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0854D4" w:rsidRPr="000854D4" w:rsidTr="001D3971">
        <w:tc>
          <w:tcPr>
            <w:tcW w:w="4677" w:type="dxa"/>
            <w:shd w:val="clear" w:color="auto" w:fill="auto"/>
          </w:tcPr>
          <w:p w:rsidR="000854D4" w:rsidRPr="000854D4" w:rsidRDefault="000854D4" w:rsidP="0008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5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085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  <w:r w:rsidRPr="000854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Приложение </w:t>
            </w:r>
          </w:p>
          <w:p w:rsidR="000854D4" w:rsidRPr="000854D4" w:rsidRDefault="000854D4" w:rsidP="00085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54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Положению «О предотвращении и урегулировании конфликта интересов ФГБОУ ВО 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0854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ВГУ»»</w:t>
            </w:r>
          </w:p>
        </w:tc>
      </w:tr>
    </w:tbl>
    <w:p w:rsidR="000854D4" w:rsidRPr="000854D4" w:rsidRDefault="000854D4" w:rsidP="00085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54D4" w:rsidRPr="000854D4" w:rsidRDefault="00695846" w:rsidP="000854D4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Комиссии</w:t>
      </w:r>
      <w:r w:rsidR="000854D4"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</w:t>
      </w:r>
      <w:bookmarkStart w:id="0" w:name="_GoBack"/>
      <w:bookmarkEnd w:id="0"/>
      <w:r w:rsidR="000854D4"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людению требований к служебному поведению и урегулированию конфликта интересов </w:t>
      </w:r>
      <w:r w:rsidR="000854D4" w:rsidRPr="000854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ФГБОУ ВО «</w:t>
      </w:r>
      <w:r w:rsidR="000854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0854D4" w:rsidRPr="000854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ВГУ» </w:t>
      </w:r>
      <w:r w:rsidR="000854D4" w:rsidRPr="000854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854D4" w:rsidRPr="000854D4" w:rsidRDefault="000854D4" w:rsidP="000854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4D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 должностного лица,</w:t>
      </w:r>
    </w:p>
    <w:p w:rsidR="000854D4" w:rsidRPr="000854D4" w:rsidRDefault="000854D4" w:rsidP="000854D4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4D4" w:rsidRPr="000854D4" w:rsidRDefault="000854D4" w:rsidP="000854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4D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имя которого направляется уведомление)</w:t>
      </w:r>
    </w:p>
    <w:p w:rsidR="000854D4" w:rsidRPr="000854D4" w:rsidRDefault="000854D4" w:rsidP="000854D4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854D4" w:rsidRPr="000854D4" w:rsidRDefault="000854D4" w:rsidP="000854D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4D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 работника, структурное</w:t>
      </w:r>
    </w:p>
    <w:p w:rsidR="000854D4" w:rsidRPr="000854D4" w:rsidRDefault="000854D4" w:rsidP="000854D4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4D4" w:rsidRPr="000854D4" w:rsidRDefault="000854D4" w:rsidP="000854D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54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подразделение, телефон работника)</w:t>
      </w:r>
    </w:p>
    <w:p w:rsidR="000854D4" w:rsidRPr="000854D4" w:rsidRDefault="000854D4" w:rsidP="00085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85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085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0854D4" w:rsidRPr="000854D4" w:rsidRDefault="000854D4" w:rsidP="000854D4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D4" w:rsidRPr="000854D4" w:rsidRDefault="000854D4" w:rsidP="000854D4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D4" w:rsidRPr="000854D4" w:rsidRDefault="000854D4" w:rsidP="000854D4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854D4" w:rsidRPr="000854D4" w:rsidRDefault="000854D4" w:rsidP="000854D4">
      <w:pPr>
        <w:pBdr>
          <w:bottom w:val="single" w:sz="12" w:space="1" w:color="auto"/>
        </w:pBd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Обстоятельства, являющиеся основанием возникновения личной заинтересованности: </w:t>
      </w:r>
    </w:p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4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</w:t>
      </w:r>
    </w:p>
    <w:p w:rsidR="000854D4" w:rsidRPr="000854D4" w:rsidRDefault="000854D4" w:rsidP="000854D4">
      <w:pPr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54D4" w:rsidRPr="000854D4" w:rsidRDefault="000854D4" w:rsidP="000854D4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854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Намереваюсь/не намереваюсь (нужное подчеркнуть)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уведомления, если вопросы настоящего уведомления будут вынесены на рассмотрение указанной комиссии.</w:t>
      </w:r>
    </w:p>
    <w:p w:rsidR="000854D4" w:rsidRPr="000854D4" w:rsidRDefault="000854D4" w:rsidP="000854D4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3552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84"/>
        <w:gridCol w:w="2041"/>
        <w:gridCol w:w="283"/>
        <w:gridCol w:w="3686"/>
        <w:gridCol w:w="3686"/>
      </w:tblGrid>
      <w:tr w:rsidR="000854D4" w:rsidRPr="000854D4" w:rsidTr="001D3971">
        <w:tc>
          <w:tcPr>
            <w:tcW w:w="3572" w:type="dxa"/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подавшего уведомление)</w:t>
            </w:r>
          </w:p>
        </w:tc>
        <w:tc>
          <w:tcPr>
            <w:tcW w:w="284" w:type="dxa"/>
            <w:tcBorders>
              <w:top w:val="nil"/>
            </w:tcBorders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</w:tcBorders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0854D4" w:rsidRPr="000854D4" w:rsidRDefault="000854D4" w:rsidP="00085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54D4" w:rsidRPr="000854D4" w:rsidRDefault="000854D4" w:rsidP="000854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84309" w:rsidRDefault="00484309"/>
    <w:sectPr w:rsidR="00484309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D4" w:rsidRDefault="000854D4" w:rsidP="000854D4">
      <w:pPr>
        <w:spacing w:after="0" w:line="240" w:lineRule="auto"/>
      </w:pPr>
      <w:r>
        <w:separator/>
      </w:r>
    </w:p>
  </w:endnote>
  <w:endnote w:type="continuationSeparator" w:id="0">
    <w:p w:rsidR="000854D4" w:rsidRDefault="000854D4" w:rsidP="0008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Default="000854D4" w:rsidP="00C34B0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F00" w:rsidRDefault="00695846" w:rsidP="005F3DC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Pr="001E4327" w:rsidRDefault="00695846">
    <w:pPr>
      <w:rPr>
        <w:sz w:val="18"/>
        <w:szCs w:val="18"/>
      </w:rPr>
    </w:pPr>
  </w:p>
  <w:p w:rsidR="00366F00" w:rsidRDefault="00695846" w:rsidP="00675E6C">
    <w:pPr>
      <w:pStyle w:val="a6"/>
      <w:tabs>
        <w:tab w:val="clear" w:pos="4677"/>
        <w:tab w:val="clear" w:pos="9355"/>
        <w:tab w:val="left" w:pos="88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0" w:type="dxa"/>
      <w:tblInd w:w="108" w:type="dxa"/>
      <w:tblLayout w:type="fixed"/>
      <w:tblLook w:val="0000" w:firstRow="0" w:lastRow="0" w:firstColumn="0" w:lastColumn="0" w:noHBand="0" w:noVBand="0"/>
    </w:tblPr>
    <w:tblGrid>
      <w:gridCol w:w="3454"/>
      <w:gridCol w:w="1899"/>
      <w:gridCol w:w="2245"/>
      <w:gridCol w:w="2072"/>
    </w:tblGrid>
    <w:tr w:rsidR="000D01EE" w:rsidRPr="000D01EE" w:rsidTr="000D01EE">
      <w:trPr>
        <w:trHeight w:val="217"/>
      </w:trPr>
      <w:tc>
        <w:tcPr>
          <w:tcW w:w="3454" w:type="dxa"/>
          <w:shd w:val="clear" w:color="auto" w:fill="auto"/>
        </w:tcPr>
        <w:p w:rsidR="000D01EE" w:rsidRPr="000D01EE" w:rsidRDefault="000854D4" w:rsidP="000D01EE">
          <w:pPr>
            <w:pStyle w:val="a6"/>
            <w:ind w:right="360" w:firstLine="0"/>
            <w:rPr>
              <w:bCs/>
              <w:i/>
              <w:color w:val="FFFFFF"/>
              <w:sz w:val="22"/>
              <w:szCs w:val="22"/>
            </w:rPr>
          </w:pPr>
          <w:r w:rsidRPr="000D01EE">
            <w:rPr>
              <w:color w:val="FFFFFF"/>
              <w:sz w:val="22"/>
              <w:szCs w:val="22"/>
            </w:rPr>
            <w:t>СК-СТО-ПЛ-27-003-2022</w:t>
          </w:r>
        </w:p>
      </w:tc>
      <w:tc>
        <w:tcPr>
          <w:tcW w:w="1899" w:type="dxa"/>
        </w:tcPr>
        <w:p w:rsidR="000D01EE" w:rsidRPr="000D01EE" w:rsidRDefault="000854D4" w:rsidP="000D01EE">
          <w:pPr>
            <w:pStyle w:val="a6"/>
            <w:ind w:firstLine="0"/>
            <w:jc w:val="center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>Редакция 03</w:t>
          </w:r>
        </w:p>
      </w:tc>
      <w:tc>
        <w:tcPr>
          <w:tcW w:w="2245" w:type="dxa"/>
        </w:tcPr>
        <w:p w:rsidR="000D01EE" w:rsidRPr="000D01EE" w:rsidRDefault="000854D4" w:rsidP="000D01EE">
          <w:pPr>
            <w:pStyle w:val="a6"/>
            <w:ind w:firstLine="0"/>
            <w:jc w:val="center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 xml:space="preserve">Стр. </w: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begin"/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instrText xml:space="preserve"> PAGE </w:instrTex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color w:val="FFFFFF"/>
              <w:sz w:val="22"/>
              <w:szCs w:val="22"/>
            </w:rPr>
            <w:t>1</w:t>
          </w:r>
          <w:r w:rsidRPr="000D01EE">
            <w:rPr>
              <w:rStyle w:val="a5"/>
              <w:color w:val="FFFFFF"/>
              <w:sz w:val="22"/>
              <w:szCs w:val="22"/>
            </w:rPr>
            <w:fldChar w:fldCharType="end"/>
          </w:r>
          <w:r w:rsidRPr="000D01EE">
            <w:rPr>
              <w:bCs/>
              <w:color w:val="FFFFFF"/>
              <w:sz w:val="22"/>
              <w:szCs w:val="22"/>
            </w:rPr>
            <w:t xml:space="preserve"> из </w: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begin"/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instrText xml:space="preserve"> NUMPAGES </w:instrText>
          </w:r>
          <w:r w:rsidRPr="000D01EE">
            <w:rPr>
              <w:rStyle w:val="a5"/>
              <w:bCs/>
              <w:color w:val="FFFFFF"/>
              <w:sz w:val="22"/>
              <w:szCs w:val="22"/>
            </w:rPr>
            <w:fldChar w:fldCharType="separate"/>
          </w:r>
          <w:r>
            <w:rPr>
              <w:rStyle w:val="a5"/>
              <w:bCs/>
              <w:noProof/>
              <w:color w:val="FFFFFF"/>
              <w:sz w:val="22"/>
              <w:szCs w:val="22"/>
            </w:rPr>
            <w:t>2</w:t>
          </w:r>
          <w:r w:rsidRPr="000D01EE">
            <w:rPr>
              <w:rStyle w:val="a5"/>
              <w:color w:val="FFFFFF"/>
              <w:sz w:val="22"/>
              <w:szCs w:val="22"/>
            </w:rPr>
            <w:fldChar w:fldCharType="end"/>
          </w:r>
        </w:p>
      </w:tc>
      <w:tc>
        <w:tcPr>
          <w:tcW w:w="2072" w:type="dxa"/>
          <w:shd w:val="clear" w:color="auto" w:fill="auto"/>
        </w:tcPr>
        <w:p w:rsidR="000D01EE" w:rsidRPr="000D01EE" w:rsidRDefault="000854D4" w:rsidP="000D01EE">
          <w:pPr>
            <w:pStyle w:val="a6"/>
            <w:ind w:firstLine="0"/>
            <w:jc w:val="right"/>
            <w:rPr>
              <w:bCs/>
              <w:color w:val="FFFFFF"/>
              <w:sz w:val="22"/>
              <w:szCs w:val="22"/>
            </w:rPr>
          </w:pPr>
          <w:r w:rsidRPr="000D01EE">
            <w:rPr>
              <w:bCs/>
              <w:color w:val="FFFFFF"/>
              <w:sz w:val="22"/>
              <w:szCs w:val="22"/>
            </w:rPr>
            <w:t>10.07.</w:t>
          </w:r>
          <w:r w:rsidRPr="000D01EE">
            <w:rPr>
              <w:bCs/>
              <w:color w:val="FFFFFF"/>
              <w:sz w:val="22"/>
              <w:szCs w:val="22"/>
              <w:lang w:val="en-US"/>
            </w:rPr>
            <w:t>2</w:t>
          </w:r>
          <w:r w:rsidRPr="000D01EE">
            <w:rPr>
              <w:bCs/>
              <w:color w:val="FFFFFF"/>
              <w:sz w:val="22"/>
              <w:szCs w:val="22"/>
            </w:rPr>
            <w:t>022</w:t>
          </w:r>
        </w:p>
      </w:tc>
    </w:tr>
  </w:tbl>
  <w:p w:rsidR="000D01EE" w:rsidRDefault="00695846" w:rsidP="000D01EE">
    <w:pPr>
      <w:pStyle w:val="a6"/>
      <w:tabs>
        <w:tab w:val="clear" w:pos="4677"/>
        <w:tab w:val="clear" w:pos="9355"/>
        <w:tab w:val="center" w:pos="4819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D4" w:rsidRDefault="000854D4" w:rsidP="000854D4">
      <w:pPr>
        <w:spacing w:after="0" w:line="240" w:lineRule="auto"/>
      </w:pPr>
      <w:r>
        <w:separator/>
      </w:r>
    </w:p>
  </w:footnote>
  <w:footnote w:type="continuationSeparator" w:id="0">
    <w:p w:rsidR="000854D4" w:rsidRDefault="000854D4" w:rsidP="0008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00" w:rsidRDefault="000854D4" w:rsidP="00412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F00" w:rsidRDefault="006958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7C"/>
    <w:rsid w:val="000854D4"/>
    <w:rsid w:val="002F057C"/>
    <w:rsid w:val="00484309"/>
    <w:rsid w:val="00695846"/>
    <w:rsid w:val="008519FB"/>
    <w:rsid w:val="008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A3BC20-072B-47CB-89D2-176B9941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54D4"/>
  </w:style>
  <w:style w:type="character" w:styleId="a5">
    <w:name w:val="page number"/>
    <w:basedOn w:val="a0"/>
    <w:rsid w:val="000854D4"/>
  </w:style>
  <w:style w:type="paragraph" w:styleId="a6">
    <w:name w:val="footer"/>
    <w:basedOn w:val="a"/>
    <w:link w:val="a7"/>
    <w:rsid w:val="000854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854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Филоженко Наталья</dc:creator>
  <cp:keywords/>
  <dc:description/>
  <cp:lastModifiedBy>Филоженко Наталья</cp:lastModifiedBy>
  <cp:revision>3</cp:revision>
  <dcterms:created xsi:type="dcterms:W3CDTF">2023-04-05T07:14:00Z</dcterms:created>
  <dcterms:modified xsi:type="dcterms:W3CDTF">2023-04-05T07:18:00Z</dcterms:modified>
</cp:coreProperties>
</file>