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47CA" w:rsidRPr="003A47CA" w:rsidRDefault="003A47CA" w:rsidP="003A47CA">
      <w:pPr>
        <w:suppressAutoHyphens/>
        <w:spacing w:line="240" w:lineRule="auto"/>
        <w:ind w:left="-851" w:right="46"/>
        <w:jc w:val="center"/>
        <w:rPr>
          <w:rFonts w:ascii="Times New Roman" w:eastAsia="Times New Roman" w:hAnsi="Times New Roman" w:cs="Times New Roman"/>
          <w:b/>
          <w:u w:val="single"/>
          <w:lang w:eastAsia="ru-RU"/>
        </w:rPr>
      </w:pPr>
      <w:r w:rsidRPr="003A47CA">
        <w:rPr>
          <w:rFonts w:ascii="Times New Roman" w:eastAsia="Times New Roman" w:hAnsi="Times New Roman" w:cs="Times New Roman"/>
          <w:b/>
          <w:u w:val="single"/>
          <w:lang w:eastAsia="ru-RU"/>
        </w:rPr>
        <w:t xml:space="preserve"> Требования к оформлению статей</w:t>
      </w:r>
    </w:p>
    <w:p w:rsidR="003A47CA" w:rsidRPr="003A47CA" w:rsidRDefault="003A47CA" w:rsidP="003A47CA">
      <w:pPr>
        <w:widowControl w:val="0"/>
        <w:numPr>
          <w:ilvl w:val="0"/>
          <w:numId w:val="2"/>
        </w:numPr>
        <w:suppressAutoHyphens/>
        <w:autoSpaceDE w:val="0"/>
        <w:autoSpaceDN w:val="0"/>
        <w:spacing w:after="0" w:line="240" w:lineRule="auto"/>
        <w:ind w:left="-851" w:right="46"/>
        <w:jc w:val="both"/>
        <w:rPr>
          <w:rFonts w:ascii="Times New Roman" w:eastAsia="Times New Roman" w:hAnsi="Times New Roman" w:cs="Times New Roman"/>
          <w:lang w:eastAsia="ru-RU"/>
        </w:rPr>
      </w:pPr>
      <w:r w:rsidRPr="003A47CA">
        <w:rPr>
          <w:rFonts w:ascii="Times New Roman" w:eastAsia="Times New Roman" w:hAnsi="Times New Roman" w:cs="Times New Roman"/>
          <w:lang w:eastAsia="ru-RU"/>
        </w:rPr>
        <w:t xml:space="preserve">Объём статьи </w:t>
      </w:r>
      <w:proofErr w:type="gramStart"/>
      <w:r w:rsidRPr="003A47CA">
        <w:rPr>
          <w:rFonts w:ascii="Times New Roman" w:eastAsia="Times New Roman" w:hAnsi="Times New Roman" w:cs="Times New Roman"/>
          <w:lang w:eastAsia="ru-RU"/>
        </w:rPr>
        <w:t>–  не</w:t>
      </w:r>
      <w:proofErr w:type="gramEnd"/>
      <w:r w:rsidRPr="003A47CA">
        <w:rPr>
          <w:rFonts w:ascii="Times New Roman" w:eastAsia="Times New Roman" w:hAnsi="Times New Roman" w:cs="Times New Roman"/>
          <w:lang w:eastAsia="ru-RU"/>
        </w:rPr>
        <w:t xml:space="preserve"> более 5ти  страниц.</w:t>
      </w:r>
    </w:p>
    <w:p w:rsidR="003A47CA" w:rsidRPr="003A47CA" w:rsidRDefault="003A47CA" w:rsidP="003A47CA">
      <w:pPr>
        <w:widowControl w:val="0"/>
        <w:numPr>
          <w:ilvl w:val="0"/>
          <w:numId w:val="2"/>
        </w:numPr>
        <w:suppressAutoHyphens/>
        <w:autoSpaceDE w:val="0"/>
        <w:autoSpaceDN w:val="0"/>
        <w:spacing w:after="0" w:line="240" w:lineRule="auto"/>
        <w:ind w:left="-851" w:right="46"/>
        <w:jc w:val="both"/>
        <w:rPr>
          <w:rFonts w:ascii="Times New Roman" w:eastAsia="Times New Roman" w:hAnsi="Times New Roman" w:cs="Times New Roman"/>
          <w:lang w:eastAsia="ru-RU"/>
        </w:rPr>
      </w:pPr>
      <w:r w:rsidRPr="003A47CA">
        <w:rPr>
          <w:rFonts w:ascii="Times New Roman" w:eastAsia="Times New Roman" w:hAnsi="Times New Roman" w:cs="Times New Roman"/>
          <w:lang w:eastAsia="ru-RU"/>
        </w:rPr>
        <w:t>Текст статьи должен быть структурирован и включать: актуальность, научную новизну, цель и задачи, методы исследования, полученные результаты, выводы.</w:t>
      </w:r>
    </w:p>
    <w:p w:rsidR="003A47CA" w:rsidRPr="003A47CA" w:rsidRDefault="003A47CA" w:rsidP="003A47CA">
      <w:pPr>
        <w:widowControl w:val="0"/>
        <w:numPr>
          <w:ilvl w:val="0"/>
          <w:numId w:val="3"/>
        </w:numPr>
        <w:tabs>
          <w:tab w:val="num" w:pos="0"/>
          <w:tab w:val="left" w:pos="360"/>
        </w:tabs>
        <w:suppressAutoHyphens/>
        <w:autoSpaceDE w:val="0"/>
        <w:autoSpaceDN w:val="0"/>
        <w:spacing w:after="0" w:line="240" w:lineRule="auto"/>
        <w:ind w:left="-851" w:right="46"/>
        <w:jc w:val="both"/>
        <w:rPr>
          <w:rFonts w:ascii="Times New Roman" w:eastAsia="Times New Roman" w:hAnsi="Times New Roman" w:cs="Times New Roman"/>
          <w:lang w:eastAsia="ru-RU"/>
        </w:rPr>
      </w:pPr>
      <w:r w:rsidRPr="003A47CA">
        <w:rPr>
          <w:rFonts w:ascii="Times New Roman" w:eastAsia="Times New Roman" w:hAnsi="Times New Roman" w:cs="Times New Roman"/>
          <w:lang w:eastAsia="ru-RU"/>
        </w:rPr>
        <w:t>Номера страниц – не ставить.</w:t>
      </w:r>
    </w:p>
    <w:p w:rsidR="003A47CA" w:rsidRPr="003A47CA" w:rsidRDefault="003A47CA" w:rsidP="003A47CA">
      <w:pPr>
        <w:widowControl w:val="0"/>
        <w:numPr>
          <w:ilvl w:val="0"/>
          <w:numId w:val="3"/>
        </w:numPr>
        <w:tabs>
          <w:tab w:val="num" w:pos="0"/>
          <w:tab w:val="left" w:pos="360"/>
        </w:tabs>
        <w:suppressAutoHyphens/>
        <w:autoSpaceDE w:val="0"/>
        <w:autoSpaceDN w:val="0"/>
        <w:spacing w:after="0" w:line="240" w:lineRule="auto"/>
        <w:ind w:left="-851" w:right="46"/>
        <w:jc w:val="both"/>
        <w:rPr>
          <w:rFonts w:ascii="Times New Roman" w:eastAsia="Times New Roman" w:hAnsi="Times New Roman" w:cs="Times New Roman"/>
          <w:lang w:eastAsia="ru-RU"/>
        </w:rPr>
      </w:pPr>
      <w:r w:rsidRPr="003A47CA">
        <w:rPr>
          <w:rFonts w:ascii="Times New Roman" w:eastAsia="Times New Roman" w:hAnsi="Times New Roman" w:cs="Times New Roman"/>
          <w:lang w:eastAsia="ru-RU"/>
        </w:rPr>
        <w:t xml:space="preserve">Использовать кавычки формата </w:t>
      </w:r>
      <w:proofErr w:type="gramStart"/>
      <w:r w:rsidRPr="003A47CA">
        <w:rPr>
          <w:rFonts w:ascii="Times New Roman" w:eastAsia="Times New Roman" w:hAnsi="Times New Roman" w:cs="Times New Roman"/>
          <w:lang w:eastAsia="ru-RU"/>
        </w:rPr>
        <w:t>«  »</w:t>
      </w:r>
      <w:proofErr w:type="gramEnd"/>
      <w:r w:rsidRPr="003A47CA">
        <w:rPr>
          <w:rFonts w:ascii="Times New Roman" w:eastAsia="Times New Roman" w:hAnsi="Times New Roman" w:cs="Times New Roman"/>
          <w:lang w:eastAsia="ru-RU"/>
        </w:rPr>
        <w:t>.</w:t>
      </w:r>
    </w:p>
    <w:p w:rsidR="003A47CA" w:rsidRPr="003A47CA" w:rsidRDefault="003A47CA" w:rsidP="003A47CA">
      <w:pPr>
        <w:widowControl w:val="0"/>
        <w:numPr>
          <w:ilvl w:val="0"/>
          <w:numId w:val="1"/>
        </w:numPr>
        <w:tabs>
          <w:tab w:val="num" w:pos="0"/>
          <w:tab w:val="left" w:pos="360"/>
          <w:tab w:val="left" w:pos="540"/>
        </w:tabs>
        <w:suppressAutoHyphens/>
        <w:autoSpaceDE w:val="0"/>
        <w:autoSpaceDN w:val="0"/>
        <w:spacing w:after="0" w:line="240" w:lineRule="auto"/>
        <w:ind w:left="-851" w:right="46"/>
        <w:jc w:val="both"/>
        <w:rPr>
          <w:rFonts w:ascii="Times New Roman" w:eastAsia="Times New Roman" w:hAnsi="Times New Roman" w:cs="Times New Roman"/>
          <w:lang w:eastAsia="ru-RU"/>
        </w:rPr>
      </w:pPr>
      <w:r w:rsidRPr="003A47CA">
        <w:rPr>
          <w:rFonts w:ascii="Times New Roman" w:eastAsia="Times New Roman" w:hAnsi="Times New Roman" w:cs="Times New Roman"/>
          <w:lang w:eastAsia="ru-RU"/>
        </w:rPr>
        <w:t xml:space="preserve">Поля: верхнее – </w:t>
      </w:r>
      <w:smartTag w:uri="urn:schemas-microsoft-com:office:smarttags" w:element="metricconverter">
        <w:smartTagPr>
          <w:attr w:name="ProductID" w:val="2,0 см"/>
        </w:smartTagPr>
        <w:r w:rsidRPr="003A47CA">
          <w:rPr>
            <w:rFonts w:ascii="Times New Roman" w:eastAsia="Times New Roman" w:hAnsi="Times New Roman" w:cs="Times New Roman"/>
            <w:lang w:eastAsia="ru-RU"/>
          </w:rPr>
          <w:t>2,0 см</w:t>
        </w:r>
      </w:smartTag>
      <w:r w:rsidRPr="003A47CA">
        <w:rPr>
          <w:rFonts w:ascii="Times New Roman" w:eastAsia="Times New Roman" w:hAnsi="Times New Roman" w:cs="Times New Roman"/>
          <w:lang w:eastAsia="ru-RU"/>
        </w:rPr>
        <w:t>; нижнее – 2,0; левое – 2,0 см, правое – 2.0; переплет – 0; верхний колонтитул – 1,3; нижний колонтитул – 2,0.</w:t>
      </w:r>
    </w:p>
    <w:p w:rsidR="003A47CA" w:rsidRPr="003A47CA" w:rsidRDefault="003A47CA" w:rsidP="003A47CA">
      <w:pPr>
        <w:widowControl w:val="0"/>
        <w:numPr>
          <w:ilvl w:val="0"/>
          <w:numId w:val="1"/>
        </w:numPr>
        <w:tabs>
          <w:tab w:val="left" w:pos="540"/>
        </w:tabs>
        <w:suppressAutoHyphens/>
        <w:autoSpaceDE w:val="0"/>
        <w:autoSpaceDN w:val="0"/>
        <w:spacing w:after="0" w:line="240" w:lineRule="auto"/>
        <w:ind w:left="-851" w:right="46"/>
        <w:jc w:val="both"/>
        <w:rPr>
          <w:rFonts w:ascii="Times New Roman" w:eastAsia="Times New Roman" w:hAnsi="Times New Roman" w:cs="Times New Roman"/>
          <w:lang w:eastAsia="ru-RU"/>
        </w:rPr>
      </w:pPr>
      <w:r w:rsidRPr="003A47CA">
        <w:rPr>
          <w:rFonts w:ascii="Times New Roman" w:eastAsia="Times New Roman" w:hAnsi="Times New Roman" w:cs="Times New Roman"/>
          <w:lang w:eastAsia="ru-RU"/>
        </w:rPr>
        <w:t xml:space="preserve">Текст – нормальный – </w:t>
      </w:r>
      <w:r w:rsidRPr="003A47CA">
        <w:rPr>
          <w:rFonts w:ascii="Times New Roman" w:eastAsia="Times New Roman" w:hAnsi="Times New Roman" w:cs="Times New Roman"/>
          <w:lang w:val="en-US" w:eastAsia="ru-RU"/>
        </w:rPr>
        <w:t>Times</w:t>
      </w:r>
      <w:r w:rsidRPr="003A47CA">
        <w:rPr>
          <w:rFonts w:ascii="Times New Roman" w:eastAsia="Times New Roman" w:hAnsi="Times New Roman" w:cs="Times New Roman"/>
          <w:lang w:eastAsia="ru-RU"/>
        </w:rPr>
        <w:t xml:space="preserve"> </w:t>
      </w:r>
      <w:r w:rsidRPr="003A47CA">
        <w:rPr>
          <w:rFonts w:ascii="Times New Roman" w:eastAsia="Times New Roman" w:hAnsi="Times New Roman" w:cs="Times New Roman"/>
          <w:lang w:val="en-US" w:eastAsia="ru-RU"/>
        </w:rPr>
        <w:t>New</w:t>
      </w:r>
      <w:r w:rsidRPr="003A47CA">
        <w:rPr>
          <w:rFonts w:ascii="Times New Roman" w:eastAsia="Times New Roman" w:hAnsi="Times New Roman" w:cs="Times New Roman"/>
          <w:lang w:eastAsia="ru-RU"/>
        </w:rPr>
        <w:t xml:space="preserve"> </w:t>
      </w:r>
      <w:r w:rsidRPr="003A47CA">
        <w:rPr>
          <w:rFonts w:ascii="Times New Roman" w:eastAsia="Times New Roman" w:hAnsi="Times New Roman" w:cs="Times New Roman"/>
          <w:lang w:val="en-US" w:eastAsia="ru-RU"/>
        </w:rPr>
        <w:t>Roman</w:t>
      </w:r>
      <w:r w:rsidRPr="003A47CA">
        <w:rPr>
          <w:rFonts w:ascii="Times New Roman" w:eastAsia="Times New Roman" w:hAnsi="Times New Roman" w:cs="Times New Roman"/>
          <w:lang w:eastAsia="ru-RU"/>
        </w:rPr>
        <w:t xml:space="preserve"> </w:t>
      </w:r>
      <w:r w:rsidRPr="003A47CA">
        <w:rPr>
          <w:rFonts w:ascii="Times New Roman" w:eastAsia="Times New Roman" w:hAnsi="Times New Roman" w:cs="Times New Roman"/>
          <w:lang w:val="en-US" w:eastAsia="ru-RU"/>
        </w:rPr>
        <w:t>Cyr</w:t>
      </w:r>
      <w:r w:rsidRPr="003A47CA">
        <w:rPr>
          <w:rFonts w:ascii="Times New Roman" w:eastAsia="Times New Roman" w:hAnsi="Times New Roman" w:cs="Times New Roman"/>
          <w:lang w:eastAsia="ru-RU"/>
        </w:rPr>
        <w:t xml:space="preserve">, размер – 12; шрифт строчный, абзац – отступ 1,25 см; выравнивание – по ширине, интервал 1,0 (в заголовке и тексте), автоматический перенос слов, цвет всего текса (включая ссылки в списке литературы) – черный. </w:t>
      </w:r>
    </w:p>
    <w:p w:rsidR="003A47CA" w:rsidRPr="003A47CA" w:rsidRDefault="003A47CA" w:rsidP="003A47CA">
      <w:pPr>
        <w:numPr>
          <w:ilvl w:val="0"/>
          <w:numId w:val="1"/>
        </w:numPr>
        <w:tabs>
          <w:tab w:val="left" w:pos="1080"/>
        </w:tabs>
        <w:suppressAutoHyphens/>
        <w:autoSpaceDE w:val="0"/>
        <w:autoSpaceDN w:val="0"/>
        <w:spacing w:after="0" w:line="240" w:lineRule="auto"/>
        <w:ind w:left="-851" w:right="46"/>
        <w:jc w:val="both"/>
        <w:rPr>
          <w:rFonts w:ascii="Times New Roman" w:eastAsia="Times New Roman" w:hAnsi="Times New Roman" w:cs="Times New Roman"/>
          <w:lang w:val="x-none" w:eastAsia="x-none"/>
        </w:rPr>
      </w:pPr>
      <w:r w:rsidRPr="003A47CA">
        <w:rPr>
          <w:rFonts w:ascii="Times New Roman" w:eastAsia="Times New Roman" w:hAnsi="Times New Roman" w:cs="Times New Roman"/>
          <w:lang w:eastAsia="x-none"/>
        </w:rPr>
        <w:t>Д</w:t>
      </w:r>
      <w:r w:rsidRPr="003A47CA">
        <w:rPr>
          <w:rFonts w:ascii="Times New Roman" w:eastAsia="Times New Roman" w:hAnsi="Times New Roman" w:cs="Times New Roman"/>
          <w:lang w:val="x-none" w:eastAsia="x-none"/>
        </w:rPr>
        <w:t xml:space="preserve">ля определения </w:t>
      </w:r>
      <w:r w:rsidRPr="003A47CA">
        <w:rPr>
          <w:rFonts w:ascii="Times New Roman" w:eastAsia="Times New Roman" w:hAnsi="Times New Roman" w:cs="Times New Roman"/>
          <w:lang w:eastAsia="x-none"/>
        </w:rPr>
        <w:t xml:space="preserve">шифра </w:t>
      </w:r>
      <w:r>
        <w:rPr>
          <w:rFonts w:ascii="Times New Roman" w:eastAsia="Times New Roman" w:hAnsi="Times New Roman" w:cs="Times New Roman"/>
          <w:lang w:val="x-none" w:eastAsia="x-none"/>
        </w:rPr>
        <w:t xml:space="preserve">УДК воспользуйтесь ссылкой </w:t>
      </w:r>
      <w:hyperlink r:id="rId5" w:history="1">
        <w:r w:rsidRPr="003A47CA">
          <w:rPr>
            <w:rFonts w:ascii="Times New Roman" w:eastAsia="Times New Roman" w:hAnsi="Times New Roman" w:cs="Times New Roman"/>
            <w:color w:val="0000FF"/>
            <w:u w:val="single"/>
            <w:lang w:val="x-none" w:eastAsia="x-none"/>
          </w:rPr>
          <w:t>http://teacode.com/online/udc</w:t>
        </w:r>
      </w:hyperlink>
      <w:r w:rsidRPr="003A47CA">
        <w:rPr>
          <w:rFonts w:ascii="Times New Roman" w:eastAsia="Times New Roman" w:hAnsi="Times New Roman" w:cs="Times New Roman"/>
          <w:lang w:eastAsia="x-none"/>
        </w:rPr>
        <w:t xml:space="preserve"> </w:t>
      </w:r>
      <w:r w:rsidRPr="003A47CA">
        <w:rPr>
          <w:rFonts w:ascii="Times New Roman" w:eastAsia="Times New Roman" w:hAnsi="Times New Roman" w:cs="Times New Roman"/>
          <w:lang w:val="x-none" w:eastAsia="x-none"/>
        </w:rPr>
        <w:t>или обратитесь к библиографу.</w:t>
      </w:r>
    </w:p>
    <w:p w:rsidR="003A47CA" w:rsidRPr="003A47CA" w:rsidRDefault="003A47CA" w:rsidP="003A47CA">
      <w:pPr>
        <w:numPr>
          <w:ilvl w:val="0"/>
          <w:numId w:val="1"/>
        </w:numPr>
        <w:tabs>
          <w:tab w:val="left" w:pos="1080"/>
        </w:tabs>
        <w:suppressAutoHyphens/>
        <w:autoSpaceDE w:val="0"/>
        <w:autoSpaceDN w:val="0"/>
        <w:spacing w:after="0" w:line="240" w:lineRule="auto"/>
        <w:ind w:left="-851" w:right="46"/>
        <w:jc w:val="both"/>
        <w:rPr>
          <w:rFonts w:ascii="Times New Roman" w:eastAsia="Times New Roman" w:hAnsi="Times New Roman" w:cs="Times New Roman"/>
          <w:lang w:val="x-none" w:eastAsia="x-none"/>
        </w:rPr>
      </w:pPr>
      <w:r w:rsidRPr="003A47CA">
        <w:rPr>
          <w:rFonts w:ascii="Times New Roman" w:eastAsia="Times New Roman" w:hAnsi="Times New Roman" w:cs="Times New Roman"/>
          <w:lang w:val="x-none" w:eastAsia="x-none"/>
        </w:rPr>
        <w:t>Статус автора указывается как «бакалавр», «магистрант», «аспирант»</w:t>
      </w:r>
      <w:r>
        <w:rPr>
          <w:rFonts w:ascii="Times New Roman" w:eastAsia="Times New Roman" w:hAnsi="Times New Roman" w:cs="Times New Roman"/>
          <w:lang w:eastAsia="x-none"/>
        </w:rPr>
        <w:t xml:space="preserve"> </w:t>
      </w:r>
      <w:r w:rsidRPr="003A47CA">
        <w:rPr>
          <w:rFonts w:ascii="Times New Roman" w:eastAsia="Times New Roman" w:hAnsi="Times New Roman" w:cs="Times New Roman"/>
          <w:lang w:val="x-none" w:eastAsia="x-none"/>
        </w:rPr>
        <w:t xml:space="preserve">или «преподаватель», слово «студент» не </w:t>
      </w:r>
      <w:r w:rsidRPr="003A47CA">
        <w:rPr>
          <w:rFonts w:ascii="Times New Roman" w:eastAsia="Times New Roman" w:hAnsi="Times New Roman" w:cs="Times New Roman"/>
          <w:lang w:eastAsia="x-none"/>
        </w:rPr>
        <w:t>используется</w:t>
      </w:r>
      <w:r w:rsidRPr="003A47CA">
        <w:rPr>
          <w:rFonts w:ascii="Times New Roman" w:eastAsia="Times New Roman" w:hAnsi="Times New Roman" w:cs="Times New Roman"/>
          <w:lang w:val="x-none" w:eastAsia="x-none"/>
        </w:rPr>
        <w:t>.</w:t>
      </w:r>
      <w:r w:rsidR="00075404">
        <w:rPr>
          <w:rFonts w:ascii="Times New Roman" w:eastAsia="Times New Roman" w:hAnsi="Times New Roman" w:cs="Times New Roman"/>
          <w:lang w:eastAsia="x-none"/>
        </w:rPr>
        <w:t xml:space="preserve">Если обучающийся учится на </w:t>
      </w:r>
      <w:proofErr w:type="spellStart"/>
      <w:r w:rsidR="00075404">
        <w:rPr>
          <w:rFonts w:ascii="Times New Roman" w:eastAsia="Times New Roman" w:hAnsi="Times New Roman" w:cs="Times New Roman"/>
          <w:lang w:eastAsia="x-none"/>
        </w:rPr>
        <w:t>специалитете</w:t>
      </w:r>
      <w:proofErr w:type="spellEnd"/>
      <w:r w:rsidR="00075404">
        <w:rPr>
          <w:rFonts w:ascii="Times New Roman" w:eastAsia="Times New Roman" w:hAnsi="Times New Roman" w:cs="Times New Roman"/>
          <w:lang w:eastAsia="x-none"/>
        </w:rPr>
        <w:t xml:space="preserve">, то писать «студент </w:t>
      </w:r>
      <w:proofErr w:type="spellStart"/>
      <w:r w:rsidR="00075404">
        <w:rPr>
          <w:rFonts w:ascii="Times New Roman" w:eastAsia="Times New Roman" w:hAnsi="Times New Roman" w:cs="Times New Roman"/>
          <w:lang w:eastAsia="x-none"/>
        </w:rPr>
        <w:t>специалитета</w:t>
      </w:r>
      <w:proofErr w:type="spellEnd"/>
      <w:r w:rsidR="00075404">
        <w:rPr>
          <w:rFonts w:ascii="Times New Roman" w:eastAsia="Times New Roman" w:hAnsi="Times New Roman" w:cs="Times New Roman"/>
          <w:lang w:eastAsia="x-none"/>
        </w:rPr>
        <w:t xml:space="preserve">». </w:t>
      </w:r>
    </w:p>
    <w:p w:rsidR="003A47CA" w:rsidRPr="003A47CA" w:rsidRDefault="003A47CA" w:rsidP="003A47CA">
      <w:pPr>
        <w:numPr>
          <w:ilvl w:val="0"/>
          <w:numId w:val="1"/>
        </w:numPr>
        <w:tabs>
          <w:tab w:val="left" w:pos="1080"/>
        </w:tabs>
        <w:suppressAutoHyphens/>
        <w:autoSpaceDE w:val="0"/>
        <w:autoSpaceDN w:val="0"/>
        <w:spacing w:after="0" w:line="240" w:lineRule="auto"/>
        <w:ind w:left="-851" w:right="46"/>
        <w:jc w:val="both"/>
        <w:rPr>
          <w:rFonts w:ascii="Times New Roman" w:eastAsia="Times New Roman" w:hAnsi="Times New Roman" w:cs="Times New Roman"/>
          <w:lang w:val="x-none" w:eastAsia="x-none"/>
        </w:rPr>
      </w:pPr>
      <w:r w:rsidRPr="003A47CA">
        <w:rPr>
          <w:rFonts w:ascii="Times New Roman" w:eastAsia="Times New Roman" w:hAnsi="Times New Roman" w:cs="Times New Roman"/>
          <w:lang w:val="x-none" w:eastAsia="x-none"/>
        </w:rPr>
        <w:t>Если все авторы статьи работают в одном учреждении, можно не указывать место работы каждого автора отдельно.</w:t>
      </w:r>
    </w:p>
    <w:p w:rsidR="003A47CA" w:rsidRPr="003A47CA" w:rsidRDefault="003A47CA" w:rsidP="003A47CA">
      <w:pPr>
        <w:numPr>
          <w:ilvl w:val="0"/>
          <w:numId w:val="1"/>
        </w:numPr>
        <w:tabs>
          <w:tab w:val="left" w:pos="1080"/>
        </w:tabs>
        <w:suppressAutoHyphens/>
        <w:autoSpaceDE w:val="0"/>
        <w:autoSpaceDN w:val="0"/>
        <w:spacing w:after="0" w:line="240" w:lineRule="auto"/>
        <w:ind w:left="-851" w:right="46"/>
        <w:jc w:val="both"/>
        <w:rPr>
          <w:rFonts w:ascii="Times New Roman" w:eastAsia="Times New Roman" w:hAnsi="Times New Roman" w:cs="Times New Roman"/>
          <w:lang w:val="x-none" w:eastAsia="x-none"/>
        </w:rPr>
      </w:pPr>
      <w:r w:rsidRPr="003A47CA">
        <w:rPr>
          <w:rFonts w:ascii="Times New Roman" w:eastAsia="Times New Roman" w:hAnsi="Times New Roman" w:cs="Times New Roman"/>
          <w:lang w:val="x-none" w:eastAsia="x-none"/>
        </w:rPr>
        <w:t>Адрес электронной почты (</w:t>
      </w:r>
      <w:r w:rsidRPr="003A47CA">
        <w:rPr>
          <w:rFonts w:ascii="Times New Roman" w:eastAsia="Times New Roman" w:hAnsi="Times New Roman" w:cs="Times New Roman"/>
          <w:lang w:val="en-US" w:eastAsia="x-none"/>
        </w:rPr>
        <w:t>E</w:t>
      </w:r>
      <w:r w:rsidRPr="003A47CA">
        <w:rPr>
          <w:rFonts w:ascii="Times New Roman" w:eastAsia="Times New Roman" w:hAnsi="Times New Roman" w:cs="Times New Roman"/>
          <w:lang w:val="x-none" w:eastAsia="x-none"/>
        </w:rPr>
        <w:t>-</w:t>
      </w:r>
      <w:proofErr w:type="spellStart"/>
      <w:r w:rsidRPr="003A47CA">
        <w:rPr>
          <w:rFonts w:ascii="Times New Roman" w:eastAsia="Times New Roman" w:hAnsi="Times New Roman" w:cs="Times New Roman"/>
          <w:lang w:val="en-US" w:eastAsia="x-none"/>
        </w:rPr>
        <w:t>mail</w:t>
      </w:r>
      <w:proofErr w:type="spellEnd"/>
      <w:r w:rsidRPr="003A47CA">
        <w:rPr>
          <w:rFonts w:ascii="Times New Roman" w:eastAsia="Times New Roman" w:hAnsi="Times New Roman" w:cs="Times New Roman"/>
          <w:lang w:val="x-none" w:eastAsia="x-none"/>
        </w:rPr>
        <w:t>) каждого автора, номер телефона для контактов с авторами статьи можно указать один на всех;</w:t>
      </w:r>
    </w:p>
    <w:p w:rsidR="003A47CA" w:rsidRPr="003A47CA" w:rsidRDefault="003A47CA" w:rsidP="003A47CA">
      <w:pPr>
        <w:numPr>
          <w:ilvl w:val="0"/>
          <w:numId w:val="1"/>
        </w:numPr>
        <w:tabs>
          <w:tab w:val="left" w:pos="1080"/>
        </w:tabs>
        <w:suppressAutoHyphens/>
        <w:autoSpaceDE w:val="0"/>
        <w:autoSpaceDN w:val="0"/>
        <w:spacing w:after="0" w:line="240" w:lineRule="auto"/>
        <w:ind w:left="-851" w:right="46"/>
        <w:jc w:val="both"/>
        <w:rPr>
          <w:rFonts w:ascii="Times New Roman" w:eastAsia="Times New Roman" w:hAnsi="Times New Roman" w:cs="Times New Roman"/>
          <w:lang w:val="x-none" w:eastAsia="x-none"/>
        </w:rPr>
      </w:pPr>
      <w:r w:rsidRPr="003A47CA">
        <w:rPr>
          <w:rFonts w:ascii="Times New Roman" w:eastAsia="Times New Roman" w:hAnsi="Times New Roman" w:cs="Times New Roman"/>
          <w:lang w:val="x-none" w:eastAsia="x-none"/>
        </w:rPr>
        <w:t>Аннотация статьи</w:t>
      </w:r>
      <w:r w:rsidRPr="003A47CA">
        <w:rPr>
          <w:rFonts w:ascii="Times New Roman" w:eastAsia="Times New Roman" w:hAnsi="Times New Roman" w:cs="Times New Roman"/>
          <w:lang w:eastAsia="x-none"/>
        </w:rPr>
        <w:t xml:space="preserve"> </w:t>
      </w:r>
      <w:r w:rsidRPr="003A47CA">
        <w:rPr>
          <w:rFonts w:ascii="Times New Roman" w:eastAsia="Times New Roman" w:hAnsi="Times New Roman" w:cs="Times New Roman"/>
          <w:lang w:val="x-none" w:eastAsia="x-none"/>
        </w:rPr>
        <w:t>– не более 50 слов.</w:t>
      </w:r>
    </w:p>
    <w:p w:rsidR="003A47CA" w:rsidRPr="003A47CA" w:rsidRDefault="003A47CA" w:rsidP="003A47CA">
      <w:pPr>
        <w:numPr>
          <w:ilvl w:val="0"/>
          <w:numId w:val="1"/>
        </w:numPr>
        <w:tabs>
          <w:tab w:val="left" w:pos="1080"/>
        </w:tabs>
        <w:suppressAutoHyphens/>
        <w:autoSpaceDE w:val="0"/>
        <w:autoSpaceDN w:val="0"/>
        <w:spacing w:after="0" w:line="240" w:lineRule="auto"/>
        <w:ind w:left="-851" w:right="46"/>
        <w:jc w:val="both"/>
        <w:rPr>
          <w:rFonts w:ascii="Times New Roman" w:eastAsia="Times New Roman" w:hAnsi="Times New Roman" w:cs="Times New Roman"/>
          <w:lang w:val="x-none" w:eastAsia="x-none"/>
        </w:rPr>
      </w:pPr>
      <w:r w:rsidRPr="003A47CA">
        <w:rPr>
          <w:rFonts w:ascii="Times New Roman" w:eastAsia="Times New Roman" w:hAnsi="Times New Roman" w:cs="Times New Roman"/>
          <w:lang w:val="x-none" w:eastAsia="x-none"/>
        </w:rPr>
        <w:t xml:space="preserve">Ключевые слова и словосочетания </w:t>
      </w:r>
      <w:r w:rsidRPr="003A47CA">
        <w:rPr>
          <w:rFonts w:ascii="Times New Roman" w:eastAsia="Times New Roman" w:hAnsi="Times New Roman" w:cs="Times New Roman"/>
          <w:lang w:eastAsia="x-none"/>
        </w:rPr>
        <w:t xml:space="preserve">– </w:t>
      </w:r>
      <w:r w:rsidRPr="003A47CA">
        <w:rPr>
          <w:rFonts w:ascii="Times New Roman" w:eastAsia="Times New Roman" w:hAnsi="Times New Roman" w:cs="Times New Roman"/>
          <w:lang w:val="x-none" w:eastAsia="x-none"/>
        </w:rPr>
        <w:t>5-8 слов.</w:t>
      </w:r>
    </w:p>
    <w:p w:rsidR="003A47CA" w:rsidRPr="003A47CA" w:rsidRDefault="003A47CA" w:rsidP="003A47CA">
      <w:pPr>
        <w:numPr>
          <w:ilvl w:val="0"/>
          <w:numId w:val="1"/>
        </w:numPr>
        <w:tabs>
          <w:tab w:val="left" w:pos="1080"/>
        </w:tabs>
        <w:suppressAutoHyphens/>
        <w:autoSpaceDE w:val="0"/>
        <w:autoSpaceDN w:val="0"/>
        <w:spacing w:after="0" w:line="240" w:lineRule="auto"/>
        <w:ind w:left="-851" w:right="46"/>
        <w:jc w:val="both"/>
        <w:rPr>
          <w:rFonts w:ascii="Times New Roman" w:eastAsia="Times New Roman" w:hAnsi="Times New Roman" w:cs="Times New Roman"/>
          <w:lang w:val="x-none" w:eastAsia="x-none"/>
        </w:rPr>
      </w:pPr>
      <w:r w:rsidRPr="003A47CA">
        <w:rPr>
          <w:rFonts w:ascii="Times New Roman" w:eastAsia="Times New Roman" w:hAnsi="Times New Roman" w:cs="Times New Roman"/>
          <w:lang w:eastAsia="x-none"/>
        </w:rPr>
        <w:t xml:space="preserve">Шифр УДК, </w:t>
      </w:r>
      <w:r w:rsidRPr="003A47CA">
        <w:rPr>
          <w:rFonts w:ascii="Times New Roman" w:eastAsia="Times New Roman" w:hAnsi="Times New Roman" w:cs="Times New Roman"/>
          <w:lang w:val="x-none" w:eastAsia="x-none"/>
        </w:rPr>
        <w:t>название статьи</w:t>
      </w:r>
      <w:r w:rsidRPr="003A47CA">
        <w:rPr>
          <w:rFonts w:ascii="Times New Roman" w:eastAsia="Times New Roman" w:hAnsi="Times New Roman" w:cs="Times New Roman"/>
          <w:lang w:eastAsia="x-none"/>
        </w:rPr>
        <w:t>, ф</w:t>
      </w:r>
      <w:proofErr w:type="spellStart"/>
      <w:r w:rsidRPr="003A47CA">
        <w:rPr>
          <w:rFonts w:ascii="Times New Roman" w:eastAsia="Times New Roman" w:hAnsi="Times New Roman" w:cs="Times New Roman"/>
          <w:lang w:val="x-none" w:eastAsia="x-none"/>
        </w:rPr>
        <w:t>амилия</w:t>
      </w:r>
      <w:proofErr w:type="spellEnd"/>
      <w:r w:rsidRPr="003A47CA">
        <w:rPr>
          <w:rFonts w:ascii="Times New Roman" w:eastAsia="Times New Roman" w:hAnsi="Times New Roman" w:cs="Times New Roman"/>
          <w:lang w:val="x-none" w:eastAsia="x-none"/>
        </w:rPr>
        <w:t>, имя, отчество</w:t>
      </w:r>
      <w:r w:rsidRPr="003A47CA">
        <w:rPr>
          <w:rFonts w:ascii="Times New Roman" w:eastAsia="Times New Roman" w:hAnsi="Times New Roman" w:cs="Times New Roman"/>
          <w:lang w:eastAsia="x-none"/>
        </w:rPr>
        <w:t xml:space="preserve"> и</w:t>
      </w:r>
      <w:r w:rsidRPr="003A47CA">
        <w:rPr>
          <w:rFonts w:ascii="Times New Roman" w:eastAsia="Times New Roman" w:hAnsi="Times New Roman" w:cs="Times New Roman"/>
          <w:lang w:val="x-none" w:eastAsia="x-none"/>
        </w:rPr>
        <w:t xml:space="preserve"> статус автора</w:t>
      </w:r>
      <w:r w:rsidRPr="003A47CA">
        <w:rPr>
          <w:rFonts w:ascii="Times New Roman" w:eastAsia="Times New Roman" w:hAnsi="Times New Roman" w:cs="Times New Roman"/>
          <w:lang w:eastAsia="x-none"/>
        </w:rPr>
        <w:t xml:space="preserve"> и др. элементы статьи оформляются согласно приведённому ниже примеру оформления статьи.</w:t>
      </w:r>
    </w:p>
    <w:p w:rsidR="003A47CA" w:rsidRPr="003A47CA" w:rsidRDefault="003A47CA" w:rsidP="003A47CA">
      <w:pPr>
        <w:widowControl w:val="0"/>
        <w:numPr>
          <w:ilvl w:val="0"/>
          <w:numId w:val="1"/>
        </w:numPr>
        <w:suppressAutoHyphens/>
        <w:autoSpaceDE w:val="0"/>
        <w:autoSpaceDN w:val="0"/>
        <w:spacing w:after="0" w:line="240" w:lineRule="auto"/>
        <w:ind w:left="-851" w:right="46"/>
        <w:jc w:val="both"/>
        <w:rPr>
          <w:rFonts w:ascii="Times New Roman" w:eastAsia="Times New Roman" w:hAnsi="Times New Roman" w:cs="Times New Roman"/>
          <w:lang w:eastAsia="ru-RU"/>
        </w:rPr>
      </w:pPr>
      <w:r w:rsidRPr="003A47CA">
        <w:rPr>
          <w:rFonts w:ascii="Times New Roman" w:eastAsia="Times New Roman" w:hAnsi="Times New Roman" w:cs="Times New Roman"/>
          <w:lang w:eastAsia="ru-RU"/>
        </w:rPr>
        <w:t>Формулы – в редакторе формул, размер 10, стиль – «формула». Знаки препинания – вне редактора формул.</w:t>
      </w:r>
    </w:p>
    <w:p w:rsidR="003A47CA" w:rsidRPr="003A47CA" w:rsidRDefault="003A47CA" w:rsidP="003A47CA">
      <w:pPr>
        <w:widowControl w:val="0"/>
        <w:numPr>
          <w:ilvl w:val="0"/>
          <w:numId w:val="1"/>
        </w:numPr>
        <w:suppressAutoHyphens/>
        <w:autoSpaceDE w:val="0"/>
        <w:autoSpaceDN w:val="0"/>
        <w:spacing w:after="0" w:line="240" w:lineRule="auto"/>
        <w:ind w:left="-851" w:right="46"/>
        <w:jc w:val="both"/>
        <w:rPr>
          <w:rFonts w:ascii="Times New Roman" w:eastAsia="Times New Roman" w:hAnsi="Times New Roman" w:cs="Times New Roman"/>
          <w:lang w:eastAsia="ru-RU"/>
        </w:rPr>
      </w:pPr>
      <w:r w:rsidRPr="003A47CA">
        <w:rPr>
          <w:rFonts w:ascii="Times New Roman" w:eastAsia="Times New Roman" w:hAnsi="Times New Roman" w:cs="Times New Roman"/>
          <w:lang w:eastAsia="ru-RU"/>
        </w:rPr>
        <w:t>Таблицы, номер таблицы без знака «№» выравнивание по правому полю, светлый курсив (</w:t>
      </w:r>
      <w:r w:rsidRPr="003A47CA">
        <w:rPr>
          <w:rFonts w:ascii="Times New Roman" w:eastAsia="Times New Roman" w:hAnsi="Times New Roman" w:cs="Times New Roman"/>
          <w:i/>
          <w:lang w:eastAsia="ru-RU"/>
        </w:rPr>
        <w:t>Таблица 1</w:t>
      </w:r>
      <w:r w:rsidRPr="003A47CA">
        <w:rPr>
          <w:rFonts w:ascii="Times New Roman" w:eastAsia="Times New Roman" w:hAnsi="Times New Roman" w:cs="Times New Roman"/>
          <w:lang w:eastAsia="ru-RU"/>
        </w:rPr>
        <w:t>); заголовок таблицы – по центру (без абзаца) строчными, жирным, прямым, точка в конце не ставится; оформление таблицы – стиль «таблица», не должна выходить за рамки текста.</w:t>
      </w:r>
    </w:p>
    <w:p w:rsidR="003A47CA" w:rsidRPr="003A47CA" w:rsidRDefault="003A47CA" w:rsidP="003A47CA">
      <w:pPr>
        <w:widowControl w:val="0"/>
        <w:numPr>
          <w:ilvl w:val="0"/>
          <w:numId w:val="1"/>
        </w:numPr>
        <w:suppressAutoHyphens/>
        <w:autoSpaceDE w:val="0"/>
        <w:autoSpaceDN w:val="0"/>
        <w:spacing w:after="0" w:line="240" w:lineRule="auto"/>
        <w:ind w:left="-851" w:right="46"/>
        <w:jc w:val="both"/>
        <w:rPr>
          <w:rFonts w:ascii="Times New Roman" w:eastAsia="Times New Roman" w:hAnsi="Times New Roman" w:cs="Times New Roman"/>
          <w:lang w:eastAsia="ru-RU"/>
        </w:rPr>
      </w:pPr>
      <w:r w:rsidRPr="003A47CA">
        <w:rPr>
          <w:rFonts w:ascii="Times New Roman" w:eastAsia="Times New Roman" w:hAnsi="Times New Roman" w:cs="Times New Roman"/>
          <w:lang w:eastAsia="ru-RU"/>
        </w:rPr>
        <w:t>Рисунки должны быть изображены в черно-белом цвете, сгруппированы; подрисуночная подпись – по центру (без отступа), точка в конце не ставится, например, «Рис.1. Название».</w:t>
      </w:r>
    </w:p>
    <w:p w:rsidR="003A47CA" w:rsidRPr="003A47CA" w:rsidRDefault="003A47CA" w:rsidP="003A47CA">
      <w:pPr>
        <w:widowControl w:val="0"/>
        <w:numPr>
          <w:ilvl w:val="0"/>
          <w:numId w:val="1"/>
        </w:numPr>
        <w:suppressAutoHyphens/>
        <w:autoSpaceDE w:val="0"/>
        <w:autoSpaceDN w:val="0"/>
        <w:spacing w:after="0" w:line="240" w:lineRule="auto"/>
        <w:ind w:left="-851" w:right="46"/>
        <w:jc w:val="both"/>
        <w:rPr>
          <w:rFonts w:ascii="Times New Roman" w:eastAsia="Times New Roman" w:hAnsi="Times New Roman" w:cs="Times New Roman"/>
          <w:lang w:eastAsia="ru-RU"/>
        </w:rPr>
      </w:pPr>
      <w:r w:rsidRPr="003A47CA">
        <w:rPr>
          <w:rFonts w:ascii="Times New Roman" w:eastAsia="Times New Roman" w:hAnsi="Times New Roman" w:cs="Times New Roman"/>
          <w:lang w:eastAsia="ru-RU"/>
        </w:rPr>
        <w:t>Не ставить принудительный конец страницы.</w:t>
      </w:r>
    </w:p>
    <w:p w:rsidR="003A47CA" w:rsidRPr="003A47CA" w:rsidRDefault="003A47CA" w:rsidP="003A47CA">
      <w:pPr>
        <w:widowControl w:val="0"/>
        <w:numPr>
          <w:ilvl w:val="0"/>
          <w:numId w:val="1"/>
        </w:numPr>
        <w:suppressAutoHyphens/>
        <w:autoSpaceDE w:val="0"/>
        <w:autoSpaceDN w:val="0"/>
        <w:spacing w:after="0" w:line="240" w:lineRule="auto"/>
        <w:ind w:left="-851" w:right="46"/>
        <w:jc w:val="both"/>
        <w:rPr>
          <w:rFonts w:ascii="Times New Roman" w:eastAsia="Times New Roman" w:hAnsi="Times New Roman" w:cs="Times New Roman"/>
          <w:lang w:eastAsia="ru-RU"/>
        </w:rPr>
      </w:pPr>
      <w:r w:rsidRPr="003A47CA">
        <w:rPr>
          <w:rFonts w:ascii="Times New Roman" w:eastAsia="Times New Roman" w:hAnsi="Times New Roman" w:cs="Times New Roman"/>
          <w:lang w:eastAsia="ru-RU"/>
        </w:rPr>
        <w:t>Материалы публикаций должны быть тщательно выверены и отредактированы, как материал, готовый к опубликованию и не подлежащий правке.</w:t>
      </w:r>
    </w:p>
    <w:p w:rsidR="003A47CA" w:rsidRPr="003A47CA" w:rsidRDefault="003A47CA" w:rsidP="003A47CA">
      <w:pPr>
        <w:widowControl w:val="0"/>
        <w:numPr>
          <w:ilvl w:val="0"/>
          <w:numId w:val="1"/>
        </w:numPr>
        <w:suppressAutoHyphens/>
        <w:autoSpaceDE w:val="0"/>
        <w:autoSpaceDN w:val="0"/>
        <w:spacing w:after="0" w:line="240" w:lineRule="auto"/>
        <w:ind w:left="-851" w:right="46"/>
        <w:jc w:val="both"/>
        <w:rPr>
          <w:rFonts w:ascii="Times New Roman" w:eastAsia="Times New Roman" w:hAnsi="Times New Roman" w:cs="Times New Roman"/>
          <w:lang w:eastAsia="ru-RU"/>
        </w:rPr>
      </w:pPr>
      <w:r w:rsidRPr="003A47CA">
        <w:rPr>
          <w:rFonts w:ascii="Times New Roman" w:eastAsia="Times New Roman" w:hAnsi="Times New Roman" w:cs="Times New Roman"/>
          <w:lang w:eastAsia="ru-RU"/>
        </w:rPr>
        <w:t>Ссылки на список литературы в тексте обязательны и оформляются после приведенной цитаты: [3, с. 12].</w:t>
      </w:r>
    </w:p>
    <w:p w:rsidR="003A47CA" w:rsidRPr="003A47CA" w:rsidRDefault="003A47CA" w:rsidP="003A47CA">
      <w:pPr>
        <w:numPr>
          <w:ilvl w:val="0"/>
          <w:numId w:val="1"/>
        </w:numPr>
        <w:tabs>
          <w:tab w:val="left" w:pos="1080"/>
        </w:tabs>
        <w:suppressAutoHyphens/>
        <w:autoSpaceDE w:val="0"/>
        <w:autoSpaceDN w:val="0"/>
        <w:spacing w:after="0" w:line="240" w:lineRule="auto"/>
        <w:ind w:left="-851" w:right="46"/>
        <w:jc w:val="both"/>
        <w:rPr>
          <w:rFonts w:ascii="Times New Roman" w:eastAsia="Times New Roman" w:hAnsi="Times New Roman" w:cs="Times New Roman"/>
          <w:lang w:val="x-none" w:eastAsia="x-none"/>
        </w:rPr>
      </w:pPr>
      <w:r w:rsidRPr="003A47CA">
        <w:rPr>
          <w:rFonts w:ascii="Times New Roman" w:eastAsia="Times New Roman" w:hAnsi="Times New Roman" w:cs="Times New Roman"/>
          <w:lang w:val="x-none" w:eastAsia="x-none"/>
        </w:rPr>
        <w:t xml:space="preserve">Список </w:t>
      </w:r>
      <w:proofErr w:type="spellStart"/>
      <w:r w:rsidRPr="003A47CA">
        <w:rPr>
          <w:rFonts w:ascii="Times New Roman" w:eastAsia="Times New Roman" w:hAnsi="Times New Roman" w:cs="Times New Roman"/>
          <w:lang w:val="x-none" w:eastAsia="x-none"/>
        </w:rPr>
        <w:t>пристатейных</w:t>
      </w:r>
      <w:proofErr w:type="spellEnd"/>
      <w:r w:rsidRPr="003A47CA">
        <w:rPr>
          <w:rFonts w:ascii="Times New Roman" w:eastAsia="Times New Roman" w:hAnsi="Times New Roman" w:cs="Times New Roman"/>
          <w:lang w:val="x-none" w:eastAsia="x-none"/>
        </w:rPr>
        <w:t xml:space="preserve"> источников оформляется в виде нумерованного списка в конце статьи под горизонтальной чертой. Вначале </w:t>
      </w:r>
      <w:r w:rsidRPr="003A47CA">
        <w:rPr>
          <w:rFonts w:ascii="Times New Roman" w:eastAsia="Times New Roman" w:hAnsi="Times New Roman" w:cs="Times New Roman"/>
          <w:lang w:eastAsia="x-none"/>
        </w:rPr>
        <w:t xml:space="preserve">списка литературы, </w:t>
      </w:r>
      <w:r w:rsidRPr="003A47CA">
        <w:rPr>
          <w:rFonts w:ascii="Times New Roman" w:eastAsia="Times New Roman" w:hAnsi="Times New Roman" w:cs="Times New Roman"/>
          <w:lang w:val="x-none" w:eastAsia="x-none"/>
        </w:rPr>
        <w:t>в алфавитном порядке</w:t>
      </w:r>
      <w:r w:rsidRPr="003A47CA">
        <w:rPr>
          <w:rFonts w:ascii="Times New Roman" w:eastAsia="Times New Roman" w:hAnsi="Times New Roman" w:cs="Times New Roman"/>
          <w:lang w:eastAsia="x-none"/>
        </w:rPr>
        <w:t>,</w:t>
      </w:r>
      <w:r w:rsidRPr="003A47CA">
        <w:rPr>
          <w:rFonts w:ascii="Times New Roman" w:eastAsia="Times New Roman" w:hAnsi="Times New Roman" w:cs="Times New Roman"/>
          <w:lang w:val="x-none" w:eastAsia="x-none"/>
        </w:rPr>
        <w:t xml:space="preserve"> приводятся русскоязычные источники, затем – иностранные. В тексте в квадратных скобках указывается номер источника из списка. Список необходимо оформлять </w:t>
      </w:r>
      <w:r w:rsidRPr="003A47CA">
        <w:rPr>
          <w:rFonts w:ascii="Times New Roman" w:eastAsia="Times New Roman" w:hAnsi="Times New Roman" w:cs="Times New Roman"/>
          <w:b/>
          <w:lang w:val="x-none" w:eastAsia="x-none"/>
        </w:rPr>
        <w:t>в строгом соответствии</w:t>
      </w:r>
      <w:r w:rsidRPr="003A47CA">
        <w:rPr>
          <w:rFonts w:ascii="Times New Roman" w:eastAsia="Times New Roman" w:hAnsi="Times New Roman" w:cs="Times New Roman"/>
          <w:lang w:val="x-none" w:eastAsia="x-none"/>
        </w:rPr>
        <w:t xml:space="preserve"> с ГОСТ 7.0.5-2008. Библиографическая ссылка. Общие требования и правила составления.</w:t>
      </w:r>
    </w:p>
    <w:p w:rsidR="003A47CA" w:rsidRPr="003A47CA" w:rsidRDefault="003A47CA" w:rsidP="003A47CA">
      <w:pPr>
        <w:widowControl w:val="0"/>
        <w:numPr>
          <w:ilvl w:val="0"/>
          <w:numId w:val="1"/>
        </w:numPr>
        <w:suppressAutoHyphens/>
        <w:autoSpaceDE w:val="0"/>
        <w:autoSpaceDN w:val="0"/>
        <w:spacing w:after="0" w:line="240" w:lineRule="auto"/>
        <w:ind w:left="-851" w:right="46"/>
        <w:jc w:val="both"/>
        <w:rPr>
          <w:rFonts w:ascii="Times New Roman" w:eastAsia="Times New Roman" w:hAnsi="Times New Roman" w:cs="Times New Roman"/>
          <w:b/>
          <w:lang w:eastAsia="ru-RU"/>
        </w:rPr>
      </w:pPr>
      <w:r w:rsidRPr="003A47CA">
        <w:rPr>
          <w:rFonts w:ascii="Times New Roman" w:eastAsia="Times New Roman" w:hAnsi="Times New Roman" w:cs="Times New Roman"/>
          <w:lang w:eastAsia="ru-RU"/>
        </w:rPr>
        <w:t xml:space="preserve">Список литературы выполняется по ГОСТ 7.05–2008 и располагается в конце статьи под горизонтальной чертой. Особое внимание следует обратить на оформление источников из сети интернет: [Электронный ресурс]. </w:t>
      </w:r>
      <w:r w:rsidRPr="003A47CA">
        <w:rPr>
          <w:rFonts w:ascii="PT Sans" w:eastAsia="Times New Roman" w:hAnsi="PT Sans" w:cs="Times New Roman"/>
          <w:lang w:val="x-none" w:eastAsia="x-none"/>
        </w:rPr>
        <w:t>–</w:t>
      </w:r>
      <w:r w:rsidRPr="003A47CA">
        <w:rPr>
          <w:rFonts w:ascii="Times New Roman" w:eastAsia="Times New Roman" w:hAnsi="Times New Roman" w:cs="Times New Roman"/>
          <w:lang w:eastAsia="ru-RU"/>
        </w:rPr>
        <w:t xml:space="preserve"> Режим доступа: </w:t>
      </w:r>
      <w:r w:rsidRPr="003A47CA">
        <w:rPr>
          <w:rFonts w:ascii="Times New Roman" w:eastAsia="Times New Roman" w:hAnsi="Times New Roman" w:cs="Times New Roman"/>
          <w:lang w:val="en-US" w:eastAsia="ru-RU"/>
        </w:rPr>
        <w:t>http</w:t>
      </w:r>
      <w:r w:rsidRPr="003A47CA">
        <w:rPr>
          <w:rFonts w:ascii="Times New Roman" w:eastAsia="Times New Roman" w:hAnsi="Times New Roman" w:cs="Times New Roman"/>
          <w:lang w:eastAsia="ru-RU"/>
        </w:rPr>
        <w:t>://</w:t>
      </w:r>
      <w:r w:rsidRPr="003A47CA">
        <w:rPr>
          <w:rFonts w:ascii="Times New Roman" w:eastAsia="Times New Roman" w:hAnsi="Times New Roman" w:cs="Times New Roman"/>
          <w:lang w:val="en-US" w:eastAsia="ru-RU"/>
        </w:rPr>
        <w:t>www</w:t>
      </w:r>
      <w:r w:rsidRPr="003A47CA">
        <w:rPr>
          <w:rFonts w:ascii="Times New Roman" w:eastAsia="Times New Roman" w:hAnsi="Times New Roman" w:cs="Times New Roman"/>
          <w:lang w:eastAsia="ru-RU"/>
        </w:rPr>
        <w:t>.</w:t>
      </w:r>
      <w:r w:rsidRPr="003A47CA">
        <w:rPr>
          <w:rFonts w:ascii="Times New Roman" w:eastAsia="Times New Roman" w:hAnsi="Times New Roman" w:cs="Times New Roman"/>
          <w:lang w:val="en-US" w:eastAsia="ru-RU"/>
        </w:rPr>
        <w:t>constitution</w:t>
      </w:r>
      <w:r w:rsidRPr="003A47CA">
        <w:rPr>
          <w:rFonts w:ascii="Times New Roman" w:eastAsia="Times New Roman" w:hAnsi="Times New Roman" w:cs="Times New Roman"/>
          <w:lang w:eastAsia="ru-RU"/>
        </w:rPr>
        <w:t>.</w:t>
      </w:r>
      <w:proofErr w:type="spellStart"/>
      <w:r w:rsidRPr="003A47CA">
        <w:rPr>
          <w:rFonts w:ascii="Times New Roman" w:eastAsia="Times New Roman" w:hAnsi="Times New Roman" w:cs="Times New Roman"/>
          <w:lang w:val="en-US" w:eastAsia="ru-RU"/>
        </w:rPr>
        <w:t>ru</w:t>
      </w:r>
      <w:proofErr w:type="spellEnd"/>
      <w:r w:rsidRPr="003A47CA">
        <w:rPr>
          <w:rFonts w:ascii="Times New Roman" w:eastAsia="Times New Roman" w:hAnsi="Times New Roman" w:cs="Times New Roman"/>
          <w:lang w:eastAsia="ru-RU"/>
        </w:rPr>
        <w:t>.</w:t>
      </w:r>
    </w:p>
    <w:p w:rsidR="003A47CA" w:rsidRPr="003A47CA" w:rsidRDefault="003A47CA" w:rsidP="003A47CA">
      <w:pPr>
        <w:numPr>
          <w:ilvl w:val="0"/>
          <w:numId w:val="1"/>
        </w:numPr>
        <w:tabs>
          <w:tab w:val="left" w:pos="1080"/>
        </w:tabs>
        <w:suppressAutoHyphens/>
        <w:autoSpaceDE w:val="0"/>
        <w:autoSpaceDN w:val="0"/>
        <w:spacing w:after="0" w:line="240" w:lineRule="auto"/>
        <w:ind w:left="-851" w:right="46"/>
        <w:jc w:val="both"/>
        <w:rPr>
          <w:rFonts w:ascii="Times New Roman" w:eastAsia="Times New Roman" w:hAnsi="Times New Roman" w:cs="Times New Roman"/>
          <w:lang w:eastAsia="ru-RU"/>
        </w:rPr>
      </w:pPr>
      <w:r w:rsidRPr="003A47CA">
        <w:rPr>
          <w:rFonts w:ascii="Times New Roman" w:eastAsia="Times New Roman" w:hAnsi="Times New Roman" w:cs="Times New Roman"/>
          <w:lang w:val="x-none" w:eastAsia="x-none"/>
        </w:rPr>
        <w:t xml:space="preserve">На материалы (в </w:t>
      </w:r>
      <w:proofErr w:type="spellStart"/>
      <w:r w:rsidRPr="003A47CA">
        <w:rPr>
          <w:rFonts w:ascii="Times New Roman" w:eastAsia="Times New Roman" w:hAnsi="Times New Roman" w:cs="Times New Roman"/>
          <w:lang w:val="x-none" w:eastAsia="x-none"/>
        </w:rPr>
        <w:t>т.ч</w:t>
      </w:r>
      <w:proofErr w:type="spellEnd"/>
      <w:r w:rsidRPr="003A47CA">
        <w:rPr>
          <w:rFonts w:ascii="Times New Roman" w:eastAsia="Times New Roman" w:hAnsi="Times New Roman" w:cs="Times New Roman"/>
          <w:lang w:val="x-none" w:eastAsia="x-none"/>
        </w:rPr>
        <w:t xml:space="preserve">. графические), заимствованные из других источников (прямое и косвенное цитирование), необходимо делать </w:t>
      </w:r>
      <w:r w:rsidRPr="003A47CA">
        <w:rPr>
          <w:rFonts w:ascii="Times New Roman" w:eastAsia="Times New Roman" w:hAnsi="Times New Roman" w:cs="Times New Roman"/>
          <w:lang w:eastAsia="ru-RU"/>
        </w:rPr>
        <w:t>ссылки. Всю ответственность, связанную с неправомерным использованием объектов интеллектуальной собственности, несут авторы материалов.</w:t>
      </w:r>
    </w:p>
    <w:p w:rsidR="003A47CA" w:rsidRDefault="003A47CA" w:rsidP="003A47CA">
      <w:pPr>
        <w:tabs>
          <w:tab w:val="left" w:pos="7688"/>
        </w:tabs>
        <w:suppressAutoHyphens/>
        <w:spacing w:line="240" w:lineRule="auto"/>
        <w:ind w:firstLine="709"/>
        <w:jc w:val="center"/>
        <w:rPr>
          <w:b/>
          <w:sz w:val="16"/>
          <w:szCs w:val="16"/>
          <w:u w:val="single"/>
          <w:lang w:val="x-none" w:eastAsia="x-none"/>
        </w:rPr>
      </w:pPr>
    </w:p>
    <w:p w:rsidR="003A47CA" w:rsidRDefault="003A47CA" w:rsidP="003A47CA">
      <w:pPr>
        <w:tabs>
          <w:tab w:val="left" w:pos="7688"/>
        </w:tabs>
        <w:suppressAutoHyphens/>
        <w:spacing w:line="240" w:lineRule="auto"/>
        <w:ind w:firstLine="709"/>
        <w:jc w:val="center"/>
        <w:rPr>
          <w:b/>
          <w:sz w:val="16"/>
          <w:szCs w:val="16"/>
          <w:u w:val="single"/>
          <w:lang w:val="x-none" w:eastAsia="x-none"/>
        </w:rPr>
      </w:pPr>
      <w:r>
        <w:rPr>
          <w:noProof/>
          <w:sz w:val="20"/>
          <w:szCs w:val="20"/>
          <w:lang w:eastAsia="ru-RU"/>
        </w:rPr>
        <w:drawing>
          <wp:inline distT="0" distB="0" distL="0" distR="0" wp14:anchorId="0A5B5BE6" wp14:editId="6DE14485">
            <wp:extent cx="1892300" cy="1326877"/>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8023" cy="1337902"/>
                    </a:xfrm>
                    <a:prstGeom prst="rect">
                      <a:avLst/>
                    </a:prstGeom>
                    <a:noFill/>
                  </pic:spPr>
                </pic:pic>
              </a:graphicData>
            </a:graphic>
          </wp:inline>
        </w:drawing>
      </w:r>
    </w:p>
    <w:p w:rsidR="003A47CA" w:rsidRPr="00AA47BD" w:rsidRDefault="003A47CA" w:rsidP="003A47CA">
      <w:pPr>
        <w:widowControl w:val="0"/>
        <w:tabs>
          <w:tab w:val="left" w:pos="360"/>
        </w:tabs>
        <w:suppressAutoHyphens/>
        <w:spacing w:line="240" w:lineRule="auto"/>
        <w:ind w:firstLine="357"/>
        <w:rPr>
          <w:sz w:val="17"/>
          <w:szCs w:val="17"/>
        </w:rPr>
      </w:pPr>
    </w:p>
    <w:p w:rsidR="003A47CA" w:rsidRDefault="003A47CA" w:rsidP="003A47CA">
      <w:pPr>
        <w:tabs>
          <w:tab w:val="left" w:pos="7688"/>
        </w:tabs>
        <w:suppressAutoHyphens/>
        <w:spacing w:after="0" w:line="240" w:lineRule="auto"/>
        <w:ind w:firstLine="709"/>
        <w:jc w:val="center"/>
        <w:rPr>
          <w:rFonts w:ascii="Times New Roman" w:eastAsia="Times New Roman" w:hAnsi="Times New Roman" w:cs="Times New Roman"/>
          <w:b/>
          <w:sz w:val="24"/>
          <w:szCs w:val="24"/>
          <w:u w:val="single"/>
          <w:lang w:val="x-none" w:eastAsia="x-none"/>
        </w:rPr>
      </w:pPr>
      <w:r w:rsidRPr="003A47CA">
        <w:rPr>
          <w:rFonts w:ascii="Times New Roman" w:eastAsia="Times New Roman" w:hAnsi="Times New Roman" w:cs="Times New Roman"/>
          <w:b/>
          <w:sz w:val="24"/>
          <w:szCs w:val="24"/>
          <w:u w:val="single"/>
          <w:lang w:val="x-none" w:eastAsia="x-none"/>
        </w:rPr>
        <w:lastRenderedPageBreak/>
        <w:t>Пример оформления статьи</w:t>
      </w:r>
    </w:p>
    <w:p w:rsidR="003A47CA" w:rsidRPr="003A47CA" w:rsidRDefault="003A47CA" w:rsidP="003A47CA">
      <w:pPr>
        <w:tabs>
          <w:tab w:val="left" w:pos="7688"/>
        </w:tabs>
        <w:suppressAutoHyphens/>
        <w:spacing w:after="0" w:line="240" w:lineRule="auto"/>
        <w:ind w:firstLine="709"/>
        <w:jc w:val="center"/>
        <w:rPr>
          <w:rFonts w:ascii="Times New Roman" w:eastAsia="Times New Roman" w:hAnsi="Times New Roman" w:cs="Times New Roman"/>
          <w:b/>
          <w:sz w:val="24"/>
          <w:szCs w:val="24"/>
          <w:u w:val="single"/>
          <w:lang w:val="x-none" w:eastAsia="x-none"/>
        </w:rPr>
      </w:pPr>
    </w:p>
    <w:p w:rsidR="003A47CA" w:rsidRPr="003A47CA" w:rsidRDefault="003A47CA" w:rsidP="003A47CA">
      <w:pPr>
        <w:pBdr>
          <w:top w:val="single" w:sz="4" w:space="1" w:color="auto"/>
          <w:left w:val="single" w:sz="4" w:space="0" w:color="auto"/>
          <w:bottom w:val="single" w:sz="4" w:space="1" w:color="auto"/>
          <w:right w:val="single" w:sz="4" w:space="0" w:color="auto"/>
        </w:pBdr>
        <w:suppressAutoHyphens/>
        <w:spacing w:after="0" w:line="240" w:lineRule="auto"/>
        <w:jc w:val="both"/>
        <w:rPr>
          <w:rFonts w:ascii="Times New Roman" w:eastAsia="Times New Roman" w:hAnsi="Times New Roman" w:cs="Times New Roman"/>
          <w:sz w:val="24"/>
          <w:szCs w:val="24"/>
          <w:lang w:val="x-none" w:eastAsia="x-none"/>
        </w:rPr>
      </w:pPr>
      <w:r w:rsidRPr="003A47CA">
        <w:rPr>
          <w:rFonts w:ascii="Times New Roman" w:eastAsia="Times New Roman" w:hAnsi="Times New Roman" w:cs="Times New Roman"/>
          <w:sz w:val="24"/>
          <w:szCs w:val="24"/>
          <w:lang w:val="x-none" w:eastAsia="x-none"/>
        </w:rPr>
        <w:t>УДК 314.74</w:t>
      </w:r>
    </w:p>
    <w:p w:rsidR="003A47CA" w:rsidRPr="003A47CA" w:rsidRDefault="003A47CA" w:rsidP="003A47CA">
      <w:pPr>
        <w:pBdr>
          <w:top w:val="single" w:sz="4" w:space="1" w:color="auto"/>
          <w:left w:val="single" w:sz="4" w:space="0" w:color="auto"/>
          <w:bottom w:val="single" w:sz="4" w:space="1" w:color="auto"/>
          <w:right w:val="single" w:sz="4" w:space="0" w:color="auto"/>
        </w:pBdr>
        <w:suppressAutoHyphens/>
        <w:spacing w:before="120" w:after="120" w:line="240" w:lineRule="auto"/>
        <w:jc w:val="center"/>
        <w:rPr>
          <w:rFonts w:ascii="Times New Roman" w:eastAsia="Times New Roman" w:hAnsi="Times New Roman" w:cs="Times New Roman"/>
          <w:b/>
          <w:sz w:val="24"/>
          <w:szCs w:val="24"/>
          <w:lang w:val="x-none" w:eastAsia="x-none"/>
        </w:rPr>
      </w:pPr>
      <w:r w:rsidRPr="003A47CA">
        <w:rPr>
          <w:rFonts w:ascii="Times New Roman" w:eastAsia="Times New Roman" w:hAnsi="Times New Roman" w:cs="Times New Roman"/>
          <w:b/>
          <w:sz w:val="24"/>
          <w:szCs w:val="24"/>
          <w:lang w:val="x-none" w:eastAsia="x-none"/>
        </w:rPr>
        <w:t>Международная миграция в современной России</w:t>
      </w:r>
    </w:p>
    <w:p w:rsidR="003A47CA" w:rsidRPr="003A47CA" w:rsidRDefault="003A47CA" w:rsidP="003A47CA">
      <w:pPr>
        <w:pBdr>
          <w:top w:val="single" w:sz="4" w:space="1" w:color="auto"/>
          <w:left w:val="single" w:sz="4" w:space="0" w:color="auto"/>
          <w:bottom w:val="single" w:sz="4" w:space="1" w:color="auto"/>
          <w:right w:val="single" w:sz="4" w:space="0" w:color="auto"/>
        </w:pBdr>
        <w:suppressAutoHyphens/>
        <w:spacing w:after="0" w:line="240" w:lineRule="auto"/>
        <w:jc w:val="center"/>
        <w:rPr>
          <w:rFonts w:ascii="Times New Roman" w:eastAsia="Times New Roman" w:hAnsi="Times New Roman" w:cs="Times New Roman"/>
          <w:sz w:val="24"/>
          <w:szCs w:val="24"/>
          <w:lang w:val="x-none" w:eastAsia="x-none"/>
        </w:rPr>
      </w:pPr>
      <w:r w:rsidRPr="003A47CA">
        <w:rPr>
          <w:rFonts w:ascii="Times New Roman" w:eastAsia="Times New Roman" w:hAnsi="Times New Roman" w:cs="Times New Roman"/>
          <w:sz w:val="24"/>
          <w:szCs w:val="24"/>
          <w:lang w:val="x-none" w:eastAsia="x-none"/>
        </w:rPr>
        <w:t xml:space="preserve">Петров Александр Владимирович, </w:t>
      </w:r>
    </w:p>
    <w:p w:rsidR="003A47CA" w:rsidRPr="003A47CA" w:rsidRDefault="003A47CA" w:rsidP="003A47CA">
      <w:pPr>
        <w:pBdr>
          <w:top w:val="single" w:sz="4" w:space="1" w:color="auto"/>
          <w:left w:val="single" w:sz="4" w:space="0" w:color="auto"/>
          <w:bottom w:val="single" w:sz="4" w:space="1" w:color="auto"/>
          <w:right w:val="single" w:sz="4" w:space="0" w:color="auto"/>
        </w:pBdr>
        <w:suppressAutoHyphens/>
        <w:spacing w:after="0" w:line="240" w:lineRule="auto"/>
        <w:jc w:val="center"/>
        <w:rPr>
          <w:rFonts w:ascii="Times New Roman" w:eastAsia="Times New Roman" w:hAnsi="Times New Roman" w:cs="Times New Roman"/>
          <w:sz w:val="24"/>
          <w:szCs w:val="24"/>
          <w:lang w:val="x-none" w:eastAsia="x-none"/>
        </w:rPr>
      </w:pPr>
      <w:r w:rsidRPr="003A47CA">
        <w:rPr>
          <w:rFonts w:ascii="Times New Roman" w:eastAsia="Times New Roman" w:hAnsi="Times New Roman" w:cs="Times New Roman"/>
          <w:sz w:val="24"/>
          <w:szCs w:val="24"/>
          <w:lang w:val="x-none" w:eastAsia="x-none"/>
        </w:rPr>
        <w:t xml:space="preserve">магистрант </w:t>
      </w:r>
    </w:p>
    <w:p w:rsidR="003A47CA" w:rsidRPr="003A47CA" w:rsidRDefault="003A47CA" w:rsidP="003A47CA">
      <w:pPr>
        <w:pBdr>
          <w:top w:val="single" w:sz="4" w:space="1" w:color="auto"/>
          <w:left w:val="single" w:sz="4" w:space="0" w:color="auto"/>
          <w:bottom w:val="single" w:sz="4" w:space="1" w:color="auto"/>
          <w:right w:val="single" w:sz="4" w:space="0" w:color="auto"/>
        </w:pBdr>
        <w:suppressAutoHyphens/>
        <w:spacing w:after="0" w:line="240" w:lineRule="auto"/>
        <w:jc w:val="center"/>
        <w:rPr>
          <w:rFonts w:ascii="Times New Roman" w:eastAsia="Times New Roman" w:hAnsi="Times New Roman" w:cs="Times New Roman"/>
          <w:i/>
          <w:sz w:val="24"/>
          <w:szCs w:val="24"/>
          <w:lang w:val="x-none" w:eastAsia="x-none"/>
        </w:rPr>
      </w:pPr>
      <w:r w:rsidRPr="003A47CA">
        <w:rPr>
          <w:rFonts w:ascii="Times New Roman" w:eastAsia="Times New Roman" w:hAnsi="Times New Roman" w:cs="Times New Roman"/>
          <w:i/>
          <w:sz w:val="24"/>
          <w:szCs w:val="24"/>
          <w:lang w:eastAsia="x-none"/>
        </w:rPr>
        <w:t>ФБГОУ ВО «</w:t>
      </w:r>
      <w:r w:rsidRPr="003A47CA">
        <w:rPr>
          <w:rFonts w:ascii="Times New Roman" w:eastAsia="Times New Roman" w:hAnsi="Times New Roman" w:cs="Times New Roman"/>
          <w:i/>
          <w:sz w:val="24"/>
          <w:szCs w:val="24"/>
          <w:lang w:val="x-none" w:eastAsia="x-none"/>
        </w:rPr>
        <w:t>Владивостокский государственный университет</w:t>
      </w:r>
      <w:r w:rsidRPr="003A47CA">
        <w:rPr>
          <w:rFonts w:ascii="Times New Roman" w:eastAsia="Times New Roman" w:hAnsi="Times New Roman" w:cs="Times New Roman"/>
          <w:i/>
          <w:sz w:val="24"/>
          <w:szCs w:val="24"/>
          <w:lang w:eastAsia="x-none"/>
        </w:rPr>
        <w:t>»</w:t>
      </w:r>
      <w:r w:rsidRPr="003A47CA">
        <w:rPr>
          <w:rFonts w:ascii="Times New Roman" w:eastAsia="Times New Roman" w:hAnsi="Times New Roman" w:cs="Times New Roman"/>
          <w:i/>
          <w:sz w:val="24"/>
          <w:szCs w:val="24"/>
          <w:lang w:val="x-none" w:eastAsia="x-none"/>
        </w:rPr>
        <w:t xml:space="preserve"> </w:t>
      </w:r>
    </w:p>
    <w:p w:rsidR="003A47CA" w:rsidRPr="003A47CA" w:rsidRDefault="003A47CA" w:rsidP="003A47CA">
      <w:pPr>
        <w:pBdr>
          <w:top w:val="single" w:sz="4" w:space="1" w:color="auto"/>
          <w:left w:val="single" w:sz="4" w:space="0" w:color="auto"/>
          <w:bottom w:val="single" w:sz="4" w:space="1" w:color="auto"/>
          <w:right w:val="single" w:sz="4" w:space="0" w:color="auto"/>
        </w:pBdr>
        <w:suppressAutoHyphens/>
        <w:spacing w:after="0" w:line="240" w:lineRule="auto"/>
        <w:jc w:val="center"/>
        <w:rPr>
          <w:rFonts w:ascii="Times New Roman" w:eastAsia="Times New Roman" w:hAnsi="Times New Roman" w:cs="Times New Roman"/>
          <w:i/>
          <w:sz w:val="24"/>
          <w:szCs w:val="24"/>
          <w:lang w:val="x-none" w:eastAsia="x-none"/>
        </w:rPr>
      </w:pPr>
      <w:r w:rsidRPr="003A47CA">
        <w:rPr>
          <w:rFonts w:ascii="Times New Roman" w:eastAsia="Times New Roman" w:hAnsi="Times New Roman" w:cs="Times New Roman"/>
          <w:i/>
          <w:sz w:val="24"/>
          <w:szCs w:val="24"/>
          <w:lang w:val="x-none" w:eastAsia="x-none"/>
        </w:rPr>
        <w:t>Россия. Владивосток</w:t>
      </w:r>
    </w:p>
    <w:p w:rsidR="003A47CA" w:rsidRPr="003A47CA" w:rsidRDefault="003A47CA" w:rsidP="003A47CA">
      <w:pPr>
        <w:pBdr>
          <w:top w:val="single" w:sz="4" w:space="1" w:color="auto"/>
          <w:left w:val="single" w:sz="4" w:space="0" w:color="auto"/>
          <w:bottom w:val="single" w:sz="4" w:space="1" w:color="auto"/>
          <w:right w:val="single" w:sz="4" w:space="0" w:color="auto"/>
        </w:pBdr>
        <w:suppressAutoHyphens/>
        <w:spacing w:after="0" w:line="240" w:lineRule="auto"/>
        <w:jc w:val="center"/>
        <w:rPr>
          <w:rFonts w:ascii="Times New Roman" w:eastAsia="Times New Roman" w:hAnsi="Times New Roman" w:cs="Times New Roman"/>
          <w:sz w:val="24"/>
          <w:szCs w:val="24"/>
          <w:lang w:val="x-none" w:eastAsia="x-none"/>
        </w:rPr>
      </w:pPr>
      <w:r w:rsidRPr="003A47CA">
        <w:rPr>
          <w:rFonts w:ascii="Times New Roman" w:eastAsia="Times New Roman" w:hAnsi="Times New Roman" w:cs="Times New Roman"/>
          <w:sz w:val="24"/>
          <w:szCs w:val="24"/>
          <w:lang w:val="en-US" w:eastAsia="x-none"/>
        </w:rPr>
        <w:t>E</w:t>
      </w:r>
      <w:r w:rsidRPr="003A47CA">
        <w:rPr>
          <w:rFonts w:ascii="Times New Roman" w:eastAsia="Times New Roman" w:hAnsi="Times New Roman" w:cs="Times New Roman"/>
          <w:sz w:val="24"/>
          <w:szCs w:val="24"/>
          <w:lang w:val="x-none" w:eastAsia="x-none"/>
        </w:rPr>
        <w:t>-</w:t>
      </w:r>
      <w:proofErr w:type="spellStart"/>
      <w:r w:rsidRPr="003A47CA">
        <w:rPr>
          <w:rFonts w:ascii="Times New Roman" w:eastAsia="Times New Roman" w:hAnsi="Times New Roman" w:cs="Times New Roman"/>
          <w:sz w:val="24"/>
          <w:szCs w:val="24"/>
          <w:lang w:val="en-US" w:eastAsia="x-none"/>
        </w:rPr>
        <w:t>mail</w:t>
      </w:r>
      <w:proofErr w:type="spellEnd"/>
      <w:r w:rsidRPr="003A47CA">
        <w:rPr>
          <w:rFonts w:ascii="Times New Roman" w:eastAsia="Times New Roman" w:hAnsi="Times New Roman" w:cs="Times New Roman"/>
          <w:sz w:val="24"/>
          <w:szCs w:val="24"/>
          <w:lang w:val="x-none" w:eastAsia="x-none"/>
        </w:rPr>
        <w:t xml:space="preserve">: </w:t>
      </w:r>
      <w:proofErr w:type="spellStart"/>
      <w:r w:rsidRPr="003A47CA">
        <w:rPr>
          <w:rFonts w:ascii="Times New Roman" w:eastAsia="Times New Roman" w:hAnsi="Times New Roman" w:cs="Times New Roman"/>
          <w:sz w:val="24"/>
          <w:szCs w:val="24"/>
          <w:lang w:val="en-US" w:eastAsia="x-none"/>
        </w:rPr>
        <w:t>petrov</w:t>
      </w:r>
      <w:proofErr w:type="spellEnd"/>
      <w:r w:rsidRPr="003A47CA">
        <w:rPr>
          <w:rFonts w:ascii="Times New Roman" w:eastAsia="Times New Roman" w:hAnsi="Times New Roman" w:cs="Times New Roman"/>
          <w:sz w:val="24"/>
          <w:szCs w:val="24"/>
          <w:lang w:val="x-none" w:eastAsia="x-none"/>
        </w:rPr>
        <w:t>.</w:t>
      </w:r>
      <w:r w:rsidRPr="003A47CA">
        <w:rPr>
          <w:rFonts w:ascii="Times New Roman" w:eastAsia="Times New Roman" w:hAnsi="Times New Roman" w:cs="Times New Roman"/>
          <w:sz w:val="24"/>
          <w:szCs w:val="24"/>
          <w:lang w:val="en-US" w:eastAsia="x-none"/>
        </w:rPr>
        <w:t>a</w:t>
      </w:r>
      <w:r w:rsidRPr="003A47CA">
        <w:rPr>
          <w:rFonts w:ascii="Times New Roman" w:eastAsia="Times New Roman" w:hAnsi="Times New Roman" w:cs="Times New Roman"/>
          <w:sz w:val="24"/>
          <w:szCs w:val="24"/>
          <w:lang w:val="x-none" w:eastAsia="x-none"/>
        </w:rPr>
        <w:t>@</w:t>
      </w:r>
      <w:proofErr w:type="spellStart"/>
      <w:r w:rsidRPr="003A47CA">
        <w:rPr>
          <w:rFonts w:ascii="Times New Roman" w:eastAsia="Times New Roman" w:hAnsi="Times New Roman" w:cs="Times New Roman"/>
          <w:sz w:val="24"/>
          <w:szCs w:val="24"/>
          <w:lang w:val="en-US" w:eastAsia="x-none"/>
        </w:rPr>
        <w:t>vvsu</w:t>
      </w:r>
      <w:proofErr w:type="spellEnd"/>
      <w:r w:rsidRPr="003A47CA">
        <w:rPr>
          <w:rFonts w:ascii="Times New Roman" w:eastAsia="Times New Roman" w:hAnsi="Times New Roman" w:cs="Times New Roman"/>
          <w:sz w:val="24"/>
          <w:szCs w:val="24"/>
          <w:lang w:val="x-none" w:eastAsia="x-none"/>
        </w:rPr>
        <w:t>.</w:t>
      </w:r>
      <w:proofErr w:type="spellStart"/>
      <w:r w:rsidRPr="003A47CA">
        <w:rPr>
          <w:rFonts w:ascii="Times New Roman" w:eastAsia="Times New Roman" w:hAnsi="Times New Roman" w:cs="Times New Roman"/>
          <w:sz w:val="24"/>
          <w:szCs w:val="24"/>
          <w:lang w:val="en-US" w:eastAsia="x-none"/>
        </w:rPr>
        <w:t>ru</w:t>
      </w:r>
      <w:proofErr w:type="spellEnd"/>
      <w:r w:rsidRPr="003A47CA">
        <w:rPr>
          <w:rFonts w:ascii="Times New Roman" w:eastAsia="Times New Roman" w:hAnsi="Times New Roman" w:cs="Times New Roman"/>
          <w:sz w:val="24"/>
          <w:szCs w:val="24"/>
          <w:lang w:val="x-none" w:eastAsia="x-none"/>
        </w:rPr>
        <w:t>; Тел. +70000000000</w:t>
      </w:r>
    </w:p>
    <w:p w:rsidR="003A47CA" w:rsidRPr="003A47CA" w:rsidRDefault="003A47CA" w:rsidP="003A47CA">
      <w:pPr>
        <w:pBdr>
          <w:top w:val="single" w:sz="4" w:space="1" w:color="auto"/>
          <w:left w:val="single" w:sz="4" w:space="0" w:color="auto"/>
          <w:bottom w:val="single" w:sz="4" w:space="1" w:color="auto"/>
          <w:right w:val="single" w:sz="4" w:space="0" w:color="auto"/>
        </w:pBdr>
        <w:suppressAutoHyphens/>
        <w:spacing w:after="0" w:line="240" w:lineRule="auto"/>
        <w:jc w:val="center"/>
        <w:rPr>
          <w:rFonts w:ascii="Times New Roman" w:eastAsia="Times New Roman" w:hAnsi="Times New Roman" w:cs="Times New Roman"/>
          <w:sz w:val="24"/>
          <w:szCs w:val="24"/>
          <w:lang w:eastAsia="ru-RU"/>
        </w:rPr>
      </w:pPr>
      <w:r w:rsidRPr="003A47CA">
        <w:rPr>
          <w:rFonts w:ascii="Times New Roman" w:eastAsia="Times New Roman" w:hAnsi="Times New Roman" w:cs="Times New Roman"/>
          <w:sz w:val="24"/>
          <w:szCs w:val="24"/>
          <w:lang w:eastAsia="ru-RU"/>
        </w:rPr>
        <w:t xml:space="preserve">ул. Гоголя, </w:t>
      </w:r>
      <w:smartTag w:uri="urn:schemas-microsoft-com:office:smarttags" w:element="metricconverter">
        <w:smartTagPr>
          <w:attr w:name="ProductID" w:val="41, г"/>
        </w:smartTagPr>
        <w:r w:rsidRPr="003A47CA">
          <w:rPr>
            <w:rFonts w:ascii="Times New Roman" w:eastAsia="Times New Roman" w:hAnsi="Times New Roman" w:cs="Times New Roman"/>
            <w:sz w:val="24"/>
            <w:szCs w:val="24"/>
            <w:lang w:eastAsia="ru-RU"/>
          </w:rPr>
          <w:t>41, г</w:t>
        </w:r>
      </w:smartTag>
      <w:r w:rsidRPr="003A47CA">
        <w:rPr>
          <w:rFonts w:ascii="Times New Roman" w:eastAsia="Times New Roman" w:hAnsi="Times New Roman" w:cs="Times New Roman"/>
          <w:sz w:val="24"/>
          <w:szCs w:val="24"/>
          <w:lang w:eastAsia="ru-RU"/>
        </w:rPr>
        <w:t>. Владивосток, Приморский край, Россия, 690014</w:t>
      </w:r>
    </w:p>
    <w:p w:rsidR="003A47CA" w:rsidRPr="003A47CA" w:rsidRDefault="003A47CA" w:rsidP="003A47CA">
      <w:pPr>
        <w:pBdr>
          <w:top w:val="single" w:sz="4" w:space="1" w:color="auto"/>
          <w:left w:val="single" w:sz="4" w:space="0" w:color="auto"/>
          <w:bottom w:val="single" w:sz="4" w:space="1" w:color="auto"/>
          <w:right w:val="single" w:sz="4" w:space="0" w:color="auto"/>
        </w:pBdr>
        <w:suppressAutoHyphens/>
        <w:spacing w:before="120" w:after="120" w:line="240" w:lineRule="auto"/>
        <w:ind w:firstLine="708"/>
        <w:jc w:val="both"/>
        <w:rPr>
          <w:rFonts w:ascii="Times New Roman" w:eastAsia="Times New Roman" w:hAnsi="Times New Roman" w:cs="Times New Roman"/>
          <w:i/>
          <w:sz w:val="24"/>
          <w:szCs w:val="24"/>
          <w:lang w:val="x-none" w:eastAsia="x-none"/>
        </w:rPr>
      </w:pPr>
      <w:r w:rsidRPr="003A47CA">
        <w:rPr>
          <w:rFonts w:ascii="Times New Roman" w:eastAsia="Times New Roman" w:hAnsi="Times New Roman" w:cs="Times New Roman"/>
          <w:i/>
          <w:sz w:val="24"/>
          <w:szCs w:val="24"/>
          <w:lang w:val="x-none" w:eastAsia="x-none"/>
        </w:rPr>
        <w:t>Для современной России актуальной является проблема международной миграции. Особенно остро проблемы депопуляции и нехватки трудовых ресурсов стоят на российском Дальнем Востоке. Формирование оптимальной демографической и миграционной политики на Дальнем Востоке является важнейшей задачей для российского государства.  Ее ключевым компонентом должна стать программа адаптации мигрантов из Центральной и Северо-Восточной Азии.</w:t>
      </w:r>
    </w:p>
    <w:p w:rsidR="003A47CA" w:rsidRPr="003A47CA" w:rsidRDefault="003A47CA" w:rsidP="003A47CA">
      <w:pPr>
        <w:pBdr>
          <w:top w:val="single" w:sz="4" w:space="1" w:color="auto"/>
          <w:left w:val="single" w:sz="4" w:space="0" w:color="auto"/>
          <w:bottom w:val="single" w:sz="4" w:space="1" w:color="auto"/>
          <w:right w:val="single" w:sz="4" w:space="0" w:color="auto"/>
        </w:pBdr>
        <w:suppressAutoHyphens/>
        <w:spacing w:before="120" w:after="120" w:line="240" w:lineRule="auto"/>
        <w:ind w:firstLine="567"/>
        <w:jc w:val="both"/>
        <w:rPr>
          <w:rFonts w:ascii="Times New Roman" w:eastAsia="Times New Roman" w:hAnsi="Times New Roman" w:cs="Times New Roman"/>
          <w:i/>
          <w:sz w:val="24"/>
          <w:szCs w:val="24"/>
          <w:lang w:val="x-none" w:eastAsia="x-none"/>
        </w:rPr>
      </w:pPr>
      <w:r w:rsidRPr="003A47CA">
        <w:rPr>
          <w:rFonts w:ascii="Times New Roman" w:eastAsia="Times New Roman" w:hAnsi="Times New Roman" w:cs="Times New Roman"/>
          <w:b/>
          <w:i/>
          <w:sz w:val="24"/>
          <w:szCs w:val="24"/>
          <w:lang w:val="x-none" w:eastAsia="x-none"/>
        </w:rPr>
        <w:t>Ключевые слова и словосочетания</w:t>
      </w:r>
      <w:r w:rsidRPr="003A47CA">
        <w:rPr>
          <w:rFonts w:ascii="Times New Roman" w:eastAsia="Times New Roman" w:hAnsi="Times New Roman" w:cs="Times New Roman"/>
          <w:i/>
          <w:sz w:val="24"/>
          <w:szCs w:val="24"/>
          <w:lang w:val="x-none" w:eastAsia="x-none"/>
        </w:rPr>
        <w:t>:</w:t>
      </w:r>
      <w:r w:rsidRPr="003A47CA">
        <w:rPr>
          <w:rFonts w:ascii="Times New Roman" w:eastAsia="Times New Roman" w:hAnsi="Times New Roman" w:cs="Times New Roman"/>
          <w:sz w:val="24"/>
          <w:szCs w:val="24"/>
          <w:lang w:val="x-none" w:eastAsia="x-none"/>
        </w:rPr>
        <w:t xml:space="preserve"> </w:t>
      </w:r>
      <w:r w:rsidRPr="003A47CA">
        <w:rPr>
          <w:rFonts w:ascii="Times New Roman" w:eastAsia="Times New Roman" w:hAnsi="Times New Roman" w:cs="Times New Roman"/>
          <w:i/>
          <w:sz w:val="24"/>
          <w:szCs w:val="24"/>
          <w:lang w:val="x-none" w:eastAsia="x-none"/>
        </w:rPr>
        <w:t>международная миграция, Россия, российский Дальний Восток, депопуляция, адаптация и социализация мигрантов.</w:t>
      </w:r>
    </w:p>
    <w:p w:rsidR="003A47CA" w:rsidRPr="003A47CA" w:rsidRDefault="003A47CA" w:rsidP="003A47CA">
      <w:pPr>
        <w:pBdr>
          <w:top w:val="single" w:sz="4" w:space="1" w:color="auto"/>
          <w:left w:val="single" w:sz="4" w:space="0" w:color="auto"/>
          <w:bottom w:val="single" w:sz="4" w:space="1" w:color="auto"/>
          <w:right w:val="single" w:sz="4" w:space="0" w:color="auto"/>
        </w:pBdr>
        <w:suppressAutoHyphens/>
        <w:spacing w:before="120" w:after="120" w:line="240" w:lineRule="auto"/>
        <w:jc w:val="center"/>
        <w:rPr>
          <w:rFonts w:ascii="Times New Roman" w:eastAsia="Times New Roman" w:hAnsi="Times New Roman" w:cs="Times New Roman"/>
          <w:b/>
          <w:sz w:val="24"/>
          <w:szCs w:val="24"/>
          <w:lang w:val="en-US" w:eastAsia="x-none"/>
        </w:rPr>
      </w:pPr>
      <w:r w:rsidRPr="003A47CA">
        <w:rPr>
          <w:rFonts w:ascii="Times New Roman" w:eastAsia="Times New Roman" w:hAnsi="Times New Roman" w:cs="Times New Roman"/>
          <w:b/>
          <w:sz w:val="24"/>
          <w:szCs w:val="24"/>
          <w:lang w:val="en-US" w:eastAsia="x-none"/>
        </w:rPr>
        <w:t>International migration in contemporary Russia: Far Eastern context</w:t>
      </w:r>
    </w:p>
    <w:p w:rsidR="003A47CA" w:rsidRPr="003A47CA" w:rsidRDefault="003A47CA" w:rsidP="003A47CA">
      <w:pPr>
        <w:pBdr>
          <w:top w:val="single" w:sz="4" w:space="1" w:color="auto"/>
          <w:left w:val="single" w:sz="4" w:space="0" w:color="auto"/>
          <w:bottom w:val="single" w:sz="4" w:space="1" w:color="auto"/>
          <w:right w:val="single" w:sz="4" w:space="0" w:color="auto"/>
        </w:pBdr>
        <w:suppressAutoHyphens/>
        <w:spacing w:before="120" w:after="120" w:line="240" w:lineRule="auto"/>
        <w:ind w:firstLine="567"/>
        <w:jc w:val="both"/>
        <w:rPr>
          <w:rFonts w:ascii="Times New Roman" w:eastAsia="Times New Roman" w:hAnsi="Times New Roman" w:cs="Times New Roman"/>
          <w:i/>
          <w:sz w:val="24"/>
          <w:szCs w:val="24"/>
          <w:lang w:val="en-US" w:eastAsia="x-none"/>
        </w:rPr>
      </w:pPr>
      <w:r w:rsidRPr="003A47CA">
        <w:rPr>
          <w:rFonts w:ascii="Times New Roman" w:eastAsia="Times New Roman" w:hAnsi="Times New Roman" w:cs="Times New Roman"/>
          <w:i/>
          <w:sz w:val="24"/>
          <w:szCs w:val="24"/>
          <w:lang w:val="en-US" w:eastAsia="x-none"/>
        </w:rPr>
        <w:t xml:space="preserve">Modern Russia is highly relevant issue of international migration. This is due to the shortage of manpower and the process of depopulation in the country. Particularly acute problem of depopulation and </w:t>
      </w:r>
      <w:proofErr w:type="spellStart"/>
      <w:r w:rsidRPr="003A47CA">
        <w:rPr>
          <w:rFonts w:ascii="Times New Roman" w:eastAsia="Times New Roman" w:hAnsi="Times New Roman" w:cs="Times New Roman"/>
          <w:i/>
          <w:sz w:val="24"/>
          <w:szCs w:val="24"/>
          <w:lang w:val="en-US" w:eastAsia="x-none"/>
        </w:rPr>
        <w:t>labour</w:t>
      </w:r>
      <w:proofErr w:type="spellEnd"/>
      <w:r w:rsidRPr="003A47CA">
        <w:rPr>
          <w:rFonts w:ascii="Times New Roman" w:eastAsia="Times New Roman" w:hAnsi="Times New Roman" w:cs="Times New Roman"/>
          <w:i/>
          <w:sz w:val="24"/>
          <w:szCs w:val="24"/>
          <w:lang w:val="en-US" w:eastAsia="x-none"/>
        </w:rPr>
        <w:t xml:space="preserve"> shortages are in the Russian Far East. The formation of the optimal demographic and migration policy in the Far East is the most important task for the Russian state. Its key component should be the program of adaptation of migrants from Central and North-East Asia. </w:t>
      </w:r>
    </w:p>
    <w:p w:rsidR="003A47CA" w:rsidRPr="003A47CA" w:rsidRDefault="003A47CA" w:rsidP="003A47CA">
      <w:pPr>
        <w:pBdr>
          <w:top w:val="single" w:sz="4" w:space="1" w:color="auto"/>
          <w:left w:val="single" w:sz="4" w:space="0" w:color="auto"/>
          <w:bottom w:val="single" w:sz="4" w:space="1" w:color="auto"/>
          <w:right w:val="single" w:sz="4" w:space="0" w:color="auto"/>
        </w:pBdr>
        <w:suppressAutoHyphens/>
        <w:spacing w:before="120" w:after="120" w:line="240" w:lineRule="auto"/>
        <w:ind w:firstLine="539"/>
        <w:jc w:val="both"/>
        <w:rPr>
          <w:rFonts w:ascii="Times New Roman" w:eastAsia="Times New Roman" w:hAnsi="Times New Roman" w:cs="Times New Roman"/>
          <w:sz w:val="24"/>
          <w:szCs w:val="24"/>
          <w:lang w:val="en-US" w:eastAsia="x-none"/>
        </w:rPr>
      </w:pPr>
      <w:r w:rsidRPr="003A47CA">
        <w:rPr>
          <w:rFonts w:ascii="Times New Roman" w:eastAsia="Times New Roman" w:hAnsi="Times New Roman" w:cs="Times New Roman"/>
          <w:b/>
          <w:i/>
          <w:sz w:val="24"/>
          <w:szCs w:val="24"/>
          <w:lang w:val="en-US" w:eastAsia="x-none"/>
        </w:rPr>
        <w:t>Keywords</w:t>
      </w:r>
      <w:r w:rsidRPr="003A47CA">
        <w:rPr>
          <w:rFonts w:ascii="Times New Roman" w:eastAsia="Times New Roman" w:hAnsi="Times New Roman" w:cs="Times New Roman"/>
          <w:i/>
          <w:sz w:val="24"/>
          <w:szCs w:val="24"/>
          <w:lang w:val="en-US" w:eastAsia="x-none"/>
        </w:rPr>
        <w:t>:</w:t>
      </w:r>
      <w:r w:rsidRPr="003A47CA">
        <w:rPr>
          <w:rFonts w:ascii="Times New Roman" w:eastAsia="Times New Roman" w:hAnsi="Times New Roman" w:cs="Times New Roman"/>
          <w:sz w:val="24"/>
          <w:szCs w:val="24"/>
          <w:lang w:val="en-US" w:eastAsia="x-none"/>
        </w:rPr>
        <w:t xml:space="preserve"> </w:t>
      </w:r>
      <w:r w:rsidRPr="003A47CA">
        <w:rPr>
          <w:rFonts w:ascii="Times New Roman" w:eastAsia="Times New Roman" w:hAnsi="Times New Roman" w:cs="Times New Roman"/>
          <w:i/>
          <w:sz w:val="24"/>
          <w:szCs w:val="24"/>
          <w:lang w:val="en-US" w:eastAsia="x-none"/>
        </w:rPr>
        <w:t>international migration, Russia, Russian Far East, depopulation, adaptation and socialization of migrants.</w:t>
      </w:r>
    </w:p>
    <w:p w:rsidR="003A47CA" w:rsidRPr="003A47CA" w:rsidRDefault="003A47CA" w:rsidP="003A47CA">
      <w:pPr>
        <w:pBdr>
          <w:top w:val="single" w:sz="4" w:space="1" w:color="auto"/>
          <w:left w:val="single" w:sz="4" w:space="0" w:color="auto"/>
          <w:bottom w:val="single" w:sz="4" w:space="1" w:color="auto"/>
          <w:right w:val="single" w:sz="4" w:space="0" w:color="auto"/>
        </w:pBdr>
        <w:suppressAutoHyphens/>
        <w:spacing w:after="0" w:line="240" w:lineRule="auto"/>
        <w:ind w:firstLine="539"/>
        <w:jc w:val="both"/>
        <w:rPr>
          <w:rFonts w:ascii="Times New Roman" w:eastAsia="Times New Roman" w:hAnsi="Times New Roman" w:cs="Times New Roman"/>
          <w:sz w:val="24"/>
          <w:szCs w:val="24"/>
          <w:lang w:val="x-none" w:eastAsia="x-none"/>
        </w:rPr>
      </w:pPr>
      <w:r w:rsidRPr="003A47CA">
        <w:rPr>
          <w:rFonts w:ascii="Times New Roman" w:eastAsia="Times New Roman" w:hAnsi="Times New Roman" w:cs="Times New Roman"/>
          <w:sz w:val="24"/>
          <w:szCs w:val="24"/>
          <w:lang w:val="x-none" w:eastAsia="x-none"/>
        </w:rPr>
        <w:t xml:space="preserve">Текст </w:t>
      </w:r>
      <w:proofErr w:type="spellStart"/>
      <w:r w:rsidRPr="003A47CA">
        <w:rPr>
          <w:rFonts w:ascii="Times New Roman" w:eastAsia="Times New Roman" w:hAnsi="Times New Roman" w:cs="Times New Roman"/>
          <w:sz w:val="24"/>
          <w:szCs w:val="24"/>
          <w:lang w:val="x-none" w:eastAsia="x-none"/>
        </w:rPr>
        <w:t>текст</w:t>
      </w:r>
      <w:proofErr w:type="spellEnd"/>
      <w:r w:rsidRPr="003A47CA">
        <w:rPr>
          <w:rFonts w:ascii="Times New Roman" w:eastAsia="Times New Roman" w:hAnsi="Times New Roman" w:cs="Times New Roman"/>
          <w:sz w:val="24"/>
          <w:szCs w:val="24"/>
          <w:lang w:val="x-none" w:eastAsia="x-none"/>
        </w:rPr>
        <w:t xml:space="preserve"> </w:t>
      </w:r>
      <w:proofErr w:type="spellStart"/>
      <w:r w:rsidRPr="003A47CA">
        <w:rPr>
          <w:rFonts w:ascii="Times New Roman" w:eastAsia="Times New Roman" w:hAnsi="Times New Roman" w:cs="Times New Roman"/>
          <w:sz w:val="24"/>
          <w:szCs w:val="24"/>
          <w:lang w:val="x-none" w:eastAsia="x-none"/>
        </w:rPr>
        <w:t>текст</w:t>
      </w:r>
      <w:proofErr w:type="spellEnd"/>
      <w:r w:rsidRPr="003A47CA">
        <w:rPr>
          <w:rFonts w:ascii="Times New Roman" w:eastAsia="Times New Roman" w:hAnsi="Times New Roman" w:cs="Times New Roman"/>
          <w:sz w:val="24"/>
          <w:szCs w:val="24"/>
          <w:lang w:val="x-none" w:eastAsia="x-none"/>
        </w:rPr>
        <w:t xml:space="preserve"> </w:t>
      </w:r>
      <w:proofErr w:type="spellStart"/>
      <w:r w:rsidRPr="003A47CA">
        <w:rPr>
          <w:rFonts w:ascii="Times New Roman" w:eastAsia="Times New Roman" w:hAnsi="Times New Roman" w:cs="Times New Roman"/>
          <w:sz w:val="24"/>
          <w:szCs w:val="24"/>
          <w:lang w:val="x-none" w:eastAsia="x-none"/>
        </w:rPr>
        <w:t>текст</w:t>
      </w:r>
      <w:proofErr w:type="spellEnd"/>
      <w:r w:rsidRPr="003A47CA">
        <w:rPr>
          <w:rFonts w:ascii="Times New Roman" w:eastAsia="Times New Roman" w:hAnsi="Times New Roman" w:cs="Times New Roman"/>
          <w:sz w:val="24"/>
          <w:szCs w:val="24"/>
          <w:lang w:val="x-none" w:eastAsia="x-none"/>
        </w:rPr>
        <w:t xml:space="preserve"> </w:t>
      </w:r>
      <w:proofErr w:type="spellStart"/>
      <w:r w:rsidRPr="003A47CA">
        <w:rPr>
          <w:rFonts w:ascii="Times New Roman" w:eastAsia="Times New Roman" w:hAnsi="Times New Roman" w:cs="Times New Roman"/>
          <w:sz w:val="24"/>
          <w:szCs w:val="24"/>
          <w:lang w:val="x-none" w:eastAsia="x-none"/>
        </w:rPr>
        <w:t>Текст</w:t>
      </w:r>
      <w:proofErr w:type="spellEnd"/>
      <w:r w:rsidRPr="003A47CA">
        <w:rPr>
          <w:rFonts w:ascii="Times New Roman" w:eastAsia="Times New Roman" w:hAnsi="Times New Roman" w:cs="Times New Roman"/>
          <w:sz w:val="24"/>
          <w:szCs w:val="24"/>
          <w:lang w:val="x-none" w:eastAsia="x-none"/>
        </w:rPr>
        <w:t xml:space="preserve"> </w:t>
      </w:r>
      <w:proofErr w:type="spellStart"/>
      <w:r w:rsidRPr="003A47CA">
        <w:rPr>
          <w:rFonts w:ascii="Times New Roman" w:eastAsia="Times New Roman" w:hAnsi="Times New Roman" w:cs="Times New Roman"/>
          <w:sz w:val="24"/>
          <w:szCs w:val="24"/>
          <w:lang w:val="x-none" w:eastAsia="x-none"/>
        </w:rPr>
        <w:t>текст</w:t>
      </w:r>
      <w:proofErr w:type="spellEnd"/>
      <w:r w:rsidRPr="003A47CA">
        <w:rPr>
          <w:rFonts w:ascii="Times New Roman" w:eastAsia="Times New Roman" w:hAnsi="Times New Roman" w:cs="Times New Roman"/>
          <w:sz w:val="24"/>
          <w:szCs w:val="24"/>
          <w:lang w:val="x-none" w:eastAsia="x-none"/>
        </w:rPr>
        <w:t xml:space="preserve"> </w:t>
      </w:r>
      <w:proofErr w:type="spellStart"/>
      <w:r w:rsidRPr="003A47CA">
        <w:rPr>
          <w:rFonts w:ascii="Times New Roman" w:eastAsia="Times New Roman" w:hAnsi="Times New Roman" w:cs="Times New Roman"/>
          <w:sz w:val="24"/>
          <w:szCs w:val="24"/>
          <w:lang w:val="x-none" w:eastAsia="x-none"/>
        </w:rPr>
        <w:t>текст</w:t>
      </w:r>
      <w:proofErr w:type="spellEnd"/>
      <w:r w:rsidRPr="003A47CA">
        <w:rPr>
          <w:rFonts w:ascii="Times New Roman" w:eastAsia="Times New Roman" w:hAnsi="Times New Roman" w:cs="Times New Roman"/>
          <w:sz w:val="24"/>
          <w:szCs w:val="24"/>
          <w:lang w:val="x-none" w:eastAsia="x-none"/>
        </w:rPr>
        <w:t xml:space="preserve"> </w:t>
      </w:r>
      <w:proofErr w:type="spellStart"/>
      <w:r w:rsidRPr="003A47CA">
        <w:rPr>
          <w:rFonts w:ascii="Times New Roman" w:eastAsia="Times New Roman" w:hAnsi="Times New Roman" w:cs="Times New Roman"/>
          <w:sz w:val="24"/>
          <w:szCs w:val="24"/>
          <w:lang w:val="x-none" w:eastAsia="x-none"/>
        </w:rPr>
        <w:t>текст</w:t>
      </w:r>
      <w:proofErr w:type="spellEnd"/>
      <w:r w:rsidRPr="003A47CA">
        <w:rPr>
          <w:rFonts w:ascii="Times New Roman" w:eastAsia="Times New Roman" w:hAnsi="Times New Roman" w:cs="Times New Roman"/>
          <w:sz w:val="24"/>
          <w:szCs w:val="24"/>
          <w:lang w:val="x-none" w:eastAsia="x-none"/>
        </w:rPr>
        <w:t xml:space="preserve"> </w:t>
      </w:r>
      <w:proofErr w:type="spellStart"/>
      <w:r w:rsidRPr="003A47CA">
        <w:rPr>
          <w:rFonts w:ascii="Times New Roman" w:eastAsia="Times New Roman" w:hAnsi="Times New Roman" w:cs="Times New Roman"/>
          <w:sz w:val="24"/>
          <w:szCs w:val="24"/>
          <w:lang w:val="x-none" w:eastAsia="x-none"/>
        </w:rPr>
        <w:t>текст</w:t>
      </w:r>
      <w:proofErr w:type="spellEnd"/>
      <w:r w:rsidRPr="003A47CA">
        <w:rPr>
          <w:rFonts w:ascii="Times New Roman" w:eastAsia="Times New Roman" w:hAnsi="Times New Roman" w:cs="Times New Roman"/>
          <w:sz w:val="24"/>
          <w:szCs w:val="24"/>
          <w:lang w:val="x-none" w:eastAsia="x-none"/>
        </w:rPr>
        <w:t xml:space="preserve"> </w:t>
      </w:r>
      <w:proofErr w:type="spellStart"/>
      <w:r w:rsidRPr="003A47CA">
        <w:rPr>
          <w:rFonts w:ascii="Times New Roman" w:eastAsia="Times New Roman" w:hAnsi="Times New Roman" w:cs="Times New Roman"/>
          <w:sz w:val="24"/>
          <w:szCs w:val="24"/>
          <w:lang w:val="x-none" w:eastAsia="x-none"/>
        </w:rPr>
        <w:t>текст</w:t>
      </w:r>
      <w:proofErr w:type="spellEnd"/>
      <w:r w:rsidRPr="003A47CA">
        <w:rPr>
          <w:rFonts w:ascii="Times New Roman" w:eastAsia="Times New Roman" w:hAnsi="Times New Roman" w:cs="Times New Roman"/>
          <w:sz w:val="24"/>
          <w:szCs w:val="24"/>
          <w:lang w:val="x-none" w:eastAsia="x-none"/>
        </w:rPr>
        <w:t xml:space="preserve"> </w:t>
      </w:r>
      <w:proofErr w:type="spellStart"/>
      <w:r w:rsidRPr="003A47CA">
        <w:rPr>
          <w:rFonts w:ascii="Times New Roman" w:eastAsia="Times New Roman" w:hAnsi="Times New Roman" w:cs="Times New Roman"/>
          <w:sz w:val="24"/>
          <w:szCs w:val="24"/>
          <w:lang w:val="x-none" w:eastAsia="x-none"/>
        </w:rPr>
        <w:t>текст</w:t>
      </w:r>
      <w:proofErr w:type="spellEnd"/>
      <w:r w:rsidRPr="003A47CA">
        <w:rPr>
          <w:rFonts w:ascii="Times New Roman" w:eastAsia="Times New Roman" w:hAnsi="Times New Roman" w:cs="Times New Roman"/>
          <w:sz w:val="24"/>
          <w:szCs w:val="24"/>
          <w:lang w:val="x-none" w:eastAsia="x-none"/>
        </w:rPr>
        <w:t xml:space="preserve"> </w:t>
      </w:r>
      <w:proofErr w:type="spellStart"/>
      <w:r w:rsidRPr="003A47CA">
        <w:rPr>
          <w:rFonts w:ascii="Times New Roman" w:eastAsia="Times New Roman" w:hAnsi="Times New Roman" w:cs="Times New Roman"/>
          <w:sz w:val="24"/>
          <w:szCs w:val="24"/>
          <w:lang w:val="x-none" w:eastAsia="x-none"/>
        </w:rPr>
        <w:t>текст</w:t>
      </w:r>
      <w:proofErr w:type="spellEnd"/>
      <w:r w:rsidRPr="003A47CA">
        <w:rPr>
          <w:rFonts w:ascii="Times New Roman" w:eastAsia="Times New Roman" w:hAnsi="Times New Roman" w:cs="Times New Roman"/>
          <w:sz w:val="24"/>
          <w:szCs w:val="24"/>
          <w:lang w:val="x-none" w:eastAsia="x-none"/>
        </w:rPr>
        <w:t xml:space="preserve"> </w:t>
      </w:r>
      <w:proofErr w:type="spellStart"/>
      <w:r w:rsidRPr="003A47CA">
        <w:rPr>
          <w:rFonts w:ascii="Times New Roman" w:eastAsia="Times New Roman" w:hAnsi="Times New Roman" w:cs="Times New Roman"/>
          <w:sz w:val="24"/>
          <w:szCs w:val="24"/>
          <w:lang w:val="x-none" w:eastAsia="x-none"/>
        </w:rPr>
        <w:t>текст</w:t>
      </w:r>
      <w:proofErr w:type="spellEnd"/>
      <w:r w:rsidRPr="003A47CA">
        <w:rPr>
          <w:rFonts w:ascii="Times New Roman" w:eastAsia="Times New Roman" w:hAnsi="Times New Roman" w:cs="Times New Roman"/>
          <w:sz w:val="24"/>
          <w:szCs w:val="24"/>
          <w:lang w:val="x-none" w:eastAsia="x-none"/>
        </w:rPr>
        <w:t xml:space="preserve"> </w:t>
      </w:r>
      <w:proofErr w:type="spellStart"/>
      <w:r w:rsidRPr="003A47CA">
        <w:rPr>
          <w:rFonts w:ascii="Times New Roman" w:eastAsia="Times New Roman" w:hAnsi="Times New Roman" w:cs="Times New Roman"/>
          <w:sz w:val="24"/>
          <w:szCs w:val="24"/>
          <w:lang w:val="x-none" w:eastAsia="x-none"/>
        </w:rPr>
        <w:t>текст</w:t>
      </w:r>
      <w:proofErr w:type="spellEnd"/>
      <w:r w:rsidRPr="003A47CA">
        <w:rPr>
          <w:rFonts w:ascii="Times New Roman" w:eastAsia="Times New Roman" w:hAnsi="Times New Roman" w:cs="Times New Roman"/>
          <w:sz w:val="24"/>
          <w:szCs w:val="24"/>
          <w:lang w:val="x-none" w:eastAsia="x-none"/>
        </w:rPr>
        <w:t xml:space="preserve"> </w:t>
      </w:r>
      <w:proofErr w:type="spellStart"/>
      <w:r w:rsidRPr="003A47CA">
        <w:rPr>
          <w:rFonts w:ascii="Times New Roman" w:eastAsia="Times New Roman" w:hAnsi="Times New Roman" w:cs="Times New Roman"/>
          <w:sz w:val="24"/>
          <w:szCs w:val="24"/>
          <w:lang w:val="x-none" w:eastAsia="x-none"/>
        </w:rPr>
        <w:t>текст</w:t>
      </w:r>
      <w:proofErr w:type="spellEnd"/>
    </w:p>
    <w:p w:rsidR="003A47CA" w:rsidRPr="003A47CA" w:rsidRDefault="003A47CA" w:rsidP="003A47CA">
      <w:pPr>
        <w:pBdr>
          <w:top w:val="single" w:sz="4" w:space="1" w:color="auto"/>
          <w:left w:val="single" w:sz="4" w:space="0" w:color="auto"/>
          <w:bottom w:val="single" w:sz="4" w:space="1" w:color="auto"/>
          <w:right w:val="single" w:sz="4" w:space="0" w:color="auto"/>
        </w:pBdr>
        <w:suppressAutoHyphens/>
        <w:spacing w:after="0" w:line="240" w:lineRule="auto"/>
        <w:ind w:firstLine="539"/>
        <w:jc w:val="both"/>
        <w:rPr>
          <w:rFonts w:ascii="Times New Roman" w:eastAsia="Times New Roman" w:hAnsi="Times New Roman" w:cs="Times New Roman"/>
          <w:sz w:val="24"/>
          <w:szCs w:val="24"/>
          <w:lang w:val="x-none" w:eastAsia="x-none"/>
        </w:rPr>
      </w:pPr>
      <w:r w:rsidRPr="003A47CA">
        <w:rPr>
          <w:rFonts w:ascii="Times New Roman" w:eastAsia="Times New Roman" w:hAnsi="Times New Roman" w:cs="Times New Roman"/>
          <w:sz w:val="24"/>
          <w:szCs w:val="24"/>
          <w:lang w:val="x-none" w:eastAsia="x-none"/>
        </w:rPr>
        <w:t>__________________________</w:t>
      </w:r>
    </w:p>
    <w:p w:rsidR="003A47CA" w:rsidRPr="003A47CA" w:rsidRDefault="003A47CA" w:rsidP="003A47CA">
      <w:pPr>
        <w:pBdr>
          <w:top w:val="single" w:sz="4" w:space="1" w:color="auto"/>
          <w:left w:val="single" w:sz="4" w:space="0" w:color="auto"/>
          <w:bottom w:val="single" w:sz="4" w:space="1" w:color="auto"/>
          <w:right w:val="single" w:sz="4" w:space="0" w:color="auto"/>
        </w:pBdr>
        <w:suppressAutoHyphens/>
        <w:spacing w:after="0" w:line="240" w:lineRule="auto"/>
        <w:ind w:firstLine="539"/>
        <w:jc w:val="both"/>
        <w:rPr>
          <w:rFonts w:ascii="Times New Roman" w:eastAsia="Times New Roman" w:hAnsi="Times New Roman" w:cs="Times New Roman"/>
          <w:sz w:val="24"/>
          <w:szCs w:val="24"/>
          <w:lang w:val="x-none" w:eastAsia="x-none"/>
        </w:rPr>
      </w:pPr>
      <w:r w:rsidRPr="003A47CA">
        <w:rPr>
          <w:rFonts w:ascii="Times New Roman" w:eastAsia="Times New Roman" w:hAnsi="Times New Roman" w:cs="Times New Roman"/>
          <w:sz w:val="24"/>
          <w:szCs w:val="24"/>
          <w:lang w:val="x-none" w:eastAsia="x-none"/>
        </w:rPr>
        <w:t xml:space="preserve">1. Новое в миграционном законодательстве [Электронный ресурс]. – Режим доступа: </w:t>
      </w:r>
      <w:r w:rsidRPr="003A47CA">
        <w:rPr>
          <w:rFonts w:ascii="Times New Roman" w:eastAsia="Times New Roman" w:hAnsi="Times New Roman" w:cs="Times New Roman"/>
          <w:sz w:val="24"/>
          <w:szCs w:val="24"/>
          <w:lang w:val="en-US" w:eastAsia="x-none"/>
        </w:rPr>
        <w:t>http</w:t>
      </w:r>
      <w:r w:rsidRPr="003A47CA">
        <w:rPr>
          <w:rFonts w:ascii="Times New Roman" w:eastAsia="Times New Roman" w:hAnsi="Times New Roman" w:cs="Times New Roman"/>
          <w:sz w:val="24"/>
          <w:szCs w:val="24"/>
          <w:lang w:val="x-none" w:eastAsia="x-none"/>
        </w:rPr>
        <w:t>://</w:t>
      </w:r>
      <w:proofErr w:type="spellStart"/>
      <w:r w:rsidRPr="003A47CA">
        <w:rPr>
          <w:rFonts w:ascii="Times New Roman" w:eastAsia="Times New Roman" w:hAnsi="Times New Roman" w:cs="Times New Roman"/>
          <w:sz w:val="24"/>
          <w:szCs w:val="24"/>
          <w:lang w:val="en-US" w:eastAsia="x-none"/>
        </w:rPr>
        <w:t>petrovka</w:t>
      </w:r>
      <w:proofErr w:type="spellEnd"/>
      <w:r w:rsidRPr="003A47CA">
        <w:rPr>
          <w:rFonts w:ascii="Times New Roman" w:eastAsia="Times New Roman" w:hAnsi="Times New Roman" w:cs="Times New Roman"/>
          <w:sz w:val="24"/>
          <w:szCs w:val="24"/>
          <w:lang w:val="x-none" w:eastAsia="x-none"/>
        </w:rPr>
        <w:t>-38.</w:t>
      </w:r>
      <w:r w:rsidRPr="003A47CA">
        <w:rPr>
          <w:rFonts w:ascii="Times New Roman" w:eastAsia="Times New Roman" w:hAnsi="Times New Roman" w:cs="Times New Roman"/>
          <w:sz w:val="24"/>
          <w:szCs w:val="24"/>
          <w:lang w:val="en-US" w:eastAsia="x-none"/>
        </w:rPr>
        <w:t>com</w:t>
      </w:r>
      <w:r w:rsidRPr="003A47CA">
        <w:rPr>
          <w:rFonts w:ascii="Times New Roman" w:eastAsia="Times New Roman" w:hAnsi="Times New Roman" w:cs="Times New Roman"/>
          <w:sz w:val="24"/>
          <w:szCs w:val="24"/>
          <w:lang w:val="x-none" w:eastAsia="x-none"/>
        </w:rPr>
        <w:t>.</w:t>
      </w:r>
    </w:p>
    <w:p w:rsidR="003A47CA" w:rsidRPr="003A47CA" w:rsidRDefault="003A47CA" w:rsidP="003A47CA">
      <w:pPr>
        <w:widowControl w:val="0"/>
        <w:tabs>
          <w:tab w:val="left" w:pos="360"/>
        </w:tabs>
        <w:suppressAutoHyphens/>
        <w:spacing w:after="0" w:line="240" w:lineRule="auto"/>
        <w:ind w:firstLine="357"/>
        <w:jc w:val="both"/>
        <w:rPr>
          <w:rFonts w:ascii="Times New Roman" w:eastAsia="Times New Roman" w:hAnsi="Times New Roman" w:cs="Times New Roman"/>
          <w:sz w:val="24"/>
          <w:szCs w:val="24"/>
          <w:lang w:eastAsia="ru-RU"/>
        </w:rPr>
      </w:pPr>
      <w:r w:rsidRPr="003A47CA">
        <w:rPr>
          <w:rFonts w:ascii="Times New Roman" w:eastAsia="Times New Roman" w:hAnsi="Times New Roman" w:cs="Times New Roman"/>
          <w:sz w:val="24"/>
          <w:szCs w:val="24"/>
          <w:lang w:eastAsia="ru-RU"/>
        </w:rPr>
        <w:tab/>
        <w:t>Редакция имеет право вносить сокращения и редакционные изменения в текст рукописи. Рукописи, не соответствующие изложенным требованиям, к рассмотрению не принимаются.</w:t>
      </w:r>
    </w:p>
    <w:p w:rsidR="003A47CA" w:rsidRPr="003A47CA" w:rsidRDefault="003A47CA" w:rsidP="003A47CA">
      <w:pPr>
        <w:widowControl w:val="0"/>
        <w:tabs>
          <w:tab w:val="left" w:pos="360"/>
        </w:tabs>
        <w:suppressAutoHyphens/>
        <w:spacing w:after="0" w:line="240" w:lineRule="auto"/>
        <w:ind w:firstLine="357"/>
        <w:jc w:val="both"/>
        <w:rPr>
          <w:rFonts w:ascii="Times New Roman" w:eastAsia="Times New Roman" w:hAnsi="Times New Roman" w:cs="Times New Roman"/>
          <w:sz w:val="24"/>
          <w:szCs w:val="24"/>
          <w:lang w:eastAsia="ru-RU"/>
        </w:rPr>
      </w:pPr>
    </w:p>
    <w:p w:rsidR="003A47CA" w:rsidRDefault="003A47CA" w:rsidP="003A47CA">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A13AE4" w:rsidRDefault="00A13AE4" w:rsidP="003A47CA">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A13AE4" w:rsidRDefault="00A13AE4" w:rsidP="003A47CA">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A13AE4" w:rsidRDefault="00A13AE4" w:rsidP="003A47CA">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A13AE4" w:rsidRPr="003A47CA" w:rsidRDefault="00A13AE4" w:rsidP="003A47CA">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3A47CA" w:rsidRPr="00587E09" w:rsidRDefault="003A47CA" w:rsidP="003A47CA">
      <w:pPr>
        <w:suppressAutoHyphens/>
        <w:adjustRightInd w:val="0"/>
        <w:spacing w:line="240" w:lineRule="auto"/>
        <w:jc w:val="center"/>
        <w:rPr>
          <w:sz w:val="20"/>
          <w:szCs w:val="20"/>
        </w:rPr>
      </w:pPr>
      <w:r w:rsidRPr="003A47CA">
        <w:rPr>
          <w:rFonts w:ascii="Times New Roman" w:eastAsia="Times New Roman" w:hAnsi="Times New Roman" w:cs="Times New Roman"/>
          <w:noProof/>
          <w:sz w:val="20"/>
          <w:szCs w:val="20"/>
          <w:lang w:eastAsia="ru-RU"/>
        </w:rPr>
        <w:drawing>
          <wp:inline distT="0" distB="0" distL="0" distR="0" wp14:anchorId="2921B712" wp14:editId="0D7902BC">
            <wp:extent cx="1942034" cy="1361750"/>
            <wp:effectExtent l="0" t="0" r="127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63502" cy="1376803"/>
                    </a:xfrm>
                    <a:prstGeom prst="rect">
                      <a:avLst/>
                    </a:prstGeom>
                    <a:noFill/>
                  </pic:spPr>
                </pic:pic>
              </a:graphicData>
            </a:graphic>
          </wp:inline>
        </w:drawing>
      </w:r>
      <w:bookmarkStart w:id="0" w:name="_GoBack"/>
      <w:bookmarkEnd w:id="0"/>
    </w:p>
    <w:p w:rsidR="003A47CA" w:rsidRPr="003A47CA" w:rsidRDefault="003A47CA" w:rsidP="003A47CA">
      <w:pPr>
        <w:ind w:left="-851"/>
      </w:pPr>
    </w:p>
    <w:sectPr w:rsidR="003A47CA" w:rsidRPr="003A47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PT Sans">
    <w:altName w:val="Inter Black"/>
    <w:panose1 w:val="020B0503020203020204"/>
    <w:charset w:val="CC"/>
    <w:family w:val="swiss"/>
    <w:pitch w:val="variable"/>
    <w:sig w:usb0="A00002EF" w:usb1="5000204B" w:usb2="0000002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150EFF"/>
    <w:multiLevelType w:val="singleLevel"/>
    <w:tmpl w:val="04190001"/>
    <w:lvl w:ilvl="0">
      <w:start w:val="1"/>
      <w:numFmt w:val="bullet"/>
      <w:lvlText w:val=""/>
      <w:lvlJc w:val="left"/>
      <w:pPr>
        <w:ind w:left="720" w:hanging="360"/>
      </w:pPr>
      <w:rPr>
        <w:rFonts w:ascii="Symbol" w:hAnsi="Symbol" w:hint="default"/>
      </w:rPr>
    </w:lvl>
  </w:abstractNum>
  <w:abstractNum w:abstractNumId="1" w15:restartNumberingAfterBreak="0">
    <w:nsid w:val="284C138C"/>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AF91A35"/>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27B"/>
    <w:rsid w:val="00075404"/>
    <w:rsid w:val="003A47CA"/>
    <w:rsid w:val="003C7A04"/>
    <w:rsid w:val="00A13AE4"/>
    <w:rsid w:val="00A5039F"/>
    <w:rsid w:val="00D0527B"/>
    <w:rsid w:val="00ED1A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83433295-2391-4958-860F-7A6AD634F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teacode.com/online/ud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772</Words>
  <Characters>4404</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ВГУЭС</Company>
  <LinksUpToDate>false</LinksUpToDate>
  <CharactersWithSpaces>5166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Евгения</dc:creator>
  <cp:keywords/>
  <dc:description/>
  <cp:lastModifiedBy>Захарова Дарья</cp:lastModifiedBy>
  <cp:revision>4</cp:revision>
  <dcterms:created xsi:type="dcterms:W3CDTF">2026-10-09T00:59:00Z</dcterms:created>
  <dcterms:modified xsi:type="dcterms:W3CDTF">2026-10-09T01:05:00Z</dcterms:modified>
</cp:coreProperties>
</file>