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руководителя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99438F" w:rsidP="008C3ED1">
            <w:pPr>
              <w:rPr>
                <w:rFonts w:ascii="Cambria" w:hAnsi="Cambria"/>
              </w:rPr>
            </w:pPr>
            <w:r w:rsidRPr="0099438F">
              <w:rPr>
                <w:rFonts w:ascii="Cambria" w:hAnsi="Cambria"/>
              </w:rPr>
              <w:t>Лазарев Геннадий Иннокентьевич</w:t>
            </w:r>
          </w:p>
        </w:tc>
        <w:tc>
          <w:tcPr>
            <w:tcW w:w="2802" w:type="dxa"/>
          </w:tcPr>
          <w:p w:rsidR="008C3ED1" w:rsidRPr="00C53983" w:rsidRDefault="00C5398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C3ED1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C53983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97296" w:rsidRPr="00C53983" w:rsidRDefault="00497296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1/12</w:t>
            </w:r>
          </w:p>
        </w:tc>
        <w:tc>
          <w:tcPr>
            <w:tcW w:w="1134" w:type="dxa"/>
          </w:tcPr>
          <w:p w:rsidR="008C3ED1" w:rsidRPr="00C53983" w:rsidRDefault="00C5398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559" w:type="dxa"/>
          </w:tcPr>
          <w:p w:rsidR="008C3ED1" w:rsidRPr="00C53983" w:rsidRDefault="00C53983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</w:t>
            </w:r>
            <w:r w:rsidR="000E4D87">
              <w:rPr>
                <w:rFonts w:ascii="Cambria" w:hAnsi="Cambria"/>
                <w:sz w:val="24"/>
                <w:szCs w:val="24"/>
              </w:rPr>
              <w:t>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382" w:type="dxa"/>
          </w:tcPr>
          <w:p w:rsidR="008C3ED1" w:rsidRPr="00C53983" w:rsidRDefault="00C5398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3570979,52</w:t>
            </w:r>
          </w:p>
        </w:tc>
      </w:tr>
      <w:tr w:rsidR="001C2644" w:rsidTr="000E4D87">
        <w:tc>
          <w:tcPr>
            <w:tcW w:w="1871" w:type="dxa"/>
          </w:tcPr>
          <w:p w:rsidR="001C2644" w:rsidRPr="00C53983" w:rsidRDefault="001C264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Супруга</w:t>
            </w:r>
          </w:p>
        </w:tc>
        <w:tc>
          <w:tcPr>
            <w:tcW w:w="2802" w:type="dxa"/>
          </w:tcPr>
          <w:p w:rsidR="001C2644" w:rsidRDefault="001C264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земельный участок</w:t>
            </w:r>
          </w:p>
          <w:p w:rsidR="004D21ED" w:rsidRDefault="004D21ED" w:rsidP="008C3ED1">
            <w:pPr>
              <w:rPr>
                <w:rFonts w:ascii="Cambria" w:hAnsi="Cambria"/>
              </w:rPr>
            </w:pPr>
          </w:p>
          <w:p w:rsidR="004D21ED" w:rsidRDefault="004D21ED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подпорная стена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ограждение земельного участка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здание-оранжерея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здание-теплица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склад ГСМ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здание проходной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спортивная площадка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площадка для игры в бадминтон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- площадка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площадка для тихого отдыха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хозяйственный блок</w:t>
            </w:r>
          </w:p>
          <w:p w:rsidR="000B1639" w:rsidRDefault="000B1639" w:rsidP="008C3ED1">
            <w:pPr>
              <w:rPr>
                <w:rFonts w:ascii="Cambria" w:hAnsi="Cambria"/>
              </w:rPr>
            </w:pPr>
          </w:p>
          <w:p w:rsidR="000B1639" w:rsidRDefault="000B1639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подпорная стена</w:t>
            </w:r>
          </w:p>
          <w:p w:rsidR="000B1639" w:rsidRDefault="000B1639" w:rsidP="008C3ED1">
            <w:pPr>
              <w:rPr>
                <w:rFonts w:ascii="Cambria" w:hAnsi="Cambria"/>
              </w:rPr>
            </w:pPr>
          </w:p>
          <w:p w:rsidR="000B1639" w:rsidRDefault="000B1639" w:rsidP="008C3ED1">
            <w:pPr>
              <w:rPr>
                <w:rFonts w:ascii="Cambria" w:hAnsi="Cambria"/>
              </w:rPr>
            </w:pPr>
          </w:p>
          <w:p w:rsidR="000B1639" w:rsidRDefault="000B1639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подпорная стена</w:t>
            </w:r>
          </w:p>
          <w:p w:rsidR="0066103B" w:rsidRPr="004D7403" w:rsidRDefault="0066103B" w:rsidP="008C3ED1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C2644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Д</w:t>
            </w:r>
            <w:r w:rsidR="001C2644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D21ED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  <w:bookmarkStart w:id="0" w:name="_GoBack"/>
            <w:bookmarkEnd w:id="0"/>
          </w:p>
          <w:p w:rsidR="004D21ED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4D21ED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E4D87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0E4D87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E4D87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0E4D87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66103B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B1639" w:rsidRPr="000E4D87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Default="001C264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637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181,8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E4D87">
              <w:rPr>
                <w:sz w:val="24"/>
                <w:szCs w:val="24"/>
              </w:rPr>
              <w:t>е предусмотрена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предусмотрена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176,4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44,5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0B1639" w:rsidRDefault="000B1639" w:rsidP="008C3ED1">
            <w:pPr>
              <w:rPr>
                <w:sz w:val="24"/>
                <w:szCs w:val="24"/>
              </w:rPr>
            </w:pPr>
          </w:p>
          <w:p w:rsidR="000B1639" w:rsidRDefault="000B1639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предусмотрена</w:t>
            </w:r>
          </w:p>
          <w:p w:rsidR="000B1639" w:rsidRPr="00AE5071" w:rsidRDefault="000B1639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предусмотрена</w:t>
            </w:r>
          </w:p>
        </w:tc>
        <w:tc>
          <w:tcPr>
            <w:tcW w:w="1559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B1639" w:rsidRPr="0099438F" w:rsidRDefault="000B1639" w:rsidP="008C3ED1">
            <w:pPr>
              <w:rPr>
                <w:rFonts w:ascii="Taffy" w:hAnsi="Taffy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1C2644" w:rsidRDefault="001C2644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земельный участок</w:t>
            </w:r>
          </w:p>
          <w:p w:rsidR="000E4D87" w:rsidRPr="001C2644" w:rsidRDefault="000E4D87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2644" w:rsidRDefault="001C264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Pr="001C2644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134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P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1C2644" w:rsidRDefault="001C2644" w:rsidP="008C3ED1">
            <w:pPr>
              <w:rPr>
                <w:rFonts w:ascii="Calibri" w:hAnsi="Calibri"/>
              </w:rPr>
            </w:pPr>
            <w:r w:rsidRPr="002C33E7">
              <w:rPr>
                <w:rFonts w:ascii="Calibri" w:hAnsi="Calibri"/>
                <w:lang w:val="en-US"/>
              </w:rPr>
              <w:t>TOYOTA</w:t>
            </w:r>
            <w:r w:rsidRPr="00497296">
              <w:rPr>
                <w:rFonts w:ascii="Calibri" w:hAnsi="Calibri"/>
              </w:rPr>
              <w:t xml:space="preserve"> </w:t>
            </w:r>
            <w:r w:rsidRPr="002C33E7">
              <w:rPr>
                <w:rFonts w:ascii="Calibri" w:hAnsi="Calibri"/>
              </w:rPr>
              <w:t>LAND CRUISER</w:t>
            </w:r>
          </w:p>
          <w:p w:rsidR="000E4D87" w:rsidRDefault="000E4D87" w:rsidP="008C3ED1">
            <w:pPr>
              <w:rPr>
                <w:rFonts w:ascii="Calibri" w:hAnsi="Calibri"/>
              </w:rPr>
            </w:pPr>
          </w:p>
          <w:p w:rsidR="000E4D87" w:rsidRPr="002C33E7" w:rsidRDefault="000E4D87" w:rsidP="008C3E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Прогулочный катер Улисс</w:t>
            </w:r>
          </w:p>
        </w:tc>
        <w:tc>
          <w:tcPr>
            <w:tcW w:w="1382" w:type="dxa"/>
          </w:tcPr>
          <w:p w:rsidR="001C2644" w:rsidRPr="00C53983" w:rsidRDefault="001C264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371949,11</w:t>
            </w:r>
          </w:p>
        </w:tc>
      </w:tr>
    </w:tbl>
    <w:p w:rsidR="008C3ED1" w:rsidRPr="008C3ED1" w:rsidRDefault="008C3ED1" w:rsidP="008C3ED1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B1639"/>
    <w:rsid w:val="000E4D87"/>
    <w:rsid w:val="001C2644"/>
    <w:rsid w:val="00246421"/>
    <w:rsid w:val="002C33E7"/>
    <w:rsid w:val="00497296"/>
    <w:rsid w:val="004D21ED"/>
    <w:rsid w:val="004D7403"/>
    <w:rsid w:val="0066103B"/>
    <w:rsid w:val="00710589"/>
    <w:rsid w:val="007A134C"/>
    <w:rsid w:val="008C3ED1"/>
    <w:rsid w:val="0099438F"/>
    <w:rsid w:val="00AE5071"/>
    <w:rsid w:val="00B4143A"/>
    <w:rsid w:val="00C5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2015-05-07T21:53:00Z</cp:lastPrinted>
  <dcterms:created xsi:type="dcterms:W3CDTF">2015-05-07T21:53:00Z</dcterms:created>
  <dcterms:modified xsi:type="dcterms:W3CDTF">2015-05-07T23:32:00Z</dcterms:modified>
</cp:coreProperties>
</file>