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248" w:rsidRPr="00CD09A1" w:rsidRDefault="002E5248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Утверждено</w:t>
      </w:r>
    </w:p>
    <w:p w:rsidR="002E5248" w:rsidRPr="00CD09A1" w:rsidRDefault="00130FA6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решением Правления </w:t>
      </w:r>
      <w:r w:rsidR="002E5248"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Фонда целевого капитала</w:t>
      </w:r>
    </w:p>
    <w:p w:rsidR="002E5248" w:rsidRPr="00CD09A1" w:rsidRDefault="00130FA6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государственного бюджетного</w:t>
      </w:r>
    </w:p>
    <w:p w:rsidR="002E5248" w:rsidRPr="00CD09A1" w:rsidRDefault="002E5248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образовательного учреждения </w:t>
      </w:r>
      <w:r w:rsidR="00130FA6"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высшего образования</w:t>
      </w:r>
    </w:p>
    <w:p w:rsidR="002E5248" w:rsidRPr="00CD09A1" w:rsidRDefault="00130FA6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«Владивостокский государственный университет»</w:t>
      </w:r>
    </w:p>
    <w:p w:rsidR="002E5248" w:rsidRPr="002E5248" w:rsidRDefault="00130FA6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(Протокол заседания Правления Фонда № __от «__» </w:t>
      </w:r>
      <w:r w:rsidR="002E5248"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CD09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г.)</w:t>
      </w:r>
    </w:p>
    <w:p w:rsidR="002E5248" w:rsidRPr="002E5248" w:rsidRDefault="002E5248" w:rsidP="0003009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2E5248" w:rsidRDefault="00056C88" w:rsidP="000300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56C88" w:rsidRPr="002E5248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ДОГОВОР </w:t>
      </w:r>
      <w:r w:rsidR="00056C88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ПОЖЕРТВОВАНИЯ, </w:t>
      </w:r>
    </w:p>
    <w:p w:rsidR="00130FA6" w:rsidRPr="002E5248" w:rsidRDefault="00A3498E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заключаемый</w:t>
      </w:r>
      <w:r w:rsidR="00130FA6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 жертвователями при публичном сборе денежных средств</w:t>
      </w:r>
      <w:r w:rsidR="00130FA6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на </w:t>
      </w:r>
      <w:r w:rsidR="00DE7D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пополнение сформированного</w:t>
      </w:r>
      <w:r w:rsidR="00130FA6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целевого капитала</w:t>
      </w:r>
    </w:p>
    <w:p w:rsidR="00056C88" w:rsidRPr="002E5248" w:rsidRDefault="00056C88" w:rsidP="00734A6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2E5248" w:rsidRDefault="00130FA6" w:rsidP="00734A6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Владивосток </w:t>
      </w:r>
    </w:p>
    <w:p w:rsidR="00056C88" w:rsidRPr="002E5248" w:rsidRDefault="00056C88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E5248" w:rsidRDefault="002E5248" w:rsidP="00734A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52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Pr="00F02B2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лице</w:t>
      </w:r>
      <w:r w:rsidRPr="00F02B2B">
        <w:rPr>
          <w:rFonts w:ascii="Times New Roman" w:hAnsi="Times New Roman" w:cs="Times New Roman"/>
          <w:sz w:val="24"/>
          <w:szCs w:val="24"/>
        </w:rPr>
        <w:t xml:space="preserve"> Директора Фонда </w:t>
      </w:r>
      <w:r>
        <w:rPr>
          <w:rFonts w:ascii="Times New Roman" w:hAnsi="Times New Roman" w:cs="Times New Roman"/>
          <w:sz w:val="24"/>
          <w:szCs w:val="24"/>
        </w:rPr>
        <w:t xml:space="preserve">Сайчука Дениса Сергеевича, </w:t>
      </w:r>
      <w:r w:rsidRPr="00F02B2B">
        <w:rPr>
          <w:rFonts w:ascii="Times New Roman" w:hAnsi="Times New Roman" w:cs="Times New Roman"/>
          <w:sz w:val="24"/>
          <w:szCs w:val="24"/>
        </w:rPr>
        <w:t>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, в соответствии с п. 2 ст. 437 </w:t>
      </w:r>
      <w:r w:rsidR="00EA5E75" w:rsidRPr="00EA5E75">
        <w:rPr>
          <w:rFonts w:ascii="Times New Roman" w:hAnsi="Times New Roman" w:cs="Times New Roman"/>
          <w:sz w:val="24"/>
          <w:szCs w:val="24"/>
        </w:rPr>
        <w:t>Гражданского кодекса Российской Федерации и частью 1 статьи 11 Федерального закона от 30 декабря 2006 г. № 275-ФЗ «О порядке формирования и использования целевого капитала некоммерческих организаций» публикует настоящий договор пожертвования, являющийся публичным договором-офертой (предложением) в адрес Жертвователя</w:t>
      </w:r>
      <w:r w:rsidR="005E7F6C">
        <w:rPr>
          <w:rFonts w:ascii="Times New Roman" w:hAnsi="Times New Roman" w:cs="Times New Roman"/>
          <w:sz w:val="24"/>
          <w:szCs w:val="24"/>
        </w:rPr>
        <w:t>, осуществляющего пожертвования на пополнение сформированного целевого капитала</w:t>
      </w:r>
      <w:r w:rsidR="00EA5E75" w:rsidRPr="00EA5E75">
        <w:rPr>
          <w:rFonts w:ascii="Times New Roman" w:hAnsi="Times New Roman" w:cs="Times New Roman"/>
          <w:sz w:val="24"/>
          <w:szCs w:val="24"/>
        </w:rPr>
        <w:t>.</w:t>
      </w:r>
    </w:p>
    <w:p w:rsidR="00EA5E75" w:rsidRPr="002E5248" w:rsidRDefault="00EA5E75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30FA6" w:rsidRPr="002E5248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ТЕРМИНЫ, ИСПОЛЬЗУЕМЫЕ В НАСТОЯЩЕМ ДОГОВОРЕ</w:t>
      </w:r>
    </w:p>
    <w:p w:rsidR="00056C88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«Жертвователь» – физическое или юридическое лицо, осуществляющее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пожертвование 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5E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Фонда целевого капитала </w:t>
      </w:r>
      <w:r w:rsidR="00DC2F51" w:rsidRPr="002E524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 w:rsidR="00DC2F5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 настоящим договором.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56C88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«Фонд» - </w:t>
      </w:r>
      <w:r w:rsidRPr="00DC2F51">
        <w:rPr>
          <w:rFonts w:ascii="Times New Roman" w:hAnsi="Times New Roman" w:cs="Times New Roman"/>
          <w:sz w:val="24"/>
          <w:szCs w:val="24"/>
        </w:rPr>
        <w:t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  <w:r w:rsidRP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E7F6C" w:rsidRPr="005E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сформировавший целевой капитал и объявивший о публичном сборе пожертвований на пополнение сформированного целевого установленном российским законодательством порядке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E7F6C" w:rsidRDefault="00130FA6" w:rsidP="005E7F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«Пожертвование» - денежные средства, безвозмездно передаваемые в собственность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на </w:t>
      </w:r>
      <w:r w:rsidR="00AE0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капитала.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E7F6C" w:rsidRPr="005E7F6C" w:rsidRDefault="005E7F6C" w:rsidP="005E7F6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«</w:t>
      </w:r>
      <w:r w:rsidRPr="005E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Целевой капитал» – целевой капитал</w:t>
      </w:r>
      <w:r w:rsidR="00911D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Фонда</w:t>
      </w:r>
      <w:r w:rsidRPr="005E7F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сформированный «___» _____ 20__ г. в соответствии с решением ____________ (Протокол № __ от ________ 20__ г.), для пополнения которого объявлен публичный сбор денежных средств. </w:t>
      </w:r>
    </w:p>
    <w:p w:rsidR="005E7F6C" w:rsidRPr="002E5248" w:rsidRDefault="005E7F6C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2E5248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ПРЕДМЕТ ДОГОВОРА</w:t>
      </w:r>
    </w:p>
    <w:p w:rsidR="00056C8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Жертвователь </w:t>
      </w:r>
      <w:r w:rsidR="00D90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добровольно и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безвозмездно передает </w:t>
      </w:r>
      <w:r w:rsidR="00D90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Фонду денежные средства в валюте РФ на </w:t>
      </w:r>
      <w:r w:rsidR="00AE0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="00D903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Фонда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Фонд принимает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пожертвование на </w:t>
      </w:r>
      <w:r w:rsidR="00353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</w:t>
      </w:r>
      <w:r w:rsidR="00353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виде денежных средств.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D9039A" w:rsidRPr="00CE683F" w:rsidRDefault="00D9039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2.2.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Цел</w:t>
      </w:r>
      <w:r w:rsidR="00CE683F"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и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, для достижения котор</w:t>
      </w:r>
      <w:r w:rsidR="00CE683F"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ых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 будет использоваться доход от целевого капитала Фонда:</w:t>
      </w:r>
    </w:p>
    <w:p w:rsidR="00A120C1" w:rsidRPr="00CE683F" w:rsidRDefault="00A120C1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-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укрепление материально-технической базы Влади</w:t>
      </w:r>
      <w:r w:rsidR="006D46A1"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востокского государственного университета;</w:t>
      </w:r>
    </w:p>
    <w:p w:rsidR="006D46A1" w:rsidRPr="00CE683F" w:rsidRDefault="006D46A1" w:rsidP="006D46A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- модернизации образовательного процесса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Владивостокского государственного университета;</w:t>
      </w:r>
    </w:p>
    <w:p w:rsidR="006D46A1" w:rsidRPr="00CE683F" w:rsidRDefault="006D46A1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модернизации научно-исследовательского процесса и финансирования фундаментальных и прикладных исследований, в том числе научно-исследовательской деятельности обучающихся и сотрудников Владивостокского государственного университета;</w:t>
      </w:r>
    </w:p>
    <w:p w:rsidR="00A3498E" w:rsidRPr="00CE683F" w:rsidRDefault="00A3498E" w:rsidP="00A3498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- финансирование инвестиционных проектов Владивостокского государственного университета</w:t>
      </w:r>
      <w:r w:rsidR="006D46A1" w:rsidRPr="00CE683F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CE683F" w:rsidRPr="00CE683F" w:rsidRDefault="006D46A1" w:rsidP="00CE683F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CE683F">
        <w:rPr>
          <w:rFonts w:ascii="Times New Roman" w:hAnsi="Times New Roman" w:cs="Times New Roman"/>
          <w:sz w:val="24"/>
          <w:szCs w:val="24"/>
          <w:highlight w:val="yellow"/>
        </w:rPr>
        <w:t xml:space="preserve">- развития </w:t>
      </w:r>
      <w:r w:rsidR="00CE683F" w:rsidRPr="00CE683F">
        <w:rPr>
          <w:rFonts w:ascii="Times New Roman" w:hAnsi="Times New Roman" w:cs="Times New Roman"/>
          <w:sz w:val="24"/>
          <w:szCs w:val="24"/>
          <w:highlight w:val="yellow"/>
        </w:rPr>
        <w:t xml:space="preserve">кадрового потенциала и социальной поддержки обучающихся и сотрудников </w:t>
      </w:r>
      <w:r w:rsidR="00CE683F"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Владивостокского государственного университета;</w:t>
      </w:r>
    </w:p>
    <w:p w:rsidR="006D46A1" w:rsidRPr="00CE683F" w:rsidRDefault="00CE683F" w:rsidP="00A3498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 xml:space="preserve">- совершенствования системы управления </w:t>
      </w:r>
      <w:r w:rsidRPr="00CE683F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  <w:t>Владивостокского государственного университета</w:t>
      </w:r>
      <w:r w:rsidRPr="00CE683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bookmarkEnd w:id="0"/>
    <w:p w:rsidR="00194E7A" w:rsidRPr="000151BF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Pr="00194E7A">
        <w:rPr>
          <w:rFonts w:ascii="Times New Roman" w:hAnsi="Times New Roman" w:cs="Times New Roman"/>
          <w:sz w:val="24"/>
          <w:szCs w:val="24"/>
        </w:rPr>
        <w:t xml:space="preserve">Суммой Пожертвования признается сумма денежных средств, фактически перечисленных Жертвователем на отдельный банковский счет Фонда, используемый для осуществления расчетов, связанных с получением денежных средств на </w:t>
      </w:r>
      <w:r w:rsidR="00353BCF">
        <w:rPr>
          <w:rFonts w:ascii="Times New Roman" w:hAnsi="Times New Roman" w:cs="Times New Roman"/>
          <w:sz w:val="24"/>
          <w:szCs w:val="24"/>
        </w:rPr>
        <w:t>пополнение сформированного</w:t>
      </w:r>
      <w:r w:rsidRPr="00194E7A">
        <w:rPr>
          <w:rFonts w:ascii="Times New Roman" w:hAnsi="Times New Roman" w:cs="Times New Roman"/>
          <w:sz w:val="24"/>
          <w:szCs w:val="24"/>
        </w:rPr>
        <w:t xml:space="preserve"> целевого капитала, реквизиты которого указаны в разделе 7 настоящего договора. Сумма Пожертвования определяется Жертвователем самостоятельно.</w:t>
      </w:r>
    </w:p>
    <w:p w:rsidR="00194E7A" w:rsidRDefault="00194E7A" w:rsidP="00734A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194E7A">
        <w:rPr>
          <w:rFonts w:ascii="Times New Roman" w:hAnsi="Times New Roman" w:cs="Times New Roman"/>
          <w:sz w:val="24"/>
          <w:szCs w:val="24"/>
        </w:rPr>
        <w:t>Настоящий договор заключается по стандартной форме, утвержденной Правлением Фонда.</w:t>
      </w:r>
    </w:p>
    <w:p w:rsidR="00194E7A" w:rsidRPr="00194E7A" w:rsidRDefault="00194E7A" w:rsidP="00734A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Pr="00194E7A">
        <w:rPr>
          <w:rFonts w:ascii="Times New Roman" w:hAnsi="Times New Roman" w:cs="Times New Roman"/>
          <w:sz w:val="24"/>
          <w:szCs w:val="24"/>
        </w:rPr>
        <w:t>Жертвователь дает Фонду свое согласие на раскрытие и распространение информации о совершенном пожертвовании, в том числе о его размере, в том числе в информационно-телекоммуникационной сети «Интернет» на официальном сайте Фонда (</w:t>
      </w:r>
      <w:r w:rsidRPr="002E524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194E7A">
        <w:rPr>
          <w:rFonts w:ascii="Times New Roman" w:hAnsi="Times New Roman" w:cs="Times New Roman"/>
          <w:sz w:val="24"/>
          <w:szCs w:val="24"/>
        </w:rPr>
        <w:t xml:space="preserve">), а также на раскрытие и распространение иной информации, связанной с Целевым капиталом и/или пожертвованием, требование к раскрытию которой установлено законодательством Российской Федерации. </w:t>
      </w:r>
    </w:p>
    <w:p w:rsidR="00194E7A" w:rsidRPr="000C0E6D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56C88" w:rsidRPr="002E5248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 </w:t>
      </w:r>
      <w:r w:rsidR="00194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НАЗНАЧЕНИЕ И ПОРЯДОК ИС</w:t>
      </w:r>
      <w:r w:rsidR="003138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r w:rsidR="00194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ЛЬЗОВАНИЯ ПОЖЕРТВОВАНИЯ</w:t>
      </w:r>
    </w:p>
    <w:p w:rsidR="00353BCF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194E7A" w:rsidRPr="00194E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Пожертвование должно быть использовано Фондом в соответствии с цел</w:t>
      </w:r>
      <w:r w:rsidR="00A640AB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="00194E7A" w:rsidRPr="00194E7A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</w:t>
      </w:r>
      <w:r w:rsidR="00A640A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94E7A" w:rsidRPr="00194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пункте 2.2. настоящего договора. </w:t>
      </w:r>
    </w:p>
    <w:p w:rsidR="00353BCF" w:rsidRDefault="00353BC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3BCF">
        <w:rPr>
          <w:rFonts w:ascii="Times New Roman" w:eastAsia="Times New Roman" w:hAnsi="Times New Roman" w:cs="Times New Roman"/>
          <w:sz w:val="24"/>
          <w:szCs w:val="24"/>
          <w:lang w:eastAsia="ru-RU"/>
        </w:rPr>
        <w:t>3.2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53B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Пожертвование передается на пополнение целевого капитала Фонда, сформированного в соответствии с Федеральным законом от 30 декабря 2006 г. № 275-ФЗ.</w:t>
      </w:r>
    </w:p>
    <w:p w:rsidR="0003009F" w:rsidRPr="00194E7A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53BC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16450" w:rsidRPr="00F164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Конкретное назначение использования дохода от целевого капитала Фонда, объем выплат за счет дохода от целевого капитала Фонда, периодичность и порядок их осуществления определяются решением Попечительского совета Фонда в соответствии с утверждённым Правлением Фонда финансовым планом.</w:t>
      </w:r>
      <w:r w:rsidRPr="000300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353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Целевой капитал подлежат расформированию в следующих случаях: 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принятия решения о ликвидации Фонда; 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иных предусмотренных законодательством случаях. 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расформирования целевого капитала Правлением Фонда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согласованию с Попечительским советом Фонда может принять одно из решений: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 передаче оставшейся части имущества, составлявшего целевой капитал, другой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некоммерческой организации для формирования или пополнения сформированного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целевого капитала; </w:t>
      </w:r>
    </w:p>
    <w:p w:rsidR="00194E7A" w:rsidRDefault="00194E7A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об использовании оставшейся части имущества, составлявшего целевой капитал,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цели, определенные договором пожертвования, завещанием или решением</w:t>
      </w:r>
      <w:r w:rsidRPr="000C0E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Попечительского совета Фонда, в соответствии с финансовым планом некоммерческой организации. </w:t>
      </w:r>
    </w:p>
    <w:p w:rsidR="00194E7A" w:rsidRDefault="00194E7A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5BA7" w:rsidRPr="002E5248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1954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ПРАВА И </w:t>
      </w: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ОБЯЗАННОСТИ </w:t>
      </w:r>
      <w:r w:rsidR="001954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СТОРОН</w:t>
      </w:r>
    </w:p>
    <w:p w:rsidR="00D06169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Фонд обязуется: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 </w:t>
      </w:r>
      <w:r w:rsidR="001954E0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целевое использование пожертвования в соответствии с настоящим Договором и Федеральным законом от 30.12.2006 г. № 275-ФЗ «О порядке формирования и использования целевого капитала некоммерческих организаций»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</w:t>
      </w:r>
      <w:r w:rsidR="001954E0" w:rsidRPr="0019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54E0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передать денежные средства, полученные в качестве пожертвования, в доверительное управление управляющей компании в сроки, установленные Федеральным законом от 30.12.2006 г. № 275-ФЗ «О порядке формирования и использования целевого капитала некоммерческих организаций</w:t>
      </w:r>
      <w:r w:rsidR="0019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обеспечить путем размещения на сайте Фонда в сети Интернет (</w:t>
      </w:r>
      <w:r w:rsidR="00196600" w:rsidRPr="002E524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свободный доступ любым заинтересованным лицам к ознакомлению со следующими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документами и информацией, связанной с деятельностью Фонда: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уставом Фонда и документом о внесении записи о Фонде в единый государственный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 юридических лиц;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со сведениями об адресе (месте нахождения) постоянно действующего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исполнительного органа Фонда;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со стандартной формой договора пожертвования,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утвержденной Правлением Фонда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финансовым планом Фонда;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со сведениями о численном и персональном составе Попечительского совета Фонда;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со сведениями об управляющей компании и аудиторской организации с указанием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наименований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адресов (места нахождения) их постоянно действующих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исполнительных органов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7) с информацией о величине административно-управленческих расходов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некоммерческой организации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 доле указанных расходов, финансируемых за счет дохода от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Федеральным законом от 30.12.2006 г. № 275-ФЗ «О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 формирования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использования целевого капитала некоммерческих организаций»;</w:t>
      </w:r>
      <w:r w:rsidR="00056C88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с отчетом о формировании целевого капитала и об использовании, о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распределении дохода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целев</w:t>
      </w:r>
      <w:r w:rsidR="00D57182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</w:t>
      </w:r>
      <w:r w:rsidR="00D57182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три последних отчетных года или, если с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момента формирования целевого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капитала прошло менее трех лет, за каждый завершенный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отчетный год с момента его формирования.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4.1.4. разместить годовой отчет о формировании целев</w:t>
      </w:r>
      <w:r w:rsidR="00D57182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капитал</w:t>
      </w:r>
      <w:r w:rsidR="00D57182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 использовании,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распределении дохода от каждого целевого капитала на сайте Фонда в сети Интернет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9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196600" w:rsidRPr="001954E0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https://www.vvsu.ru/endowment</w:t>
      </w:r>
      <w:r w:rsidRPr="001954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позднее </w:t>
      </w:r>
      <w:r w:rsidR="00A640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 июня года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следующего за отчетным.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34A64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4.1.5. осуществлять обособленный бухгалтерский учет всех операций, связанных</w:t>
      </w:r>
      <w:r w:rsidR="00587FC5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получением и использованием пожертвования.</w:t>
      </w:r>
      <w:r w:rsidR="000D5BA7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734A64" w:rsidRPr="00734A64" w:rsidRDefault="00734A64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Жертвователь, а в случаях, установленных законом, его наследники или иные правопреемники вправе: </w:t>
      </w:r>
    </w:p>
    <w:p w:rsidR="00734A64" w:rsidRPr="00734A64" w:rsidRDefault="00734A64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получать информацию о </w:t>
      </w:r>
      <w:r w:rsidR="00AE0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пополнении сформированного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капитала, доходе от доверительного управления целевым капиталом, а также об использовании дохода от 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такого целевого капитала в сроки и в порядке, которые установлены Федеральным законом от 30 декабря 2006 г. № 275-ФЗ;</w:t>
      </w:r>
    </w:p>
    <w:p w:rsidR="0003009F" w:rsidRDefault="00734A64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4D3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r w:rsidRPr="00734A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требовать включить себя или своего представителя в состав Попечительского совета, если размер Пожертвования Жертвователя составляет более 10 процентов балансовой стоимости имущества, составляющего целевой капитал Фонда на последнюю отчетную дату.</w:t>
      </w:r>
    </w:p>
    <w:p w:rsidR="0003009F" w:rsidRDefault="0003009F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 ЗАКЛЮЧЕНИЯ ДОГОВОРА И ПЕРЕДАЧИ ПОЖЕРТВОВАНИЯ</w:t>
      </w:r>
    </w:p>
    <w:p w:rsidR="0003009F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Настоящий договор является договором присоединения в понимании статьи 428</w:t>
      </w:r>
      <w:r w:rsidR="00D06169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Гражданского кодекса Российской Федерации. Жертвователь принимает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только путем присоединения к такому договору в целом.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09F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</w:t>
      </w:r>
      <w:r w:rsidRPr="000300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Жертвователь подтверждает, что настоящий договор не содержит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него обременительных условий.</w:t>
      </w:r>
    </w:p>
    <w:p w:rsidR="0003009F" w:rsidRPr="0003009F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</w:t>
      </w:r>
      <w:r w:rsidRPr="000300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считается заключенным с момента перечисления Жертвователем денежных средств на счет, указанный в Разделе 7 настоящего договора.</w:t>
      </w:r>
    </w:p>
    <w:p w:rsidR="000D5BA7" w:rsidRPr="002E5248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Жертвователи – физические лица могут заключить настоящий договор путем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перечисления денежных средств, составляющих Пожертвование, на отдельный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банковский счёт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указанный в разделе 7 настоящего Договора. При этом указанными действиями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подтверждают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ознакомлены с условиями и текстом настоящего Договора,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осознают значение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своих действий, имеют полное право на их совершение и полностью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принимают условия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 Договор считается заключенным с момента перечисления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Жертвователем – физическим лицом денежных средств на банковский счет Фонда.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Жертвователи – юридические лица могут присоединиться к настоящему договору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путем подписания Заявления о присоединении (Приложение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последующего его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 в адрес Фонда, указанный в разделе 7 настоящего договора. Договор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жертвователями-юридическими лицами считается заключенным с момента получения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Фондом Заявления о присоединении от жертвователя</w:t>
      </w:r>
      <w:r w:rsidR="00844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8449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 лица.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3009F" w:rsidRDefault="0003009F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3009F" w:rsidRPr="002E5248" w:rsidRDefault="0003009F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ПРОЧИЕ УСЛОВИЯ</w:t>
      </w:r>
    </w:p>
    <w:p w:rsidR="000D5BA7" w:rsidRPr="002E5248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 всем остальном, что не предусмотрено настоящим Договором,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руководствуются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Фонда и действующим законодательством РФ.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5BA7" w:rsidRPr="002E5248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споры и разногласия, которые могут возникнуть между сторонами, решаются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путем переговоров в соответствии с законодательством Российской Федерации.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невозможности урегулирования спорных вопросов в процессе переговоров </w:t>
      </w:r>
      <w:r w:rsidR="000D5BA7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споры разрешаются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суде в соответствии с законодательством Российской Федерации.</w:t>
      </w:r>
      <w:r w:rsidR="000D5BA7"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194E7A" w:rsidRDefault="00194E7A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5BA7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 </w:t>
      </w:r>
      <w:r w:rsidR="00194E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БАНКОВСКИЕ РЕКВИЗИТЫ</w:t>
      </w:r>
    </w:p>
    <w:p w:rsidR="00D06169" w:rsidRPr="002E5248" w:rsidRDefault="00D06169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Фонд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</w:t>
      </w:r>
    </w:p>
    <w:p w:rsidR="00614FB8" w:rsidRPr="002E5248" w:rsidRDefault="00196600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</w:t>
      </w:r>
      <w:r w:rsidR="00130FA6" w:rsidRPr="0023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анковский счет </w:t>
      </w:r>
      <w:r w:rsidR="007B765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пополнение сформированного</w:t>
      </w:r>
      <w:r w:rsidR="00130FA6" w:rsidRPr="002348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целевого капитала</w:t>
      </w:r>
      <w:r w:rsidR="00130FA6" w:rsidRPr="00234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Номер счёта: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40701810105040000000</w:t>
      </w:r>
    </w:p>
    <w:p w:rsidR="00CD7BFE" w:rsidRPr="00D274D0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Валюта: RU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Название: ФОНД ЦЕЛЕВОГО КАПИТАЛА ФГБОУ ВЫСШЕГО ОБРАЗОВАНИЯ «ВЛАДИВОСТОКСКИЙ ГОСУДАРСТВЕННЫЙ УНИВЕРСИТЕТ»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2536355070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КПП: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253601001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Банк: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АО "АЛЬФА-БАНК"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БИК: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044525593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Кор. счёт: </w:t>
      </w:r>
      <w:r w:rsidRPr="004620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30101810200000000593</w:t>
      </w:r>
    </w:p>
    <w:p w:rsidR="00CD7BFE" w:rsidRPr="00572534" w:rsidRDefault="00CD7BFE" w:rsidP="00CD7B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получателя: </w:t>
      </w:r>
      <w:r w:rsidRP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690014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1D71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Приморский край,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г.о.</w:t>
      </w:r>
      <w:r w:rsidRPr="005725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Владивостокский, г. Владивосток, ул. Гоголя, д. 41.</w:t>
      </w:r>
    </w:p>
    <w:p w:rsidR="00196600" w:rsidRPr="002E5248" w:rsidRDefault="00196600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5BA7" w:rsidRPr="00FF45EF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платежа для жертвователей – физических лиц:</w:t>
      </w:r>
      <w:r w:rsidR="000D5BA7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4FB8" w:rsidRPr="00FF45EF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«Пожертвование на </w:t>
      </w:r>
      <w:r w:rsidR="00AE001D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</w:t>
      </w:r>
      <w:r w:rsidR="00AE001D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Фонда целевого капитала </w:t>
      </w:r>
      <w:r w:rsidR="00614FB8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ФГБОУ ВО «ВВГУ».</w:t>
      </w:r>
    </w:p>
    <w:p w:rsidR="0003009F" w:rsidRPr="00FF45EF" w:rsidRDefault="0003009F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D5BA7" w:rsidRPr="00FF45EF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платежа для жертвователей – юридических лиц:</w:t>
      </w:r>
      <w:r w:rsidR="000D5BA7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30FA6" w:rsidRPr="00FF45EF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«Пожертвование на </w:t>
      </w:r>
      <w:r w:rsidR="00AE001D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пополнение сформированного целевого капитала Фонда целевого капитала </w:t>
      </w:r>
      <w:r w:rsidR="00614FB8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ФГБОУ ВО «ВВГУ» </w:t>
      </w: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публичном</w:t>
      </w:r>
      <w:r w:rsidR="00614FB8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сборе денежных средств согласно Заявлению о присоединении </w:t>
      </w:r>
      <w:r w:rsidR="00734A64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исх. № _________ </w:t>
      </w: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734A64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 г.</w:t>
      </w:r>
      <w:r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0D5BA7" w:rsidRPr="00FF45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14FB8" w:rsidRDefault="00614FB8" w:rsidP="00734A6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45EF" w:rsidRPr="002E5248" w:rsidRDefault="00FF45EF" w:rsidP="00734A64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9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F45EF" w:rsidTr="00FF45EF">
        <w:tc>
          <w:tcPr>
            <w:tcW w:w="4672" w:type="dxa"/>
          </w:tcPr>
          <w:p w:rsidR="00FF45EF" w:rsidRDefault="00FF45EF" w:rsidP="003F3BD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Директор Фонда </w:t>
            </w:r>
          </w:p>
        </w:tc>
        <w:tc>
          <w:tcPr>
            <w:tcW w:w="4673" w:type="dxa"/>
          </w:tcPr>
          <w:p w:rsidR="00FF45EF" w:rsidRPr="00572534" w:rsidRDefault="00FF45EF" w:rsidP="003F3BD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25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________________________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Д.С. Сайчук /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  <w:lang w:eastAsia="ru-RU"/>
              </w:rPr>
              <w:t xml:space="preserve">                       (подпись)                              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FF45EF" w:rsidRPr="00572534" w:rsidRDefault="00FF45EF" w:rsidP="003F3BD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</w:t>
            </w:r>
            <w:r w:rsidRPr="00572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  <w:p w:rsidR="00FF45EF" w:rsidRDefault="00FF45EF" w:rsidP="003F3BD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F45EF" w:rsidRDefault="00FF45EF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45EF" w:rsidRDefault="00FF45EF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FF45EF" w:rsidRDefault="00C60357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</w:t>
      </w:r>
    </w:p>
    <w:p w:rsidR="00FF45EF" w:rsidRDefault="00130FA6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Стандартной форме договора пожертвования,</w:t>
      </w:r>
    </w:p>
    <w:p w:rsidR="000C0E6D" w:rsidRPr="002E5248" w:rsidRDefault="00130FA6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заключаемого с жертвователями при публичном</w:t>
      </w:r>
    </w:p>
    <w:p w:rsidR="00AE001D" w:rsidRDefault="00130FA6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сборе денежных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 на </w:t>
      </w:r>
      <w:r w:rsidR="00AE0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</w:t>
      </w:r>
    </w:p>
    <w:p w:rsidR="000C0E6D" w:rsidRPr="002E5248" w:rsidRDefault="00AE001D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сформированного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</w:p>
    <w:p w:rsidR="000C0E6D" w:rsidRPr="002E5248" w:rsidRDefault="000C0E6D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0E6D" w:rsidRPr="002E5248" w:rsidRDefault="000C0E6D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0E6D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Исх. 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0C0E6D" w:rsidRPr="002E5248" w:rsidRDefault="000C0E6D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0C0E6D" w:rsidRPr="002E5248" w:rsidRDefault="000C0E6D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C0E6D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Заявление о присоединении</w:t>
      </w:r>
    </w:p>
    <w:p w:rsidR="00DC2F51" w:rsidRPr="002E5248" w:rsidRDefault="00DC2F51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2F51" w:rsidRDefault="000C0E6D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="00DC2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_______________________________________________________________, </w:t>
      </w:r>
    </w:p>
    <w:p w:rsidR="00DC2F51" w:rsidRDefault="00130FA6" w:rsidP="00734A64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DC2F51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полное наименование жертвователя </w:t>
      </w:r>
      <w:r w:rsidR="00D06169"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–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 юридического</w:t>
      </w:r>
      <w:r w:rsidR="00D06169"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 xml:space="preserve"> </w:t>
      </w:r>
      <w:r w:rsidRPr="00DC2F51">
        <w:rPr>
          <w:rFonts w:ascii="Times New Roman" w:eastAsia="Times New Roman" w:hAnsi="Times New Roman" w:cs="Times New Roman"/>
          <w:i/>
          <w:iCs/>
          <w:color w:val="000000"/>
          <w:sz w:val="18"/>
          <w:szCs w:val="24"/>
          <w:lang w:eastAsia="ru-RU"/>
        </w:rPr>
        <w:t>лица</w:t>
      </w:r>
      <w:r w:rsidR="00DC2F51" w:rsidRPr="00DC2F51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)</w:t>
      </w:r>
    </w:p>
    <w:p w:rsidR="00DC2F51" w:rsidRPr="00DC2F51" w:rsidRDefault="00DC2F51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</w:p>
    <w:p w:rsidR="0077539C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именуемое далее «Жертвователь», в лице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 заявлением подтверждает, что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7539C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Жертвователь присоединяется к 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тандартной форме договора пожертвования,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заключаемого с жертвователями при публичном сборе денежных средств на </w:t>
      </w:r>
      <w:r w:rsidR="00AE0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пополнение сформированного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целевого капитала</w:t>
      </w:r>
      <w:r w:rsidR="001B2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B2A30"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Фонда</w:t>
      </w:r>
      <w:r w:rsidR="0077539C"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целевого капитала Федерального государственного бюджетного образовательного учреждения высшего образования «Владивостокский государственный университет» </w:t>
      </w:r>
      <w:r w:rsidRP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Договор).</w:t>
      </w:r>
    </w:p>
    <w:p w:rsidR="0077539C" w:rsidRPr="002E5248" w:rsidRDefault="000C0E6D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Жертвователь ознакомился с условиями Договора и принимает на себя в полном объеме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права и обязательства, вытекающие из него.</w:t>
      </w:r>
    </w:p>
    <w:p w:rsidR="00650092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Настоящее заявление составлено в двух экземплярах, по одному для каждой из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торон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Договора.</w:t>
      </w:r>
    </w:p>
    <w:p w:rsidR="00650092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Сумма пожертвования составляет: </w:t>
      </w:r>
    </w:p>
    <w:p w:rsidR="0077539C" w:rsidRPr="002E5248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(___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руб.</w:t>
      </w:r>
    </w:p>
    <w:p w:rsidR="00650092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39C" w:rsidRPr="002E5248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Банковские реквизиты 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Жертвователя: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50092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 наименование организации:</w:t>
      </w:r>
    </w:p>
    <w:p w:rsidR="0077539C" w:rsidRDefault="0077539C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650092" w:rsidRPr="002E5248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650092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_________________________</w:t>
      </w:r>
    </w:p>
    <w:p w:rsidR="0077539C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ИНН/КПП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650092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Р/с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77539C" w:rsidRPr="002E5248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 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К/с ________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130FA6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БИК</w:t>
      </w:r>
      <w:r w:rsidR="0077539C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</w:p>
    <w:p w:rsidR="0077539C" w:rsidRPr="002E5248" w:rsidRDefault="0077539C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50092" w:rsidRDefault="00650092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539C" w:rsidRPr="002E5248" w:rsidRDefault="0077539C" w:rsidP="00734A64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="00130FA6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</w:t>
      </w:r>
      <w:r w:rsidR="000C0E6D"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7539C" w:rsidRPr="00650092" w:rsidRDefault="0077539C" w:rsidP="00734A6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</w:t>
      </w:r>
      <w:r w:rsidR="006500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="00130FA6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</w:t>
      </w:r>
      <w:r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подпись)             </w:t>
      </w:r>
      <w:r w:rsidR="00650092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    </w:t>
      </w:r>
      <w:r w:rsid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           </w:t>
      </w:r>
      <w:r w:rsidR="00130FA6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>(расшифровка)</w:t>
      </w:r>
      <w:r w:rsidR="000C0E6D" w:rsidRPr="00650092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</w:p>
    <w:p w:rsidR="00AE001D" w:rsidRDefault="00AE001D" w:rsidP="00734A64">
      <w:pPr>
        <w:spacing w:after="0" w:line="276" w:lineRule="auto"/>
        <w:ind w:left="637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2746" w:rsidRPr="002E5248" w:rsidRDefault="00130FA6" w:rsidP="00734A64">
      <w:pPr>
        <w:spacing w:after="0" w:line="276" w:lineRule="auto"/>
        <w:ind w:left="6372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52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sectPr w:rsidR="00CF2746" w:rsidRPr="002E5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FC5" w:rsidRDefault="00587FC5" w:rsidP="00587FC5">
      <w:pPr>
        <w:spacing w:after="0" w:line="240" w:lineRule="auto"/>
      </w:pPr>
      <w:r>
        <w:separator/>
      </w:r>
    </w:p>
  </w:endnote>
  <w:endnote w:type="continuationSeparator" w:id="0">
    <w:p w:rsidR="00587FC5" w:rsidRDefault="00587FC5" w:rsidP="0058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FC5" w:rsidRDefault="00587FC5" w:rsidP="00587FC5">
      <w:pPr>
        <w:spacing w:after="0" w:line="240" w:lineRule="auto"/>
      </w:pPr>
      <w:r>
        <w:separator/>
      </w:r>
    </w:p>
  </w:footnote>
  <w:footnote w:type="continuationSeparator" w:id="0">
    <w:p w:rsidR="00587FC5" w:rsidRDefault="00587FC5" w:rsidP="00587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66E5"/>
    <w:multiLevelType w:val="multilevel"/>
    <w:tmpl w:val="80CEF9D4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028D0805"/>
    <w:multiLevelType w:val="multilevel"/>
    <w:tmpl w:val="95208A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-1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9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36" w:hanging="1800"/>
      </w:pPr>
      <w:rPr>
        <w:rFonts w:hint="default"/>
      </w:rPr>
    </w:lvl>
  </w:abstractNum>
  <w:abstractNum w:abstractNumId="2" w15:restartNumberingAfterBreak="0">
    <w:nsid w:val="0B346B35"/>
    <w:multiLevelType w:val="hybridMultilevel"/>
    <w:tmpl w:val="E40E86FA"/>
    <w:lvl w:ilvl="0" w:tplc="A1E2DE7C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2F47F9"/>
    <w:multiLevelType w:val="hybridMultilevel"/>
    <w:tmpl w:val="9DFEA014"/>
    <w:lvl w:ilvl="0" w:tplc="F558F4E0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6885E8A"/>
    <w:multiLevelType w:val="hybridMultilevel"/>
    <w:tmpl w:val="1BE0E420"/>
    <w:lvl w:ilvl="0" w:tplc="A90EF4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34AC3"/>
    <w:multiLevelType w:val="hybridMultilevel"/>
    <w:tmpl w:val="B2AAB8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CE7A56"/>
    <w:multiLevelType w:val="hybridMultilevel"/>
    <w:tmpl w:val="F684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155C68"/>
    <w:multiLevelType w:val="hybridMultilevel"/>
    <w:tmpl w:val="8812A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F643E"/>
    <w:multiLevelType w:val="hybridMultilevel"/>
    <w:tmpl w:val="F83EE516"/>
    <w:lvl w:ilvl="0" w:tplc="7EAE77DE">
      <w:start w:val="1"/>
      <w:numFmt w:val="decimal"/>
      <w:lvlText w:val="4.2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A6"/>
    <w:rsid w:val="000151BF"/>
    <w:rsid w:val="0003009F"/>
    <w:rsid w:val="00056C88"/>
    <w:rsid w:val="000C0E6D"/>
    <w:rsid w:val="000D5BA7"/>
    <w:rsid w:val="00130FA6"/>
    <w:rsid w:val="00181172"/>
    <w:rsid w:val="00194E7A"/>
    <w:rsid w:val="001954E0"/>
    <w:rsid w:val="00196600"/>
    <w:rsid w:val="001B0536"/>
    <w:rsid w:val="001B2A30"/>
    <w:rsid w:val="0023483C"/>
    <w:rsid w:val="002E5248"/>
    <w:rsid w:val="003138E0"/>
    <w:rsid w:val="00353BCF"/>
    <w:rsid w:val="004D3DDA"/>
    <w:rsid w:val="00587FC5"/>
    <w:rsid w:val="005E7F6C"/>
    <w:rsid w:val="00614FB8"/>
    <w:rsid w:val="00650092"/>
    <w:rsid w:val="006D46A1"/>
    <w:rsid w:val="00734A64"/>
    <w:rsid w:val="0077539C"/>
    <w:rsid w:val="007B765D"/>
    <w:rsid w:val="00844938"/>
    <w:rsid w:val="00911D7F"/>
    <w:rsid w:val="00A120C1"/>
    <w:rsid w:val="00A3498E"/>
    <w:rsid w:val="00A640AB"/>
    <w:rsid w:val="00AE001D"/>
    <w:rsid w:val="00C60357"/>
    <w:rsid w:val="00C80F27"/>
    <w:rsid w:val="00CB15ED"/>
    <w:rsid w:val="00CD09A1"/>
    <w:rsid w:val="00CD7BFE"/>
    <w:rsid w:val="00CE683F"/>
    <w:rsid w:val="00CF2746"/>
    <w:rsid w:val="00D06169"/>
    <w:rsid w:val="00D57182"/>
    <w:rsid w:val="00D9039A"/>
    <w:rsid w:val="00DC2F51"/>
    <w:rsid w:val="00DE7DA2"/>
    <w:rsid w:val="00E67CE8"/>
    <w:rsid w:val="00EA5E75"/>
    <w:rsid w:val="00F16450"/>
    <w:rsid w:val="00FF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81890F2-3B5C-4D7F-BF86-0A0CB8134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6C88"/>
  </w:style>
  <w:style w:type="paragraph" w:styleId="1">
    <w:name w:val="heading 1"/>
    <w:basedOn w:val="a"/>
    <w:next w:val="a"/>
    <w:link w:val="10"/>
    <w:uiPriority w:val="9"/>
    <w:qFormat/>
    <w:rsid w:val="00194E7A"/>
    <w:pPr>
      <w:keepNext/>
      <w:keepLines/>
      <w:numPr>
        <w:numId w:val="4"/>
      </w:numPr>
      <w:spacing w:before="240" w:after="240" w:line="276" w:lineRule="auto"/>
      <w:jc w:val="center"/>
      <w:outlineLvl w:val="0"/>
    </w:pPr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FB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7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FC5"/>
  </w:style>
  <w:style w:type="paragraph" w:styleId="a6">
    <w:name w:val="footer"/>
    <w:basedOn w:val="a"/>
    <w:link w:val="a7"/>
    <w:uiPriority w:val="99"/>
    <w:unhideWhenUsed/>
    <w:rsid w:val="00587F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FC5"/>
  </w:style>
  <w:style w:type="character" w:customStyle="1" w:styleId="10">
    <w:name w:val="Заголовок 1 Знак"/>
    <w:basedOn w:val="a0"/>
    <w:link w:val="1"/>
    <w:uiPriority w:val="9"/>
    <w:rsid w:val="00194E7A"/>
    <w:rPr>
      <w:rFonts w:ascii="Times New Roman" w:eastAsiaTheme="majorEastAsia" w:hAnsi="Times New Roman" w:cstheme="majorBidi"/>
      <w:b/>
      <w:caps/>
      <w:color w:val="000000" w:themeColor="text1"/>
      <w:sz w:val="24"/>
      <w:szCs w:val="32"/>
      <w:lang w:eastAsia="ru-RU"/>
    </w:rPr>
  </w:style>
  <w:style w:type="character" w:styleId="a8">
    <w:name w:val="Hyperlink"/>
    <w:basedOn w:val="a0"/>
    <w:uiPriority w:val="99"/>
    <w:unhideWhenUsed/>
    <w:rsid w:val="00194E7A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FF4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6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Лоюк Александра</dc:creator>
  <cp:keywords/>
  <dc:description/>
  <cp:lastModifiedBy>Сайчук Денис</cp:lastModifiedBy>
  <cp:revision>20</cp:revision>
  <dcterms:created xsi:type="dcterms:W3CDTF">2026-09-03T06:51:00Z</dcterms:created>
  <dcterms:modified xsi:type="dcterms:W3CDTF">2026-10-13T04:28:00Z</dcterms:modified>
</cp:coreProperties>
</file>