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3632387B" w:rsidR="00386790" w:rsidRPr="00DF0D48" w:rsidRDefault="0031765C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Составители</w:t>
      </w:r>
      <w:r w:rsidR="00386790" w:rsidRPr="00DF0D48">
        <w:rPr>
          <w:rFonts w:ascii="Times New Roman" w:hAnsi="Times New Roman"/>
          <w:sz w:val="24"/>
        </w:rPr>
        <w:t>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3703CE54" w14:textId="77777777" w:rsidR="0031765C" w:rsidRPr="000B31B0" w:rsidRDefault="0031765C" w:rsidP="0031765C">
      <w:pPr>
        <w:spacing w:line="360" w:lineRule="auto"/>
        <w:rPr>
          <w:i/>
          <w:iCs/>
        </w:rPr>
      </w:pPr>
      <w:r w:rsidRPr="000B31B0">
        <w:rPr>
          <w:i/>
          <w:iCs/>
        </w:rPr>
        <w:t>Ивин В.В., кандидат экономических наук, доцент, Кафедра информационных технологий и систем, Vyacheslav.Ivin@vvsu.ru</w:t>
      </w:r>
    </w:p>
    <w:p w14:paraId="280F314D" w14:textId="77777777" w:rsidR="0031765C" w:rsidRDefault="0031765C" w:rsidP="0031765C">
      <w:pPr>
        <w:spacing w:line="360" w:lineRule="auto"/>
      </w:pPr>
      <w:r w:rsidRPr="000B31B0">
        <w:rPr>
          <w:i/>
          <w:iCs/>
        </w:rPr>
        <w:t>Лаврушина Е.Г., старший преподаватель, Кафедра информационных технологий и систем, elena.lavrushinag@vvsu.ru</w:t>
      </w:r>
    </w:p>
    <w:p w14:paraId="31C76CA3" w14:textId="6081E95B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31765C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на заседании кафедры ИТС от </w:t>
      </w:r>
      <w:r w:rsidR="0031765C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</w:t>
      </w:r>
      <w:r w:rsidR="0031765C">
        <w:rPr>
          <w:rFonts w:ascii="Times New Roman" w:hAnsi="Times New Roman"/>
          <w:sz w:val="24"/>
        </w:rPr>
        <w:t>05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31765C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6C011AC5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31765C">
        <w:rPr>
          <w:rFonts w:ascii="Times New Roman" w:hAnsi="Times New Roman"/>
          <w:sz w:val="28"/>
          <w:szCs w:val="24"/>
        </w:rPr>
        <w:t>1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09C2FF94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18D38824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proofErr w:type="spellStart"/>
      <w:r w:rsidR="000C00B9" w:rsidRPr="00DE1529">
        <w:rPr>
          <w:rFonts w:eastAsia="Calibri"/>
          <w:lang w:eastAsia="en-US"/>
        </w:rPr>
        <w:t>Moodle</w:t>
      </w:r>
      <w:proofErr w:type="spellEnd"/>
      <w:r w:rsidR="000C00B9">
        <w:rPr>
          <w:rFonts w:eastAsia="Calibri"/>
          <w:lang w:eastAsia="en-US"/>
        </w:rPr>
        <w:t xml:space="preserve">. </w:t>
      </w:r>
    </w:p>
    <w:p w14:paraId="061A8979" w14:textId="4318A9DE" w:rsidR="00E6769A" w:rsidRDefault="00E6769A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692C1D72" w14:textId="1A5C4504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p w14:paraId="60D0639F" w14:textId="016CF3E0" w:rsidR="00E6769A" w:rsidRPr="00E6769A" w:rsidRDefault="00E6769A" w:rsidP="00E6769A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E6769A">
        <w:rPr>
          <w:rFonts w:eastAsia="Calibri"/>
          <w:lang w:eastAsia="en-US"/>
        </w:rPr>
        <w:t xml:space="preserve">Оценивание </w:t>
      </w:r>
      <w:proofErr w:type="spellStart"/>
      <w:r w:rsidRPr="00E6769A">
        <w:rPr>
          <w:rFonts w:eastAsia="Calibri"/>
          <w:lang w:eastAsia="en-US"/>
        </w:rPr>
        <w:t>лаборатоных</w:t>
      </w:r>
      <w:proofErr w:type="spellEnd"/>
      <w:r w:rsidRPr="00E6769A">
        <w:rPr>
          <w:rFonts w:eastAsia="Calibri"/>
          <w:lang w:eastAsia="en-US"/>
        </w:rPr>
        <w:t xml:space="preserve"> работ происходит комплексно. </w:t>
      </w:r>
      <w:r>
        <w:rPr>
          <w:rFonts w:eastAsia="Calibri"/>
          <w:lang w:eastAsia="en-US"/>
        </w:rPr>
        <w:t xml:space="preserve">Все лабораторные работы поделены на 2 Части (в </w:t>
      </w:r>
      <w:proofErr w:type="spellStart"/>
      <w:r>
        <w:rPr>
          <w:rFonts w:eastAsia="Calibri"/>
          <w:lang w:eastAsia="en-US"/>
        </w:rPr>
        <w:t>сответствии</w:t>
      </w:r>
      <w:proofErr w:type="spellEnd"/>
      <w:r>
        <w:rPr>
          <w:rFonts w:eastAsia="Calibri"/>
          <w:lang w:eastAsia="en-US"/>
        </w:rPr>
        <w:t xml:space="preserve"> с тематикой предложенных для выполнения кейсов). Для того чтобы получить баллы за лабораторные работы, необходимо выполнить </w:t>
      </w:r>
      <w:r w:rsidR="00C772B1">
        <w:rPr>
          <w:rFonts w:eastAsia="Calibri"/>
          <w:lang w:eastAsia="en-US"/>
        </w:rPr>
        <w:t xml:space="preserve">полностью все </w:t>
      </w:r>
      <w:r w:rsidR="00705863">
        <w:rPr>
          <w:rFonts w:eastAsia="Calibri"/>
          <w:lang w:eastAsia="en-US"/>
        </w:rPr>
        <w:t>предложенные задания. При выполнении всех лабораторных работ, за каждую часть студент получает по 10 баллов. В совокупности 2</w:t>
      </w:r>
      <w:r w:rsidR="0031765C">
        <w:rPr>
          <w:rFonts w:eastAsia="Calibri"/>
          <w:lang w:eastAsia="en-US"/>
        </w:rPr>
        <w:t>-</w:t>
      </w:r>
      <w:bookmarkStart w:id="0" w:name="_GoBack"/>
      <w:bookmarkEnd w:id="0"/>
      <w:r w:rsidR="00705863">
        <w:rPr>
          <w:rFonts w:eastAsia="Calibri"/>
          <w:lang w:eastAsia="en-US"/>
        </w:rPr>
        <w:t>х частей соответственно 20 баллов.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4714E666" w:rsidR="00E34209" w:rsidRPr="00DF0D48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1" w:type="pct"/>
          </w:tcPr>
          <w:p w14:paraId="5138E028" w14:textId="3AD38EBF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все. Работы, входящие в кейс,</w:t>
            </w:r>
            <w:r w:rsidR="00705863"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</w:t>
            </w:r>
            <w:proofErr w:type="gramStart"/>
            <w:r w:rsidRPr="00DD1165">
              <w:rPr>
                <w:rFonts w:ascii="Times New Roman" w:hAnsi="Times New Roman"/>
                <w:sz w:val="24"/>
                <w:szCs w:val="24"/>
              </w:rPr>
              <w:t>материалом,  отве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чает</w:t>
            </w:r>
            <w:proofErr w:type="gramEnd"/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 Возможны незначительные ошибки.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4742BF6" w:rsidR="002E5F6C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4E76C022" w14:textId="244A4AEF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не все или </w:t>
            </w:r>
            <w:proofErr w:type="spellStart"/>
            <w:r w:rsidR="00705863">
              <w:rPr>
                <w:rFonts w:ascii="Times New Roman" w:hAnsi="Times New Roman"/>
                <w:sz w:val="24"/>
                <w:szCs w:val="24"/>
              </w:rPr>
              <w:t>выполенны</w:t>
            </w:r>
            <w:proofErr w:type="spellEnd"/>
            <w:r w:rsidR="007058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705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7F2DC7F0" w:rsidR="004C3215" w:rsidRPr="00E6769A" w:rsidRDefault="004C3215" w:rsidP="00E6769A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769A">
        <w:rPr>
          <w:rFonts w:ascii="Times New Roman" w:hAnsi="Times New Roman"/>
          <w:b/>
          <w:sz w:val="24"/>
          <w:szCs w:val="24"/>
        </w:rPr>
        <w:t xml:space="preserve">Общее описание </w:t>
      </w:r>
      <w:r w:rsidR="009E0ABE" w:rsidRPr="00E6769A">
        <w:rPr>
          <w:rFonts w:ascii="Times New Roman" w:hAnsi="Times New Roman"/>
          <w:b/>
          <w:sz w:val="24"/>
          <w:szCs w:val="24"/>
        </w:rPr>
        <w:t>лабораторн</w:t>
      </w:r>
      <w:r w:rsidRPr="00E6769A">
        <w:rPr>
          <w:rFonts w:ascii="Times New Roman" w:hAnsi="Times New Roman"/>
          <w:b/>
          <w:sz w:val="24"/>
          <w:szCs w:val="24"/>
        </w:rPr>
        <w:t>ых</w:t>
      </w:r>
      <w:r w:rsidR="009E0ABE" w:rsidRPr="00E6769A">
        <w:rPr>
          <w:rFonts w:ascii="Times New Roman" w:hAnsi="Times New Roman"/>
          <w:b/>
          <w:sz w:val="24"/>
          <w:szCs w:val="24"/>
        </w:rPr>
        <w:t xml:space="preserve"> робот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31765C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31765C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Microsoft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Word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31765C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31765C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31765C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31765C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31765C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31765C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7130915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Вставка и настройка колонтитулов. Создание и использование собственных стилей оформления текста. Списки в документах: </w:t>
      </w:r>
      <w:proofErr w:type="spellStart"/>
      <w:r w:rsidR="00F12C9B">
        <w:rPr>
          <w:rFonts w:ascii="Times New Roman" w:hAnsi="Times New Roman"/>
          <w:sz w:val="24"/>
          <w:szCs w:val="24"/>
        </w:rPr>
        <w:t>нумерванные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маркирванные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многуровневые</w:t>
      </w:r>
      <w:proofErr w:type="spellEnd"/>
      <w:r w:rsidR="00F12C9B">
        <w:rPr>
          <w:rFonts w:ascii="Times New Roman" w:hAnsi="Times New Roman"/>
          <w:sz w:val="24"/>
          <w:szCs w:val="24"/>
        </w:rPr>
        <w:t>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31765C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31765C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табличным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31765C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31765C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109">
        <w:rPr>
          <w:rFonts w:ascii="Times New Roman" w:hAnsi="Times New Roman"/>
          <w:sz w:val="24"/>
          <w:szCs w:val="24"/>
        </w:rPr>
        <w:t>Автосуммирование</w:t>
      </w:r>
      <w:proofErr w:type="spellEnd"/>
      <w:r w:rsidR="007D0109">
        <w:rPr>
          <w:rFonts w:ascii="Times New Roman" w:hAnsi="Times New Roman"/>
          <w:sz w:val="24"/>
          <w:szCs w:val="24"/>
        </w:rPr>
        <w:t>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0948A0EC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proofErr w:type="spellStart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0109" w:rsidRPr="007D0109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>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31765C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04F865A1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</w:t>
      </w:r>
      <w:proofErr w:type="spellStart"/>
      <w:proofErr w:type="gramStart"/>
      <w:r w:rsidR="007D0109">
        <w:rPr>
          <w:rFonts w:ascii="Times New Roman" w:hAnsi="Times New Roman"/>
          <w:sz w:val="24"/>
          <w:szCs w:val="24"/>
        </w:rPr>
        <w:t>логическими,статистическими</w:t>
      </w:r>
      <w:proofErr w:type="spellEnd"/>
      <w:proofErr w:type="gramEnd"/>
      <w:r w:rsidR="007D0109">
        <w:rPr>
          <w:rFonts w:ascii="Times New Roman" w:hAnsi="Times New Roman"/>
          <w:sz w:val="24"/>
          <w:szCs w:val="24"/>
        </w:rPr>
        <w:t xml:space="preserve">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31765C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927832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38F">
        <w:rPr>
          <w:rFonts w:ascii="Times New Roman" w:hAnsi="Times New Roman"/>
          <w:sz w:val="24"/>
          <w:szCs w:val="24"/>
        </w:rPr>
        <w:t>Вычис</w:t>
      </w:r>
      <w:proofErr w:type="spellEnd"/>
      <w:r w:rsidR="00592D2E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77738F">
        <w:rPr>
          <w:rFonts w:ascii="Times New Roman" w:hAnsi="Times New Roman"/>
          <w:sz w:val="24"/>
          <w:szCs w:val="24"/>
        </w:rPr>
        <w:t>ения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в таблицах. Построение и настройка диаграмм и графиков. Размещение диаграмм и графиков. </w:t>
      </w:r>
      <w:proofErr w:type="spellStart"/>
      <w:r w:rsidR="0077738F">
        <w:rPr>
          <w:rFonts w:ascii="Times New Roman" w:hAnsi="Times New Roman"/>
          <w:sz w:val="24"/>
          <w:szCs w:val="24"/>
        </w:rPr>
        <w:t>Оформение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31765C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317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31765C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31765C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7EECCDCA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Итоговое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317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317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82C7" w14:textId="77777777" w:rsidR="000D0F8E" w:rsidRDefault="000D0F8E" w:rsidP="00C8013F">
      <w:pPr>
        <w:spacing w:after="0" w:line="240" w:lineRule="auto"/>
      </w:pPr>
      <w:r>
        <w:separator/>
      </w:r>
    </w:p>
  </w:endnote>
  <w:endnote w:type="continuationSeparator" w:id="0">
    <w:p w14:paraId="6F724851" w14:textId="77777777" w:rsidR="000D0F8E" w:rsidRDefault="000D0F8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2DAF" w14:textId="77777777" w:rsidR="000D0F8E" w:rsidRDefault="000D0F8E" w:rsidP="00C8013F">
      <w:pPr>
        <w:spacing w:after="0" w:line="240" w:lineRule="auto"/>
      </w:pPr>
      <w:r>
        <w:separator/>
      </w:r>
    </w:p>
  </w:footnote>
  <w:footnote w:type="continuationSeparator" w:id="0">
    <w:p w14:paraId="2AF73494" w14:textId="77777777" w:rsidR="000D0F8E" w:rsidRDefault="000D0F8E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0F8E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5C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5863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9F4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08E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2B1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6769A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2021-07-17T13:05:00Z</dcterms:created>
  <dcterms:modified xsi:type="dcterms:W3CDTF">2021-07-17T13:05:00Z</dcterms:modified>
</cp:coreProperties>
</file>