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9A" w:rsidRPr="00501118" w:rsidRDefault="007B249A" w:rsidP="007B249A">
      <w:pPr>
        <w:spacing w:after="0" w:line="240" w:lineRule="auto"/>
        <w:jc w:val="right"/>
        <w:rPr>
          <w:rFonts w:ascii="Times New Roman" w:hAnsi="Times New Roman"/>
          <w:color w:val="000000" w:themeColor="text1"/>
          <w:sz w:val="28"/>
          <w:szCs w:val="28"/>
        </w:rPr>
      </w:pPr>
      <w:r w:rsidRPr="00501118">
        <w:rPr>
          <w:rFonts w:ascii="Times New Roman" w:hAnsi="Times New Roman"/>
          <w:color w:val="000000" w:themeColor="text1"/>
          <w:sz w:val="28"/>
          <w:szCs w:val="28"/>
        </w:rPr>
        <w:t>Приложение</w:t>
      </w:r>
    </w:p>
    <w:p w:rsidR="007B249A" w:rsidRPr="00501118" w:rsidRDefault="007B249A" w:rsidP="007B249A">
      <w:pPr>
        <w:spacing w:after="0" w:line="240" w:lineRule="auto"/>
        <w:jc w:val="right"/>
        <w:rPr>
          <w:rFonts w:ascii="Times New Roman" w:hAnsi="Times New Roman"/>
          <w:color w:val="000000" w:themeColor="text1"/>
          <w:sz w:val="28"/>
          <w:szCs w:val="28"/>
        </w:rPr>
      </w:pPr>
      <w:r w:rsidRPr="00501118">
        <w:rPr>
          <w:rFonts w:ascii="Times New Roman" w:hAnsi="Times New Roman"/>
          <w:color w:val="000000" w:themeColor="text1"/>
          <w:sz w:val="28"/>
          <w:szCs w:val="28"/>
        </w:rPr>
        <w:t>к рабочей программе дисциплины</w:t>
      </w:r>
    </w:p>
    <w:p w:rsidR="007B249A" w:rsidRPr="00501118" w:rsidRDefault="007B249A" w:rsidP="007B249A">
      <w:pPr>
        <w:spacing w:after="0" w:line="240" w:lineRule="auto"/>
        <w:jc w:val="right"/>
        <w:rPr>
          <w:rFonts w:ascii="Times New Roman" w:hAnsi="Times New Roman"/>
          <w:color w:val="000000" w:themeColor="text1"/>
          <w:sz w:val="28"/>
          <w:szCs w:val="28"/>
        </w:rPr>
      </w:pPr>
      <w:r w:rsidRPr="00501118">
        <w:rPr>
          <w:rFonts w:ascii="Times New Roman" w:hAnsi="Times New Roman"/>
          <w:color w:val="000000" w:themeColor="text1"/>
          <w:sz w:val="28"/>
          <w:szCs w:val="28"/>
        </w:rPr>
        <w:t>«</w:t>
      </w:r>
      <w:r>
        <w:rPr>
          <w:rFonts w:ascii="Times New Roman" w:hAnsi="Times New Roman"/>
          <w:color w:val="000000" w:themeColor="text1"/>
          <w:sz w:val="28"/>
          <w:szCs w:val="28"/>
        </w:rPr>
        <w:t>Процесс принятия внешнеполитических решений</w:t>
      </w:r>
      <w:r w:rsidRPr="00501118">
        <w:rPr>
          <w:rFonts w:ascii="Times New Roman" w:hAnsi="Times New Roman"/>
          <w:color w:val="000000" w:themeColor="text1"/>
          <w:sz w:val="28"/>
          <w:szCs w:val="28"/>
        </w:rPr>
        <w:t xml:space="preserve"> в Российской Федерации»</w:t>
      </w:r>
    </w:p>
    <w:p w:rsidR="007B249A" w:rsidRPr="004713D5" w:rsidRDefault="007B249A" w:rsidP="007B249A">
      <w:pPr>
        <w:spacing w:after="0" w:line="240" w:lineRule="auto"/>
        <w:jc w:val="center"/>
        <w:rPr>
          <w:rFonts w:ascii="Times New Roman" w:hAnsi="Times New Roman"/>
          <w:color w:val="000000" w:themeColor="text1"/>
          <w:sz w:val="24"/>
          <w:szCs w:val="24"/>
        </w:rPr>
      </w:pPr>
    </w:p>
    <w:p w:rsidR="006156B0" w:rsidRDefault="006156B0" w:rsidP="007B249A">
      <w:pPr>
        <w:spacing w:after="0" w:line="240" w:lineRule="auto"/>
        <w:jc w:val="center"/>
        <w:rPr>
          <w:rFonts w:ascii="Times New Roman" w:hAnsi="Times New Roman"/>
          <w:color w:val="000000" w:themeColor="text1"/>
          <w:sz w:val="24"/>
          <w:szCs w:val="24"/>
        </w:rPr>
      </w:pPr>
    </w:p>
    <w:p w:rsidR="007B249A" w:rsidRPr="004713D5" w:rsidRDefault="006156B0" w:rsidP="007B24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МИНОБР</w:t>
      </w:r>
      <w:r w:rsidR="007B249A" w:rsidRPr="004713D5">
        <w:rPr>
          <w:rFonts w:ascii="Times New Roman" w:hAnsi="Times New Roman"/>
          <w:color w:val="000000" w:themeColor="text1"/>
          <w:sz w:val="24"/>
          <w:szCs w:val="24"/>
        </w:rPr>
        <w:t>НАУКИ РОССИЙСКОЙ ФЕДЕРАЦИИ</w:t>
      </w: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ВЛАДИВОСТОКСКИЙ ГОСУДАРСТВЕННЫЙ УНИВЕРСИТЕТ </w:t>
      </w:r>
      <w:r w:rsidRPr="004713D5">
        <w:rPr>
          <w:rFonts w:ascii="Times New Roman" w:hAnsi="Times New Roman"/>
          <w:color w:val="000000" w:themeColor="text1"/>
          <w:sz w:val="24"/>
          <w:szCs w:val="24"/>
        </w:rPr>
        <w:br/>
        <w:t>ЭКОНОМИКИ И СЕРВИСА</w:t>
      </w: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КАФЕДРА </w:t>
      </w:r>
      <w:r>
        <w:rPr>
          <w:rFonts w:ascii="Times New Roman" w:hAnsi="Times New Roman"/>
          <w:color w:val="000000" w:themeColor="text1"/>
          <w:sz w:val="24"/>
          <w:szCs w:val="24"/>
        </w:rPr>
        <w:t xml:space="preserve">МЕЖДУНАРОДНЫХ ОТНОШЕНИЙ И </w:t>
      </w:r>
      <w:r w:rsidRPr="004713D5">
        <w:rPr>
          <w:rFonts w:ascii="Times New Roman" w:hAnsi="Times New Roman"/>
          <w:color w:val="000000" w:themeColor="text1"/>
          <w:sz w:val="24"/>
          <w:szCs w:val="24"/>
        </w:rPr>
        <w:t>ПРАВА</w:t>
      </w: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Default="007B249A" w:rsidP="007B249A">
      <w:pPr>
        <w:spacing w:after="0" w:line="240" w:lineRule="auto"/>
        <w:jc w:val="center"/>
        <w:rPr>
          <w:rFonts w:ascii="Times New Roman" w:hAnsi="Times New Roman"/>
          <w:color w:val="000000" w:themeColor="text1"/>
          <w:sz w:val="24"/>
          <w:szCs w:val="24"/>
        </w:rPr>
      </w:pPr>
    </w:p>
    <w:p w:rsidR="007B249A" w:rsidRDefault="007B249A" w:rsidP="007B249A">
      <w:pPr>
        <w:spacing w:after="0" w:line="240" w:lineRule="auto"/>
        <w:jc w:val="center"/>
        <w:rPr>
          <w:rFonts w:ascii="Times New Roman" w:hAnsi="Times New Roman"/>
          <w:color w:val="000000" w:themeColor="text1"/>
          <w:sz w:val="24"/>
          <w:szCs w:val="24"/>
        </w:rPr>
      </w:pPr>
    </w:p>
    <w:p w:rsidR="007B249A" w:rsidRDefault="007B249A" w:rsidP="007B249A">
      <w:pPr>
        <w:spacing w:after="0" w:line="240" w:lineRule="auto"/>
        <w:jc w:val="center"/>
        <w:rPr>
          <w:rFonts w:ascii="Times New Roman" w:hAnsi="Times New Roman"/>
          <w:color w:val="000000" w:themeColor="text1"/>
          <w:sz w:val="24"/>
          <w:szCs w:val="24"/>
        </w:rPr>
      </w:pPr>
    </w:p>
    <w:p w:rsidR="007B249A" w:rsidRPr="004713D5" w:rsidRDefault="007B249A" w:rsidP="007B249A">
      <w:pPr>
        <w:spacing w:after="0" w:line="240" w:lineRule="auto"/>
        <w:jc w:val="center"/>
        <w:rPr>
          <w:rFonts w:ascii="Times New Roman" w:hAnsi="Times New Roman"/>
          <w:color w:val="000000" w:themeColor="text1"/>
          <w:sz w:val="24"/>
          <w:szCs w:val="24"/>
        </w:rPr>
      </w:pPr>
    </w:p>
    <w:p w:rsidR="007B249A" w:rsidRDefault="007B249A" w:rsidP="007B249A">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7B249A" w:rsidRPr="004713D5" w:rsidRDefault="007B249A" w:rsidP="007B249A">
      <w:pPr>
        <w:spacing w:before="120"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197224" w:rsidRPr="00EA4512" w:rsidRDefault="00EA4512" w:rsidP="000B47B4">
      <w:pPr>
        <w:spacing w:after="0" w:line="240" w:lineRule="auto"/>
        <w:jc w:val="center"/>
        <w:rPr>
          <w:rFonts w:ascii="Times New Roman" w:hAnsi="Times New Roman"/>
          <w:color w:val="000000" w:themeColor="text1"/>
          <w:sz w:val="24"/>
          <w:szCs w:val="24"/>
          <w:u w:val="single"/>
        </w:rPr>
      </w:pPr>
      <w:r w:rsidRPr="00EA4512">
        <w:rPr>
          <w:rFonts w:ascii="Times New Roman" w:hAnsi="Times New Roman"/>
          <w:color w:val="000000" w:themeColor="text1"/>
          <w:sz w:val="24"/>
          <w:szCs w:val="24"/>
          <w:u w:val="single"/>
        </w:rPr>
        <w:t>Процесс принятия внешнеполитических решений в Российской Федерации</w:t>
      </w:r>
    </w:p>
    <w:p w:rsidR="00197224" w:rsidRPr="004713D5" w:rsidRDefault="00197224" w:rsidP="000B47B4">
      <w:pPr>
        <w:spacing w:after="0" w:line="240" w:lineRule="auto"/>
        <w:jc w:val="center"/>
        <w:rPr>
          <w:rFonts w:ascii="Times New Roman" w:hAnsi="Times New Roman"/>
          <w:color w:val="000000" w:themeColor="text1"/>
          <w:sz w:val="24"/>
          <w:szCs w:val="24"/>
        </w:rPr>
      </w:pPr>
    </w:p>
    <w:p w:rsidR="00197224" w:rsidRPr="004713D5" w:rsidRDefault="00197224" w:rsidP="000B47B4">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по направлениям подготовки</w:t>
      </w:r>
    </w:p>
    <w:p w:rsidR="00197224" w:rsidRPr="004713D5" w:rsidRDefault="00197224" w:rsidP="000B47B4">
      <w:pPr>
        <w:spacing w:after="0" w:line="240" w:lineRule="auto"/>
        <w:jc w:val="center"/>
        <w:rPr>
          <w:rFonts w:ascii="Times New Roman" w:hAnsi="Times New Roman"/>
          <w:color w:val="000000" w:themeColor="text1"/>
          <w:sz w:val="24"/>
          <w:szCs w:val="24"/>
        </w:rPr>
      </w:pPr>
    </w:p>
    <w:p w:rsidR="00197224" w:rsidRPr="00B14324" w:rsidRDefault="00B14324" w:rsidP="000B47B4">
      <w:pPr>
        <w:spacing w:after="0" w:line="240" w:lineRule="auto"/>
        <w:jc w:val="center"/>
        <w:rPr>
          <w:rFonts w:ascii="Times New Roman" w:hAnsi="Times New Roman"/>
          <w:color w:val="000000" w:themeColor="text1"/>
          <w:sz w:val="24"/>
          <w:szCs w:val="24"/>
        </w:rPr>
      </w:pPr>
      <w:r w:rsidRPr="00B14324">
        <w:rPr>
          <w:rFonts w:ascii="Times New Roman" w:hAnsi="Times New Roman"/>
          <w:sz w:val="24"/>
          <w:szCs w:val="24"/>
        </w:rPr>
        <w:t>41.03.05  «Международные отношения»</w:t>
      </w:r>
    </w:p>
    <w:p w:rsidR="00CD0E2F" w:rsidRDefault="00CD0E2F" w:rsidP="000B47B4">
      <w:pPr>
        <w:spacing w:after="0" w:line="240" w:lineRule="auto"/>
        <w:jc w:val="center"/>
        <w:rPr>
          <w:rFonts w:ascii="Times New Roman" w:hAnsi="Times New Roman"/>
          <w:color w:val="000000" w:themeColor="text1"/>
          <w:sz w:val="24"/>
          <w:szCs w:val="24"/>
        </w:rPr>
      </w:pPr>
    </w:p>
    <w:p w:rsidR="00CD0E2F" w:rsidRDefault="00CD0E2F" w:rsidP="000B47B4">
      <w:pPr>
        <w:spacing w:after="0" w:line="240" w:lineRule="auto"/>
        <w:jc w:val="center"/>
        <w:rPr>
          <w:rFonts w:ascii="Times New Roman" w:hAnsi="Times New Roman"/>
          <w:color w:val="000000" w:themeColor="text1"/>
          <w:sz w:val="24"/>
          <w:szCs w:val="24"/>
        </w:rPr>
      </w:pPr>
    </w:p>
    <w:p w:rsidR="00EA4512" w:rsidRDefault="00EA4512" w:rsidP="000B47B4">
      <w:pPr>
        <w:spacing w:after="0" w:line="240" w:lineRule="auto"/>
        <w:jc w:val="center"/>
        <w:rPr>
          <w:rFonts w:ascii="Times New Roman" w:hAnsi="Times New Roman"/>
          <w:color w:val="000000" w:themeColor="text1"/>
          <w:sz w:val="24"/>
          <w:szCs w:val="24"/>
        </w:rPr>
      </w:pPr>
    </w:p>
    <w:p w:rsidR="00EA4512" w:rsidRDefault="00EA4512" w:rsidP="000B47B4">
      <w:pPr>
        <w:spacing w:after="0" w:line="240" w:lineRule="auto"/>
        <w:jc w:val="center"/>
        <w:rPr>
          <w:rFonts w:ascii="Times New Roman" w:hAnsi="Times New Roman"/>
          <w:color w:val="000000" w:themeColor="text1"/>
          <w:sz w:val="24"/>
          <w:szCs w:val="24"/>
        </w:rPr>
      </w:pPr>
    </w:p>
    <w:p w:rsidR="00EA4512" w:rsidRDefault="00EA4512" w:rsidP="000B47B4">
      <w:pPr>
        <w:spacing w:after="0" w:line="240" w:lineRule="auto"/>
        <w:jc w:val="center"/>
        <w:rPr>
          <w:rFonts w:ascii="Times New Roman" w:hAnsi="Times New Roman"/>
          <w:color w:val="000000" w:themeColor="text1"/>
          <w:sz w:val="24"/>
          <w:szCs w:val="24"/>
        </w:rPr>
      </w:pPr>
    </w:p>
    <w:p w:rsidR="00EA4512" w:rsidRDefault="00EA4512" w:rsidP="000B47B4">
      <w:pPr>
        <w:spacing w:after="0" w:line="240" w:lineRule="auto"/>
        <w:jc w:val="center"/>
        <w:rPr>
          <w:rFonts w:ascii="Times New Roman" w:hAnsi="Times New Roman"/>
          <w:color w:val="000000" w:themeColor="text1"/>
          <w:sz w:val="24"/>
          <w:szCs w:val="24"/>
        </w:rPr>
      </w:pPr>
    </w:p>
    <w:p w:rsidR="00EA4512" w:rsidRDefault="00EA4512" w:rsidP="000B47B4">
      <w:pPr>
        <w:spacing w:after="0" w:line="240" w:lineRule="auto"/>
        <w:jc w:val="center"/>
        <w:rPr>
          <w:rFonts w:ascii="Times New Roman" w:hAnsi="Times New Roman"/>
          <w:color w:val="000000" w:themeColor="text1"/>
          <w:sz w:val="24"/>
          <w:szCs w:val="24"/>
        </w:rPr>
      </w:pPr>
    </w:p>
    <w:p w:rsidR="00CD0E2F" w:rsidRDefault="00CD0E2F" w:rsidP="000B47B4">
      <w:pPr>
        <w:spacing w:after="0" w:line="240" w:lineRule="auto"/>
        <w:jc w:val="center"/>
        <w:rPr>
          <w:rFonts w:ascii="Times New Roman" w:hAnsi="Times New Roman"/>
          <w:color w:val="000000" w:themeColor="text1"/>
          <w:sz w:val="24"/>
          <w:szCs w:val="24"/>
        </w:rPr>
      </w:pPr>
    </w:p>
    <w:p w:rsidR="00EA4512" w:rsidRPr="00B6405B" w:rsidRDefault="00EA4512" w:rsidP="00EA4512">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EA4512" w:rsidRPr="005A3AAE" w:rsidRDefault="00EA4512" w:rsidP="00EA4512">
      <w:pPr>
        <w:autoSpaceDE w:val="0"/>
        <w:autoSpaceDN w:val="0"/>
        <w:adjustRightInd w:val="0"/>
        <w:spacing w:after="0" w:line="240" w:lineRule="auto"/>
        <w:jc w:val="center"/>
        <w:rPr>
          <w:rFonts w:ascii="Times New Roman" w:eastAsia="HiddenHorzOCR" w:hAnsi="Times New Roman"/>
          <w:sz w:val="24"/>
          <w:szCs w:val="24"/>
          <w:u w:val="single"/>
          <w:lang w:eastAsia="ru-RU"/>
        </w:rPr>
      </w:pPr>
      <w:r w:rsidRPr="005A3AAE">
        <w:rPr>
          <w:rFonts w:ascii="Times New Roman" w:eastAsia="HiddenHorzOCR" w:hAnsi="Times New Roman"/>
          <w:sz w:val="24"/>
          <w:szCs w:val="24"/>
          <w:u w:val="single"/>
          <w:lang w:eastAsia="ru-RU"/>
        </w:rPr>
        <w:t>очная</w:t>
      </w:r>
    </w:p>
    <w:p w:rsidR="00EA4512" w:rsidRPr="00B6405B" w:rsidRDefault="00EA4512" w:rsidP="00EA4512">
      <w:pPr>
        <w:spacing w:after="0" w:line="240" w:lineRule="auto"/>
        <w:rPr>
          <w:rFonts w:ascii="Times New Roman" w:eastAsia="Times New Roman" w:hAnsi="Times New Roman"/>
          <w:sz w:val="24"/>
          <w:szCs w:val="24"/>
          <w:lang w:eastAsia="ru-RU"/>
        </w:rPr>
      </w:pPr>
    </w:p>
    <w:p w:rsidR="00EA4512" w:rsidRPr="00B6405B" w:rsidRDefault="00EA4512" w:rsidP="00EA4512">
      <w:pPr>
        <w:spacing w:after="0" w:line="240" w:lineRule="auto"/>
        <w:rPr>
          <w:rFonts w:ascii="Times New Roman" w:eastAsia="Times New Roman" w:hAnsi="Times New Roman"/>
          <w:sz w:val="24"/>
          <w:szCs w:val="24"/>
          <w:lang w:eastAsia="ru-RU"/>
        </w:rPr>
      </w:pPr>
    </w:p>
    <w:p w:rsidR="00EA4512" w:rsidRPr="00B6405B" w:rsidRDefault="00EA4512" w:rsidP="00EA4512">
      <w:pPr>
        <w:spacing w:after="0" w:line="240" w:lineRule="auto"/>
        <w:rPr>
          <w:rFonts w:ascii="Times New Roman" w:eastAsia="Times New Roman" w:hAnsi="Times New Roman"/>
          <w:sz w:val="24"/>
          <w:szCs w:val="24"/>
          <w:lang w:eastAsia="ru-RU"/>
        </w:rPr>
      </w:pPr>
    </w:p>
    <w:p w:rsidR="00EA4512" w:rsidRDefault="00EA4512" w:rsidP="00EA4512">
      <w:pPr>
        <w:spacing w:after="0" w:line="240" w:lineRule="auto"/>
        <w:rPr>
          <w:rFonts w:ascii="Times New Roman" w:eastAsia="Times New Roman" w:hAnsi="Times New Roman"/>
          <w:sz w:val="24"/>
          <w:szCs w:val="24"/>
          <w:lang w:eastAsia="ru-RU"/>
        </w:rPr>
      </w:pPr>
    </w:p>
    <w:p w:rsidR="00EA4512" w:rsidRPr="00B6405B" w:rsidRDefault="00EA4512" w:rsidP="00EA4512">
      <w:pPr>
        <w:spacing w:after="0" w:line="240" w:lineRule="auto"/>
        <w:rPr>
          <w:rFonts w:ascii="Times New Roman" w:eastAsia="Times New Roman" w:hAnsi="Times New Roman"/>
          <w:sz w:val="24"/>
          <w:szCs w:val="24"/>
          <w:lang w:eastAsia="ru-RU"/>
        </w:rPr>
      </w:pPr>
    </w:p>
    <w:p w:rsidR="00EA4512" w:rsidRPr="00B6405B" w:rsidRDefault="00EA4512" w:rsidP="00EA4512">
      <w:pPr>
        <w:spacing w:after="0" w:line="240" w:lineRule="auto"/>
        <w:jc w:val="center"/>
        <w:rPr>
          <w:rFonts w:ascii="Times New Roman" w:eastAsia="Times New Roman" w:hAnsi="Times New Roman"/>
          <w:sz w:val="24"/>
          <w:szCs w:val="24"/>
          <w:lang w:eastAsia="ru-RU"/>
        </w:rPr>
      </w:pPr>
    </w:p>
    <w:p w:rsidR="00EA4512" w:rsidRPr="00B6405B" w:rsidRDefault="00EA4512" w:rsidP="00EA4512">
      <w:pPr>
        <w:spacing w:after="0" w:line="240" w:lineRule="auto"/>
        <w:jc w:val="center"/>
        <w:rPr>
          <w:rFonts w:ascii="Times New Roman" w:eastAsia="Times New Roman" w:hAnsi="Times New Roman"/>
          <w:sz w:val="24"/>
          <w:szCs w:val="24"/>
          <w:lang w:eastAsia="ru-RU"/>
        </w:rPr>
      </w:pPr>
    </w:p>
    <w:p w:rsidR="00EA4512" w:rsidRDefault="00EA4512" w:rsidP="00EA4512">
      <w:pPr>
        <w:spacing w:after="0" w:line="240" w:lineRule="auto"/>
        <w:jc w:val="center"/>
        <w:rPr>
          <w:rFonts w:ascii="Times New Roman" w:eastAsia="Times New Roman" w:hAnsi="Times New Roman"/>
          <w:sz w:val="24"/>
          <w:szCs w:val="24"/>
          <w:lang w:eastAsia="ru-RU"/>
        </w:rPr>
      </w:pPr>
    </w:p>
    <w:p w:rsidR="00EA4512" w:rsidRPr="00B6405B" w:rsidRDefault="00EA4512" w:rsidP="00EA4512">
      <w:pPr>
        <w:spacing w:after="0" w:line="240" w:lineRule="auto"/>
        <w:jc w:val="center"/>
        <w:rPr>
          <w:rFonts w:ascii="Times New Roman" w:eastAsia="Times New Roman" w:hAnsi="Times New Roman"/>
          <w:sz w:val="24"/>
          <w:szCs w:val="24"/>
          <w:lang w:eastAsia="ru-RU"/>
        </w:rPr>
      </w:pPr>
    </w:p>
    <w:p w:rsidR="00EA4512" w:rsidRPr="00B6405B" w:rsidRDefault="00EA4512" w:rsidP="00EA4512">
      <w:pPr>
        <w:spacing w:after="0" w:line="240" w:lineRule="auto"/>
        <w:rPr>
          <w:rFonts w:ascii="Times New Roman" w:eastAsia="Times New Roman" w:hAnsi="Times New Roman"/>
          <w:sz w:val="24"/>
          <w:szCs w:val="24"/>
          <w:lang w:eastAsia="ru-RU"/>
        </w:rPr>
      </w:pPr>
    </w:p>
    <w:p w:rsidR="00EA4512" w:rsidRDefault="00EA4512" w:rsidP="00EA4512">
      <w:pPr>
        <w:spacing w:after="0" w:line="240" w:lineRule="auto"/>
        <w:jc w:val="center"/>
        <w:rPr>
          <w:rFonts w:ascii="Times New Roman" w:eastAsia="Times New Roman" w:hAnsi="Times New Roman"/>
          <w:sz w:val="24"/>
          <w:szCs w:val="24"/>
          <w:lang w:eastAsia="ru-RU"/>
        </w:rPr>
      </w:pPr>
    </w:p>
    <w:p w:rsidR="00EA4512" w:rsidRPr="00B6405B" w:rsidRDefault="00EA4512" w:rsidP="00EA4512">
      <w:pPr>
        <w:spacing w:after="0" w:line="240" w:lineRule="auto"/>
        <w:jc w:val="center"/>
        <w:rPr>
          <w:rFonts w:ascii="Times New Roman" w:eastAsia="Times New Roman" w:hAnsi="Times New Roman"/>
          <w:sz w:val="24"/>
          <w:szCs w:val="24"/>
          <w:lang w:eastAsia="ru-RU"/>
        </w:rPr>
      </w:pPr>
    </w:p>
    <w:p w:rsidR="00EA4512" w:rsidRPr="00B6405B" w:rsidRDefault="00EA4512" w:rsidP="00EA4512">
      <w:pPr>
        <w:spacing w:after="0" w:line="240" w:lineRule="auto"/>
        <w:jc w:val="center"/>
        <w:rPr>
          <w:rFonts w:ascii="Times New Roman" w:eastAsia="Times New Roman" w:hAnsi="Times New Roman"/>
          <w:sz w:val="24"/>
          <w:szCs w:val="24"/>
          <w:lang w:eastAsia="ru-RU"/>
        </w:rPr>
      </w:pPr>
    </w:p>
    <w:p w:rsidR="00EA4512" w:rsidRPr="006A74F6" w:rsidRDefault="00EA4512" w:rsidP="00EA4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Pr="00501118">
        <w:rPr>
          <w:rFonts w:ascii="Times New Roman" w:eastAsia="Times New Roman" w:hAnsi="Times New Roman"/>
          <w:sz w:val="24"/>
          <w:szCs w:val="24"/>
          <w:lang w:eastAsia="ru-RU"/>
        </w:rPr>
        <w:t>20</w:t>
      </w:r>
    </w:p>
    <w:p w:rsidR="00197224" w:rsidRDefault="00197224" w:rsidP="000B47B4">
      <w:pPr>
        <w:spacing w:after="0" w:line="240" w:lineRule="auto"/>
        <w:jc w:val="center"/>
        <w:rPr>
          <w:rFonts w:ascii="Times New Roman" w:hAnsi="Times New Roman"/>
          <w:color w:val="000000" w:themeColor="text1"/>
          <w:sz w:val="24"/>
          <w:szCs w:val="24"/>
        </w:rPr>
      </w:pPr>
    </w:p>
    <w:p w:rsidR="00F933E0" w:rsidRPr="004713D5" w:rsidRDefault="00F933E0" w:rsidP="000B47B4">
      <w:pPr>
        <w:spacing w:after="0" w:line="240" w:lineRule="auto"/>
        <w:ind w:firstLine="397"/>
        <w:jc w:val="both"/>
        <w:rPr>
          <w:rFonts w:ascii="Times New Roman" w:hAnsi="Times New Roman"/>
          <w:color w:val="000000" w:themeColor="text1"/>
          <w:sz w:val="24"/>
          <w:szCs w:val="24"/>
        </w:rPr>
        <w:sectPr w:rsidR="00F933E0" w:rsidRPr="004713D5" w:rsidSect="00197224">
          <w:footerReference w:type="even" r:id="rId8"/>
          <w:footerReference w:type="first" r:id="rId9"/>
          <w:pgSz w:w="11907" w:h="16840" w:code="9"/>
          <w:pgMar w:top="1134" w:right="1134" w:bottom="1134" w:left="1134" w:header="737" w:footer="737" w:gutter="0"/>
          <w:cols w:space="708"/>
          <w:docGrid w:linePitch="360"/>
        </w:sectPr>
      </w:pPr>
    </w:p>
    <w:p w:rsidR="00EA4512" w:rsidRPr="004713D5" w:rsidRDefault="00040C72" w:rsidP="00EA4512">
      <w:pPr>
        <w:pageBreakBefore/>
        <w:tabs>
          <w:tab w:val="left" w:pos="426"/>
          <w:tab w:val="left" w:pos="567"/>
        </w:tabs>
        <w:spacing w:after="240" w:line="240" w:lineRule="auto"/>
        <w:ind w:firstLine="397"/>
        <w:rPr>
          <w:rFonts w:ascii="Arial" w:hAnsi="Arial"/>
          <w:b/>
          <w:caps/>
          <w:color w:val="000000" w:themeColor="text1"/>
          <w:sz w:val="24"/>
        </w:rPr>
      </w:pPr>
      <w:r w:rsidRPr="004713D5">
        <w:rPr>
          <w:rFonts w:ascii="Arial" w:hAnsi="Arial"/>
          <w:b/>
          <w:caps/>
          <w:color w:val="000000" w:themeColor="text1"/>
          <w:sz w:val="24"/>
        </w:rPr>
        <w:lastRenderedPageBreak/>
        <w:t>1 ПЕРЕЧЕНЬ ФОРМИРУЕМЫХ КОМПЕТЕНЦИЙ</w:t>
      </w:r>
      <w:r w:rsidR="00EA4512">
        <w:rPr>
          <w:rFonts w:ascii="Arial" w:hAnsi="Arial"/>
          <w:b/>
          <w:caps/>
          <w:color w:val="000000" w:themeColor="text1"/>
          <w:sz w:val="24"/>
        </w:rPr>
        <w:t xml:space="preserve">                                                                                                                           </w:t>
      </w:r>
      <w:r w:rsidR="00EA4512" w:rsidRPr="009668E9">
        <w:rPr>
          <w:rFonts w:ascii="Times New Roman" w:eastAsia="Times New Roman" w:hAnsi="Times New Roman"/>
          <w:sz w:val="24"/>
          <w:szCs w:val="24"/>
          <w:lang w:eastAsia="ru-RU"/>
        </w:rPr>
        <w:t xml:space="preserve">Таблица </w:t>
      </w:r>
      <w:r w:rsidR="00EA4512"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3"/>
        <w:gridCol w:w="11828"/>
        <w:gridCol w:w="878"/>
      </w:tblGrid>
      <w:tr w:rsidR="00EA4512" w:rsidRPr="004713D5" w:rsidTr="00EA4512">
        <w:trPr>
          <w:jc w:val="center"/>
        </w:trPr>
        <w:tc>
          <w:tcPr>
            <w:tcW w:w="1823" w:type="dxa"/>
            <w:vAlign w:val="center"/>
          </w:tcPr>
          <w:p w:rsidR="00EA4512" w:rsidRPr="004713D5" w:rsidRDefault="00EA4512"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 xml:space="preserve">Код </w:t>
            </w:r>
            <w:r w:rsidRPr="004713D5">
              <w:rPr>
                <w:rFonts w:ascii="Times New Roman" w:hAnsi="Times New Roman"/>
                <w:color w:val="000000" w:themeColor="text1"/>
              </w:rPr>
              <w:br/>
              <w:t>компетенции</w:t>
            </w:r>
          </w:p>
        </w:tc>
        <w:tc>
          <w:tcPr>
            <w:tcW w:w="11828" w:type="dxa"/>
            <w:vAlign w:val="center"/>
          </w:tcPr>
          <w:p w:rsidR="00EA4512" w:rsidRPr="004713D5" w:rsidRDefault="00EA4512"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Формулировка компетенции</w:t>
            </w:r>
          </w:p>
        </w:tc>
        <w:tc>
          <w:tcPr>
            <w:tcW w:w="878" w:type="dxa"/>
            <w:vAlign w:val="center"/>
          </w:tcPr>
          <w:p w:rsidR="00EA4512" w:rsidRPr="004713D5" w:rsidRDefault="00EA4512"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Номер</w:t>
            </w:r>
            <w:r w:rsidRPr="004713D5">
              <w:rPr>
                <w:rFonts w:ascii="Times New Roman" w:hAnsi="Times New Roman"/>
                <w:color w:val="000000" w:themeColor="text1"/>
              </w:rPr>
              <w:br/>
              <w:t>этапа</w:t>
            </w:r>
          </w:p>
        </w:tc>
      </w:tr>
      <w:tr w:rsidR="00EA4512" w:rsidRPr="004713D5" w:rsidTr="00EA4512">
        <w:trPr>
          <w:jc w:val="center"/>
        </w:trPr>
        <w:tc>
          <w:tcPr>
            <w:tcW w:w="1823" w:type="dxa"/>
          </w:tcPr>
          <w:p w:rsidR="00EA4512" w:rsidRPr="000A0D42" w:rsidRDefault="00EA4512" w:rsidP="0037782D">
            <w:pPr>
              <w:spacing w:line="360" w:lineRule="auto"/>
              <w:jc w:val="center"/>
              <w:rPr>
                <w:rFonts w:ascii="Times New Roman" w:hAnsi="Times New Roman"/>
                <w:color w:val="000000" w:themeColor="text1"/>
                <w:highlight w:val="yellow"/>
              </w:rPr>
            </w:pPr>
            <w:r w:rsidRPr="0037782D">
              <w:rPr>
                <w:rFonts w:ascii="Times New Roman" w:hAnsi="Times New Roman"/>
              </w:rPr>
              <w:t>ОПК-3</w:t>
            </w:r>
          </w:p>
        </w:tc>
        <w:tc>
          <w:tcPr>
            <w:tcW w:w="11828" w:type="dxa"/>
          </w:tcPr>
          <w:p w:rsidR="00EA4512" w:rsidRPr="0037782D" w:rsidRDefault="00EA4512" w:rsidP="00F96E86">
            <w:pPr>
              <w:spacing w:after="0" w:line="240" w:lineRule="auto"/>
              <w:rPr>
                <w:rFonts w:ascii="Times New Roman" w:hAnsi="Times New Roman"/>
                <w:color w:val="000000" w:themeColor="text1"/>
                <w:highlight w:val="yellow"/>
              </w:rPr>
            </w:pPr>
            <w:r w:rsidRPr="0037782D">
              <w:rPr>
                <w:rFonts w:ascii="Times New Roman" w:hAnsi="Times New Roman"/>
              </w:rPr>
              <w:t>способностью решать практические задачи, находить организационно-управленческие решения в нестандартных ситуациях и готовностью нести за них ответственность</w:t>
            </w:r>
          </w:p>
        </w:tc>
        <w:tc>
          <w:tcPr>
            <w:tcW w:w="878" w:type="dxa"/>
          </w:tcPr>
          <w:p w:rsidR="00EA4512" w:rsidRPr="004713D5" w:rsidRDefault="00EA4512" w:rsidP="00F96E86">
            <w:pPr>
              <w:spacing w:after="0" w:line="240" w:lineRule="auto"/>
              <w:jc w:val="center"/>
              <w:rPr>
                <w:rFonts w:ascii="Times New Roman" w:hAnsi="Times New Roman"/>
                <w:color w:val="000000" w:themeColor="text1"/>
                <w:lang w:val="en-US"/>
              </w:rPr>
            </w:pPr>
            <w:r w:rsidRPr="004713D5">
              <w:rPr>
                <w:rFonts w:ascii="Times New Roman" w:hAnsi="Times New Roman"/>
                <w:color w:val="000000" w:themeColor="text1"/>
              </w:rPr>
              <w:t>1</w:t>
            </w:r>
          </w:p>
        </w:tc>
      </w:tr>
      <w:tr w:rsidR="00EA4512" w:rsidRPr="004713D5" w:rsidTr="00EA4512">
        <w:trPr>
          <w:jc w:val="center"/>
        </w:trPr>
        <w:tc>
          <w:tcPr>
            <w:tcW w:w="1823" w:type="dxa"/>
          </w:tcPr>
          <w:p w:rsidR="00EA4512" w:rsidRPr="000A0D42" w:rsidRDefault="00EA4512" w:rsidP="0037782D">
            <w:pPr>
              <w:spacing w:line="360" w:lineRule="auto"/>
              <w:jc w:val="center"/>
              <w:rPr>
                <w:rFonts w:ascii="Times New Roman" w:hAnsi="Times New Roman"/>
                <w:highlight w:val="yellow"/>
              </w:rPr>
            </w:pPr>
            <w:r w:rsidRPr="0037782D">
              <w:rPr>
                <w:rFonts w:ascii="Times New Roman" w:hAnsi="Times New Roman"/>
              </w:rPr>
              <w:t>ПК-7</w:t>
            </w:r>
          </w:p>
        </w:tc>
        <w:tc>
          <w:tcPr>
            <w:tcW w:w="11828" w:type="dxa"/>
          </w:tcPr>
          <w:p w:rsidR="00EA4512" w:rsidRPr="0037782D" w:rsidRDefault="00EA4512" w:rsidP="00F96E86">
            <w:pPr>
              <w:spacing w:after="0" w:line="240" w:lineRule="auto"/>
              <w:rPr>
                <w:rFonts w:ascii="Times New Roman" w:hAnsi="Times New Roman"/>
                <w:highlight w:val="yellow"/>
              </w:rPr>
            </w:pPr>
            <w:r w:rsidRPr="0037782D">
              <w:rPr>
                <w:rFonts w:ascii="Times New Roman" w:hAnsi="Times New Roman"/>
              </w:rPr>
              <w:t>способностью по месту работы распознать перспективное начинание или область деятельности и включиться в реализацию проекта под руководством опытного специалиста</w:t>
            </w:r>
          </w:p>
        </w:tc>
        <w:tc>
          <w:tcPr>
            <w:tcW w:w="878" w:type="dxa"/>
          </w:tcPr>
          <w:p w:rsidR="00EA4512" w:rsidRPr="004713D5" w:rsidRDefault="00EA4512" w:rsidP="00F96E86">
            <w:pPr>
              <w:spacing w:after="0" w:line="240" w:lineRule="auto"/>
              <w:jc w:val="center"/>
              <w:rPr>
                <w:rFonts w:ascii="Times New Roman" w:hAnsi="Times New Roman"/>
                <w:color w:val="000000" w:themeColor="text1"/>
              </w:rPr>
            </w:pPr>
            <w:r>
              <w:rPr>
                <w:rFonts w:ascii="Times New Roman" w:hAnsi="Times New Roman"/>
                <w:color w:val="000000" w:themeColor="text1"/>
              </w:rPr>
              <w:t>1</w:t>
            </w:r>
          </w:p>
        </w:tc>
      </w:tr>
    </w:tbl>
    <w:p w:rsidR="009F47CF" w:rsidRPr="004713D5" w:rsidRDefault="0011484B" w:rsidP="00284329">
      <w:pPr>
        <w:keepNext/>
        <w:spacing w:before="120" w:after="120" w:line="240" w:lineRule="auto"/>
        <w:ind w:firstLine="397"/>
        <w:jc w:val="both"/>
        <w:rPr>
          <w:rFonts w:ascii="Arial" w:hAnsi="Arial"/>
          <w:b/>
          <w:caps/>
          <w:color w:val="000000" w:themeColor="text1"/>
          <w:sz w:val="24"/>
        </w:rPr>
      </w:pPr>
      <w:r w:rsidRPr="004713D5">
        <w:rPr>
          <w:rFonts w:ascii="Arial" w:hAnsi="Arial"/>
          <w:b/>
          <w:caps/>
          <w:color w:val="000000" w:themeColor="text1"/>
          <w:sz w:val="24"/>
        </w:rPr>
        <w:t>2 ОПИСАНИЕ ПОКАЗАТЕЛЕЙ И КРИТЕРИЕВ ОЦЕНИВАНИЯ КОМПЕТЕНЦИЙ</w:t>
      </w:r>
    </w:p>
    <w:p w:rsidR="00EA4512" w:rsidRPr="00EA4512" w:rsidRDefault="00EA4512" w:rsidP="00D070C5">
      <w:pPr>
        <w:keepNext/>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EA4512" w:rsidRDefault="00EA4512" w:rsidP="00D070C5">
      <w:pPr>
        <w:keepNext/>
        <w:spacing w:after="0" w:line="240" w:lineRule="auto"/>
        <w:jc w:val="center"/>
        <w:rPr>
          <w:rFonts w:ascii="Times New Roman" w:hAnsi="Times New Roman"/>
          <w:b/>
          <w:i/>
          <w:color w:val="000000" w:themeColor="text1"/>
          <w:sz w:val="24"/>
          <w:szCs w:val="24"/>
          <w:shd w:val="clear" w:color="auto" w:fill="FFFFFF"/>
        </w:rPr>
      </w:pPr>
    </w:p>
    <w:p w:rsidR="00D070C5" w:rsidRPr="00EA4512" w:rsidRDefault="00D070C5" w:rsidP="00D070C5">
      <w:pPr>
        <w:keepNext/>
        <w:spacing w:after="0" w:line="240" w:lineRule="auto"/>
        <w:jc w:val="center"/>
        <w:rPr>
          <w:rFonts w:ascii="Times New Roman" w:hAnsi="Times New Roman"/>
        </w:rPr>
      </w:pPr>
      <w:r w:rsidRPr="00EA4512">
        <w:rPr>
          <w:rFonts w:ascii="Times New Roman" w:hAnsi="Times New Roman"/>
          <w:color w:val="000000" w:themeColor="text1"/>
          <w:sz w:val="24"/>
          <w:szCs w:val="24"/>
          <w:shd w:val="clear" w:color="auto" w:fill="FFFFFF"/>
        </w:rPr>
        <w:t>ОПК-</w:t>
      </w:r>
      <w:r w:rsidR="006C38F3" w:rsidRPr="00EA4512">
        <w:rPr>
          <w:rFonts w:ascii="Times New Roman" w:hAnsi="Times New Roman"/>
          <w:color w:val="000000" w:themeColor="text1"/>
          <w:sz w:val="24"/>
          <w:szCs w:val="24"/>
          <w:shd w:val="clear" w:color="auto" w:fill="FFFFFF"/>
        </w:rPr>
        <w:t>3</w:t>
      </w:r>
      <w:r w:rsidRPr="00EA4512">
        <w:rPr>
          <w:rFonts w:ascii="Times New Roman" w:hAnsi="Times New Roman"/>
          <w:color w:val="000000" w:themeColor="text1"/>
          <w:sz w:val="24"/>
          <w:szCs w:val="24"/>
          <w:shd w:val="clear" w:color="auto" w:fill="FFFFFF"/>
        </w:rPr>
        <w:t xml:space="preserve"> </w:t>
      </w:r>
      <w:r w:rsidR="006C38F3" w:rsidRPr="00EA4512">
        <w:rPr>
          <w:rFonts w:ascii="Times New Roman" w:hAnsi="Times New Roman"/>
        </w:rPr>
        <w:t>способностью решать практические задачи, находить организационно-управленческие решения в нестандартных ситуациях и готовностью нести за них ответственность</w:t>
      </w:r>
    </w:p>
    <w:p w:rsidR="00D070C5" w:rsidRPr="00B04EA0" w:rsidRDefault="00D070C5" w:rsidP="00D070C5">
      <w:pPr>
        <w:keepNext/>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635"/>
        <w:gridCol w:w="4681"/>
      </w:tblGrid>
      <w:tr w:rsidR="00B04EA0" w:rsidRPr="00D02CC8" w:rsidTr="00B04EA0">
        <w:trPr>
          <w:trHeight w:val="631"/>
        </w:trPr>
        <w:tc>
          <w:tcPr>
            <w:tcW w:w="3417" w:type="pct"/>
            <w:gridSpan w:val="2"/>
          </w:tcPr>
          <w:p w:rsidR="00B04EA0" w:rsidRPr="000D6398" w:rsidRDefault="00B04EA0" w:rsidP="00B04EA0">
            <w:pPr>
              <w:spacing w:after="0" w:line="240" w:lineRule="auto"/>
              <w:jc w:val="center"/>
              <w:rPr>
                <w:rFonts w:ascii="Times New Roman" w:hAnsi="Times New Roman"/>
                <w:sz w:val="24"/>
              </w:rPr>
            </w:pPr>
            <w:r w:rsidRPr="000D6398">
              <w:rPr>
                <w:rFonts w:ascii="Times New Roman" w:hAnsi="Times New Roman"/>
                <w:sz w:val="24"/>
              </w:rPr>
              <w:t>Планируемые результаты обучения*</w:t>
            </w:r>
          </w:p>
          <w:p w:rsidR="00B04EA0" w:rsidRPr="00D02CC8" w:rsidRDefault="00B04EA0" w:rsidP="00B04EA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B04EA0" w:rsidRDefault="00B04EA0" w:rsidP="00B04EA0">
            <w:pPr>
              <w:spacing w:after="0" w:line="240" w:lineRule="auto"/>
              <w:jc w:val="center"/>
              <w:rPr>
                <w:rFonts w:ascii="Times New Roman" w:hAnsi="Times New Roman"/>
                <w:sz w:val="24"/>
              </w:rPr>
            </w:pPr>
            <w:r w:rsidRPr="000D6398">
              <w:rPr>
                <w:rFonts w:ascii="Times New Roman" w:hAnsi="Times New Roman"/>
                <w:sz w:val="24"/>
              </w:rPr>
              <w:t xml:space="preserve">Критерии оценивания результатов </w:t>
            </w:r>
          </w:p>
          <w:p w:rsidR="00B04EA0" w:rsidRPr="000D6398" w:rsidRDefault="00B04EA0" w:rsidP="00B04EA0">
            <w:pPr>
              <w:spacing w:after="0" w:line="240" w:lineRule="auto"/>
              <w:jc w:val="center"/>
              <w:rPr>
                <w:rFonts w:ascii="Times New Roman" w:hAnsi="Times New Roman"/>
                <w:sz w:val="24"/>
              </w:rPr>
            </w:pPr>
            <w:r w:rsidRPr="000D6398">
              <w:rPr>
                <w:rFonts w:ascii="Times New Roman" w:hAnsi="Times New Roman"/>
                <w:sz w:val="24"/>
              </w:rPr>
              <w:t>обучения</w:t>
            </w:r>
          </w:p>
        </w:tc>
      </w:tr>
      <w:tr w:rsidR="00B04EA0" w:rsidRPr="002D46FD" w:rsidTr="00B04EA0">
        <w:tc>
          <w:tcPr>
            <w:tcW w:w="835" w:type="pct"/>
          </w:tcPr>
          <w:p w:rsidR="00B04EA0" w:rsidRPr="000D6398" w:rsidRDefault="00B04EA0" w:rsidP="00B04EA0">
            <w:pPr>
              <w:spacing w:after="0" w:line="240" w:lineRule="auto"/>
              <w:jc w:val="both"/>
              <w:rPr>
                <w:rFonts w:ascii="Times New Roman" w:hAnsi="Times New Roman"/>
                <w:sz w:val="24"/>
                <w:szCs w:val="24"/>
              </w:rPr>
            </w:pPr>
            <w:r w:rsidRPr="000D6398">
              <w:rPr>
                <w:rFonts w:ascii="Times New Roman" w:hAnsi="Times New Roman"/>
                <w:sz w:val="24"/>
                <w:szCs w:val="24"/>
              </w:rPr>
              <w:t>Знает</w:t>
            </w:r>
          </w:p>
        </w:tc>
        <w:tc>
          <w:tcPr>
            <w:tcW w:w="2582" w:type="pct"/>
            <w:tcBorders>
              <w:top w:val="single" w:sz="4" w:space="0" w:color="auto"/>
            </w:tcBorders>
          </w:tcPr>
          <w:p w:rsidR="00B04EA0" w:rsidRDefault="00B04EA0" w:rsidP="00B04EA0">
            <w:pPr>
              <w:contextualSpacing/>
              <w:rPr>
                <w:rFonts w:ascii="Times New Roman" w:hAnsi="Times New Roman"/>
              </w:rPr>
            </w:pPr>
            <w:r w:rsidRPr="00AC3BF6">
              <w:rPr>
                <w:rFonts w:ascii="Times New Roman" w:hAnsi="Times New Roman"/>
              </w:rPr>
              <w:t>сп</w:t>
            </w:r>
            <w:r>
              <w:rPr>
                <w:rFonts w:ascii="Times New Roman" w:hAnsi="Times New Roman"/>
              </w:rPr>
              <w:t>особы решения практических зада</w:t>
            </w:r>
            <w:r w:rsidR="00191C55">
              <w:rPr>
                <w:rFonts w:ascii="Times New Roman" w:hAnsi="Times New Roman"/>
              </w:rPr>
              <w:t>ч</w:t>
            </w:r>
            <w:bookmarkStart w:id="0" w:name="_GoBack"/>
            <w:bookmarkEnd w:id="0"/>
          </w:p>
          <w:p w:rsidR="00B04EA0" w:rsidRPr="00B04EA0" w:rsidRDefault="00B04EA0" w:rsidP="00B04EA0">
            <w:pPr>
              <w:contextualSpacing/>
              <w:rPr>
                <w:rFonts w:ascii="Times New Roman" w:hAnsi="Times New Roman"/>
              </w:rPr>
            </w:pPr>
            <w:r w:rsidRPr="00AC3BF6">
              <w:rPr>
                <w:rFonts w:ascii="Times New Roman" w:hAnsi="Times New Roman"/>
              </w:rPr>
              <w:t>способы нахождения организационно-управленческих решений в нестандартных ситуациях</w:t>
            </w:r>
          </w:p>
        </w:tc>
        <w:tc>
          <w:tcPr>
            <w:tcW w:w="1583" w:type="pct"/>
          </w:tcPr>
          <w:p w:rsidR="00B04EA0" w:rsidRPr="002D46FD" w:rsidRDefault="00B04EA0" w:rsidP="00B04EA0">
            <w:pPr>
              <w:spacing w:after="0" w:line="240" w:lineRule="auto"/>
              <w:rPr>
                <w:rFonts w:ascii="Times New Roman" w:hAnsi="Times New Roman"/>
                <w:sz w:val="24"/>
                <w:szCs w:val="24"/>
              </w:rPr>
            </w:pPr>
            <w:r w:rsidRPr="002D46FD">
              <w:rPr>
                <w:rFonts w:ascii="Times New Roman" w:hAnsi="Times New Roman"/>
                <w:sz w:val="24"/>
                <w:szCs w:val="24"/>
              </w:rPr>
              <w:t xml:space="preserve">полнота освоения материала по позициям подготовки и правильность ответов на поставленные вопросы; корректность использования профессиональной терминологии </w:t>
            </w:r>
          </w:p>
        </w:tc>
      </w:tr>
      <w:tr w:rsidR="00B04EA0" w:rsidRPr="002C7122" w:rsidTr="00B04EA0">
        <w:tc>
          <w:tcPr>
            <w:tcW w:w="835"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spacing w:after="0" w:line="240" w:lineRule="auto"/>
              <w:jc w:val="both"/>
              <w:rPr>
                <w:rFonts w:ascii="Times New Roman" w:hAnsi="Times New Roman"/>
                <w:sz w:val="24"/>
                <w:szCs w:val="24"/>
              </w:rPr>
            </w:pPr>
            <w:r w:rsidRPr="000D6398">
              <w:rPr>
                <w:rFonts w:ascii="Times New Roman" w:hAnsi="Times New Roman"/>
                <w:sz w:val="24"/>
                <w:szCs w:val="24"/>
              </w:rPr>
              <w:t>Умеет</w:t>
            </w:r>
          </w:p>
        </w:tc>
        <w:tc>
          <w:tcPr>
            <w:tcW w:w="2582"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rPr>
                <w:rFonts w:ascii="Times New Roman" w:hAnsi="Times New Roman"/>
                <w:color w:val="000000"/>
                <w:sz w:val="24"/>
                <w:szCs w:val="24"/>
              </w:rPr>
            </w:pPr>
            <w:r w:rsidRPr="00AC3BF6">
              <w:rPr>
                <w:rFonts w:ascii="Times New Roman" w:hAnsi="Times New Roman"/>
              </w:rPr>
              <w:t>решать практические задачи, находить организационно-управленческие решения в нестандартных ситуациях и готовность нести за них ответственность</w:t>
            </w:r>
          </w:p>
        </w:tc>
        <w:tc>
          <w:tcPr>
            <w:tcW w:w="1583" w:type="pct"/>
            <w:tcBorders>
              <w:top w:val="single" w:sz="4" w:space="0" w:color="auto"/>
              <w:left w:val="single" w:sz="4" w:space="0" w:color="auto"/>
              <w:bottom w:val="single" w:sz="4" w:space="0" w:color="auto"/>
              <w:right w:val="single" w:sz="4" w:space="0" w:color="auto"/>
            </w:tcBorders>
          </w:tcPr>
          <w:p w:rsidR="00B04EA0" w:rsidRPr="00AD31EC" w:rsidRDefault="00B04EA0" w:rsidP="00B04EA0">
            <w:pPr>
              <w:spacing w:after="0" w:line="240" w:lineRule="auto"/>
              <w:rPr>
                <w:rFonts w:ascii="Times New Roman" w:hAnsi="Times New Roman"/>
                <w:sz w:val="24"/>
                <w:szCs w:val="24"/>
              </w:rPr>
            </w:pPr>
            <w:r w:rsidRPr="00AD31EC">
              <w:rPr>
                <w:rFonts w:ascii="Times New Roman" w:hAnsi="Times New Roman"/>
                <w:sz w:val="24"/>
                <w:szCs w:val="24"/>
              </w:rPr>
              <w:t xml:space="preserve">корректность выбора методов (инструментов) решения кейс-задач, по оценке деятельности </w:t>
            </w:r>
            <w:r>
              <w:rPr>
                <w:rStyle w:val="FontStyle11"/>
              </w:rPr>
              <w:t>организаций.</w:t>
            </w:r>
          </w:p>
        </w:tc>
      </w:tr>
      <w:tr w:rsidR="00B04EA0" w:rsidRPr="002C7122" w:rsidTr="00B04EA0">
        <w:tc>
          <w:tcPr>
            <w:tcW w:w="835"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spacing w:after="0" w:line="240" w:lineRule="auto"/>
              <w:rPr>
                <w:rFonts w:ascii="Times New Roman" w:hAnsi="Times New Roman"/>
                <w:sz w:val="24"/>
                <w:szCs w:val="24"/>
              </w:rPr>
            </w:pPr>
            <w:r w:rsidRPr="000D6398">
              <w:rPr>
                <w:rFonts w:ascii="Times New Roman" w:hAnsi="Times New Roman"/>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spacing w:after="0" w:line="240" w:lineRule="auto"/>
              <w:rPr>
                <w:rFonts w:ascii="Times New Roman" w:hAnsi="Times New Roman"/>
                <w:color w:val="000000"/>
                <w:sz w:val="24"/>
                <w:szCs w:val="24"/>
              </w:rPr>
            </w:pPr>
            <w:r w:rsidRPr="00AC3BF6">
              <w:rPr>
                <w:rFonts w:ascii="Times New Roman" w:hAnsi="Times New Roman"/>
              </w:rPr>
              <w:t>навыком решать практические задачи, находить организационно-управленческие решения в нестандартных ситуациях и готовность нести за них ответственность</w:t>
            </w:r>
          </w:p>
        </w:tc>
        <w:tc>
          <w:tcPr>
            <w:tcW w:w="1583" w:type="pct"/>
            <w:tcBorders>
              <w:top w:val="single" w:sz="4" w:space="0" w:color="auto"/>
              <w:left w:val="single" w:sz="4" w:space="0" w:color="auto"/>
              <w:bottom w:val="single" w:sz="4" w:space="0" w:color="auto"/>
              <w:right w:val="single" w:sz="4" w:space="0" w:color="auto"/>
            </w:tcBorders>
          </w:tcPr>
          <w:p w:rsidR="00B04EA0" w:rsidRPr="00AD31EC" w:rsidRDefault="00B04EA0" w:rsidP="00B04EA0">
            <w:pPr>
              <w:spacing w:after="0" w:line="240" w:lineRule="auto"/>
              <w:rPr>
                <w:rFonts w:ascii="Times New Roman" w:hAnsi="Times New Roman"/>
                <w:sz w:val="24"/>
                <w:szCs w:val="24"/>
              </w:rPr>
            </w:pPr>
            <w:r w:rsidRPr="00AD31EC">
              <w:rPr>
                <w:rFonts w:ascii="Times New Roman" w:hAnsi="Times New Roman"/>
                <w:sz w:val="24"/>
                <w:szCs w:val="24"/>
              </w:rPr>
              <w:t xml:space="preserve">самостоятельность решения поставленных задач </w:t>
            </w:r>
          </w:p>
        </w:tc>
      </w:tr>
    </w:tbl>
    <w:p w:rsidR="00B04EA0" w:rsidRDefault="00B04EA0" w:rsidP="00F87149">
      <w:pPr>
        <w:keepNext/>
        <w:spacing w:after="0" w:line="240" w:lineRule="auto"/>
        <w:jc w:val="center"/>
        <w:rPr>
          <w:rFonts w:ascii="Times New Roman" w:hAnsi="Times New Roman"/>
          <w:b/>
          <w:i/>
          <w:color w:val="000000" w:themeColor="text1"/>
          <w:sz w:val="24"/>
          <w:szCs w:val="24"/>
          <w:shd w:val="clear" w:color="auto" w:fill="FFFFFF"/>
        </w:rPr>
      </w:pPr>
    </w:p>
    <w:p w:rsidR="00F87149" w:rsidRDefault="00F87149" w:rsidP="00F87149">
      <w:pPr>
        <w:keepNext/>
        <w:spacing w:after="0" w:line="240" w:lineRule="auto"/>
        <w:jc w:val="center"/>
        <w:rPr>
          <w:rFonts w:ascii="Times New Roman" w:hAnsi="Times New Roman"/>
        </w:rPr>
      </w:pPr>
      <w:r w:rsidRPr="00B04EA0">
        <w:rPr>
          <w:rFonts w:ascii="Times New Roman" w:hAnsi="Times New Roman"/>
          <w:color w:val="000000" w:themeColor="text1"/>
          <w:sz w:val="24"/>
          <w:szCs w:val="24"/>
          <w:shd w:val="clear" w:color="auto" w:fill="FFFFFF"/>
        </w:rPr>
        <w:t xml:space="preserve">ПК-7 </w:t>
      </w:r>
      <w:r w:rsidRPr="00B04EA0">
        <w:rPr>
          <w:rFonts w:ascii="Times New Roman" w:hAnsi="Times New Roman"/>
        </w:rPr>
        <w:t>способностью по месту работы распознать перспективное начинание или область деятельности и включиться в реализацию проекта под руководством опытного специалиста</w:t>
      </w:r>
    </w:p>
    <w:p w:rsidR="00B04EA0" w:rsidRDefault="00B04EA0" w:rsidP="00F87149">
      <w:pPr>
        <w:keepNext/>
        <w:spacing w:after="0" w:line="240" w:lineRule="auto"/>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635"/>
        <w:gridCol w:w="4681"/>
      </w:tblGrid>
      <w:tr w:rsidR="00B04EA0" w:rsidRPr="00D02CC8" w:rsidTr="00B04EA0">
        <w:trPr>
          <w:trHeight w:val="631"/>
        </w:trPr>
        <w:tc>
          <w:tcPr>
            <w:tcW w:w="3417" w:type="pct"/>
            <w:gridSpan w:val="2"/>
          </w:tcPr>
          <w:p w:rsidR="00B04EA0" w:rsidRPr="000D6398" w:rsidRDefault="00B04EA0" w:rsidP="00B04EA0">
            <w:pPr>
              <w:spacing w:after="0" w:line="240" w:lineRule="auto"/>
              <w:jc w:val="center"/>
              <w:rPr>
                <w:rFonts w:ascii="Times New Roman" w:hAnsi="Times New Roman"/>
                <w:sz w:val="24"/>
              </w:rPr>
            </w:pPr>
            <w:r w:rsidRPr="000D6398">
              <w:rPr>
                <w:rFonts w:ascii="Times New Roman" w:hAnsi="Times New Roman"/>
                <w:sz w:val="24"/>
              </w:rPr>
              <w:t>Планируемые результаты обучения*</w:t>
            </w:r>
          </w:p>
          <w:p w:rsidR="00B04EA0" w:rsidRPr="00D02CC8" w:rsidRDefault="00B04EA0" w:rsidP="00B04EA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B04EA0" w:rsidRDefault="00B04EA0" w:rsidP="00B04EA0">
            <w:pPr>
              <w:spacing w:after="0" w:line="240" w:lineRule="auto"/>
              <w:jc w:val="center"/>
              <w:rPr>
                <w:rFonts w:ascii="Times New Roman" w:hAnsi="Times New Roman"/>
                <w:sz w:val="24"/>
              </w:rPr>
            </w:pPr>
            <w:r w:rsidRPr="000D6398">
              <w:rPr>
                <w:rFonts w:ascii="Times New Roman" w:hAnsi="Times New Roman"/>
                <w:sz w:val="24"/>
              </w:rPr>
              <w:t xml:space="preserve">Критерии оценивания результатов </w:t>
            </w:r>
          </w:p>
          <w:p w:rsidR="00B04EA0" w:rsidRPr="000D6398" w:rsidRDefault="00B04EA0" w:rsidP="00B04EA0">
            <w:pPr>
              <w:spacing w:after="0" w:line="240" w:lineRule="auto"/>
              <w:jc w:val="center"/>
              <w:rPr>
                <w:rFonts w:ascii="Times New Roman" w:hAnsi="Times New Roman"/>
                <w:sz w:val="24"/>
              </w:rPr>
            </w:pPr>
            <w:r w:rsidRPr="000D6398">
              <w:rPr>
                <w:rFonts w:ascii="Times New Roman" w:hAnsi="Times New Roman"/>
                <w:sz w:val="24"/>
              </w:rPr>
              <w:t>обучения</w:t>
            </w:r>
          </w:p>
        </w:tc>
      </w:tr>
      <w:tr w:rsidR="00B04EA0" w:rsidRPr="002D46FD" w:rsidTr="00B04EA0">
        <w:tc>
          <w:tcPr>
            <w:tcW w:w="835" w:type="pct"/>
          </w:tcPr>
          <w:p w:rsidR="00B04EA0" w:rsidRPr="000D6398" w:rsidRDefault="00B04EA0" w:rsidP="00B04EA0">
            <w:pPr>
              <w:spacing w:after="0" w:line="240" w:lineRule="auto"/>
              <w:jc w:val="both"/>
              <w:rPr>
                <w:rFonts w:ascii="Times New Roman" w:hAnsi="Times New Roman"/>
                <w:sz w:val="24"/>
                <w:szCs w:val="24"/>
              </w:rPr>
            </w:pPr>
            <w:r w:rsidRPr="000D6398">
              <w:rPr>
                <w:rFonts w:ascii="Times New Roman" w:hAnsi="Times New Roman"/>
                <w:sz w:val="24"/>
                <w:szCs w:val="24"/>
              </w:rPr>
              <w:t>Знает</w:t>
            </w:r>
          </w:p>
        </w:tc>
        <w:tc>
          <w:tcPr>
            <w:tcW w:w="2582" w:type="pct"/>
            <w:tcBorders>
              <w:top w:val="single" w:sz="4" w:space="0" w:color="auto"/>
            </w:tcBorders>
          </w:tcPr>
          <w:p w:rsidR="00B04EA0" w:rsidRPr="00AC3BF6" w:rsidRDefault="00B04EA0" w:rsidP="00B04EA0">
            <w:pPr>
              <w:spacing w:after="0" w:line="240" w:lineRule="auto"/>
              <w:rPr>
                <w:rFonts w:ascii="Times New Roman" w:hAnsi="Times New Roman"/>
              </w:rPr>
            </w:pPr>
            <w:r w:rsidRPr="00AC3BF6">
              <w:rPr>
                <w:rFonts w:ascii="Times New Roman" w:hAnsi="Times New Roman"/>
              </w:rPr>
              <w:t>основы исполнительской работы</w:t>
            </w:r>
          </w:p>
          <w:p w:rsidR="00B04EA0" w:rsidRPr="00B04EA0" w:rsidRDefault="00B04EA0" w:rsidP="00B04EA0">
            <w:pPr>
              <w:contextualSpacing/>
              <w:rPr>
                <w:rFonts w:ascii="Times New Roman" w:hAnsi="Times New Roman"/>
              </w:rPr>
            </w:pPr>
            <w:r w:rsidRPr="00AC3BF6">
              <w:rPr>
                <w:rFonts w:ascii="Times New Roman" w:hAnsi="Times New Roman"/>
                <w:lang w:eastAsia="ar-SA"/>
              </w:rPr>
              <w:t>основные нормативные правовые документы в сфере профессиональной деятельности</w:t>
            </w:r>
          </w:p>
        </w:tc>
        <w:tc>
          <w:tcPr>
            <w:tcW w:w="1583" w:type="pct"/>
          </w:tcPr>
          <w:p w:rsidR="00B04EA0" w:rsidRPr="002D46FD" w:rsidRDefault="00B04EA0" w:rsidP="00B04EA0">
            <w:pPr>
              <w:spacing w:after="0" w:line="240" w:lineRule="auto"/>
              <w:rPr>
                <w:rFonts w:ascii="Times New Roman" w:hAnsi="Times New Roman"/>
                <w:sz w:val="24"/>
                <w:szCs w:val="24"/>
              </w:rPr>
            </w:pPr>
            <w:r w:rsidRPr="002D46FD">
              <w:rPr>
                <w:rFonts w:ascii="Times New Roman" w:hAnsi="Times New Roman"/>
                <w:sz w:val="24"/>
                <w:szCs w:val="24"/>
              </w:rPr>
              <w:t xml:space="preserve">полнота освоения материала по позициям подготовки и правильность ответов на поставленные вопросы; корректность использования профессиональной терминологии </w:t>
            </w:r>
          </w:p>
        </w:tc>
      </w:tr>
      <w:tr w:rsidR="00B04EA0" w:rsidRPr="002C7122" w:rsidTr="00B04EA0">
        <w:tc>
          <w:tcPr>
            <w:tcW w:w="835"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spacing w:after="0" w:line="240" w:lineRule="auto"/>
              <w:jc w:val="both"/>
              <w:rPr>
                <w:rFonts w:ascii="Times New Roman" w:hAnsi="Times New Roman"/>
                <w:sz w:val="24"/>
                <w:szCs w:val="24"/>
              </w:rPr>
            </w:pPr>
            <w:r w:rsidRPr="000D6398">
              <w:rPr>
                <w:rFonts w:ascii="Times New Roman" w:hAnsi="Times New Roman"/>
                <w:sz w:val="24"/>
                <w:szCs w:val="24"/>
              </w:rPr>
              <w:t>Умеет</w:t>
            </w:r>
          </w:p>
        </w:tc>
        <w:tc>
          <w:tcPr>
            <w:tcW w:w="2582" w:type="pct"/>
            <w:tcBorders>
              <w:top w:val="single" w:sz="4" w:space="0" w:color="auto"/>
              <w:left w:val="single" w:sz="4" w:space="0" w:color="auto"/>
              <w:bottom w:val="single" w:sz="4" w:space="0" w:color="auto"/>
              <w:right w:val="single" w:sz="4" w:space="0" w:color="auto"/>
            </w:tcBorders>
          </w:tcPr>
          <w:p w:rsidR="00B04EA0" w:rsidRPr="00AC3BF6" w:rsidRDefault="00B04EA0" w:rsidP="00B04EA0">
            <w:pPr>
              <w:spacing w:after="0" w:line="240" w:lineRule="auto"/>
              <w:rPr>
                <w:rFonts w:ascii="Times New Roman" w:hAnsi="Times New Roman"/>
              </w:rPr>
            </w:pPr>
            <w:r w:rsidRPr="00AC3BF6">
              <w:rPr>
                <w:rFonts w:ascii="Times New Roman" w:hAnsi="Times New Roman"/>
              </w:rPr>
              <w:t>накапливать опыт для рационализации своей исполнительской деятельности</w:t>
            </w:r>
          </w:p>
          <w:p w:rsidR="00B04EA0" w:rsidRPr="00AC3BF6" w:rsidRDefault="00B04EA0" w:rsidP="00B04EA0">
            <w:pPr>
              <w:spacing w:after="0" w:line="240" w:lineRule="auto"/>
              <w:rPr>
                <w:rFonts w:ascii="Times New Roman" w:hAnsi="Times New Roman"/>
              </w:rPr>
            </w:pPr>
            <w:r w:rsidRPr="00AC3BF6">
              <w:rPr>
                <w:rFonts w:ascii="Times New Roman" w:hAnsi="Times New Roman"/>
              </w:rPr>
              <w:t>распознать перспективное начинание или область деятельности</w:t>
            </w:r>
          </w:p>
          <w:p w:rsidR="00B04EA0" w:rsidRPr="000D6398" w:rsidRDefault="00B04EA0" w:rsidP="00B04EA0">
            <w:pPr>
              <w:rPr>
                <w:rFonts w:ascii="Times New Roman" w:hAnsi="Times New Roman"/>
                <w:color w:val="000000"/>
                <w:sz w:val="24"/>
                <w:szCs w:val="24"/>
              </w:rPr>
            </w:pPr>
            <w:r w:rsidRPr="00AC3BF6">
              <w:rPr>
                <w:rFonts w:ascii="Times New Roman" w:hAnsi="Times New Roman"/>
                <w:lang w:eastAsia="ar-SA"/>
              </w:rPr>
              <w:t>включиться в реализацию проекта под руководством опытного специалиста</w:t>
            </w:r>
          </w:p>
        </w:tc>
        <w:tc>
          <w:tcPr>
            <w:tcW w:w="1583" w:type="pct"/>
            <w:tcBorders>
              <w:top w:val="single" w:sz="4" w:space="0" w:color="auto"/>
              <w:left w:val="single" w:sz="4" w:space="0" w:color="auto"/>
              <w:bottom w:val="single" w:sz="4" w:space="0" w:color="auto"/>
              <w:right w:val="single" w:sz="4" w:space="0" w:color="auto"/>
            </w:tcBorders>
          </w:tcPr>
          <w:p w:rsidR="00B04EA0" w:rsidRPr="00AD31EC" w:rsidRDefault="00B04EA0" w:rsidP="00B04EA0">
            <w:pPr>
              <w:spacing w:after="0" w:line="240" w:lineRule="auto"/>
              <w:rPr>
                <w:rFonts w:ascii="Times New Roman" w:hAnsi="Times New Roman"/>
                <w:sz w:val="24"/>
                <w:szCs w:val="24"/>
              </w:rPr>
            </w:pPr>
            <w:r w:rsidRPr="00AD31EC">
              <w:rPr>
                <w:rFonts w:ascii="Times New Roman" w:hAnsi="Times New Roman"/>
                <w:sz w:val="24"/>
                <w:szCs w:val="24"/>
              </w:rPr>
              <w:t xml:space="preserve">корректность выбора методов (инструментов) решения кейс-задач, по оценке деятельности </w:t>
            </w:r>
            <w:r>
              <w:rPr>
                <w:rStyle w:val="FontStyle11"/>
              </w:rPr>
              <w:t>организаций.</w:t>
            </w:r>
          </w:p>
        </w:tc>
      </w:tr>
      <w:tr w:rsidR="00B04EA0" w:rsidRPr="002C7122" w:rsidTr="00B04EA0">
        <w:tc>
          <w:tcPr>
            <w:tcW w:w="835" w:type="pct"/>
            <w:tcBorders>
              <w:top w:val="single" w:sz="4" w:space="0" w:color="auto"/>
              <w:left w:val="single" w:sz="4" w:space="0" w:color="auto"/>
              <w:bottom w:val="single" w:sz="4" w:space="0" w:color="auto"/>
              <w:right w:val="single" w:sz="4" w:space="0" w:color="auto"/>
            </w:tcBorders>
          </w:tcPr>
          <w:p w:rsidR="00B04EA0" w:rsidRPr="000D6398" w:rsidRDefault="00B04EA0" w:rsidP="00B04EA0">
            <w:pPr>
              <w:spacing w:after="0" w:line="240" w:lineRule="auto"/>
              <w:rPr>
                <w:rFonts w:ascii="Times New Roman" w:hAnsi="Times New Roman"/>
                <w:sz w:val="24"/>
                <w:szCs w:val="24"/>
              </w:rPr>
            </w:pPr>
            <w:r w:rsidRPr="000D6398">
              <w:rPr>
                <w:rFonts w:ascii="Times New Roman" w:hAnsi="Times New Roman"/>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1A4E5E" w:rsidRPr="00AC3BF6" w:rsidRDefault="001A4E5E" w:rsidP="001A4E5E">
            <w:pPr>
              <w:spacing w:after="0" w:line="240" w:lineRule="auto"/>
              <w:rPr>
                <w:rFonts w:ascii="Times New Roman" w:hAnsi="Times New Roman"/>
              </w:rPr>
            </w:pPr>
            <w:r w:rsidRPr="00AC3BF6">
              <w:rPr>
                <w:rFonts w:ascii="Times New Roman" w:hAnsi="Times New Roman"/>
              </w:rPr>
              <w:t>навыками рационализации своей исполнительской работы под руководством опытного специалиста с учетом накапливаемого опыта</w:t>
            </w:r>
          </w:p>
          <w:p w:rsidR="001A4E5E" w:rsidRPr="00AC3BF6" w:rsidRDefault="001A4E5E" w:rsidP="001A4E5E">
            <w:pPr>
              <w:snapToGrid w:val="0"/>
              <w:spacing w:after="0" w:line="240" w:lineRule="auto"/>
              <w:rPr>
                <w:rFonts w:ascii="Times New Roman" w:hAnsi="Times New Roman"/>
                <w:lang w:eastAsia="ar-SA"/>
              </w:rPr>
            </w:pPr>
            <w:r w:rsidRPr="00AC3BF6">
              <w:rPr>
                <w:rFonts w:ascii="Times New Roman" w:hAnsi="Times New Roman"/>
                <w:lang w:eastAsia="ar-SA"/>
              </w:rPr>
              <w:t>кооперироваться с коллегами, работать в коллективе;</w:t>
            </w:r>
          </w:p>
          <w:p w:rsidR="00B04EA0" w:rsidRPr="000D6398" w:rsidRDefault="001A4E5E" w:rsidP="001A4E5E">
            <w:pPr>
              <w:spacing w:after="0" w:line="240" w:lineRule="auto"/>
              <w:rPr>
                <w:rFonts w:ascii="Times New Roman" w:hAnsi="Times New Roman"/>
                <w:color w:val="000000"/>
                <w:sz w:val="24"/>
                <w:szCs w:val="24"/>
              </w:rPr>
            </w:pPr>
            <w:r w:rsidRPr="00AC3BF6">
              <w:rPr>
                <w:rFonts w:ascii="Times New Roman" w:hAnsi="Times New Roman"/>
                <w:lang w:eastAsia="ar-SA"/>
              </w:rPr>
              <w:t>исполнять поручения руководителей в рамках профессиональных обязанностей на базе полученных знаний и навыков</w:t>
            </w:r>
          </w:p>
        </w:tc>
        <w:tc>
          <w:tcPr>
            <w:tcW w:w="1583" w:type="pct"/>
            <w:tcBorders>
              <w:top w:val="single" w:sz="4" w:space="0" w:color="auto"/>
              <w:left w:val="single" w:sz="4" w:space="0" w:color="auto"/>
              <w:bottom w:val="single" w:sz="4" w:space="0" w:color="auto"/>
              <w:right w:val="single" w:sz="4" w:space="0" w:color="auto"/>
            </w:tcBorders>
          </w:tcPr>
          <w:p w:rsidR="00B04EA0" w:rsidRPr="00AD31EC" w:rsidRDefault="00B04EA0" w:rsidP="00B04EA0">
            <w:pPr>
              <w:spacing w:after="0" w:line="240" w:lineRule="auto"/>
              <w:rPr>
                <w:rFonts w:ascii="Times New Roman" w:hAnsi="Times New Roman"/>
                <w:sz w:val="24"/>
                <w:szCs w:val="24"/>
              </w:rPr>
            </w:pPr>
            <w:r w:rsidRPr="00AD31EC">
              <w:rPr>
                <w:rFonts w:ascii="Times New Roman" w:hAnsi="Times New Roman"/>
                <w:sz w:val="24"/>
                <w:szCs w:val="24"/>
              </w:rPr>
              <w:t xml:space="preserve">самостоятельность решения поставленных задач </w:t>
            </w:r>
          </w:p>
        </w:tc>
      </w:tr>
    </w:tbl>
    <w:p w:rsidR="00B04EA0" w:rsidRPr="00B04EA0" w:rsidRDefault="00B04EA0" w:rsidP="00F87149">
      <w:pPr>
        <w:keepNext/>
        <w:spacing w:after="0" w:line="240" w:lineRule="auto"/>
        <w:jc w:val="center"/>
        <w:rPr>
          <w:rFonts w:ascii="Times New Roman" w:hAnsi="Times New Roman"/>
        </w:rPr>
      </w:pPr>
    </w:p>
    <w:p w:rsidR="00AC3BF6" w:rsidRPr="00F87149" w:rsidRDefault="00AC3BF6" w:rsidP="00F87149">
      <w:pPr>
        <w:keepNext/>
        <w:spacing w:after="0" w:line="240" w:lineRule="auto"/>
        <w:jc w:val="center"/>
        <w:rPr>
          <w:rFonts w:ascii="Times New Roman" w:hAnsi="Times New Roman"/>
          <w:b/>
          <w:i/>
        </w:rPr>
      </w:pPr>
    </w:p>
    <w:p w:rsidR="00F620FC" w:rsidRPr="004713D5" w:rsidRDefault="00F620FC" w:rsidP="000B47B4">
      <w:pPr>
        <w:spacing w:after="0" w:line="240" w:lineRule="auto"/>
        <w:jc w:val="both"/>
        <w:rPr>
          <w:rFonts w:ascii="Times New Roman" w:hAnsi="Times New Roman"/>
          <w:color w:val="000000" w:themeColor="text1"/>
          <w:sz w:val="24"/>
        </w:rPr>
        <w:sectPr w:rsidR="00F620FC" w:rsidRPr="004713D5" w:rsidSect="00197224">
          <w:footerReference w:type="default" r:id="rId10"/>
          <w:pgSz w:w="16838" w:h="11906" w:orient="landscape" w:code="9"/>
          <w:pgMar w:top="1134" w:right="1134" w:bottom="1134" w:left="1134" w:header="737" w:footer="737" w:gutter="0"/>
          <w:pgNumType w:start="3"/>
          <w:cols w:space="708"/>
          <w:docGrid w:linePitch="360"/>
        </w:sectPr>
      </w:pPr>
    </w:p>
    <w:p w:rsidR="00D367F8" w:rsidRDefault="00D367F8" w:rsidP="001A4E5E">
      <w:pPr>
        <w:pageBreakBefore/>
        <w:spacing w:before="240" w:after="360" w:line="240" w:lineRule="auto"/>
        <w:ind w:firstLine="397"/>
        <w:rPr>
          <w:rFonts w:ascii="Times New Roman" w:hAnsi="Times New Roman"/>
        </w:rPr>
      </w:pPr>
      <w:r w:rsidRPr="004713D5">
        <w:rPr>
          <w:rFonts w:ascii="Arial" w:hAnsi="Arial"/>
          <w:b/>
          <w:caps/>
          <w:color w:val="000000" w:themeColor="text1"/>
          <w:sz w:val="24"/>
        </w:rPr>
        <w:lastRenderedPageBreak/>
        <w:t>3 ПЕРЕЧЕНЬ ОЦЕНОЧНЫХ СРЕДСТВ</w:t>
      </w:r>
      <w:r w:rsidR="001A4E5E">
        <w:rPr>
          <w:rFonts w:ascii="Arial" w:hAnsi="Arial"/>
          <w:b/>
          <w:caps/>
          <w:color w:val="000000" w:themeColor="text1"/>
          <w:sz w:val="24"/>
        </w:rPr>
        <w:t xml:space="preserve">                                                                 </w:t>
      </w:r>
      <w:r w:rsidR="001A4E5E" w:rsidRPr="001A4E5E">
        <w:rPr>
          <w:rFonts w:ascii="Times New Roman" w:hAnsi="Times New Roman"/>
          <w:color w:val="000000" w:themeColor="text1"/>
          <w:sz w:val="24"/>
          <w:szCs w:val="24"/>
          <w:shd w:val="clear" w:color="auto" w:fill="FFFFFF"/>
        </w:rPr>
        <w:t xml:space="preserve"> </w:t>
      </w:r>
      <w:r w:rsidR="001A4E5E" w:rsidRPr="00EA4512">
        <w:rPr>
          <w:rFonts w:ascii="Times New Roman" w:hAnsi="Times New Roman"/>
          <w:color w:val="000000" w:themeColor="text1"/>
          <w:sz w:val="24"/>
          <w:szCs w:val="24"/>
          <w:shd w:val="clear" w:color="auto" w:fill="FFFFFF"/>
        </w:rPr>
        <w:t xml:space="preserve">ОПК-3 </w:t>
      </w:r>
      <w:r w:rsidR="001A4E5E" w:rsidRPr="00EA4512">
        <w:rPr>
          <w:rFonts w:ascii="Times New Roman" w:hAnsi="Times New Roman"/>
        </w:rPr>
        <w:t>способностью решать практические задачи, находить организационно-управленческие решения в нестандартных ситуациях и готовностью нести за них ответственность</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95"/>
        <w:gridCol w:w="2148"/>
        <w:gridCol w:w="1986"/>
        <w:gridCol w:w="1844"/>
        <w:gridCol w:w="2407"/>
      </w:tblGrid>
      <w:tr w:rsidR="001A4E5E" w:rsidRPr="004713D5" w:rsidTr="001A4E5E">
        <w:trPr>
          <w:cantSplit/>
          <w:trHeight w:val="20"/>
          <w:jc w:val="center"/>
        </w:trPr>
        <w:tc>
          <w:tcPr>
            <w:tcW w:w="3543" w:type="dxa"/>
            <w:gridSpan w:val="2"/>
            <w:vMerge w:val="restart"/>
            <w:shd w:val="clear" w:color="auto" w:fill="auto"/>
          </w:tcPr>
          <w:p w:rsidR="001A4E5E" w:rsidRPr="004713D5" w:rsidRDefault="001A4E5E" w:rsidP="00882A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Контролируемые и </w:t>
            </w:r>
            <w:r w:rsidRPr="004713D5">
              <w:rPr>
                <w:rFonts w:ascii="Times New Roman" w:hAnsi="Times New Roman"/>
                <w:color w:val="000000" w:themeColor="text1"/>
              </w:rPr>
              <w:t>планируемые результаты обучения</w:t>
            </w:r>
          </w:p>
        </w:tc>
        <w:tc>
          <w:tcPr>
            <w:tcW w:w="1986" w:type="dxa"/>
            <w:vMerge w:val="restart"/>
            <w:shd w:val="clear" w:color="auto" w:fill="auto"/>
          </w:tcPr>
          <w:p w:rsidR="001A4E5E" w:rsidRDefault="001A4E5E" w:rsidP="00882ABF">
            <w:pPr>
              <w:spacing w:after="0" w:line="240" w:lineRule="auto"/>
              <w:jc w:val="center"/>
              <w:rPr>
                <w:rFonts w:ascii="Times New Roman" w:hAnsi="Times New Roman"/>
                <w:color w:val="000000" w:themeColor="text1"/>
              </w:rPr>
            </w:pPr>
          </w:p>
          <w:p w:rsidR="001A4E5E" w:rsidRPr="004713D5" w:rsidRDefault="001A4E5E" w:rsidP="00882ABF">
            <w:pPr>
              <w:jc w:val="center"/>
              <w:rPr>
                <w:rFonts w:ascii="Times New Roman" w:hAnsi="Times New Roman"/>
                <w:color w:val="000000" w:themeColor="text1"/>
              </w:rPr>
            </w:pPr>
            <w:r>
              <w:rPr>
                <w:rFonts w:ascii="Times New Roman" w:hAnsi="Times New Roman"/>
                <w:color w:val="000000"/>
                <w:sz w:val="24"/>
                <w:szCs w:val="24"/>
                <w:lang w:eastAsia="ar-SA"/>
              </w:rPr>
              <w:t>Контролируемые темы дисциплины</w:t>
            </w:r>
          </w:p>
        </w:tc>
        <w:tc>
          <w:tcPr>
            <w:tcW w:w="4251" w:type="dxa"/>
            <w:gridSpan w:val="2"/>
            <w:shd w:val="clear" w:color="auto" w:fill="auto"/>
          </w:tcPr>
          <w:p w:rsidR="001A4E5E" w:rsidRPr="004713D5" w:rsidRDefault="001A4E5E" w:rsidP="00882ABF">
            <w:pPr>
              <w:jc w:val="center"/>
              <w:rPr>
                <w:rFonts w:ascii="Times New Roman" w:hAnsi="Times New Roman"/>
                <w:color w:val="000000" w:themeColor="text1"/>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sidRPr="004713D5">
              <w:rPr>
                <w:rFonts w:ascii="Times New Roman" w:hAnsi="Times New Roman"/>
                <w:color w:val="000000" w:themeColor="text1"/>
              </w:rPr>
              <w:t xml:space="preserve"> </w:t>
            </w:r>
          </w:p>
        </w:tc>
      </w:tr>
      <w:tr w:rsidR="001A4E5E" w:rsidRPr="004713D5" w:rsidTr="001A4E5E">
        <w:trPr>
          <w:cantSplit/>
          <w:trHeight w:val="20"/>
          <w:jc w:val="center"/>
        </w:trPr>
        <w:tc>
          <w:tcPr>
            <w:tcW w:w="3543" w:type="dxa"/>
            <w:gridSpan w:val="2"/>
            <w:vMerge/>
            <w:shd w:val="clear" w:color="auto" w:fill="auto"/>
          </w:tcPr>
          <w:p w:rsidR="001A4E5E" w:rsidRPr="004713D5" w:rsidRDefault="001A4E5E" w:rsidP="00882ABF">
            <w:pPr>
              <w:spacing w:after="0" w:line="240" w:lineRule="auto"/>
              <w:jc w:val="center"/>
              <w:rPr>
                <w:rFonts w:ascii="Times New Roman" w:hAnsi="Times New Roman"/>
                <w:color w:val="000000" w:themeColor="text1"/>
              </w:rPr>
            </w:pPr>
          </w:p>
        </w:tc>
        <w:tc>
          <w:tcPr>
            <w:tcW w:w="1986" w:type="dxa"/>
            <w:vMerge/>
            <w:shd w:val="clear" w:color="auto" w:fill="auto"/>
          </w:tcPr>
          <w:p w:rsidR="001A4E5E" w:rsidRPr="004713D5" w:rsidRDefault="001A4E5E" w:rsidP="00882ABF">
            <w:pPr>
              <w:spacing w:after="0" w:line="240" w:lineRule="auto"/>
              <w:jc w:val="center"/>
              <w:rPr>
                <w:rFonts w:ascii="Times New Roman" w:hAnsi="Times New Roman"/>
                <w:color w:val="000000" w:themeColor="text1"/>
              </w:rPr>
            </w:pPr>
          </w:p>
        </w:tc>
        <w:tc>
          <w:tcPr>
            <w:tcW w:w="1844" w:type="dxa"/>
            <w:shd w:val="clear" w:color="auto" w:fill="auto"/>
            <w:vAlign w:val="center"/>
          </w:tcPr>
          <w:p w:rsidR="001A4E5E" w:rsidRPr="007A053A" w:rsidRDefault="001A4E5E" w:rsidP="00882ABF">
            <w:pPr>
              <w:suppressAutoHyphens/>
              <w:snapToGrid w:val="0"/>
              <w:spacing w:after="0" w:line="240" w:lineRule="auto"/>
              <w:jc w:val="center"/>
              <w:rPr>
                <w:rFonts w:ascii="Times New Roman" w:hAnsi="Times New Roman"/>
                <w:sz w:val="24"/>
                <w:szCs w:val="24"/>
                <w:lang w:eastAsia="ar-SA"/>
              </w:rPr>
            </w:pPr>
            <w:r w:rsidRPr="007A053A">
              <w:rPr>
                <w:rFonts w:ascii="Times New Roman" w:hAnsi="Times New Roman"/>
                <w:sz w:val="24"/>
                <w:szCs w:val="24"/>
                <w:lang w:eastAsia="ar-SA"/>
              </w:rPr>
              <w:t>текущий контроль</w:t>
            </w:r>
          </w:p>
        </w:tc>
        <w:tc>
          <w:tcPr>
            <w:tcW w:w="2407" w:type="dxa"/>
            <w:shd w:val="clear" w:color="auto" w:fill="auto"/>
            <w:vAlign w:val="center"/>
          </w:tcPr>
          <w:p w:rsidR="001A4E5E" w:rsidRPr="007A053A" w:rsidRDefault="001A4E5E" w:rsidP="00882ABF">
            <w:pPr>
              <w:suppressAutoHyphens/>
              <w:snapToGrid w:val="0"/>
              <w:spacing w:after="0" w:line="240" w:lineRule="auto"/>
              <w:jc w:val="center"/>
              <w:rPr>
                <w:rFonts w:ascii="Times New Roman" w:hAnsi="Times New Roman"/>
                <w:color w:val="000000"/>
                <w:sz w:val="24"/>
                <w:szCs w:val="24"/>
                <w:lang w:eastAsia="ar-SA"/>
              </w:rPr>
            </w:pPr>
            <w:r w:rsidRPr="007A053A">
              <w:rPr>
                <w:rFonts w:ascii="Times New Roman" w:hAnsi="Times New Roman"/>
                <w:color w:val="000000"/>
                <w:sz w:val="24"/>
                <w:szCs w:val="24"/>
                <w:lang w:eastAsia="ar-SA"/>
              </w:rPr>
              <w:t>промежуточная аттестация</w:t>
            </w:r>
          </w:p>
        </w:tc>
      </w:tr>
      <w:tr w:rsidR="001A4E5E" w:rsidRPr="004713D5" w:rsidTr="001A4E5E">
        <w:trPr>
          <w:cantSplit/>
          <w:trHeight w:val="20"/>
          <w:jc w:val="center"/>
        </w:trPr>
        <w:tc>
          <w:tcPr>
            <w:tcW w:w="1395" w:type="dxa"/>
            <w:shd w:val="clear" w:color="auto" w:fill="auto"/>
          </w:tcPr>
          <w:p w:rsidR="001A4E5E" w:rsidRPr="00DE74B1" w:rsidRDefault="001A4E5E" w:rsidP="00882ABF">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Зна</w:t>
            </w:r>
            <w:r>
              <w:rPr>
                <w:rFonts w:ascii="Times New Roman" w:hAnsi="Times New Roman"/>
                <w:color w:val="000000" w:themeColor="text1"/>
              </w:rPr>
              <w:t>ния</w:t>
            </w:r>
          </w:p>
        </w:tc>
        <w:tc>
          <w:tcPr>
            <w:tcW w:w="2148" w:type="dxa"/>
            <w:shd w:val="clear" w:color="auto" w:fill="auto"/>
          </w:tcPr>
          <w:p w:rsidR="001A4E5E" w:rsidRDefault="001A4E5E" w:rsidP="00882ABF">
            <w:pPr>
              <w:contextualSpacing/>
              <w:rPr>
                <w:rFonts w:ascii="Times New Roman" w:hAnsi="Times New Roman"/>
              </w:rPr>
            </w:pPr>
            <w:r w:rsidRPr="00AC3BF6">
              <w:rPr>
                <w:rFonts w:ascii="Times New Roman" w:hAnsi="Times New Roman"/>
              </w:rPr>
              <w:t>сп</w:t>
            </w:r>
            <w:r>
              <w:rPr>
                <w:rFonts w:ascii="Times New Roman" w:hAnsi="Times New Roman"/>
              </w:rPr>
              <w:t>особы решения практических зада</w:t>
            </w:r>
          </w:p>
          <w:p w:rsidR="001A4E5E" w:rsidRPr="00B04EA0" w:rsidRDefault="001A4E5E" w:rsidP="00882ABF">
            <w:pPr>
              <w:contextualSpacing/>
              <w:rPr>
                <w:rFonts w:ascii="Times New Roman" w:hAnsi="Times New Roman"/>
              </w:rPr>
            </w:pPr>
            <w:r w:rsidRPr="00AC3BF6">
              <w:rPr>
                <w:rFonts w:ascii="Times New Roman" w:hAnsi="Times New Roman"/>
              </w:rPr>
              <w:t>способы нахождения организационно-управленческих решений в нестандартных ситуациях</w:t>
            </w:r>
          </w:p>
        </w:tc>
        <w:tc>
          <w:tcPr>
            <w:tcW w:w="1986" w:type="dxa"/>
            <w:shd w:val="clear" w:color="auto" w:fill="auto"/>
          </w:tcPr>
          <w:p w:rsidR="00DE63DA" w:rsidRDefault="00DE63DA" w:rsidP="000D7D6B">
            <w:pPr>
              <w:pStyle w:val="221"/>
              <w:ind w:left="44"/>
              <w:jc w:val="left"/>
              <w:rPr>
                <w:bCs/>
                <w:sz w:val="22"/>
                <w:szCs w:val="22"/>
              </w:rPr>
            </w:pPr>
            <w:r w:rsidRPr="00DE63DA">
              <w:rPr>
                <w:bCs/>
                <w:sz w:val="22"/>
                <w:szCs w:val="22"/>
              </w:rPr>
              <w:t>Тема 1. Президент Российской Федерации и его администрация</w:t>
            </w:r>
          </w:p>
          <w:p w:rsidR="000D7D6B" w:rsidRPr="000D7D6B" w:rsidRDefault="000D7D6B" w:rsidP="000D7D6B">
            <w:pPr>
              <w:pStyle w:val="221"/>
              <w:ind w:left="44"/>
              <w:jc w:val="left"/>
              <w:rPr>
                <w:rFonts w:cs="Times New Roman"/>
                <w:bCs/>
                <w:sz w:val="22"/>
                <w:szCs w:val="22"/>
              </w:rPr>
            </w:pPr>
            <w:r w:rsidRPr="000D7D6B">
              <w:rPr>
                <w:rFonts w:cs="Times New Roman"/>
                <w:bCs/>
                <w:sz w:val="22"/>
                <w:szCs w:val="22"/>
              </w:rPr>
              <w:t>Тема 2. Федеральное Собрание Российской Федерации</w:t>
            </w:r>
          </w:p>
          <w:p w:rsidR="000D7D6B" w:rsidRPr="00ED744C" w:rsidRDefault="000D7D6B" w:rsidP="000D7D6B">
            <w:pPr>
              <w:rPr>
                <w:b/>
                <w:bCs/>
              </w:rPr>
            </w:pPr>
            <w:r w:rsidRPr="000D7D6B">
              <w:rPr>
                <w:rFonts w:ascii="Times New Roman" w:hAnsi="Times New Roman"/>
                <w:bCs/>
              </w:rPr>
              <w:t>Тема 3. Министерство иностранных дел Российской Федерации</w:t>
            </w:r>
          </w:p>
          <w:p w:rsidR="000D7D6B" w:rsidRPr="00DE63DA" w:rsidRDefault="000D7D6B" w:rsidP="000D7D6B">
            <w:pPr>
              <w:pStyle w:val="221"/>
              <w:ind w:left="44"/>
              <w:jc w:val="left"/>
              <w:rPr>
                <w:bCs/>
                <w:sz w:val="22"/>
                <w:szCs w:val="22"/>
              </w:rPr>
            </w:pPr>
          </w:p>
          <w:p w:rsidR="001A4E5E" w:rsidRPr="000C77C5" w:rsidRDefault="001A4E5E" w:rsidP="00882ABF">
            <w:pPr>
              <w:spacing w:after="120"/>
              <w:rPr>
                <w:rFonts w:ascii="Times New Roman" w:hAnsi="Times New Roman"/>
                <w:lang w:eastAsia="ru-RU"/>
              </w:rPr>
            </w:pPr>
          </w:p>
          <w:p w:rsidR="001A4E5E" w:rsidRPr="004D5E72" w:rsidRDefault="001A4E5E" w:rsidP="00882ABF">
            <w:pPr>
              <w:spacing w:after="0" w:line="240" w:lineRule="auto"/>
              <w:jc w:val="both"/>
              <w:rPr>
                <w:rFonts w:ascii="Times New Roman" w:hAnsi="Times New Roman"/>
                <w:color w:val="000000" w:themeColor="text1"/>
              </w:rPr>
            </w:pPr>
          </w:p>
        </w:tc>
        <w:tc>
          <w:tcPr>
            <w:tcW w:w="1844"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Коллоквиум</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Реферат / Эссе</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Тест № 1</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2407"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коллоквиумов (12)</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рефератов / эссе (10)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(40)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1A4E5E" w:rsidRPr="004713D5" w:rsidTr="001A4E5E">
        <w:trPr>
          <w:cantSplit/>
          <w:trHeight w:val="20"/>
          <w:jc w:val="center"/>
        </w:trPr>
        <w:tc>
          <w:tcPr>
            <w:tcW w:w="1395" w:type="dxa"/>
            <w:shd w:val="clear" w:color="auto" w:fill="auto"/>
          </w:tcPr>
          <w:p w:rsidR="001A4E5E" w:rsidRPr="004713D5" w:rsidRDefault="001A4E5E" w:rsidP="00882ABF">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Уме</w:t>
            </w:r>
            <w:r>
              <w:rPr>
                <w:rFonts w:ascii="Times New Roman" w:hAnsi="Times New Roman"/>
                <w:color w:val="000000" w:themeColor="text1"/>
              </w:rPr>
              <w:t>ния</w:t>
            </w:r>
          </w:p>
        </w:tc>
        <w:tc>
          <w:tcPr>
            <w:tcW w:w="2148" w:type="dxa"/>
            <w:shd w:val="clear" w:color="auto" w:fill="auto"/>
          </w:tcPr>
          <w:p w:rsidR="001A4E5E" w:rsidRPr="000D6398" w:rsidRDefault="001A4E5E" w:rsidP="00882ABF">
            <w:pPr>
              <w:rPr>
                <w:rFonts w:ascii="Times New Roman" w:hAnsi="Times New Roman"/>
                <w:color w:val="000000"/>
                <w:sz w:val="24"/>
                <w:szCs w:val="24"/>
              </w:rPr>
            </w:pPr>
            <w:r w:rsidRPr="00AC3BF6">
              <w:rPr>
                <w:rFonts w:ascii="Times New Roman" w:hAnsi="Times New Roman"/>
              </w:rPr>
              <w:t>решать практические задачи, находить организационно-управленческие решения в нестандартных ситуациях и готовность нести за них ответственность</w:t>
            </w:r>
          </w:p>
        </w:tc>
        <w:tc>
          <w:tcPr>
            <w:tcW w:w="1986" w:type="dxa"/>
            <w:shd w:val="clear" w:color="auto" w:fill="auto"/>
          </w:tcPr>
          <w:p w:rsidR="001A4E5E" w:rsidRPr="000D7D6B" w:rsidRDefault="000D7D6B" w:rsidP="001A4E5E">
            <w:pPr>
              <w:spacing w:after="120" w:line="240" w:lineRule="auto"/>
              <w:rPr>
                <w:rFonts w:ascii="Times New Roman" w:hAnsi="Times New Roman"/>
                <w:bCs/>
              </w:rPr>
            </w:pPr>
            <w:r w:rsidRPr="000D7D6B">
              <w:rPr>
                <w:rFonts w:ascii="Times New Roman" w:hAnsi="Times New Roman"/>
                <w:bCs/>
              </w:rPr>
              <w:t>Тема 4. Правительство Российской Федерации и федеральные министерства</w:t>
            </w:r>
          </w:p>
          <w:p w:rsidR="000D7D6B" w:rsidRPr="000D7D6B" w:rsidRDefault="000D7D6B" w:rsidP="000D7D6B">
            <w:pPr>
              <w:rPr>
                <w:rFonts w:ascii="Times New Roman" w:hAnsi="Times New Roman"/>
                <w:bCs/>
              </w:rPr>
            </w:pPr>
            <w:r w:rsidRPr="000D7D6B">
              <w:rPr>
                <w:rFonts w:ascii="Times New Roman" w:hAnsi="Times New Roman"/>
                <w:bCs/>
              </w:rPr>
              <w:t>Тема 5. Совет безопасности Российской Федерации и «силовые» федеральные ведомства</w:t>
            </w:r>
          </w:p>
          <w:p w:rsidR="000D7D6B" w:rsidRPr="004D5E72" w:rsidRDefault="000D7D6B" w:rsidP="001A4E5E">
            <w:pPr>
              <w:spacing w:after="120" w:line="240" w:lineRule="auto"/>
              <w:rPr>
                <w:rFonts w:ascii="Times New Roman" w:hAnsi="Times New Roman"/>
                <w:color w:val="000000" w:themeColor="text1"/>
              </w:rPr>
            </w:pPr>
          </w:p>
        </w:tc>
        <w:tc>
          <w:tcPr>
            <w:tcW w:w="1844"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Практическое задание</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Тест № 2</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2407"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(100)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1A4E5E" w:rsidRPr="004713D5" w:rsidTr="001A4E5E">
        <w:trPr>
          <w:cantSplit/>
          <w:trHeight w:val="20"/>
          <w:jc w:val="center"/>
        </w:trPr>
        <w:tc>
          <w:tcPr>
            <w:tcW w:w="1395" w:type="dxa"/>
            <w:shd w:val="clear" w:color="auto" w:fill="auto"/>
          </w:tcPr>
          <w:p w:rsidR="001A4E5E" w:rsidRPr="004713D5" w:rsidRDefault="001A4E5E" w:rsidP="00882ABF">
            <w:pPr>
              <w:spacing w:after="0" w:line="240" w:lineRule="auto"/>
              <w:jc w:val="both"/>
              <w:rPr>
                <w:rFonts w:ascii="Times New Roman" w:hAnsi="Times New Roman"/>
                <w:color w:val="000000" w:themeColor="text1"/>
              </w:rPr>
            </w:pPr>
            <w:r>
              <w:rPr>
                <w:rFonts w:ascii="Times New Roman" w:hAnsi="Times New Roman"/>
                <w:color w:val="000000" w:themeColor="text1"/>
              </w:rPr>
              <w:t>навыки</w:t>
            </w:r>
          </w:p>
        </w:tc>
        <w:tc>
          <w:tcPr>
            <w:tcW w:w="2148" w:type="dxa"/>
            <w:shd w:val="clear" w:color="auto" w:fill="auto"/>
          </w:tcPr>
          <w:p w:rsidR="001A4E5E" w:rsidRPr="000D6398" w:rsidRDefault="001A4E5E" w:rsidP="00882ABF">
            <w:pPr>
              <w:spacing w:after="0" w:line="240" w:lineRule="auto"/>
              <w:rPr>
                <w:rFonts w:ascii="Times New Roman" w:hAnsi="Times New Roman"/>
                <w:color w:val="000000"/>
                <w:sz w:val="24"/>
                <w:szCs w:val="24"/>
              </w:rPr>
            </w:pPr>
            <w:r w:rsidRPr="00AC3BF6">
              <w:rPr>
                <w:rFonts w:ascii="Times New Roman" w:hAnsi="Times New Roman"/>
              </w:rPr>
              <w:t>навыком решать практические задачи, находить организационно-управленческие решения в нестандартных ситуациях и готовность нести за них ответственность</w:t>
            </w:r>
          </w:p>
        </w:tc>
        <w:tc>
          <w:tcPr>
            <w:tcW w:w="1986" w:type="dxa"/>
            <w:shd w:val="clear" w:color="auto" w:fill="auto"/>
          </w:tcPr>
          <w:p w:rsidR="00AA3148" w:rsidRPr="00AA3148" w:rsidRDefault="00AA3148" w:rsidP="00AA3148">
            <w:pPr>
              <w:rPr>
                <w:rFonts w:ascii="Times New Roman" w:hAnsi="Times New Roman"/>
                <w:bCs/>
              </w:rPr>
            </w:pPr>
            <w:r w:rsidRPr="00AA3148">
              <w:rPr>
                <w:rFonts w:ascii="Times New Roman" w:hAnsi="Times New Roman"/>
                <w:bCs/>
              </w:rPr>
              <w:t>Тема 6. Субъекты Российской Федерации</w:t>
            </w:r>
          </w:p>
          <w:p w:rsidR="00AA3148" w:rsidRPr="00AA3148" w:rsidRDefault="00AA3148" w:rsidP="00AA3148">
            <w:pPr>
              <w:pStyle w:val="221"/>
              <w:jc w:val="left"/>
              <w:rPr>
                <w:rFonts w:cs="Times New Roman"/>
                <w:bCs/>
                <w:sz w:val="22"/>
                <w:szCs w:val="22"/>
              </w:rPr>
            </w:pPr>
            <w:r w:rsidRPr="00AA3148">
              <w:rPr>
                <w:rFonts w:cs="Times New Roman"/>
                <w:bCs/>
                <w:sz w:val="22"/>
                <w:szCs w:val="22"/>
              </w:rPr>
              <w:t xml:space="preserve">Тема 7. Деловое сообщество </w:t>
            </w:r>
          </w:p>
          <w:p w:rsidR="001A4E5E" w:rsidRPr="004D5E72" w:rsidRDefault="00AA3148" w:rsidP="00AA3148">
            <w:pPr>
              <w:spacing w:after="120" w:line="240" w:lineRule="auto"/>
              <w:rPr>
                <w:rFonts w:ascii="Times New Roman" w:hAnsi="Times New Roman"/>
                <w:color w:val="000000" w:themeColor="text1"/>
              </w:rPr>
            </w:pPr>
            <w:r w:rsidRPr="00AA3148">
              <w:rPr>
                <w:rFonts w:ascii="Times New Roman" w:hAnsi="Times New Roman"/>
                <w:bCs/>
              </w:rPr>
              <w:t>Тема 8. Общественные организации и внешнеполитическая экспертиза</w:t>
            </w:r>
          </w:p>
        </w:tc>
        <w:tc>
          <w:tcPr>
            <w:tcW w:w="1844"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Практическое задание</w:t>
            </w:r>
          </w:p>
        </w:tc>
        <w:tc>
          <w:tcPr>
            <w:tcW w:w="2407" w:type="dxa"/>
            <w:shd w:val="clear" w:color="auto" w:fill="auto"/>
          </w:tcPr>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1A4E5E" w:rsidRPr="004D5E72" w:rsidRDefault="001A4E5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1A4E5E" w:rsidRPr="004D5E72" w:rsidRDefault="001A4E5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tc>
      </w:tr>
    </w:tbl>
    <w:p w:rsidR="001A4E5E" w:rsidRDefault="001A4E5E" w:rsidP="00D367F8">
      <w:pPr>
        <w:pageBreakBefore/>
        <w:spacing w:before="240" w:after="360" w:line="240" w:lineRule="auto"/>
        <w:ind w:firstLine="397"/>
        <w:jc w:val="both"/>
        <w:rPr>
          <w:rFonts w:ascii="Times New Roman" w:hAnsi="Times New Roman"/>
        </w:rPr>
      </w:pPr>
      <w:r w:rsidRPr="00B04EA0">
        <w:rPr>
          <w:rFonts w:ascii="Times New Roman" w:hAnsi="Times New Roman"/>
          <w:color w:val="000000" w:themeColor="text1"/>
          <w:sz w:val="24"/>
          <w:szCs w:val="24"/>
          <w:shd w:val="clear" w:color="auto" w:fill="FFFFFF"/>
        </w:rPr>
        <w:lastRenderedPageBreak/>
        <w:t xml:space="preserve">ПК-7 </w:t>
      </w:r>
      <w:r w:rsidRPr="00B04EA0">
        <w:rPr>
          <w:rFonts w:ascii="Times New Roman" w:hAnsi="Times New Roman"/>
        </w:rPr>
        <w:t>способностью по месту работы распознать перспективное начинание или область деятельности и включиться в реализацию проекта под руководством опытного специалиста</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95"/>
        <w:gridCol w:w="2148"/>
        <w:gridCol w:w="1986"/>
        <w:gridCol w:w="1844"/>
        <w:gridCol w:w="2407"/>
      </w:tblGrid>
      <w:tr w:rsidR="001A4E5E" w:rsidRPr="004713D5" w:rsidTr="00882ABF">
        <w:trPr>
          <w:cantSplit/>
          <w:trHeight w:val="20"/>
          <w:jc w:val="center"/>
        </w:trPr>
        <w:tc>
          <w:tcPr>
            <w:tcW w:w="3543" w:type="dxa"/>
            <w:gridSpan w:val="2"/>
            <w:vMerge w:val="restart"/>
            <w:shd w:val="clear" w:color="auto" w:fill="auto"/>
          </w:tcPr>
          <w:p w:rsidR="001A4E5E" w:rsidRPr="004713D5" w:rsidRDefault="001A4E5E" w:rsidP="00882A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Контролируемые и </w:t>
            </w:r>
            <w:r w:rsidRPr="004713D5">
              <w:rPr>
                <w:rFonts w:ascii="Times New Roman" w:hAnsi="Times New Roman"/>
                <w:color w:val="000000" w:themeColor="text1"/>
              </w:rPr>
              <w:t>планируемые результаты обучения</w:t>
            </w:r>
          </w:p>
        </w:tc>
        <w:tc>
          <w:tcPr>
            <w:tcW w:w="1986" w:type="dxa"/>
            <w:vMerge w:val="restart"/>
            <w:shd w:val="clear" w:color="auto" w:fill="auto"/>
          </w:tcPr>
          <w:p w:rsidR="001A4E5E" w:rsidRDefault="001A4E5E" w:rsidP="00882ABF">
            <w:pPr>
              <w:spacing w:after="0" w:line="240" w:lineRule="auto"/>
              <w:jc w:val="center"/>
              <w:rPr>
                <w:rFonts w:ascii="Times New Roman" w:hAnsi="Times New Roman"/>
                <w:color w:val="000000" w:themeColor="text1"/>
              </w:rPr>
            </w:pPr>
          </w:p>
          <w:p w:rsidR="001A4E5E" w:rsidRPr="004713D5" w:rsidRDefault="001A4E5E" w:rsidP="00882ABF">
            <w:pPr>
              <w:jc w:val="center"/>
              <w:rPr>
                <w:rFonts w:ascii="Times New Roman" w:hAnsi="Times New Roman"/>
                <w:color w:val="000000" w:themeColor="text1"/>
              </w:rPr>
            </w:pPr>
            <w:r>
              <w:rPr>
                <w:rFonts w:ascii="Times New Roman" w:hAnsi="Times New Roman"/>
                <w:color w:val="000000"/>
                <w:sz w:val="24"/>
                <w:szCs w:val="24"/>
                <w:lang w:eastAsia="ar-SA"/>
              </w:rPr>
              <w:t>Контролируемые темы дисциплины</w:t>
            </w:r>
          </w:p>
        </w:tc>
        <w:tc>
          <w:tcPr>
            <w:tcW w:w="4251" w:type="dxa"/>
            <w:gridSpan w:val="2"/>
            <w:shd w:val="clear" w:color="auto" w:fill="auto"/>
          </w:tcPr>
          <w:p w:rsidR="001A4E5E" w:rsidRPr="004713D5" w:rsidRDefault="001A4E5E" w:rsidP="00882ABF">
            <w:pPr>
              <w:jc w:val="center"/>
              <w:rPr>
                <w:rFonts w:ascii="Times New Roman" w:hAnsi="Times New Roman"/>
                <w:color w:val="000000" w:themeColor="text1"/>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sidRPr="004713D5">
              <w:rPr>
                <w:rFonts w:ascii="Times New Roman" w:hAnsi="Times New Roman"/>
                <w:color w:val="000000" w:themeColor="text1"/>
              </w:rPr>
              <w:t xml:space="preserve"> </w:t>
            </w:r>
          </w:p>
        </w:tc>
      </w:tr>
      <w:tr w:rsidR="001A4E5E" w:rsidRPr="004713D5" w:rsidTr="00882ABF">
        <w:trPr>
          <w:cantSplit/>
          <w:trHeight w:val="20"/>
          <w:jc w:val="center"/>
        </w:trPr>
        <w:tc>
          <w:tcPr>
            <w:tcW w:w="3543" w:type="dxa"/>
            <w:gridSpan w:val="2"/>
            <w:vMerge/>
            <w:shd w:val="clear" w:color="auto" w:fill="auto"/>
          </w:tcPr>
          <w:p w:rsidR="001A4E5E" w:rsidRPr="004713D5" w:rsidRDefault="001A4E5E" w:rsidP="00882ABF">
            <w:pPr>
              <w:spacing w:after="0" w:line="240" w:lineRule="auto"/>
              <w:jc w:val="center"/>
              <w:rPr>
                <w:rFonts w:ascii="Times New Roman" w:hAnsi="Times New Roman"/>
                <w:color w:val="000000" w:themeColor="text1"/>
              </w:rPr>
            </w:pPr>
          </w:p>
        </w:tc>
        <w:tc>
          <w:tcPr>
            <w:tcW w:w="1986" w:type="dxa"/>
            <w:vMerge/>
            <w:shd w:val="clear" w:color="auto" w:fill="auto"/>
          </w:tcPr>
          <w:p w:rsidR="001A4E5E" w:rsidRPr="004713D5" w:rsidRDefault="001A4E5E" w:rsidP="00882ABF">
            <w:pPr>
              <w:spacing w:after="0" w:line="240" w:lineRule="auto"/>
              <w:jc w:val="center"/>
              <w:rPr>
                <w:rFonts w:ascii="Times New Roman" w:hAnsi="Times New Roman"/>
                <w:color w:val="000000" w:themeColor="text1"/>
              </w:rPr>
            </w:pPr>
          </w:p>
        </w:tc>
        <w:tc>
          <w:tcPr>
            <w:tcW w:w="1844" w:type="dxa"/>
            <w:shd w:val="clear" w:color="auto" w:fill="auto"/>
            <w:vAlign w:val="center"/>
          </w:tcPr>
          <w:p w:rsidR="001A4E5E" w:rsidRPr="007A053A" w:rsidRDefault="001A4E5E" w:rsidP="00882ABF">
            <w:pPr>
              <w:suppressAutoHyphens/>
              <w:snapToGrid w:val="0"/>
              <w:spacing w:after="0" w:line="240" w:lineRule="auto"/>
              <w:jc w:val="center"/>
              <w:rPr>
                <w:rFonts w:ascii="Times New Roman" w:hAnsi="Times New Roman"/>
                <w:sz w:val="24"/>
                <w:szCs w:val="24"/>
                <w:lang w:eastAsia="ar-SA"/>
              </w:rPr>
            </w:pPr>
            <w:r w:rsidRPr="007A053A">
              <w:rPr>
                <w:rFonts w:ascii="Times New Roman" w:hAnsi="Times New Roman"/>
                <w:sz w:val="24"/>
                <w:szCs w:val="24"/>
                <w:lang w:eastAsia="ar-SA"/>
              </w:rPr>
              <w:t>текущий контроль</w:t>
            </w:r>
          </w:p>
        </w:tc>
        <w:tc>
          <w:tcPr>
            <w:tcW w:w="2407" w:type="dxa"/>
            <w:shd w:val="clear" w:color="auto" w:fill="auto"/>
            <w:vAlign w:val="center"/>
          </w:tcPr>
          <w:p w:rsidR="001A4E5E" w:rsidRPr="007A053A" w:rsidRDefault="001A4E5E" w:rsidP="00882ABF">
            <w:pPr>
              <w:suppressAutoHyphens/>
              <w:snapToGrid w:val="0"/>
              <w:spacing w:after="0" w:line="240" w:lineRule="auto"/>
              <w:jc w:val="center"/>
              <w:rPr>
                <w:rFonts w:ascii="Times New Roman" w:hAnsi="Times New Roman"/>
                <w:color w:val="000000"/>
                <w:sz w:val="24"/>
                <w:szCs w:val="24"/>
                <w:lang w:eastAsia="ar-SA"/>
              </w:rPr>
            </w:pPr>
            <w:r w:rsidRPr="007A053A">
              <w:rPr>
                <w:rFonts w:ascii="Times New Roman" w:hAnsi="Times New Roman"/>
                <w:color w:val="000000"/>
                <w:sz w:val="24"/>
                <w:szCs w:val="24"/>
                <w:lang w:eastAsia="ar-SA"/>
              </w:rPr>
              <w:t>промежуточная аттестация</w:t>
            </w:r>
          </w:p>
        </w:tc>
      </w:tr>
      <w:tr w:rsidR="0052379E" w:rsidRPr="004713D5" w:rsidTr="00882ABF">
        <w:trPr>
          <w:cantSplit/>
          <w:trHeight w:val="20"/>
          <w:jc w:val="center"/>
        </w:trPr>
        <w:tc>
          <w:tcPr>
            <w:tcW w:w="1395" w:type="dxa"/>
            <w:shd w:val="clear" w:color="auto" w:fill="auto"/>
          </w:tcPr>
          <w:p w:rsidR="0052379E" w:rsidRPr="00DE74B1" w:rsidRDefault="0052379E" w:rsidP="00882ABF">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Зна</w:t>
            </w:r>
            <w:r>
              <w:rPr>
                <w:rFonts w:ascii="Times New Roman" w:hAnsi="Times New Roman"/>
                <w:color w:val="000000" w:themeColor="text1"/>
              </w:rPr>
              <w:t>ния</w:t>
            </w:r>
          </w:p>
        </w:tc>
        <w:tc>
          <w:tcPr>
            <w:tcW w:w="2148" w:type="dxa"/>
            <w:shd w:val="clear" w:color="auto" w:fill="auto"/>
          </w:tcPr>
          <w:p w:rsidR="0052379E" w:rsidRPr="00AC3BF6" w:rsidRDefault="0052379E" w:rsidP="00882ABF">
            <w:pPr>
              <w:spacing w:after="0" w:line="240" w:lineRule="auto"/>
              <w:rPr>
                <w:rFonts w:ascii="Times New Roman" w:hAnsi="Times New Roman"/>
              </w:rPr>
            </w:pPr>
            <w:r w:rsidRPr="00AC3BF6">
              <w:rPr>
                <w:rFonts w:ascii="Times New Roman" w:hAnsi="Times New Roman"/>
              </w:rPr>
              <w:t>основы исполнительской работы</w:t>
            </w:r>
          </w:p>
          <w:p w:rsidR="0052379E" w:rsidRPr="00B04EA0" w:rsidRDefault="0052379E" w:rsidP="00882ABF">
            <w:pPr>
              <w:contextualSpacing/>
              <w:rPr>
                <w:rFonts w:ascii="Times New Roman" w:hAnsi="Times New Roman"/>
              </w:rPr>
            </w:pPr>
            <w:r w:rsidRPr="00AC3BF6">
              <w:rPr>
                <w:rFonts w:ascii="Times New Roman" w:hAnsi="Times New Roman"/>
                <w:lang w:eastAsia="ar-SA"/>
              </w:rPr>
              <w:t>основные нормативные правовые документы в сфере профессиональной деятельности</w:t>
            </w:r>
          </w:p>
        </w:tc>
        <w:tc>
          <w:tcPr>
            <w:tcW w:w="1986" w:type="dxa"/>
            <w:shd w:val="clear" w:color="auto" w:fill="auto"/>
          </w:tcPr>
          <w:p w:rsidR="0052379E" w:rsidRDefault="0052379E" w:rsidP="00882ABF">
            <w:pPr>
              <w:pStyle w:val="221"/>
              <w:ind w:left="44"/>
              <w:jc w:val="left"/>
              <w:rPr>
                <w:bCs/>
                <w:sz w:val="22"/>
                <w:szCs w:val="22"/>
              </w:rPr>
            </w:pPr>
            <w:r w:rsidRPr="00DE63DA">
              <w:rPr>
                <w:bCs/>
                <w:sz w:val="22"/>
                <w:szCs w:val="22"/>
              </w:rPr>
              <w:t>Тема 1. Президент Российской Федерации и его администрация</w:t>
            </w:r>
          </w:p>
          <w:p w:rsidR="0052379E" w:rsidRPr="000D7D6B" w:rsidRDefault="0052379E" w:rsidP="00882ABF">
            <w:pPr>
              <w:pStyle w:val="221"/>
              <w:ind w:left="44"/>
              <w:jc w:val="left"/>
              <w:rPr>
                <w:rFonts w:cs="Times New Roman"/>
                <w:bCs/>
                <w:sz w:val="22"/>
                <w:szCs w:val="22"/>
              </w:rPr>
            </w:pPr>
            <w:r w:rsidRPr="000D7D6B">
              <w:rPr>
                <w:rFonts w:cs="Times New Roman"/>
                <w:bCs/>
                <w:sz w:val="22"/>
                <w:szCs w:val="22"/>
              </w:rPr>
              <w:t>Тема 2. Федеральное Собрание Российской Федерации</w:t>
            </w:r>
          </w:p>
          <w:p w:rsidR="0052379E" w:rsidRPr="00ED744C" w:rsidRDefault="0052379E" w:rsidP="00882ABF">
            <w:pPr>
              <w:rPr>
                <w:b/>
                <w:bCs/>
              </w:rPr>
            </w:pPr>
            <w:r w:rsidRPr="000D7D6B">
              <w:rPr>
                <w:rFonts w:ascii="Times New Roman" w:hAnsi="Times New Roman"/>
                <w:bCs/>
              </w:rPr>
              <w:t>Тема 3. Министерство иностранных дел Российской Федерации</w:t>
            </w:r>
          </w:p>
          <w:p w:rsidR="0052379E" w:rsidRPr="00DE63DA" w:rsidRDefault="0052379E" w:rsidP="00882ABF">
            <w:pPr>
              <w:pStyle w:val="221"/>
              <w:ind w:left="44"/>
              <w:jc w:val="left"/>
              <w:rPr>
                <w:bCs/>
                <w:sz w:val="22"/>
                <w:szCs w:val="22"/>
              </w:rPr>
            </w:pPr>
          </w:p>
          <w:p w:rsidR="0052379E" w:rsidRPr="000C77C5" w:rsidRDefault="0052379E" w:rsidP="00882ABF">
            <w:pPr>
              <w:spacing w:after="120"/>
              <w:rPr>
                <w:rFonts w:ascii="Times New Roman" w:hAnsi="Times New Roman"/>
                <w:lang w:eastAsia="ru-RU"/>
              </w:rPr>
            </w:pPr>
          </w:p>
          <w:p w:rsidR="0052379E" w:rsidRPr="004D5E72" w:rsidRDefault="0052379E" w:rsidP="00882ABF">
            <w:pPr>
              <w:spacing w:after="0" w:line="240" w:lineRule="auto"/>
              <w:jc w:val="both"/>
              <w:rPr>
                <w:rFonts w:ascii="Times New Roman" w:hAnsi="Times New Roman"/>
                <w:color w:val="000000" w:themeColor="text1"/>
              </w:rPr>
            </w:pPr>
          </w:p>
        </w:tc>
        <w:tc>
          <w:tcPr>
            <w:tcW w:w="1844"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Коллоквиум</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Реферат / Эссе</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Тест № 1</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2407"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коллоквиумов (12)</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рефератов / эссе (10)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(40)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52379E" w:rsidRPr="004713D5" w:rsidTr="00882ABF">
        <w:trPr>
          <w:cantSplit/>
          <w:trHeight w:val="20"/>
          <w:jc w:val="center"/>
        </w:trPr>
        <w:tc>
          <w:tcPr>
            <w:tcW w:w="1395" w:type="dxa"/>
            <w:shd w:val="clear" w:color="auto" w:fill="auto"/>
          </w:tcPr>
          <w:p w:rsidR="0052379E" w:rsidRPr="004713D5" w:rsidRDefault="0052379E" w:rsidP="00882ABF">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Уме</w:t>
            </w:r>
            <w:r>
              <w:rPr>
                <w:rFonts w:ascii="Times New Roman" w:hAnsi="Times New Roman"/>
                <w:color w:val="000000" w:themeColor="text1"/>
              </w:rPr>
              <w:t>ния</w:t>
            </w:r>
          </w:p>
        </w:tc>
        <w:tc>
          <w:tcPr>
            <w:tcW w:w="2148" w:type="dxa"/>
            <w:shd w:val="clear" w:color="auto" w:fill="auto"/>
          </w:tcPr>
          <w:p w:rsidR="0052379E" w:rsidRPr="00AC3BF6" w:rsidRDefault="0052379E" w:rsidP="00882ABF">
            <w:pPr>
              <w:spacing w:after="0" w:line="240" w:lineRule="auto"/>
              <w:rPr>
                <w:rFonts w:ascii="Times New Roman" w:hAnsi="Times New Roman"/>
              </w:rPr>
            </w:pPr>
            <w:r w:rsidRPr="00AC3BF6">
              <w:rPr>
                <w:rFonts w:ascii="Times New Roman" w:hAnsi="Times New Roman"/>
              </w:rPr>
              <w:t>накапливать опыт для рационализации своей исполнительской деятельности</w:t>
            </w:r>
          </w:p>
          <w:p w:rsidR="0052379E" w:rsidRPr="00AC3BF6" w:rsidRDefault="0052379E" w:rsidP="00882ABF">
            <w:pPr>
              <w:spacing w:after="0" w:line="240" w:lineRule="auto"/>
              <w:rPr>
                <w:rFonts w:ascii="Times New Roman" w:hAnsi="Times New Roman"/>
              </w:rPr>
            </w:pPr>
            <w:r w:rsidRPr="00AC3BF6">
              <w:rPr>
                <w:rFonts w:ascii="Times New Roman" w:hAnsi="Times New Roman"/>
              </w:rPr>
              <w:t>распознать перспективное начинание или область деятельности</w:t>
            </w:r>
          </w:p>
          <w:p w:rsidR="0052379E" w:rsidRPr="000D6398" w:rsidRDefault="0052379E" w:rsidP="00882ABF">
            <w:pPr>
              <w:rPr>
                <w:rFonts w:ascii="Times New Roman" w:hAnsi="Times New Roman"/>
                <w:color w:val="000000"/>
                <w:sz w:val="24"/>
                <w:szCs w:val="24"/>
              </w:rPr>
            </w:pPr>
            <w:r w:rsidRPr="00AC3BF6">
              <w:rPr>
                <w:rFonts w:ascii="Times New Roman" w:hAnsi="Times New Roman"/>
                <w:lang w:eastAsia="ar-SA"/>
              </w:rPr>
              <w:t>включиться в реализацию проекта под руководством опытного специалиста</w:t>
            </w:r>
          </w:p>
        </w:tc>
        <w:tc>
          <w:tcPr>
            <w:tcW w:w="1986" w:type="dxa"/>
            <w:shd w:val="clear" w:color="auto" w:fill="auto"/>
          </w:tcPr>
          <w:p w:rsidR="0052379E" w:rsidRPr="000D7D6B" w:rsidRDefault="0052379E" w:rsidP="00882ABF">
            <w:pPr>
              <w:spacing w:after="120" w:line="240" w:lineRule="auto"/>
              <w:rPr>
                <w:rFonts w:ascii="Times New Roman" w:hAnsi="Times New Roman"/>
                <w:bCs/>
              </w:rPr>
            </w:pPr>
            <w:r w:rsidRPr="000D7D6B">
              <w:rPr>
                <w:rFonts w:ascii="Times New Roman" w:hAnsi="Times New Roman"/>
                <w:bCs/>
              </w:rPr>
              <w:t>Тема 4. Правительство Российской Федерации и федеральные министерства</w:t>
            </w:r>
          </w:p>
          <w:p w:rsidR="0052379E" w:rsidRPr="000D7D6B" w:rsidRDefault="0052379E" w:rsidP="00882ABF">
            <w:pPr>
              <w:rPr>
                <w:rFonts w:ascii="Times New Roman" w:hAnsi="Times New Roman"/>
                <w:bCs/>
              </w:rPr>
            </w:pPr>
            <w:r w:rsidRPr="000D7D6B">
              <w:rPr>
                <w:rFonts w:ascii="Times New Roman" w:hAnsi="Times New Roman"/>
                <w:bCs/>
              </w:rPr>
              <w:t>Тема 5. Совет безопасности Российской Федерации и «силовые» федеральные ведомства</w:t>
            </w:r>
          </w:p>
          <w:p w:rsidR="0052379E" w:rsidRPr="004D5E72" w:rsidRDefault="0052379E" w:rsidP="00882ABF">
            <w:pPr>
              <w:spacing w:after="120" w:line="240" w:lineRule="auto"/>
              <w:rPr>
                <w:rFonts w:ascii="Times New Roman" w:hAnsi="Times New Roman"/>
                <w:color w:val="000000" w:themeColor="text1"/>
              </w:rPr>
            </w:pPr>
          </w:p>
        </w:tc>
        <w:tc>
          <w:tcPr>
            <w:tcW w:w="1844"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Практическое задание</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Тест № 2</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2407"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(100)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52379E" w:rsidRPr="004713D5" w:rsidTr="00882ABF">
        <w:trPr>
          <w:cantSplit/>
          <w:trHeight w:val="20"/>
          <w:jc w:val="center"/>
        </w:trPr>
        <w:tc>
          <w:tcPr>
            <w:tcW w:w="1395" w:type="dxa"/>
            <w:shd w:val="clear" w:color="auto" w:fill="auto"/>
          </w:tcPr>
          <w:p w:rsidR="0052379E" w:rsidRPr="004713D5" w:rsidRDefault="0052379E" w:rsidP="00882ABF">
            <w:pPr>
              <w:spacing w:after="0" w:line="240" w:lineRule="auto"/>
              <w:jc w:val="both"/>
              <w:rPr>
                <w:rFonts w:ascii="Times New Roman" w:hAnsi="Times New Roman"/>
                <w:color w:val="000000" w:themeColor="text1"/>
              </w:rPr>
            </w:pPr>
            <w:r>
              <w:rPr>
                <w:rFonts w:ascii="Times New Roman" w:hAnsi="Times New Roman"/>
                <w:color w:val="000000" w:themeColor="text1"/>
              </w:rPr>
              <w:t>навыки</w:t>
            </w:r>
          </w:p>
        </w:tc>
        <w:tc>
          <w:tcPr>
            <w:tcW w:w="2148" w:type="dxa"/>
            <w:shd w:val="clear" w:color="auto" w:fill="auto"/>
          </w:tcPr>
          <w:p w:rsidR="0052379E" w:rsidRPr="00AC3BF6" w:rsidRDefault="0052379E" w:rsidP="00882ABF">
            <w:pPr>
              <w:spacing w:after="0" w:line="240" w:lineRule="auto"/>
              <w:rPr>
                <w:rFonts w:ascii="Times New Roman" w:hAnsi="Times New Roman"/>
              </w:rPr>
            </w:pPr>
            <w:r w:rsidRPr="00AC3BF6">
              <w:rPr>
                <w:rFonts w:ascii="Times New Roman" w:hAnsi="Times New Roman"/>
              </w:rPr>
              <w:t>навыками рационализации своей исполнительской работы под руководством опытного специалиста с учетом накапливаемого опыта</w:t>
            </w:r>
          </w:p>
          <w:p w:rsidR="0052379E" w:rsidRPr="00AC3BF6" w:rsidRDefault="0052379E" w:rsidP="00882ABF">
            <w:pPr>
              <w:snapToGrid w:val="0"/>
              <w:spacing w:after="0" w:line="240" w:lineRule="auto"/>
              <w:rPr>
                <w:rFonts w:ascii="Times New Roman" w:hAnsi="Times New Roman"/>
                <w:lang w:eastAsia="ar-SA"/>
              </w:rPr>
            </w:pPr>
            <w:r w:rsidRPr="00AC3BF6">
              <w:rPr>
                <w:rFonts w:ascii="Times New Roman" w:hAnsi="Times New Roman"/>
                <w:lang w:eastAsia="ar-SA"/>
              </w:rPr>
              <w:t>кооперироваться с коллегами, работать в коллективе;</w:t>
            </w:r>
          </w:p>
          <w:p w:rsidR="0052379E" w:rsidRPr="000D6398" w:rsidRDefault="0052379E" w:rsidP="00882ABF">
            <w:pPr>
              <w:spacing w:after="0" w:line="240" w:lineRule="auto"/>
              <w:rPr>
                <w:rFonts w:ascii="Times New Roman" w:hAnsi="Times New Roman"/>
                <w:color w:val="000000"/>
                <w:sz w:val="24"/>
                <w:szCs w:val="24"/>
              </w:rPr>
            </w:pPr>
            <w:r w:rsidRPr="00AC3BF6">
              <w:rPr>
                <w:rFonts w:ascii="Times New Roman" w:hAnsi="Times New Roman"/>
                <w:lang w:eastAsia="ar-SA"/>
              </w:rPr>
              <w:t>исполнять поручения руководителей в рамках профессиональных обязанностей на базе полученных знаний и навыков</w:t>
            </w:r>
          </w:p>
        </w:tc>
        <w:tc>
          <w:tcPr>
            <w:tcW w:w="1986" w:type="dxa"/>
            <w:shd w:val="clear" w:color="auto" w:fill="auto"/>
          </w:tcPr>
          <w:p w:rsidR="0052379E" w:rsidRPr="00AA3148" w:rsidRDefault="0052379E" w:rsidP="00882ABF">
            <w:pPr>
              <w:rPr>
                <w:rFonts w:ascii="Times New Roman" w:hAnsi="Times New Roman"/>
                <w:bCs/>
              </w:rPr>
            </w:pPr>
            <w:r w:rsidRPr="00AA3148">
              <w:rPr>
                <w:rFonts w:ascii="Times New Roman" w:hAnsi="Times New Roman"/>
                <w:bCs/>
              </w:rPr>
              <w:t>Тема 6. Субъекты Российской Федерации</w:t>
            </w:r>
          </w:p>
          <w:p w:rsidR="0052379E" w:rsidRPr="00AA3148" w:rsidRDefault="0052379E" w:rsidP="00882ABF">
            <w:pPr>
              <w:pStyle w:val="221"/>
              <w:jc w:val="left"/>
              <w:rPr>
                <w:rFonts w:cs="Times New Roman"/>
                <w:bCs/>
                <w:sz w:val="22"/>
                <w:szCs w:val="22"/>
              </w:rPr>
            </w:pPr>
            <w:r w:rsidRPr="00AA3148">
              <w:rPr>
                <w:rFonts w:cs="Times New Roman"/>
                <w:bCs/>
                <w:sz w:val="22"/>
                <w:szCs w:val="22"/>
              </w:rPr>
              <w:t xml:space="preserve">Тема 7. Деловое сообщество </w:t>
            </w:r>
          </w:p>
          <w:p w:rsidR="0052379E" w:rsidRPr="004D5E72" w:rsidRDefault="0052379E" w:rsidP="00882ABF">
            <w:pPr>
              <w:spacing w:after="120" w:line="240" w:lineRule="auto"/>
              <w:rPr>
                <w:rFonts w:ascii="Times New Roman" w:hAnsi="Times New Roman"/>
                <w:color w:val="000000" w:themeColor="text1"/>
              </w:rPr>
            </w:pPr>
            <w:r w:rsidRPr="00AA3148">
              <w:rPr>
                <w:rFonts w:ascii="Times New Roman" w:hAnsi="Times New Roman"/>
                <w:bCs/>
              </w:rPr>
              <w:t>Тема 8. Общественные организации и внешнеполитическая экспертиза</w:t>
            </w:r>
          </w:p>
        </w:tc>
        <w:tc>
          <w:tcPr>
            <w:tcW w:w="1844"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Практическое задание</w:t>
            </w:r>
          </w:p>
        </w:tc>
        <w:tc>
          <w:tcPr>
            <w:tcW w:w="2407" w:type="dxa"/>
            <w:shd w:val="clear" w:color="auto" w:fill="auto"/>
          </w:tcPr>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52379E" w:rsidRPr="004D5E72" w:rsidRDefault="0052379E" w:rsidP="00882ABF">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52379E" w:rsidRPr="004D5E72" w:rsidRDefault="0052379E" w:rsidP="00882ABF">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tc>
      </w:tr>
    </w:tbl>
    <w:p w:rsidR="00D367F8" w:rsidRPr="004713D5" w:rsidRDefault="00D367F8" w:rsidP="00D367F8">
      <w:pPr>
        <w:keepNext/>
        <w:spacing w:before="360" w:after="240" w:line="240" w:lineRule="auto"/>
        <w:ind w:firstLine="397"/>
        <w:jc w:val="both"/>
        <w:rPr>
          <w:rFonts w:ascii="Arial" w:hAnsi="Arial"/>
          <w:b/>
          <w:caps/>
          <w:color w:val="000000" w:themeColor="text1"/>
          <w:sz w:val="24"/>
        </w:rPr>
      </w:pPr>
      <w:r w:rsidRPr="004713D5">
        <w:rPr>
          <w:rFonts w:ascii="Arial" w:hAnsi="Arial"/>
          <w:b/>
          <w:caps/>
          <w:color w:val="000000" w:themeColor="text1"/>
          <w:sz w:val="24"/>
        </w:rPr>
        <w:lastRenderedPageBreak/>
        <w:t>4 ОПИСАНИЕ ПРОЦЕДУРЫ ОЦЕНИВАНИЯ</w:t>
      </w:r>
    </w:p>
    <w:p w:rsidR="00B57FF5" w:rsidRDefault="00B57FF5" w:rsidP="00B57FF5">
      <w:pPr>
        <w:spacing w:after="0" w:line="240" w:lineRule="auto"/>
        <w:ind w:firstLine="426"/>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57FF5" w:rsidRPr="00750EAC" w:rsidRDefault="00B57FF5" w:rsidP="00B57FF5">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449"/>
        <w:gridCol w:w="904"/>
        <w:gridCol w:w="1072"/>
        <w:gridCol w:w="1073"/>
        <w:gridCol w:w="941"/>
        <w:gridCol w:w="939"/>
        <w:gridCol w:w="1202"/>
      </w:tblGrid>
      <w:tr w:rsidR="00B57FF5" w:rsidRPr="00614E67" w:rsidTr="00882ABF">
        <w:trPr>
          <w:cantSplit/>
          <w:trHeight w:val="70"/>
        </w:trPr>
        <w:tc>
          <w:tcPr>
            <w:tcW w:w="1060" w:type="pct"/>
            <w:vMerge w:val="restart"/>
            <w:shd w:val="clear" w:color="auto" w:fill="auto"/>
            <w:vAlign w:val="center"/>
          </w:tcPr>
          <w:p w:rsidR="00B57FF5" w:rsidRPr="00614E67" w:rsidRDefault="00B57FF5" w:rsidP="00882AB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40" w:type="pct"/>
            <w:gridSpan w:val="7"/>
            <w:shd w:val="clear" w:color="auto" w:fill="auto"/>
            <w:vAlign w:val="center"/>
          </w:tcPr>
          <w:p w:rsidR="00B57FF5" w:rsidRPr="00614E67" w:rsidRDefault="00B57FF5" w:rsidP="00882AB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57FF5" w:rsidRPr="00614E67" w:rsidTr="00882ABF">
        <w:trPr>
          <w:cantSplit/>
          <w:trHeight w:val="1134"/>
        </w:trPr>
        <w:tc>
          <w:tcPr>
            <w:tcW w:w="1060" w:type="pct"/>
            <w:vMerge/>
            <w:shd w:val="clear" w:color="auto" w:fill="auto"/>
            <w:vAlign w:val="center"/>
          </w:tcPr>
          <w:p w:rsidR="00B57FF5" w:rsidRPr="00614E67" w:rsidRDefault="00B57FF5" w:rsidP="00882ABF">
            <w:pPr>
              <w:spacing w:after="0" w:line="240" w:lineRule="auto"/>
              <w:rPr>
                <w:rFonts w:ascii="Times New Roman" w:eastAsia="Times New Roman" w:hAnsi="Times New Roman"/>
                <w:color w:val="000000"/>
                <w:sz w:val="24"/>
                <w:szCs w:val="24"/>
                <w:lang w:eastAsia="ru-RU"/>
              </w:rPr>
            </w:pPr>
          </w:p>
        </w:tc>
        <w:tc>
          <w:tcPr>
            <w:tcW w:w="753" w:type="pct"/>
            <w:shd w:val="clear" w:color="auto" w:fill="auto"/>
            <w:textDirection w:val="btLr"/>
            <w:vAlign w:val="center"/>
          </w:tcPr>
          <w:p w:rsidR="00B57FF5" w:rsidRPr="00614E67" w:rsidRDefault="00B57FF5" w:rsidP="00882ABF">
            <w:pPr>
              <w:spacing w:after="0" w:line="240" w:lineRule="auto"/>
              <w:ind w:left="113" w:right="113"/>
              <w:jc w:val="center"/>
              <w:rPr>
                <w:rFonts w:ascii="Times New Roman" w:eastAsia="Times New Roman" w:hAnsi="Times New Roman"/>
                <w:color w:val="000000"/>
                <w:sz w:val="24"/>
                <w:szCs w:val="24"/>
                <w:lang w:eastAsia="ru-RU"/>
              </w:rPr>
            </w:pPr>
            <w:r w:rsidRPr="00BE2497">
              <w:rPr>
                <w:rFonts w:ascii="Times New Roman" w:hAnsi="Times New Roman"/>
                <w:color w:val="000000"/>
                <w:lang w:eastAsia="ar-SA"/>
              </w:rPr>
              <w:t>Реферат</w:t>
            </w:r>
          </w:p>
        </w:tc>
        <w:tc>
          <w:tcPr>
            <w:tcW w:w="470" w:type="pct"/>
            <w:textDirection w:val="btLr"/>
            <w:vAlign w:val="center"/>
          </w:tcPr>
          <w:p w:rsidR="00B57FF5" w:rsidRPr="00614E67" w:rsidRDefault="00B57FF5" w:rsidP="00882AB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557" w:type="pct"/>
            <w:textDirection w:val="btLr"/>
            <w:vAlign w:val="center"/>
          </w:tcPr>
          <w:p w:rsidR="00B57FF5" w:rsidRPr="00614E67" w:rsidRDefault="00B57FF5" w:rsidP="00882AB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Кейс-задачи</w:t>
            </w:r>
          </w:p>
        </w:tc>
        <w:tc>
          <w:tcPr>
            <w:tcW w:w="558" w:type="pct"/>
            <w:textDirection w:val="btLr"/>
            <w:vAlign w:val="center"/>
          </w:tcPr>
          <w:p w:rsidR="00B57FF5" w:rsidRPr="00614E67" w:rsidRDefault="00B57FF5" w:rsidP="00882AB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работа</w:t>
            </w:r>
          </w:p>
        </w:tc>
        <w:tc>
          <w:tcPr>
            <w:tcW w:w="489" w:type="pct"/>
            <w:textDirection w:val="btLr"/>
            <w:vAlign w:val="center"/>
          </w:tcPr>
          <w:p w:rsidR="00B57FF5" w:rsidRPr="00614E67" w:rsidRDefault="00B57FF5" w:rsidP="00882AB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Контрольная работа</w:t>
            </w:r>
          </w:p>
        </w:tc>
        <w:tc>
          <w:tcPr>
            <w:tcW w:w="488" w:type="pct"/>
            <w:textDirection w:val="btLr"/>
            <w:vAlign w:val="center"/>
          </w:tcPr>
          <w:p w:rsidR="00B57FF5" w:rsidRPr="00614E67" w:rsidRDefault="00B57FF5" w:rsidP="00882AB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Экзамен (тестирование)</w:t>
            </w:r>
          </w:p>
        </w:tc>
        <w:tc>
          <w:tcPr>
            <w:tcW w:w="625" w:type="pct"/>
            <w:textDirection w:val="btLr"/>
            <w:vAlign w:val="center"/>
          </w:tcPr>
          <w:p w:rsidR="00B57FF5" w:rsidRPr="00614E67" w:rsidRDefault="00B57FF5" w:rsidP="00882ABF">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57FF5" w:rsidRPr="00581DC3" w:rsidTr="00882ABF">
        <w:trPr>
          <w:trHeight w:val="469"/>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Лекции</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r>
      <w:tr w:rsidR="00B57FF5" w:rsidRPr="00581DC3" w:rsidTr="00882ABF">
        <w:trPr>
          <w:trHeight w:val="552"/>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Лабораторные занятия</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rPr>
                <w:rFonts w:ascii="Times New Roman" w:eastAsia="Times New Roman" w:hAnsi="Times New Roman"/>
                <w:sz w:val="24"/>
                <w:szCs w:val="24"/>
                <w:lang w:eastAsia="ru-RU"/>
              </w:rPr>
            </w:pPr>
          </w:p>
        </w:tc>
      </w:tr>
      <w:tr w:rsidR="00B57FF5" w:rsidRPr="00581DC3" w:rsidTr="00882ABF">
        <w:trPr>
          <w:trHeight w:val="552"/>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Практические занятия</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470" w:type="pct"/>
            <w:vAlign w:val="center"/>
          </w:tcPr>
          <w:p w:rsidR="00B57FF5" w:rsidRPr="004002ED" w:rsidRDefault="00B57FF5" w:rsidP="00882AB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B57FF5" w:rsidRPr="00581DC3" w:rsidTr="00882ABF">
        <w:trPr>
          <w:trHeight w:val="552"/>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Самостоятельная работа</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r>
      <w:tr w:rsidR="00B57FF5" w:rsidRPr="00581DC3" w:rsidTr="00882ABF">
        <w:trPr>
          <w:trHeight w:val="301"/>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ЭОС</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EC7AA4">
              <w:rPr>
                <w:rFonts w:ascii="Times New Roman" w:eastAsia="Times New Roman" w:hAnsi="Times New Roman"/>
                <w:sz w:val="24"/>
                <w:szCs w:val="24"/>
                <w:lang w:eastAsia="ru-RU"/>
              </w:rPr>
              <w:t>40</w:t>
            </w: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B57FF5" w:rsidRPr="00581DC3" w:rsidTr="00882ABF">
        <w:trPr>
          <w:trHeight w:val="552"/>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Промежуточная аттестация</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625" w:type="pct"/>
            <w:vAlign w:val="center"/>
          </w:tcPr>
          <w:p w:rsidR="00B57FF5" w:rsidRPr="00581DC3" w:rsidRDefault="00B57FF5" w:rsidP="00882A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B57FF5" w:rsidRPr="00581DC3" w:rsidTr="00882ABF">
        <w:trPr>
          <w:trHeight w:val="415"/>
        </w:trPr>
        <w:tc>
          <w:tcPr>
            <w:tcW w:w="1060" w:type="pct"/>
            <w:shd w:val="clear" w:color="auto" w:fill="auto"/>
            <w:vAlign w:val="center"/>
            <w:hideMark/>
          </w:tcPr>
          <w:p w:rsidR="00B57FF5" w:rsidRPr="00581DC3" w:rsidRDefault="00B57FF5" w:rsidP="00882ABF">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Итого</w:t>
            </w:r>
          </w:p>
        </w:tc>
        <w:tc>
          <w:tcPr>
            <w:tcW w:w="753" w:type="pct"/>
            <w:shd w:val="clear" w:color="auto" w:fill="auto"/>
            <w:vAlign w:val="center"/>
            <w:hideMark/>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70"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7"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55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9"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488"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p>
        </w:tc>
        <w:tc>
          <w:tcPr>
            <w:tcW w:w="625" w:type="pct"/>
            <w:vAlign w:val="center"/>
          </w:tcPr>
          <w:p w:rsidR="00B57FF5" w:rsidRPr="00581DC3" w:rsidRDefault="00B57FF5" w:rsidP="00882ABF">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100</w:t>
            </w:r>
          </w:p>
        </w:tc>
      </w:tr>
    </w:tbl>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Промежуточная аттестация по дисциплине «</w:t>
      </w:r>
      <w:r w:rsidR="00411CEE">
        <w:rPr>
          <w:rFonts w:ascii="Times New Roman" w:hAnsi="Times New Roman"/>
          <w:sz w:val="24"/>
          <w:szCs w:val="24"/>
          <w:lang w:eastAsia="ar-SA"/>
        </w:rPr>
        <w:t>Процесс принятия внешнеполитических политических решений в Российской Федерации</w:t>
      </w:r>
      <w:r w:rsidRPr="004713D5">
        <w:rPr>
          <w:rFonts w:ascii="Times New Roman" w:hAnsi="Times New Roman"/>
          <w:color w:val="000000" w:themeColor="text1"/>
          <w:sz w:val="24"/>
          <w:szCs w:val="24"/>
          <w:lang w:eastAsia="ja-JP"/>
        </w:rPr>
        <w:t>» включает в себя теоретические задания, позволяющие оценить уровень усвоения обучающимися знаний, и практические задания, выявляющие степень сформированности умений и владений.</w:t>
      </w:r>
    </w:p>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Усвоенные знания и освоенные умения проверяются при помощи электронного тестирования, умения и владения проверяются в ходе выполнения заданий.</w:t>
      </w:r>
    </w:p>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Объем и качество освоения обучающимися дисциплины, уровень сформированности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D367F8" w:rsidRPr="004713D5" w:rsidRDefault="00D367F8" w:rsidP="00D367F8">
      <w:pPr>
        <w:spacing w:after="24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Сумма баллов, набранных студентом по дисциплине, переводится в оценку в соответствии с таблицей.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3"/>
        <w:gridCol w:w="2108"/>
        <w:gridCol w:w="5898"/>
      </w:tblGrid>
      <w:tr w:rsidR="00D367F8" w:rsidRPr="004713D5" w:rsidTr="00770FD2">
        <w:trPr>
          <w:cantSplit/>
          <w:trHeight w:val="20"/>
          <w:jc w:val="center"/>
        </w:trPr>
        <w:tc>
          <w:tcPr>
            <w:tcW w:w="1633" w:type="dxa"/>
            <w:vAlign w:val="center"/>
          </w:tcPr>
          <w:p w:rsidR="00D367F8" w:rsidRPr="004713D5" w:rsidRDefault="00D367F8" w:rsidP="00770FD2">
            <w:pPr>
              <w:shd w:val="clear" w:color="auto" w:fill="FFFFFF"/>
              <w:spacing w:after="0" w:line="240" w:lineRule="auto"/>
              <w:jc w:val="center"/>
              <w:rPr>
                <w:rFonts w:ascii="Times New Roman" w:hAnsi="Times New Roman"/>
                <w:color w:val="000000" w:themeColor="text1"/>
              </w:rPr>
            </w:pPr>
            <w:r w:rsidRPr="004713D5">
              <w:rPr>
                <w:rFonts w:ascii="Times New Roman" w:hAnsi="Times New Roman"/>
                <w:color w:val="000000" w:themeColor="text1"/>
              </w:rPr>
              <w:t>Сумма баллов по дисциплине</w:t>
            </w:r>
          </w:p>
        </w:tc>
        <w:tc>
          <w:tcPr>
            <w:tcW w:w="2108" w:type="dxa"/>
            <w:vAlign w:val="center"/>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Оценка по промежуточной аттестации</w:t>
            </w:r>
          </w:p>
        </w:tc>
        <w:tc>
          <w:tcPr>
            <w:tcW w:w="5898" w:type="dxa"/>
            <w:vAlign w:val="center"/>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Характеристика уровня освоения дисциплины</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91 до 100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76 до 90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lastRenderedPageBreak/>
              <w:t>от 61 до 75</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41 до 60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«не 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0 до 40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«не 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Дисциплинарные компетенции не формированы. Проявляется полное или практически полное отсутствие знаний, умений, навыков.</w:t>
            </w:r>
          </w:p>
        </w:tc>
      </w:tr>
    </w:tbl>
    <w:p w:rsidR="00D367F8" w:rsidRPr="004713D5" w:rsidRDefault="00D367F8" w:rsidP="00D367F8">
      <w:pPr>
        <w:keepNext/>
        <w:spacing w:before="360" w:after="240" w:line="240" w:lineRule="auto"/>
        <w:ind w:firstLine="397"/>
        <w:jc w:val="both"/>
        <w:rPr>
          <w:rFonts w:ascii="Arial" w:hAnsi="Arial"/>
          <w:b/>
          <w:caps/>
          <w:color w:val="000000" w:themeColor="text1"/>
          <w:sz w:val="24"/>
        </w:rPr>
      </w:pPr>
      <w:r w:rsidRPr="004713D5">
        <w:rPr>
          <w:rFonts w:ascii="Arial" w:hAnsi="Arial"/>
          <w:b/>
          <w:caps/>
          <w:color w:val="000000" w:themeColor="text1"/>
          <w:sz w:val="24"/>
        </w:rPr>
        <w:t>5 КОМПЛЕКС ОЦЕНОЧНЫХ СРЕДСТВ</w:t>
      </w:r>
    </w:p>
    <w:p w:rsidR="00D367F8" w:rsidRPr="004713D5" w:rsidRDefault="00D367F8" w:rsidP="00D367F8">
      <w:pPr>
        <w:keepNext/>
        <w:spacing w:before="240" w:after="24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5.1 Конспектирование учебной и научной литературы по дисциплине</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 xml:space="preserve">В любом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Основную — записываем как можно полнее, вспомогательную, как правило, опускаем. Содержание конспектирования составляет переработка основной информации в целях ее обобщения и сокращения. Обобщить — значит представить ее в более общей, схематической форме, в виде тезисов, выводов, отдельных заголовков, изложения основных результатов и т.п. Читая, мы интуитивно используем некоторые слова и фразы в качестве опорных. Такие опорные слова и фразы называются ключевыми. Ключевые слова и фразы несут основную смысловую и эмоциональную нагрузку содержания текста.</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Выбор ключевых слов — это первый этап смыслового свертывания, смыслового сжатия материала. Важными требованиями к конспекту являются наглядность и обозримость записей и такое их расположение, которое давало бы возможность уяснить логические связи и иерархию понятий.</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По форме конспекты подразделяются на формализованные и графические.</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1. Формализованные (все записи вносятся в заранее подготовленные таблицы). Это удобно, во-первых, при конспектировании материалов, когда перечень характеристик описываемых предметов или явлений более или менее постоянен, во-вторых,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2. Графические (элементы конспектируемой работы располагаются в таком виде, при котором видна иерархия понятий и взаимосвязь между ними).</w:t>
      </w:r>
    </w:p>
    <w:p w:rsidR="00D367F8" w:rsidRPr="004713D5" w:rsidRDefault="00D367F8" w:rsidP="00D367F8">
      <w:pPr>
        <w:pStyle w:val="af3"/>
        <w:shd w:val="clear" w:color="auto" w:fill="FFFFFF"/>
        <w:spacing w:before="0" w:beforeAutospacing="0" w:after="0" w:afterAutospacing="0"/>
        <w:ind w:firstLine="426"/>
        <w:jc w:val="both"/>
        <w:rPr>
          <w:rFonts w:ascii="Verdana" w:hAnsi="Verdana"/>
          <w:color w:val="000000" w:themeColor="text1"/>
          <w:sz w:val="23"/>
          <w:szCs w:val="23"/>
        </w:rPr>
      </w:pPr>
      <w:r w:rsidRPr="004713D5">
        <w:rPr>
          <w:color w:val="000000" w:themeColor="text1"/>
        </w:rPr>
        <w:t>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r w:rsidRPr="004713D5">
        <w:rPr>
          <w:rFonts w:ascii="Verdana" w:hAnsi="Verdana"/>
          <w:color w:val="000000" w:themeColor="text1"/>
          <w:sz w:val="23"/>
          <w:szCs w:val="23"/>
        </w:rPr>
        <w:t>.</w:t>
      </w:r>
    </w:p>
    <w:p w:rsidR="00D367F8" w:rsidRPr="004713D5" w:rsidRDefault="00D367F8" w:rsidP="00D367F8">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lastRenderedPageBreak/>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13D5" w:rsidTr="00770FD2">
        <w:trPr>
          <w:cantSplit/>
          <w:tblHeader/>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Баллы</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5"/>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10-6</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соответствует поставленным теме и вопросам.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в полном объеме, при этом – достаточно кратко.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Выделены ключевые моменты вопроса.</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научным, но также – понятным языком.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излагается логично, структурировано.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Зафиксированы возникшие в процессе конспектирования вопросы.</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составлен грамотно и аккуратно.</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5-1</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в основном не соответствует поставленным теме и вопросам.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кратко, при этом непонятно отношение материала к теме.</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Не выделены ключевые моменты вопроса.</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сложными языковыми конструкциями.</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излагается хаотично.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Не зафиксированы вопросы к материалу.</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составлен неграмотно и небрежно.</w:t>
            </w:r>
          </w:p>
        </w:tc>
      </w:tr>
    </w:tbl>
    <w:p w:rsidR="00D367F8" w:rsidRPr="004713D5" w:rsidRDefault="00D367F8" w:rsidP="00D367F8">
      <w:pPr>
        <w:keepNext/>
        <w:spacing w:before="120" w:after="12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5.2 Участие в дискуссиях в ходе лекционных и практических занятий</w:t>
      </w:r>
    </w:p>
    <w:p w:rsidR="00D367F8" w:rsidRPr="002C76BA" w:rsidRDefault="00D367F8" w:rsidP="00D367F8">
      <w:pPr>
        <w:keepNext/>
        <w:spacing w:before="120" w:after="0" w:line="240" w:lineRule="auto"/>
        <w:ind w:firstLine="397"/>
        <w:jc w:val="both"/>
        <w:rPr>
          <w:rFonts w:ascii="Times New Roman" w:hAnsi="Times New Roman"/>
          <w:b/>
          <w:color w:val="000000" w:themeColor="text1"/>
          <w:sz w:val="24"/>
          <w:szCs w:val="24"/>
        </w:rPr>
      </w:pPr>
      <w:r w:rsidRPr="002C76BA">
        <w:rPr>
          <w:rFonts w:ascii="Times New Roman" w:hAnsi="Times New Roman"/>
          <w:b/>
          <w:color w:val="000000" w:themeColor="text1"/>
          <w:sz w:val="24"/>
          <w:szCs w:val="24"/>
        </w:rPr>
        <w:t>Темы дискуссий</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Что такое внешняя политика и дипломатия?</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Какие существуют подходы к анализу процесса принятия внеш</w:t>
      </w:r>
      <w:r w:rsidRPr="004A174A">
        <w:rPr>
          <w:color w:val="302030"/>
        </w:rPr>
        <w:softHyphen/>
        <w:t xml:space="preserve">неполитических </w:t>
      </w:r>
      <w:r w:rsidR="00E57463">
        <w:rPr>
          <w:color w:val="302030"/>
        </w:rPr>
        <w:t>политических решений</w:t>
      </w:r>
      <w:r w:rsidRPr="004A174A">
        <w:rPr>
          <w:color w:val="302030"/>
        </w:rPr>
        <w:t>?</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 xml:space="preserve">Почему исследователи и политики много внимания уделяют процессу принятия внешнеполитических </w:t>
      </w:r>
      <w:r w:rsidR="00E57463">
        <w:rPr>
          <w:color w:val="302030"/>
        </w:rPr>
        <w:t>политических решений</w:t>
      </w:r>
      <w:r w:rsidRPr="004A174A">
        <w:rPr>
          <w:color w:val="302030"/>
        </w:rPr>
        <w:t>?</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Каковы основные положения теории рационального выбора?</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Какие психологические факторы воздействуют на процесс при</w:t>
      </w:r>
      <w:r w:rsidRPr="004A174A">
        <w:rPr>
          <w:color w:val="302030"/>
        </w:rPr>
        <w:softHyphen/>
        <w:t xml:space="preserve">нятия внешнеполитических </w:t>
      </w:r>
      <w:r w:rsidR="00E57463">
        <w:rPr>
          <w:color w:val="302030"/>
        </w:rPr>
        <w:t>политических решений</w:t>
      </w:r>
      <w:r w:rsidRPr="004A174A">
        <w:rPr>
          <w:color w:val="302030"/>
        </w:rPr>
        <w:t>?</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Какие основные государственные структуры заняты разработ</w:t>
      </w:r>
      <w:r w:rsidRPr="004A174A">
        <w:rPr>
          <w:color w:val="302030"/>
        </w:rPr>
        <w:softHyphen/>
        <w:t xml:space="preserve">кой и принятием внешнеполитических </w:t>
      </w:r>
      <w:r w:rsidR="00E57463">
        <w:rPr>
          <w:color w:val="302030"/>
        </w:rPr>
        <w:t>политических решений</w:t>
      </w:r>
      <w:r w:rsidRPr="004A174A">
        <w:rPr>
          <w:color w:val="302030"/>
        </w:rPr>
        <w:t>?</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Что представляют собой-группы интересов?</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Какова роль переговоров в дипломатической практике?</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В чем проявляются особенности современной дипломатии?</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Какие существуют формы многосторонней дипломатии?</w:t>
      </w:r>
    </w:p>
    <w:p w:rsidR="00DC147C" w:rsidRPr="004A174A" w:rsidRDefault="00DC147C" w:rsidP="00FB52EB">
      <w:pPr>
        <w:pStyle w:val="af3"/>
        <w:numPr>
          <w:ilvl w:val="0"/>
          <w:numId w:val="11"/>
        </w:numPr>
        <w:spacing w:before="0" w:beforeAutospacing="0" w:after="0" w:afterAutospacing="0"/>
        <w:ind w:left="714" w:hanging="357"/>
        <w:rPr>
          <w:color w:val="302030"/>
        </w:rPr>
      </w:pPr>
      <w:r w:rsidRPr="004A174A">
        <w:rPr>
          <w:color w:val="302030"/>
        </w:rPr>
        <w:t>Что такое дипломатия на высоком и высшем уровне и какова ее роль сегодня?</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Каковы основные подходы к пониманию глобального управле</w:t>
      </w:r>
      <w:r w:rsidRPr="004A174A">
        <w:rPr>
          <w:color w:val="302030"/>
        </w:rPr>
        <w:softHyphen/>
        <w:t>ния?</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В чем состоит различие понятий «глобальное правительство» и «глобальное управление»?</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Что представляет собой «новая многосторонность»?</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Почему одно государство, даже самое сильное, вряд ли может управлять миром?</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Какие черты глобального управления проявляются уже сегодня?</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Какие сложности возникают в связи с глобальным управлением?</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Какой может быть роль государств в глобальном управлении?</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Каковы возможные пути распределения управленческих пол</w:t>
      </w:r>
      <w:r w:rsidRPr="004A174A">
        <w:rPr>
          <w:color w:val="302030"/>
        </w:rPr>
        <w:softHyphen/>
        <w:t>номочий между акторами в новой складывающейся политиче</w:t>
      </w:r>
      <w:r w:rsidRPr="004A174A">
        <w:rPr>
          <w:color w:val="302030"/>
        </w:rPr>
        <w:softHyphen/>
        <w:t>ской структуре мира?</w:t>
      </w:r>
    </w:p>
    <w:p w:rsidR="004A174A" w:rsidRPr="004A174A" w:rsidRDefault="004A174A" w:rsidP="00FB52EB">
      <w:pPr>
        <w:pStyle w:val="af3"/>
        <w:numPr>
          <w:ilvl w:val="0"/>
          <w:numId w:val="11"/>
        </w:numPr>
        <w:spacing w:before="0" w:beforeAutospacing="0" w:after="0" w:afterAutospacing="0"/>
        <w:ind w:left="714" w:hanging="357"/>
        <w:rPr>
          <w:color w:val="302030"/>
        </w:rPr>
      </w:pPr>
      <w:r w:rsidRPr="004A174A">
        <w:rPr>
          <w:color w:val="302030"/>
        </w:rPr>
        <w:t>Какова возможная роль России в глобальном управлении?</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pStyle w:val="af3"/>
        <w:shd w:val="clear" w:color="auto" w:fill="FFFFFF"/>
        <w:spacing w:before="0" w:beforeAutospacing="0" w:after="0" w:afterAutospacing="0"/>
        <w:ind w:firstLine="706"/>
        <w:jc w:val="both"/>
        <w:rPr>
          <w:rFonts w:ascii="Georgia" w:hAnsi="Georgia"/>
          <w:color w:val="000000" w:themeColor="text1"/>
        </w:rPr>
      </w:pPr>
      <w:r w:rsidRPr="004713D5">
        <w:rPr>
          <w:rFonts w:ascii="Georgia" w:hAnsi="Georgia"/>
          <w:color w:val="000000" w:themeColor="text1"/>
        </w:rPr>
        <w:t xml:space="preserve">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w:t>
      </w:r>
      <w:r w:rsidRPr="004713D5">
        <w:rPr>
          <w:rFonts w:ascii="Georgia" w:hAnsi="Georgia"/>
          <w:color w:val="000000" w:themeColor="text1"/>
        </w:rPr>
        <w:lastRenderedPageBreak/>
        <w:t>теоретическая интерпретация и методологическое обоснование. Если тема дискуссии узкая, то дискуссия может закончиться принятием решения.</w:t>
      </w:r>
    </w:p>
    <w:p w:rsidR="00D367F8" w:rsidRPr="004713D5" w:rsidRDefault="00D367F8" w:rsidP="00D367F8">
      <w:pPr>
        <w:pStyle w:val="af3"/>
        <w:shd w:val="clear" w:color="auto" w:fill="FFFFFF"/>
        <w:spacing w:before="0" w:beforeAutospacing="0" w:after="0" w:afterAutospacing="0"/>
        <w:ind w:firstLine="706"/>
        <w:jc w:val="both"/>
        <w:rPr>
          <w:color w:val="000000" w:themeColor="text1"/>
        </w:rPr>
      </w:pPr>
      <w:r w:rsidRPr="004713D5">
        <w:rPr>
          <w:rFonts w:ascii="Georgia" w:hAnsi="Georgia"/>
          <w:color w:val="000000" w:themeColor="text1"/>
        </w:rPr>
        <w:t xml:space="preserve">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13D5" w:rsidTr="00770FD2">
        <w:trPr>
          <w:cantSplit/>
          <w:tblHeader/>
          <w:jc w:val="center"/>
        </w:trPr>
        <w:tc>
          <w:tcPr>
            <w:tcW w:w="991" w:type="dxa"/>
          </w:tcPr>
          <w:p w:rsidR="00D367F8" w:rsidRPr="004713D5" w:rsidRDefault="00D367F8" w:rsidP="00770FD2">
            <w:pPr>
              <w:pStyle w:val="a7"/>
              <w:keepNext/>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Баллы</w:t>
            </w:r>
          </w:p>
        </w:tc>
        <w:tc>
          <w:tcPr>
            <w:tcW w:w="8648" w:type="dxa"/>
          </w:tcPr>
          <w:p w:rsidR="00D367F8" w:rsidRPr="004713D5" w:rsidRDefault="00D367F8" w:rsidP="00770FD2">
            <w:pPr>
              <w:keepNext/>
              <w:shd w:val="clear" w:color="auto" w:fill="FFFFFF"/>
              <w:tabs>
                <w:tab w:val="left" w:pos="254"/>
              </w:tabs>
              <w:autoSpaceDE w:val="0"/>
              <w:autoSpaceDN w:val="0"/>
              <w:adjustRightInd w:val="0"/>
              <w:spacing w:before="120" w:after="12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Описание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5</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студента показывает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использования рассматриваемых методов и методик эмпирического исследования в собственном исследовании.</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4-3</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обнаруживающий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допущены одна – две неточности в ответе.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2</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свидетельствующий в основном о знании методологических и методических основ проведения исследования, отличающийся недостаточной глубиной и полнотой раскрытия темы; знание основных вопросов теории; слабо сформированные навыки анализа сущности, особенностей применения методов эмпирического исследования, недостаточное умение давать аргументированные ответы и приводить примеры; недостаточно свободное владение монологической речью, логичность и последовательность ответа. Допущены несколько ошибок в содержании ответа; неумение привести примеры использования рассматриваемых методов и методик эмпирического исследования в собственном исследовании.</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обнаруживающий незнание методологических и методических основ проведения исследования, отличающийся неглубоким раскрытием темы; незнание основных вопросов теории, несформированные навыки анализа сущности, особенностей применения методов эмпирического исследования; неумение давать аргументированные ответы, слабое владение монологической речью, отсутствие логичности и последовательности. Допущены серьезные ошибки в содержании ответа; незнание возможностей использования методов и методик эмпирического исследования в собственном исследовании.</w:t>
            </w:r>
          </w:p>
        </w:tc>
      </w:tr>
    </w:tbl>
    <w:p w:rsidR="00D367F8" w:rsidRPr="00B93590" w:rsidRDefault="00D367F8" w:rsidP="00D367F8">
      <w:pPr>
        <w:keepNext/>
        <w:spacing w:before="120" w:after="0" w:line="240" w:lineRule="auto"/>
        <w:ind w:firstLine="397"/>
        <w:jc w:val="both"/>
        <w:rPr>
          <w:rFonts w:ascii="Arial" w:hAnsi="Arial" w:cs="Arial"/>
          <w:b/>
          <w:color w:val="000000" w:themeColor="text1"/>
          <w:sz w:val="24"/>
          <w:szCs w:val="24"/>
        </w:rPr>
      </w:pPr>
      <w:r w:rsidRPr="00B93590">
        <w:rPr>
          <w:rFonts w:ascii="Arial" w:hAnsi="Arial" w:cs="Arial"/>
          <w:b/>
          <w:color w:val="000000" w:themeColor="text1"/>
          <w:sz w:val="24"/>
          <w:szCs w:val="24"/>
        </w:rPr>
        <w:lastRenderedPageBreak/>
        <w:t>5.3 Кейс-задача</w:t>
      </w:r>
    </w:p>
    <w:p w:rsidR="00D367F8" w:rsidRPr="00ED072D" w:rsidRDefault="00D367F8" w:rsidP="00D367F8">
      <w:pPr>
        <w:keepNext/>
        <w:spacing w:before="120" w:after="0" w:line="240" w:lineRule="auto"/>
        <w:ind w:firstLine="397"/>
        <w:jc w:val="both"/>
        <w:rPr>
          <w:rFonts w:ascii="Times New Roman" w:hAnsi="Times New Roman"/>
          <w:b/>
          <w:color w:val="000000" w:themeColor="text1"/>
          <w:sz w:val="24"/>
          <w:szCs w:val="24"/>
          <w:highlight w:val="yellow"/>
        </w:rPr>
      </w:pPr>
      <w:r w:rsidRPr="008676AA">
        <w:rPr>
          <w:rFonts w:ascii="Times New Roman" w:hAnsi="Times New Roman"/>
          <w:b/>
          <w:color w:val="000000" w:themeColor="text1"/>
          <w:sz w:val="24"/>
          <w:szCs w:val="24"/>
        </w:rPr>
        <w:t>Набор кейс-задач</w:t>
      </w:r>
    </w:p>
    <w:p w:rsidR="008676AA" w:rsidRPr="008676AA" w:rsidRDefault="008676AA" w:rsidP="00FB52EB">
      <w:pPr>
        <w:numPr>
          <w:ilvl w:val="0"/>
          <w:numId w:val="12"/>
        </w:numPr>
        <w:tabs>
          <w:tab w:val="left" w:pos="889"/>
        </w:tabs>
        <w:spacing w:after="0" w:line="240" w:lineRule="auto"/>
        <w:ind w:right="20" w:firstLine="566"/>
        <w:jc w:val="both"/>
        <w:rPr>
          <w:rFonts w:ascii="Times New Roman" w:eastAsia="Times New Roman" w:hAnsi="Times New Roman"/>
          <w:sz w:val="24"/>
          <w:szCs w:val="24"/>
        </w:rPr>
      </w:pPr>
      <w:r w:rsidRPr="008676AA">
        <w:rPr>
          <w:rFonts w:ascii="Times New Roman" w:eastAsia="Times New Roman" w:hAnsi="Times New Roman"/>
          <w:sz w:val="24"/>
          <w:szCs w:val="24"/>
        </w:rPr>
        <w:t>Дайте определение «эффекта обрамления». Сравните его с другими близкими по значен</w:t>
      </w:r>
      <w:r w:rsidR="00262845">
        <w:rPr>
          <w:rFonts w:ascii="Times New Roman" w:eastAsia="Times New Roman" w:hAnsi="Times New Roman"/>
          <w:sz w:val="24"/>
          <w:szCs w:val="24"/>
        </w:rPr>
        <w:t>ию понятиями: «прайминг», «убеж</w:t>
      </w:r>
      <w:r w:rsidRPr="008676AA">
        <w:rPr>
          <w:rFonts w:ascii="Times New Roman" w:eastAsia="Times New Roman" w:hAnsi="Times New Roman"/>
          <w:sz w:val="24"/>
          <w:szCs w:val="24"/>
        </w:rPr>
        <w:t>дение». Чем различаются феномены, обозначаемые данными понятиями?</w:t>
      </w:r>
    </w:p>
    <w:p w:rsidR="008676AA" w:rsidRPr="008676AA" w:rsidRDefault="008676AA" w:rsidP="00FB52EB">
      <w:pPr>
        <w:numPr>
          <w:ilvl w:val="0"/>
          <w:numId w:val="12"/>
        </w:numPr>
        <w:tabs>
          <w:tab w:val="left" w:pos="888"/>
        </w:tabs>
        <w:spacing w:after="0" w:line="240" w:lineRule="auto"/>
        <w:ind w:firstLine="566"/>
        <w:jc w:val="both"/>
        <w:rPr>
          <w:rFonts w:ascii="Times New Roman" w:eastAsia="Times New Roman" w:hAnsi="Times New Roman"/>
          <w:sz w:val="24"/>
          <w:szCs w:val="24"/>
        </w:rPr>
      </w:pPr>
      <w:r w:rsidRPr="008676AA">
        <w:rPr>
          <w:rFonts w:ascii="Times New Roman" w:eastAsia="Times New Roman" w:hAnsi="Times New Roman"/>
          <w:sz w:val="24"/>
          <w:szCs w:val="24"/>
        </w:rPr>
        <w:t>Прокомментируйте расхожее выражение «кто не рискует, тот не выигрывает» с точки зрения теории перспективы. Насколько, с вашей точки зрения, оно справедливо?</w:t>
      </w:r>
    </w:p>
    <w:p w:rsidR="008676AA" w:rsidRPr="008676AA" w:rsidRDefault="008676AA" w:rsidP="00FB52EB">
      <w:pPr>
        <w:numPr>
          <w:ilvl w:val="1"/>
          <w:numId w:val="13"/>
        </w:numPr>
        <w:tabs>
          <w:tab w:val="left" w:pos="889"/>
        </w:tabs>
        <w:spacing w:after="0" w:line="240" w:lineRule="auto"/>
        <w:ind w:right="20" w:firstLine="566"/>
        <w:jc w:val="both"/>
        <w:rPr>
          <w:rFonts w:ascii="Times New Roman" w:eastAsia="Times New Roman" w:hAnsi="Times New Roman"/>
          <w:sz w:val="24"/>
          <w:szCs w:val="24"/>
        </w:rPr>
      </w:pPr>
      <w:r w:rsidRPr="008676AA">
        <w:rPr>
          <w:rFonts w:ascii="Times New Roman" w:eastAsia="Times New Roman" w:hAnsi="Times New Roman"/>
          <w:sz w:val="24"/>
          <w:szCs w:val="24"/>
        </w:rPr>
        <w:t>Дж. Леви пишет: «Воспрепятствовать врагу в получении выигрышей легче, нежели заставить его согласиться с потерями». Объясните почему?</w:t>
      </w:r>
    </w:p>
    <w:p w:rsidR="008676AA" w:rsidRPr="008676AA" w:rsidRDefault="008676AA" w:rsidP="00FB52EB">
      <w:pPr>
        <w:numPr>
          <w:ilvl w:val="1"/>
          <w:numId w:val="13"/>
        </w:numPr>
        <w:tabs>
          <w:tab w:val="left" w:pos="889"/>
        </w:tabs>
        <w:spacing w:after="0" w:line="240" w:lineRule="auto"/>
        <w:ind w:right="20" w:firstLine="566"/>
        <w:rPr>
          <w:rFonts w:ascii="Times New Roman" w:eastAsia="Times New Roman" w:hAnsi="Times New Roman"/>
          <w:sz w:val="24"/>
          <w:szCs w:val="24"/>
        </w:rPr>
      </w:pPr>
      <w:r w:rsidRPr="008676AA">
        <w:rPr>
          <w:rFonts w:ascii="Times New Roman" w:eastAsia="Times New Roman" w:hAnsi="Times New Roman"/>
          <w:sz w:val="24"/>
          <w:szCs w:val="24"/>
        </w:rPr>
        <w:t>Дайте определение «эффекта нормализации». Приведите примеры.</w:t>
      </w:r>
    </w:p>
    <w:p w:rsidR="008676AA" w:rsidRPr="008676AA" w:rsidRDefault="008676AA" w:rsidP="00FB52EB">
      <w:pPr>
        <w:numPr>
          <w:ilvl w:val="1"/>
          <w:numId w:val="13"/>
        </w:numPr>
        <w:tabs>
          <w:tab w:val="left" w:pos="888"/>
        </w:tabs>
        <w:spacing w:after="0" w:line="240" w:lineRule="auto"/>
        <w:ind w:firstLine="566"/>
        <w:jc w:val="both"/>
        <w:rPr>
          <w:rFonts w:ascii="Times New Roman" w:eastAsia="Times New Roman" w:hAnsi="Times New Roman"/>
          <w:sz w:val="24"/>
          <w:szCs w:val="24"/>
        </w:rPr>
      </w:pPr>
      <w:r w:rsidRPr="008676AA">
        <w:rPr>
          <w:rFonts w:ascii="Times New Roman" w:eastAsia="Times New Roman" w:hAnsi="Times New Roman"/>
          <w:sz w:val="24"/>
          <w:szCs w:val="24"/>
        </w:rPr>
        <w:t>На основе приведенных ниже высказываний определите положение оценочной точки, используемой политиками и политическими аналитиками для оценки ситуации:</w:t>
      </w:r>
    </w:p>
    <w:p w:rsidR="008676AA" w:rsidRPr="008676AA" w:rsidRDefault="008676AA" w:rsidP="008676AA">
      <w:pPr>
        <w:spacing w:after="0" w:line="240" w:lineRule="auto"/>
        <w:ind w:right="20" w:firstLine="568"/>
        <w:jc w:val="both"/>
        <w:rPr>
          <w:rFonts w:ascii="Times New Roman" w:eastAsia="Times New Roman" w:hAnsi="Times New Roman"/>
          <w:sz w:val="24"/>
          <w:szCs w:val="24"/>
        </w:rPr>
      </w:pPr>
      <w:r w:rsidRPr="008676AA">
        <w:rPr>
          <w:rFonts w:ascii="Times New Roman" w:eastAsia="Times New Roman" w:hAnsi="Times New Roman"/>
          <w:sz w:val="24"/>
          <w:szCs w:val="24"/>
        </w:rPr>
        <w:t xml:space="preserve">– «Мы должны сделать все, обеспечить все необходимое, чтобы судьба Ирака оказалась в руках самого иракского народа. А схема простая – как, например, было в случае с Афганистаном: Международная конференция под эгидой ООН, временная национальная администрация, которая должна подготовить всеобщие демократические выборы и провести эти выборы с тем, чтобы, повторяю, судьбу Ирака передать в руки самого иракского народа» </w:t>
      </w:r>
      <w:r w:rsidRPr="008676AA">
        <w:rPr>
          <w:rFonts w:ascii="Times New Roman" w:eastAsia="Times New Roman" w:hAnsi="Times New Roman"/>
          <w:i/>
          <w:iCs/>
          <w:sz w:val="24"/>
          <w:szCs w:val="24"/>
        </w:rPr>
        <w:t>(Заявление для прессы и ответы на</w:t>
      </w:r>
      <w:r w:rsidRPr="008676AA">
        <w:rPr>
          <w:rFonts w:ascii="Times New Roman" w:eastAsia="Times New Roman" w:hAnsi="Times New Roman"/>
          <w:sz w:val="24"/>
          <w:szCs w:val="24"/>
        </w:rPr>
        <w:t xml:space="preserve"> </w:t>
      </w:r>
      <w:r w:rsidRPr="008676AA">
        <w:rPr>
          <w:rFonts w:ascii="Times New Roman" w:eastAsia="Times New Roman" w:hAnsi="Times New Roman"/>
          <w:i/>
          <w:iCs/>
          <w:sz w:val="24"/>
          <w:szCs w:val="24"/>
        </w:rPr>
        <w:t>вопросы на совместной пресс-конференции после трех</w:t>
      </w:r>
      <w:r w:rsidR="00262845">
        <w:rPr>
          <w:rFonts w:ascii="Times New Roman" w:eastAsia="Times New Roman" w:hAnsi="Times New Roman"/>
          <w:i/>
          <w:iCs/>
          <w:sz w:val="24"/>
          <w:szCs w:val="24"/>
        </w:rPr>
        <w:t>сторон</w:t>
      </w:r>
      <w:r w:rsidRPr="008676AA">
        <w:rPr>
          <w:rFonts w:ascii="Times New Roman" w:eastAsia="Times New Roman" w:hAnsi="Times New Roman"/>
          <w:i/>
          <w:iCs/>
          <w:sz w:val="24"/>
          <w:szCs w:val="24"/>
        </w:rPr>
        <w:t>них переговоров В.В. Путина с федеральным канцлером ФРГ Г. Шредером и президентом Франции Ж. Шираком. Санкт-Петербург 11 апреля 2003 года);</w:t>
      </w:r>
    </w:p>
    <w:p w:rsidR="008676AA" w:rsidRPr="008676AA" w:rsidRDefault="008676AA" w:rsidP="008676AA">
      <w:pPr>
        <w:spacing w:after="0" w:line="240" w:lineRule="auto"/>
        <w:ind w:right="20" w:firstLine="568"/>
        <w:jc w:val="both"/>
        <w:rPr>
          <w:rFonts w:ascii="Times New Roman" w:eastAsia="Times New Roman" w:hAnsi="Times New Roman"/>
          <w:sz w:val="24"/>
          <w:szCs w:val="24"/>
        </w:rPr>
      </w:pPr>
      <w:r w:rsidRPr="008676AA">
        <w:rPr>
          <w:rFonts w:ascii="Times New Roman" w:eastAsia="Times New Roman" w:hAnsi="Times New Roman"/>
          <w:sz w:val="24"/>
          <w:szCs w:val="24"/>
        </w:rPr>
        <w:t>– «В 70-е годы СССР реализовывал это самоощущение: мы были в Центральной и Латинской Америке, мы были в Африке, Юго-Восточной Азии. Но когда в стране всерьез несколько месяцев обсуждают вопрос Панкисского ущелья…..» (</w:t>
      </w:r>
      <w:r w:rsidRPr="008676AA">
        <w:rPr>
          <w:rFonts w:ascii="Times New Roman" w:eastAsia="Times New Roman" w:hAnsi="Times New Roman"/>
          <w:i/>
          <w:iCs/>
          <w:sz w:val="24"/>
          <w:szCs w:val="24"/>
        </w:rPr>
        <w:t>политолог</w:t>
      </w:r>
      <w:r w:rsidRPr="008676AA">
        <w:rPr>
          <w:rFonts w:ascii="Times New Roman" w:eastAsia="Times New Roman" w:hAnsi="Times New Roman"/>
          <w:sz w:val="24"/>
          <w:szCs w:val="24"/>
        </w:rPr>
        <w:t xml:space="preserve"> </w:t>
      </w:r>
      <w:r w:rsidRPr="008676AA">
        <w:rPr>
          <w:rFonts w:ascii="Times New Roman" w:eastAsia="Times New Roman" w:hAnsi="Times New Roman"/>
          <w:i/>
          <w:iCs/>
          <w:sz w:val="24"/>
          <w:szCs w:val="24"/>
        </w:rPr>
        <w:t>А. Мигранян // Что делать? // Культура, 18.02.2003, 22:48);</w:t>
      </w:r>
    </w:p>
    <w:p w:rsidR="008676AA" w:rsidRPr="008676AA" w:rsidRDefault="008676AA" w:rsidP="008676AA">
      <w:pPr>
        <w:spacing w:after="0" w:line="240" w:lineRule="auto"/>
        <w:ind w:right="20" w:firstLine="568"/>
        <w:jc w:val="both"/>
        <w:rPr>
          <w:rFonts w:ascii="Times New Roman" w:eastAsia="Times New Roman" w:hAnsi="Times New Roman"/>
          <w:sz w:val="24"/>
          <w:szCs w:val="24"/>
        </w:rPr>
      </w:pPr>
      <w:r w:rsidRPr="008676AA">
        <w:rPr>
          <w:rFonts w:ascii="Times New Roman" w:eastAsia="Times New Roman" w:hAnsi="Times New Roman"/>
          <w:sz w:val="24"/>
          <w:szCs w:val="24"/>
        </w:rPr>
        <w:t xml:space="preserve">– «До последнего времени (11 сентября) Америка, несмотря на полвека активного участия в мировых процессах, сохранила образ “крепости “Америка”, которая отгорожена от мира не высоким забором, а ракетными перехватчиками и живет по своим законам…. может делать все, что ей вздумается, а при необходимости спокойно применяет силу. …Теперь всем уже стало ясно, что никакой американской исключительности и суперзащищенности не существует» </w:t>
      </w:r>
      <w:r w:rsidRPr="008676AA">
        <w:rPr>
          <w:rFonts w:ascii="Times New Roman" w:eastAsia="Times New Roman" w:hAnsi="Times New Roman"/>
          <w:i/>
          <w:iCs/>
          <w:sz w:val="24"/>
          <w:szCs w:val="24"/>
        </w:rPr>
        <w:t>(директор Института США и Канады</w:t>
      </w:r>
      <w:r w:rsidRPr="008676AA">
        <w:rPr>
          <w:rFonts w:ascii="Times New Roman" w:eastAsia="Times New Roman" w:hAnsi="Times New Roman"/>
          <w:sz w:val="24"/>
          <w:szCs w:val="24"/>
        </w:rPr>
        <w:t xml:space="preserve"> </w:t>
      </w:r>
      <w:r w:rsidRPr="008676AA">
        <w:rPr>
          <w:rFonts w:ascii="Times New Roman" w:eastAsia="Times New Roman" w:hAnsi="Times New Roman"/>
          <w:i/>
          <w:iCs/>
          <w:sz w:val="24"/>
          <w:szCs w:val="24"/>
        </w:rPr>
        <w:t>РАН С. Рогов // Враг по расчету // Московский Комсомолец, 11– 18 октября 2001).</w:t>
      </w:r>
    </w:p>
    <w:p w:rsidR="00D367F8" w:rsidRPr="004713D5" w:rsidRDefault="00D367F8" w:rsidP="004A174A">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keepNext/>
        <w:spacing w:after="0" w:line="240" w:lineRule="auto"/>
        <w:ind w:firstLine="397"/>
        <w:jc w:val="both"/>
        <w:rPr>
          <w:rFonts w:ascii="Times New Roman" w:hAnsi="Times New Roman"/>
          <w:b/>
          <w:color w:val="000000" w:themeColor="text1"/>
          <w:sz w:val="24"/>
          <w:szCs w:val="24"/>
        </w:rPr>
      </w:pPr>
      <w:r w:rsidRPr="004713D5">
        <w:rPr>
          <w:rFonts w:ascii="Times New Roman" w:hAnsi="Times New Roman"/>
          <w:color w:val="000000" w:themeColor="text1"/>
          <w:sz w:val="24"/>
          <w:szCs w:val="24"/>
          <w:shd w:val="clear" w:color="auto" w:fill="FFFFFF"/>
        </w:rPr>
        <w:t xml:space="preserve">Задачей кейс - анализа является закрепление знаний основных концепций и обучение применению инструментов при решении проблем стратегического характера, с которыми сталкивается или может столкнуться в будущем выпускник университета. Кейс - анализ предполагает глубокое исследование спорных вопросов, которые возникли при рассмотрении проблемы и тех стратегических проблем, которые вызваны отдаленными последствиями ранее принятых и реализуемых стратегических </w:t>
      </w:r>
      <w:r w:rsidR="00E57463">
        <w:rPr>
          <w:rFonts w:ascii="Times New Roman" w:hAnsi="Times New Roman"/>
          <w:color w:val="000000" w:themeColor="text1"/>
          <w:sz w:val="24"/>
          <w:szCs w:val="24"/>
          <w:shd w:val="clear" w:color="auto" w:fill="FFFFFF"/>
        </w:rPr>
        <w:t>политических решений</w:t>
      </w:r>
      <w:r w:rsidRPr="004713D5">
        <w:rPr>
          <w:rFonts w:ascii="Times New Roman" w:hAnsi="Times New Roman"/>
          <w:color w:val="000000" w:themeColor="text1"/>
          <w:sz w:val="24"/>
          <w:szCs w:val="24"/>
          <w:shd w:val="clear" w:color="auto" w:fill="FFFFFF"/>
        </w:rPr>
        <w:t>. Это требует внимательного многократного изучения материалов подготовленного кейса. Первое ознакомление позволяет охватить общую картину проблемных ситуаций стратегического характера в развитии проблемы (с учетом ретроспективы). Последующие этапы анализа предполагают выявление конкретных проблем и более глубокие, детальные их исследования.</w:t>
      </w:r>
      <w:r w:rsidRPr="004713D5">
        <w:rPr>
          <w:rFonts w:ascii="Times New Roman" w:hAnsi="Times New Roman"/>
          <w:b/>
          <w:color w:val="000000" w:themeColor="text1"/>
          <w:sz w:val="24"/>
          <w:szCs w:val="24"/>
        </w:rPr>
        <w:t xml:space="preserve">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2"/>
        <w:gridCol w:w="8787"/>
      </w:tblGrid>
      <w:tr w:rsidR="00D367F8" w:rsidRPr="004713D5" w:rsidTr="00770FD2">
        <w:trPr>
          <w:cantSplit/>
          <w:tblHeader/>
          <w:jc w:val="center"/>
        </w:trPr>
        <w:tc>
          <w:tcPr>
            <w:tcW w:w="852" w:type="dxa"/>
          </w:tcPr>
          <w:p w:rsidR="00D367F8" w:rsidRPr="004713D5" w:rsidRDefault="00D367F8" w:rsidP="00770FD2">
            <w:pPr>
              <w:pStyle w:val="a7"/>
              <w:keepNext/>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Баллы</w:t>
            </w:r>
          </w:p>
        </w:tc>
        <w:tc>
          <w:tcPr>
            <w:tcW w:w="8787" w:type="dxa"/>
          </w:tcPr>
          <w:p w:rsidR="00D367F8" w:rsidRPr="004713D5" w:rsidRDefault="00D367F8" w:rsidP="00770FD2">
            <w:pPr>
              <w:keepNext/>
              <w:shd w:val="clear" w:color="auto" w:fill="FFFFFF"/>
              <w:tabs>
                <w:tab w:val="left" w:pos="254"/>
              </w:tabs>
              <w:autoSpaceDE w:val="0"/>
              <w:autoSpaceDN w:val="0"/>
              <w:adjustRightInd w:val="0"/>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Описание</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5</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соответствует заданию; студенты </w:t>
            </w:r>
            <w:r w:rsidRPr="004713D5">
              <w:rPr>
                <w:rFonts w:ascii="Times New Roman" w:hAnsi="Times New Roman"/>
                <w:color w:val="000000" w:themeColor="text1"/>
                <w:sz w:val="24"/>
                <w:szCs w:val="24"/>
                <w:lang w:eastAsia="ja-JP"/>
              </w:rPr>
              <w:t xml:space="preserve">демонстрируют глубокое понимание специфики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работы, особенностей применения методов эмпирического политического исследования; демонстрируют креативность, предпринимают целенаправленные усилия и качественно работают.</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lastRenderedPageBreak/>
              <w:t>4-3</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в основном соответствует заданию; студенты </w:t>
            </w:r>
            <w:r w:rsidRPr="004713D5">
              <w:rPr>
                <w:rFonts w:ascii="Times New Roman" w:hAnsi="Times New Roman"/>
                <w:color w:val="000000" w:themeColor="text1"/>
                <w:sz w:val="24"/>
                <w:szCs w:val="24"/>
                <w:lang w:eastAsia="ja-JP"/>
              </w:rPr>
              <w:t xml:space="preserve">демонстрируют знание специфики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работы</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особенностей применения методов эмпирического политического исследования; предпринимают целенаправленные усилия и стараются работать на протяжении всего занятия.</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2-1</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соответствует некоторым аспектам задания; студенты </w:t>
            </w:r>
            <w:r w:rsidRPr="004713D5">
              <w:rPr>
                <w:rFonts w:ascii="Times New Roman" w:hAnsi="Times New Roman"/>
                <w:color w:val="000000" w:themeColor="text1"/>
                <w:sz w:val="24"/>
                <w:szCs w:val="24"/>
                <w:lang w:eastAsia="ja-JP"/>
              </w:rPr>
              <w:t xml:space="preserve">демонстрируют общее представление о специфике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работе</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особенностях применения методов эмпирического политического исследования; студенты предпринимают усилия, но работают неравномерно на протяжении всего занятия.</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не соответствует заданию; студенты </w:t>
            </w:r>
            <w:r w:rsidRPr="004713D5">
              <w:rPr>
                <w:rFonts w:ascii="Times New Roman" w:hAnsi="Times New Roman"/>
                <w:color w:val="000000" w:themeColor="text1"/>
                <w:sz w:val="24"/>
                <w:szCs w:val="24"/>
                <w:lang w:eastAsia="ja-JP"/>
              </w:rPr>
              <w:t xml:space="preserve">демонстрируют крайне слабое </w:t>
            </w:r>
            <w:r w:rsidRPr="004713D5">
              <w:rPr>
                <w:rFonts w:ascii="Times New Roman" w:eastAsia="MS Mincho" w:hAnsi="Times New Roman"/>
                <w:color w:val="000000" w:themeColor="text1"/>
                <w:sz w:val="24"/>
                <w:szCs w:val="24"/>
                <w:lang w:eastAsia="ja-JP"/>
              </w:rPr>
              <w:t xml:space="preserve">понимание </w:t>
            </w:r>
            <w:r w:rsidRPr="004713D5">
              <w:rPr>
                <w:rFonts w:ascii="Times New Roman" w:hAnsi="Times New Roman"/>
                <w:color w:val="000000" w:themeColor="text1"/>
                <w:sz w:val="24"/>
                <w:szCs w:val="24"/>
                <w:lang w:eastAsia="ja-JP"/>
              </w:rPr>
              <w:t xml:space="preserve">специфики </w:t>
            </w:r>
            <w:r w:rsidRPr="004713D5">
              <w:rPr>
                <w:rFonts w:ascii="Times New Roman" w:hAnsi="Times New Roman"/>
                <w:color w:val="000000" w:themeColor="text1"/>
                <w:sz w:val="24"/>
                <w:szCs w:val="24"/>
              </w:rPr>
              <w:t>политическ</w:t>
            </w:r>
            <w:r w:rsidRPr="004713D5">
              <w:rPr>
                <w:rFonts w:ascii="Times New Roman" w:hAnsi="Times New Roman"/>
                <w:color w:val="000000" w:themeColor="text1"/>
                <w:sz w:val="24"/>
                <w:szCs w:val="24"/>
                <w:lang w:eastAsia="ja-JP"/>
              </w:rPr>
              <w:t>ой программы,</w:t>
            </w:r>
            <w:r w:rsidRPr="004713D5">
              <w:rPr>
                <w:rFonts w:ascii="Times New Roman" w:hAnsi="Times New Roman"/>
                <w:color w:val="000000" w:themeColor="text1"/>
                <w:sz w:val="24"/>
                <w:szCs w:val="24"/>
              </w:rPr>
              <w:t xml:space="preserve"> экспертной работы</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особенностей применения методов эмпирического политического исследования; студенты не демонстрируют креативность.</w:t>
            </w:r>
          </w:p>
        </w:tc>
      </w:tr>
    </w:tbl>
    <w:p w:rsidR="00D367F8" w:rsidRPr="004713D5" w:rsidRDefault="00D367F8" w:rsidP="00E406FE">
      <w:pPr>
        <w:keepNext/>
        <w:spacing w:before="240" w:after="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5.4 Творческое задание</w:t>
      </w:r>
    </w:p>
    <w:p w:rsidR="00D367F8" w:rsidRPr="007946B1"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7946B1">
        <w:rPr>
          <w:rFonts w:ascii="Times New Roman" w:hAnsi="Times New Roman"/>
          <w:b/>
          <w:color w:val="000000" w:themeColor="text1"/>
          <w:sz w:val="24"/>
          <w:szCs w:val="24"/>
        </w:rPr>
        <w:t>Темы творческих заданий</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ценка ситуации субъектами процесса выработки и принятия политического решения;</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Pr="005A54FD">
        <w:rPr>
          <w:rFonts w:ascii="Times New Roman" w:eastAsia="Times New Roman" w:hAnsi="Times New Roman"/>
          <w:color w:val="000000" w:themeColor="text1"/>
          <w:sz w:val="24"/>
          <w:szCs w:val="24"/>
          <w:lang w:eastAsia="ru-RU"/>
        </w:rPr>
        <w:t>ыявление проблемы в структуре субъекта и объекта власти;</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пределение проблемы экспертами;</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пределение проблемы и привлечение к ней внимания;</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w:t>
      </w:r>
      <w:r w:rsidRPr="005A54FD">
        <w:rPr>
          <w:rFonts w:ascii="Times New Roman" w:eastAsia="Times New Roman" w:hAnsi="Times New Roman"/>
          <w:color w:val="000000" w:themeColor="text1"/>
          <w:sz w:val="24"/>
          <w:szCs w:val="24"/>
          <w:lang w:eastAsia="ru-RU"/>
        </w:rPr>
        <w:t>азработка проблемы экспертами;</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Pr="005A54FD">
        <w:rPr>
          <w:rFonts w:ascii="Times New Roman" w:eastAsia="Times New Roman" w:hAnsi="Times New Roman"/>
          <w:color w:val="000000" w:themeColor="text1"/>
          <w:sz w:val="24"/>
          <w:szCs w:val="24"/>
          <w:lang w:eastAsia="ru-RU"/>
        </w:rPr>
        <w:t>ыбор цели и способов ее достижения;</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бсуждение и принятие резолюции по проблеме. Саму структуру политического решения составляют: 1) субъекты власти; 2) эксперты; 3) опосредованно средства массовой информации; </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Pr="005A54FD">
        <w:rPr>
          <w:rFonts w:ascii="Times New Roman" w:eastAsia="Times New Roman" w:hAnsi="Times New Roman"/>
          <w:color w:val="000000" w:themeColor="text1"/>
          <w:sz w:val="24"/>
          <w:szCs w:val="24"/>
          <w:lang w:eastAsia="ru-RU"/>
        </w:rPr>
        <w:t>ыбор решения зависит во многом от того, существует ли выбор политических курсов; если возможен лишь один политический курс, невозможно принять решение;</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Х</w:t>
      </w:r>
      <w:r w:rsidRPr="005A54FD">
        <w:rPr>
          <w:rFonts w:ascii="Times New Roman" w:eastAsia="Times New Roman" w:hAnsi="Times New Roman"/>
          <w:color w:val="000000" w:themeColor="text1"/>
          <w:sz w:val="24"/>
          <w:szCs w:val="24"/>
          <w:lang w:eastAsia="ru-RU"/>
        </w:rPr>
        <w:t>арактер решения основывается на возможных последствиях каждого из альтернативных курсов;</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Х</w:t>
      </w:r>
      <w:r w:rsidRPr="005A54FD">
        <w:rPr>
          <w:rFonts w:ascii="Times New Roman" w:eastAsia="Times New Roman" w:hAnsi="Times New Roman"/>
          <w:color w:val="000000" w:themeColor="text1"/>
          <w:sz w:val="24"/>
          <w:szCs w:val="24"/>
          <w:lang w:eastAsia="ru-RU"/>
        </w:rPr>
        <w:t>арактер решения зависит от значения результатов каждого из альтернативных курсов действия;</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sidRPr="005A54FD">
        <w:rPr>
          <w:rFonts w:ascii="Times New Roman" w:eastAsia="Times New Roman" w:hAnsi="Times New Roman"/>
          <w:color w:val="000000" w:themeColor="text1"/>
          <w:sz w:val="24"/>
          <w:szCs w:val="24"/>
          <w:lang w:eastAsia="ru-RU"/>
        </w:rPr>
        <w:t>В сомнительных ситуациях характер принимаемого решения зависит от возможности достичь определенных результатов;</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sidRPr="005A54FD">
        <w:rPr>
          <w:rFonts w:ascii="Times New Roman" w:eastAsia="Times New Roman" w:hAnsi="Times New Roman"/>
          <w:color w:val="000000" w:themeColor="text1"/>
          <w:sz w:val="24"/>
          <w:szCs w:val="24"/>
          <w:lang w:eastAsia="ru-RU"/>
        </w:rPr>
        <w:t>В сомнительных ситуациях характер принимаемого, решения зависит от психологической подготовки к риску, учета фактора непредсказуемости, спекуляций.</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пределять приоритеты в системе противоречивых требований;</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w:t>
      </w:r>
      <w:r w:rsidRPr="005A54FD">
        <w:rPr>
          <w:rFonts w:ascii="Times New Roman" w:eastAsia="Times New Roman" w:hAnsi="Times New Roman"/>
          <w:color w:val="000000" w:themeColor="text1"/>
          <w:sz w:val="24"/>
          <w:szCs w:val="24"/>
          <w:lang w:eastAsia="ru-RU"/>
        </w:rPr>
        <w:t>аиболее оптимально использовать ресурсы;</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w:t>
      </w:r>
      <w:r w:rsidRPr="005A54FD">
        <w:rPr>
          <w:rFonts w:ascii="Times New Roman" w:eastAsia="Times New Roman" w:hAnsi="Times New Roman"/>
          <w:color w:val="000000" w:themeColor="text1"/>
          <w:sz w:val="24"/>
          <w:szCs w:val="24"/>
          <w:lang w:eastAsia="ru-RU"/>
        </w:rPr>
        <w:t>оординировать конфликтующие цели;</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Pr="005A54FD">
        <w:rPr>
          <w:rFonts w:ascii="Times New Roman" w:eastAsia="Times New Roman" w:hAnsi="Times New Roman"/>
          <w:color w:val="000000" w:themeColor="text1"/>
          <w:sz w:val="24"/>
          <w:szCs w:val="24"/>
          <w:lang w:eastAsia="ru-RU"/>
        </w:rPr>
        <w:t>озмещать ущерб властным группам;</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w:t>
      </w:r>
      <w:r w:rsidRPr="005A54FD">
        <w:rPr>
          <w:rFonts w:ascii="Times New Roman" w:eastAsia="Times New Roman" w:hAnsi="Times New Roman"/>
          <w:color w:val="000000" w:themeColor="text1"/>
          <w:sz w:val="24"/>
          <w:szCs w:val="24"/>
          <w:lang w:eastAsia="ru-RU"/>
        </w:rPr>
        <w:t>епрезентовать многочисленные неорганизованные интересы как хорошо организованный общий интерес;</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беспечивать выполнение государственной политики;</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5A54FD">
        <w:rPr>
          <w:rFonts w:ascii="Times New Roman" w:eastAsia="Times New Roman" w:hAnsi="Times New Roman"/>
          <w:color w:val="000000" w:themeColor="text1"/>
          <w:sz w:val="24"/>
          <w:szCs w:val="24"/>
          <w:lang w:eastAsia="ru-RU"/>
        </w:rPr>
        <w:t>беспечивать политическую стабильность;</w:t>
      </w:r>
    </w:p>
    <w:p w:rsidR="005A54FD" w:rsidRPr="005A54FD" w:rsidRDefault="005A54FD" w:rsidP="00FB52EB">
      <w:pPr>
        <w:numPr>
          <w:ilvl w:val="0"/>
          <w:numId w:val="4"/>
        </w:numPr>
        <w:shd w:val="clear" w:color="auto" w:fill="FFFFFF"/>
        <w:spacing w:after="0" w:line="240" w:lineRule="auto"/>
        <w:ind w:left="709" w:hanging="31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w:t>
      </w:r>
      <w:r w:rsidRPr="005A54FD">
        <w:rPr>
          <w:rFonts w:ascii="Times New Roman" w:eastAsia="Times New Roman" w:hAnsi="Times New Roman"/>
          <w:color w:val="000000" w:themeColor="text1"/>
          <w:sz w:val="24"/>
          <w:szCs w:val="24"/>
          <w:lang w:eastAsia="ru-RU"/>
        </w:rPr>
        <w:t>редставлять интересы государства на международной арене;</w:t>
      </w:r>
    </w:p>
    <w:p w:rsidR="00D367F8" w:rsidRPr="005A54FD" w:rsidRDefault="005A54FD" w:rsidP="00FB52EB">
      <w:pPr>
        <w:keepNext/>
        <w:numPr>
          <w:ilvl w:val="0"/>
          <w:numId w:val="4"/>
        </w:numPr>
        <w:shd w:val="clear" w:color="auto" w:fill="FFFFFF"/>
        <w:spacing w:after="0" w:line="240" w:lineRule="auto"/>
        <w:ind w:left="709" w:hanging="312"/>
        <w:jc w:val="both"/>
        <w:rPr>
          <w:rFonts w:ascii="Times New Roman" w:hAnsi="Times New Roman"/>
          <w:color w:val="000000" w:themeColor="text1"/>
          <w:sz w:val="24"/>
          <w:szCs w:val="24"/>
          <w:shd w:val="clear" w:color="auto" w:fill="FFFFFF"/>
        </w:rPr>
      </w:pPr>
      <w:r w:rsidRPr="005A54FD">
        <w:rPr>
          <w:rFonts w:ascii="Times New Roman" w:eastAsia="Times New Roman" w:hAnsi="Times New Roman"/>
          <w:color w:val="000000" w:themeColor="text1"/>
          <w:sz w:val="24"/>
          <w:szCs w:val="24"/>
          <w:lang w:eastAsia="ru-RU"/>
        </w:rPr>
        <w:t>Управлять политическими противоречиями так, чтобы они не переросли в гражданскую войну.</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2A438F">
        <w:rPr>
          <w:rFonts w:ascii="Times New Roman" w:hAnsi="Times New Roman"/>
          <w:b/>
          <w:color w:val="000000" w:themeColor="text1"/>
          <w:sz w:val="24"/>
          <w:szCs w:val="24"/>
        </w:rPr>
        <w:t>Краткие методические указания</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color w:val="000000" w:themeColor="text1"/>
          <w:sz w:val="24"/>
          <w:szCs w:val="24"/>
          <w:shd w:val="clear" w:color="auto" w:fill="FFFFFF"/>
        </w:rPr>
        <w:t>Творческие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Творческие задания носят заведомо нестан</w:t>
      </w:r>
      <w:r w:rsidRPr="004713D5">
        <w:rPr>
          <w:rFonts w:ascii="Times New Roman" w:hAnsi="Times New Roman"/>
          <w:color w:val="000000" w:themeColor="text1"/>
          <w:sz w:val="24"/>
          <w:szCs w:val="24"/>
          <w:shd w:val="clear" w:color="auto" w:fill="FFFFFF"/>
        </w:rPr>
        <w:lastRenderedPageBreak/>
        <w:t>дартный характер и оцениваются в каждом случае индивидуально. Содержание творческого задания должно быть согласовано с преподавателем, ведущим семинарские занятия. По решению преподавателя выполненные творческие задания могут быть засчитаны взамен реферата или эссе.</w:t>
      </w:r>
      <w:r w:rsidRPr="004713D5">
        <w:rPr>
          <w:rFonts w:ascii="Times New Roman" w:hAnsi="Times New Roman"/>
          <w:b/>
          <w:color w:val="000000" w:themeColor="text1"/>
          <w:sz w:val="24"/>
          <w:szCs w:val="24"/>
        </w:rPr>
        <w:t xml:space="preserve">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4713D5" w:rsidRDefault="00D367F8" w:rsidP="00D367F8">
      <w:pPr>
        <w:keepNext/>
        <w:spacing w:before="360" w:after="240" w:line="240" w:lineRule="auto"/>
        <w:ind w:firstLine="397"/>
        <w:jc w:val="both"/>
        <w:rPr>
          <w:rFonts w:ascii="Arial" w:hAnsi="Arial"/>
          <w:b/>
          <w:color w:val="000000" w:themeColor="text1"/>
          <w:sz w:val="24"/>
          <w:szCs w:val="24"/>
        </w:rPr>
      </w:pPr>
      <w:r w:rsidRPr="004713D5">
        <w:rPr>
          <w:rFonts w:ascii="Arial" w:hAnsi="Arial"/>
          <w:b/>
          <w:color w:val="000000" w:themeColor="text1"/>
          <w:sz w:val="24"/>
          <w:szCs w:val="24"/>
        </w:rPr>
        <w:lastRenderedPageBreak/>
        <w:t>5.5 Контрольная работа</w:t>
      </w:r>
    </w:p>
    <w:p w:rsidR="00D367F8" w:rsidRPr="003A1A94" w:rsidRDefault="00D367F8" w:rsidP="00D367F8">
      <w:pPr>
        <w:pStyle w:val="af3"/>
        <w:keepNext/>
        <w:shd w:val="clear" w:color="auto" w:fill="FFFFFF"/>
        <w:spacing w:before="240" w:beforeAutospacing="0" w:after="120" w:afterAutospacing="0"/>
        <w:ind w:firstLine="397"/>
        <w:jc w:val="both"/>
        <w:rPr>
          <w:b/>
          <w:color w:val="000000" w:themeColor="text1"/>
        </w:rPr>
      </w:pPr>
      <w:r w:rsidRPr="003A1A94">
        <w:rPr>
          <w:b/>
          <w:color w:val="000000" w:themeColor="text1"/>
        </w:rPr>
        <w:t>Задания для контрольных работ (на выбор)</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Структура государственного управления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Исполнительная власть как главный проводник реформ.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Полномочия и органы исполнительной власти.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Связь системы органов исполнительной власти с органами законодательной и судебной власти: Россия, США, Великобритания, ФРГ, Австрия, Бельгия, Испания, Канада, Мексика, Бразилия.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Правовые основы устройства федеративной власти в РФ.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Участие федерального, регионального и местного уровней власти в реализации общегосударственных преобразований.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«Федеральное присутствие» Президента РФ и Администрации Президента РФ.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Специфика административной реформы как «самореформирования» исполнительной власти.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Экономическая эффективность.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Техническая эффективность.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Социальная эффективность.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Современные подходы к оценке эффективности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Типы оценки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оценка процесса выполнения, оценка результатов, оценка воздействия, оценка последствий, оценка экономической эффективности, оценка технической и социальной эффективности.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Взгляды Дж. Буркса, Г. Даунса, П. Ларки, К. Ридли, П. Эпштейна, Г. Хейтри и др. Дж. Буркс: эффективность определяется соотношением затрат, выполненной работы и результатов.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Традиционные и современные научные формы оценочных исследований эффективности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Современное состояние теории разработки и принятия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Взгляды Г. Ласуэлла, Ч. Линдблома, Дж. Андерсона, Г. Саймона и др.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Многоуровневый характер принятия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Политический уровень. </w:t>
      </w:r>
    </w:p>
    <w:p w:rsidR="00927901" w:rsidRPr="00927901" w:rsidRDefault="00927901" w:rsidP="00FB52EB">
      <w:pPr>
        <w:pStyle w:val="a7"/>
        <w:keepNext/>
        <w:numPr>
          <w:ilvl w:val="0"/>
          <w:numId w:val="14"/>
        </w:numPr>
        <w:tabs>
          <w:tab w:val="left" w:pos="851"/>
        </w:tabs>
        <w:spacing w:after="0" w:line="240" w:lineRule="auto"/>
        <w:ind w:left="0" w:firstLine="426"/>
        <w:jc w:val="both"/>
        <w:rPr>
          <w:rFonts w:ascii="Times New Roman" w:hAnsi="Times New Roman"/>
          <w:color w:val="000000"/>
          <w:sz w:val="24"/>
          <w:szCs w:val="24"/>
          <w:shd w:val="clear" w:color="auto" w:fill="FFFFFF"/>
        </w:rPr>
      </w:pPr>
      <w:r w:rsidRPr="00927901">
        <w:rPr>
          <w:rFonts w:ascii="Times New Roman" w:hAnsi="Times New Roman"/>
          <w:color w:val="000000"/>
          <w:sz w:val="24"/>
          <w:szCs w:val="24"/>
          <w:shd w:val="clear" w:color="auto" w:fill="FFFFFF"/>
        </w:rPr>
        <w:t xml:space="preserve">Современные подходы к выделению этапов процесса принятия государственных </w:t>
      </w:r>
      <w:r w:rsidR="00E57463">
        <w:rPr>
          <w:rFonts w:ascii="Times New Roman" w:hAnsi="Times New Roman"/>
          <w:color w:val="000000"/>
          <w:sz w:val="24"/>
          <w:szCs w:val="24"/>
          <w:shd w:val="clear" w:color="auto" w:fill="FFFFFF"/>
        </w:rPr>
        <w:t>политических решений</w:t>
      </w:r>
      <w:r w:rsidRPr="00927901">
        <w:rPr>
          <w:rFonts w:ascii="Times New Roman" w:hAnsi="Times New Roman"/>
          <w:color w:val="000000"/>
          <w:sz w:val="24"/>
          <w:szCs w:val="24"/>
          <w:shd w:val="clear" w:color="auto" w:fill="FFFFFF"/>
        </w:rPr>
        <w:t xml:space="preserve"> в зарубежной и отечественной науке.</w:t>
      </w:r>
    </w:p>
    <w:p w:rsidR="00D367F8" w:rsidRPr="004713D5" w:rsidRDefault="00D367F8" w:rsidP="007D61AB">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spacing w:after="0" w:line="240" w:lineRule="auto"/>
        <w:ind w:firstLine="397"/>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Контрольная работа по дисциплине выполняется студентами заочной формы обучения. В соответствии с учебным планом студент-заочник обязан выполнить одну контрольную работу (из предложенных преподавателем, на выбор). 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D367F8" w:rsidRPr="004713D5" w:rsidRDefault="00D367F8" w:rsidP="00D367F8">
      <w:pPr>
        <w:keepNext/>
        <w:tabs>
          <w:tab w:val="num" w:pos="567"/>
          <w:tab w:val="left" w:pos="8931"/>
          <w:tab w:val="left" w:pos="9214"/>
        </w:tabs>
        <w:spacing w:before="240" w:after="120" w:line="240" w:lineRule="auto"/>
        <w:ind w:firstLine="397"/>
        <w:jc w:val="both"/>
        <w:rPr>
          <w:rFonts w:ascii="Times New Roman" w:hAnsi="Times New Roman"/>
          <w:b/>
          <w:bCs/>
          <w:color w:val="000000" w:themeColor="text1"/>
          <w:sz w:val="24"/>
          <w:szCs w:val="24"/>
        </w:rPr>
      </w:pPr>
      <w:r w:rsidRPr="004713D5">
        <w:rPr>
          <w:rFonts w:ascii="Times New Roman" w:hAnsi="Times New Roman"/>
          <w:b/>
          <w:color w:val="000000" w:themeColor="text1"/>
          <w:sz w:val="24"/>
          <w:szCs w:val="24"/>
        </w:rPr>
        <w:lastRenderedPageBreak/>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1"/>
        <w:gridCol w:w="7988"/>
      </w:tblGrid>
      <w:tr w:rsidR="00D367F8" w:rsidRPr="004713D5" w:rsidTr="00770FD2">
        <w:trPr>
          <w:cantSplit/>
          <w:trHeight w:val="20"/>
          <w:tblHeader/>
          <w:jc w:val="center"/>
        </w:trPr>
        <w:tc>
          <w:tcPr>
            <w:tcW w:w="1651" w:type="dxa"/>
          </w:tcPr>
          <w:p w:rsidR="00D367F8" w:rsidRPr="004713D5" w:rsidRDefault="00D367F8" w:rsidP="00770FD2">
            <w:pPr>
              <w:keepNext/>
              <w:spacing w:after="0" w:line="240" w:lineRule="auto"/>
              <w:jc w:val="center"/>
              <w:rPr>
                <w:rFonts w:ascii="Times New Roman" w:hAnsi="Times New Roman"/>
                <w:color w:val="000000" w:themeColor="text1"/>
              </w:rPr>
            </w:pPr>
            <w:r w:rsidRPr="004713D5">
              <w:rPr>
                <w:rFonts w:ascii="Times New Roman" w:hAnsi="Times New Roman"/>
                <w:color w:val="000000" w:themeColor="text1"/>
              </w:rPr>
              <w:t>Баллы</w:t>
            </w:r>
          </w:p>
        </w:tc>
        <w:tc>
          <w:tcPr>
            <w:tcW w:w="7988" w:type="dxa"/>
            <w:vAlign w:val="center"/>
          </w:tcPr>
          <w:p w:rsidR="00D367F8" w:rsidRPr="004713D5" w:rsidRDefault="00D367F8" w:rsidP="00770FD2">
            <w:pPr>
              <w:keepNext/>
              <w:spacing w:after="0" w:line="240" w:lineRule="auto"/>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86-100</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исчерпывающе, последовательно, четко и логически стройно излагает текст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смысловой цельностью, связностью и последовательностью изложения материала.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методику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 xml:space="preserve">Оформление проекта соответствует установленным во ВГУЭС стандартам. </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76-85</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твердо знает материал, грамотно и по существу излагает его, не допуская существенных неточностей в тексте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смысловой цельностью, связностью и последовательностью изложения материала, но при этом допускаются небольшие погрешности.</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методы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соответствует установленным во ВГУЭС стандартам.</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61-75</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знание материала, грамотно излагает его, при этом допуская неточности в тексте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 xml:space="preserve">Работа характеризуется некоторыми нарушениями смысловой цельностью, связности и последовательности изложения материала. </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В основном 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методы политического исследования, но при этом допускает ошибки.</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в основном соответствует установленным во ВГУЭС стандартам.</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Менее 61 балла</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непоследовательностью, отсутствием логической связи между абзацами, параграфами и главами.</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Не 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не демонстрирует умение использовать политические теории, методологию и методы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не соответствует установленным во ВГУЭС стандартам.</w:t>
            </w:r>
          </w:p>
        </w:tc>
      </w:tr>
    </w:tbl>
    <w:p w:rsidR="00D367F8" w:rsidRPr="00CF01D2" w:rsidRDefault="00D367F8" w:rsidP="00D367F8">
      <w:pPr>
        <w:keepNext/>
        <w:tabs>
          <w:tab w:val="left" w:pos="426"/>
        </w:tabs>
        <w:spacing w:before="360" w:after="240" w:line="240" w:lineRule="auto"/>
        <w:ind w:firstLine="397"/>
        <w:jc w:val="both"/>
        <w:rPr>
          <w:rFonts w:ascii="Arial" w:hAnsi="Arial"/>
          <w:b/>
          <w:color w:val="000000" w:themeColor="text1"/>
          <w:sz w:val="24"/>
          <w:szCs w:val="24"/>
        </w:rPr>
      </w:pPr>
      <w:r w:rsidRPr="00CF01D2">
        <w:rPr>
          <w:rFonts w:ascii="Arial" w:hAnsi="Arial"/>
          <w:b/>
          <w:color w:val="000000" w:themeColor="text1"/>
          <w:sz w:val="24"/>
          <w:szCs w:val="24"/>
        </w:rPr>
        <w:t>5.6 Тест № 1</w:t>
      </w:r>
    </w:p>
    <w:p w:rsidR="00911250" w:rsidRPr="00911250" w:rsidRDefault="00911250" w:rsidP="00911250">
      <w:pPr>
        <w:spacing w:line="240" w:lineRule="auto"/>
        <w:rPr>
          <w:rFonts w:ascii="Times New Roman" w:eastAsia="Times New Roman" w:hAnsi="Times New Roman"/>
          <w:color w:val="333333"/>
          <w:sz w:val="24"/>
          <w:szCs w:val="24"/>
          <w:lang w:eastAsia="ru-RU"/>
        </w:rPr>
      </w:pPr>
      <w:r w:rsidRPr="00911250">
        <w:rPr>
          <w:rFonts w:ascii="Times New Roman" w:eastAsia="Times New Roman" w:hAnsi="Times New Roman"/>
          <w:color w:val="333333"/>
          <w:sz w:val="24"/>
          <w:szCs w:val="24"/>
          <w:lang w:eastAsia="ru-RU"/>
        </w:rPr>
        <w:t>Верно ли утверждение?</w:t>
      </w:r>
      <w:r w:rsidRPr="00911250">
        <w:rPr>
          <w:rFonts w:ascii="Times New Roman" w:eastAsia="Times New Roman" w:hAnsi="Times New Roman"/>
          <w:color w:val="333333"/>
          <w:sz w:val="24"/>
          <w:szCs w:val="24"/>
          <w:lang w:eastAsia="ru-RU"/>
        </w:rPr>
        <w:br/>
        <w:t>А) А. Этциони – автор модели смешанного сканирования</w:t>
      </w:r>
      <w:r w:rsidRPr="00911250">
        <w:rPr>
          <w:rFonts w:ascii="Times New Roman" w:eastAsia="Times New Roman" w:hAnsi="Times New Roman"/>
          <w:color w:val="333333"/>
          <w:sz w:val="24"/>
          <w:szCs w:val="24"/>
          <w:lang w:eastAsia="ru-RU"/>
        </w:rPr>
        <w:br/>
        <w:t>В) А. Этциони включил в свою модель весь социальный контекст принятия решений</w:t>
      </w:r>
      <w:r w:rsidRPr="00911250">
        <w:rPr>
          <w:rFonts w:ascii="Times New Roman" w:eastAsia="Times New Roman" w:hAnsi="Times New Roman"/>
          <w:color w:val="333333"/>
          <w:sz w:val="24"/>
          <w:szCs w:val="24"/>
          <w:lang w:eastAsia="ru-RU"/>
        </w:rPr>
        <w:br/>
        <w:t> (*ответ*)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основе когнитивистской модели ограниченной рациональности лежит психоанализ фрейдистского толка</w:t>
      </w:r>
      <w:r w:rsidRPr="00911250">
        <w:rPr>
          <w:rFonts w:ascii="Times New Roman" w:eastAsia="Times New Roman" w:hAnsi="Times New Roman"/>
          <w:color w:val="333333"/>
          <w:sz w:val="24"/>
          <w:szCs w:val="24"/>
          <w:lang w:eastAsia="ru-RU"/>
        </w:rPr>
        <w:br/>
        <w:t>В) Когнитивистская модель ограниченной рациональности создана Г. Саймоном</w:t>
      </w:r>
      <w:r w:rsidRPr="00911250">
        <w:rPr>
          <w:rFonts w:ascii="Times New Roman" w:eastAsia="Times New Roman" w:hAnsi="Times New Roman"/>
          <w:color w:val="333333"/>
          <w:sz w:val="24"/>
          <w:szCs w:val="24"/>
          <w:lang w:eastAsia="ru-RU"/>
        </w:rPr>
        <w:br/>
        <w:t> (*ответ*) А - нет; В - да</w:t>
      </w:r>
      <w:r w:rsidRPr="00911250">
        <w:rPr>
          <w:rFonts w:ascii="Times New Roman" w:eastAsia="Times New Roman" w:hAnsi="Times New Roman"/>
          <w:color w:val="333333"/>
          <w:sz w:val="24"/>
          <w:szCs w:val="24"/>
          <w:lang w:eastAsia="ru-RU"/>
        </w:rPr>
        <w:br/>
        <w:t>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полиагрегатный кластер концепций принятия политических решений входят модели бихевиорализма, всеобъемлющей рациональности, сетевой структуры, динамического цикла</w:t>
      </w:r>
      <w:r w:rsidRPr="00911250">
        <w:rPr>
          <w:rFonts w:ascii="Times New Roman" w:eastAsia="Times New Roman" w:hAnsi="Times New Roman"/>
          <w:color w:val="333333"/>
          <w:sz w:val="24"/>
          <w:szCs w:val="24"/>
          <w:lang w:eastAsia="ru-RU"/>
        </w:rPr>
        <w:br/>
      </w:r>
      <w:r w:rsidRPr="00911250">
        <w:rPr>
          <w:rFonts w:ascii="Times New Roman" w:eastAsia="Times New Roman" w:hAnsi="Times New Roman"/>
          <w:color w:val="333333"/>
          <w:sz w:val="24"/>
          <w:szCs w:val="24"/>
          <w:lang w:eastAsia="ru-RU"/>
        </w:rPr>
        <w:lastRenderedPageBreak/>
        <w:t>В) В полиагрегатный кластер концепций принятия политических решений входят модели инкрементализма, групповой репрезентации, организационного институционализма и ограниченной рациональности</w:t>
      </w:r>
      <w:r w:rsidRPr="00911250">
        <w:rPr>
          <w:rFonts w:ascii="Times New Roman" w:eastAsia="Times New Roman" w:hAnsi="Times New Roman"/>
          <w:color w:val="333333"/>
          <w:sz w:val="24"/>
          <w:szCs w:val="24"/>
          <w:lang w:eastAsia="ru-RU"/>
        </w:rPr>
        <w:br/>
        <w:t> (*ответ*) А - нет; В - нет</w:t>
      </w:r>
      <w:r w:rsidRPr="00911250">
        <w:rPr>
          <w:rFonts w:ascii="Times New Roman" w:eastAsia="Times New Roman" w:hAnsi="Times New Roman"/>
          <w:color w:val="333333"/>
          <w:sz w:val="24"/>
          <w:szCs w:val="24"/>
          <w:lang w:eastAsia="ru-RU"/>
        </w:rPr>
        <w:br/>
        <w:t>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политическом стиле воплощается совокупность стандартных процедур выработки и принятия политических решений </w:t>
      </w:r>
      <w:r w:rsidRPr="00911250">
        <w:rPr>
          <w:rFonts w:ascii="Times New Roman" w:eastAsia="Times New Roman" w:hAnsi="Times New Roman"/>
          <w:color w:val="333333"/>
          <w:sz w:val="24"/>
          <w:szCs w:val="24"/>
          <w:lang w:eastAsia="ru-RU"/>
        </w:rPr>
        <w:br/>
        <w:t>В) По формам и методам принятия политических решений выделяют авторитарный и демократический стили</w:t>
      </w:r>
      <w:r w:rsidRPr="00911250">
        <w:rPr>
          <w:rFonts w:ascii="Times New Roman" w:eastAsia="Times New Roman" w:hAnsi="Times New Roman"/>
          <w:color w:val="333333"/>
          <w:sz w:val="24"/>
          <w:szCs w:val="24"/>
          <w:lang w:eastAsia="ru-RU"/>
        </w:rPr>
        <w:br/>
        <w:t> (*ответ*)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рамках бихевиористского подхода принятие политического решения понимается как форма человеческого поведения, которое регулируется такими психологическими механизмами, как стимулы и мотивы, установки и реакции</w:t>
      </w:r>
      <w:r w:rsidRPr="00911250">
        <w:rPr>
          <w:rFonts w:ascii="Times New Roman" w:eastAsia="Times New Roman" w:hAnsi="Times New Roman"/>
          <w:color w:val="333333"/>
          <w:sz w:val="24"/>
          <w:szCs w:val="24"/>
          <w:lang w:eastAsia="ru-RU"/>
        </w:rPr>
        <w:br/>
        <w:t>В) Бихевиористский подход относится к группе практико-ориентированных подходов</w:t>
      </w:r>
      <w:r w:rsidRPr="00911250">
        <w:rPr>
          <w:rFonts w:ascii="Times New Roman" w:eastAsia="Times New Roman" w:hAnsi="Times New Roman"/>
          <w:color w:val="333333"/>
          <w:sz w:val="24"/>
          <w:szCs w:val="24"/>
          <w:lang w:eastAsia="ru-RU"/>
        </w:rPr>
        <w:br/>
        <w:t> (*ответ*)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рамках инкременталистской модели процесс принятия решений понимается как процесс взаимного приспособления и конкуренции игроков, ведущих между собой трудную борьбу и долгий торг</w:t>
      </w:r>
      <w:r w:rsidRPr="00911250">
        <w:rPr>
          <w:rFonts w:ascii="Times New Roman" w:eastAsia="Times New Roman" w:hAnsi="Times New Roman"/>
          <w:color w:val="333333"/>
          <w:sz w:val="24"/>
          <w:szCs w:val="24"/>
          <w:lang w:eastAsia="ru-RU"/>
        </w:rPr>
        <w:br/>
        <w:t>В) В рамках модели Ч. Линдбла процесс принятия решений понимается как процесс взаимного приспособления и конкуренции игроков, ведущих между собой трудную борьбу и долгий торг</w:t>
      </w:r>
      <w:r w:rsidRPr="00911250">
        <w:rPr>
          <w:rFonts w:ascii="Times New Roman" w:eastAsia="Times New Roman" w:hAnsi="Times New Roman"/>
          <w:color w:val="333333"/>
          <w:sz w:val="24"/>
          <w:szCs w:val="24"/>
          <w:lang w:eastAsia="ru-RU"/>
        </w:rPr>
        <w:br/>
        <w:t> (*ответ*)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рамках политического менеджмента объект управленческого воздействия находится в зоне статусного подчинения субъекту управления</w:t>
      </w:r>
      <w:r w:rsidRPr="00911250">
        <w:rPr>
          <w:rFonts w:ascii="Times New Roman" w:eastAsia="Times New Roman" w:hAnsi="Times New Roman"/>
          <w:color w:val="333333"/>
          <w:sz w:val="24"/>
          <w:szCs w:val="24"/>
          <w:lang w:eastAsia="ru-RU"/>
        </w:rPr>
        <w:br/>
        <w:t>В) В рамках политического менеджмента субъект управления должен использовать такие способы воздействия на людей, которые исключают применение прямого принуждения, физического насилия</w:t>
      </w:r>
      <w:r w:rsidRPr="00911250">
        <w:rPr>
          <w:rFonts w:ascii="Times New Roman" w:eastAsia="Times New Roman" w:hAnsi="Times New Roman"/>
          <w:color w:val="333333"/>
          <w:sz w:val="24"/>
          <w:szCs w:val="24"/>
          <w:lang w:eastAsia="ru-RU"/>
        </w:rPr>
        <w:br/>
        <w:t> (*ответ*) А - нет; В - да</w:t>
      </w:r>
      <w:r w:rsidRPr="00911250">
        <w:rPr>
          <w:rFonts w:ascii="Times New Roman" w:eastAsia="Times New Roman" w:hAnsi="Times New Roman"/>
          <w:color w:val="333333"/>
          <w:sz w:val="24"/>
          <w:szCs w:val="24"/>
          <w:lang w:eastAsia="ru-RU"/>
        </w:rPr>
        <w:br/>
        <w:t>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нет</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самостоятельную область знаний менеджмент выделился в конце ХIХ века</w:t>
      </w:r>
      <w:r w:rsidRPr="00911250">
        <w:rPr>
          <w:rFonts w:ascii="Times New Roman" w:eastAsia="Times New Roman" w:hAnsi="Times New Roman"/>
          <w:color w:val="333333"/>
          <w:sz w:val="24"/>
          <w:szCs w:val="24"/>
          <w:lang w:eastAsia="ru-RU"/>
        </w:rPr>
        <w:br/>
        <w:t>В) В самостоятельную область знаний менеджмент выделился в первой половине ХХ века</w:t>
      </w:r>
      <w:r w:rsidRPr="00911250">
        <w:rPr>
          <w:rFonts w:ascii="Times New Roman" w:eastAsia="Times New Roman" w:hAnsi="Times New Roman"/>
          <w:color w:val="333333"/>
          <w:sz w:val="24"/>
          <w:szCs w:val="24"/>
          <w:lang w:eastAsia="ru-RU"/>
        </w:rPr>
        <w:br/>
        <w:t> (*ответ*) А - нет; В - нет</w:t>
      </w:r>
      <w:r w:rsidRPr="00911250">
        <w:rPr>
          <w:rFonts w:ascii="Times New Roman" w:eastAsia="Times New Roman" w:hAnsi="Times New Roman"/>
          <w:color w:val="333333"/>
          <w:sz w:val="24"/>
          <w:szCs w:val="24"/>
          <w:lang w:eastAsia="ru-RU"/>
        </w:rPr>
        <w:br/>
        <w:t>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r>
      <w:r w:rsidRPr="00911250">
        <w:rPr>
          <w:rFonts w:ascii="Times New Roman" w:eastAsia="Times New Roman" w:hAnsi="Times New Roman"/>
          <w:color w:val="333333"/>
          <w:sz w:val="24"/>
          <w:szCs w:val="24"/>
          <w:lang w:eastAsia="ru-RU"/>
        </w:rPr>
        <w:lastRenderedPageBreak/>
        <w:t> А - нет; В - да</w:t>
      </w:r>
      <w:r w:rsidRPr="00911250">
        <w:rPr>
          <w:rFonts w:ascii="Times New Roman" w:eastAsia="Times New Roman" w:hAnsi="Times New Roman"/>
          <w:color w:val="333333"/>
          <w:sz w:val="24"/>
          <w:szCs w:val="24"/>
          <w:lang w:eastAsia="ru-RU"/>
        </w:rPr>
        <w:br/>
        <w:t>Верно ли утверждение?</w:t>
      </w:r>
      <w:r w:rsidRPr="00911250">
        <w:rPr>
          <w:rFonts w:ascii="Times New Roman" w:eastAsia="Times New Roman" w:hAnsi="Times New Roman"/>
          <w:color w:val="333333"/>
          <w:sz w:val="24"/>
          <w:szCs w:val="24"/>
          <w:lang w:eastAsia="ru-RU"/>
        </w:rPr>
        <w:br/>
        <w:t>А) В современной России процесс принятия политических решений характеризуется преобладанием демократического стиля</w:t>
      </w:r>
      <w:r w:rsidRPr="00911250">
        <w:rPr>
          <w:rFonts w:ascii="Times New Roman" w:eastAsia="Times New Roman" w:hAnsi="Times New Roman"/>
          <w:color w:val="333333"/>
          <w:sz w:val="24"/>
          <w:szCs w:val="24"/>
          <w:lang w:eastAsia="ru-RU"/>
        </w:rPr>
        <w:br/>
        <w:t>В) В современной России процесс принятия политических решений характеризуется преобладанием либерального стиля</w:t>
      </w:r>
      <w:r w:rsidRPr="00911250">
        <w:rPr>
          <w:rFonts w:ascii="Times New Roman" w:eastAsia="Times New Roman" w:hAnsi="Times New Roman"/>
          <w:color w:val="333333"/>
          <w:sz w:val="24"/>
          <w:szCs w:val="24"/>
          <w:lang w:eastAsia="ru-RU"/>
        </w:rPr>
        <w:br/>
        <w:t> (*ответ*) А - нет; В - нет</w:t>
      </w:r>
      <w:r w:rsidRPr="00911250">
        <w:rPr>
          <w:rFonts w:ascii="Times New Roman" w:eastAsia="Times New Roman" w:hAnsi="Times New Roman"/>
          <w:color w:val="333333"/>
          <w:sz w:val="24"/>
          <w:szCs w:val="24"/>
          <w:lang w:eastAsia="ru-RU"/>
        </w:rPr>
        <w:br/>
        <w:t> А - да; В - да</w:t>
      </w:r>
      <w:r w:rsidRPr="00911250">
        <w:rPr>
          <w:rFonts w:ascii="Times New Roman" w:eastAsia="Times New Roman" w:hAnsi="Times New Roman"/>
          <w:color w:val="333333"/>
          <w:sz w:val="24"/>
          <w:szCs w:val="24"/>
          <w:lang w:eastAsia="ru-RU"/>
        </w:rPr>
        <w:br/>
        <w:t> А - да; В - нет</w:t>
      </w:r>
      <w:r w:rsidRPr="00911250">
        <w:rPr>
          <w:rFonts w:ascii="Times New Roman" w:eastAsia="Times New Roman" w:hAnsi="Times New Roman"/>
          <w:color w:val="333333"/>
          <w:sz w:val="24"/>
          <w:szCs w:val="24"/>
          <w:lang w:eastAsia="ru-RU"/>
        </w:rPr>
        <w:br/>
        <w:t> А - нет; В - да</w:t>
      </w:r>
    </w:p>
    <w:p w:rsidR="00D367F8" w:rsidRPr="004713D5" w:rsidRDefault="00D367F8" w:rsidP="00773889">
      <w:pPr>
        <w:keepNext/>
        <w:spacing w:after="0" w:line="240" w:lineRule="auto"/>
        <w:rPr>
          <w:rFonts w:ascii="Times New Roman" w:hAnsi="Times New Roman"/>
          <w:b/>
          <w:color w:val="000000" w:themeColor="text1"/>
          <w:sz w:val="24"/>
          <w:szCs w:val="24"/>
        </w:rPr>
      </w:pPr>
      <w:r w:rsidRPr="00F41357">
        <w:rPr>
          <w:rFonts w:ascii="Times New Roman" w:hAnsi="Times New Roman"/>
          <w:b/>
          <w:color w:val="000000" w:themeColor="text1"/>
          <w:sz w:val="24"/>
          <w:szCs w:val="24"/>
        </w:rPr>
        <w:t>Краткие методические указания</w:t>
      </w:r>
    </w:p>
    <w:p w:rsidR="00D367F8" w:rsidRPr="004713D5" w:rsidRDefault="00D367F8" w:rsidP="00D367F8">
      <w:pPr>
        <w:spacing w:after="0" w:line="240" w:lineRule="auto"/>
        <w:ind w:firstLine="397"/>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Тест выполняется студентом индивидуально, в пределах времени, указанного преподавателем. Количество заданий при тестировании не должно превышать 30. На каждый ответ отводится 1 минута, за которую студент должен из предложенных вариантов ответа выбрать правильный и отметить в тесте. </w:t>
      </w:r>
    </w:p>
    <w:p w:rsidR="00D367F8" w:rsidRPr="004713D5" w:rsidRDefault="00D367F8" w:rsidP="00D367F8">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1"/>
        <w:gridCol w:w="8758"/>
      </w:tblGrid>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Баллы</w:t>
            </w:r>
          </w:p>
        </w:tc>
        <w:tc>
          <w:tcPr>
            <w:tcW w:w="875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19-20</w:t>
            </w:r>
          </w:p>
        </w:tc>
        <w:tc>
          <w:tcPr>
            <w:tcW w:w="875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Количество заданий, на которые даны правильные ответы, составляют более 90%</w:t>
            </w:r>
          </w:p>
        </w:tc>
      </w:tr>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16-18</w:t>
            </w:r>
          </w:p>
        </w:tc>
        <w:tc>
          <w:tcPr>
            <w:tcW w:w="875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Количество заданий, на которые даны правильные ответы, составляют от 80% до 90%</w:t>
            </w:r>
          </w:p>
        </w:tc>
      </w:tr>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13-15</w:t>
            </w:r>
          </w:p>
        </w:tc>
        <w:tc>
          <w:tcPr>
            <w:tcW w:w="875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Количество заданий, на которые даны правильные ответы, составляют от 70% до 80%</w:t>
            </w:r>
          </w:p>
        </w:tc>
      </w:tr>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9-12</w:t>
            </w:r>
          </w:p>
        </w:tc>
        <w:tc>
          <w:tcPr>
            <w:tcW w:w="875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Количество заданий, на которые даны правильные ответы, составляют от 50% до 70%</w:t>
            </w:r>
          </w:p>
        </w:tc>
      </w:tr>
      <w:tr w:rsidR="00D367F8" w:rsidRPr="004713D5" w:rsidTr="00770FD2">
        <w:trPr>
          <w:cantSplit/>
          <w:jc w:val="center"/>
        </w:trPr>
        <w:tc>
          <w:tcPr>
            <w:tcW w:w="88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0-8</w:t>
            </w:r>
          </w:p>
        </w:tc>
        <w:tc>
          <w:tcPr>
            <w:tcW w:w="875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Количество заданий, на которые даны правильные ответы, составляют менее 50%</w:t>
            </w:r>
          </w:p>
        </w:tc>
      </w:tr>
    </w:tbl>
    <w:p w:rsidR="00D367F8" w:rsidRPr="00EF7298" w:rsidRDefault="00D367F8" w:rsidP="00D367F8">
      <w:pPr>
        <w:keepNext/>
        <w:spacing w:before="360" w:after="240" w:line="240" w:lineRule="auto"/>
        <w:ind w:firstLine="397"/>
        <w:jc w:val="both"/>
        <w:rPr>
          <w:rFonts w:ascii="Arial" w:hAnsi="Arial"/>
          <w:b/>
          <w:color w:val="000000" w:themeColor="text1"/>
          <w:sz w:val="24"/>
          <w:szCs w:val="24"/>
        </w:rPr>
      </w:pPr>
      <w:r w:rsidRPr="00EF7298">
        <w:rPr>
          <w:rFonts w:ascii="Arial" w:hAnsi="Arial"/>
          <w:b/>
          <w:color w:val="000000" w:themeColor="text1"/>
          <w:sz w:val="24"/>
          <w:szCs w:val="24"/>
        </w:rPr>
        <w:t>5.</w:t>
      </w:r>
      <w:bookmarkStart w:id="1" w:name="_Toc347308312"/>
      <w:bookmarkStart w:id="2" w:name="_Toc350984002"/>
      <w:r w:rsidRPr="00EF7298">
        <w:rPr>
          <w:rFonts w:ascii="Arial" w:hAnsi="Arial"/>
          <w:b/>
          <w:color w:val="000000" w:themeColor="text1"/>
          <w:sz w:val="24"/>
          <w:szCs w:val="24"/>
        </w:rPr>
        <w:t>7 Контрольные задания</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Экономические связи России с КНДР. Привлечение северокорейской рабочей силы в Россию.</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Россия на переговорах «пекинской шестерки» по Северной Корее. Трехсторонние экономические проекты России, Южной Кореи и КНДР как возможный метод стабилизации обстановки на Корейском полуострове.</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Позиция России относительно обострения военно-политического кризиса на Корейском полуострове в 2013 году.</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Военно-политическое и военно-техническое сотрудничество России и Индии.</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Фактор Пакистана в российско-индийских отношениях. Позиция России по конфликту в Кашмире.</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Страны Юго-Восточной Азии в системе внешнеполитических приоритетов России. Взаимодействие России с АСЕАН.</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Взаимодействие России с Лигой арабских государств.</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Государственное регулирование паломничества российских мусульман в Мекку (хадж).</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 xml:space="preserve">Отношения России и Турции. Перспективы стратегического партнерства. </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Отношения России и Ирана. Позиция России по вопросу ядерной программы Ирана и санкций ООН против Ирана.</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Отношения России и Израиля. Посредничество России в арабо-израильском конфликте.</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Государственное регулирование паломничества российских христиан в Израиль.</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Позиция России относительно общественных протестов против правящих режимов в арабских странах (2010-2011).</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Политика России по сирийскому вопросу в Совете безопасности ООН. Интересы России в Сирии, взаимодействие с правительством Б. Асада и сирийской оппозицией.</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lastRenderedPageBreak/>
        <w:t>Образ России в Африке и Латинской Америке. Советское прошлое как фактор интереса развивающихся стран к современной России.</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Визиты на высшем уровне между Россией и странами Латинской Америки.</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Ключевые политические партнеры России в Латинской Америке.</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 xml:space="preserve">Россия и Африканский Союз: основные точки пересечения интересов. </w:t>
      </w:r>
    </w:p>
    <w:p w:rsidR="00EF7298" w:rsidRPr="00EF7298" w:rsidRDefault="00EF7298" w:rsidP="00FB52EB">
      <w:pPr>
        <w:pStyle w:val="a7"/>
        <w:numPr>
          <w:ilvl w:val="0"/>
          <w:numId w:val="17"/>
        </w:numPr>
        <w:tabs>
          <w:tab w:val="left" w:pos="851"/>
        </w:tabs>
        <w:spacing w:after="0" w:line="240" w:lineRule="auto"/>
        <w:ind w:left="0" w:firstLine="426"/>
        <w:jc w:val="both"/>
        <w:rPr>
          <w:rFonts w:ascii="Times New Roman" w:hAnsi="Times New Roman"/>
          <w:sz w:val="24"/>
          <w:szCs w:val="24"/>
        </w:rPr>
      </w:pPr>
      <w:r w:rsidRPr="00EF7298">
        <w:rPr>
          <w:rFonts w:ascii="Times New Roman" w:hAnsi="Times New Roman"/>
          <w:sz w:val="24"/>
          <w:szCs w:val="24"/>
        </w:rPr>
        <w:t>ЮАР как ключевой партнер России в Африке. Политические контакты и торговые связи.</w:t>
      </w:r>
    </w:p>
    <w:p w:rsidR="00EF7298" w:rsidRPr="00EF7298" w:rsidRDefault="00EF7298" w:rsidP="00FB52EB">
      <w:pPr>
        <w:pStyle w:val="a7"/>
        <w:keepNext/>
        <w:numPr>
          <w:ilvl w:val="0"/>
          <w:numId w:val="17"/>
        </w:numPr>
        <w:tabs>
          <w:tab w:val="left" w:pos="851"/>
        </w:tabs>
        <w:spacing w:after="0" w:line="240" w:lineRule="auto"/>
        <w:ind w:left="0" w:firstLine="426"/>
        <w:jc w:val="both"/>
        <w:rPr>
          <w:rFonts w:ascii="Times New Roman" w:hAnsi="Times New Roman"/>
          <w:color w:val="000000" w:themeColor="text1"/>
          <w:sz w:val="24"/>
          <w:szCs w:val="24"/>
        </w:rPr>
      </w:pPr>
      <w:r w:rsidRPr="00EF7298">
        <w:rPr>
          <w:rFonts w:ascii="Times New Roman" w:hAnsi="Times New Roman"/>
          <w:sz w:val="24"/>
          <w:szCs w:val="24"/>
        </w:rPr>
        <w:t>Активность российских корпораций в странах Африки и Латинской Америки. Конкуренция с американскими, европейскими и китайскими компаниями</w:t>
      </w:r>
      <w:r w:rsidRPr="00EF7298">
        <w:rPr>
          <w:rFonts w:ascii="Times New Roman" w:hAnsi="Times New Roman"/>
          <w:b/>
          <w:color w:val="000000" w:themeColor="text1"/>
          <w:sz w:val="24"/>
          <w:szCs w:val="24"/>
        </w:rPr>
        <w:t xml:space="preserve"> </w:t>
      </w:r>
    </w:p>
    <w:p w:rsidR="00D367F8" w:rsidRPr="00EF7298" w:rsidRDefault="00D367F8" w:rsidP="00EF7298">
      <w:pPr>
        <w:keepNext/>
        <w:spacing w:before="120" w:after="120" w:line="240" w:lineRule="auto"/>
        <w:ind w:firstLine="397"/>
        <w:jc w:val="both"/>
        <w:rPr>
          <w:rFonts w:ascii="Times New Roman" w:hAnsi="Times New Roman"/>
          <w:b/>
          <w:color w:val="000000" w:themeColor="text1"/>
          <w:sz w:val="24"/>
          <w:szCs w:val="24"/>
        </w:rPr>
      </w:pPr>
      <w:r w:rsidRPr="00EF7298">
        <w:rPr>
          <w:rFonts w:ascii="Times New Roman" w:hAnsi="Times New Roman"/>
          <w:b/>
          <w:color w:val="000000" w:themeColor="text1"/>
          <w:sz w:val="24"/>
          <w:szCs w:val="24"/>
        </w:rPr>
        <w:t>Краткие методические указания</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Pr>
          <w:rFonts w:ascii="Times New Roman" w:hAnsi="Times New Roman"/>
          <w:color w:val="000000" w:themeColor="text1"/>
          <w:sz w:val="24"/>
          <w:szCs w:val="24"/>
          <w:shd w:val="clear" w:color="auto" w:fill="FFFFFF"/>
        </w:rPr>
        <w:t>Контрольные</w:t>
      </w:r>
      <w:r w:rsidRPr="004713D5">
        <w:rPr>
          <w:rFonts w:ascii="Times New Roman" w:hAnsi="Times New Roman"/>
          <w:color w:val="000000" w:themeColor="text1"/>
          <w:sz w:val="24"/>
          <w:szCs w:val="24"/>
          <w:shd w:val="clear" w:color="auto" w:fill="FFFFFF"/>
        </w:rPr>
        <w:t xml:space="preserve">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w:t>
      </w:r>
      <w:r>
        <w:rPr>
          <w:rFonts w:ascii="Times New Roman" w:hAnsi="Times New Roman"/>
          <w:color w:val="000000" w:themeColor="text1"/>
          <w:sz w:val="24"/>
          <w:szCs w:val="24"/>
          <w:shd w:val="clear" w:color="auto" w:fill="FFFFFF"/>
        </w:rPr>
        <w:t>З</w:t>
      </w:r>
      <w:r w:rsidRPr="004713D5">
        <w:rPr>
          <w:rFonts w:ascii="Times New Roman" w:hAnsi="Times New Roman"/>
          <w:color w:val="000000" w:themeColor="text1"/>
          <w:sz w:val="24"/>
          <w:szCs w:val="24"/>
          <w:shd w:val="clear" w:color="auto" w:fill="FFFFFF"/>
        </w:rPr>
        <w:t>адания оцениваются инди</w:t>
      </w:r>
      <w:r>
        <w:rPr>
          <w:rFonts w:ascii="Times New Roman" w:hAnsi="Times New Roman"/>
          <w:color w:val="000000" w:themeColor="text1"/>
          <w:sz w:val="24"/>
          <w:szCs w:val="24"/>
          <w:shd w:val="clear" w:color="auto" w:fill="FFFFFF"/>
        </w:rPr>
        <w:t>видуально</w:t>
      </w:r>
      <w:r w:rsidRPr="004713D5">
        <w:rPr>
          <w:rFonts w:ascii="Times New Roman" w:hAnsi="Times New Roman"/>
          <w:color w:val="000000" w:themeColor="text1"/>
          <w:sz w:val="24"/>
          <w:szCs w:val="24"/>
          <w:shd w:val="clear" w:color="auto" w:fill="FFFFFF"/>
        </w:rPr>
        <w:t>.</w:t>
      </w:r>
      <w:r w:rsidRPr="004713D5">
        <w:rPr>
          <w:rFonts w:ascii="Times New Roman" w:hAnsi="Times New Roman"/>
          <w:b/>
          <w:color w:val="000000" w:themeColor="text1"/>
          <w:sz w:val="24"/>
          <w:szCs w:val="24"/>
        </w:rPr>
        <w:t xml:space="preserve"> </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lastRenderedPageBreak/>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5E0D87" w:rsidRDefault="00D367F8" w:rsidP="00D367F8">
      <w:pPr>
        <w:keepNext/>
        <w:spacing w:before="360" w:after="240" w:line="240" w:lineRule="auto"/>
        <w:ind w:firstLine="397"/>
        <w:jc w:val="both"/>
        <w:rPr>
          <w:rFonts w:ascii="Arial" w:hAnsi="Arial"/>
          <w:b/>
          <w:color w:val="000000" w:themeColor="text1"/>
          <w:sz w:val="24"/>
          <w:szCs w:val="24"/>
        </w:rPr>
      </w:pPr>
      <w:r w:rsidRPr="005E0D87">
        <w:rPr>
          <w:rFonts w:ascii="Arial" w:hAnsi="Arial"/>
          <w:b/>
          <w:color w:val="000000" w:themeColor="text1"/>
          <w:sz w:val="24"/>
          <w:szCs w:val="24"/>
        </w:rPr>
        <w:t xml:space="preserve">5.8 </w:t>
      </w:r>
      <w:bookmarkEnd w:id="1"/>
      <w:bookmarkEnd w:id="2"/>
      <w:r w:rsidRPr="005E0D87">
        <w:rPr>
          <w:rFonts w:ascii="Arial" w:hAnsi="Arial"/>
          <w:b/>
          <w:color w:val="000000" w:themeColor="text1"/>
          <w:sz w:val="24"/>
          <w:szCs w:val="24"/>
        </w:rPr>
        <w:t>Реферат / Эссе</w:t>
      </w:r>
    </w:p>
    <w:p w:rsidR="00D367F8" w:rsidRPr="005E0D87"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5E0D87">
        <w:rPr>
          <w:rFonts w:ascii="Times New Roman" w:hAnsi="Times New Roman"/>
          <w:b/>
          <w:color w:val="000000" w:themeColor="text1"/>
          <w:sz w:val="24"/>
          <w:szCs w:val="24"/>
        </w:rPr>
        <w:t>Темы рефератов / эссе</w:t>
      </w:r>
    </w:p>
    <w:p w:rsidR="00D367F8" w:rsidRPr="00E57463" w:rsidRDefault="00D367F8" w:rsidP="00D367F8">
      <w:pPr>
        <w:spacing w:before="240"/>
        <w:ind w:firstLine="426"/>
        <w:jc w:val="both"/>
        <w:rPr>
          <w:rFonts w:ascii="Times New Roman" w:hAnsi="Times New Roman"/>
          <w:sz w:val="24"/>
          <w:szCs w:val="24"/>
          <w:highlight w:val="yellow"/>
        </w:rPr>
      </w:pPr>
      <w:r w:rsidRPr="005E0D87">
        <w:rPr>
          <w:rFonts w:ascii="Times New Roman" w:hAnsi="Times New Roman"/>
          <w:color w:val="000000" w:themeColor="text1"/>
          <w:sz w:val="24"/>
          <w:szCs w:val="24"/>
        </w:rPr>
        <w:t>Ниже приведены примерные темы докладов и эссе. Студенты могут подготовить работу по предложенной ими теме, предварительно согласовав ее с преподавателем</w:t>
      </w:r>
      <w:r w:rsidRPr="005E0D87">
        <w:rPr>
          <w:rFonts w:ascii="Times New Roman" w:hAnsi="Times New Roman"/>
          <w:sz w:val="24"/>
          <w:szCs w:val="24"/>
        </w:rPr>
        <w:t xml:space="preserve">. На аудиторном занятии студент должен представить результаты работы в форме презентации.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Современное содержание процессов принятия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характеристики и особенности.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Интеграция теории управления и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Универсальная теория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в свете трансформаций современных концепций менеджмента.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Решающая роль креативности и инноваций в создании конкурентных преимуществ; управление креативностью для нахождения нестандартных, творческих, уникальных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Современные методы и методологии управления инновационным мышлением.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Снижение уровня сложности процесса принятия решения: необходимость, основные формы и проблемы.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Формулировка норм поведения как проблема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эксплицитные и имплицитные нормы поведения; стандартизация и программирование.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Характеристики и особенности объектных, организационных, коммуникационных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Проблема интеграции объектных и организационных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организационных и коммуникационных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Возможности и ограничения моделей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Описание неопределенности в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Необходимость снижения уровня сложности процесса принятия решения.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Формирование эксплицитных норм поведения; основные положения теории команд.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Формирование имплицитных норм поведения в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 основные положения концепции стоимости делегирования.</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Методы снижения уровня сложности процессов принятия </w:t>
      </w:r>
      <w:r>
        <w:rPr>
          <w:rFonts w:ascii="Times New Roman" w:hAnsi="Times New Roman"/>
          <w:sz w:val="24"/>
          <w:szCs w:val="24"/>
        </w:rPr>
        <w:t>политических решений</w:t>
      </w:r>
      <w:r w:rsidRPr="00E57463">
        <w:rPr>
          <w:rFonts w:ascii="Times New Roman" w:hAnsi="Times New Roman"/>
          <w:sz w:val="24"/>
          <w:szCs w:val="24"/>
        </w:rPr>
        <w:t>:</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Творческое мышление, методы и техники его развития. Креативные возможности и барьеры.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Техника поиска проблем.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Методы поиска идей для решения проблем в бизнесе.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Сущность инноваций в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инновационные технологии принятия творческих, нестандартных (уникальных)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Техники креативного мышления.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Выбор альтернатив при решении неструктурированных проблем.</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lastRenderedPageBreak/>
        <w:t>Методы многокритериальной оценки альтернатив.</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Методы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коллективными органами.</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Риск: исход принятия решения; платежная матрица; функция ценности; ожидаемая полезность.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Описание неопределенности в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Сущность и содержание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Типология и классификация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Функции </w:t>
      </w:r>
      <w:r>
        <w:rPr>
          <w:rFonts w:ascii="Times New Roman" w:hAnsi="Times New Roman"/>
          <w:sz w:val="24"/>
          <w:szCs w:val="24"/>
        </w:rPr>
        <w:t>политических решений</w:t>
      </w:r>
      <w:r w:rsidRPr="00E57463">
        <w:rPr>
          <w:rFonts w:ascii="Times New Roman" w:hAnsi="Times New Roman"/>
          <w:sz w:val="24"/>
          <w:szCs w:val="24"/>
        </w:rPr>
        <w:t xml:space="preserve"> в методологии и организации процессов управления. Формы подготовки и реализации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Научные подходы в организации разработки и реализации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Принципы формирования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разработанные в научных работах Берга А.И., Богданова А.А, Гвишиани Д.М., Райфа </w:t>
      </w:r>
      <w:r w:rsidRPr="00E57463">
        <w:rPr>
          <w:rFonts w:ascii="Times New Roman" w:hAnsi="Times New Roman"/>
          <w:sz w:val="24"/>
          <w:szCs w:val="24"/>
          <w:lang w:val="en-US"/>
        </w:rPr>
        <w:t>X</w:t>
      </w:r>
      <w:r w:rsidRPr="00E57463">
        <w:rPr>
          <w:rFonts w:ascii="Times New Roman" w:hAnsi="Times New Roman"/>
          <w:sz w:val="24"/>
          <w:szCs w:val="24"/>
        </w:rPr>
        <w:t>., Райфа Г., Цыгичко, Саймона Г. и др.</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Интеграция теории управления и теории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Универсальная теория принятия </w:t>
      </w:r>
      <w:r>
        <w:rPr>
          <w:rFonts w:ascii="Times New Roman" w:hAnsi="Times New Roman"/>
          <w:sz w:val="24"/>
          <w:szCs w:val="24"/>
        </w:rPr>
        <w:t>политических решений</w:t>
      </w:r>
      <w:r w:rsidRPr="00E57463">
        <w:rPr>
          <w:rFonts w:ascii="Times New Roman" w:hAnsi="Times New Roman"/>
          <w:sz w:val="24"/>
          <w:szCs w:val="24"/>
        </w:rPr>
        <w:t xml:space="preserve"> в свете трансформаций современных концепций менеджмента.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Решающая роль креативности и инноваций в создании конкурентных преимуществ; управление креативностью для нахождения нестандартных, творческих, уникальных </w:t>
      </w:r>
      <w:r>
        <w:rPr>
          <w:rFonts w:ascii="Times New Roman" w:hAnsi="Times New Roman"/>
          <w:sz w:val="24"/>
          <w:szCs w:val="24"/>
        </w:rPr>
        <w:t>политических решений</w:t>
      </w:r>
      <w:r w:rsidRPr="00E57463">
        <w:rPr>
          <w:rFonts w:ascii="Times New Roman" w:hAnsi="Times New Roman"/>
          <w:sz w:val="24"/>
          <w:szCs w:val="24"/>
        </w:rPr>
        <w:t xml:space="preserve"> для развития бизнеса.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Современные методы и методология управления инновационным мышлением в принятии решения.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Модели принятия </w:t>
      </w:r>
      <w:r>
        <w:rPr>
          <w:rFonts w:ascii="Times New Roman" w:hAnsi="Times New Roman"/>
          <w:sz w:val="24"/>
          <w:szCs w:val="24"/>
        </w:rPr>
        <w:t>политических решений</w:t>
      </w:r>
      <w:r w:rsidRPr="00E57463">
        <w:rPr>
          <w:rFonts w:ascii="Times New Roman" w:hAnsi="Times New Roman"/>
          <w:sz w:val="24"/>
          <w:szCs w:val="24"/>
        </w:rPr>
        <w:t>.</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Основная модель принятия </w:t>
      </w:r>
      <w:r>
        <w:rPr>
          <w:rFonts w:ascii="Times New Roman" w:hAnsi="Times New Roman"/>
          <w:sz w:val="24"/>
          <w:szCs w:val="24"/>
        </w:rPr>
        <w:t>политических решений</w:t>
      </w:r>
      <w:r w:rsidRPr="00E57463">
        <w:rPr>
          <w:rFonts w:ascii="Times New Roman" w:hAnsi="Times New Roman"/>
          <w:sz w:val="24"/>
          <w:szCs w:val="24"/>
        </w:rPr>
        <w:t>. Детерминанты (факторы решения) первичные и вторичные.</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Алгоритм принятия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Организация процесса разработки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Диагностика и идентификация проблем (построение дерева проблем).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Понятие альтернативы в процессах принятия решении; выбор альтернатив; языки описания альтернатив. Критерии и ограничения выбора альтернатив.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Состав процедур разработки, согласования, утверждения и организации выполнения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Влияние личности менеджера на принятие </w:t>
      </w:r>
      <w:r>
        <w:rPr>
          <w:rFonts w:ascii="Times New Roman" w:hAnsi="Times New Roman"/>
          <w:sz w:val="24"/>
          <w:szCs w:val="24"/>
        </w:rPr>
        <w:t>политических решений</w:t>
      </w:r>
      <w:r w:rsidRPr="00E57463">
        <w:rPr>
          <w:rFonts w:ascii="Times New Roman" w:hAnsi="Times New Roman"/>
          <w:sz w:val="24"/>
          <w:szCs w:val="24"/>
        </w:rPr>
        <w:t xml:space="preserve">, побуждение сотрудников к участию в принятии управленческих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Организация ситуационных центров.</w:t>
      </w:r>
    </w:p>
    <w:p w:rsidR="00E57463" w:rsidRPr="00E57463" w:rsidRDefault="00E57463" w:rsidP="00FB52EB">
      <w:pPr>
        <w:numPr>
          <w:ilvl w:val="0"/>
          <w:numId w:val="15"/>
        </w:numPr>
        <w:spacing w:after="0" w:line="240" w:lineRule="auto"/>
        <w:rPr>
          <w:rFonts w:ascii="Times New Roman" w:hAnsi="Times New Roman"/>
          <w:sz w:val="24"/>
          <w:szCs w:val="24"/>
        </w:rPr>
      </w:pPr>
      <w:r w:rsidRPr="00E57463">
        <w:rPr>
          <w:rFonts w:ascii="Times New Roman" w:hAnsi="Times New Roman"/>
          <w:sz w:val="24"/>
          <w:szCs w:val="24"/>
        </w:rPr>
        <w:t xml:space="preserve">Характеристики, особенности и взаимосвязь объектных, организационных, коммуникационных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Проблема интеграции объектных и организационных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организационных и коммуникационных </w:t>
      </w:r>
      <w:r>
        <w:rPr>
          <w:rFonts w:ascii="Times New Roman" w:hAnsi="Times New Roman"/>
          <w:sz w:val="24"/>
          <w:szCs w:val="24"/>
        </w:rPr>
        <w:t>политических решений</w:t>
      </w:r>
      <w:r w:rsidRPr="00E57463">
        <w:rPr>
          <w:rFonts w:ascii="Times New Roman" w:hAnsi="Times New Roman"/>
          <w:sz w:val="24"/>
          <w:szCs w:val="24"/>
        </w:rPr>
        <w:t xml:space="preserve">. </w:t>
      </w:r>
    </w:p>
    <w:p w:rsidR="00D367F8" w:rsidRPr="00E57463" w:rsidRDefault="00E57463" w:rsidP="00FB52EB">
      <w:pPr>
        <w:pStyle w:val="18"/>
        <w:numPr>
          <w:ilvl w:val="0"/>
          <w:numId w:val="15"/>
        </w:numPr>
        <w:spacing w:before="0" w:beforeAutospacing="0" w:after="0" w:afterAutospacing="0"/>
        <w:ind w:right="748"/>
        <w:jc w:val="both"/>
        <w:rPr>
          <w:color w:val="000000"/>
        </w:rPr>
      </w:pPr>
      <w:r w:rsidRPr="00E57463">
        <w:t>Методы и приемы анализа альтернатив действий.</w:t>
      </w:r>
    </w:p>
    <w:p w:rsidR="00D367F8" w:rsidRPr="00150CC5" w:rsidRDefault="00D367F8" w:rsidP="00D367F8">
      <w:pPr>
        <w:keepNext/>
        <w:spacing w:before="120" w:after="120" w:line="240" w:lineRule="auto"/>
        <w:ind w:firstLine="397"/>
        <w:rPr>
          <w:rFonts w:ascii="Times New Roman" w:hAnsi="Times New Roman"/>
          <w:b/>
          <w:color w:val="000000" w:themeColor="text1"/>
          <w:sz w:val="24"/>
          <w:szCs w:val="24"/>
        </w:rPr>
      </w:pPr>
      <w:r w:rsidRPr="00150CC5">
        <w:rPr>
          <w:rFonts w:ascii="Times New Roman" w:hAnsi="Times New Roman"/>
          <w:b/>
          <w:color w:val="000000" w:themeColor="text1"/>
          <w:sz w:val="24"/>
          <w:szCs w:val="24"/>
        </w:rPr>
        <w:t>Краткие методические указания по написанию реферата</w:t>
      </w:r>
    </w:p>
    <w:p w:rsidR="00D367F8" w:rsidRPr="00B3781A" w:rsidRDefault="00D367F8" w:rsidP="00D367F8">
      <w:pPr>
        <w:pStyle w:val="pa13"/>
        <w:shd w:val="clear" w:color="auto" w:fill="FFFFFF"/>
        <w:spacing w:before="0" w:beforeAutospacing="0" w:after="0" w:afterAutospacing="0"/>
        <w:ind w:firstLine="397"/>
        <w:jc w:val="both"/>
        <w:rPr>
          <w:color w:val="000000" w:themeColor="text1"/>
        </w:rPr>
      </w:pPr>
      <w:r w:rsidRPr="00B3781A">
        <w:rPr>
          <w:bCs/>
          <w:color w:val="000000" w:themeColor="text1"/>
        </w:rPr>
        <w:t>Реферат</w:t>
      </w:r>
      <w:r w:rsidRPr="00B3781A">
        <w:rPr>
          <w:rStyle w:val="apple-converted-space"/>
          <w:bCs/>
          <w:iCs/>
          <w:color w:val="000000" w:themeColor="text1"/>
        </w:rPr>
        <w:t xml:space="preserve"> </w:t>
      </w:r>
      <w:r w:rsidRPr="00B3781A">
        <w:rPr>
          <w:color w:val="000000" w:themeColor="text1"/>
        </w:rPr>
        <w:t>(лат. referre − докладывать, сообщать) − 1) доклад на определенную тему, включающий обзор соответствующих литературных и других источников; 2) изложение содержания научной работы, книги, статьи. Реферат позволяет использовать приобретенные навыки работы с литературными источниками, способствует развитию аналитических способностей.</w:t>
      </w:r>
      <w:r>
        <w:rPr>
          <w:color w:val="000000" w:themeColor="text1"/>
        </w:rPr>
        <w:t xml:space="preserve"> </w:t>
      </w:r>
      <w:r w:rsidRPr="00B3781A">
        <w:rPr>
          <w:color w:val="000000" w:themeColor="text1"/>
        </w:rPr>
        <w:t>Рефераты пишутся только по темам, предложенным преподавателем. Категорически недопустимо представлять рефераты, взятые из Интернета. Подобные рефераты рассматриваться и рецензироваться не будут.</w:t>
      </w:r>
      <w:r>
        <w:rPr>
          <w:color w:val="000000" w:themeColor="text1"/>
        </w:rPr>
        <w:t xml:space="preserve"> </w:t>
      </w:r>
      <w:r w:rsidRPr="00B3781A">
        <w:rPr>
          <w:color w:val="000000" w:themeColor="text1"/>
        </w:rPr>
        <w:t>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r>
        <w:rPr>
          <w:color w:val="000000" w:themeColor="text1"/>
        </w:rPr>
        <w:t xml:space="preserve"> </w:t>
      </w:r>
      <w:r w:rsidRPr="00B3781A">
        <w:rPr>
          <w:color w:val="000000" w:themeColor="text1"/>
        </w:rPr>
        <w:t>Реферат выполняется на отдельных листах, которые необходимо сброшюровать в папку. Струк</w:t>
      </w:r>
      <w:r w:rsidRPr="00B3781A">
        <w:rPr>
          <w:color w:val="000000" w:themeColor="text1"/>
        </w:rPr>
        <w:lastRenderedPageBreak/>
        <w:t>тура реферата: титульный лист; введение; основной текст работы (подразделяется на главы и параграфы); заключение; список использованной литературы. Во введении необходимо кратко раскрыть актуальность темы реферата, дать краткую характеристику использованной при его подготовке научной литературы, сформулировать его цель и задачи. В основной части раскрывается содержание темы исследования. Цель и задачи реферата обусловливают его структуру. Названия глав и параграфов должны отражать сформулированные во введении задачи. Названия глав и параграфов не должны совпадать с названием реферата. В заключении следует обобщить результаты и сформулировать выводы.</w:t>
      </w:r>
      <w:r>
        <w:rPr>
          <w:color w:val="000000" w:themeColor="text1"/>
        </w:rPr>
        <w:t xml:space="preserve"> </w:t>
      </w:r>
      <w:r w:rsidRPr="00B3781A">
        <w:rPr>
          <w:color w:val="000000" w:themeColor="text1"/>
        </w:rPr>
        <w:t>В конце работы должен быть приведен список литературы, который должен содержать как основную литературу по исследуемой проблематике, так и дополнительную. На практическом занятии студент представляет результаты работы в форме устного доклада/презентации.</w:t>
      </w:r>
    </w:p>
    <w:p w:rsidR="00D367F8" w:rsidRPr="00B3781A"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B3781A">
        <w:rPr>
          <w:rFonts w:ascii="Times New Roman" w:hAnsi="Times New Roman"/>
          <w:b/>
          <w:color w:val="000000" w:themeColor="text1"/>
          <w:sz w:val="24"/>
          <w:szCs w:val="24"/>
        </w:rPr>
        <w:t>Критерии оценки реферата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lastRenderedPageBreak/>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4713D5" w:rsidRDefault="00D367F8" w:rsidP="00D367F8">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 по написанию эссе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Cs/>
          <w:color w:val="000000" w:themeColor="text1"/>
        </w:rPr>
        <w:t>Эссе</w:t>
      </w:r>
      <w:r w:rsidRPr="004713D5">
        <w:rPr>
          <w:rStyle w:val="apple-converted-space"/>
          <w:bCs/>
          <w:color w:val="000000" w:themeColor="text1"/>
        </w:rPr>
        <w:t xml:space="preserve"> </w:t>
      </w:r>
      <w:r w:rsidRPr="004713D5">
        <w:rPr>
          <w:color w:val="000000" w:themeColor="text1"/>
        </w:rPr>
        <w:t>(от англ. essay – очерк, попытка, проба) представляет собой сжатое изложение какого-либо вопроса, отражающее индивидуальную позицию автора.</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Выполнение данного вида работы требует от студентов умения анализировать материал, размышлять на заданные темы и в краткой форме излагать свои мысли. В эссе студент должен определить свое отношение к рассматриваемой проблеме, дать свое собственное решение поставленной задачи.</w:t>
      </w:r>
    </w:p>
    <w:p w:rsidR="00D367F8" w:rsidRPr="004713D5" w:rsidRDefault="00D367F8" w:rsidP="00D367F8">
      <w:pPr>
        <w:pStyle w:val="af3"/>
        <w:keepNext/>
        <w:shd w:val="clear" w:color="auto" w:fill="FFFFFF"/>
        <w:spacing w:before="0" w:beforeAutospacing="0" w:after="0" w:afterAutospacing="0"/>
        <w:ind w:firstLine="397"/>
        <w:jc w:val="both"/>
        <w:rPr>
          <w:color w:val="000000" w:themeColor="text1"/>
        </w:rPr>
      </w:pPr>
      <w:r w:rsidRPr="004713D5">
        <w:rPr>
          <w:color w:val="000000" w:themeColor="text1"/>
        </w:rPr>
        <w:t>Предлагаемый порядок работы:</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1. Найти 3-5 источников по теме эссе.</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2. Прочитать и обобщить изученный материал.</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3. Выбрать наиболее важные с вашей точки зрения моменты и составить набросок эссе (общие положения, цитаты, графики, схемы и др.).</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4. Оценить, соответствует ли ваш предварительный вариант теме эссе.</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5. Сделать акцент на тех положениях, которые отражают ваш индивидуальный подход (представить «изюминку» работы).</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6. Проконсультироваться при необходимости с преподавателем.</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7. Оформить работу и сдать ее.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color w:val="000000" w:themeColor="text1"/>
        </w:rPr>
        <w:t>Критерии оценки эссе:</w:t>
      </w:r>
      <w:r w:rsidRPr="004713D5">
        <w:rPr>
          <w:color w:val="000000" w:themeColor="text1"/>
        </w:rPr>
        <w:t xml:space="preserve"> соответствие содержания теме; обоснованность, чёткость, лаконичность; самостоятельность выполнения работы (наличие индивидуальной позиции автора); соответствие формальным требованиям.</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010630">
        <w:rPr>
          <w:rFonts w:ascii="Times New Roman" w:hAnsi="Times New Roman"/>
          <w:b/>
          <w:color w:val="000000" w:themeColor="text1"/>
          <w:sz w:val="24"/>
          <w:szCs w:val="24"/>
        </w:rPr>
        <w:t>Критерии оценки эссе</w:t>
      </w:r>
    </w:p>
    <w:p w:rsidR="00D367F8" w:rsidRPr="00010630" w:rsidRDefault="002E0806" w:rsidP="00D367F8">
      <w:pPr>
        <w:pStyle w:val="af3"/>
        <w:shd w:val="clear" w:color="auto" w:fill="FFFFFF"/>
        <w:spacing w:before="0" w:beforeAutospacing="0" w:after="0" w:afterAutospacing="0"/>
        <w:contextualSpacing/>
        <w:rPr>
          <w:color w:val="000000" w:themeColor="text1"/>
        </w:rPr>
      </w:pPr>
      <w:hyperlink r:id="rId11" w:tooltip="Эссе оценивается на 4 балла, если: (страница не существует)" w:history="1">
        <w:r w:rsidR="00D367F8" w:rsidRPr="00010630">
          <w:rPr>
            <w:rStyle w:val="af1"/>
            <w:color w:val="000000" w:themeColor="text1"/>
            <w:u w:val="none"/>
          </w:rPr>
          <w:t>Эссе оценивается на 4 балла, если:</w:t>
        </w:r>
      </w:hyperlink>
    </w:p>
    <w:p w:rsidR="00D367F8" w:rsidRPr="00010630" w:rsidRDefault="00D367F8" w:rsidP="00FB52EB">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FB52EB">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на теоретическом уровне, в связях и с обоснованиями, с корректным использованием терминов и понятий в контексте ответа;</w:t>
      </w:r>
    </w:p>
    <w:p w:rsidR="00D367F8" w:rsidRPr="00010630" w:rsidRDefault="00D367F8" w:rsidP="00FB52EB">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общественной жизни или личный социальный опыт.</w:t>
      </w:r>
    </w:p>
    <w:p w:rsidR="00D367F8" w:rsidRPr="00010630" w:rsidRDefault="002E0806" w:rsidP="00D367F8">
      <w:pPr>
        <w:pStyle w:val="af3"/>
        <w:shd w:val="clear" w:color="auto" w:fill="FFFFFF"/>
        <w:spacing w:before="0" w:beforeAutospacing="0" w:after="0" w:afterAutospacing="0"/>
        <w:contextualSpacing/>
        <w:rPr>
          <w:color w:val="000000" w:themeColor="text1"/>
        </w:rPr>
      </w:pPr>
      <w:hyperlink r:id="rId12" w:tooltip="Эссе оценивается на 3 балла, если: (страница не существует)" w:history="1">
        <w:r w:rsidR="00D367F8" w:rsidRPr="00010630">
          <w:rPr>
            <w:rStyle w:val="af1"/>
            <w:color w:val="000000" w:themeColor="text1"/>
            <w:u w:val="none"/>
          </w:rPr>
          <w:t>Эссе оценивается на 3 балла, если:</w:t>
        </w:r>
      </w:hyperlink>
    </w:p>
    <w:p w:rsidR="00D367F8" w:rsidRPr="00010630" w:rsidRDefault="00D367F8" w:rsidP="00FB52EB">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FB52EB">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w:t>
      </w:r>
    </w:p>
    <w:p w:rsidR="00D367F8" w:rsidRPr="00010630" w:rsidRDefault="00D367F8" w:rsidP="00FB52EB">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или личный социальный опыт.</w:t>
      </w:r>
    </w:p>
    <w:p w:rsidR="00D367F8" w:rsidRPr="00010630" w:rsidRDefault="002E0806" w:rsidP="00D367F8">
      <w:pPr>
        <w:pStyle w:val="af3"/>
        <w:shd w:val="clear" w:color="auto" w:fill="FFFFFF"/>
        <w:spacing w:before="0" w:beforeAutospacing="0" w:after="0" w:afterAutospacing="0"/>
        <w:contextualSpacing/>
        <w:rPr>
          <w:color w:val="000000" w:themeColor="text1"/>
        </w:rPr>
      </w:pPr>
      <w:hyperlink r:id="rId13" w:tooltip="Эссе оценивается на 2 балла, если: (страница не существует)" w:history="1">
        <w:r w:rsidR="00D367F8" w:rsidRPr="00010630">
          <w:rPr>
            <w:rStyle w:val="af1"/>
            <w:color w:val="000000" w:themeColor="text1"/>
            <w:u w:val="none"/>
          </w:rPr>
          <w:t>Эссе оценивается на 2 балла, если:</w:t>
        </w:r>
      </w:hyperlink>
    </w:p>
    <w:p w:rsidR="00D367F8" w:rsidRPr="00010630" w:rsidRDefault="00D367F8" w:rsidP="00FB52EB">
      <w:pPr>
        <w:numPr>
          <w:ilvl w:val="0"/>
          <w:numId w:val="7"/>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FB52EB">
      <w:pPr>
        <w:numPr>
          <w:ilvl w:val="0"/>
          <w:numId w:val="7"/>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при формальном использовании терминов;</w:t>
      </w:r>
    </w:p>
    <w:p w:rsidR="00D367F8" w:rsidRPr="00010630" w:rsidRDefault="00D367F8" w:rsidP="00FB52EB">
      <w:pPr>
        <w:numPr>
          <w:ilvl w:val="0"/>
          <w:numId w:val="7"/>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или личный социальный опыт без теоретического обоснования.</w:t>
      </w:r>
    </w:p>
    <w:p w:rsidR="00D367F8" w:rsidRPr="00010630" w:rsidRDefault="002E0806" w:rsidP="00D367F8">
      <w:pPr>
        <w:pStyle w:val="af3"/>
        <w:shd w:val="clear" w:color="auto" w:fill="FFFFFF"/>
        <w:spacing w:before="0" w:beforeAutospacing="0" w:after="0" w:afterAutospacing="0"/>
        <w:contextualSpacing/>
        <w:rPr>
          <w:color w:val="000000" w:themeColor="text1"/>
        </w:rPr>
      </w:pPr>
      <w:hyperlink r:id="rId14" w:tooltip="Эссе оценивается на 1 балл, если: (страница не существует)" w:history="1">
        <w:r w:rsidR="00D367F8" w:rsidRPr="00010630">
          <w:rPr>
            <w:rStyle w:val="af1"/>
            <w:color w:val="000000" w:themeColor="text1"/>
            <w:u w:val="none"/>
          </w:rPr>
          <w:t>Эссе оценивается на 1 балл, если:</w:t>
        </w:r>
      </w:hyperlink>
    </w:p>
    <w:p w:rsidR="00D367F8" w:rsidRPr="00010630" w:rsidRDefault="00D367F8" w:rsidP="00FB52EB">
      <w:pPr>
        <w:numPr>
          <w:ilvl w:val="0"/>
          <w:numId w:val="8"/>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FB52EB">
      <w:pPr>
        <w:numPr>
          <w:ilvl w:val="0"/>
          <w:numId w:val="8"/>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lastRenderedPageBreak/>
        <w:t>Проблема раскрыта на бытовом уровне; аргументация своего мнения слабо связана с раскрытием проблемы.</w:t>
      </w:r>
    </w:p>
    <w:p w:rsidR="00D367F8" w:rsidRPr="004713D5" w:rsidRDefault="00D367F8" w:rsidP="00D367F8">
      <w:pPr>
        <w:pStyle w:val="af3"/>
        <w:keepNext/>
        <w:shd w:val="clear" w:color="auto" w:fill="FFFFFF"/>
        <w:spacing w:before="360" w:beforeAutospacing="0" w:after="120" w:afterAutospacing="0"/>
        <w:ind w:firstLine="397"/>
        <w:rPr>
          <w:rFonts w:ascii="Arial" w:hAnsi="Arial"/>
          <w:b/>
          <w:color w:val="000000" w:themeColor="text1"/>
        </w:rPr>
      </w:pPr>
      <w:r w:rsidRPr="004713D5">
        <w:rPr>
          <w:rFonts w:ascii="Arial" w:hAnsi="Arial"/>
          <w:b/>
          <w:color w:val="000000" w:themeColor="text1"/>
        </w:rPr>
        <w:t>5.</w:t>
      </w:r>
      <w:r>
        <w:rPr>
          <w:rFonts w:ascii="Arial" w:hAnsi="Arial"/>
          <w:b/>
          <w:color w:val="000000" w:themeColor="text1"/>
        </w:rPr>
        <w:t>9</w:t>
      </w:r>
      <w:r w:rsidRPr="004713D5">
        <w:rPr>
          <w:rFonts w:ascii="Arial" w:hAnsi="Arial"/>
          <w:b/>
          <w:color w:val="000000" w:themeColor="text1"/>
        </w:rPr>
        <w:t xml:space="preserve"> Практические задания</w:t>
      </w:r>
    </w:p>
    <w:p w:rsidR="00D367F8" w:rsidRPr="00ED072D"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ED072D">
        <w:rPr>
          <w:rFonts w:ascii="Times New Roman" w:hAnsi="Times New Roman"/>
          <w:b/>
          <w:color w:val="000000" w:themeColor="text1"/>
          <w:sz w:val="24"/>
          <w:szCs w:val="24"/>
        </w:rPr>
        <w:t>Темы практических заданий</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1. Сложности России в поддержании отношений с коллективным актором международной политики.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 Вопросы в отношениях с Россией, вызванные расширением Евросоюза и Шенгенской зоны в начале XXI века.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 Переговоры о безвизовом пересечении границ между Россией и странами Шенгенской зоны.</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4. Экономические отношения России и Евросоюза. Поставки российского газа в Европу.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5. Россия и европейское пространство безопасности.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6. Обострение отношений России и Евросоюза после конфликта в Южной Осетии в 2008 году.</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7. Россия в Совете Европы.</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8. Россия на судебных процессах Европейского суда по правам человека.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9. Культурные отношения России и Евросоюза. Россия в Болонском процессе.</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10. Антироссийские стереотипы в США и антиамериканские стереотипы в России.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11. Шпионские скандалы между Россией и США в начале XXI века.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12. «Перезагрузка» отношений России и США в период президентства Барака Обама.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12. Позиция России по вопросу противоракетной обороны США в Европе. Договор о стратегических наступательных вооружениях.</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13. Энергетический диалог России и США.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14. Позиция России по вопросу о причинах мирового финансового кризиса и способах его преодоления.</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15. Энергетическая конкуренция России, США, Евросоюза, Китая в Казахстане.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16. Реакция России на беспорядки в Андижане в 2005 году.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17. Борьба России с транзитом наркотиков через территорию Таджикистана.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18. Реакция России на государственный переворот в Кыргызстане в апреле 2010 года.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19. Активизация отношений Туркменистана с Россией в период президентства Гурбангулы Бердымухамедова.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20. Трудовая миграция как фактор отношения России со странами Центральной Азии.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21. Позиция России в отношении цветных революций на постсоветском пространстве.</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22. Стагнация проекта Союзного государства России и Белоруссии.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23. Российские военные базы на постсоветском пространстве.</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24. Проблемы в транзите российских энергоносителей в Западную Европу через территорию стран СНГ.</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25. Российско-грузинский конфликт 2008 года в Южной Осетии. Установление дипломатических отношений России с Абхазией и Южной Осетией.</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26. Внутриполитический кризис в Грузии 2012-2013 годов. Меры по нормализации отношений России и Грузии в 2013 году.</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27. Интересы и посредничество России в Карабахском конфликте, современное состояние конфликта.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28. Политическая конкуренция России и Турции на Южном Кавказе.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29. Политическая конкуренция России с Евросоюзом и США на Южном Кавказе.</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30. Диаспоры как фактор отношений России и стран Южного Кавказа. Политическое участие армянской и азербайджанской диаспоры в России.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31. Военно-политическое сотрудничество России и Китая. Взаимодействие в рамках Шанхайской организации сотрудничества.</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lastRenderedPageBreak/>
        <w:t>32. Торговое и инвестиционное взаимодействие России и Китая. Влияние мирового финансового кризиса на экономические связи России и Китая.</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33. Российско-китайский диалог по миграционным вопросам. Реакция КНР на ликвидацию Черкизовского рынка в Москве.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 xml:space="preserve">34. Культурные связи России и Китая на государственном уровне. </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35. Обострение российско-японских отношений по Курильскому вопросу в 2010 году, визиты руководства России на Курилы.</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36. ФЦП «Курилы» как инструмент противодействия территориальным претензиям Японии.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37. Экономические связи России с Японией. Японские инвестиции в России. Поставки российских энергоносителей в Японию.</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38. Протекционистская внешнеэкономическая политика России в период мирового финансового кризиса, влияние на российско-японскую торговлю.</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39. Культурные связи России и Японии на государственном уровне. Японские центры в России.</w:t>
      </w:r>
    </w:p>
    <w:p w:rsidR="00ED072D" w:rsidRPr="00ED072D" w:rsidRDefault="00ED072D" w:rsidP="00ED072D">
      <w:pPr>
        <w:spacing w:after="0" w:line="240" w:lineRule="auto"/>
        <w:ind w:firstLine="426"/>
        <w:jc w:val="both"/>
        <w:rPr>
          <w:rFonts w:ascii="Times New Roman" w:hAnsi="Times New Roman"/>
          <w:sz w:val="24"/>
          <w:szCs w:val="24"/>
        </w:rPr>
      </w:pPr>
      <w:r w:rsidRPr="00ED072D">
        <w:rPr>
          <w:rFonts w:ascii="Times New Roman" w:hAnsi="Times New Roman"/>
          <w:sz w:val="24"/>
          <w:szCs w:val="24"/>
        </w:rPr>
        <w:t>40. Экономические связи России с Южной Кореей. Южнокорейские инвестиции в промышленность России. Поставки российских энергоносителей в Южную Корею.</w:t>
      </w:r>
    </w:p>
    <w:p w:rsidR="00D367F8" w:rsidRPr="004713D5" w:rsidRDefault="00D367F8" w:rsidP="00ED072D">
      <w:pPr>
        <w:keepNext/>
        <w:spacing w:before="120" w:after="120" w:line="240" w:lineRule="auto"/>
        <w:ind w:firstLine="397"/>
        <w:jc w:val="both"/>
        <w:rPr>
          <w:rFonts w:ascii="Times New Roman" w:hAnsi="Times New Roman"/>
          <w:b/>
          <w:color w:val="000000" w:themeColor="text1"/>
          <w:sz w:val="24"/>
          <w:szCs w:val="24"/>
        </w:rPr>
      </w:pPr>
      <w:r w:rsidRPr="00ED072D">
        <w:rPr>
          <w:rFonts w:ascii="Times New Roman" w:hAnsi="Times New Roman"/>
          <w:b/>
          <w:color w:val="000000" w:themeColor="text1"/>
          <w:sz w:val="24"/>
          <w:szCs w:val="24"/>
        </w:rPr>
        <w:t>Краткие методические рекомендации</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Одной из активных форм самостоятельной работы студента является практическое задание на определенную тему. В ходе работы над темой происходит изучение источников по теории и практике государственного управления, знакомство с научной литературой. Открывается возможность научиться профессионально анализировать как источниковедческую, так и научную и учебную литературу.</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Творческая работа над практическим заданием имеет несколько этапов.</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Cs/>
          <w:color w:val="000000" w:themeColor="text1"/>
        </w:rPr>
        <w:t>На первом этапе</w:t>
      </w:r>
      <w:r w:rsidRPr="004713D5">
        <w:rPr>
          <w:rStyle w:val="apple-converted-space"/>
          <w:color w:val="000000" w:themeColor="text1"/>
        </w:rPr>
        <w:t xml:space="preserve"> </w:t>
      </w:r>
      <w:r w:rsidRPr="004713D5">
        <w:rPr>
          <w:color w:val="000000" w:themeColor="text1"/>
        </w:rPr>
        <w:t>происходит определение темы практического задания, ознакомление с содержанием курса, где излагаются основные проблемы; изучение нормативно-правовых документов; изучение литературы - первоисточников, монографий, статей и др.</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В списке литературы содержатся те источники, работа с которыми будет способствовать развитию у студентов умения находить правильный ответ на поставленный вопрос, а также анализировать и содержательно излагать поставленный вопрос.</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При выполнении практического задания использование учебников возможно лишь в методологическом, но не в содержательном плане.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На этом этапе происходит первоначальное ознакомление с литературой, которая рекомендована в списке дополнительной литературы. Студент должен составить план работы, выделить наиболее важные вопросы по теме практического задания.</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 xml:space="preserve">Таким образом, </w:t>
      </w:r>
      <w:r w:rsidRPr="004713D5">
        <w:rPr>
          <w:b/>
          <w:color w:val="000000" w:themeColor="text1"/>
        </w:rPr>
        <w:t>первый этап</w:t>
      </w:r>
      <w:r w:rsidRPr="004713D5">
        <w:rPr>
          <w:color w:val="000000" w:themeColor="text1"/>
        </w:rPr>
        <w:t xml:space="preserve"> – это вхождения в тему (проблему), накопления и осмысления знаний, анализ источниковедческой базы по проблеме. Этот этап завершается составлением логико-структурной схемы практического задания.</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bCs/>
          <w:color w:val="000000" w:themeColor="text1"/>
        </w:rPr>
        <w:t>Второй этап</w:t>
      </w:r>
      <w:r w:rsidRPr="004713D5">
        <w:rPr>
          <w:rStyle w:val="apple-converted-space"/>
          <w:color w:val="000000" w:themeColor="text1"/>
        </w:rPr>
        <w:t xml:space="preserve"> </w:t>
      </w:r>
      <w:r w:rsidRPr="004713D5">
        <w:rPr>
          <w:color w:val="000000" w:themeColor="text1"/>
        </w:rPr>
        <w:t>носит аналитически-поисковый характер. Анализируя рекомендованную литературу, дополняя ее новыми материалами, автор практического задания ищет ответы на вопросы плана. На этом этапе, как и на первом, делаются необходимые выписки, но они носят уже более осознанный характер, сопровождаются комментариями, своими суждениями. Это уже заготовка материала для ответа на практическое задание. На этом этапе завершается работа над его структурой.</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bCs/>
          <w:color w:val="000000" w:themeColor="text1"/>
        </w:rPr>
        <w:t>Третий этап</w:t>
      </w:r>
      <w:r w:rsidRPr="004713D5">
        <w:rPr>
          <w:rStyle w:val="apple-converted-space"/>
          <w:color w:val="000000" w:themeColor="text1"/>
        </w:rPr>
        <w:t xml:space="preserve"> </w:t>
      </w:r>
      <w:r w:rsidRPr="004713D5">
        <w:rPr>
          <w:color w:val="000000" w:themeColor="text1"/>
        </w:rPr>
        <w:t>– ответ на практическое задание по разработанной логико-структурной схеме. Здесь автор приобретает очень ценное качество: писать грамотно, логично, своими словами, то есть попытаться формировать свой стиль изложения материала, свою логику мышления.</w:t>
      </w:r>
    </w:p>
    <w:p w:rsidR="00D367F8" w:rsidRPr="008D3D0B" w:rsidRDefault="00D367F8" w:rsidP="00D367F8">
      <w:pPr>
        <w:pStyle w:val="af3"/>
        <w:shd w:val="clear" w:color="auto" w:fill="FFFFFF"/>
        <w:spacing w:before="0" w:beforeAutospacing="0" w:after="0" w:afterAutospacing="0"/>
        <w:ind w:firstLine="397"/>
        <w:jc w:val="both"/>
        <w:rPr>
          <w:color w:val="FF0000"/>
        </w:rPr>
      </w:pPr>
      <w:r w:rsidRPr="004713D5">
        <w:rPr>
          <w:color w:val="000000" w:themeColor="text1"/>
        </w:rPr>
        <w:t>Ответ на практическое задание должен содержать различные точки зрения по проблеме с обязательным собственным (студента) анализом проблемы и выводами.</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542630">
        <w:rPr>
          <w:rFonts w:ascii="Times New Roman" w:hAnsi="Times New Roman"/>
          <w:b/>
          <w:color w:val="000000" w:themeColor="text1"/>
          <w:sz w:val="24"/>
          <w:szCs w:val="24"/>
        </w:rPr>
        <w:lastRenderedPageBreak/>
        <w:t xml:space="preserve">Критерии оценки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AB3CBB" w:rsidTr="00770FD2">
        <w:trPr>
          <w:cantSplit/>
          <w:tblHeader/>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Баллы</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5"/>
              <w:jc w:val="center"/>
              <w:rPr>
                <w:rFonts w:ascii="Times New Roman" w:hAnsi="Times New Roman"/>
                <w:color w:val="000000" w:themeColor="text1"/>
              </w:rPr>
            </w:pPr>
            <w:r w:rsidRPr="00AB3CBB">
              <w:rPr>
                <w:rFonts w:ascii="Times New Roman" w:hAnsi="Times New Roman"/>
                <w:color w:val="000000" w:themeColor="text1"/>
              </w:rPr>
              <w:t>Описание</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70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Проявлен творческий подход и демонстрация рациональных способов решения конкретных задач Дает ответы на дополнительные вопросы</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60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верно, и в полном объеме согласно предъявляемым требованиям. Проанализированы ситуации, верно, сделаны аргументированные выводы. Дает ответы на дополнительные вопросы</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50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верно, и в полном объеме с пояснением всех действий. Произведен частичный анализ и (или) сделаны неверные выводы. Показаны знания в пределах программы изучаемой дисциплины. Допущены недочеты</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40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не в полном объеме. Произведен частичный, недостаточно аргументированный анализ, сделаны недостаточно полные выводы. Показаны знания в пределах программы изучаемой дисциплины. Допущены единичные несущественные ошибки</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30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 xml:space="preserve">Практическое задание выполнено не в полном объеме. Приведена недостаточно убедительная аргументация выполненного задания. </w:t>
            </w:r>
            <w:r>
              <w:rPr>
                <w:rFonts w:ascii="Times New Roman" w:eastAsia="Times New Roman" w:hAnsi="Times New Roman"/>
                <w:color w:val="000000" w:themeColor="text1"/>
                <w:lang w:eastAsia="ru-RU"/>
              </w:rPr>
              <w:t>Студент</w:t>
            </w:r>
            <w:r w:rsidRPr="00AB3CBB">
              <w:rPr>
                <w:rFonts w:ascii="Times New Roman" w:eastAsia="Times New Roman" w:hAnsi="Times New Roman"/>
                <w:color w:val="000000" w:themeColor="text1"/>
                <w:lang w:eastAsia="ru-RU"/>
              </w:rPr>
              <w:t xml:space="preserve"> испытывает затруднения при формулировании выводов и пояснении выполненного задания. Допущены несущественные ошибки</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20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наполовину, но без ошибок. Приведена недостаточно убедительная аргументация выполненного задания. Нарушена логика выполнения задания. Показаны недостаточные знания изучаемой дисциплины. Допущены несущественные ошибки</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10</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наполовину. Не приведена аргументация по выполнению задания. Нарушена последовательность и логика выполнения задания. Показаны недостаточные знания изучаемой дисциплины. Допущены единичные существенные ошибки.</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5</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наполовину. Выполнено несколько разрозненных действий задания верно, но они не образуют правильную логическую цепочку. Допущены отдельные существенные ошибки.</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2</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наполовину. Выполнено 1-2 отдельных разрозненных действий задания верно. Допущены существенные ошибки, исправляемые с непосредственной помощью преподавателя.</w:t>
            </w:r>
          </w:p>
        </w:tc>
      </w:tr>
      <w:tr w:rsidR="00D367F8" w:rsidRPr="00AB3CBB" w:rsidTr="00770FD2">
        <w:trPr>
          <w:cantSplit/>
          <w:jc w:val="center"/>
        </w:trPr>
        <w:tc>
          <w:tcPr>
            <w:tcW w:w="991" w:type="dxa"/>
          </w:tcPr>
          <w:p w:rsidR="00D367F8" w:rsidRPr="00AB3CBB" w:rsidRDefault="00D367F8" w:rsidP="00770FD2">
            <w:pPr>
              <w:pStyle w:val="a7"/>
              <w:tabs>
                <w:tab w:val="left" w:pos="1080"/>
              </w:tabs>
              <w:spacing w:after="0" w:line="240" w:lineRule="auto"/>
              <w:ind w:left="0"/>
              <w:jc w:val="center"/>
              <w:rPr>
                <w:rFonts w:ascii="Times New Roman" w:hAnsi="Times New Roman"/>
                <w:color w:val="000000" w:themeColor="text1"/>
              </w:rPr>
            </w:pPr>
            <w:r w:rsidRPr="00AB3CBB">
              <w:rPr>
                <w:rFonts w:ascii="Times New Roman" w:hAnsi="Times New Roman"/>
                <w:color w:val="000000" w:themeColor="text1"/>
              </w:rPr>
              <w:t>-</w:t>
            </w:r>
          </w:p>
        </w:tc>
        <w:tc>
          <w:tcPr>
            <w:tcW w:w="8648" w:type="dxa"/>
          </w:tcPr>
          <w:p w:rsidR="00D367F8" w:rsidRPr="00AB3CBB"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AB3CBB">
              <w:rPr>
                <w:rFonts w:ascii="Times New Roman" w:eastAsia="Times New Roman" w:hAnsi="Times New Roman"/>
                <w:color w:val="000000" w:themeColor="text1"/>
                <w:lang w:eastAsia="ru-RU"/>
              </w:rPr>
              <w:t>Практическое задание выполнено, но абсолютно неверно</w:t>
            </w:r>
          </w:p>
        </w:tc>
      </w:tr>
    </w:tbl>
    <w:p w:rsidR="00D367F8" w:rsidRPr="004713D5" w:rsidRDefault="00D367F8" w:rsidP="00D367F8">
      <w:pPr>
        <w:keepNext/>
        <w:spacing w:before="360" w:after="240" w:line="240" w:lineRule="auto"/>
        <w:ind w:firstLine="397"/>
        <w:jc w:val="both"/>
        <w:rPr>
          <w:rFonts w:ascii="Arial" w:hAnsi="Arial"/>
          <w:b/>
          <w:bCs/>
          <w:color w:val="000000" w:themeColor="text1"/>
          <w:sz w:val="24"/>
          <w:szCs w:val="24"/>
        </w:rPr>
      </w:pPr>
      <w:r w:rsidRPr="004713D5">
        <w:rPr>
          <w:rFonts w:ascii="Arial" w:hAnsi="Arial"/>
          <w:b/>
          <w:color w:val="000000" w:themeColor="text1"/>
          <w:sz w:val="24"/>
          <w:szCs w:val="24"/>
        </w:rPr>
        <w:t>5.1</w:t>
      </w:r>
      <w:r>
        <w:rPr>
          <w:rFonts w:ascii="Arial" w:hAnsi="Arial"/>
          <w:b/>
          <w:color w:val="000000" w:themeColor="text1"/>
          <w:sz w:val="24"/>
          <w:szCs w:val="24"/>
        </w:rPr>
        <w:t>0</w:t>
      </w:r>
      <w:r w:rsidRPr="004713D5">
        <w:rPr>
          <w:rFonts w:ascii="Arial" w:hAnsi="Arial"/>
          <w:b/>
          <w:color w:val="000000" w:themeColor="text1"/>
          <w:sz w:val="24"/>
          <w:szCs w:val="24"/>
        </w:rPr>
        <w:t xml:space="preserve"> Коллоквиум</w:t>
      </w:r>
    </w:p>
    <w:p w:rsidR="00D367F8" w:rsidRPr="00B56D50"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B56D50">
        <w:rPr>
          <w:rFonts w:ascii="Times New Roman" w:hAnsi="Times New Roman"/>
          <w:b/>
          <w:color w:val="000000" w:themeColor="text1"/>
          <w:sz w:val="24"/>
          <w:szCs w:val="24"/>
        </w:rPr>
        <w:t>Темы коллоквиумов</w:t>
      </w:r>
    </w:p>
    <w:p w:rsidR="00B56D50" w:rsidRPr="00B56D50" w:rsidRDefault="00B56D50" w:rsidP="00FB52EB">
      <w:pPr>
        <w:pStyle w:val="af3"/>
        <w:numPr>
          <w:ilvl w:val="0"/>
          <w:numId w:val="16"/>
        </w:numPr>
        <w:rPr>
          <w:color w:val="000000"/>
        </w:rPr>
      </w:pPr>
      <w:r w:rsidRPr="00B56D50">
        <w:rPr>
          <w:color w:val="000000"/>
        </w:rPr>
        <w:t>Как соотносятся понятия «политическое управление» и «политическое решение»?</w:t>
      </w:r>
    </w:p>
    <w:p w:rsidR="00B56D50" w:rsidRPr="00B56D50" w:rsidRDefault="00B56D50" w:rsidP="00FB52EB">
      <w:pPr>
        <w:pStyle w:val="af3"/>
        <w:numPr>
          <w:ilvl w:val="0"/>
          <w:numId w:val="16"/>
        </w:numPr>
        <w:rPr>
          <w:color w:val="000000"/>
        </w:rPr>
      </w:pPr>
      <w:r w:rsidRPr="00B56D50">
        <w:rPr>
          <w:color w:val="000000"/>
        </w:rPr>
        <w:t>Назовите основные типы и виды политических решений, с указанием их особенностей.</w:t>
      </w:r>
    </w:p>
    <w:p w:rsidR="00B56D50" w:rsidRPr="00B56D50" w:rsidRDefault="00B56D50" w:rsidP="00FB52EB">
      <w:pPr>
        <w:pStyle w:val="af3"/>
        <w:numPr>
          <w:ilvl w:val="0"/>
          <w:numId w:val="16"/>
        </w:numPr>
        <w:rPr>
          <w:color w:val="000000"/>
        </w:rPr>
      </w:pPr>
      <w:r w:rsidRPr="00B56D50">
        <w:rPr>
          <w:color w:val="000000"/>
        </w:rPr>
        <w:t>Как называются политические решения, которые направлены на создание институтов или практик, которых ранее не существовало, и которые требуют новых, иных механизмов разработки, принятия и реализации?</w:t>
      </w:r>
    </w:p>
    <w:p w:rsidR="00B56D50" w:rsidRPr="00B56D50" w:rsidRDefault="00B56D50" w:rsidP="00FB52EB">
      <w:pPr>
        <w:pStyle w:val="af3"/>
        <w:numPr>
          <w:ilvl w:val="0"/>
          <w:numId w:val="16"/>
        </w:numPr>
        <w:rPr>
          <w:color w:val="000000"/>
        </w:rPr>
      </w:pPr>
      <w:r w:rsidRPr="00B56D50">
        <w:rPr>
          <w:color w:val="000000"/>
        </w:rPr>
        <w:t>Основываясь на знании современной политической практики, приведите по 2-3 примера стандартных (инструктивных) и инновационных политических решений.</w:t>
      </w:r>
    </w:p>
    <w:p w:rsidR="00B56D50" w:rsidRPr="00B56D50" w:rsidRDefault="00B56D50" w:rsidP="00FB52EB">
      <w:pPr>
        <w:pStyle w:val="af3"/>
        <w:numPr>
          <w:ilvl w:val="0"/>
          <w:numId w:val="16"/>
        </w:numPr>
        <w:rPr>
          <w:color w:val="000000"/>
        </w:rPr>
      </w:pPr>
      <w:r w:rsidRPr="00B56D50">
        <w:rPr>
          <w:color w:val="000000"/>
        </w:rPr>
        <w:t>Реализацию каких процедур включает в себя этап подготовки политического решения?</w:t>
      </w:r>
    </w:p>
    <w:p w:rsidR="00B56D50" w:rsidRPr="00B56D50" w:rsidRDefault="00B56D50" w:rsidP="00FB52EB">
      <w:pPr>
        <w:pStyle w:val="af3"/>
        <w:numPr>
          <w:ilvl w:val="0"/>
          <w:numId w:val="16"/>
        </w:numPr>
        <w:rPr>
          <w:color w:val="000000"/>
        </w:rPr>
      </w:pPr>
      <w:r w:rsidRPr="00B56D50">
        <w:rPr>
          <w:color w:val="000000"/>
        </w:rPr>
        <w:t>Какие пять фаз политико-управленческого процесса принятия решения выделяет известный российский исследователь А.А. Дегтярев?</w:t>
      </w:r>
    </w:p>
    <w:p w:rsidR="00B56D50" w:rsidRPr="00B56D50" w:rsidRDefault="00B56D50" w:rsidP="00FB52EB">
      <w:pPr>
        <w:pStyle w:val="af3"/>
        <w:numPr>
          <w:ilvl w:val="0"/>
          <w:numId w:val="16"/>
        </w:numPr>
        <w:rPr>
          <w:color w:val="000000"/>
        </w:rPr>
      </w:pPr>
      <w:r w:rsidRPr="00B56D50">
        <w:rPr>
          <w:color w:val="000000"/>
        </w:rPr>
        <w:t>Для чего нужны мониторинг и использование каналов «обратной связи» в процессе реализации политического решения?</w:t>
      </w:r>
    </w:p>
    <w:p w:rsidR="00B56D50" w:rsidRPr="00B56D50" w:rsidRDefault="00B56D50" w:rsidP="00FB52EB">
      <w:pPr>
        <w:pStyle w:val="af3"/>
        <w:numPr>
          <w:ilvl w:val="0"/>
          <w:numId w:val="16"/>
        </w:numPr>
        <w:rPr>
          <w:color w:val="000000"/>
        </w:rPr>
      </w:pPr>
      <w:r w:rsidRPr="00B56D50">
        <w:rPr>
          <w:color w:val="000000"/>
        </w:rPr>
        <w:lastRenderedPageBreak/>
        <w:t>Чем инкрементальная теория принятия политических решений отличается от теории ограниченной рациональности Г. Саймона?</w:t>
      </w:r>
    </w:p>
    <w:p w:rsidR="00B56D50" w:rsidRPr="00B56D50" w:rsidRDefault="00B56D50" w:rsidP="00FB52EB">
      <w:pPr>
        <w:pStyle w:val="af3"/>
        <w:numPr>
          <w:ilvl w:val="0"/>
          <w:numId w:val="16"/>
        </w:numPr>
        <w:rPr>
          <w:color w:val="000000"/>
        </w:rPr>
      </w:pPr>
      <w:r w:rsidRPr="00B56D50">
        <w:rPr>
          <w:color w:val="000000"/>
        </w:rPr>
        <w:t>Всякое ли политическое решение основано на «рациональном выборе»? Приведите примеры политических решений, имеющих иные основания.</w:t>
      </w:r>
    </w:p>
    <w:p w:rsidR="00B56D50" w:rsidRPr="00B56D50" w:rsidRDefault="00B56D50" w:rsidP="00FB52EB">
      <w:pPr>
        <w:pStyle w:val="af3"/>
        <w:numPr>
          <w:ilvl w:val="0"/>
          <w:numId w:val="16"/>
        </w:numPr>
        <w:rPr>
          <w:color w:val="000000"/>
        </w:rPr>
      </w:pPr>
      <w:r w:rsidRPr="00B56D50">
        <w:rPr>
          <w:color w:val="000000"/>
        </w:rPr>
        <w:t>Используя справочную литературу и специальную литературу по политическому управлению, подготовьте анализ применения метода Дельфи в процессе разработки и принятия политических решений.</w:t>
      </w:r>
    </w:p>
    <w:p w:rsidR="00D367F8" w:rsidRPr="008C71DD" w:rsidRDefault="00B56D50" w:rsidP="00B56D50">
      <w:pPr>
        <w:keepNext/>
        <w:spacing w:before="120" w:after="120" w:line="240" w:lineRule="auto"/>
        <w:ind w:firstLine="397"/>
        <w:jc w:val="both"/>
        <w:rPr>
          <w:rFonts w:ascii="Times New Roman" w:hAnsi="Times New Roman"/>
          <w:b/>
          <w:color w:val="000000" w:themeColor="text1"/>
          <w:sz w:val="24"/>
          <w:szCs w:val="24"/>
        </w:rPr>
      </w:pPr>
      <w:r w:rsidRPr="008C71DD">
        <w:rPr>
          <w:rFonts w:ascii="Times New Roman" w:hAnsi="Times New Roman"/>
          <w:b/>
          <w:color w:val="000000" w:themeColor="text1"/>
          <w:sz w:val="24"/>
          <w:szCs w:val="24"/>
        </w:rPr>
        <w:t xml:space="preserve"> </w:t>
      </w:r>
      <w:r w:rsidR="00D367F8" w:rsidRPr="008C71DD">
        <w:rPr>
          <w:rFonts w:ascii="Times New Roman" w:hAnsi="Times New Roman"/>
          <w:b/>
          <w:color w:val="000000" w:themeColor="text1"/>
          <w:sz w:val="24"/>
          <w:szCs w:val="24"/>
        </w:rPr>
        <w:t>Краткие методические рекомендации</w:t>
      </w:r>
    </w:p>
    <w:p w:rsidR="00D367F8" w:rsidRPr="008C71DD" w:rsidRDefault="00D367F8" w:rsidP="00D367F8">
      <w:pPr>
        <w:pStyle w:val="af3"/>
        <w:spacing w:before="0" w:beforeAutospacing="0" w:after="0" w:afterAutospacing="0"/>
        <w:ind w:firstLine="567"/>
        <w:rPr>
          <w:color w:val="000000"/>
        </w:rPr>
      </w:pPr>
      <w:r w:rsidRPr="008C71DD">
        <w:rPr>
          <w:b/>
          <w:bCs/>
          <w:color w:val="000000"/>
        </w:rPr>
        <w:t>I. Коллоквиум: сущность и цели. </w:t>
      </w:r>
      <w:r w:rsidRPr="008C71DD">
        <w:rPr>
          <w:color w:val="000000"/>
        </w:rPr>
        <w:t>Коллоквиумом называется собеседование преподавателя и студента по самостоятельно подготовленной студентом теме.</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Целью коллоквиума является формирование у студента навыков анализа теоретических проблем на основе самостоятельного изучения учебной и научной литературы.</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На коллоквиум выносятся крупные, проблемные, нередко спорные теоретические вопросы. От студента требуется:</w:t>
      </w:r>
    </w:p>
    <w:p w:rsidR="00D367F8" w:rsidRPr="008C71DD" w:rsidRDefault="00D367F8" w:rsidP="00FB52EB">
      <w:pPr>
        <w:pStyle w:val="af3"/>
        <w:numPr>
          <w:ilvl w:val="0"/>
          <w:numId w:val="9"/>
        </w:numPr>
        <w:tabs>
          <w:tab w:val="clear" w:pos="720"/>
          <w:tab w:val="num" w:pos="0"/>
        </w:tabs>
        <w:spacing w:before="0" w:beforeAutospacing="0" w:after="0" w:afterAutospacing="0"/>
        <w:ind w:left="0" w:firstLine="567"/>
        <w:jc w:val="both"/>
        <w:rPr>
          <w:color w:val="000000"/>
        </w:rPr>
      </w:pPr>
      <w:r w:rsidRPr="008C71DD">
        <w:rPr>
          <w:color w:val="000000"/>
        </w:rPr>
        <w:t>владение изученным в ходе учебного процесса материалом, относящимся к рассматриваемой проблеме;</w:t>
      </w:r>
    </w:p>
    <w:p w:rsidR="00D367F8" w:rsidRPr="008C71DD" w:rsidRDefault="00D367F8" w:rsidP="00FB52EB">
      <w:pPr>
        <w:pStyle w:val="af3"/>
        <w:numPr>
          <w:ilvl w:val="0"/>
          <w:numId w:val="9"/>
        </w:numPr>
        <w:tabs>
          <w:tab w:val="clear" w:pos="720"/>
          <w:tab w:val="num" w:pos="0"/>
        </w:tabs>
        <w:spacing w:before="0" w:beforeAutospacing="0" w:after="0" w:afterAutospacing="0"/>
        <w:ind w:left="0" w:firstLine="567"/>
        <w:jc w:val="both"/>
        <w:rPr>
          <w:color w:val="000000"/>
        </w:rPr>
      </w:pPr>
      <w:r w:rsidRPr="008C71DD">
        <w:rPr>
          <w:color w:val="000000"/>
        </w:rPr>
        <w:t>знание разных точек зрения, высказанных в экономической литературе по соответствующей проблеме, умение сопоставлять их между собой;</w:t>
      </w:r>
    </w:p>
    <w:p w:rsidR="00D367F8" w:rsidRPr="008C71DD" w:rsidRDefault="00D367F8" w:rsidP="00FB52EB">
      <w:pPr>
        <w:pStyle w:val="af3"/>
        <w:numPr>
          <w:ilvl w:val="0"/>
          <w:numId w:val="9"/>
        </w:numPr>
        <w:tabs>
          <w:tab w:val="clear" w:pos="720"/>
          <w:tab w:val="num" w:pos="0"/>
        </w:tabs>
        <w:spacing w:before="0" w:beforeAutospacing="0" w:after="0" w:afterAutospacing="0"/>
        <w:ind w:left="0" w:firstLine="567"/>
        <w:jc w:val="both"/>
        <w:rPr>
          <w:color w:val="000000"/>
        </w:rPr>
      </w:pPr>
      <w:r w:rsidRPr="008C71DD">
        <w:rPr>
          <w:color w:val="000000"/>
        </w:rPr>
        <w:t>наличие собственного мнения по обсуждаемым вопросам и умение его аргументировать.</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Коллоквиум это не только форма контроля, но и метод углубления, закрепления знаний студентов, так как в ходе собеседования преподаватель разъясняет сложные вопросы, возникающие у студента в процессе изучения данного источника. Однако коллоквиум не консультация и не экзамен. Его задача добиться глубокого изучения отобранного материала, пробудить у студента стремление к чтению дополнительной экономической литературы. Консультации предшествуют проведению коллоквиума,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коллоквиума при ответах на экзаменационные вопросы.</w:t>
      </w:r>
    </w:p>
    <w:p w:rsidR="00D367F8" w:rsidRPr="008C71DD" w:rsidRDefault="00D367F8" w:rsidP="00D367F8">
      <w:pPr>
        <w:pStyle w:val="af3"/>
        <w:spacing w:before="0" w:beforeAutospacing="0" w:after="0" w:afterAutospacing="0"/>
        <w:ind w:firstLine="567"/>
        <w:jc w:val="both"/>
        <w:rPr>
          <w:color w:val="000000"/>
        </w:rPr>
      </w:pPr>
      <w:r w:rsidRPr="008C71DD">
        <w:rPr>
          <w:b/>
          <w:bCs/>
          <w:color w:val="000000"/>
        </w:rPr>
        <w:t>II. Подготовка к проведению коллоквиума. </w:t>
      </w:r>
      <w:r w:rsidRPr="008C71DD">
        <w:rPr>
          <w:color w:val="000000"/>
        </w:rPr>
        <w:t>Подготовка к коллоквиуму предполагает несколько этапов:</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1. Подготовка к коллоквиуму начинается с установочной консультации преподавателя, на которой он разъясняет развернутую тематику проблемы, рекомендует литературу для изучения и объясняет процедуру проведения коллоквиума.</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2. Как правило, на самостоятельную подготовку к коллоквиуму студенту отводится 3–4 недели. Подготовка включает в себя изучение рекомендованной литературы и (по указанию преподавателя) конспектирование важнейших источников.</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3. По указанию преподавателя к коллоквиуму готовятся специальные эссе (см. методические указания к рабочим тетрадям).</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4. Коллоквиум проводится в форме индивидуальной беседы преподавателя с каждым студентом или беседы в небольших группах (3–5 человек).</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 xml:space="preserve">5. Обычно преподаватель задает несколько кратких конкретных вопросов, позволяющих выяснить степень добросовестности работы с литературой, контролирует конспект. Далее более подробно обсуждается какая-либо сторона проблемы, что позволяет оценить уровень понимания. </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6. По итогам коллоквиума выставляется дифференцированная оценка, имеющая большой удельный вес в определении текущей успеваемости студента.</w:t>
      </w:r>
    </w:p>
    <w:p w:rsidR="00D367F8" w:rsidRPr="008C71DD" w:rsidRDefault="00D367F8" w:rsidP="00D367F8">
      <w:pPr>
        <w:pStyle w:val="af3"/>
        <w:spacing w:before="0" w:beforeAutospacing="0" w:after="0" w:afterAutospacing="0"/>
        <w:ind w:firstLine="567"/>
        <w:jc w:val="both"/>
        <w:rPr>
          <w:color w:val="000000"/>
        </w:rPr>
      </w:pPr>
      <w:r w:rsidRPr="008C71DD">
        <w:rPr>
          <w:b/>
          <w:bCs/>
          <w:color w:val="000000"/>
        </w:rPr>
        <w:t>III. Особенности и порядок сдачи коллоквиума. </w:t>
      </w:r>
      <w:r w:rsidRPr="008C71DD">
        <w:rPr>
          <w:color w:val="000000"/>
        </w:rPr>
        <w:t xml:space="preserve">Студент может себя считать готовым к сдаче коллоквиума по избранной работе, когда у него есть им лично составленный и обработанный конспект сдаваемой работы, он знает структуру работы в целом, содержание работы в целом или отдельных ее разделов (глав); умеет раскрыть рассматриваемые проблемы и высказать свое отношение к прочитанному и свои сомнения, а также знает, как убедить </w:t>
      </w:r>
      <w:r w:rsidRPr="008C71DD">
        <w:rPr>
          <w:color w:val="000000"/>
        </w:rPr>
        <w:lastRenderedPageBreak/>
        <w:t>преподавателя в правоте своих суждений. Студент должен видеть за каждой экономической категорией, понятием реальные процессы и явления экономической жизни общества, как в прошлом, так и в современных условиях. Если студент, сдающий коллоквиум в группе студентов, не отвечает на поставленный вопрос, то преподаватель может его адресовать другим студентам, сдающим коллоквиум по данной работе. В этом случае вся группа студентов будет активно и вдумчиво работать в процессе собеседования. Каждый студент будет внимательно следить за ответами своих коллег, стремиться их дополнить, т.е. активно участвовать в обсуждении данного первоисточника.</w:t>
      </w:r>
    </w:p>
    <w:p w:rsidR="00D367F8" w:rsidRPr="008C71DD" w:rsidRDefault="00D367F8" w:rsidP="00D367F8">
      <w:pPr>
        <w:pStyle w:val="af3"/>
        <w:spacing w:before="0" w:beforeAutospacing="0" w:after="0" w:afterAutospacing="0"/>
        <w:ind w:firstLine="567"/>
        <w:jc w:val="both"/>
        <w:rPr>
          <w:color w:val="000000"/>
        </w:rPr>
      </w:pPr>
      <w:r w:rsidRPr="008C71DD">
        <w:rPr>
          <w:color w:val="000000"/>
        </w:rPr>
        <w:t>Проведение коллоквиума позволяет студенту приобрести опыт работы над первоисточниками, что в дальнейшем поможет с меньшими затратами времени работать над литературой по курсовой работе и при подготовке к экзаменам</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 xml:space="preserve">Критерии оценки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13D5" w:rsidTr="00770FD2">
        <w:trPr>
          <w:cantSplit/>
          <w:tblHeader/>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Баллы</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5"/>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jc w:val="center"/>
        </w:trPr>
        <w:tc>
          <w:tcPr>
            <w:tcW w:w="991" w:type="dxa"/>
          </w:tcPr>
          <w:p w:rsidR="00D367F8" w:rsidRPr="00247B09" w:rsidRDefault="00D367F8" w:rsidP="00770FD2">
            <w:pPr>
              <w:pStyle w:val="a7"/>
              <w:tabs>
                <w:tab w:val="left" w:pos="1080"/>
              </w:tabs>
              <w:spacing w:after="0" w:line="240" w:lineRule="auto"/>
              <w:ind w:left="0"/>
              <w:jc w:val="center"/>
              <w:rPr>
                <w:rFonts w:ascii="Times New Roman" w:hAnsi="Times New Roman"/>
                <w:color w:val="000000" w:themeColor="text1"/>
              </w:rPr>
            </w:pPr>
            <w:r w:rsidRPr="00247B09">
              <w:rPr>
                <w:rFonts w:ascii="Times New Roman" w:hAnsi="Times New Roman"/>
                <w:color w:val="000000" w:themeColor="text1"/>
              </w:rPr>
              <w:t>20</w:t>
            </w:r>
          </w:p>
        </w:tc>
        <w:tc>
          <w:tcPr>
            <w:tcW w:w="8648" w:type="dxa"/>
          </w:tcPr>
          <w:p w:rsidR="00D367F8" w:rsidRPr="00247B09" w:rsidRDefault="00D367F8" w:rsidP="00FB52EB">
            <w:pPr>
              <w:numPr>
                <w:ilvl w:val="0"/>
                <w:numId w:val="10"/>
              </w:numPr>
              <w:spacing w:after="0" w:line="240" w:lineRule="auto"/>
              <w:ind w:left="340" w:hanging="170"/>
              <w:jc w:val="both"/>
              <w:rPr>
                <w:rFonts w:ascii="Times New Roman" w:hAnsi="Times New Roman"/>
                <w:sz w:val="24"/>
                <w:szCs w:val="24"/>
              </w:rPr>
            </w:pPr>
            <w:r w:rsidRPr="00247B09">
              <w:rPr>
                <w:rFonts w:ascii="Times New Roman" w:hAnsi="Times New Roman"/>
                <w:sz w:val="24"/>
                <w:szCs w:val="24"/>
              </w:rPr>
              <w:t>степень добросовестности работы с литературой;</w:t>
            </w:r>
          </w:p>
          <w:p w:rsidR="00D367F8" w:rsidRPr="00247B09" w:rsidRDefault="00D367F8" w:rsidP="00FB52EB">
            <w:pPr>
              <w:numPr>
                <w:ilvl w:val="0"/>
                <w:numId w:val="10"/>
              </w:numPr>
              <w:spacing w:after="0" w:line="240" w:lineRule="auto"/>
              <w:ind w:left="340" w:hanging="170"/>
              <w:jc w:val="both"/>
              <w:rPr>
                <w:rFonts w:ascii="Times New Roman" w:hAnsi="Times New Roman"/>
                <w:sz w:val="24"/>
                <w:szCs w:val="24"/>
              </w:rPr>
            </w:pPr>
            <w:r w:rsidRPr="00247B09">
              <w:rPr>
                <w:rFonts w:ascii="Times New Roman" w:hAnsi="Times New Roman"/>
                <w:sz w:val="24"/>
                <w:szCs w:val="24"/>
              </w:rPr>
              <w:t>наличие составленного конспекта по проблематики коллоквиума (структура конспекта в целом, содержание конспекта в целом или отдельных его тем);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p>
        </w:tc>
      </w:tr>
      <w:tr w:rsidR="00D367F8" w:rsidRPr="004713D5" w:rsidTr="00770FD2">
        <w:trPr>
          <w:cantSplit/>
          <w:jc w:val="center"/>
        </w:trPr>
        <w:tc>
          <w:tcPr>
            <w:tcW w:w="991" w:type="dxa"/>
          </w:tcPr>
          <w:p w:rsidR="00D367F8" w:rsidRPr="00247B09" w:rsidRDefault="00D367F8" w:rsidP="00770FD2">
            <w:pPr>
              <w:pStyle w:val="a7"/>
              <w:tabs>
                <w:tab w:val="left" w:pos="1080"/>
              </w:tabs>
              <w:spacing w:after="0" w:line="240" w:lineRule="auto"/>
              <w:ind w:left="0"/>
              <w:jc w:val="center"/>
              <w:rPr>
                <w:rFonts w:ascii="Times New Roman" w:hAnsi="Times New Roman"/>
                <w:color w:val="000000" w:themeColor="text1"/>
              </w:rPr>
            </w:pPr>
            <w:r w:rsidRPr="00247B09">
              <w:rPr>
                <w:rFonts w:ascii="Times New Roman" w:hAnsi="Times New Roman"/>
                <w:color w:val="000000" w:themeColor="text1"/>
              </w:rPr>
              <w:t>20</w:t>
            </w:r>
          </w:p>
        </w:tc>
        <w:tc>
          <w:tcPr>
            <w:tcW w:w="8648" w:type="dxa"/>
          </w:tcPr>
          <w:p w:rsidR="00D367F8" w:rsidRPr="00247B09" w:rsidRDefault="00D367F8" w:rsidP="00FB52EB">
            <w:pPr>
              <w:numPr>
                <w:ilvl w:val="0"/>
                <w:numId w:val="10"/>
              </w:numPr>
              <w:spacing w:after="0" w:line="240" w:lineRule="auto"/>
              <w:ind w:left="340" w:hanging="170"/>
              <w:jc w:val="both"/>
              <w:rPr>
                <w:rFonts w:ascii="Times New Roman" w:hAnsi="Times New Roman"/>
                <w:sz w:val="24"/>
                <w:szCs w:val="24"/>
              </w:rPr>
            </w:pPr>
            <w:r w:rsidRPr="00247B09">
              <w:rPr>
                <w:rFonts w:ascii="Times New Roman" w:hAnsi="Times New Roman"/>
                <w:sz w:val="24"/>
                <w:szCs w:val="24"/>
              </w:rPr>
              <w:t>владение изученным материалом, относящимся к рассматриваемой проблеме;</w:t>
            </w:r>
          </w:p>
          <w:p w:rsidR="00D367F8" w:rsidRPr="00247B09" w:rsidRDefault="00D367F8" w:rsidP="00FB52EB">
            <w:pPr>
              <w:numPr>
                <w:ilvl w:val="0"/>
                <w:numId w:val="10"/>
              </w:numPr>
              <w:spacing w:after="0" w:line="240" w:lineRule="auto"/>
              <w:ind w:left="340" w:hanging="170"/>
              <w:jc w:val="both"/>
              <w:rPr>
                <w:rFonts w:ascii="Times New Roman" w:hAnsi="Times New Roman"/>
                <w:sz w:val="24"/>
                <w:szCs w:val="24"/>
              </w:rPr>
            </w:pPr>
            <w:r w:rsidRPr="00247B09">
              <w:rPr>
                <w:rFonts w:ascii="Times New Roman" w:hAnsi="Times New Roman"/>
                <w:sz w:val="24"/>
                <w:szCs w:val="24"/>
              </w:rPr>
              <w:t>уровень понимания проблемы (умеет раскрыть рассматриваемую проблему и высказать свое отношение (собственное мнение) к проблеме, отстаивать правоту своих суждений, умение аргументировать свое мнение);</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p>
        </w:tc>
      </w:tr>
      <w:tr w:rsidR="00D367F8" w:rsidRPr="004713D5" w:rsidTr="00770FD2">
        <w:trPr>
          <w:cantSplit/>
          <w:jc w:val="center"/>
        </w:trPr>
        <w:tc>
          <w:tcPr>
            <w:tcW w:w="991" w:type="dxa"/>
          </w:tcPr>
          <w:p w:rsidR="00D367F8" w:rsidRPr="00247B09" w:rsidRDefault="00D367F8" w:rsidP="00770FD2">
            <w:pPr>
              <w:pStyle w:val="a7"/>
              <w:tabs>
                <w:tab w:val="left" w:pos="1080"/>
              </w:tabs>
              <w:spacing w:after="0" w:line="240" w:lineRule="auto"/>
              <w:ind w:left="0"/>
              <w:jc w:val="center"/>
              <w:rPr>
                <w:rFonts w:ascii="Times New Roman" w:hAnsi="Times New Roman"/>
                <w:color w:val="000000" w:themeColor="text1"/>
              </w:rPr>
            </w:pPr>
            <w:r w:rsidRPr="00247B09">
              <w:rPr>
                <w:rFonts w:ascii="Times New Roman" w:hAnsi="Times New Roman"/>
                <w:color w:val="000000" w:themeColor="text1"/>
              </w:rPr>
              <w:t>20</w:t>
            </w:r>
          </w:p>
        </w:tc>
        <w:tc>
          <w:tcPr>
            <w:tcW w:w="8648" w:type="dxa"/>
          </w:tcPr>
          <w:p w:rsidR="00D367F8" w:rsidRPr="00247B09" w:rsidRDefault="00D367F8" w:rsidP="00FB52EB">
            <w:pPr>
              <w:numPr>
                <w:ilvl w:val="0"/>
                <w:numId w:val="10"/>
              </w:numPr>
              <w:spacing w:after="0" w:line="240" w:lineRule="auto"/>
              <w:ind w:left="340" w:hanging="170"/>
              <w:jc w:val="both"/>
              <w:rPr>
                <w:rFonts w:ascii="Times New Roman" w:hAnsi="Times New Roman"/>
                <w:sz w:val="24"/>
                <w:szCs w:val="24"/>
              </w:rPr>
            </w:pPr>
            <w:r w:rsidRPr="00247B09">
              <w:rPr>
                <w:rFonts w:ascii="Times New Roman" w:hAnsi="Times New Roman"/>
                <w:sz w:val="24"/>
                <w:szCs w:val="24"/>
              </w:rPr>
              <w:t>видение за каждой экономической категорией, понятием реальные процессы и явления экономической жизни общества как в прошлом, так и в современных условиях;</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p>
        </w:tc>
      </w:tr>
      <w:tr w:rsidR="00D367F8" w:rsidRPr="004713D5" w:rsidTr="00770FD2">
        <w:trPr>
          <w:cantSplit/>
          <w:jc w:val="center"/>
        </w:trPr>
        <w:tc>
          <w:tcPr>
            <w:tcW w:w="991" w:type="dxa"/>
          </w:tcPr>
          <w:p w:rsidR="00D367F8" w:rsidRPr="00247B09" w:rsidRDefault="00D367F8" w:rsidP="00770FD2">
            <w:pPr>
              <w:pStyle w:val="a7"/>
              <w:tabs>
                <w:tab w:val="left" w:pos="1080"/>
              </w:tabs>
              <w:spacing w:after="0" w:line="240" w:lineRule="auto"/>
              <w:ind w:left="0"/>
              <w:jc w:val="center"/>
              <w:rPr>
                <w:rFonts w:ascii="Times New Roman" w:hAnsi="Times New Roman"/>
                <w:color w:val="000000" w:themeColor="text1"/>
              </w:rPr>
            </w:pPr>
            <w:r w:rsidRPr="00247B09">
              <w:rPr>
                <w:rFonts w:ascii="Times New Roman" w:hAnsi="Times New Roman"/>
                <w:color w:val="000000" w:themeColor="text1"/>
              </w:rPr>
              <w:t>20</w:t>
            </w:r>
          </w:p>
        </w:tc>
        <w:tc>
          <w:tcPr>
            <w:tcW w:w="8648" w:type="dxa"/>
          </w:tcPr>
          <w:p w:rsidR="00D367F8" w:rsidRPr="00247B09" w:rsidRDefault="00D367F8" w:rsidP="00FB52EB">
            <w:pPr>
              <w:numPr>
                <w:ilvl w:val="0"/>
                <w:numId w:val="10"/>
              </w:numPr>
              <w:spacing w:after="0" w:line="240" w:lineRule="auto"/>
              <w:ind w:left="340" w:hanging="170"/>
              <w:jc w:val="both"/>
              <w:rPr>
                <w:rFonts w:ascii="Times New Roman" w:hAnsi="Times New Roman"/>
                <w:color w:val="000000" w:themeColor="text1"/>
              </w:rPr>
            </w:pPr>
            <w:r w:rsidRPr="00247B09">
              <w:rPr>
                <w:rFonts w:ascii="Times New Roman" w:hAnsi="Times New Roman"/>
                <w:sz w:val="24"/>
                <w:szCs w:val="24"/>
              </w:rPr>
              <w:t>знание различных точек зрения, высказанных в экономической литературе, по соответствующей проблеме, умение сопоставлять их между собой;</w:t>
            </w:r>
          </w:p>
          <w:p w:rsidR="00D367F8" w:rsidRPr="004713D5" w:rsidRDefault="00D367F8" w:rsidP="00FB52EB">
            <w:pPr>
              <w:numPr>
                <w:ilvl w:val="0"/>
                <w:numId w:val="10"/>
              </w:numPr>
              <w:spacing w:after="0" w:line="240" w:lineRule="auto"/>
              <w:ind w:left="340" w:hanging="170"/>
              <w:jc w:val="both"/>
              <w:rPr>
                <w:rFonts w:ascii="Times New Roman" w:hAnsi="Times New Roman"/>
                <w:color w:val="000000" w:themeColor="text1"/>
              </w:rPr>
            </w:pPr>
            <w:r w:rsidRPr="00247B09">
              <w:rPr>
                <w:rFonts w:ascii="Times New Roman" w:hAnsi="Times New Roman"/>
                <w:color w:val="000000"/>
                <w:sz w:val="24"/>
                <w:szCs w:val="24"/>
              </w:rPr>
              <w:t>своевременность подготовки к коллоквиуму</w:t>
            </w:r>
          </w:p>
        </w:tc>
      </w:tr>
    </w:tbl>
    <w:p w:rsidR="00D367F8" w:rsidRPr="004713D5" w:rsidRDefault="00D367F8" w:rsidP="00D367F8">
      <w:pPr>
        <w:keepNext/>
        <w:spacing w:before="360" w:after="240" w:line="240" w:lineRule="auto"/>
        <w:ind w:firstLine="397"/>
        <w:jc w:val="both"/>
        <w:rPr>
          <w:rFonts w:ascii="Arial" w:hAnsi="Arial"/>
          <w:b/>
          <w:color w:val="000000" w:themeColor="text1"/>
          <w:sz w:val="24"/>
          <w:szCs w:val="24"/>
          <w:shd w:val="clear" w:color="auto" w:fill="FFFFFF"/>
        </w:rPr>
      </w:pPr>
      <w:r w:rsidRPr="004713D5">
        <w:rPr>
          <w:rFonts w:ascii="Arial" w:hAnsi="Arial"/>
          <w:b/>
          <w:color w:val="000000" w:themeColor="text1"/>
          <w:sz w:val="24"/>
          <w:szCs w:val="24"/>
        </w:rPr>
        <w:t>5.1</w:t>
      </w:r>
      <w:r>
        <w:rPr>
          <w:rFonts w:ascii="Arial" w:hAnsi="Arial"/>
          <w:b/>
          <w:color w:val="000000" w:themeColor="text1"/>
          <w:sz w:val="24"/>
          <w:szCs w:val="24"/>
        </w:rPr>
        <w:t>1</w:t>
      </w:r>
      <w:r w:rsidRPr="004713D5">
        <w:rPr>
          <w:rFonts w:ascii="Arial" w:hAnsi="Arial"/>
          <w:b/>
          <w:color w:val="000000" w:themeColor="text1"/>
          <w:sz w:val="24"/>
          <w:szCs w:val="24"/>
        </w:rPr>
        <w:t xml:space="preserve"> </w:t>
      </w:r>
      <w:r w:rsidRPr="004713D5">
        <w:rPr>
          <w:rFonts w:ascii="Arial" w:hAnsi="Arial"/>
          <w:b/>
          <w:color w:val="000000" w:themeColor="text1"/>
          <w:sz w:val="24"/>
          <w:szCs w:val="24"/>
          <w:shd w:val="clear" w:color="auto" w:fill="FFFFFF"/>
        </w:rPr>
        <w:t>Контроль знаний студентов</w:t>
      </w:r>
    </w:p>
    <w:p w:rsidR="00D367F8" w:rsidRPr="00022332" w:rsidRDefault="00D367F8" w:rsidP="00D367F8">
      <w:pPr>
        <w:keepNext/>
        <w:spacing w:before="240" w:after="120" w:line="240" w:lineRule="auto"/>
        <w:ind w:firstLine="397"/>
        <w:rPr>
          <w:rFonts w:ascii="Times New Roman" w:hAnsi="Times New Roman"/>
          <w:b/>
          <w:color w:val="000000" w:themeColor="text1"/>
          <w:sz w:val="24"/>
          <w:szCs w:val="24"/>
        </w:rPr>
      </w:pPr>
      <w:r w:rsidRPr="00022332">
        <w:rPr>
          <w:rFonts w:ascii="Times New Roman" w:hAnsi="Times New Roman"/>
          <w:b/>
          <w:bCs/>
          <w:color w:val="000000" w:themeColor="text1"/>
          <w:sz w:val="24"/>
          <w:szCs w:val="24"/>
          <w:shd w:val="clear" w:color="auto" w:fill="FFFFFF"/>
        </w:rPr>
        <w:t>Вопросы контроля</w:t>
      </w:r>
    </w:p>
    <w:p w:rsidR="00D367F8" w:rsidRPr="00022332" w:rsidRDefault="00D367F8" w:rsidP="00D367F8">
      <w:pPr>
        <w:ind w:firstLine="426"/>
        <w:jc w:val="both"/>
        <w:rPr>
          <w:rFonts w:ascii="Times New Roman" w:hAnsi="Times New Roman"/>
          <w:sz w:val="24"/>
          <w:szCs w:val="24"/>
        </w:rPr>
      </w:pPr>
      <w:r w:rsidRPr="00022332">
        <w:rPr>
          <w:rFonts w:ascii="Times New Roman" w:hAnsi="Times New Roman"/>
          <w:sz w:val="24"/>
          <w:szCs w:val="24"/>
        </w:rPr>
        <w:t xml:space="preserve">При работе с учебными пособиями и другими источниками информации в процессе подготовки к аудиторным занятиям и к зачету студенты должны воспользоваться следующим списком контрольных вопросов. </w:t>
      </w:r>
    </w:p>
    <w:p w:rsidR="00E201FB" w:rsidRPr="00022332" w:rsidRDefault="00C0065A" w:rsidP="00E201FB">
      <w:pPr>
        <w:spacing w:after="0" w:line="240" w:lineRule="auto"/>
        <w:ind w:firstLine="435"/>
        <w:rPr>
          <w:rFonts w:ascii="Times New Roman" w:hAnsi="Times New Roman"/>
          <w:b/>
          <w:bCs/>
          <w:sz w:val="24"/>
          <w:szCs w:val="24"/>
        </w:rPr>
      </w:pPr>
      <w:r w:rsidRPr="00022332">
        <w:rPr>
          <w:rFonts w:ascii="Times New Roman" w:hAnsi="Times New Roman"/>
          <w:sz w:val="24"/>
          <w:szCs w:val="24"/>
        </w:rPr>
        <w:t xml:space="preserve">1. </w:t>
      </w:r>
      <w:r w:rsidR="00E201FB" w:rsidRPr="00022332">
        <w:rPr>
          <w:rFonts w:ascii="Times New Roman" w:hAnsi="Times New Roman"/>
          <w:b/>
          <w:bCs/>
          <w:sz w:val="24"/>
          <w:szCs w:val="24"/>
        </w:rPr>
        <w:t xml:space="preserve">Тема 1. </w:t>
      </w:r>
    </w:p>
    <w:p w:rsidR="00E201FB" w:rsidRPr="00E201FB" w:rsidRDefault="00E201FB" w:rsidP="00E201FB">
      <w:pPr>
        <w:spacing w:after="0" w:line="240" w:lineRule="auto"/>
        <w:ind w:firstLine="420"/>
        <w:rPr>
          <w:rFonts w:ascii="Times New Roman" w:hAnsi="Times New Roman"/>
          <w:sz w:val="24"/>
          <w:szCs w:val="24"/>
        </w:rPr>
      </w:pPr>
      <w:r w:rsidRPr="00022332">
        <w:rPr>
          <w:rFonts w:ascii="Times New Roman" w:hAnsi="Times New Roman"/>
          <w:sz w:val="24"/>
          <w:szCs w:val="24"/>
        </w:rPr>
        <w:t>Каковы полномочия Презид</w:t>
      </w:r>
      <w:r w:rsidRPr="00E201FB">
        <w:rPr>
          <w:rFonts w:ascii="Times New Roman" w:hAnsi="Times New Roman"/>
          <w:sz w:val="24"/>
          <w:szCs w:val="24"/>
        </w:rPr>
        <w:t>ента РФ в сфере внешней политики, оговоренные в Конституции РФ?</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Каким образом происходит церемония вручения верительных грамот послов зарубежных стран Президенту РФ?</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Каким образом происходит церемония вручения верительных грамот послов зарубежных стран Президенту РФ?</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 xml:space="preserve">Тема 2. </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В каких внешнеполитических вопросах Федеральное Собрание РФ способно ограничивать полномочия Президента РФ?</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комитеты Государственной Думы и Совета Федерации являются профильными по внешнеполитическим вопросам?</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 xml:space="preserve">Тема 3. </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изменения в структуре МИД РФ произошли в 2004 г.?</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lastRenderedPageBreak/>
        <w:t xml:space="preserve">Какими методами МИД РФ координирует проведение единой внешнеполитической линии России?  </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4.</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Каковы полномочия председателя Правительства РФ в сфере внешней политики, согласно российскому законодательству?</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Кто из председателей Правительства РФ после своей отставки возглавил посольство России в зарубежной стране?</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 xml:space="preserve">Тема 5. </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функции в сфере внешней политики выполняет Совет безопасности РФ?</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Составной частью какого федерального ведомства является Пограничная служба РФ?</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6.</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 xml:space="preserve">Какие функции в сфере внешней политики отводятся администрациям субъектов Федерации? </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 порядок взаимодействия администраций субъектов Федерации и МИД РФ?</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7.</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На какой регион мира приходится основной объем внешнеэкономических связей современной России?</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деловые советы функционируют при Министерстве иностранных дел РФ?</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8.</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Какого рода деятельностью занимается Совет по внешней и оборонной политике?</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Каковы интересы Русской православной церкви относительно внешней политики России?</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9.</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Какова процедура организации визита на высшем уровне в Российскую Федерацию?</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Какой церемониал прибытия главы зарубежного государства действует обычно в Российской Федерации?</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10.</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категории международно-правовых документов, подписываемых от лица России, подлежат ратификации в Федеральном Собрании РФ?</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Какова процедура подготовки международно-правового документа к ратификации в Федеральном Собрании РФ?</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11.</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вопросы обычно находят отражение в годовом отчете дипломатического представительства России за рубежом?</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Каковы традиционные источники информации о стране пребывания, используемые дипломатическими представительствами России за рубежом?</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12.</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На какие страны мира приходится основной объем международных связей России в сфере культуры?</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государственные институты занимаются проведением культурной политики России за рубежом?</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13.</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Какова процедура пограничного размежевания, используемая обычно в современной международной практике?</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Каковы особенности правового режима в приграничных районах Российской Федерации?</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 xml:space="preserve">Тема 14. </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Какие условия, как правило, необходимо создать для посещения региона России зарубежной делегацией высокого уровня?</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Кто отвечает за соблюдение протокольной стороны визита зарубежной делегации высокого уровня в российский регион?</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15.</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lastRenderedPageBreak/>
        <w:t>Какие условия, как правило, необходимо выполнить российскому хозяйствующему субъекту для организации транспортного сообщения с зарубежной страной?</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По каким транспортным коридорам осуществляется основной объем грузоперевозок на Дальнем Востоке и в Забайкалье?</w:t>
      </w:r>
    </w:p>
    <w:p w:rsidR="00E201FB" w:rsidRPr="00E201FB" w:rsidRDefault="00E201FB" w:rsidP="00E201FB">
      <w:pPr>
        <w:spacing w:after="0" w:line="240" w:lineRule="auto"/>
        <w:ind w:firstLine="397"/>
        <w:rPr>
          <w:rFonts w:ascii="Times New Roman" w:hAnsi="Times New Roman"/>
          <w:b/>
          <w:sz w:val="24"/>
          <w:szCs w:val="24"/>
        </w:rPr>
      </w:pPr>
      <w:r w:rsidRPr="00E201FB">
        <w:rPr>
          <w:rFonts w:ascii="Times New Roman" w:hAnsi="Times New Roman"/>
          <w:b/>
          <w:sz w:val="24"/>
          <w:szCs w:val="24"/>
        </w:rPr>
        <w:t>Тема 16.</w:t>
      </w:r>
    </w:p>
    <w:p w:rsidR="00E201FB" w:rsidRPr="00E201FB" w:rsidRDefault="00E201FB" w:rsidP="00E201FB">
      <w:pPr>
        <w:spacing w:after="0" w:line="240" w:lineRule="auto"/>
        <w:ind w:firstLine="397"/>
        <w:rPr>
          <w:rFonts w:ascii="Times New Roman" w:hAnsi="Times New Roman"/>
          <w:sz w:val="24"/>
          <w:szCs w:val="24"/>
        </w:rPr>
      </w:pPr>
      <w:r w:rsidRPr="00E201FB">
        <w:rPr>
          <w:rFonts w:ascii="Times New Roman" w:hAnsi="Times New Roman"/>
          <w:sz w:val="24"/>
          <w:szCs w:val="24"/>
        </w:rPr>
        <w:t>Каков порядок организации и проведения демонстраций, митингов и пикетов, согласно российскому законодательству?</w:t>
      </w:r>
    </w:p>
    <w:p w:rsidR="001D5C14" w:rsidRPr="00E201FB" w:rsidRDefault="00E201FB" w:rsidP="00E201FB">
      <w:pPr>
        <w:spacing w:after="0" w:line="240" w:lineRule="auto"/>
        <w:ind w:firstLine="426"/>
        <w:rPr>
          <w:rFonts w:ascii="Times New Roman" w:hAnsi="Times New Roman"/>
          <w:color w:val="000000" w:themeColor="text1"/>
          <w:sz w:val="24"/>
          <w:szCs w:val="24"/>
        </w:rPr>
      </w:pPr>
      <w:r w:rsidRPr="00E201FB">
        <w:rPr>
          <w:rFonts w:ascii="Times New Roman" w:hAnsi="Times New Roman"/>
          <w:sz w:val="24"/>
          <w:szCs w:val="24"/>
        </w:rPr>
        <w:t>Какие преимущества в плане взаимодействия с государственными органами, по сравнению с общественными организациями, имеют политические партии?</w:t>
      </w:r>
    </w:p>
    <w:sectPr w:rsidR="001D5C14" w:rsidRPr="00E201FB" w:rsidSect="00197224">
      <w:headerReference w:type="default" r:id="rId15"/>
      <w:pgSz w:w="11906" w:h="16838" w:code="9"/>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06" w:rsidRDefault="002E0806" w:rsidP="00C8013F">
      <w:pPr>
        <w:spacing w:after="0" w:line="240" w:lineRule="auto"/>
      </w:pPr>
      <w:r>
        <w:separator/>
      </w:r>
    </w:p>
  </w:endnote>
  <w:endnote w:type="continuationSeparator" w:id="0">
    <w:p w:rsidR="002E0806" w:rsidRDefault="002E0806"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A0" w:rsidRDefault="00B04EA0" w:rsidP="00197224">
    <w:pPr>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04EA0" w:rsidRDefault="00B04E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A0" w:rsidRPr="009A2D3D" w:rsidRDefault="00B04EA0" w:rsidP="00197224">
    <w:pPr>
      <w:pStyle w:val="aa"/>
      <w:framePr w:wrap="around" w:vAnchor="text" w:hAnchor="margin" w:xAlign="center" w:y="1"/>
      <w:rPr>
        <w:rStyle w:val="af7"/>
      </w:rPr>
    </w:pPr>
    <w:r w:rsidRPr="009A2D3D">
      <w:rPr>
        <w:rStyle w:val="af7"/>
      </w:rPr>
      <w:fldChar w:fldCharType="begin"/>
    </w:r>
    <w:r w:rsidRPr="009A2D3D">
      <w:rPr>
        <w:rStyle w:val="af7"/>
      </w:rPr>
      <w:instrText xml:space="preserve">PAGE  </w:instrText>
    </w:r>
    <w:r w:rsidRPr="009A2D3D">
      <w:rPr>
        <w:rStyle w:val="af7"/>
      </w:rPr>
      <w:fldChar w:fldCharType="separate"/>
    </w:r>
    <w:r>
      <w:rPr>
        <w:rStyle w:val="af7"/>
        <w:noProof/>
      </w:rPr>
      <w:t>3</w:t>
    </w:r>
    <w:r w:rsidRPr="009A2D3D">
      <w:rPr>
        <w:rStyle w:val="af7"/>
      </w:rPr>
      <w:fldChar w:fldCharType="end"/>
    </w:r>
  </w:p>
  <w:p w:rsidR="00B04EA0" w:rsidRDefault="00B04EA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A0" w:rsidRPr="00197224" w:rsidRDefault="00B04EA0" w:rsidP="00197224">
    <w:pPr>
      <w:pStyle w:val="aa"/>
      <w:framePr w:w="355" w:wrap="around" w:vAnchor="text" w:hAnchor="margin" w:xAlign="center" w:y="8"/>
      <w:jc w:val="center"/>
      <w:rPr>
        <w:rStyle w:val="af7"/>
        <w:rFonts w:ascii="Times New Roman" w:hAnsi="Times New Roman"/>
        <w:sz w:val="24"/>
        <w:szCs w:val="24"/>
      </w:rPr>
    </w:pPr>
    <w:r w:rsidRPr="00197224">
      <w:rPr>
        <w:rStyle w:val="af7"/>
        <w:rFonts w:ascii="Times New Roman" w:hAnsi="Times New Roman"/>
        <w:sz w:val="24"/>
        <w:szCs w:val="24"/>
      </w:rPr>
      <w:fldChar w:fldCharType="begin"/>
    </w:r>
    <w:r w:rsidRPr="00197224">
      <w:rPr>
        <w:rStyle w:val="af7"/>
        <w:rFonts w:ascii="Times New Roman" w:hAnsi="Times New Roman"/>
        <w:sz w:val="24"/>
        <w:szCs w:val="24"/>
      </w:rPr>
      <w:instrText xml:space="preserve">PAGE  </w:instrText>
    </w:r>
    <w:r w:rsidRPr="00197224">
      <w:rPr>
        <w:rStyle w:val="af7"/>
        <w:rFonts w:ascii="Times New Roman" w:hAnsi="Times New Roman"/>
        <w:sz w:val="24"/>
        <w:szCs w:val="24"/>
      </w:rPr>
      <w:fldChar w:fldCharType="separate"/>
    </w:r>
    <w:r w:rsidR="00191C55">
      <w:rPr>
        <w:rStyle w:val="af7"/>
        <w:rFonts w:ascii="Times New Roman" w:hAnsi="Times New Roman"/>
        <w:noProof/>
        <w:sz w:val="24"/>
        <w:szCs w:val="24"/>
      </w:rPr>
      <w:t>3</w:t>
    </w:r>
    <w:r w:rsidRPr="00197224">
      <w:rPr>
        <w:rStyle w:val="af7"/>
        <w:rFonts w:ascii="Times New Roman" w:hAnsi="Times New Roman"/>
        <w:sz w:val="24"/>
        <w:szCs w:val="24"/>
      </w:rPr>
      <w:fldChar w:fldCharType="end"/>
    </w:r>
  </w:p>
  <w:p w:rsidR="00B04EA0" w:rsidRPr="00197224" w:rsidRDefault="00B04EA0" w:rsidP="00197224">
    <w:pPr>
      <w:pStyle w:val="a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06" w:rsidRDefault="002E0806" w:rsidP="00C8013F">
      <w:pPr>
        <w:spacing w:after="0" w:line="240" w:lineRule="auto"/>
      </w:pPr>
      <w:r>
        <w:separator/>
      </w:r>
    </w:p>
  </w:footnote>
  <w:footnote w:type="continuationSeparator" w:id="0">
    <w:p w:rsidR="002E0806" w:rsidRDefault="002E0806" w:rsidP="00C8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A0" w:rsidRPr="00AB243E" w:rsidRDefault="00B04EA0" w:rsidP="00AB24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68D4D6"/>
    <w:lvl w:ilvl="0">
      <w:start w:val="1"/>
      <w:numFmt w:val="bullet"/>
      <w:pStyle w:val="a"/>
      <w:lvlText w:val=""/>
      <w:lvlJc w:val="left"/>
      <w:pPr>
        <w:tabs>
          <w:tab w:val="num" w:pos="928"/>
        </w:tabs>
        <w:ind w:left="928" w:hanging="360"/>
      </w:pPr>
      <w:rPr>
        <w:rFonts w:ascii="Symbol" w:hAnsi="Symbol" w:hint="default"/>
      </w:rPr>
    </w:lvl>
  </w:abstractNum>
  <w:abstractNum w:abstractNumId="1" w15:restartNumberingAfterBreak="0">
    <w:nsid w:val="00003EE9"/>
    <w:multiLevelType w:val="hybridMultilevel"/>
    <w:tmpl w:val="CC764D1E"/>
    <w:lvl w:ilvl="0" w:tplc="F41A29C2">
      <w:start w:val="1"/>
      <w:numFmt w:val="bullet"/>
      <w:lvlText w:val="\endash "/>
      <w:lvlJc w:val="left"/>
    </w:lvl>
    <w:lvl w:ilvl="1" w:tplc="5CF480AA">
      <w:start w:val="3"/>
      <w:numFmt w:val="decimal"/>
      <w:lvlText w:val="%2."/>
      <w:lvlJc w:val="left"/>
    </w:lvl>
    <w:lvl w:ilvl="2" w:tplc="76C4C50A">
      <w:numFmt w:val="decimal"/>
      <w:lvlText w:val=""/>
      <w:lvlJc w:val="left"/>
    </w:lvl>
    <w:lvl w:ilvl="3" w:tplc="8B104800">
      <w:numFmt w:val="decimal"/>
      <w:lvlText w:val=""/>
      <w:lvlJc w:val="left"/>
    </w:lvl>
    <w:lvl w:ilvl="4" w:tplc="AE28A1B6">
      <w:numFmt w:val="decimal"/>
      <w:lvlText w:val=""/>
      <w:lvlJc w:val="left"/>
    </w:lvl>
    <w:lvl w:ilvl="5" w:tplc="3A6A3E1E">
      <w:numFmt w:val="decimal"/>
      <w:lvlText w:val=""/>
      <w:lvlJc w:val="left"/>
    </w:lvl>
    <w:lvl w:ilvl="6" w:tplc="4DA63660">
      <w:numFmt w:val="decimal"/>
      <w:lvlText w:val=""/>
      <w:lvlJc w:val="left"/>
    </w:lvl>
    <w:lvl w:ilvl="7" w:tplc="86669B5C">
      <w:numFmt w:val="decimal"/>
      <w:lvlText w:val=""/>
      <w:lvlJc w:val="left"/>
    </w:lvl>
    <w:lvl w:ilvl="8" w:tplc="81900374">
      <w:numFmt w:val="decimal"/>
      <w:lvlText w:val=""/>
      <w:lvlJc w:val="left"/>
    </w:lvl>
  </w:abstractNum>
  <w:abstractNum w:abstractNumId="2" w15:restartNumberingAfterBreak="0">
    <w:nsid w:val="00006E7E"/>
    <w:multiLevelType w:val="hybridMultilevel"/>
    <w:tmpl w:val="F30C9C5E"/>
    <w:lvl w:ilvl="0" w:tplc="6D8870C8">
      <w:start w:val="1"/>
      <w:numFmt w:val="decimal"/>
      <w:lvlText w:val="%1."/>
      <w:lvlJc w:val="left"/>
    </w:lvl>
    <w:lvl w:ilvl="1" w:tplc="070E05C0">
      <w:numFmt w:val="decimal"/>
      <w:lvlText w:val=""/>
      <w:lvlJc w:val="left"/>
    </w:lvl>
    <w:lvl w:ilvl="2" w:tplc="027A68E0">
      <w:numFmt w:val="decimal"/>
      <w:lvlText w:val=""/>
      <w:lvlJc w:val="left"/>
    </w:lvl>
    <w:lvl w:ilvl="3" w:tplc="CC28910C">
      <w:numFmt w:val="decimal"/>
      <w:lvlText w:val=""/>
      <w:lvlJc w:val="left"/>
    </w:lvl>
    <w:lvl w:ilvl="4" w:tplc="FCD2ABD0">
      <w:numFmt w:val="decimal"/>
      <w:lvlText w:val=""/>
      <w:lvlJc w:val="left"/>
    </w:lvl>
    <w:lvl w:ilvl="5" w:tplc="D76619A8">
      <w:numFmt w:val="decimal"/>
      <w:lvlText w:val=""/>
      <w:lvlJc w:val="left"/>
    </w:lvl>
    <w:lvl w:ilvl="6" w:tplc="8AE621F2">
      <w:numFmt w:val="decimal"/>
      <w:lvlText w:val=""/>
      <w:lvlJc w:val="left"/>
    </w:lvl>
    <w:lvl w:ilvl="7" w:tplc="BDA8919E">
      <w:numFmt w:val="decimal"/>
      <w:lvlText w:val=""/>
      <w:lvlJc w:val="left"/>
    </w:lvl>
    <w:lvl w:ilvl="8" w:tplc="D65628BA">
      <w:numFmt w:val="decimal"/>
      <w:lvlText w:val=""/>
      <w:lvlJc w:val="left"/>
    </w:lvl>
  </w:abstractNum>
  <w:abstractNum w:abstractNumId="3" w15:restartNumberingAfterBreak="0">
    <w:nsid w:val="061501C1"/>
    <w:multiLevelType w:val="hybridMultilevel"/>
    <w:tmpl w:val="CA8028B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15:restartNumberingAfterBreak="0">
    <w:nsid w:val="09802449"/>
    <w:multiLevelType w:val="multilevel"/>
    <w:tmpl w:val="608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863F1"/>
    <w:multiLevelType w:val="multilevel"/>
    <w:tmpl w:val="C02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E5E2E"/>
    <w:multiLevelType w:val="multilevel"/>
    <w:tmpl w:val="9840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6132C"/>
    <w:multiLevelType w:val="multilevel"/>
    <w:tmpl w:val="6D76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52605"/>
    <w:multiLevelType w:val="hybridMultilevel"/>
    <w:tmpl w:val="5A98E6FA"/>
    <w:lvl w:ilvl="0" w:tplc="67CA1CB2">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464B5D0F"/>
    <w:multiLevelType w:val="hybridMultilevel"/>
    <w:tmpl w:val="BC742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A4A26"/>
    <w:multiLevelType w:val="multilevel"/>
    <w:tmpl w:val="C29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76885"/>
    <w:multiLevelType w:val="hybridMultilevel"/>
    <w:tmpl w:val="E6F6E9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CA330C7"/>
    <w:multiLevelType w:val="hybridMultilevel"/>
    <w:tmpl w:val="1B5AD098"/>
    <w:lvl w:ilvl="0" w:tplc="51A0C2C8">
      <w:start w:val="1"/>
      <w:numFmt w:val="bullet"/>
      <w:pStyle w:val="a1"/>
      <w:lvlText w:val=""/>
      <w:lvlJc w:val="left"/>
      <w:pPr>
        <w:ind w:left="1429" w:hanging="360"/>
      </w:pPr>
      <w:rPr>
        <w:rFonts w:ascii="Symbol" w:hAnsi="Symbol" w:hint="default"/>
      </w:rPr>
    </w:lvl>
    <w:lvl w:ilvl="1" w:tplc="CBBA1B60">
      <w:start w:val="2"/>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1E7D94"/>
    <w:multiLevelType w:val="multilevel"/>
    <w:tmpl w:val="CFC6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D4641"/>
    <w:multiLevelType w:val="multilevel"/>
    <w:tmpl w:val="E9EC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4"/>
  </w:num>
  <w:num w:numId="4">
    <w:abstractNumId w:val="10"/>
  </w:num>
  <w:num w:numId="5">
    <w:abstractNumId w:val="12"/>
  </w:num>
  <w:num w:numId="6">
    <w:abstractNumId w:val="5"/>
  </w:num>
  <w:num w:numId="7">
    <w:abstractNumId w:val="15"/>
  </w:num>
  <w:num w:numId="8">
    <w:abstractNumId w:val="4"/>
  </w:num>
  <w:num w:numId="9">
    <w:abstractNumId w:val="16"/>
  </w:num>
  <w:num w:numId="10">
    <w:abstractNumId w:val="8"/>
  </w:num>
  <w:num w:numId="11">
    <w:abstractNumId w:val="6"/>
  </w:num>
  <w:num w:numId="12">
    <w:abstractNumId w:val="2"/>
  </w:num>
  <w:num w:numId="13">
    <w:abstractNumId w:val="1"/>
  </w:num>
  <w:num w:numId="14">
    <w:abstractNumId w:val="3"/>
  </w:num>
  <w:num w:numId="15">
    <w:abstractNumId w:val="11"/>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08C5"/>
    <w:rsid w:val="000000FF"/>
    <w:rsid w:val="00000EA4"/>
    <w:rsid w:val="00001C63"/>
    <w:rsid w:val="00004B5E"/>
    <w:rsid w:val="000108AE"/>
    <w:rsid w:val="0001143B"/>
    <w:rsid w:val="0001594D"/>
    <w:rsid w:val="000211A2"/>
    <w:rsid w:val="0002138D"/>
    <w:rsid w:val="00021EED"/>
    <w:rsid w:val="00022332"/>
    <w:rsid w:val="00030DA4"/>
    <w:rsid w:val="00031BED"/>
    <w:rsid w:val="00036155"/>
    <w:rsid w:val="00036EE4"/>
    <w:rsid w:val="0003716E"/>
    <w:rsid w:val="00040A35"/>
    <w:rsid w:val="00040C72"/>
    <w:rsid w:val="000456A1"/>
    <w:rsid w:val="00055C65"/>
    <w:rsid w:val="00065453"/>
    <w:rsid w:val="000654BB"/>
    <w:rsid w:val="00065661"/>
    <w:rsid w:val="000673DA"/>
    <w:rsid w:val="00070F36"/>
    <w:rsid w:val="000717AD"/>
    <w:rsid w:val="00071DFF"/>
    <w:rsid w:val="00073578"/>
    <w:rsid w:val="00075DB0"/>
    <w:rsid w:val="00077912"/>
    <w:rsid w:val="000823B2"/>
    <w:rsid w:val="00087AC7"/>
    <w:rsid w:val="00092B6F"/>
    <w:rsid w:val="00097B2B"/>
    <w:rsid w:val="000A088D"/>
    <w:rsid w:val="000A0CA2"/>
    <w:rsid w:val="000A0D42"/>
    <w:rsid w:val="000A18A4"/>
    <w:rsid w:val="000A264D"/>
    <w:rsid w:val="000A6567"/>
    <w:rsid w:val="000B1B65"/>
    <w:rsid w:val="000B2219"/>
    <w:rsid w:val="000B46D0"/>
    <w:rsid w:val="000B47B4"/>
    <w:rsid w:val="000C365E"/>
    <w:rsid w:val="000C4C20"/>
    <w:rsid w:val="000C5304"/>
    <w:rsid w:val="000C58B2"/>
    <w:rsid w:val="000C6FD2"/>
    <w:rsid w:val="000D29A9"/>
    <w:rsid w:val="000D5A21"/>
    <w:rsid w:val="000D771C"/>
    <w:rsid w:val="000D7D6B"/>
    <w:rsid w:val="000E39C6"/>
    <w:rsid w:val="000E458A"/>
    <w:rsid w:val="000E74A6"/>
    <w:rsid w:val="000F7535"/>
    <w:rsid w:val="00100133"/>
    <w:rsid w:val="00104729"/>
    <w:rsid w:val="00105D0E"/>
    <w:rsid w:val="001108DC"/>
    <w:rsid w:val="0011484B"/>
    <w:rsid w:val="00114AF6"/>
    <w:rsid w:val="001156BB"/>
    <w:rsid w:val="00117AA8"/>
    <w:rsid w:val="00117BCC"/>
    <w:rsid w:val="00121043"/>
    <w:rsid w:val="00123724"/>
    <w:rsid w:val="00126E2F"/>
    <w:rsid w:val="0012736A"/>
    <w:rsid w:val="00127AF8"/>
    <w:rsid w:val="00134FA3"/>
    <w:rsid w:val="00135750"/>
    <w:rsid w:val="00135AB1"/>
    <w:rsid w:val="001366DB"/>
    <w:rsid w:val="00140759"/>
    <w:rsid w:val="00143B61"/>
    <w:rsid w:val="00143F0C"/>
    <w:rsid w:val="00144AF2"/>
    <w:rsid w:val="001458E8"/>
    <w:rsid w:val="001519F7"/>
    <w:rsid w:val="00152F51"/>
    <w:rsid w:val="00154975"/>
    <w:rsid w:val="00154F3A"/>
    <w:rsid w:val="0015610B"/>
    <w:rsid w:val="001637E8"/>
    <w:rsid w:val="001700B4"/>
    <w:rsid w:val="001716F8"/>
    <w:rsid w:val="00171707"/>
    <w:rsid w:val="00173379"/>
    <w:rsid w:val="00174F82"/>
    <w:rsid w:val="00183086"/>
    <w:rsid w:val="0018349C"/>
    <w:rsid w:val="0018535E"/>
    <w:rsid w:val="001919AC"/>
    <w:rsid w:val="00191C55"/>
    <w:rsid w:val="0019201A"/>
    <w:rsid w:val="00195D8C"/>
    <w:rsid w:val="001961CF"/>
    <w:rsid w:val="00197224"/>
    <w:rsid w:val="00197C32"/>
    <w:rsid w:val="001A3D29"/>
    <w:rsid w:val="001A3D4A"/>
    <w:rsid w:val="001A4E5E"/>
    <w:rsid w:val="001A5777"/>
    <w:rsid w:val="001A5C71"/>
    <w:rsid w:val="001B1C26"/>
    <w:rsid w:val="001B4AB2"/>
    <w:rsid w:val="001B5F9F"/>
    <w:rsid w:val="001C0C0A"/>
    <w:rsid w:val="001C145F"/>
    <w:rsid w:val="001C22C7"/>
    <w:rsid w:val="001C38C4"/>
    <w:rsid w:val="001C4C0E"/>
    <w:rsid w:val="001C5396"/>
    <w:rsid w:val="001C7B86"/>
    <w:rsid w:val="001D01A5"/>
    <w:rsid w:val="001D4B23"/>
    <w:rsid w:val="001D5C14"/>
    <w:rsid w:val="001D768A"/>
    <w:rsid w:val="001E10D0"/>
    <w:rsid w:val="001E3764"/>
    <w:rsid w:val="001E7320"/>
    <w:rsid w:val="001F0497"/>
    <w:rsid w:val="001F3F7C"/>
    <w:rsid w:val="001F5205"/>
    <w:rsid w:val="001F5A10"/>
    <w:rsid w:val="00200DBB"/>
    <w:rsid w:val="00203DF2"/>
    <w:rsid w:val="00210431"/>
    <w:rsid w:val="00213F47"/>
    <w:rsid w:val="00213FBC"/>
    <w:rsid w:val="002175E5"/>
    <w:rsid w:val="0022113A"/>
    <w:rsid w:val="0022219C"/>
    <w:rsid w:val="0022300A"/>
    <w:rsid w:val="00227A09"/>
    <w:rsid w:val="00227BEB"/>
    <w:rsid w:val="00231355"/>
    <w:rsid w:val="00233237"/>
    <w:rsid w:val="00234450"/>
    <w:rsid w:val="00236F7A"/>
    <w:rsid w:val="002372BF"/>
    <w:rsid w:val="00240DF2"/>
    <w:rsid w:val="00241811"/>
    <w:rsid w:val="00242FB7"/>
    <w:rsid w:val="00255288"/>
    <w:rsid w:val="0026008A"/>
    <w:rsid w:val="00262845"/>
    <w:rsid w:val="00267C54"/>
    <w:rsid w:val="00274B50"/>
    <w:rsid w:val="00275D56"/>
    <w:rsid w:val="00276797"/>
    <w:rsid w:val="00277458"/>
    <w:rsid w:val="002778A7"/>
    <w:rsid w:val="002833E8"/>
    <w:rsid w:val="00283AA0"/>
    <w:rsid w:val="00283F09"/>
    <w:rsid w:val="00283FB6"/>
    <w:rsid w:val="002840A7"/>
    <w:rsid w:val="00284329"/>
    <w:rsid w:val="002909DA"/>
    <w:rsid w:val="00292081"/>
    <w:rsid w:val="002925CC"/>
    <w:rsid w:val="00292D70"/>
    <w:rsid w:val="0029448F"/>
    <w:rsid w:val="002A2EF2"/>
    <w:rsid w:val="002A3678"/>
    <w:rsid w:val="002A3D84"/>
    <w:rsid w:val="002A438F"/>
    <w:rsid w:val="002B28D1"/>
    <w:rsid w:val="002C09E3"/>
    <w:rsid w:val="002C1F47"/>
    <w:rsid w:val="002C35AF"/>
    <w:rsid w:val="002C48C3"/>
    <w:rsid w:val="002C4EF9"/>
    <w:rsid w:val="002C5BA0"/>
    <w:rsid w:val="002C76BA"/>
    <w:rsid w:val="002D1D63"/>
    <w:rsid w:val="002D34D3"/>
    <w:rsid w:val="002D68AC"/>
    <w:rsid w:val="002E0350"/>
    <w:rsid w:val="002E0806"/>
    <w:rsid w:val="002E26A3"/>
    <w:rsid w:val="002E2E88"/>
    <w:rsid w:val="002E361B"/>
    <w:rsid w:val="002E6279"/>
    <w:rsid w:val="002F0BD5"/>
    <w:rsid w:val="002F0C23"/>
    <w:rsid w:val="002F36D4"/>
    <w:rsid w:val="003103E2"/>
    <w:rsid w:val="00312030"/>
    <w:rsid w:val="00313830"/>
    <w:rsid w:val="00316FD2"/>
    <w:rsid w:val="003176A2"/>
    <w:rsid w:val="00317AE1"/>
    <w:rsid w:val="00317CA5"/>
    <w:rsid w:val="003273F9"/>
    <w:rsid w:val="00332AB1"/>
    <w:rsid w:val="00333806"/>
    <w:rsid w:val="00333F02"/>
    <w:rsid w:val="003367A4"/>
    <w:rsid w:val="00337C88"/>
    <w:rsid w:val="00340ABB"/>
    <w:rsid w:val="00351691"/>
    <w:rsid w:val="00351B81"/>
    <w:rsid w:val="00353CC4"/>
    <w:rsid w:val="003554EF"/>
    <w:rsid w:val="00357427"/>
    <w:rsid w:val="00372B13"/>
    <w:rsid w:val="0037432A"/>
    <w:rsid w:val="003743C4"/>
    <w:rsid w:val="0037782D"/>
    <w:rsid w:val="00380614"/>
    <w:rsid w:val="00381E64"/>
    <w:rsid w:val="003837AD"/>
    <w:rsid w:val="00385D23"/>
    <w:rsid w:val="00387FF3"/>
    <w:rsid w:val="00391097"/>
    <w:rsid w:val="00396D48"/>
    <w:rsid w:val="003A1A94"/>
    <w:rsid w:val="003B40B3"/>
    <w:rsid w:val="003B4D4B"/>
    <w:rsid w:val="003B753E"/>
    <w:rsid w:val="003C0E78"/>
    <w:rsid w:val="003C280D"/>
    <w:rsid w:val="003C46BD"/>
    <w:rsid w:val="003C6B24"/>
    <w:rsid w:val="003D417A"/>
    <w:rsid w:val="003D4727"/>
    <w:rsid w:val="003D526E"/>
    <w:rsid w:val="003D64B3"/>
    <w:rsid w:val="003D7620"/>
    <w:rsid w:val="003E1248"/>
    <w:rsid w:val="003E2425"/>
    <w:rsid w:val="003E3453"/>
    <w:rsid w:val="003E379E"/>
    <w:rsid w:val="003F0AE5"/>
    <w:rsid w:val="003F1C4C"/>
    <w:rsid w:val="003F3B31"/>
    <w:rsid w:val="003F5866"/>
    <w:rsid w:val="003F5D1B"/>
    <w:rsid w:val="003F6171"/>
    <w:rsid w:val="003F62A1"/>
    <w:rsid w:val="003F6EA8"/>
    <w:rsid w:val="00401019"/>
    <w:rsid w:val="00406049"/>
    <w:rsid w:val="00411CEE"/>
    <w:rsid w:val="00411E0C"/>
    <w:rsid w:val="00415621"/>
    <w:rsid w:val="00416224"/>
    <w:rsid w:val="004209DA"/>
    <w:rsid w:val="004224DD"/>
    <w:rsid w:val="004230A4"/>
    <w:rsid w:val="00423D41"/>
    <w:rsid w:val="00426567"/>
    <w:rsid w:val="004341C5"/>
    <w:rsid w:val="004360A2"/>
    <w:rsid w:val="004441CE"/>
    <w:rsid w:val="0044636E"/>
    <w:rsid w:val="00447920"/>
    <w:rsid w:val="00457190"/>
    <w:rsid w:val="00457ABC"/>
    <w:rsid w:val="00460694"/>
    <w:rsid w:val="0046698B"/>
    <w:rsid w:val="00467606"/>
    <w:rsid w:val="004705FB"/>
    <w:rsid w:val="004713D5"/>
    <w:rsid w:val="00471FEE"/>
    <w:rsid w:val="00472598"/>
    <w:rsid w:val="00484A39"/>
    <w:rsid w:val="00485D1C"/>
    <w:rsid w:val="00490F1B"/>
    <w:rsid w:val="0049553D"/>
    <w:rsid w:val="004A1090"/>
    <w:rsid w:val="004A174A"/>
    <w:rsid w:val="004A3011"/>
    <w:rsid w:val="004A7CBD"/>
    <w:rsid w:val="004B275A"/>
    <w:rsid w:val="004B3B30"/>
    <w:rsid w:val="004B6071"/>
    <w:rsid w:val="004C0150"/>
    <w:rsid w:val="004C35FB"/>
    <w:rsid w:val="004C4DF3"/>
    <w:rsid w:val="004C6D1B"/>
    <w:rsid w:val="004C7255"/>
    <w:rsid w:val="004D03F5"/>
    <w:rsid w:val="004D173E"/>
    <w:rsid w:val="004D724B"/>
    <w:rsid w:val="004E0B91"/>
    <w:rsid w:val="004E1D22"/>
    <w:rsid w:val="004E216C"/>
    <w:rsid w:val="004E21B3"/>
    <w:rsid w:val="004E2EAA"/>
    <w:rsid w:val="004E50D3"/>
    <w:rsid w:val="004E6B78"/>
    <w:rsid w:val="004F1C1D"/>
    <w:rsid w:val="004F4871"/>
    <w:rsid w:val="004F79E0"/>
    <w:rsid w:val="00500AB3"/>
    <w:rsid w:val="00501B30"/>
    <w:rsid w:val="00502DBE"/>
    <w:rsid w:val="005123D3"/>
    <w:rsid w:val="00512CF0"/>
    <w:rsid w:val="00513515"/>
    <w:rsid w:val="00520BC6"/>
    <w:rsid w:val="0052134E"/>
    <w:rsid w:val="0052379E"/>
    <w:rsid w:val="00526774"/>
    <w:rsid w:val="00533A8A"/>
    <w:rsid w:val="00535A60"/>
    <w:rsid w:val="005360F8"/>
    <w:rsid w:val="0053690D"/>
    <w:rsid w:val="005411CC"/>
    <w:rsid w:val="0054135F"/>
    <w:rsid w:val="00542630"/>
    <w:rsid w:val="00543A3C"/>
    <w:rsid w:val="00545166"/>
    <w:rsid w:val="00547663"/>
    <w:rsid w:val="00551DDB"/>
    <w:rsid w:val="00552F6D"/>
    <w:rsid w:val="00553120"/>
    <w:rsid w:val="00554A15"/>
    <w:rsid w:val="00556507"/>
    <w:rsid w:val="00556571"/>
    <w:rsid w:val="00557C87"/>
    <w:rsid w:val="00561569"/>
    <w:rsid w:val="00562B69"/>
    <w:rsid w:val="00563347"/>
    <w:rsid w:val="0056348E"/>
    <w:rsid w:val="00563F86"/>
    <w:rsid w:val="00564F87"/>
    <w:rsid w:val="0057068E"/>
    <w:rsid w:val="00572DC6"/>
    <w:rsid w:val="0057643F"/>
    <w:rsid w:val="00576DD0"/>
    <w:rsid w:val="00576E0C"/>
    <w:rsid w:val="00582307"/>
    <w:rsid w:val="00584CC8"/>
    <w:rsid w:val="005854BE"/>
    <w:rsid w:val="005857B9"/>
    <w:rsid w:val="0058757D"/>
    <w:rsid w:val="00587EAB"/>
    <w:rsid w:val="005931E6"/>
    <w:rsid w:val="005932DB"/>
    <w:rsid w:val="00594670"/>
    <w:rsid w:val="005948B8"/>
    <w:rsid w:val="00594901"/>
    <w:rsid w:val="00595998"/>
    <w:rsid w:val="005A54FD"/>
    <w:rsid w:val="005A7ADE"/>
    <w:rsid w:val="005A7AEE"/>
    <w:rsid w:val="005B07FD"/>
    <w:rsid w:val="005B094A"/>
    <w:rsid w:val="005B6212"/>
    <w:rsid w:val="005C20BE"/>
    <w:rsid w:val="005C7744"/>
    <w:rsid w:val="005D41EF"/>
    <w:rsid w:val="005E0D87"/>
    <w:rsid w:val="005E19A2"/>
    <w:rsid w:val="005E3AD9"/>
    <w:rsid w:val="005E3E38"/>
    <w:rsid w:val="005E5A29"/>
    <w:rsid w:val="005F005E"/>
    <w:rsid w:val="005F6BC3"/>
    <w:rsid w:val="00604146"/>
    <w:rsid w:val="00605D4F"/>
    <w:rsid w:val="0060645D"/>
    <w:rsid w:val="00607507"/>
    <w:rsid w:val="00613F6F"/>
    <w:rsid w:val="006156B0"/>
    <w:rsid w:val="006261A6"/>
    <w:rsid w:val="006263D8"/>
    <w:rsid w:val="00627B28"/>
    <w:rsid w:val="00634654"/>
    <w:rsid w:val="00637744"/>
    <w:rsid w:val="00642184"/>
    <w:rsid w:val="0064761E"/>
    <w:rsid w:val="006560AD"/>
    <w:rsid w:val="006574B8"/>
    <w:rsid w:val="00662610"/>
    <w:rsid w:val="00663761"/>
    <w:rsid w:val="006638B9"/>
    <w:rsid w:val="00666779"/>
    <w:rsid w:val="00666A5A"/>
    <w:rsid w:val="00670890"/>
    <w:rsid w:val="006746E3"/>
    <w:rsid w:val="0068135D"/>
    <w:rsid w:val="00687A5C"/>
    <w:rsid w:val="00694888"/>
    <w:rsid w:val="006953AF"/>
    <w:rsid w:val="00695C73"/>
    <w:rsid w:val="006A1C84"/>
    <w:rsid w:val="006A2950"/>
    <w:rsid w:val="006A454A"/>
    <w:rsid w:val="006A52F3"/>
    <w:rsid w:val="006B301A"/>
    <w:rsid w:val="006B4A0E"/>
    <w:rsid w:val="006B5A0D"/>
    <w:rsid w:val="006B5AB5"/>
    <w:rsid w:val="006B62C8"/>
    <w:rsid w:val="006C027A"/>
    <w:rsid w:val="006C38F3"/>
    <w:rsid w:val="006C4032"/>
    <w:rsid w:val="006C5759"/>
    <w:rsid w:val="006C7437"/>
    <w:rsid w:val="006D2E68"/>
    <w:rsid w:val="006D4251"/>
    <w:rsid w:val="006D5DF8"/>
    <w:rsid w:val="006D6659"/>
    <w:rsid w:val="006E1120"/>
    <w:rsid w:val="006E1513"/>
    <w:rsid w:val="006E1AEE"/>
    <w:rsid w:val="006E3E94"/>
    <w:rsid w:val="006E69A0"/>
    <w:rsid w:val="006F0619"/>
    <w:rsid w:val="007001BE"/>
    <w:rsid w:val="00700F0A"/>
    <w:rsid w:val="00701775"/>
    <w:rsid w:val="007103F0"/>
    <w:rsid w:val="0071273A"/>
    <w:rsid w:val="0071501F"/>
    <w:rsid w:val="007150EF"/>
    <w:rsid w:val="00716682"/>
    <w:rsid w:val="0072029C"/>
    <w:rsid w:val="00721C93"/>
    <w:rsid w:val="0073174C"/>
    <w:rsid w:val="007330B8"/>
    <w:rsid w:val="007346FE"/>
    <w:rsid w:val="007358DC"/>
    <w:rsid w:val="007377BB"/>
    <w:rsid w:val="0074460F"/>
    <w:rsid w:val="00744AB3"/>
    <w:rsid w:val="00760D2E"/>
    <w:rsid w:val="00761339"/>
    <w:rsid w:val="00762368"/>
    <w:rsid w:val="00763614"/>
    <w:rsid w:val="00764D5E"/>
    <w:rsid w:val="00765A7D"/>
    <w:rsid w:val="007662CC"/>
    <w:rsid w:val="00766CA0"/>
    <w:rsid w:val="00770FD2"/>
    <w:rsid w:val="00773066"/>
    <w:rsid w:val="00773889"/>
    <w:rsid w:val="00773E11"/>
    <w:rsid w:val="00783DF1"/>
    <w:rsid w:val="00783E73"/>
    <w:rsid w:val="00785F5C"/>
    <w:rsid w:val="007908DE"/>
    <w:rsid w:val="007925AE"/>
    <w:rsid w:val="007946B1"/>
    <w:rsid w:val="00794D1F"/>
    <w:rsid w:val="00794F78"/>
    <w:rsid w:val="007963E0"/>
    <w:rsid w:val="007965E7"/>
    <w:rsid w:val="00796EE3"/>
    <w:rsid w:val="007A0F19"/>
    <w:rsid w:val="007A2E63"/>
    <w:rsid w:val="007A3CF1"/>
    <w:rsid w:val="007A68BF"/>
    <w:rsid w:val="007B07DD"/>
    <w:rsid w:val="007B249A"/>
    <w:rsid w:val="007B6CEF"/>
    <w:rsid w:val="007B7235"/>
    <w:rsid w:val="007C03A1"/>
    <w:rsid w:val="007C409A"/>
    <w:rsid w:val="007C4F74"/>
    <w:rsid w:val="007C5040"/>
    <w:rsid w:val="007D0A37"/>
    <w:rsid w:val="007D3DDF"/>
    <w:rsid w:val="007D59DC"/>
    <w:rsid w:val="007D61AB"/>
    <w:rsid w:val="007E3E19"/>
    <w:rsid w:val="007E4076"/>
    <w:rsid w:val="007E4596"/>
    <w:rsid w:val="007E688A"/>
    <w:rsid w:val="007E7127"/>
    <w:rsid w:val="007F08C5"/>
    <w:rsid w:val="007F1444"/>
    <w:rsid w:val="007F25F2"/>
    <w:rsid w:val="007F52FC"/>
    <w:rsid w:val="007F74AC"/>
    <w:rsid w:val="00802B6E"/>
    <w:rsid w:val="00810354"/>
    <w:rsid w:val="00811DCF"/>
    <w:rsid w:val="00812B05"/>
    <w:rsid w:val="00813833"/>
    <w:rsid w:val="00814439"/>
    <w:rsid w:val="008144AE"/>
    <w:rsid w:val="008153B3"/>
    <w:rsid w:val="008158FF"/>
    <w:rsid w:val="0081701C"/>
    <w:rsid w:val="00821852"/>
    <w:rsid w:val="0082692E"/>
    <w:rsid w:val="00827C28"/>
    <w:rsid w:val="008346C6"/>
    <w:rsid w:val="0084269C"/>
    <w:rsid w:val="00843339"/>
    <w:rsid w:val="00846A06"/>
    <w:rsid w:val="0084785C"/>
    <w:rsid w:val="008501CF"/>
    <w:rsid w:val="00852325"/>
    <w:rsid w:val="00852923"/>
    <w:rsid w:val="00853F35"/>
    <w:rsid w:val="00860008"/>
    <w:rsid w:val="00860935"/>
    <w:rsid w:val="00860D20"/>
    <w:rsid w:val="0086130F"/>
    <w:rsid w:val="00866F6E"/>
    <w:rsid w:val="008671BD"/>
    <w:rsid w:val="008676AA"/>
    <w:rsid w:val="00870D94"/>
    <w:rsid w:val="0087696C"/>
    <w:rsid w:val="00877003"/>
    <w:rsid w:val="0087736C"/>
    <w:rsid w:val="00877A9B"/>
    <w:rsid w:val="0088288E"/>
    <w:rsid w:val="00882989"/>
    <w:rsid w:val="008835B5"/>
    <w:rsid w:val="00887EE2"/>
    <w:rsid w:val="0089154D"/>
    <w:rsid w:val="008918DF"/>
    <w:rsid w:val="00896985"/>
    <w:rsid w:val="008A1C89"/>
    <w:rsid w:val="008A4B09"/>
    <w:rsid w:val="008A6BCA"/>
    <w:rsid w:val="008B2D31"/>
    <w:rsid w:val="008B7010"/>
    <w:rsid w:val="008C2A9A"/>
    <w:rsid w:val="008C4C7A"/>
    <w:rsid w:val="008C59DB"/>
    <w:rsid w:val="008C7E4D"/>
    <w:rsid w:val="008D3D0B"/>
    <w:rsid w:val="008D45B3"/>
    <w:rsid w:val="008D45CE"/>
    <w:rsid w:val="008E5CE2"/>
    <w:rsid w:val="008F1575"/>
    <w:rsid w:val="008F3B11"/>
    <w:rsid w:val="008F3F9E"/>
    <w:rsid w:val="008F4304"/>
    <w:rsid w:val="008F497A"/>
    <w:rsid w:val="008F4D11"/>
    <w:rsid w:val="008F5043"/>
    <w:rsid w:val="008F614F"/>
    <w:rsid w:val="00902458"/>
    <w:rsid w:val="00902B6B"/>
    <w:rsid w:val="00904286"/>
    <w:rsid w:val="009076D4"/>
    <w:rsid w:val="009103D0"/>
    <w:rsid w:val="00911250"/>
    <w:rsid w:val="00912E4B"/>
    <w:rsid w:val="009142DD"/>
    <w:rsid w:val="00914764"/>
    <w:rsid w:val="00915E5E"/>
    <w:rsid w:val="00916230"/>
    <w:rsid w:val="00920C11"/>
    <w:rsid w:val="00927901"/>
    <w:rsid w:val="00927C78"/>
    <w:rsid w:val="00930DAE"/>
    <w:rsid w:val="00934861"/>
    <w:rsid w:val="00943E67"/>
    <w:rsid w:val="00951ED9"/>
    <w:rsid w:val="009570F2"/>
    <w:rsid w:val="0095793A"/>
    <w:rsid w:val="00960790"/>
    <w:rsid w:val="00963375"/>
    <w:rsid w:val="009665AE"/>
    <w:rsid w:val="0097260E"/>
    <w:rsid w:val="00981BEB"/>
    <w:rsid w:val="00983248"/>
    <w:rsid w:val="00986F0E"/>
    <w:rsid w:val="009916D5"/>
    <w:rsid w:val="0099540E"/>
    <w:rsid w:val="009A5828"/>
    <w:rsid w:val="009B14A3"/>
    <w:rsid w:val="009B1B6F"/>
    <w:rsid w:val="009B28FE"/>
    <w:rsid w:val="009B31DB"/>
    <w:rsid w:val="009B3B64"/>
    <w:rsid w:val="009B4B87"/>
    <w:rsid w:val="009C2B76"/>
    <w:rsid w:val="009C2FE1"/>
    <w:rsid w:val="009C5C7B"/>
    <w:rsid w:val="009D6042"/>
    <w:rsid w:val="009D68A8"/>
    <w:rsid w:val="009D7C74"/>
    <w:rsid w:val="009E05DE"/>
    <w:rsid w:val="009E0836"/>
    <w:rsid w:val="009E4A5C"/>
    <w:rsid w:val="009E7039"/>
    <w:rsid w:val="009F0AAB"/>
    <w:rsid w:val="009F3F66"/>
    <w:rsid w:val="009F47CF"/>
    <w:rsid w:val="00A00543"/>
    <w:rsid w:val="00A10ACC"/>
    <w:rsid w:val="00A10B4A"/>
    <w:rsid w:val="00A12C27"/>
    <w:rsid w:val="00A13B28"/>
    <w:rsid w:val="00A159AC"/>
    <w:rsid w:val="00A15B70"/>
    <w:rsid w:val="00A209C2"/>
    <w:rsid w:val="00A20D4F"/>
    <w:rsid w:val="00A220F0"/>
    <w:rsid w:val="00A23ACA"/>
    <w:rsid w:val="00A24DDD"/>
    <w:rsid w:val="00A263AF"/>
    <w:rsid w:val="00A266E1"/>
    <w:rsid w:val="00A27F3C"/>
    <w:rsid w:val="00A31F35"/>
    <w:rsid w:val="00A36923"/>
    <w:rsid w:val="00A37B43"/>
    <w:rsid w:val="00A41EFB"/>
    <w:rsid w:val="00A42F41"/>
    <w:rsid w:val="00A4675C"/>
    <w:rsid w:val="00A50EFC"/>
    <w:rsid w:val="00A51BD0"/>
    <w:rsid w:val="00A5509B"/>
    <w:rsid w:val="00A558A6"/>
    <w:rsid w:val="00A5630D"/>
    <w:rsid w:val="00A56B37"/>
    <w:rsid w:val="00A56C08"/>
    <w:rsid w:val="00A57C71"/>
    <w:rsid w:val="00A57CA3"/>
    <w:rsid w:val="00A64C1B"/>
    <w:rsid w:val="00A65526"/>
    <w:rsid w:val="00A675A2"/>
    <w:rsid w:val="00A74FF2"/>
    <w:rsid w:val="00A756FA"/>
    <w:rsid w:val="00A77C98"/>
    <w:rsid w:val="00A81E11"/>
    <w:rsid w:val="00A913C6"/>
    <w:rsid w:val="00A91FD7"/>
    <w:rsid w:val="00A92DE8"/>
    <w:rsid w:val="00A932C5"/>
    <w:rsid w:val="00A95BEB"/>
    <w:rsid w:val="00A96B40"/>
    <w:rsid w:val="00AA0623"/>
    <w:rsid w:val="00AA3148"/>
    <w:rsid w:val="00AA4702"/>
    <w:rsid w:val="00AB243E"/>
    <w:rsid w:val="00AB69A9"/>
    <w:rsid w:val="00AB6BCC"/>
    <w:rsid w:val="00AB720F"/>
    <w:rsid w:val="00AC1DBE"/>
    <w:rsid w:val="00AC3BF6"/>
    <w:rsid w:val="00AC5577"/>
    <w:rsid w:val="00AC7088"/>
    <w:rsid w:val="00AC7984"/>
    <w:rsid w:val="00AD1288"/>
    <w:rsid w:val="00AD19E0"/>
    <w:rsid w:val="00AD25FC"/>
    <w:rsid w:val="00AD43FD"/>
    <w:rsid w:val="00AD650E"/>
    <w:rsid w:val="00AD6807"/>
    <w:rsid w:val="00AE0916"/>
    <w:rsid w:val="00AE1A78"/>
    <w:rsid w:val="00AE344D"/>
    <w:rsid w:val="00AE35D6"/>
    <w:rsid w:val="00AE4027"/>
    <w:rsid w:val="00AE70DF"/>
    <w:rsid w:val="00AE7BEE"/>
    <w:rsid w:val="00AF1384"/>
    <w:rsid w:val="00AF2997"/>
    <w:rsid w:val="00B00A66"/>
    <w:rsid w:val="00B01246"/>
    <w:rsid w:val="00B045F8"/>
    <w:rsid w:val="00B04EA0"/>
    <w:rsid w:val="00B1038B"/>
    <w:rsid w:val="00B1423E"/>
    <w:rsid w:val="00B14324"/>
    <w:rsid w:val="00B14E93"/>
    <w:rsid w:val="00B153FC"/>
    <w:rsid w:val="00B16D04"/>
    <w:rsid w:val="00B24744"/>
    <w:rsid w:val="00B30CFF"/>
    <w:rsid w:val="00B311BE"/>
    <w:rsid w:val="00B3166F"/>
    <w:rsid w:val="00B32D17"/>
    <w:rsid w:val="00B33B6B"/>
    <w:rsid w:val="00B34097"/>
    <w:rsid w:val="00B34E6A"/>
    <w:rsid w:val="00B350FE"/>
    <w:rsid w:val="00B36759"/>
    <w:rsid w:val="00B3781A"/>
    <w:rsid w:val="00B405CF"/>
    <w:rsid w:val="00B4261F"/>
    <w:rsid w:val="00B44647"/>
    <w:rsid w:val="00B46AAC"/>
    <w:rsid w:val="00B5053A"/>
    <w:rsid w:val="00B56D50"/>
    <w:rsid w:val="00B57D58"/>
    <w:rsid w:val="00B57FF5"/>
    <w:rsid w:val="00B63483"/>
    <w:rsid w:val="00B6503A"/>
    <w:rsid w:val="00B656B5"/>
    <w:rsid w:val="00B65F66"/>
    <w:rsid w:val="00B66085"/>
    <w:rsid w:val="00B66173"/>
    <w:rsid w:val="00B67479"/>
    <w:rsid w:val="00B67A65"/>
    <w:rsid w:val="00B72A17"/>
    <w:rsid w:val="00B75700"/>
    <w:rsid w:val="00B82CA6"/>
    <w:rsid w:val="00B90D80"/>
    <w:rsid w:val="00B91098"/>
    <w:rsid w:val="00B91763"/>
    <w:rsid w:val="00B93590"/>
    <w:rsid w:val="00B95FA3"/>
    <w:rsid w:val="00B97CF6"/>
    <w:rsid w:val="00BA022A"/>
    <w:rsid w:val="00BA154F"/>
    <w:rsid w:val="00BA31EA"/>
    <w:rsid w:val="00BA34D0"/>
    <w:rsid w:val="00BA35D8"/>
    <w:rsid w:val="00BA50F4"/>
    <w:rsid w:val="00BA7D7F"/>
    <w:rsid w:val="00BB00E3"/>
    <w:rsid w:val="00BB3F01"/>
    <w:rsid w:val="00BB66F3"/>
    <w:rsid w:val="00BB69FA"/>
    <w:rsid w:val="00BB7F1D"/>
    <w:rsid w:val="00BC1669"/>
    <w:rsid w:val="00BC1E19"/>
    <w:rsid w:val="00BC1E81"/>
    <w:rsid w:val="00BC3CFE"/>
    <w:rsid w:val="00BC65E2"/>
    <w:rsid w:val="00BD4419"/>
    <w:rsid w:val="00BD4884"/>
    <w:rsid w:val="00BD64E1"/>
    <w:rsid w:val="00BE0B73"/>
    <w:rsid w:val="00BE3023"/>
    <w:rsid w:val="00BE3BC1"/>
    <w:rsid w:val="00BE66A8"/>
    <w:rsid w:val="00BF2264"/>
    <w:rsid w:val="00BF2B17"/>
    <w:rsid w:val="00BF6B07"/>
    <w:rsid w:val="00C0065A"/>
    <w:rsid w:val="00C0169A"/>
    <w:rsid w:val="00C049EC"/>
    <w:rsid w:val="00C056D6"/>
    <w:rsid w:val="00C05E7B"/>
    <w:rsid w:val="00C12F69"/>
    <w:rsid w:val="00C22F01"/>
    <w:rsid w:val="00C25567"/>
    <w:rsid w:val="00C2735E"/>
    <w:rsid w:val="00C36A86"/>
    <w:rsid w:val="00C36E1B"/>
    <w:rsid w:val="00C3753C"/>
    <w:rsid w:val="00C405DA"/>
    <w:rsid w:val="00C40BAE"/>
    <w:rsid w:val="00C432EB"/>
    <w:rsid w:val="00C44DCD"/>
    <w:rsid w:val="00C46C44"/>
    <w:rsid w:val="00C46DD0"/>
    <w:rsid w:val="00C47641"/>
    <w:rsid w:val="00C47ABD"/>
    <w:rsid w:val="00C54C72"/>
    <w:rsid w:val="00C55FB0"/>
    <w:rsid w:val="00C7046D"/>
    <w:rsid w:val="00C74081"/>
    <w:rsid w:val="00C765D2"/>
    <w:rsid w:val="00C76852"/>
    <w:rsid w:val="00C76B67"/>
    <w:rsid w:val="00C76DF9"/>
    <w:rsid w:val="00C77050"/>
    <w:rsid w:val="00C77B4A"/>
    <w:rsid w:val="00C8013F"/>
    <w:rsid w:val="00C87822"/>
    <w:rsid w:val="00C949A4"/>
    <w:rsid w:val="00C94B49"/>
    <w:rsid w:val="00C95900"/>
    <w:rsid w:val="00CA2B6B"/>
    <w:rsid w:val="00CA3D69"/>
    <w:rsid w:val="00CA61A8"/>
    <w:rsid w:val="00CB361A"/>
    <w:rsid w:val="00CC2639"/>
    <w:rsid w:val="00CD0E2F"/>
    <w:rsid w:val="00CD1061"/>
    <w:rsid w:val="00CD2F85"/>
    <w:rsid w:val="00CD6470"/>
    <w:rsid w:val="00CD694E"/>
    <w:rsid w:val="00CD6A53"/>
    <w:rsid w:val="00CD7411"/>
    <w:rsid w:val="00CE054C"/>
    <w:rsid w:val="00CE1365"/>
    <w:rsid w:val="00CE2232"/>
    <w:rsid w:val="00CE2571"/>
    <w:rsid w:val="00CE3381"/>
    <w:rsid w:val="00CE5125"/>
    <w:rsid w:val="00CE7B8A"/>
    <w:rsid w:val="00CE7BFC"/>
    <w:rsid w:val="00CF01D2"/>
    <w:rsid w:val="00CF2522"/>
    <w:rsid w:val="00CF29C7"/>
    <w:rsid w:val="00CF5138"/>
    <w:rsid w:val="00CF726C"/>
    <w:rsid w:val="00D06068"/>
    <w:rsid w:val="00D06866"/>
    <w:rsid w:val="00D070C5"/>
    <w:rsid w:val="00D104DF"/>
    <w:rsid w:val="00D12938"/>
    <w:rsid w:val="00D14B40"/>
    <w:rsid w:val="00D21472"/>
    <w:rsid w:val="00D27FC3"/>
    <w:rsid w:val="00D339C3"/>
    <w:rsid w:val="00D367F8"/>
    <w:rsid w:val="00D37787"/>
    <w:rsid w:val="00D40654"/>
    <w:rsid w:val="00D4122F"/>
    <w:rsid w:val="00D44724"/>
    <w:rsid w:val="00D53DE6"/>
    <w:rsid w:val="00D54CB9"/>
    <w:rsid w:val="00D60A12"/>
    <w:rsid w:val="00D617F3"/>
    <w:rsid w:val="00D61EEA"/>
    <w:rsid w:val="00D66069"/>
    <w:rsid w:val="00D67A0F"/>
    <w:rsid w:val="00D713E0"/>
    <w:rsid w:val="00D717E1"/>
    <w:rsid w:val="00D727B0"/>
    <w:rsid w:val="00D7299C"/>
    <w:rsid w:val="00D74D4F"/>
    <w:rsid w:val="00D770A6"/>
    <w:rsid w:val="00D80F78"/>
    <w:rsid w:val="00D811D1"/>
    <w:rsid w:val="00D85C6A"/>
    <w:rsid w:val="00D91043"/>
    <w:rsid w:val="00D9712C"/>
    <w:rsid w:val="00DA0882"/>
    <w:rsid w:val="00DA2219"/>
    <w:rsid w:val="00DA4B06"/>
    <w:rsid w:val="00DA61D9"/>
    <w:rsid w:val="00DA67EC"/>
    <w:rsid w:val="00DA6A2F"/>
    <w:rsid w:val="00DA7A2E"/>
    <w:rsid w:val="00DA7CC0"/>
    <w:rsid w:val="00DB0D39"/>
    <w:rsid w:val="00DB3A89"/>
    <w:rsid w:val="00DB4633"/>
    <w:rsid w:val="00DB5F3B"/>
    <w:rsid w:val="00DB6C60"/>
    <w:rsid w:val="00DB7770"/>
    <w:rsid w:val="00DB7A12"/>
    <w:rsid w:val="00DC08C8"/>
    <w:rsid w:val="00DC147C"/>
    <w:rsid w:val="00DC4D62"/>
    <w:rsid w:val="00DC6014"/>
    <w:rsid w:val="00DC6AE2"/>
    <w:rsid w:val="00DD4C54"/>
    <w:rsid w:val="00DD77A1"/>
    <w:rsid w:val="00DE0346"/>
    <w:rsid w:val="00DE1BD0"/>
    <w:rsid w:val="00DE4B63"/>
    <w:rsid w:val="00DE54F1"/>
    <w:rsid w:val="00DE63D7"/>
    <w:rsid w:val="00DE63DA"/>
    <w:rsid w:val="00DE7493"/>
    <w:rsid w:val="00DF4732"/>
    <w:rsid w:val="00DF6DDA"/>
    <w:rsid w:val="00E02153"/>
    <w:rsid w:val="00E10217"/>
    <w:rsid w:val="00E10E3C"/>
    <w:rsid w:val="00E1137E"/>
    <w:rsid w:val="00E129F7"/>
    <w:rsid w:val="00E13CC7"/>
    <w:rsid w:val="00E17540"/>
    <w:rsid w:val="00E17A85"/>
    <w:rsid w:val="00E17D02"/>
    <w:rsid w:val="00E201FB"/>
    <w:rsid w:val="00E231C9"/>
    <w:rsid w:val="00E2665D"/>
    <w:rsid w:val="00E27485"/>
    <w:rsid w:val="00E27BB5"/>
    <w:rsid w:val="00E31E59"/>
    <w:rsid w:val="00E32F86"/>
    <w:rsid w:val="00E355D5"/>
    <w:rsid w:val="00E406FE"/>
    <w:rsid w:val="00E4632E"/>
    <w:rsid w:val="00E46F41"/>
    <w:rsid w:val="00E520EF"/>
    <w:rsid w:val="00E522C5"/>
    <w:rsid w:val="00E52785"/>
    <w:rsid w:val="00E538FD"/>
    <w:rsid w:val="00E54EB1"/>
    <w:rsid w:val="00E56522"/>
    <w:rsid w:val="00E57463"/>
    <w:rsid w:val="00E61905"/>
    <w:rsid w:val="00E62383"/>
    <w:rsid w:val="00E624A5"/>
    <w:rsid w:val="00E62EDC"/>
    <w:rsid w:val="00E635A3"/>
    <w:rsid w:val="00E7203C"/>
    <w:rsid w:val="00E73F37"/>
    <w:rsid w:val="00E77E50"/>
    <w:rsid w:val="00E80F12"/>
    <w:rsid w:val="00E82EC1"/>
    <w:rsid w:val="00E83403"/>
    <w:rsid w:val="00E83F40"/>
    <w:rsid w:val="00E84A34"/>
    <w:rsid w:val="00E86E35"/>
    <w:rsid w:val="00E9001A"/>
    <w:rsid w:val="00E9056A"/>
    <w:rsid w:val="00E95232"/>
    <w:rsid w:val="00E9560E"/>
    <w:rsid w:val="00E958FC"/>
    <w:rsid w:val="00E97348"/>
    <w:rsid w:val="00EA233A"/>
    <w:rsid w:val="00EA2D70"/>
    <w:rsid w:val="00EA4512"/>
    <w:rsid w:val="00EA48BE"/>
    <w:rsid w:val="00EA60EE"/>
    <w:rsid w:val="00EA7FCF"/>
    <w:rsid w:val="00EB1895"/>
    <w:rsid w:val="00EB3D9B"/>
    <w:rsid w:val="00EB5C25"/>
    <w:rsid w:val="00EB62C8"/>
    <w:rsid w:val="00EB7086"/>
    <w:rsid w:val="00EC13E4"/>
    <w:rsid w:val="00EC3A0C"/>
    <w:rsid w:val="00EC3D29"/>
    <w:rsid w:val="00EC4BCA"/>
    <w:rsid w:val="00EC69D2"/>
    <w:rsid w:val="00ED072D"/>
    <w:rsid w:val="00ED4860"/>
    <w:rsid w:val="00ED6F52"/>
    <w:rsid w:val="00ED744C"/>
    <w:rsid w:val="00ED75E7"/>
    <w:rsid w:val="00EE167D"/>
    <w:rsid w:val="00EE1C3D"/>
    <w:rsid w:val="00EE2833"/>
    <w:rsid w:val="00EE3228"/>
    <w:rsid w:val="00EE3F23"/>
    <w:rsid w:val="00EF13B5"/>
    <w:rsid w:val="00EF18BE"/>
    <w:rsid w:val="00EF1E1F"/>
    <w:rsid w:val="00EF412A"/>
    <w:rsid w:val="00EF7298"/>
    <w:rsid w:val="00F0048C"/>
    <w:rsid w:val="00F025BD"/>
    <w:rsid w:val="00F1204E"/>
    <w:rsid w:val="00F13F9F"/>
    <w:rsid w:val="00F14A1C"/>
    <w:rsid w:val="00F15297"/>
    <w:rsid w:val="00F17A7B"/>
    <w:rsid w:val="00F22365"/>
    <w:rsid w:val="00F22536"/>
    <w:rsid w:val="00F23C7D"/>
    <w:rsid w:val="00F24668"/>
    <w:rsid w:val="00F25218"/>
    <w:rsid w:val="00F25CE5"/>
    <w:rsid w:val="00F26171"/>
    <w:rsid w:val="00F26B0E"/>
    <w:rsid w:val="00F30020"/>
    <w:rsid w:val="00F30FBB"/>
    <w:rsid w:val="00F32552"/>
    <w:rsid w:val="00F327E2"/>
    <w:rsid w:val="00F32951"/>
    <w:rsid w:val="00F33E2B"/>
    <w:rsid w:val="00F3490A"/>
    <w:rsid w:val="00F353DB"/>
    <w:rsid w:val="00F36D4A"/>
    <w:rsid w:val="00F40752"/>
    <w:rsid w:val="00F41357"/>
    <w:rsid w:val="00F424CB"/>
    <w:rsid w:val="00F44F11"/>
    <w:rsid w:val="00F52F7B"/>
    <w:rsid w:val="00F53848"/>
    <w:rsid w:val="00F54583"/>
    <w:rsid w:val="00F620FC"/>
    <w:rsid w:val="00F654DE"/>
    <w:rsid w:val="00F65EAD"/>
    <w:rsid w:val="00F77102"/>
    <w:rsid w:val="00F8125A"/>
    <w:rsid w:val="00F86EF4"/>
    <w:rsid w:val="00F87149"/>
    <w:rsid w:val="00F9328C"/>
    <w:rsid w:val="00F933E0"/>
    <w:rsid w:val="00F96E86"/>
    <w:rsid w:val="00FA0AF2"/>
    <w:rsid w:val="00FA0B8F"/>
    <w:rsid w:val="00FA0B98"/>
    <w:rsid w:val="00FA22A9"/>
    <w:rsid w:val="00FA2CA1"/>
    <w:rsid w:val="00FA5A28"/>
    <w:rsid w:val="00FA729B"/>
    <w:rsid w:val="00FB02DA"/>
    <w:rsid w:val="00FB04A2"/>
    <w:rsid w:val="00FB0C35"/>
    <w:rsid w:val="00FB354F"/>
    <w:rsid w:val="00FB52EB"/>
    <w:rsid w:val="00FB5D33"/>
    <w:rsid w:val="00FB6C8F"/>
    <w:rsid w:val="00FC190B"/>
    <w:rsid w:val="00FC1B56"/>
    <w:rsid w:val="00FC1EAC"/>
    <w:rsid w:val="00FC340D"/>
    <w:rsid w:val="00FC5456"/>
    <w:rsid w:val="00FD139D"/>
    <w:rsid w:val="00FD3F00"/>
    <w:rsid w:val="00FD6CDC"/>
    <w:rsid w:val="00FE01D7"/>
    <w:rsid w:val="00FE2739"/>
    <w:rsid w:val="00FE5B95"/>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78C8E-788F-42B8-97A4-F0F3B2D7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B720F"/>
    <w:pPr>
      <w:spacing w:after="160" w:line="259" w:lineRule="auto"/>
    </w:pPr>
    <w:rPr>
      <w:sz w:val="22"/>
      <w:szCs w:val="22"/>
      <w:lang w:eastAsia="en-US"/>
    </w:rPr>
  </w:style>
  <w:style w:type="paragraph" w:styleId="1">
    <w:name w:val="heading 1"/>
    <w:basedOn w:val="a2"/>
    <w:link w:val="10"/>
    <w:uiPriority w:val="9"/>
    <w:qFormat/>
    <w:rsid w:val="00AC5577"/>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2">
    <w:name w:val="heading 2"/>
    <w:basedOn w:val="a2"/>
    <w:link w:val="20"/>
    <w:qFormat/>
    <w:rsid w:val="00AC5577"/>
    <w:pPr>
      <w:spacing w:before="100" w:beforeAutospacing="1" w:after="100" w:afterAutospacing="1" w:line="240" w:lineRule="auto"/>
      <w:outlineLvl w:val="1"/>
    </w:pPr>
    <w:rPr>
      <w:rFonts w:ascii="Times New Roman" w:eastAsia="Times New Roman" w:hAnsi="Times New Roman"/>
      <w:b/>
      <w:bCs/>
      <w:sz w:val="36"/>
      <w:szCs w:val="36"/>
      <w:lang w:eastAsia="ja-JP"/>
    </w:rPr>
  </w:style>
  <w:style w:type="paragraph" w:styleId="3">
    <w:name w:val="heading 3"/>
    <w:basedOn w:val="a2"/>
    <w:next w:val="a2"/>
    <w:link w:val="30"/>
    <w:qFormat/>
    <w:rsid w:val="00242FB7"/>
    <w:pPr>
      <w:keepNext/>
      <w:widowControl w:val="0"/>
      <w:spacing w:before="240" w:after="60" w:line="240" w:lineRule="auto"/>
      <w:ind w:firstLine="400"/>
      <w:jc w:val="both"/>
      <w:outlineLvl w:val="2"/>
    </w:pPr>
    <w:rPr>
      <w:rFonts w:ascii="Cambria" w:eastAsia="MS Gothic" w:hAnsi="Cambria"/>
      <w:b/>
      <w:bCs/>
      <w:sz w:val="26"/>
      <w:szCs w:val="26"/>
      <w:lang w:eastAsia="ru-RU"/>
    </w:rPr>
  </w:style>
  <w:style w:type="paragraph" w:styleId="4">
    <w:name w:val="heading 4"/>
    <w:basedOn w:val="a2"/>
    <w:next w:val="a2"/>
    <w:link w:val="40"/>
    <w:qFormat/>
    <w:rsid w:val="00242FB7"/>
    <w:pPr>
      <w:keepNext/>
      <w:widowControl w:val="0"/>
      <w:spacing w:after="0" w:line="240" w:lineRule="auto"/>
      <w:outlineLvl w:val="3"/>
    </w:pPr>
    <w:rPr>
      <w:rFonts w:ascii="Times New Roman" w:eastAsia="Times New Roman" w:hAnsi="Times New Roman"/>
      <w:b/>
      <w:bCs/>
      <w:sz w:val="20"/>
      <w:szCs w:val="24"/>
      <w:lang w:eastAsia="ru-RU"/>
    </w:rPr>
  </w:style>
  <w:style w:type="paragraph" w:styleId="5">
    <w:name w:val="heading 5"/>
    <w:basedOn w:val="a2"/>
    <w:next w:val="a2"/>
    <w:link w:val="50"/>
    <w:qFormat/>
    <w:rsid w:val="00242FB7"/>
    <w:pPr>
      <w:keepNext/>
      <w:autoSpaceDE w:val="0"/>
      <w:autoSpaceDN w:val="0"/>
      <w:adjustRightInd w:val="0"/>
      <w:spacing w:after="0" w:line="264" w:lineRule="auto"/>
      <w:ind w:firstLine="567"/>
      <w:jc w:val="both"/>
      <w:outlineLvl w:val="4"/>
    </w:pPr>
    <w:rPr>
      <w:rFonts w:ascii="Times New Roman" w:eastAsia="Times New Roman" w:hAnsi="Times New Roman"/>
      <w:b/>
      <w:bCs/>
      <w:szCs w:val="21"/>
      <w:lang w:eastAsia="ru-RU"/>
    </w:rPr>
  </w:style>
  <w:style w:type="paragraph" w:styleId="6">
    <w:name w:val="heading 6"/>
    <w:basedOn w:val="a2"/>
    <w:next w:val="a2"/>
    <w:link w:val="60"/>
    <w:qFormat/>
    <w:rsid w:val="00242FB7"/>
    <w:pPr>
      <w:keepNext/>
      <w:autoSpaceDE w:val="0"/>
      <w:autoSpaceDN w:val="0"/>
      <w:adjustRightInd w:val="0"/>
      <w:spacing w:after="0" w:line="264" w:lineRule="auto"/>
      <w:ind w:firstLine="567"/>
      <w:jc w:val="both"/>
      <w:outlineLvl w:val="5"/>
    </w:pPr>
    <w:rPr>
      <w:rFonts w:ascii="Times New Roman" w:eastAsia="Times New Roman" w:hAnsi="Times New Roman"/>
      <w:b/>
      <w:bCs/>
      <w:sz w:val="24"/>
      <w:szCs w:val="21"/>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uiPriority w:val="34"/>
    <w:qFormat/>
    <w:rsid w:val="009142DD"/>
    <w:pPr>
      <w:ind w:left="720"/>
      <w:contextualSpacing/>
    </w:pPr>
  </w:style>
  <w:style w:type="paragraph" w:styleId="a8">
    <w:name w:val="header"/>
    <w:basedOn w:val="a2"/>
    <w:link w:val="a9"/>
    <w:unhideWhenUsed/>
    <w:rsid w:val="00C8013F"/>
    <w:pPr>
      <w:tabs>
        <w:tab w:val="center" w:pos="4677"/>
        <w:tab w:val="right" w:pos="9355"/>
      </w:tabs>
      <w:spacing w:after="0" w:line="240" w:lineRule="auto"/>
    </w:pPr>
  </w:style>
  <w:style w:type="character" w:customStyle="1" w:styleId="a9">
    <w:name w:val="Верхний колонтитул Знак"/>
    <w:basedOn w:val="a3"/>
    <w:link w:val="a8"/>
    <w:rsid w:val="00C8013F"/>
  </w:style>
  <w:style w:type="paragraph" w:styleId="aa">
    <w:name w:val="footer"/>
    <w:basedOn w:val="a2"/>
    <w:link w:val="ab"/>
    <w:uiPriority w:val="99"/>
    <w:unhideWhenUsed/>
    <w:rsid w:val="00C8013F"/>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8013F"/>
  </w:style>
  <w:style w:type="paragraph" w:styleId="ac">
    <w:name w:val="footnote text"/>
    <w:basedOn w:val="a2"/>
    <w:link w:val="ad"/>
    <w:unhideWhenUsed/>
    <w:rsid w:val="00C8013F"/>
    <w:pPr>
      <w:spacing w:after="0" w:line="240" w:lineRule="auto"/>
    </w:pPr>
    <w:rPr>
      <w:sz w:val="20"/>
      <w:szCs w:val="20"/>
    </w:rPr>
  </w:style>
  <w:style w:type="character" w:customStyle="1" w:styleId="ad">
    <w:name w:val="Текст сноски Знак"/>
    <w:basedOn w:val="a3"/>
    <w:link w:val="ac"/>
    <w:rsid w:val="00C8013F"/>
    <w:rPr>
      <w:sz w:val="20"/>
      <w:szCs w:val="20"/>
    </w:rPr>
  </w:style>
  <w:style w:type="character" w:styleId="ae">
    <w:name w:val="footnote reference"/>
    <w:basedOn w:val="a3"/>
    <w:unhideWhenUsed/>
    <w:rsid w:val="00C8013F"/>
    <w:rPr>
      <w:vertAlign w:val="superscript"/>
    </w:rPr>
  </w:style>
  <w:style w:type="paragraph" w:styleId="af">
    <w:name w:val="Balloon Text"/>
    <w:basedOn w:val="a2"/>
    <w:link w:val="af0"/>
    <w:uiPriority w:val="99"/>
    <w:unhideWhenUsed/>
    <w:rsid w:val="00934861"/>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934861"/>
    <w:rPr>
      <w:rFonts w:ascii="Segoe UI" w:hAnsi="Segoe UI" w:cs="Segoe UI"/>
      <w:sz w:val="18"/>
      <w:szCs w:val="18"/>
    </w:rPr>
  </w:style>
  <w:style w:type="character" w:styleId="af1">
    <w:name w:val="Hyperlink"/>
    <w:basedOn w:val="a3"/>
    <w:uiPriority w:val="99"/>
    <w:unhideWhenUsed/>
    <w:rsid w:val="00E32F86"/>
    <w:rPr>
      <w:color w:val="0563C1"/>
      <w:u w:val="single"/>
    </w:rPr>
  </w:style>
  <w:style w:type="paragraph" w:customStyle="1" w:styleId="af2">
    <w:name w:val="табл."/>
    <w:basedOn w:val="a2"/>
    <w:rsid w:val="00A23ACA"/>
    <w:pPr>
      <w:spacing w:before="60" w:after="60" w:line="240" w:lineRule="auto"/>
      <w:outlineLvl w:val="0"/>
    </w:pPr>
    <w:rPr>
      <w:rFonts w:ascii="Arial" w:eastAsia="Times New Roman" w:hAnsi="Arial" w:cs="Arial"/>
      <w:kern w:val="28"/>
      <w:sz w:val="20"/>
      <w:szCs w:val="20"/>
      <w:lang w:eastAsia="ru-RU"/>
    </w:rPr>
  </w:style>
  <w:style w:type="paragraph" w:customStyle="1" w:styleId="Default">
    <w:name w:val="Default"/>
    <w:rsid w:val="000A088D"/>
    <w:pPr>
      <w:autoSpaceDE w:val="0"/>
      <w:autoSpaceDN w:val="0"/>
      <w:adjustRightInd w:val="0"/>
    </w:pPr>
    <w:rPr>
      <w:rFonts w:ascii="Times New Roman" w:eastAsia="Times New Roman" w:hAnsi="Times New Roman"/>
      <w:color w:val="000000"/>
      <w:sz w:val="24"/>
      <w:szCs w:val="24"/>
    </w:rPr>
  </w:style>
  <w:style w:type="character" w:customStyle="1" w:styleId="FontStyle25">
    <w:name w:val="Font Style25"/>
    <w:basedOn w:val="a3"/>
    <w:rsid w:val="00D37787"/>
    <w:rPr>
      <w:rFonts w:ascii="Times New Roman" w:hAnsi="Times New Roman" w:cs="Times New Roman"/>
      <w:sz w:val="20"/>
      <w:szCs w:val="20"/>
    </w:rPr>
  </w:style>
  <w:style w:type="paragraph" w:customStyle="1" w:styleId="Style2">
    <w:name w:val="Style2"/>
    <w:basedOn w:val="a2"/>
    <w:rsid w:val="00D37787"/>
    <w:pPr>
      <w:widowControl w:val="0"/>
      <w:autoSpaceDE w:val="0"/>
      <w:autoSpaceDN w:val="0"/>
      <w:adjustRightInd w:val="0"/>
      <w:spacing w:after="0" w:line="240" w:lineRule="exact"/>
      <w:ind w:hanging="307"/>
    </w:pPr>
    <w:rPr>
      <w:rFonts w:ascii="Times New Roman" w:eastAsia="Times New Roman" w:hAnsi="Times New Roman"/>
      <w:sz w:val="24"/>
      <w:szCs w:val="24"/>
      <w:lang w:eastAsia="ru-RU"/>
    </w:rPr>
  </w:style>
  <w:style w:type="paragraph" w:customStyle="1" w:styleId="Style6">
    <w:name w:val="Style6"/>
    <w:basedOn w:val="a2"/>
    <w:rsid w:val="00D37787"/>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1">
    <w:name w:val="Style1"/>
    <w:basedOn w:val="a2"/>
    <w:rsid w:val="00D37787"/>
    <w:pPr>
      <w:widowControl w:val="0"/>
      <w:autoSpaceDE w:val="0"/>
      <w:autoSpaceDN w:val="0"/>
      <w:adjustRightInd w:val="0"/>
      <w:spacing w:after="0" w:line="240" w:lineRule="exact"/>
      <w:ind w:firstLine="130"/>
    </w:pPr>
    <w:rPr>
      <w:rFonts w:ascii="Times New Roman" w:eastAsia="Times New Roman" w:hAnsi="Times New Roman"/>
      <w:sz w:val="24"/>
      <w:szCs w:val="24"/>
      <w:lang w:eastAsia="ru-RU"/>
    </w:rPr>
  </w:style>
  <w:style w:type="paragraph" w:customStyle="1" w:styleId="Style10">
    <w:name w:val="Style10"/>
    <w:basedOn w:val="a2"/>
    <w:rsid w:val="00D37787"/>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character" w:customStyle="1" w:styleId="FontStyle40">
    <w:name w:val="Font Style40"/>
    <w:basedOn w:val="a3"/>
    <w:rsid w:val="00D37787"/>
    <w:rPr>
      <w:rFonts w:ascii="Times New Roman" w:hAnsi="Times New Roman" w:cs="Times New Roman"/>
      <w:spacing w:val="-20"/>
      <w:sz w:val="28"/>
      <w:szCs w:val="28"/>
    </w:rPr>
  </w:style>
  <w:style w:type="paragraph" w:customStyle="1" w:styleId="Style4">
    <w:name w:val="Style4"/>
    <w:basedOn w:val="a2"/>
    <w:rsid w:val="00D377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2"/>
    <w:rsid w:val="00D37787"/>
    <w:pPr>
      <w:widowControl w:val="0"/>
      <w:autoSpaceDE w:val="0"/>
      <w:autoSpaceDN w:val="0"/>
      <w:adjustRightInd w:val="0"/>
      <w:spacing w:after="0" w:line="230" w:lineRule="exact"/>
      <w:ind w:hanging="317"/>
    </w:pPr>
    <w:rPr>
      <w:rFonts w:ascii="Times New Roman" w:eastAsia="Times New Roman" w:hAnsi="Times New Roman"/>
      <w:sz w:val="24"/>
      <w:szCs w:val="24"/>
      <w:lang w:eastAsia="ru-RU"/>
    </w:rPr>
  </w:style>
  <w:style w:type="character" w:customStyle="1" w:styleId="FontStyle41">
    <w:name w:val="Font Style41"/>
    <w:basedOn w:val="a3"/>
    <w:rsid w:val="00D37787"/>
    <w:rPr>
      <w:rFonts w:ascii="Times New Roman" w:hAnsi="Times New Roman" w:cs="Times New Roman"/>
      <w:b/>
      <w:bCs/>
      <w:i/>
      <w:iCs/>
      <w:smallCaps/>
      <w:spacing w:val="10"/>
      <w:sz w:val="20"/>
      <w:szCs w:val="20"/>
    </w:rPr>
  </w:style>
  <w:style w:type="paragraph" w:customStyle="1" w:styleId="Style7">
    <w:name w:val="Style7"/>
    <w:basedOn w:val="a2"/>
    <w:rsid w:val="00D37787"/>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17">
    <w:name w:val="Style17"/>
    <w:basedOn w:val="a2"/>
    <w:rsid w:val="00D37787"/>
    <w:pPr>
      <w:widowControl w:val="0"/>
      <w:autoSpaceDE w:val="0"/>
      <w:autoSpaceDN w:val="0"/>
      <w:adjustRightInd w:val="0"/>
      <w:spacing w:after="0" w:line="235" w:lineRule="exact"/>
      <w:ind w:hanging="86"/>
    </w:pPr>
    <w:rPr>
      <w:rFonts w:ascii="Times New Roman" w:eastAsia="Times New Roman" w:hAnsi="Times New Roman"/>
      <w:sz w:val="24"/>
      <w:szCs w:val="24"/>
      <w:lang w:eastAsia="ru-RU"/>
    </w:rPr>
  </w:style>
  <w:style w:type="character" w:customStyle="1" w:styleId="FontStyle27">
    <w:name w:val="Font Style27"/>
    <w:basedOn w:val="a3"/>
    <w:rsid w:val="00D37787"/>
    <w:rPr>
      <w:rFonts w:ascii="Times New Roman" w:hAnsi="Times New Roman" w:cs="Times New Roman"/>
      <w:b/>
      <w:bCs/>
      <w:spacing w:val="-20"/>
      <w:sz w:val="22"/>
      <w:szCs w:val="22"/>
    </w:rPr>
  </w:style>
  <w:style w:type="character" w:customStyle="1" w:styleId="FontStyle30">
    <w:name w:val="Font Style30"/>
    <w:basedOn w:val="a3"/>
    <w:rsid w:val="00D37787"/>
    <w:rPr>
      <w:rFonts w:ascii="Constantia" w:hAnsi="Constantia" w:cs="Constantia"/>
      <w:sz w:val="18"/>
      <w:szCs w:val="18"/>
    </w:rPr>
  </w:style>
  <w:style w:type="character" w:customStyle="1" w:styleId="FontStyle35">
    <w:name w:val="Font Style35"/>
    <w:basedOn w:val="a3"/>
    <w:rsid w:val="00D37787"/>
    <w:rPr>
      <w:rFonts w:ascii="Times New Roman" w:hAnsi="Times New Roman" w:cs="Times New Roman"/>
      <w:i/>
      <w:iCs/>
      <w:spacing w:val="20"/>
      <w:sz w:val="26"/>
      <w:szCs w:val="26"/>
    </w:rPr>
  </w:style>
  <w:style w:type="paragraph" w:customStyle="1" w:styleId="Style18">
    <w:name w:val="Style18"/>
    <w:basedOn w:val="a2"/>
    <w:rsid w:val="00D37787"/>
    <w:pPr>
      <w:widowControl w:val="0"/>
      <w:autoSpaceDE w:val="0"/>
      <w:autoSpaceDN w:val="0"/>
      <w:adjustRightInd w:val="0"/>
      <w:spacing w:after="0" w:line="230" w:lineRule="exact"/>
      <w:ind w:firstLine="130"/>
    </w:pPr>
    <w:rPr>
      <w:rFonts w:ascii="Times New Roman" w:eastAsia="Times New Roman" w:hAnsi="Times New Roman"/>
      <w:sz w:val="24"/>
      <w:szCs w:val="24"/>
      <w:lang w:eastAsia="ru-RU"/>
    </w:rPr>
  </w:style>
  <w:style w:type="paragraph" w:customStyle="1" w:styleId="Style15">
    <w:name w:val="Style15"/>
    <w:basedOn w:val="a2"/>
    <w:rsid w:val="00D37787"/>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2"/>
    <w:rsid w:val="00D37787"/>
    <w:pPr>
      <w:widowControl w:val="0"/>
      <w:autoSpaceDE w:val="0"/>
      <w:autoSpaceDN w:val="0"/>
      <w:adjustRightInd w:val="0"/>
      <w:spacing w:after="0" w:line="229" w:lineRule="exact"/>
      <w:ind w:hanging="245"/>
    </w:pPr>
    <w:rPr>
      <w:rFonts w:ascii="Times New Roman" w:eastAsia="Times New Roman" w:hAnsi="Times New Roman"/>
      <w:sz w:val="24"/>
      <w:szCs w:val="24"/>
      <w:lang w:eastAsia="ru-RU"/>
    </w:rPr>
  </w:style>
  <w:style w:type="paragraph" w:customStyle="1" w:styleId="Style16">
    <w:name w:val="Style16"/>
    <w:basedOn w:val="a2"/>
    <w:rsid w:val="00D377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2"/>
    <w:rsid w:val="00D37787"/>
    <w:pPr>
      <w:widowControl w:val="0"/>
      <w:autoSpaceDE w:val="0"/>
      <w:autoSpaceDN w:val="0"/>
      <w:adjustRightInd w:val="0"/>
      <w:spacing w:after="0" w:line="235" w:lineRule="exact"/>
      <w:ind w:hanging="533"/>
    </w:pPr>
    <w:rPr>
      <w:rFonts w:ascii="Times New Roman" w:eastAsia="Times New Roman" w:hAnsi="Times New Roman"/>
      <w:sz w:val="24"/>
      <w:szCs w:val="24"/>
      <w:lang w:eastAsia="ru-RU"/>
    </w:rPr>
  </w:style>
  <w:style w:type="character" w:customStyle="1" w:styleId="FontStyle31">
    <w:name w:val="Font Style31"/>
    <w:basedOn w:val="a3"/>
    <w:rsid w:val="00D37787"/>
    <w:rPr>
      <w:rFonts w:ascii="Constantia" w:hAnsi="Constantia" w:cs="Constantia"/>
      <w:i/>
      <w:iCs/>
      <w:sz w:val="26"/>
      <w:szCs w:val="26"/>
    </w:rPr>
  </w:style>
  <w:style w:type="character" w:customStyle="1" w:styleId="FontStyle38">
    <w:name w:val="Font Style38"/>
    <w:basedOn w:val="a3"/>
    <w:rsid w:val="00D37787"/>
    <w:rPr>
      <w:rFonts w:ascii="Times New Roman" w:hAnsi="Times New Roman" w:cs="Times New Roman"/>
      <w:b/>
      <w:bCs/>
      <w:i/>
      <w:iCs/>
      <w:spacing w:val="30"/>
      <w:sz w:val="18"/>
      <w:szCs w:val="18"/>
    </w:rPr>
  </w:style>
  <w:style w:type="paragraph" w:customStyle="1" w:styleId="Style5">
    <w:name w:val="Style5"/>
    <w:basedOn w:val="a2"/>
    <w:rsid w:val="00D37787"/>
    <w:pPr>
      <w:widowControl w:val="0"/>
      <w:autoSpaceDE w:val="0"/>
      <w:autoSpaceDN w:val="0"/>
      <w:adjustRightInd w:val="0"/>
      <w:spacing w:after="0" w:line="216" w:lineRule="exact"/>
      <w:ind w:hanging="422"/>
    </w:pPr>
    <w:rPr>
      <w:rFonts w:ascii="Times New Roman" w:eastAsia="Times New Roman" w:hAnsi="Times New Roman"/>
      <w:sz w:val="24"/>
      <w:szCs w:val="24"/>
      <w:lang w:eastAsia="ru-RU"/>
    </w:rPr>
  </w:style>
  <w:style w:type="paragraph" w:customStyle="1" w:styleId="Style3">
    <w:name w:val="Style3"/>
    <w:basedOn w:val="a2"/>
    <w:rsid w:val="00D377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2">
    <w:name w:val="Style22"/>
    <w:basedOn w:val="a2"/>
    <w:rsid w:val="00D37787"/>
    <w:pPr>
      <w:widowControl w:val="0"/>
      <w:autoSpaceDE w:val="0"/>
      <w:autoSpaceDN w:val="0"/>
      <w:adjustRightInd w:val="0"/>
      <w:spacing w:after="0" w:line="226" w:lineRule="exact"/>
      <w:ind w:hanging="240"/>
    </w:pPr>
    <w:rPr>
      <w:rFonts w:ascii="Times New Roman" w:eastAsia="Times New Roman" w:hAnsi="Times New Roman"/>
      <w:sz w:val="24"/>
      <w:szCs w:val="24"/>
      <w:lang w:eastAsia="ru-RU"/>
    </w:rPr>
  </w:style>
  <w:style w:type="character" w:customStyle="1" w:styleId="FontStyle36">
    <w:name w:val="Font Style36"/>
    <w:basedOn w:val="a3"/>
    <w:rsid w:val="00D37787"/>
    <w:rPr>
      <w:rFonts w:ascii="Times New Roman" w:hAnsi="Times New Roman" w:cs="Times New Roman"/>
      <w:b/>
      <w:bCs/>
      <w:sz w:val="18"/>
      <w:szCs w:val="18"/>
    </w:rPr>
  </w:style>
  <w:style w:type="character" w:customStyle="1" w:styleId="FontStyle37">
    <w:name w:val="Font Style37"/>
    <w:basedOn w:val="a3"/>
    <w:rsid w:val="00D37787"/>
    <w:rPr>
      <w:rFonts w:ascii="Times New Roman" w:hAnsi="Times New Roman" w:cs="Times New Roman"/>
      <w:sz w:val="26"/>
      <w:szCs w:val="26"/>
    </w:rPr>
  </w:style>
  <w:style w:type="paragraph" w:styleId="af3">
    <w:name w:val="Normal (Web)"/>
    <w:basedOn w:val="a2"/>
    <w:link w:val="af4"/>
    <w:uiPriority w:val="99"/>
    <w:unhideWhenUsed/>
    <w:rsid w:val="006D2E68"/>
    <w:pPr>
      <w:spacing w:before="100" w:beforeAutospacing="1" w:after="100" w:afterAutospacing="1" w:line="240" w:lineRule="auto"/>
    </w:pPr>
    <w:rPr>
      <w:rFonts w:ascii="Times New Roman" w:eastAsia="Times New Roman" w:hAnsi="Times New Roman"/>
      <w:sz w:val="24"/>
      <w:szCs w:val="24"/>
    </w:rPr>
  </w:style>
  <w:style w:type="paragraph" w:customStyle="1" w:styleId="af5">
    <w:name w:val="таблица"/>
    <w:basedOn w:val="a2"/>
    <w:rsid w:val="000B2219"/>
    <w:pPr>
      <w:keepNext/>
      <w:spacing w:before="120" w:after="120" w:line="240" w:lineRule="auto"/>
      <w:jc w:val="center"/>
    </w:pPr>
    <w:rPr>
      <w:rFonts w:ascii="Times New Roman" w:eastAsia="Times New Roman" w:hAnsi="Times New Roman"/>
      <w:b/>
      <w:snapToGrid w:val="0"/>
      <w:sz w:val="20"/>
      <w:szCs w:val="24"/>
      <w:lang w:eastAsia="ru-RU"/>
    </w:rPr>
  </w:style>
  <w:style w:type="character" w:customStyle="1" w:styleId="10">
    <w:name w:val="Заголовок 1 Знак"/>
    <w:basedOn w:val="a3"/>
    <w:link w:val="1"/>
    <w:uiPriority w:val="9"/>
    <w:rsid w:val="00AC5577"/>
    <w:rPr>
      <w:rFonts w:ascii="Times New Roman" w:eastAsia="Times New Roman" w:hAnsi="Times New Roman"/>
      <w:b/>
      <w:bCs/>
      <w:kern w:val="36"/>
      <w:sz w:val="48"/>
      <w:szCs w:val="48"/>
    </w:rPr>
  </w:style>
  <w:style w:type="character" w:customStyle="1" w:styleId="20">
    <w:name w:val="Заголовок 2 Знак"/>
    <w:basedOn w:val="a3"/>
    <w:link w:val="2"/>
    <w:rsid w:val="00AC5577"/>
    <w:rPr>
      <w:rFonts w:ascii="Times New Roman" w:eastAsia="Times New Roman" w:hAnsi="Times New Roman"/>
      <w:b/>
      <w:bCs/>
      <w:sz w:val="36"/>
      <w:szCs w:val="36"/>
    </w:rPr>
  </w:style>
  <w:style w:type="character" w:customStyle="1" w:styleId="30">
    <w:name w:val="Заголовок 3 Знак"/>
    <w:basedOn w:val="a3"/>
    <w:link w:val="3"/>
    <w:rsid w:val="00242FB7"/>
    <w:rPr>
      <w:rFonts w:ascii="Cambria" w:eastAsia="MS Gothic" w:hAnsi="Cambria"/>
      <w:b/>
      <w:bCs/>
      <w:sz w:val="26"/>
      <w:szCs w:val="26"/>
      <w:lang w:eastAsia="ru-RU"/>
    </w:rPr>
  </w:style>
  <w:style w:type="character" w:customStyle="1" w:styleId="40">
    <w:name w:val="Заголовок 4 Знак"/>
    <w:basedOn w:val="a3"/>
    <w:link w:val="4"/>
    <w:rsid w:val="00242FB7"/>
    <w:rPr>
      <w:rFonts w:ascii="Times New Roman" w:eastAsia="Times New Roman" w:hAnsi="Times New Roman"/>
      <w:b/>
      <w:bCs/>
      <w:szCs w:val="24"/>
      <w:lang w:eastAsia="ru-RU"/>
    </w:rPr>
  </w:style>
  <w:style w:type="character" w:customStyle="1" w:styleId="50">
    <w:name w:val="Заголовок 5 Знак"/>
    <w:basedOn w:val="a3"/>
    <w:link w:val="5"/>
    <w:rsid w:val="00242FB7"/>
    <w:rPr>
      <w:rFonts w:ascii="Times New Roman" w:eastAsia="Times New Roman" w:hAnsi="Times New Roman"/>
      <w:b/>
      <w:bCs/>
      <w:sz w:val="22"/>
      <w:szCs w:val="21"/>
      <w:lang w:eastAsia="ru-RU"/>
    </w:rPr>
  </w:style>
  <w:style w:type="character" w:customStyle="1" w:styleId="60">
    <w:name w:val="Заголовок 6 Знак"/>
    <w:basedOn w:val="a3"/>
    <w:link w:val="6"/>
    <w:rsid w:val="00242FB7"/>
    <w:rPr>
      <w:rFonts w:ascii="Times New Roman" w:eastAsia="Times New Roman" w:hAnsi="Times New Roman"/>
      <w:b/>
      <w:bCs/>
      <w:sz w:val="24"/>
      <w:szCs w:val="21"/>
      <w:lang w:eastAsia="ru-RU"/>
    </w:rPr>
  </w:style>
  <w:style w:type="paragraph" w:customStyle="1" w:styleId="11">
    <w:name w:val="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a0">
    <w:name w:val="список с точками"/>
    <w:basedOn w:val="a2"/>
    <w:rsid w:val="00242FB7"/>
    <w:pPr>
      <w:numPr>
        <w:numId w:val="1"/>
      </w:numPr>
      <w:spacing w:after="0" w:line="312" w:lineRule="auto"/>
      <w:jc w:val="both"/>
    </w:pPr>
    <w:rPr>
      <w:rFonts w:ascii="Times New Roman" w:eastAsia="Times New Roman" w:hAnsi="Times New Roman"/>
      <w:sz w:val="24"/>
      <w:szCs w:val="24"/>
      <w:lang w:eastAsia="ru-RU"/>
    </w:rPr>
  </w:style>
  <w:style w:type="paragraph" w:customStyle="1" w:styleId="af6">
    <w:name w:val="Для таблиц"/>
    <w:basedOn w:val="a2"/>
    <w:rsid w:val="00242FB7"/>
    <w:pPr>
      <w:spacing w:after="0" w:line="240" w:lineRule="auto"/>
    </w:pPr>
    <w:rPr>
      <w:rFonts w:ascii="Times New Roman" w:eastAsia="Times New Roman" w:hAnsi="Times New Roman"/>
      <w:sz w:val="24"/>
      <w:szCs w:val="24"/>
      <w:lang w:eastAsia="ru-RU"/>
    </w:rPr>
  </w:style>
  <w:style w:type="character" w:styleId="af7">
    <w:name w:val="page number"/>
    <w:rsid w:val="00242FB7"/>
    <w:rPr>
      <w:sz w:val="20"/>
    </w:rPr>
  </w:style>
  <w:style w:type="paragraph" w:customStyle="1" w:styleId="af8">
    <w:name w:val="Знак"/>
    <w:basedOn w:val="a2"/>
    <w:rsid w:val="00242FB7"/>
    <w:pPr>
      <w:spacing w:line="240" w:lineRule="exact"/>
    </w:pPr>
    <w:rPr>
      <w:rFonts w:ascii="Verdana" w:eastAsia="Times New Roman" w:hAnsi="Verdana"/>
      <w:sz w:val="20"/>
      <w:szCs w:val="20"/>
      <w:lang w:val="en-US"/>
    </w:rPr>
  </w:style>
  <w:style w:type="paragraph" w:styleId="a">
    <w:name w:val="Body Text Indent"/>
    <w:aliases w:val="текст,Основной текст 1"/>
    <w:basedOn w:val="a2"/>
    <w:link w:val="af9"/>
    <w:rsid w:val="00242FB7"/>
    <w:pPr>
      <w:numPr>
        <w:numId w:val="2"/>
      </w:numPr>
      <w:spacing w:after="0" w:line="360" w:lineRule="atLeast"/>
      <w:ind w:left="0" w:firstLine="482"/>
      <w:jc w:val="both"/>
    </w:pPr>
    <w:rPr>
      <w:rFonts w:ascii="TimesET" w:eastAsia="Times New Roman" w:hAnsi="TimesET"/>
      <w:sz w:val="28"/>
      <w:szCs w:val="20"/>
      <w:lang w:eastAsia="ru-RU"/>
    </w:rPr>
  </w:style>
  <w:style w:type="character" w:customStyle="1" w:styleId="af9">
    <w:name w:val="Основной текст с отступом Знак"/>
    <w:aliases w:val="текст Знак,Основной текст 1 Знак"/>
    <w:basedOn w:val="a3"/>
    <w:link w:val="a"/>
    <w:rsid w:val="00242FB7"/>
    <w:rPr>
      <w:rFonts w:ascii="TimesET" w:eastAsia="Times New Roman" w:hAnsi="TimesET"/>
      <w:sz w:val="28"/>
    </w:rPr>
  </w:style>
  <w:style w:type="paragraph" w:styleId="31">
    <w:name w:val="List Bullet 3"/>
    <w:basedOn w:val="a2"/>
    <w:autoRedefine/>
    <w:rsid w:val="00242FB7"/>
    <w:pPr>
      <w:tabs>
        <w:tab w:val="left" w:pos="708"/>
      </w:tabs>
      <w:spacing w:after="0" w:line="240" w:lineRule="auto"/>
      <w:ind w:firstLine="567"/>
    </w:pPr>
    <w:rPr>
      <w:rFonts w:ascii="Times New Roman" w:eastAsia="Times New Roman" w:hAnsi="Times New Roman"/>
      <w:bCs/>
      <w:i/>
      <w:iCs/>
      <w:sz w:val="28"/>
      <w:szCs w:val="28"/>
      <w:lang w:eastAsia="ru-RU"/>
    </w:rPr>
  </w:style>
  <w:style w:type="paragraph" w:customStyle="1" w:styleId="FR2">
    <w:name w:val="FR2"/>
    <w:rsid w:val="00242FB7"/>
    <w:pPr>
      <w:widowControl w:val="0"/>
      <w:spacing w:line="300" w:lineRule="auto"/>
      <w:ind w:firstLine="720"/>
      <w:jc w:val="both"/>
    </w:pPr>
    <w:rPr>
      <w:rFonts w:ascii="Times New Roman" w:eastAsia="Times New Roman" w:hAnsi="Times New Roman"/>
      <w:sz w:val="28"/>
    </w:rPr>
  </w:style>
  <w:style w:type="paragraph" w:styleId="21">
    <w:name w:val="Body Text 2"/>
    <w:basedOn w:val="a2"/>
    <w:link w:val="22"/>
    <w:rsid w:val="00242FB7"/>
    <w:pPr>
      <w:widowControl w:val="0"/>
      <w:spacing w:after="120" w:line="480" w:lineRule="auto"/>
      <w:ind w:firstLine="400"/>
      <w:jc w:val="both"/>
    </w:pPr>
    <w:rPr>
      <w:rFonts w:ascii="Times New Roman" w:eastAsia="Times New Roman" w:hAnsi="Times New Roman"/>
      <w:sz w:val="24"/>
      <w:szCs w:val="24"/>
      <w:lang w:eastAsia="ru-RU"/>
    </w:rPr>
  </w:style>
  <w:style w:type="character" w:customStyle="1" w:styleId="22">
    <w:name w:val="Основной текст 2 Знак"/>
    <w:basedOn w:val="a3"/>
    <w:link w:val="21"/>
    <w:rsid w:val="00242FB7"/>
    <w:rPr>
      <w:rFonts w:ascii="Times New Roman" w:eastAsia="Times New Roman" w:hAnsi="Times New Roman"/>
      <w:sz w:val="24"/>
      <w:szCs w:val="24"/>
      <w:lang w:eastAsia="ru-RU"/>
    </w:rPr>
  </w:style>
  <w:style w:type="paragraph" w:customStyle="1" w:styleId="caaieiaie2">
    <w:name w:val="caaieiaie 2"/>
    <w:basedOn w:val="a2"/>
    <w:next w:val="a2"/>
    <w:rsid w:val="00242FB7"/>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paragraph" w:customStyle="1" w:styleId="BodyText21">
    <w:name w:val="Body Text 21"/>
    <w:basedOn w:val="a2"/>
    <w:rsid w:val="00242FB7"/>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fortables12">
    <w:name w:val="for_tables_12"/>
    <w:basedOn w:val="a2"/>
    <w:rsid w:val="00242FB7"/>
    <w:pPr>
      <w:tabs>
        <w:tab w:val="num" w:pos="643"/>
      </w:tabs>
      <w:spacing w:after="0" w:line="320" w:lineRule="exact"/>
    </w:pPr>
    <w:rPr>
      <w:rFonts w:ascii="Times New Roman" w:eastAsia="Times New Roman" w:hAnsi="Times New Roman"/>
      <w:sz w:val="24"/>
      <w:szCs w:val="24"/>
      <w:lang w:eastAsia="ru-RU"/>
    </w:rPr>
  </w:style>
  <w:style w:type="paragraph" w:customStyle="1" w:styleId="afa">
    <w:name w:val="Знак Знак Знак Знак Знак Знак Знак Знак Знак Знак"/>
    <w:basedOn w:val="a2"/>
    <w:rsid w:val="00242FB7"/>
    <w:pPr>
      <w:spacing w:line="240" w:lineRule="exact"/>
    </w:pPr>
    <w:rPr>
      <w:rFonts w:ascii="Verdana" w:eastAsia="Times New Roman" w:hAnsi="Verdana" w:cs="Verdana"/>
      <w:sz w:val="20"/>
      <w:szCs w:val="20"/>
      <w:lang w:val="en-US"/>
    </w:rPr>
  </w:style>
  <w:style w:type="paragraph" w:customStyle="1" w:styleId="afb">
    <w:name w:val="Знак Знак Знак Знак Знак Знак"/>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afc">
    <w:name w:val="Знак Знак Знак Знак"/>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12">
    <w:name w:val="Знак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rsid w:val="00242FB7"/>
    <w:pPr>
      <w:widowControl w:val="0"/>
      <w:autoSpaceDE w:val="0"/>
      <w:autoSpaceDN w:val="0"/>
      <w:adjustRightInd w:val="0"/>
      <w:ind w:firstLine="720"/>
    </w:pPr>
    <w:rPr>
      <w:rFonts w:ascii="Arial" w:eastAsia="Times New Roman" w:hAnsi="Arial" w:cs="Arial"/>
    </w:rPr>
  </w:style>
  <w:style w:type="paragraph" w:customStyle="1" w:styleId="afd">
    <w:name w:val="Прил_назв"/>
    <w:basedOn w:val="5"/>
    <w:rsid w:val="00242FB7"/>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3">
    <w:name w:val="Знак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14">
    <w:name w:val="табл1"/>
    <w:basedOn w:val="a2"/>
    <w:rsid w:val="00242FB7"/>
    <w:pPr>
      <w:keepNext/>
      <w:spacing w:before="120" w:after="120" w:line="240" w:lineRule="auto"/>
      <w:jc w:val="center"/>
    </w:pPr>
    <w:rPr>
      <w:rFonts w:ascii="Arial" w:eastAsia="Times New Roman" w:hAnsi="Arial" w:cs="Arial"/>
      <w:sz w:val="20"/>
      <w:szCs w:val="20"/>
      <w:lang w:eastAsia="ru-RU"/>
    </w:rPr>
  </w:style>
  <w:style w:type="paragraph" w:styleId="afe">
    <w:name w:val="endnote text"/>
    <w:basedOn w:val="a2"/>
    <w:link w:val="aff"/>
    <w:rsid w:val="00242FB7"/>
    <w:pPr>
      <w:widowControl w:val="0"/>
      <w:spacing w:after="0" w:line="240" w:lineRule="auto"/>
      <w:ind w:firstLine="400"/>
      <w:jc w:val="both"/>
    </w:pPr>
    <w:rPr>
      <w:rFonts w:ascii="Times New Roman" w:eastAsia="Times New Roman" w:hAnsi="Times New Roman"/>
      <w:sz w:val="20"/>
      <w:szCs w:val="20"/>
      <w:lang w:eastAsia="ru-RU"/>
    </w:rPr>
  </w:style>
  <w:style w:type="character" w:customStyle="1" w:styleId="aff">
    <w:name w:val="Текст концевой сноски Знак"/>
    <w:basedOn w:val="a3"/>
    <w:link w:val="afe"/>
    <w:rsid w:val="00242FB7"/>
    <w:rPr>
      <w:rFonts w:ascii="Times New Roman" w:eastAsia="Times New Roman" w:hAnsi="Times New Roman"/>
      <w:lang w:eastAsia="ru-RU"/>
    </w:rPr>
  </w:style>
  <w:style w:type="character" w:styleId="aff0">
    <w:name w:val="endnote reference"/>
    <w:rsid w:val="00242FB7"/>
    <w:rPr>
      <w:vertAlign w:val="superscript"/>
    </w:rPr>
  </w:style>
  <w:style w:type="paragraph" w:styleId="23">
    <w:name w:val="Body Text Indent 2"/>
    <w:basedOn w:val="a2"/>
    <w:link w:val="24"/>
    <w:uiPriority w:val="99"/>
    <w:unhideWhenUsed/>
    <w:rsid w:val="00242FB7"/>
    <w:pPr>
      <w:spacing w:after="120" w:line="480" w:lineRule="auto"/>
      <w:ind w:left="283"/>
    </w:pPr>
  </w:style>
  <w:style w:type="character" w:customStyle="1" w:styleId="24">
    <w:name w:val="Основной текст с отступом 2 Знак"/>
    <w:basedOn w:val="a3"/>
    <w:link w:val="23"/>
    <w:uiPriority w:val="99"/>
    <w:rsid w:val="00242FB7"/>
    <w:rPr>
      <w:sz w:val="22"/>
      <w:szCs w:val="22"/>
      <w:lang w:eastAsia="en-US"/>
    </w:rPr>
  </w:style>
  <w:style w:type="paragraph" w:styleId="aff1">
    <w:name w:val="Body Text"/>
    <w:aliases w:val=" Знак2"/>
    <w:basedOn w:val="a2"/>
    <w:link w:val="aff2"/>
    <w:rsid w:val="00242FB7"/>
    <w:pPr>
      <w:widowControl w:val="0"/>
      <w:spacing w:after="120" w:line="240" w:lineRule="auto"/>
      <w:ind w:firstLine="400"/>
      <w:jc w:val="both"/>
    </w:pPr>
    <w:rPr>
      <w:rFonts w:ascii="Times New Roman" w:eastAsia="Times New Roman" w:hAnsi="Times New Roman"/>
      <w:sz w:val="24"/>
      <w:szCs w:val="24"/>
      <w:lang w:eastAsia="ru-RU"/>
    </w:rPr>
  </w:style>
  <w:style w:type="character" w:customStyle="1" w:styleId="aff2">
    <w:name w:val="Основной текст Знак"/>
    <w:aliases w:val=" Знак2 Знак"/>
    <w:basedOn w:val="a3"/>
    <w:link w:val="aff1"/>
    <w:rsid w:val="00242FB7"/>
    <w:rPr>
      <w:rFonts w:ascii="Times New Roman" w:eastAsia="Times New Roman" w:hAnsi="Times New Roman"/>
      <w:sz w:val="24"/>
      <w:szCs w:val="24"/>
      <w:lang w:eastAsia="ru-RU"/>
    </w:rPr>
  </w:style>
  <w:style w:type="paragraph" w:customStyle="1" w:styleId="211">
    <w:name w:val="Заголовок 2_11"/>
    <w:basedOn w:val="2"/>
    <w:rsid w:val="00242FB7"/>
    <w:pPr>
      <w:keepNext/>
      <w:tabs>
        <w:tab w:val="num" w:pos="0"/>
      </w:tabs>
      <w:suppressAutoHyphens/>
      <w:spacing w:before="360" w:beforeAutospacing="0" w:after="240" w:afterAutospacing="0"/>
      <w:jc w:val="center"/>
    </w:pPr>
    <w:rPr>
      <w:rFonts w:ascii="Arial" w:eastAsia="Calibri" w:hAnsi="Arial"/>
      <w:bCs w:val="0"/>
      <w:sz w:val="22"/>
      <w:szCs w:val="29"/>
      <w:lang w:eastAsia="ar-SA"/>
    </w:rPr>
  </w:style>
  <w:style w:type="character" w:styleId="aff3">
    <w:name w:val="Strong"/>
    <w:uiPriority w:val="22"/>
    <w:qFormat/>
    <w:rsid w:val="00242FB7"/>
    <w:rPr>
      <w:b/>
      <w:bCs/>
    </w:rPr>
  </w:style>
  <w:style w:type="character" w:customStyle="1" w:styleId="apple-converted-space">
    <w:name w:val="apple-converted-space"/>
    <w:basedOn w:val="a3"/>
    <w:rsid w:val="00242FB7"/>
  </w:style>
  <w:style w:type="paragraph" w:styleId="aff4">
    <w:name w:val="No Spacing"/>
    <w:link w:val="aff5"/>
    <w:qFormat/>
    <w:rsid w:val="00242FB7"/>
    <w:pPr>
      <w:suppressAutoHyphens/>
    </w:pPr>
    <w:rPr>
      <w:rFonts w:eastAsia="SimSun"/>
      <w:sz w:val="22"/>
      <w:szCs w:val="22"/>
      <w:lang w:eastAsia="ar-SA"/>
    </w:rPr>
  </w:style>
  <w:style w:type="character" w:customStyle="1" w:styleId="aff5">
    <w:name w:val="Без интервала Знак"/>
    <w:link w:val="aff4"/>
    <w:rsid w:val="00242FB7"/>
    <w:rPr>
      <w:rFonts w:eastAsia="SimSun"/>
      <w:sz w:val="22"/>
      <w:szCs w:val="22"/>
      <w:lang w:eastAsia="ar-SA" w:bidi="ar-SA"/>
    </w:rPr>
  </w:style>
  <w:style w:type="paragraph" w:customStyle="1" w:styleId="Textbody">
    <w:name w:val="Text body"/>
    <w:basedOn w:val="a2"/>
    <w:rsid w:val="00242FB7"/>
    <w:pPr>
      <w:widowControl w:val="0"/>
      <w:suppressAutoHyphens/>
      <w:spacing w:after="120" w:line="240" w:lineRule="auto"/>
      <w:textAlignment w:val="baseline"/>
    </w:pPr>
    <w:rPr>
      <w:rFonts w:ascii="Times New Roman" w:eastAsia="Andale Sans UI" w:hAnsi="Times New Roman"/>
      <w:kern w:val="1"/>
      <w:sz w:val="24"/>
      <w:szCs w:val="24"/>
      <w:lang w:val="de-DE" w:eastAsia="fa-IR" w:bidi="fa-IR"/>
    </w:rPr>
  </w:style>
  <w:style w:type="character" w:customStyle="1" w:styleId="af4">
    <w:name w:val="Обычный (веб) Знак"/>
    <w:link w:val="af3"/>
    <w:uiPriority w:val="99"/>
    <w:rsid w:val="00242FB7"/>
    <w:rPr>
      <w:rFonts w:ascii="Times New Roman" w:eastAsia="Times New Roman" w:hAnsi="Times New Roman"/>
      <w:sz w:val="24"/>
      <w:szCs w:val="24"/>
    </w:rPr>
  </w:style>
  <w:style w:type="paragraph" w:styleId="aff6">
    <w:name w:val="Block Text"/>
    <w:basedOn w:val="a2"/>
    <w:rsid w:val="00242FB7"/>
    <w:pPr>
      <w:spacing w:after="0" w:line="240" w:lineRule="auto"/>
      <w:ind w:left="-142" w:right="-1050" w:firstLine="142"/>
    </w:pPr>
    <w:rPr>
      <w:rFonts w:ascii="Times New Roman" w:eastAsia="Times New Roman" w:hAnsi="Times New Roman"/>
      <w:sz w:val="28"/>
      <w:szCs w:val="20"/>
      <w:lang w:eastAsia="ru-RU"/>
    </w:rPr>
  </w:style>
  <w:style w:type="character" w:customStyle="1" w:styleId="submenu-table">
    <w:name w:val="submenu-table"/>
    <w:rsid w:val="00242FB7"/>
  </w:style>
  <w:style w:type="character" w:styleId="aff7">
    <w:name w:val="annotation reference"/>
    <w:uiPriority w:val="99"/>
    <w:unhideWhenUsed/>
    <w:rsid w:val="00242FB7"/>
    <w:rPr>
      <w:sz w:val="16"/>
      <w:szCs w:val="16"/>
    </w:rPr>
  </w:style>
  <w:style w:type="paragraph" w:styleId="aff8">
    <w:name w:val="annotation text"/>
    <w:basedOn w:val="a2"/>
    <w:link w:val="aff9"/>
    <w:uiPriority w:val="99"/>
    <w:unhideWhenUsed/>
    <w:rsid w:val="00242FB7"/>
    <w:pPr>
      <w:spacing w:after="0" w:line="240" w:lineRule="auto"/>
    </w:pPr>
    <w:rPr>
      <w:rFonts w:ascii="Times New Roman" w:hAnsi="Times New Roman"/>
      <w:sz w:val="20"/>
      <w:szCs w:val="20"/>
      <w:lang w:eastAsia="ru-RU"/>
    </w:rPr>
  </w:style>
  <w:style w:type="character" w:customStyle="1" w:styleId="aff9">
    <w:name w:val="Текст примечания Знак"/>
    <w:basedOn w:val="a3"/>
    <w:link w:val="aff8"/>
    <w:uiPriority w:val="99"/>
    <w:rsid w:val="00242FB7"/>
    <w:rPr>
      <w:rFonts w:ascii="Times New Roman" w:hAnsi="Times New Roman"/>
      <w:lang w:eastAsia="ru-RU"/>
    </w:rPr>
  </w:style>
  <w:style w:type="character" w:styleId="affa">
    <w:name w:val="FollowedHyperlink"/>
    <w:uiPriority w:val="99"/>
    <w:unhideWhenUsed/>
    <w:rsid w:val="00242FB7"/>
    <w:rPr>
      <w:color w:val="800080"/>
      <w:u w:val="single"/>
    </w:rPr>
  </w:style>
  <w:style w:type="paragraph" w:styleId="affb">
    <w:name w:val="annotation subject"/>
    <w:basedOn w:val="aff8"/>
    <w:next w:val="aff8"/>
    <w:link w:val="affc"/>
    <w:uiPriority w:val="99"/>
    <w:unhideWhenUsed/>
    <w:rsid w:val="00242FB7"/>
    <w:rPr>
      <w:b/>
      <w:bCs/>
    </w:rPr>
  </w:style>
  <w:style w:type="character" w:customStyle="1" w:styleId="affc">
    <w:name w:val="Тема примечания Знак"/>
    <w:basedOn w:val="aff9"/>
    <w:link w:val="affb"/>
    <w:uiPriority w:val="99"/>
    <w:rsid w:val="00242FB7"/>
    <w:rPr>
      <w:rFonts w:ascii="Times New Roman" w:hAnsi="Times New Roman"/>
      <w:b/>
      <w:bCs/>
      <w:lang w:eastAsia="ru-RU"/>
    </w:rPr>
  </w:style>
  <w:style w:type="character" w:customStyle="1" w:styleId="FontStyle55">
    <w:name w:val="Font Style55"/>
    <w:rsid w:val="00242FB7"/>
    <w:rPr>
      <w:rFonts w:ascii="Times New Roman" w:hAnsi="Times New Roman" w:cs="Times New Roman"/>
      <w:sz w:val="26"/>
      <w:szCs w:val="26"/>
    </w:rPr>
  </w:style>
  <w:style w:type="paragraph" w:customStyle="1" w:styleId="32">
    <w:name w:val="Обычный3"/>
    <w:rsid w:val="00242FB7"/>
    <w:pPr>
      <w:widowControl w:val="0"/>
      <w:spacing w:line="360" w:lineRule="auto"/>
      <w:ind w:firstLine="440"/>
    </w:pPr>
    <w:rPr>
      <w:rFonts w:ascii="Courier New" w:eastAsia="SimSun" w:hAnsi="Courier New"/>
      <w:sz w:val="24"/>
    </w:rPr>
  </w:style>
  <w:style w:type="paragraph" w:customStyle="1" w:styleId="25">
    <w:name w:val="Обычный2"/>
    <w:rsid w:val="00242FB7"/>
    <w:pPr>
      <w:widowControl w:val="0"/>
      <w:spacing w:line="360" w:lineRule="auto"/>
      <w:ind w:firstLine="440"/>
    </w:pPr>
    <w:rPr>
      <w:rFonts w:ascii="Courier New" w:eastAsia="SimSun" w:hAnsi="Courier New"/>
      <w:sz w:val="24"/>
    </w:rPr>
  </w:style>
  <w:style w:type="character" w:customStyle="1" w:styleId="BodyTextChar">
    <w:name w:val="Body Text Char"/>
    <w:locked/>
    <w:rsid w:val="00242FB7"/>
    <w:rPr>
      <w:rFonts w:ascii="Times New Roman" w:eastAsia="SimSun" w:hAnsi="Times New Roman" w:cs="Times New Roman"/>
      <w:sz w:val="24"/>
      <w:szCs w:val="24"/>
      <w:lang w:eastAsia="ru-RU"/>
    </w:rPr>
  </w:style>
  <w:style w:type="paragraph" w:styleId="affd">
    <w:name w:val="Title"/>
    <w:aliases w:val=" Знак3"/>
    <w:basedOn w:val="a2"/>
    <w:next w:val="a2"/>
    <w:link w:val="affe"/>
    <w:autoRedefine/>
    <w:qFormat/>
    <w:rsid w:val="00242FB7"/>
    <w:pPr>
      <w:spacing w:before="120" w:after="120" w:line="360" w:lineRule="auto"/>
      <w:jc w:val="both"/>
    </w:pPr>
    <w:rPr>
      <w:rFonts w:eastAsia="SimSun"/>
      <w:b/>
      <w:bCs/>
      <w:noProof/>
      <w:color w:val="000000"/>
      <w:kern w:val="28"/>
      <w:sz w:val="28"/>
      <w:szCs w:val="28"/>
      <w:lang w:eastAsia="ru-RU"/>
    </w:rPr>
  </w:style>
  <w:style w:type="character" w:customStyle="1" w:styleId="affe">
    <w:name w:val="Название Знак"/>
    <w:aliases w:val=" Знак3 Знак"/>
    <w:basedOn w:val="a3"/>
    <w:link w:val="affd"/>
    <w:rsid w:val="00242FB7"/>
    <w:rPr>
      <w:rFonts w:eastAsia="SimSun"/>
      <w:b/>
      <w:bCs/>
      <w:noProof/>
      <w:color w:val="000000"/>
      <w:kern w:val="28"/>
      <w:sz w:val="28"/>
      <w:szCs w:val="28"/>
      <w:lang w:eastAsia="ru-RU"/>
    </w:rPr>
  </w:style>
  <w:style w:type="character" w:customStyle="1" w:styleId="BodytextItalic4">
    <w:name w:val="Body text + Italic4"/>
    <w:rsid w:val="00242FB7"/>
    <w:rPr>
      <w:rFonts w:ascii="Times New Roman" w:hAnsi="Times New Roman" w:cs="Times New Roman"/>
      <w:i/>
      <w:iCs/>
      <w:spacing w:val="0"/>
      <w:sz w:val="20"/>
      <w:szCs w:val="20"/>
    </w:rPr>
  </w:style>
  <w:style w:type="character" w:customStyle="1" w:styleId="Bodytext">
    <w:name w:val="Body text_"/>
    <w:link w:val="Bodytext1"/>
    <w:locked/>
    <w:rsid w:val="00242FB7"/>
    <w:rPr>
      <w:sz w:val="19"/>
      <w:szCs w:val="19"/>
      <w:shd w:val="clear" w:color="auto" w:fill="FFFFFF"/>
    </w:rPr>
  </w:style>
  <w:style w:type="character" w:customStyle="1" w:styleId="BodytextItalic53">
    <w:name w:val="Body text + Italic53"/>
    <w:rsid w:val="00242FB7"/>
    <w:rPr>
      <w:i/>
      <w:iCs/>
      <w:sz w:val="19"/>
      <w:szCs w:val="19"/>
      <w:lang w:bidi="ar-SA"/>
    </w:rPr>
  </w:style>
  <w:style w:type="character" w:customStyle="1" w:styleId="BodytextItalic52">
    <w:name w:val="Body text + Italic52"/>
    <w:rsid w:val="00242FB7"/>
    <w:rPr>
      <w:i/>
      <w:iCs/>
      <w:sz w:val="19"/>
      <w:szCs w:val="19"/>
      <w:lang w:bidi="ar-SA"/>
    </w:rPr>
  </w:style>
  <w:style w:type="paragraph" w:customStyle="1" w:styleId="Bodytext1">
    <w:name w:val="Body text1"/>
    <w:basedOn w:val="a2"/>
    <w:link w:val="Bodytext"/>
    <w:rsid w:val="00242FB7"/>
    <w:pPr>
      <w:shd w:val="clear" w:color="auto" w:fill="FFFFFF"/>
      <w:spacing w:before="420" w:after="180" w:line="233" w:lineRule="exact"/>
      <w:ind w:hanging="300"/>
      <w:jc w:val="center"/>
    </w:pPr>
    <w:rPr>
      <w:sz w:val="19"/>
      <w:szCs w:val="19"/>
    </w:rPr>
  </w:style>
  <w:style w:type="character" w:customStyle="1" w:styleId="BodytextItalic51">
    <w:name w:val="Body text + Italic51"/>
    <w:rsid w:val="00242FB7"/>
    <w:rPr>
      <w:rFonts w:ascii="Times New Roman" w:hAnsi="Times New Roman" w:cs="Times New Roman"/>
      <w:i/>
      <w:iCs/>
      <w:spacing w:val="0"/>
      <w:sz w:val="19"/>
      <w:szCs w:val="19"/>
      <w:lang w:bidi="ar-SA"/>
    </w:rPr>
  </w:style>
  <w:style w:type="character" w:customStyle="1" w:styleId="BodytextItalic23">
    <w:name w:val="Body text + Italic23"/>
    <w:rsid w:val="00242FB7"/>
    <w:rPr>
      <w:rFonts w:ascii="Times New Roman" w:hAnsi="Times New Roman" w:cs="Times New Roman"/>
      <w:i/>
      <w:iCs/>
      <w:spacing w:val="0"/>
      <w:sz w:val="19"/>
      <w:szCs w:val="19"/>
      <w:lang w:bidi="ar-SA"/>
    </w:rPr>
  </w:style>
  <w:style w:type="character" w:customStyle="1" w:styleId="BodytextItalic22">
    <w:name w:val="Body text + Italic22"/>
    <w:rsid w:val="00242FB7"/>
    <w:rPr>
      <w:rFonts w:ascii="Times New Roman" w:hAnsi="Times New Roman" w:cs="Times New Roman"/>
      <w:i/>
      <w:iCs/>
      <w:spacing w:val="0"/>
      <w:sz w:val="19"/>
      <w:szCs w:val="19"/>
      <w:lang w:bidi="ar-SA"/>
    </w:rPr>
  </w:style>
  <w:style w:type="character" w:customStyle="1" w:styleId="BodytextItalic21">
    <w:name w:val="Body text + Italic21"/>
    <w:rsid w:val="00242FB7"/>
    <w:rPr>
      <w:rFonts w:ascii="Times New Roman" w:hAnsi="Times New Roman" w:cs="Times New Roman"/>
      <w:i/>
      <w:iCs/>
      <w:spacing w:val="0"/>
      <w:sz w:val="19"/>
      <w:szCs w:val="19"/>
      <w:lang w:bidi="ar-SA"/>
    </w:rPr>
  </w:style>
  <w:style w:type="character" w:customStyle="1" w:styleId="BodytextItalic18">
    <w:name w:val="Body text + Italic18"/>
    <w:rsid w:val="00242FB7"/>
    <w:rPr>
      <w:rFonts w:ascii="Times New Roman" w:hAnsi="Times New Roman" w:cs="Times New Roman"/>
      <w:i/>
      <w:iCs/>
      <w:spacing w:val="0"/>
      <w:sz w:val="19"/>
      <w:szCs w:val="19"/>
      <w:lang w:bidi="ar-SA"/>
    </w:rPr>
  </w:style>
  <w:style w:type="character" w:customStyle="1" w:styleId="BodytextItalic16">
    <w:name w:val="Body text + Italic16"/>
    <w:rsid w:val="00242FB7"/>
    <w:rPr>
      <w:rFonts w:ascii="Times New Roman" w:hAnsi="Times New Roman" w:cs="Times New Roman"/>
      <w:i/>
      <w:iCs/>
      <w:spacing w:val="0"/>
      <w:sz w:val="20"/>
      <w:szCs w:val="20"/>
      <w:lang w:bidi="ar-SA"/>
    </w:rPr>
  </w:style>
  <w:style w:type="character" w:customStyle="1" w:styleId="BodytextItalic14">
    <w:name w:val="Body text + Italic14"/>
    <w:rsid w:val="00242FB7"/>
    <w:rPr>
      <w:rFonts w:ascii="Times New Roman" w:hAnsi="Times New Roman" w:cs="Times New Roman"/>
      <w:i/>
      <w:iCs/>
      <w:spacing w:val="0"/>
      <w:sz w:val="20"/>
      <w:szCs w:val="20"/>
      <w:lang w:bidi="ar-SA"/>
    </w:rPr>
  </w:style>
  <w:style w:type="paragraph" w:customStyle="1" w:styleId="15">
    <w:name w:val="Основной текст1"/>
    <w:basedOn w:val="a2"/>
    <w:rsid w:val="00242FB7"/>
    <w:pPr>
      <w:shd w:val="clear" w:color="auto" w:fill="FFFFFF"/>
      <w:spacing w:after="2040" w:line="461" w:lineRule="exact"/>
      <w:ind w:hanging="280"/>
      <w:jc w:val="center"/>
    </w:pPr>
    <w:rPr>
      <w:rFonts w:ascii="Times New Roman" w:eastAsia="Arial Unicode MS" w:hAnsi="Times New Roman"/>
      <w:color w:val="000000"/>
      <w:sz w:val="20"/>
      <w:szCs w:val="20"/>
      <w:lang w:eastAsia="ru-RU"/>
    </w:rPr>
  </w:style>
  <w:style w:type="character" w:customStyle="1" w:styleId="BodytextItalic2">
    <w:name w:val="Body text + Italic2"/>
    <w:rsid w:val="00242FB7"/>
    <w:rPr>
      <w:rFonts w:ascii="Times New Roman" w:hAnsi="Times New Roman" w:cs="Times New Roman"/>
      <w:i/>
      <w:iCs/>
      <w:spacing w:val="0"/>
      <w:sz w:val="20"/>
      <w:szCs w:val="20"/>
      <w:lang w:bidi="ar-SA"/>
    </w:rPr>
  </w:style>
  <w:style w:type="paragraph" w:customStyle="1" w:styleId="16">
    <w:name w:val="Без интервала1"/>
    <w:rsid w:val="00242FB7"/>
    <w:rPr>
      <w:rFonts w:eastAsia="Times New Roman"/>
      <w:sz w:val="22"/>
      <w:szCs w:val="22"/>
      <w:lang w:eastAsia="en-US"/>
    </w:rPr>
  </w:style>
  <w:style w:type="paragraph" w:customStyle="1" w:styleId="Standard">
    <w:name w:val="Standard"/>
    <w:rsid w:val="00242FB7"/>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WW8Num13z0">
    <w:name w:val="WW8Num13z0"/>
    <w:rsid w:val="00242FB7"/>
    <w:rPr>
      <w:rFonts w:ascii="Wingdings" w:hAnsi="Wingdings"/>
    </w:rPr>
  </w:style>
  <w:style w:type="paragraph" w:customStyle="1" w:styleId="220">
    <w:name w:val="Основной текст с отступом 22"/>
    <w:basedOn w:val="a2"/>
    <w:rsid w:val="00242FB7"/>
    <w:pPr>
      <w:suppressAutoHyphens/>
      <w:spacing w:after="200" w:line="276" w:lineRule="auto"/>
      <w:ind w:left="360"/>
      <w:jc w:val="both"/>
    </w:pPr>
    <w:rPr>
      <w:rFonts w:eastAsia="SimSun" w:cs="Calibri"/>
      <w:sz w:val="28"/>
      <w:lang w:eastAsia="ar-SA"/>
    </w:rPr>
  </w:style>
  <w:style w:type="paragraph" w:customStyle="1" w:styleId="Textbodyindent">
    <w:name w:val="Text body indent"/>
    <w:basedOn w:val="Standard"/>
    <w:rsid w:val="00242FB7"/>
    <w:pPr>
      <w:ind w:firstLine="360"/>
      <w:jc w:val="both"/>
    </w:pPr>
    <w:rPr>
      <w:rFonts w:eastAsia="SimSun"/>
      <w:sz w:val="28"/>
    </w:rPr>
  </w:style>
  <w:style w:type="paragraph" w:customStyle="1" w:styleId="a1">
    <w:name w:val="Маркированный."/>
    <w:basedOn w:val="a2"/>
    <w:rsid w:val="00242FB7"/>
    <w:pPr>
      <w:numPr>
        <w:numId w:val="3"/>
      </w:numPr>
      <w:spacing w:after="0" w:line="240" w:lineRule="auto"/>
    </w:pPr>
    <w:rPr>
      <w:rFonts w:ascii="Times New Roman" w:hAnsi="Times New Roman"/>
      <w:sz w:val="24"/>
    </w:rPr>
  </w:style>
  <w:style w:type="paragraph" w:customStyle="1" w:styleId="17">
    <w:name w:val="Нижний колонтитул1"/>
    <w:basedOn w:val="Standard"/>
    <w:rsid w:val="00242FB7"/>
    <w:pPr>
      <w:spacing w:before="120" w:line="340" w:lineRule="exact"/>
    </w:pPr>
  </w:style>
  <w:style w:type="character" w:customStyle="1" w:styleId="value">
    <w:name w:val="value"/>
    <w:rsid w:val="00242FB7"/>
  </w:style>
  <w:style w:type="paragraph" w:customStyle="1" w:styleId="Pa31">
    <w:name w:val="Pa31"/>
    <w:basedOn w:val="a2"/>
    <w:next w:val="a2"/>
    <w:rsid w:val="00242FB7"/>
    <w:pPr>
      <w:autoSpaceDE w:val="0"/>
      <w:autoSpaceDN w:val="0"/>
      <w:adjustRightInd w:val="0"/>
      <w:spacing w:after="0" w:line="201" w:lineRule="atLeast"/>
    </w:pPr>
    <w:rPr>
      <w:rFonts w:ascii="Times New Roman" w:eastAsia="Times New Roman" w:hAnsi="Times New Roman"/>
      <w:sz w:val="24"/>
      <w:szCs w:val="24"/>
      <w:lang w:eastAsia="ru-RU"/>
    </w:rPr>
  </w:style>
  <w:style w:type="character" w:customStyle="1" w:styleId="WW8Num16z1">
    <w:name w:val="WW8Num16z1"/>
    <w:rsid w:val="00242FB7"/>
    <w:rPr>
      <w:rFonts w:ascii="Times New Roman" w:hAnsi="Times New Roman" w:cs="Courier New"/>
      <w:sz w:val="28"/>
      <w:szCs w:val="28"/>
    </w:rPr>
  </w:style>
  <w:style w:type="character" w:customStyle="1" w:styleId="translation-chunk">
    <w:name w:val="translation-chunk"/>
    <w:rsid w:val="00242FB7"/>
  </w:style>
  <w:style w:type="character" w:customStyle="1" w:styleId="WW8Num24z0">
    <w:name w:val="WW8Num24z0"/>
    <w:rsid w:val="00242FB7"/>
    <w:rPr>
      <w:rFonts w:ascii="Times New Roman" w:hAnsi="Times New Roman" w:cs="Times New Roman"/>
    </w:rPr>
  </w:style>
  <w:style w:type="character" w:customStyle="1" w:styleId="butback">
    <w:name w:val="butback"/>
    <w:basedOn w:val="a3"/>
    <w:rsid w:val="00242FB7"/>
  </w:style>
  <w:style w:type="character" w:customStyle="1" w:styleId="afff">
    <w:name w:val="Междуст... Знак Знак"/>
    <w:link w:val="14pt"/>
    <w:locked/>
    <w:rsid w:val="00242FB7"/>
    <w:rPr>
      <w:sz w:val="28"/>
      <w:szCs w:val="28"/>
    </w:rPr>
  </w:style>
  <w:style w:type="paragraph" w:customStyle="1" w:styleId="14pt">
    <w:name w:val="Обычный + 14 pt"/>
    <w:aliases w:val="по ширине,Слева:  0,32 см,Первая строка:  1,25 см,Междуст... Знак"/>
    <w:basedOn w:val="a2"/>
    <w:link w:val="afff"/>
    <w:rsid w:val="00242FB7"/>
    <w:pPr>
      <w:spacing w:after="0" w:line="240" w:lineRule="auto"/>
      <w:ind w:firstLine="397"/>
      <w:jc w:val="both"/>
    </w:pPr>
    <w:rPr>
      <w:sz w:val="28"/>
      <w:szCs w:val="28"/>
    </w:rPr>
  </w:style>
  <w:style w:type="character" w:styleId="afff0">
    <w:name w:val="Emphasis"/>
    <w:basedOn w:val="a3"/>
    <w:uiPriority w:val="20"/>
    <w:qFormat/>
    <w:rsid w:val="00FD6CDC"/>
    <w:rPr>
      <w:i/>
      <w:iCs/>
    </w:rPr>
  </w:style>
  <w:style w:type="paragraph" w:customStyle="1" w:styleId="pa13">
    <w:name w:val="pa13"/>
    <w:basedOn w:val="a2"/>
    <w:rsid w:val="00A27F3C"/>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onsPlusTitle">
    <w:name w:val="ConsPlusTitle"/>
    <w:rsid w:val="009F47CF"/>
    <w:pPr>
      <w:widowControl w:val="0"/>
      <w:suppressAutoHyphens/>
      <w:autoSpaceDE w:val="0"/>
    </w:pPr>
    <w:rPr>
      <w:rFonts w:ascii="Times New Roman" w:eastAsia="Times New Roman" w:hAnsi="Times New Roman"/>
      <w:b/>
      <w:bCs/>
      <w:sz w:val="24"/>
      <w:szCs w:val="24"/>
      <w:lang w:eastAsia="zh-CN"/>
    </w:rPr>
  </w:style>
  <w:style w:type="paragraph" w:customStyle="1" w:styleId="afff1">
    <w:name w:val="Ббк"/>
    <w:basedOn w:val="a2"/>
    <w:uiPriority w:val="99"/>
    <w:rsid w:val="009F47CF"/>
    <w:pPr>
      <w:widowControl w:val="0"/>
      <w:tabs>
        <w:tab w:val="left" w:pos="482"/>
      </w:tabs>
      <w:autoSpaceDE w:val="0"/>
      <w:spacing w:after="0" w:line="240" w:lineRule="auto"/>
      <w:jc w:val="both"/>
    </w:pPr>
    <w:rPr>
      <w:rFonts w:ascii="Times New Roman" w:eastAsia="Times New Roman" w:hAnsi="Times New Roman"/>
      <w:sz w:val="20"/>
      <w:szCs w:val="20"/>
      <w:lang w:eastAsia="ar-SA"/>
    </w:rPr>
  </w:style>
  <w:style w:type="paragraph" w:customStyle="1" w:styleId="afff2">
    <w:name w:val="аннот_прогр"/>
    <w:basedOn w:val="a2"/>
    <w:rsid w:val="009F47CF"/>
    <w:pPr>
      <w:widowControl w:val="0"/>
      <w:autoSpaceDE w:val="0"/>
      <w:spacing w:after="0" w:line="240" w:lineRule="auto"/>
      <w:ind w:firstLine="425"/>
      <w:jc w:val="both"/>
    </w:pPr>
    <w:rPr>
      <w:rFonts w:ascii="Times New Roman" w:eastAsia="Times New Roman" w:hAnsi="Times New Roman"/>
      <w:bCs/>
      <w:color w:val="000000"/>
      <w:sz w:val="20"/>
      <w:szCs w:val="20"/>
      <w:lang w:eastAsia="ar-SA"/>
    </w:rPr>
  </w:style>
  <w:style w:type="character" w:customStyle="1" w:styleId="afff3">
    <w:name w:val="Символ сноски"/>
    <w:rsid w:val="009F47CF"/>
    <w:rPr>
      <w:vertAlign w:val="superscript"/>
    </w:rPr>
  </w:style>
  <w:style w:type="paragraph" w:customStyle="1" w:styleId="261">
    <w:name w:val="Стиль копир2 + Слева:  61 см"/>
    <w:basedOn w:val="a2"/>
    <w:rsid w:val="00F933E0"/>
    <w:pPr>
      <w:spacing w:after="0" w:line="240" w:lineRule="auto"/>
      <w:ind w:left="3459"/>
      <w:jc w:val="both"/>
    </w:pPr>
    <w:rPr>
      <w:rFonts w:ascii="Times New Roman" w:eastAsia="Times New Roman" w:hAnsi="Times New Roman"/>
      <w:sz w:val="20"/>
      <w:szCs w:val="20"/>
    </w:rPr>
  </w:style>
  <w:style w:type="character" w:customStyle="1" w:styleId="s2">
    <w:name w:val="s2"/>
    <w:rsid w:val="00D367F8"/>
  </w:style>
  <w:style w:type="paragraph" w:customStyle="1" w:styleId="18">
    <w:name w:val="Список литературы1"/>
    <w:basedOn w:val="a2"/>
    <w:rsid w:val="00D367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a-q-view-extra-content">
    <w:name w:val="qa-q-view-extra-content"/>
    <w:basedOn w:val="a3"/>
    <w:rsid w:val="00911250"/>
  </w:style>
  <w:style w:type="character" w:customStyle="1" w:styleId="FontStyle11">
    <w:name w:val="Font Style11"/>
    <w:rsid w:val="00B04EA0"/>
    <w:rPr>
      <w:rFonts w:ascii="Times New Roman" w:hAnsi="Times New Roman" w:cs="Times New Roman"/>
      <w:sz w:val="24"/>
      <w:szCs w:val="24"/>
    </w:rPr>
  </w:style>
  <w:style w:type="paragraph" w:customStyle="1" w:styleId="221">
    <w:name w:val="Основной текст 22"/>
    <w:basedOn w:val="a2"/>
    <w:rsid w:val="00DE63DA"/>
    <w:pPr>
      <w:widowControl w:val="0"/>
      <w:suppressAutoHyphens/>
      <w:spacing w:after="0" w:line="240" w:lineRule="auto"/>
      <w:jc w:val="center"/>
    </w:pPr>
    <w:rPr>
      <w:rFonts w:ascii="Times New Roman" w:eastAsia="Lucida Sans Unicode" w:hAnsi="Times New Roman" w:cs="Mangal"/>
      <w:kern w:val="1"/>
      <w:sz w:val="24"/>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413">
      <w:bodyDiv w:val="1"/>
      <w:marLeft w:val="0"/>
      <w:marRight w:val="0"/>
      <w:marTop w:val="0"/>
      <w:marBottom w:val="0"/>
      <w:divBdr>
        <w:top w:val="none" w:sz="0" w:space="0" w:color="auto"/>
        <w:left w:val="none" w:sz="0" w:space="0" w:color="auto"/>
        <w:bottom w:val="none" w:sz="0" w:space="0" w:color="auto"/>
        <w:right w:val="none" w:sz="0" w:space="0" w:color="auto"/>
      </w:divBdr>
    </w:div>
    <w:div w:id="161162358">
      <w:bodyDiv w:val="1"/>
      <w:marLeft w:val="0"/>
      <w:marRight w:val="0"/>
      <w:marTop w:val="0"/>
      <w:marBottom w:val="0"/>
      <w:divBdr>
        <w:top w:val="none" w:sz="0" w:space="0" w:color="auto"/>
        <w:left w:val="none" w:sz="0" w:space="0" w:color="auto"/>
        <w:bottom w:val="none" w:sz="0" w:space="0" w:color="auto"/>
        <w:right w:val="none" w:sz="0" w:space="0" w:color="auto"/>
      </w:divBdr>
    </w:div>
    <w:div w:id="169612130">
      <w:bodyDiv w:val="1"/>
      <w:marLeft w:val="0"/>
      <w:marRight w:val="0"/>
      <w:marTop w:val="0"/>
      <w:marBottom w:val="0"/>
      <w:divBdr>
        <w:top w:val="none" w:sz="0" w:space="0" w:color="auto"/>
        <w:left w:val="none" w:sz="0" w:space="0" w:color="auto"/>
        <w:bottom w:val="none" w:sz="0" w:space="0" w:color="auto"/>
        <w:right w:val="none" w:sz="0" w:space="0" w:color="auto"/>
      </w:divBdr>
    </w:div>
    <w:div w:id="24657839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51618613">
      <w:bodyDiv w:val="1"/>
      <w:marLeft w:val="0"/>
      <w:marRight w:val="0"/>
      <w:marTop w:val="0"/>
      <w:marBottom w:val="0"/>
      <w:divBdr>
        <w:top w:val="none" w:sz="0" w:space="0" w:color="auto"/>
        <w:left w:val="none" w:sz="0" w:space="0" w:color="auto"/>
        <w:bottom w:val="none" w:sz="0" w:space="0" w:color="auto"/>
        <w:right w:val="none" w:sz="0" w:space="0" w:color="auto"/>
      </w:divBdr>
    </w:div>
    <w:div w:id="602299515">
      <w:bodyDiv w:val="1"/>
      <w:marLeft w:val="0"/>
      <w:marRight w:val="0"/>
      <w:marTop w:val="0"/>
      <w:marBottom w:val="0"/>
      <w:divBdr>
        <w:top w:val="none" w:sz="0" w:space="0" w:color="auto"/>
        <w:left w:val="none" w:sz="0" w:space="0" w:color="auto"/>
        <w:bottom w:val="none" w:sz="0" w:space="0" w:color="auto"/>
        <w:right w:val="none" w:sz="0" w:space="0" w:color="auto"/>
      </w:divBdr>
    </w:div>
    <w:div w:id="666253291">
      <w:bodyDiv w:val="1"/>
      <w:marLeft w:val="0"/>
      <w:marRight w:val="0"/>
      <w:marTop w:val="0"/>
      <w:marBottom w:val="0"/>
      <w:divBdr>
        <w:top w:val="none" w:sz="0" w:space="0" w:color="auto"/>
        <w:left w:val="none" w:sz="0" w:space="0" w:color="auto"/>
        <w:bottom w:val="none" w:sz="0" w:space="0" w:color="auto"/>
        <w:right w:val="none" w:sz="0" w:space="0" w:color="auto"/>
      </w:divBdr>
    </w:div>
    <w:div w:id="920025805">
      <w:bodyDiv w:val="1"/>
      <w:marLeft w:val="0"/>
      <w:marRight w:val="0"/>
      <w:marTop w:val="0"/>
      <w:marBottom w:val="0"/>
      <w:divBdr>
        <w:top w:val="none" w:sz="0" w:space="0" w:color="auto"/>
        <w:left w:val="none" w:sz="0" w:space="0" w:color="auto"/>
        <w:bottom w:val="none" w:sz="0" w:space="0" w:color="auto"/>
        <w:right w:val="none" w:sz="0" w:space="0" w:color="auto"/>
      </w:divBdr>
      <w:divsChild>
        <w:div w:id="1122186016">
          <w:marLeft w:val="0"/>
          <w:marRight w:val="0"/>
          <w:marTop w:val="0"/>
          <w:marBottom w:val="300"/>
          <w:divBdr>
            <w:top w:val="none" w:sz="0" w:space="0" w:color="auto"/>
            <w:left w:val="none" w:sz="0" w:space="0" w:color="auto"/>
            <w:bottom w:val="none" w:sz="0" w:space="0" w:color="auto"/>
            <w:right w:val="none" w:sz="0" w:space="0" w:color="auto"/>
          </w:divBdr>
          <w:divsChild>
            <w:div w:id="2054190367">
              <w:marLeft w:val="0"/>
              <w:marRight w:val="0"/>
              <w:marTop w:val="0"/>
              <w:marBottom w:val="0"/>
              <w:divBdr>
                <w:top w:val="none" w:sz="0" w:space="0" w:color="auto"/>
                <w:left w:val="none" w:sz="0" w:space="0" w:color="auto"/>
                <w:bottom w:val="none" w:sz="0" w:space="0" w:color="auto"/>
                <w:right w:val="none" w:sz="0" w:space="0" w:color="auto"/>
              </w:divBdr>
            </w:div>
          </w:divsChild>
        </w:div>
        <w:div w:id="1765883483">
          <w:marLeft w:val="0"/>
          <w:marRight w:val="0"/>
          <w:marTop w:val="0"/>
          <w:marBottom w:val="270"/>
          <w:divBdr>
            <w:top w:val="none" w:sz="0" w:space="0" w:color="auto"/>
            <w:left w:val="none" w:sz="0" w:space="0" w:color="auto"/>
            <w:bottom w:val="none" w:sz="0" w:space="0" w:color="auto"/>
            <w:right w:val="none" w:sz="0" w:space="0" w:color="auto"/>
          </w:divBdr>
        </w:div>
      </w:divsChild>
    </w:div>
    <w:div w:id="1381052373">
      <w:bodyDiv w:val="1"/>
      <w:marLeft w:val="0"/>
      <w:marRight w:val="0"/>
      <w:marTop w:val="0"/>
      <w:marBottom w:val="0"/>
      <w:divBdr>
        <w:top w:val="none" w:sz="0" w:space="0" w:color="auto"/>
        <w:left w:val="none" w:sz="0" w:space="0" w:color="auto"/>
        <w:bottom w:val="none" w:sz="0" w:space="0" w:color="auto"/>
        <w:right w:val="none" w:sz="0" w:space="0" w:color="auto"/>
      </w:divBdr>
    </w:div>
    <w:div w:id="1409379097">
      <w:bodyDiv w:val="1"/>
      <w:marLeft w:val="0"/>
      <w:marRight w:val="0"/>
      <w:marTop w:val="0"/>
      <w:marBottom w:val="0"/>
      <w:divBdr>
        <w:top w:val="none" w:sz="0" w:space="0" w:color="auto"/>
        <w:left w:val="none" w:sz="0" w:space="0" w:color="auto"/>
        <w:bottom w:val="none" w:sz="0" w:space="0" w:color="auto"/>
        <w:right w:val="none" w:sz="0" w:space="0" w:color="auto"/>
      </w:divBdr>
    </w:div>
    <w:div w:id="1421874395">
      <w:bodyDiv w:val="1"/>
      <w:marLeft w:val="0"/>
      <w:marRight w:val="0"/>
      <w:marTop w:val="0"/>
      <w:marBottom w:val="0"/>
      <w:divBdr>
        <w:top w:val="none" w:sz="0" w:space="0" w:color="auto"/>
        <w:left w:val="none" w:sz="0" w:space="0" w:color="auto"/>
        <w:bottom w:val="none" w:sz="0" w:space="0" w:color="auto"/>
        <w:right w:val="none" w:sz="0" w:space="0" w:color="auto"/>
      </w:divBdr>
    </w:div>
    <w:div w:id="1556696569">
      <w:bodyDiv w:val="1"/>
      <w:marLeft w:val="0"/>
      <w:marRight w:val="0"/>
      <w:marTop w:val="0"/>
      <w:marBottom w:val="0"/>
      <w:divBdr>
        <w:top w:val="none" w:sz="0" w:space="0" w:color="auto"/>
        <w:left w:val="none" w:sz="0" w:space="0" w:color="auto"/>
        <w:bottom w:val="none" w:sz="0" w:space="0" w:color="auto"/>
        <w:right w:val="none" w:sz="0" w:space="0" w:color="auto"/>
      </w:divBdr>
    </w:div>
    <w:div w:id="1695812417">
      <w:bodyDiv w:val="1"/>
      <w:marLeft w:val="0"/>
      <w:marRight w:val="0"/>
      <w:marTop w:val="0"/>
      <w:marBottom w:val="0"/>
      <w:divBdr>
        <w:top w:val="none" w:sz="0" w:space="0" w:color="auto"/>
        <w:left w:val="none" w:sz="0" w:space="0" w:color="auto"/>
        <w:bottom w:val="none" w:sz="0" w:space="0" w:color="auto"/>
        <w:right w:val="none" w:sz="0" w:space="0" w:color="auto"/>
      </w:divBdr>
    </w:div>
    <w:div w:id="1730690479">
      <w:bodyDiv w:val="1"/>
      <w:marLeft w:val="0"/>
      <w:marRight w:val="0"/>
      <w:marTop w:val="0"/>
      <w:marBottom w:val="0"/>
      <w:divBdr>
        <w:top w:val="none" w:sz="0" w:space="0" w:color="auto"/>
        <w:left w:val="none" w:sz="0" w:space="0" w:color="auto"/>
        <w:bottom w:val="none" w:sz="0" w:space="0" w:color="auto"/>
        <w:right w:val="none" w:sz="0" w:space="0" w:color="auto"/>
      </w:divBdr>
    </w:div>
    <w:div w:id="1984583277">
      <w:bodyDiv w:val="1"/>
      <w:marLeft w:val="0"/>
      <w:marRight w:val="0"/>
      <w:marTop w:val="0"/>
      <w:marBottom w:val="0"/>
      <w:divBdr>
        <w:top w:val="none" w:sz="0" w:space="0" w:color="auto"/>
        <w:left w:val="none" w:sz="0" w:space="0" w:color="auto"/>
        <w:bottom w:val="none" w:sz="0" w:space="0" w:color="auto"/>
        <w:right w:val="none" w:sz="0" w:space="0" w:color="auto"/>
      </w:divBdr>
    </w:div>
    <w:div w:id="2027243363">
      <w:bodyDiv w:val="1"/>
      <w:marLeft w:val="0"/>
      <w:marRight w:val="0"/>
      <w:marTop w:val="0"/>
      <w:marBottom w:val="0"/>
      <w:divBdr>
        <w:top w:val="none" w:sz="0" w:space="0" w:color="auto"/>
        <w:left w:val="none" w:sz="0" w:space="0" w:color="auto"/>
        <w:bottom w:val="none" w:sz="0" w:space="0" w:color="auto"/>
        <w:right w:val="none" w:sz="0" w:space="0" w:color="auto"/>
      </w:divBdr>
      <w:divsChild>
        <w:div w:id="409158417">
          <w:marLeft w:val="0"/>
          <w:marRight w:val="0"/>
          <w:marTop w:val="0"/>
          <w:marBottom w:val="975"/>
          <w:divBdr>
            <w:top w:val="none" w:sz="0" w:space="0" w:color="auto"/>
            <w:left w:val="none" w:sz="0" w:space="0" w:color="auto"/>
            <w:bottom w:val="none" w:sz="0" w:space="0" w:color="auto"/>
            <w:right w:val="none" w:sz="0" w:space="0" w:color="auto"/>
          </w:divBdr>
          <w:divsChild>
            <w:div w:id="1842962526">
              <w:marLeft w:val="0"/>
              <w:marRight w:val="0"/>
              <w:marTop w:val="0"/>
              <w:marBottom w:val="0"/>
              <w:divBdr>
                <w:top w:val="single" w:sz="6" w:space="0" w:color="F3F3F3"/>
                <w:left w:val="single" w:sz="6" w:space="0" w:color="F3F3F3"/>
                <w:bottom w:val="single" w:sz="6" w:space="0" w:color="F3F3F3"/>
                <w:right w:val="single" w:sz="6" w:space="0" w:color="F3F3F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ki.iteach.ru/index.php?title=%D0%AD%D1%81%D1%81%D0%B5_%D0%BE%D1%86%D0%B5%D0%BD%D0%B8%D0%B2%D0%B0%D0%B5%D1%82%D1%81%D1%8F_%D0%BD%D0%B0_2_%D0%B1%D0%B0%D0%BB%D0%BB%D0%B0,_%D0%B5%D1%81%D0%BB%D0%B8:&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iteach.ru/index.php?title=%D0%AD%D1%81%D1%81%D0%B5_%D0%BE%D1%86%D0%B5%D0%BD%D0%B8%D0%B2%D0%B0%D0%B5%D1%82%D1%81%D1%8F_%D0%BD%D0%B0_3_%D0%B1%D0%B0%D0%BB%D0%BB%D0%B0,_%D0%B5%D1%81%D0%BB%D0%B8:&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teach.ru/index.php?title=%D0%AD%D1%81%D1%81%D0%B5_%D0%BE%D1%86%D0%B5%D0%BD%D0%B8%D0%B2%D0%B0%D0%B5%D1%82%D1%81%D1%8F_%D0%BD%D0%B0_4_%D0%B1%D0%B0%D0%BB%D0%BB%D0%B0,_%D0%B5%D1%81%D0%BB%D0%B8:&amp;action=edit&amp;redlink=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iki.iteach.ru/index.php?title=%D0%AD%D1%81%D1%81%D0%B5_%D0%BE%D1%86%D0%B5%D0%BD%D0%B8%D0%B2%D0%B0%D0%B5%D1%82%D1%81%D1%8F_%D0%BD%D0%B0_1_%D0%B1%D0%B0%D0%BB%D0%BB,_%D0%B5%D1%81%D0%BB%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91C35-02F4-4E36-BB25-5B02C373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10753</Words>
  <Characters>61296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Николичка</cp:lastModifiedBy>
  <cp:revision>142</cp:revision>
  <cp:lastPrinted>2015-09-11T07:13:00Z</cp:lastPrinted>
  <dcterms:created xsi:type="dcterms:W3CDTF">2017-08-30T12:57:00Z</dcterms:created>
  <dcterms:modified xsi:type="dcterms:W3CDTF">2020-11-02T11:24:00Z</dcterms:modified>
</cp:coreProperties>
</file>