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53E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Приложение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34273E">
        <w:rPr>
          <w:rFonts w:cs="Times New Roman"/>
          <w:sz w:val="28"/>
        </w:rPr>
        <w:t>Поведение потребителей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D60D9A" w:rsidRPr="0066014B" w:rsidRDefault="00D60D9A" w:rsidP="00D60D9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МИНИСТЕРСТВО НАУКИ </w:t>
      </w:r>
      <w:r w:rsidR="00A4353E">
        <w:rPr>
          <w:sz w:val="28"/>
          <w:szCs w:val="28"/>
        </w:rPr>
        <w:t xml:space="preserve">И ВЫСШЕГО </w:t>
      </w:r>
      <w:proofErr w:type="gramStart"/>
      <w:r w:rsidR="00A4353E">
        <w:rPr>
          <w:sz w:val="28"/>
          <w:szCs w:val="28"/>
        </w:rPr>
        <w:t xml:space="preserve">ОБРАЗОВАНИЯ  </w:t>
      </w:r>
      <w:r w:rsidRPr="0066014B">
        <w:rPr>
          <w:sz w:val="28"/>
          <w:szCs w:val="28"/>
        </w:rPr>
        <w:t>РОССИЙСКОЙ</w:t>
      </w:r>
      <w:proofErr w:type="gramEnd"/>
      <w:r w:rsidR="00DC3AC6">
        <w:rPr>
          <w:sz w:val="28"/>
          <w:szCs w:val="28"/>
        </w:rPr>
        <w:t xml:space="preserve">                </w:t>
      </w:r>
      <w:r w:rsidRPr="0066014B">
        <w:rPr>
          <w:sz w:val="28"/>
          <w:szCs w:val="28"/>
        </w:rPr>
        <w:t>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A4353E" w:rsidRPr="00AF10FE" w:rsidRDefault="00A4353E" w:rsidP="00A4353E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A4353E" w:rsidRPr="00AF10FE" w:rsidRDefault="00A4353E" w:rsidP="00A4353E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A4353E" w:rsidRPr="00A4353E" w:rsidRDefault="00A4353E" w:rsidP="00A4353E">
      <w:pPr>
        <w:jc w:val="center"/>
        <w:rPr>
          <w:rFonts w:cs="Times New Roman"/>
        </w:rPr>
      </w:pPr>
      <w:r w:rsidRPr="00A4353E">
        <w:rPr>
          <w:rFonts w:cs="Times New Roman"/>
          <w:sz w:val="32"/>
          <w:szCs w:val="32"/>
        </w:rPr>
        <w:t>ПОВЕДЕНИЕ ПОТРЕБИТЕЛЕЙ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A2CA8" w:rsidRPr="00DA2CA8" w:rsidRDefault="00DA2CA8" w:rsidP="00DA2CA8">
      <w:pPr>
        <w:jc w:val="center"/>
        <w:rPr>
          <w:rFonts w:cs="Times New Roman"/>
          <w:sz w:val="28"/>
        </w:rPr>
      </w:pPr>
      <w:r w:rsidRPr="00DA2CA8">
        <w:rPr>
          <w:rFonts w:cs="Times New Roman"/>
          <w:sz w:val="28"/>
        </w:rPr>
        <w:t>19.03.04 Технология продукции и организация общественного питания</w:t>
      </w:r>
    </w:p>
    <w:p w:rsidR="00DA2BCE" w:rsidRPr="00DA2CA8" w:rsidRDefault="00DA2BCE" w:rsidP="00DA2CA8">
      <w:pPr>
        <w:jc w:val="center"/>
        <w:rPr>
          <w:rFonts w:cs="Times New Roman"/>
          <w:sz w:val="32"/>
        </w:rPr>
      </w:pPr>
    </w:p>
    <w:p w:rsidR="00D60D9A" w:rsidRDefault="00D60D9A" w:rsidP="00D60D9A">
      <w:pPr>
        <w:pStyle w:val="af5"/>
        <w:spacing w:line="360" w:lineRule="auto"/>
        <w:jc w:val="center"/>
        <w:rPr>
          <w:sz w:val="28"/>
        </w:rPr>
      </w:pPr>
    </w:p>
    <w:p w:rsidR="009D3A97" w:rsidRPr="004A496C" w:rsidRDefault="009D3A97" w:rsidP="009D3A97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Форма обучения</w:t>
      </w:r>
    </w:p>
    <w:p w:rsidR="009D3A97" w:rsidRPr="004A496C" w:rsidRDefault="00DA2CA8" w:rsidP="00DA2CA8">
      <w:pPr>
        <w:contextualSpacing/>
        <w:jc w:val="center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за</w:t>
      </w:r>
      <w:r w:rsidR="00550D66">
        <w:rPr>
          <w:rFonts w:eastAsia="Calibri" w:cs="Times New Roman"/>
          <w:sz w:val="28"/>
          <w:lang w:eastAsia="en-US"/>
        </w:rPr>
        <w:t>о</w:t>
      </w:r>
      <w:r w:rsidR="009D3A97" w:rsidRPr="004A496C">
        <w:rPr>
          <w:rFonts w:eastAsia="Calibri" w:cs="Times New Roman"/>
          <w:sz w:val="28"/>
          <w:lang w:eastAsia="en-US"/>
        </w:rPr>
        <w:t>чная</w:t>
      </w:r>
    </w:p>
    <w:p w:rsidR="009D3A97" w:rsidRPr="00810354" w:rsidRDefault="009D3A97" w:rsidP="009D3A97">
      <w:pPr>
        <w:jc w:val="center"/>
        <w:rPr>
          <w:rFonts w:cs="Times New Roman"/>
          <w:sz w:val="28"/>
        </w:rPr>
      </w:pPr>
    </w:p>
    <w:p w:rsidR="009D3A97" w:rsidRDefault="009D3A97" w:rsidP="009D3A97">
      <w:pPr>
        <w:jc w:val="center"/>
        <w:rPr>
          <w:rFonts w:cs="Times New Roman"/>
          <w:sz w:val="28"/>
        </w:rPr>
      </w:pPr>
    </w:p>
    <w:p w:rsidR="009D3A97" w:rsidRDefault="009D3A97" w:rsidP="009D3A97">
      <w:pPr>
        <w:jc w:val="center"/>
        <w:rPr>
          <w:rFonts w:cs="Times New Roman"/>
          <w:sz w:val="28"/>
        </w:rPr>
      </w:pPr>
    </w:p>
    <w:p w:rsidR="0077107D" w:rsidRPr="00D60D9A" w:rsidRDefault="0077107D" w:rsidP="00D60D9A">
      <w:pPr>
        <w:pStyle w:val="af5"/>
        <w:spacing w:line="360" w:lineRule="auto"/>
        <w:jc w:val="center"/>
        <w:rPr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57E1" w:rsidRDefault="00B6291A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  <w:sectPr w:rsidR="00E357E1" w:rsidSect="00875272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 w:rsidRPr="009D3A97">
        <w:rPr>
          <w:rFonts w:ascii="Times New Roman" w:hAnsi="Times New Roman" w:cs="Times New Roman"/>
          <w:sz w:val="28"/>
          <w:szCs w:val="24"/>
        </w:rPr>
        <w:t>Владивосток 20</w:t>
      </w:r>
      <w:r w:rsidR="009D3A97" w:rsidRPr="009D3A97">
        <w:rPr>
          <w:rFonts w:ascii="Times New Roman" w:hAnsi="Times New Roman" w:cs="Times New Roman"/>
          <w:sz w:val="28"/>
          <w:szCs w:val="24"/>
        </w:rPr>
        <w:t>20</w:t>
      </w:r>
      <w:r w:rsidR="00E357E1">
        <w:rPr>
          <w:rFonts w:ascii="Times New Roman" w:hAnsi="Times New Roman" w:cs="Times New Roman"/>
          <w:sz w:val="28"/>
          <w:szCs w:val="24"/>
        </w:rPr>
        <w:t xml:space="preserve"> </w:t>
      </w:r>
      <w:r w:rsidRPr="009D3A97">
        <w:rPr>
          <w:rFonts w:ascii="Times New Roman" w:hAnsi="Times New Roman" w:cs="Times New Roman"/>
          <w:sz w:val="28"/>
          <w:szCs w:val="24"/>
        </w:rPr>
        <w:t>г.</w:t>
      </w:r>
    </w:p>
    <w:p w:rsidR="00F81765" w:rsidRPr="00917698" w:rsidRDefault="00F81765" w:rsidP="00F81765">
      <w:pPr>
        <w:spacing w:after="10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1 </w:t>
      </w:r>
      <w:r w:rsidRPr="00917698">
        <w:rPr>
          <w:rFonts w:ascii="Arial" w:hAnsi="Arial" w:cs="Arial"/>
          <w:b/>
          <w:sz w:val="28"/>
        </w:rPr>
        <w:t>Перечень формируемых компетенций*</w:t>
      </w:r>
    </w:p>
    <w:p w:rsidR="00F81765" w:rsidRPr="0016359F" w:rsidRDefault="00F81765" w:rsidP="00F81765">
      <w:pPr>
        <w:spacing w:after="100"/>
        <w:jc w:val="both"/>
        <w:rPr>
          <w:rFonts w:cs="Times New Roman"/>
        </w:rPr>
      </w:pPr>
      <w:r w:rsidRPr="0016359F">
        <w:rPr>
          <w:rFonts w:cs="Times New Roman"/>
        </w:rPr>
        <w:t>Таблица</w:t>
      </w:r>
      <w:r>
        <w:rPr>
          <w:rFonts w:cs="Times New Roman"/>
        </w:rPr>
        <w:t xml:space="preserve"> 1</w:t>
      </w:r>
      <w:r w:rsidRPr="0016359F">
        <w:rPr>
          <w:rFonts w:cs="Times New Roman"/>
        </w:rPr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65"/>
        <w:gridCol w:w="11726"/>
        <w:gridCol w:w="2126"/>
      </w:tblGrid>
      <w:tr w:rsidR="00F81765" w:rsidRPr="00EA350A" w:rsidTr="00E357E1">
        <w:tc>
          <w:tcPr>
            <w:tcW w:w="1565" w:type="dxa"/>
            <w:vAlign w:val="center"/>
          </w:tcPr>
          <w:p w:rsidR="00F81765" w:rsidRPr="00EA350A" w:rsidRDefault="00F81765" w:rsidP="00E357E1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Код компетенции</w:t>
            </w:r>
          </w:p>
        </w:tc>
        <w:tc>
          <w:tcPr>
            <w:tcW w:w="11726" w:type="dxa"/>
            <w:vAlign w:val="center"/>
          </w:tcPr>
          <w:p w:rsidR="00F81765" w:rsidRPr="00EA350A" w:rsidRDefault="00F81765" w:rsidP="00E357E1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Формулировка компетенции</w:t>
            </w:r>
          </w:p>
        </w:tc>
        <w:tc>
          <w:tcPr>
            <w:tcW w:w="2126" w:type="dxa"/>
            <w:vAlign w:val="center"/>
          </w:tcPr>
          <w:p w:rsidR="00F81765" w:rsidRPr="00EA350A" w:rsidRDefault="00F81765" w:rsidP="00875272">
            <w:pPr>
              <w:ind w:firstLine="0"/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Номер</w:t>
            </w:r>
            <w:r w:rsidR="00E357E1">
              <w:rPr>
                <w:rFonts w:cs="Times New Roman"/>
              </w:rPr>
              <w:t xml:space="preserve"> </w:t>
            </w:r>
            <w:r w:rsidRPr="00EA350A">
              <w:rPr>
                <w:rFonts w:cs="Times New Roman"/>
              </w:rPr>
              <w:t>этапа**</w:t>
            </w:r>
          </w:p>
        </w:tc>
      </w:tr>
      <w:tr w:rsidR="007A67B2" w:rsidRPr="00EA350A" w:rsidTr="00E357E1">
        <w:tc>
          <w:tcPr>
            <w:tcW w:w="1565" w:type="dxa"/>
          </w:tcPr>
          <w:p w:rsidR="007A67B2" w:rsidRPr="00F81765" w:rsidRDefault="007A67B2" w:rsidP="007A67B2">
            <w:pPr>
              <w:spacing w:line="360" w:lineRule="auto"/>
              <w:jc w:val="left"/>
            </w:pPr>
            <w:r w:rsidRPr="00F81765">
              <w:t>ПК-3</w:t>
            </w:r>
            <w:r>
              <w:t>2</w:t>
            </w:r>
          </w:p>
        </w:tc>
        <w:tc>
          <w:tcPr>
            <w:tcW w:w="11726" w:type="dxa"/>
          </w:tcPr>
          <w:p w:rsidR="007A67B2" w:rsidRPr="00A1348D" w:rsidRDefault="007A67B2" w:rsidP="007A67B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7B2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готовность прогнозировать конъюнктуру рынка продовольственного сырья и анализировать реализованный спрос на продукцию производства, оценивать эффективность маркетинговых мероприятий по продвижению продукции на рынок, обеспечивать обратную связь с потребителями, участвовать в программах по разработке предложений по формированию ассортимента продукции питания и продвижению ее на рынке </w:t>
            </w:r>
          </w:p>
        </w:tc>
        <w:tc>
          <w:tcPr>
            <w:tcW w:w="2126" w:type="dxa"/>
          </w:tcPr>
          <w:p w:rsidR="007A67B2" w:rsidRPr="00253B7C" w:rsidRDefault="007A67B2" w:rsidP="007A67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:rsidR="00F81765" w:rsidRDefault="00F81765" w:rsidP="00E357E1">
      <w:pPr>
        <w:spacing w:before="120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</w:t>
      </w:r>
      <w:proofErr w:type="gramStart"/>
      <w:r w:rsidRPr="00F66E6C">
        <w:rPr>
          <w:rFonts w:eastAsia="Calibri" w:cs="Times New Roman"/>
        </w:rPr>
        <w:t>»,</w:t>
      </w:r>
      <w:r w:rsidR="00E357E1">
        <w:rPr>
          <w:rFonts w:eastAsia="Calibri" w:cs="Times New Roman"/>
        </w:rPr>
        <w:t xml:space="preserve">  </w:t>
      </w:r>
      <w:r w:rsidRPr="00F66E6C">
        <w:rPr>
          <w:rFonts w:eastAsia="Calibri" w:cs="Times New Roman"/>
        </w:rPr>
        <w:t>«</w:t>
      </w:r>
      <w:proofErr w:type="gramEnd"/>
      <w:r w:rsidRPr="00F66E6C">
        <w:rPr>
          <w:rFonts w:eastAsia="Calibri" w:cs="Times New Roman"/>
        </w:rPr>
        <w:t>отлично»). В случае отсутствия положительной оценки компетенция на данном этапе считается несформированной.</w:t>
      </w:r>
    </w:p>
    <w:p w:rsidR="00F81765" w:rsidRPr="00EA350A" w:rsidRDefault="00F81765" w:rsidP="00F81765">
      <w:pPr>
        <w:jc w:val="both"/>
        <w:rPr>
          <w:rFonts w:cs="Times New Roman"/>
          <w:sz w:val="28"/>
        </w:rPr>
      </w:pPr>
    </w:p>
    <w:p w:rsidR="00F81765" w:rsidRPr="00917698" w:rsidRDefault="00F81765" w:rsidP="00F81765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F81765" w:rsidRPr="002A249D" w:rsidRDefault="00F81765" w:rsidP="00F81765">
      <w:pPr>
        <w:jc w:val="both"/>
        <w:rPr>
          <w:rFonts w:cs="Times New Roman"/>
          <w:sz w:val="20"/>
        </w:rPr>
      </w:pPr>
    </w:p>
    <w:p w:rsidR="00F81765" w:rsidRDefault="00F81765" w:rsidP="007A67B2">
      <w:pPr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 w:rsidR="00875272">
        <w:rPr>
          <w:rFonts w:cs="Times New Roman"/>
          <w:b/>
          <w:i/>
        </w:rPr>
        <w:t>ПК-3</w:t>
      </w:r>
      <w:r w:rsidR="007A67B2">
        <w:rPr>
          <w:rFonts w:cs="Times New Roman"/>
          <w:b/>
          <w:i/>
        </w:rPr>
        <w:t>2</w:t>
      </w:r>
      <w:r w:rsidRPr="00714E32">
        <w:rPr>
          <w:rFonts w:cs="Times New Roman"/>
          <w:b/>
          <w:i/>
        </w:rPr>
        <w:t>&gt;</w:t>
      </w:r>
      <w:r w:rsidR="002A249D">
        <w:rPr>
          <w:rFonts w:cs="Times New Roman"/>
          <w:b/>
          <w:i/>
        </w:rPr>
        <w:t xml:space="preserve"> </w:t>
      </w:r>
      <w:r w:rsidRPr="00714E32">
        <w:rPr>
          <w:rFonts w:cs="Times New Roman"/>
          <w:b/>
          <w:i/>
        </w:rPr>
        <w:t>&lt;</w:t>
      </w:r>
      <w:r w:rsidR="007A67B2" w:rsidRPr="007A67B2">
        <w:rPr>
          <w:rFonts w:cs="Times New Roman"/>
          <w:color w:val="000000"/>
          <w:szCs w:val="20"/>
          <w:lang w:eastAsia="ru-RU"/>
        </w:rPr>
        <w:t>Г</w:t>
      </w:r>
      <w:r w:rsidR="007A67B2" w:rsidRPr="007A67B2">
        <w:rPr>
          <w:rFonts w:cs="Times New Roman"/>
          <w:color w:val="000000"/>
          <w:szCs w:val="20"/>
          <w:lang w:eastAsia="ru-RU"/>
        </w:rPr>
        <w:t>отовность прогнозировать конъюнктуру рынка продовольственного сырья и анализировать реализованный спрос на продукцию производства, оценивать эффективность маркетинговых мероприятий по продвижению продукции на рынок, обеспечивать обратную связь с потребителями, участвовать в программах по разработке предложений по формированию ассортимента продукции питания и продвижению ее на рынке</w:t>
      </w:r>
      <w:r w:rsidRPr="00714E32">
        <w:rPr>
          <w:rFonts w:cs="Times New Roman"/>
          <w:b/>
          <w:i/>
        </w:rPr>
        <w:t>&gt;</w:t>
      </w:r>
    </w:p>
    <w:p w:rsidR="007A67B2" w:rsidRPr="007A67B2" w:rsidRDefault="007A67B2" w:rsidP="007A67B2">
      <w:pPr>
        <w:jc w:val="both"/>
        <w:rPr>
          <w:rFonts w:cs="Times New Roman"/>
          <w:b/>
          <w:i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837"/>
        <w:gridCol w:w="5068"/>
      </w:tblGrid>
      <w:tr w:rsidR="00F81765" w:rsidRPr="00E70684" w:rsidTr="00F877A8">
        <w:trPr>
          <w:trHeight w:val="631"/>
        </w:trPr>
        <w:tc>
          <w:tcPr>
            <w:tcW w:w="3325" w:type="pct"/>
            <w:gridSpan w:val="2"/>
          </w:tcPr>
          <w:p w:rsidR="00F81765" w:rsidRPr="00E70684" w:rsidRDefault="00F81765" w:rsidP="00E357E1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F81765" w:rsidRPr="00E70684" w:rsidRDefault="00F81765" w:rsidP="00E357E1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75" w:type="pct"/>
          </w:tcPr>
          <w:p w:rsidR="00F81765" w:rsidRPr="00E70684" w:rsidRDefault="00F81765" w:rsidP="00E357E1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 w:rsidR="00E357E1"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E357E1" w:rsidRPr="00E70684" w:rsidTr="00F877A8">
        <w:tc>
          <w:tcPr>
            <w:tcW w:w="404" w:type="pct"/>
          </w:tcPr>
          <w:p w:rsidR="00E357E1" w:rsidRPr="00E70684" w:rsidRDefault="00E357E1" w:rsidP="00E357E1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2921" w:type="pct"/>
            <w:tcBorders>
              <w:top w:val="single" w:sz="4" w:space="0" w:color="auto"/>
            </w:tcBorders>
          </w:tcPr>
          <w:p w:rsidR="00E357E1" w:rsidRPr="007A67B2" w:rsidRDefault="007A67B2" w:rsidP="007A67B2">
            <w:pPr>
              <w:rPr>
                <w:rFonts w:cs="Times New Roman"/>
                <w:color w:val="000000"/>
                <w:sz w:val="22"/>
              </w:rPr>
            </w:pP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>функции менеджмента; принцип</w:t>
            </w: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>ы</w:t>
            </w: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 xml:space="preserve"> построения организационных структур и распределения функций управления; основ маркетинга</w:t>
            </w:r>
          </w:p>
        </w:tc>
        <w:tc>
          <w:tcPr>
            <w:tcW w:w="1675" w:type="pct"/>
          </w:tcPr>
          <w:p w:rsidR="00F877A8" w:rsidRDefault="00E357E1" w:rsidP="00CA58AE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поставленные   </w:t>
            </w:r>
          </w:p>
          <w:p w:rsidR="00E357E1" w:rsidRPr="00CA58AE" w:rsidRDefault="007A67B2" w:rsidP="00CA58A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E357E1" w:rsidRPr="00CA58AE">
              <w:rPr>
                <w:rFonts w:cs="Times New Roman"/>
              </w:rPr>
              <w:t xml:space="preserve">опросы. </w:t>
            </w:r>
          </w:p>
          <w:p w:rsidR="00F877A8" w:rsidRDefault="00E357E1" w:rsidP="00F877A8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Корректность использования </w:t>
            </w:r>
            <w:r w:rsidR="007A67B2">
              <w:rPr>
                <w:rFonts w:cs="Times New Roman"/>
              </w:rPr>
              <w:t xml:space="preserve">   </w:t>
            </w:r>
          </w:p>
          <w:p w:rsidR="00E357E1" w:rsidRPr="00CA58AE" w:rsidRDefault="00E357E1" w:rsidP="00F877A8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соответствующей терминологии</w:t>
            </w:r>
          </w:p>
        </w:tc>
      </w:tr>
      <w:tr w:rsidR="00E357E1" w:rsidRPr="00E70684" w:rsidTr="00F877A8">
        <w:trPr>
          <w:trHeight w:val="769"/>
        </w:trPr>
        <w:tc>
          <w:tcPr>
            <w:tcW w:w="404" w:type="pct"/>
          </w:tcPr>
          <w:p w:rsidR="00E357E1" w:rsidRPr="00E70684" w:rsidRDefault="00E357E1" w:rsidP="00E357E1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2921" w:type="pct"/>
            <w:tcBorders>
              <w:top w:val="single" w:sz="4" w:space="0" w:color="auto"/>
              <w:bottom w:val="single" w:sz="4" w:space="0" w:color="auto"/>
            </w:tcBorders>
          </w:tcPr>
          <w:p w:rsidR="00E357E1" w:rsidRPr="007A67B2" w:rsidRDefault="007A67B2" w:rsidP="00CA58AE">
            <w:pPr>
              <w:rPr>
                <w:rFonts w:cs="Times New Roman"/>
                <w:color w:val="000000"/>
                <w:sz w:val="22"/>
              </w:rPr>
            </w:pP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>получать и обрабатывать экономическую информацию, необходимую для управления предприятием питания</w:t>
            </w:r>
          </w:p>
        </w:tc>
        <w:tc>
          <w:tcPr>
            <w:tcW w:w="1675" w:type="pct"/>
          </w:tcPr>
          <w:p w:rsidR="00E357E1" w:rsidRPr="00CA58AE" w:rsidRDefault="00E357E1" w:rsidP="00F877A8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  <w:r w:rsidR="007A67B2">
              <w:rPr>
                <w:rFonts w:cs="Times New Roman"/>
              </w:rPr>
              <w:t xml:space="preserve">                           </w:t>
            </w:r>
            <w:r w:rsidRPr="00CA58AE">
              <w:rPr>
                <w:rFonts w:cs="Times New Roman"/>
              </w:rPr>
              <w:t>поставленных задач</w:t>
            </w:r>
          </w:p>
          <w:p w:rsidR="00E357E1" w:rsidRPr="00CA58AE" w:rsidRDefault="00E357E1" w:rsidP="00CA58AE">
            <w:pPr>
              <w:jc w:val="both"/>
              <w:rPr>
                <w:rFonts w:cs="Times New Roman"/>
              </w:rPr>
            </w:pPr>
          </w:p>
        </w:tc>
      </w:tr>
      <w:tr w:rsidR="00E357E1" w:rsidRPr="00E70684" w:rsidTr="00F877A8">
        <w:tc>
          <w:tcPr>
            <w:tcW w:w="404" w:type="pct"/>
          </w:tcPr>
          <w:p w:rsidR="00E357E1" w:rsidRPr="00E70684" w:rsidRDefault="00E357E1" w:rsidP="00E357E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Владеет</w:t>
            </w:r>
          </w:p>
        </w:tc>
        <w:tc>
          <w:tcPr>
            <w:tcW w:w="2921" w:type="pct"/>
            <w:tcBorders>
              <w:top w:val="single" w:sz="4" w:space="0" w:color="auto"/>
            </w:tcBorders>
          </w:tcPr>
          <w:p w:rsidR="00CA58AE" w:rsidRPr="007A67B2" w:rsidRDefault="007A67B2" w:rsidP="00CA58AE">
            <w:pPr>
              <w:rPr>
                <w:rFonts w:cs="Times New Roman"/>
                <w:color w:val="000000"/>
                <w:sz w:val="22"/>
              </w:rPr>
            </w:pP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 xml:space="preserve">методами менеджмента и методами проведения маркетинговых исследований </w:t>
            </w:r>
            <w:r w:rsidR="00BF4A93">
              <w:rPr>
                <w:rFonts w:cs="Times New Roman"/>
                <w:color w:val="000000"/>
                <w:sz w:val="22"/>
                <w:szCs w:val="20"/>
                <w:lang w:eastAsia="ru-RU"/>
              </w:rPr>
              <w:t xml:space="preserve">                                </w:t>
            </w: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>на предприятиях питания</w:t>
            </w:r>
          </w:p>
        </w:tc>
        <w:tc>
          <w:tcPr>
            <w:tcW w:w="1675" w:type="pct"/>
          </w:tcPr>
          <w:p w:rsidR="00CA58AE" w:rsidRPr="00CA58AE" w:rsidRDefault="00CA58AE" w:rsidP="00CA58AE">
            <w:pPr>
              <w:jc w:val="both"/>
            </w:pPr>
            <w:r w:rsidRPr="00CA58AE">
              <w:t xml:space="preserve">Корректность выбора методов </w:t>
            </w:r>
            <w:r w:rsidR="007A67B2">
              <w:t xml:space="preserve">                </w:t>
            </w:r>
            <w:proofErr w:type="gramStart"/>
            <w:r w:rsidR="007A67B2">
              <w:t xml:space="preserve">   </w:t>
            </w:r>
            <w:r w:rsidRPr="00CA58AE">
              <w:t>(</w:t>
            </w:r>
            <w:proofErr w:type="gramEnd"/>
            <w:r w:rsidRPr="00CA58AE">
              <w:t>инструментов) решения задач</w:t>
            </w:r>
          </w:p>
          <w:p w:rsidR="00E357E1" w:rsidRPr="00CA58AE" w:rsidRDefault="00E357E1" w:rsidP="00CA58AE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Самостоятельность решения поставленных задач</w:t>
            </w:r>
          </w:p>
        </w:tc>
      </w:tr>
    </w:tbl>
    <w:p w:rsidR="00F877A8" w:rsidRDefault="00F877A8" w:rsidP="002A249D">
      <w:pPr>
        <w:ind w:firstLine="709"/>
        <w:jc w:val="both"/>
        <w:rPr>
          <w:rFonts w:eastAsia="Calibri" w:cs="Times New Roman"/>
        </w:rPr>
      </w:pPr>
    </w:p>
    <w:p w:rsidR="00B6291A" w:rsidRPr="00CA34A7" w:rsidRDefault="002A249D" w:rsidP="002A249D">
      <w:pPr>
        <w:ind w:firstLine="709"/>
        <w:jc w:val="both"/>
        <w:rPr>
          <w:rFonts w:cs="Times New Roman"/>
          <w:b/>
        </w:rPr>
      </w:pPr>
      <w:r w:rsidRPr="00C91A76">
        <w:rPr>
          <w:rFonts w:eastAsia="Calibri" w:cs="Times New Roman"/>
        </w:rPr>
        <w:t>Таблица заполняется в соответствии с разделом 2 Рабочей программы дисциплины (модуля).</w:t>
      </w:r>
      <w:r w:rsidRPr="00CA34A7">
        <w:rPr>
          <w:rFonts w:cs="Times New Roman"/>
          <w:b/>
        </w:rPr>
        <w:t xml:space="preserve"> </w:t>
      </w:r>
    </w:p>
    <w:p w:rsidR="00E357E1" w:rsidRDefault="00E357E1" w:rsidP="00E67C89">
      <w:pPr>
        <w:rPr>
          <w:rFonts w:cs="Times New Roman"/>
          <w:b/>
          <w:sz w:val="28"/>
        </w:rPr>
        <w:sectPr w:rsidR="00E357E1" w:rsidSect="00E357E1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713406" w:rsidRPr="00917698" w:rsidRDefault="00713406" w:rsidP="00713406">
      <w:pPr>
        <w:spacing w:before="240" w:after="120"/>
        <w:ind w:hanging="142"/>
        <w:jc w:val="both"/>
        <w:rPr>
          <w:rFonts w:ascii="Arial" w:eastAsia="Calibri" w:hAnsi="Arial" w:cs="Arial"/>
          <w:b/>
          <w:sz w:val="28"/>
          <w:szCs w:val="28"/>
        </w:rPr>
      </w:pPr>
      <w:r w:rsidRPr="00917698">
        <w:rPr>
          <w:rFonts w:ascii="Arial" w:eastAsia="Calibri" w:hAnsi="Arial" w:cs="Arial"/>
          <w:b/>
          <w:sz w:val="28"/>
          <w:szCs w:val="28"/>
        </w:rPr>
        <w:lastRenderedPageBreak/>
        <w:t>3 Перечень оценочных средств</w:t>
      </w:r>
    </w:p>
    <w:p w:rsidR="00713406" w:rsidRPr="00D5034E" w:rsidRDefault="00713406" w:rsidP="00713406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3.1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(ПК-3</w:t>
      </w:r>
      <w:r w:rsidR="001F6FF8">
        <w:rPr>
          <w:rFonts w:eastAsia="Calibri" w:cs="Times New Roman"/>
        </w:rPr>
        <w:t>2</w:t>
      </w:r>
      <w:r>
        <w:rPr>
          <w:rFonts w:eastAsia="Calibri" w:cs="Times New Roman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049"/>
        <w:gridCol w:w="2081"/>
        <w:gridCol w:w="2146"/>
        <w:gridCol w:w="1977"/>
      </w:tblGrid>
      <w:tr w:rsidR="00713406" w:rsidRPr="00D5034E" w:rsidTr="002B12D0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713406" w:rsidRPr="00D5034E" w:rsidTr="00F913AF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06" w:rsidRPr="00D5034E" w:rsidRDefault="00713406" w:rsidP="002B12D0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1F6FF8" w:rsidRPr="00D5034E" w:rsidTr="00F913AF">
        <w:trPr>
          <w:trHeight w:val="492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FF8" w:rsidRPr="00D5034E" w:rsidRDefault="001F6FF8" w:rsidP="002B12D0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FF8" w:rsidRDefault="001F6FF8" w:rsidP="00713406">
            <w:pPr>
              <w:rPr>
                <w:rFonts w:cs="Times New Roman"/>
                <w:color w:val="000000"/>
              </w:rPr>
            </w:pP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>функци</w:t>
            </w:r>
            <w:r>
              <w:rPr>
                <w:rFonts w:cs="Times New Roman"/>
                <w:color w:val="000000"/>
                <w:sz w:val="22"/>
                <w:szCs w:val="20"/>
                <w:lang w:eastAsia="ru-RU"/>
              </w:rPr>
              <w:t>й</w:t>
            </w: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 xml:space="preserve"> менеджмента; принцип</w:t>
            </w:r>
            <w:r>
              <w:rPr>
                <w:rFonts w:cs="Times New Roman"/>
                <w:color w:val="000000"/>
                <w:sz w:val="22"/>
                <w:szCs w:val="20"/>
                <w:lang w:eastAsia="ru-RU"/>
              </w:rPr>
              <w:t>ов</w:t>
            </w: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 xml:space="preserve"> построения организационных структур и распределения функций управления; основ маркетинга</w:t>
            </w:r>
            <w:r w:rsidRPr="00CA58AE">
              <w:rPr>
                <w:rFonts w:cs="Times New Roman"/>
                <w:color w:val="000000"/>
              </w:rPr>
              <w:t xml:space="preserve"> </w:t>
            </w:r>
          </w:p>
          <w:p w:rsidR="001F6FF8" w:rsidRPr="00CA58AE" w:rsidRDefault="001F6FF8" w:rsidP="00713406">
            <w:pPr>
              <w:rPr>
                <w:rFonts w:cs="Times New Roman"/>
                <w:color w:val="000000"/>
              </w:rPr>
            </w:pPr>
          </w:p>
        </w:tc>
        <w:tc>
          <w:tcPr>
            <w:tcW w:w="10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FF8" w:rsidRPr="002B12D0" w:rsidRDefault="001F6FF8" w:rsidP="003C5CD6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1-12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F8" w:rsidRPr="002B12D0" w:rsidRDefault="001F6FF8" w:rsidP="002B12D0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  <w:p w:rsidR="001F6FF8" w:rsidRPr="002B12D0" w:rsidRDefault="001F6FF8" w:rsidP="002B12D0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6FF8" w:rsidRPr="00D5034E" w:rsidRDefault="001F6FF8" w:rsidP="00115996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F6FF8">
              <w:rPr>
                <w:rFonts w:eastAsia="Calibri" w:cs="Times New Roman"/>
                <w:color w:val="000000"/>
                <w:sz w:val="22"/>
                <w:szCs w:val="20"/>
              </w:rPr>
              <w:t xml:space="preserve">Вопросы к зачету по </w:t>
            </w:r>
            <w:proofErr w:type="gramStart"/>
            <w:r w:rsidRPr="001F6FF8">
              <w:rPr>
                <w:rFonts w:eastAsia="Calibri" w:cs="Times New Roman"/>
                <w:color w:val="000000"/>
                <w:sz w:val="22"/>
                <w:szCs w:val="20"/>
              </w:rPr>
              <w:t>темам  1</w:t>
            </w:r>
            <w:proofErr w:type="gramEnd"/>
            <w:r w:rsidRPr="001F6FF8">
              <w:rPr>
                <w:rFonts w:eastAsia="Calibri" w:cs="Times New Roman"/>
                <w:color w:val="000000"/>
                <w:sz w:val="22"/>
                <w:szCs w:val="20"/>
              </w:rPr>
              <w:t>-12 (п.5.5)</w:t>
            </w:r>
          </w:p>
        </w:tc>
      </w:tr>
      <w:tr w:rsidR="001F6FF8" w:rsidRPr="00D5034E" w:rsidTr="00F913AF">
        <w:trPr>
          <w:trHeight w:val="506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6FF8" w:rsidRPr="00D5034E" w:rsidRDefault="001F6FF8" w:rsidP="002B12D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6FF8" w:rsidRPr="00D5034E" w:rsidRDefault="001F6FF8" w:rsidP="002B12D0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6FF8" w:rsidRPr="002B12D0" w:rsidRDefault="001F6FF8" w:rsidP="002B12D0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FF8" w:rsidRPr="002B12D0" w:rsidRDefault="001F6FF8" w:rsidP="002B12D0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F6FF8" w:rsidRPr="00D5034E" w:rsidRDefault="001F6FF8" w:rsidP="002B12D0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3406" w:rsidRPr="00D5034E" w:rsidTr="00F913AF">
        <w:trPr>
          <w:trHeight w:val="1273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3406" w:rsidRPr="00D5034E" w:rsidRDefault="00713406" w:rsidP="002B12D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4A93" w:rsidRPr="00CA58AE" w:rsidRDefault="00BF4A93" w:rsidP="00BF4A93">
            <w:pPr>
              <w:rPr>
                <w:rFonts w:cs="Times New Roman"/>
                <w:color w:val="000000"/>
              </w:rPr>
            </w:pP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>получать и обрабатывать экономическую информацию, необходимую для управления предприятием питания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406" w:rsidRPr="002B12D0" w:rsidRDefault="00713406" w:rsidP="003C5CD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3C5CD6" w:rsidRPr="002B12D0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406" w:rsidRPr="002B12D0" w:rsidRDefault="00713406" w:rsidP="00F913AF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>Рефераты</w:t>
            </w:r>
            <w:r w:rsidR="00B24E9B" w:rsidRPr="002B12D0">
              <w:rPr>
                <w:rFonts w:eastAsia="Calibri" w:cs="Times New Roman"/>
              </w:rPr>
              <w:t xml:space="preserve">, обсуждение деловых ситуаций </w:t>
            </w:r>
            <w:r w:rsidRPr="002B12D0">
              <w:rPr>
                <w:rFonts w:eastAsia="Calibri" w:cs="Times New Roman"/>
              </w:rPr>
              <w:t>(п.5.</w:t>
            </w:r>
            <w:r w:rsidR="001F6AE4"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13406" w:rsidRPr="00D5034E" w:rsidRDefault="00713406" w:rsidP="002B12D0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3406" w:rsidRPr="00D5034E" w:rsidTr="00F913AF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3406" w:rsidRPr="00D5034E" w:rsidRDefault="00713406" w:rsidP="002B12D0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3406" w:rsidRPr="00D5034E" w:rsidRDefault="00713406" w:rsidP="002B12D0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713406" w:rsidRPr="002B12D0" w:rsidRDefault="00713406" w:rsidP="003C5CD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3C5CD6" w:rsidRPr="002B12D0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406" w:rsidRPr="002B12D0" w:rsidRDefault="00713406" w:rsidP="0034565B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 xml:space="preserve">Практические </w:t>
            </w:r>
            <w:proofErr w:type="gramStart"/>
            <w:r w:rsidRPr="002B12D0">
              <w:rPr>
                <w:rFonts w:eastAsia="Calibri" w:cs="Times New Roman"/>
              </w:rPr>
              <w:t>работы  №</w:t>
            </w:r>
            <w:proofErr w:type="gramEnd"/>
            <w:r w:rsidRPr="002B12D0">
              <w:rPr>
                <w:rFonts w:eastAsia="Calibri" w:cs="Times New Roman"/>
              </w:rPr>
              <w:t xml:space="preserve"> 1-</w:t>
            </w:r>
            <w:r w:rsidR="003C5CD6" w:rsidRPr="002B12D0">
              <w:rPr>
                <w:rFonts w:eastAsia="Calibri" w:cs="Times New Roman"/>
              </w:rPr>
              <w:t>1</w:t>
            </w:r>
            <w:r w:rsidR="0034565B">
              <w:rPr>
                <w:rFonts w:eastAsia="Calibri" w:cs="Times New Roman"/>
              </w:rPr>
              <w:t>4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13406" w:rsidRPr="00D5034E" w:rsidRDefault="00713406" w:rsidP="002B12D0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BF4A93" w:rsidRPr="00D5034E" w:rsidTr="00F913AF">
        <w:trPr>
          <w:trHeight w:val="1145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4A93" w:rsidRDefault="00BF4A93" w:rsidP="00BF4A93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BF4A93" w:rsidRPr="007A67B2" w:rsidRDefault="00BF4A93" w:rsidP="00BF4A93">
            <w:pPr>
              <w:rPr>
                <w:rFonts w:cs="Times New Roman"/>
                <w:color w:val="000000"/>
                <w:sz w:val="22"/>
              </w:rPr>
            </w:pP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 xml:space="preserve">методами менеджмента и методами проведения маркетинговых исследований </w:t>
            </w:r>
            <w:r>
              <w:rPr>
                <w:rFonts w:cs="Times New Roman"/>
                <w:color w:val="000000"/>
                <w:sz w:val="22"/>
                <w:szCs w:val="20"/>
                <w:lang w:eastAsia="ru-RU"/>
              </w:rPr>
              <w:t xml:space="preserve">                                </w:t>
            </w:r>
            <w:r w:rsidRPr="007A67B2">
              <w:rPr>
                <w:rFonts w:cs="Times New Roman"/>
                <w:color w:val="000000"/>
                <w:sz w:val="22"/>
                <w:szCs w:val="20"/>
                <w:lang w:eastAsia="ru-RU"/>
              </w:rPr>
              <w:t>на предприятиях питания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4A93" w:rsidRPr="002B12D0" w:rsidRDefault="00BF4A93" w:rsidP="00BF4A93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1-12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4A93" w:rsidRPr="002B12D0" w:rsidRDefault="00BF4A93" w:rsidP="00BF4A93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Практические </w:t>
            </w:r>
            <w:proofErr w:type="gramStart"/>
            <w:r w:rsidRPr="002B12D0">
              <w:rPr>
                <w:rFonts w:eastAsia="Calibri" w:cs="Times New Roman"/>
              </w:rPr>
              <w:t>работы  №</w:t>
            </w:r>
            <w:proofErr w:type="gramEnd"/>
            <w:r w:rsidRPr="002B12D0">
              <w:rPr>
                <w:rFonts w:eastAsia="Calibri" w:cs="Times New Roman"/>
              </w:rPr>
              <w:t xml:space="preserve"> 1-1</w:t>
            </w:r>
            <w:r>
              <w:rPr>
                <w:rFonts w:eastAsia="Calibri" w:cs="Times New Roman"/>
              </w:rPr>
              <w:t>4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F4A93" w:rsidRPr="00D5034E" w:rsidRDefault="00BF4A93" w:rsidP="00BF4A93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5B3AAD" w:rsidRDefault="005B3AAD" w:rsidP="005B3AAD">
      <w:pPr>
        <w:pStyle w:val="af5"/>
      </w:pPr>
    </w:p>
    <w:p w:rsidR="003C5CD6" w:rsidRPr="00917698" w:rsidRDefault="003C5CD6" w:rsidP="003C5C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О</w:t>
      </w:r>
      <w:r w:rsidRPr="00917698">
        <w:rPr>
          <w:rFonts w:ascii="Arial" w:hAnsi="Arial" w:cs="Arial"/>
          <w:b/>
          <w:sz w:val="28"/>
          <w:szCs w:val="28"/>
        </w:rPr>
        <w:t>писание процедуры оценивания</w:t>
      </w:r>
    </w:p>
    <w:p w:rsidR="003C5CD6" w:rsidRPr="00F913AF" w:rsidRDefault="003C5CD6" w:rsidP="003C5CD6">
      <w:pPr>
        <w:jc w:val="both"/>
        <w:rPr>
          <w:rFonts w:cs="Times New Roman"/>
          <w:b/>
          <w:sz w:val="2"/>
        </w:rPr>
      </w:pPr>
      <w:bookmarkStart w:id="0" w:name="_GoBack"/>
      <w:bookmarkEnd w:id="0"/>
    </w:p>
    <w:p w:rsidR="003C5CD6" w:rsidRPr="00B14CFD" w:rsidRDefault="003C5CD6" w:rsidP="003C5CD6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 xml:space="preserve">Качество </w:t>
      </w:r>
      <w:proofErr w:type="spellStart"/>
      <w:r w:rsidRPr="00B14CFD">
        <w:rPr>
          <w:rFonts w:eastAsia="Calibri" w:cs="Times New Roman"/>
        </w:rPr>
        <w:t>сформированности</w:t>
      </w:r>
      <w:proofErr w:type="spellEnd"/>
      <w:r w:rsidRPr="00B14CFD">
        <w:rPr>
          <w:rFonts w:eastAsia="Calibri" w:cs="Times New Roman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3C5CD6" w:rsidRPr="00952A22" w:rsidRDefault="003C5CD6" w:rsidP="003C5CD6">
      <w:pPr>
        <w:tabs>
          <w:tab w:val="left" w:pos="1134"/>
        </w:tabs>
        <w:suppressAutoHyphens/>
        <w:rPr>
          <w:rFonts w:eastAsia="Calibri" w:cs="Times New Roman"/>
          <w:sz w:val="18"/>
        </w:rPr>
      </w:pPr>
    </w:p>
    <w:p w:rsidR="003C5CD6" w:rsidRPr="00B14CFD" w:rsidRDefault="003C5CD6" w:rsidP="003C5CD6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  <w:r w:rsidRPr="00B14CFD">
        <w:rPr>
          <w:rFonts w:eastAsia="Calibri" w:cs="Times New Roman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3C5CD6" w:rsidRPr="00B14CFD" w:rsidTr="002B12D0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  <w:r w:rsidRPr="00B14CFD">
              <w:rPr>
                <w:rFonts w:cs="Times New Roman"/>
                <w:color w:val="FF0000"/>
                <w:lang w:eastAsia="ru-RU"/>
              </w:rPr>
              <w:t>**</w:t>
            </w:r>
          </w:p>
        </w:tc>
      </w:tr>
      <w:tr w:rsidR="003C5CD6" w:rsidRPr="00B14CFD" w:rsidTr="003C5CD6">
        <w:trPr>
          <w:cantSplit/>
          <w:trHeight w:val="2434"/>
        </w:trPr>
        <w:tc>
          <w:tcPr>
            <w:tcW w:w="1045" w:type="pct"/>
            <w:vMerge/>
            <w:shd w:val="clear" w:color="auto" w:fill="auto"/>
            <w:vAlign w:val="center"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3C5CD6" w:rsidRPr="00111433" w:rsidRDefault="00B24E9B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3C5CD6" w:rsidRPr="00111433" w:rsidRDefault="003C5CD6" w:rsidP="00B24E9B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  <w:r w:rsidR="00B24E9B">
              <w:rPr>
                <w:rFonts w:cs="Times New Roman"/>
                <w:color w:val="000000"/>
                <w:lang w:eastAsia="ru-RU"/>
              </w:rPr>
              <w:t>, обсуждение дедовых ситуаций</w:t>
            </w:r>
            <w:r>
              <w:rPr>
                <w:rFonts w:cs="Times New Roman"/>
                <w:color w:val="000000"/>
                <w:lang w:eastAsia="ru-RU"/>
              </w:rPr>
              <w:t xml:space="preserve">                  </w:t>
            </w:r>
          </w:p>
        </w:tc>
        <w:tc>
          <w:tcPr>
            <w:tcW w:w="353" w:type="pct"/>
            <w:textDirection w:val="btLr"/>
            <w:vAlign w:val="center"/>
          </w:tcPr>
          <w:p w:rsidR="003C5CD6" w:rsidRPr="00111433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                        работы</w:t>
            </w:r>
          </w:p>
        </w:tc>
        <w:tc>
          <w:tcPr>
            <w:tcW w:w="341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</w:t>
            </w:r>
            <w:r>
              <w:rPr>
                <w:rFonts w:cs="Times New Roman"/>
                <w:color w:val="000000"/>
                <w:lang w:eastAsia="ru-RU"/>
              </w:rPr>
              <w:t>зачету</w:t>
            </w:r>
          </w:p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3C5CD6" w:rsidRPr="00B14CFD" w:rsidTr="002B12D0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3C5CD6" w:rsidRPr="00B14CFD" w:rsidTr="002B12D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</w:t>
            </w:r>
            <w:r w:rsidR="00274189">
              <w:rPr>
                <w:rFonts w:cs="Times New Roman"/>
                <w:color w:val="000000"/>
                <w:lang w:val="en-US" w:eastAsia="ru-RU"/>
              </w:rPr>
              <w:t xml:space="preserve">             </w:t>
            </w:r>
            <w:r>
              <w:rPr>
                <w:rFonts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C5CD6" w:rsidRPr="00A846BD" w:rsidRDefault="00B24E9B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3C5CD6" w:rsidRPr="00A846BD" w:rsidRDefault="00B24E9B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  <w:r w:rsidR="003C5CD6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B24E9B" w:rsidP="00B24E9B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37</w:t>
            </w:r>
          </w:p>
        </w:tc>
      </w:tr>
      <w:tr w:rsidR="003C5CD6" w:rsidRPr="00B14CFD" w:rsidTr="002B12D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3C5CD6" w:rsidRPr="00B24E9B" w:rsidRDefault="00B24E9B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B24E9B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</w:t>
            </w:r>
          </w:p>
        </w:tc>
      </w:tr>
      <w:tr w:rsidR="003C5CD6" w:rsidRPr="00B14CFD" w:rsidTr="002B12D0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3C5CD6" w:rsidRPr="00A846BD" w:rsidRDefault="00B45AD2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3C5CD6" w:rsidRPr="00A846BD" w:rsidRDefault="00B45AD2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3C5CD6" w:rsidRPr="00B14CFD" w:rsidTr="002B12D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3C5CD6" w:rsidRPr="00B14CFD" w:rsidTr="002B12D0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3C5CD6" w:rsidRDefault="003C5CD6" w:rsidP="003C5CD6">
      <w:pPr>
        <w:jc w:val="both"/>
        <w:rPr>
          <w:rFonts w:cs="Times New Roman"/>
        </w:rPr>
      </w:pPr>
    </w:p>
    <w:p w:rsidR="003C5CD6" w:rsidRDefault="003C5CD6" w:rsidP="003C5CD6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1474"/>
        <w:gridCol w:w="7478"/>
      </w:tblGrid>
      <w:tr w:rsidR="003C5CD6" w:rsidRPr="00810354" w:rsidTr="00952A22">
        <w:trPr>
          <w:trHeight w:val="1022"/>
        </w:trPr>
        <w:tc>
          <w:tcPr>
            <w:tcW w:w="1469" w:type="dxa"/>
            <w:vAlign w:val="center"/>
          </w:tcPr>
          <w:p w:rsidR="003C5CD6" w:rsidRPr="00810354" w:rsidRDefault="003C5CD6" w:rsidP="00952A22">
            <w:pPr>
              <w:shd w:val="clear" w:color="auto" w:fill="FFFFFF"/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Сумма </w:t>
            </w:r>
            <w:r w:rsidR="00952A22">
              <w:rPr>
                <w:rFonts w:cs="Times New Roman"/>
                <w:color w:val="000000"/>
              </w:rPr>
              <w:t xml:space="preserve">    </w:t>
            </w:r>
            <w:r w:rsidRPr="00810354">
              <w:rPr>
                <w:rFonts w:cs="Times New Roman"/>
                <w:color w:val="000000"/>
              </w:rPr>
              <w:t>баллов</w:t>
            </w:r>
          </w:p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10354">
              <w:rPr>
                <w:rFonts w:cs="Times New Roman"/>
                <w:color w:val="000000"/>
              </w:rPr>
              <w:t xml:space="preserve">по </w:t>
            </w:r>
            <w:r w:rsidR="00952A22">
              <w:rPr>
                <w:rFonts w:cs="Times New Roman"/>
                <w:color w:val="000000"/>
              </w:rPr>
              <w:t xml:space="preserve">            </w:t>
            </w:r>
            <w:r w:rsidRPr="00810354">
              <w:rPr>
                <w:rFonts w:cs="Times New Roman"/>
                <w:color w:val="000000"/>
              </w:rPr>
              <w:t>дисциплине</w:t>
            </w:r>
          </w:p>
        </w:tc>
        <w:tc>
          <w:tcPr>
            <w:tcW w:w="1474" w:type="dxa"/>
            <w:vAlign w:val="center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 xml:space="preserve">Оценка по промежуточной </w:t>
            </w:r>
            <w:r w:rsidR="00952A22">
              <w:rPr>
                <w:rFonts w:cs="Times New Roman"/>
              </w:rPr>
              <w:t xml:space="preserve">            </w:t>
            </w:r>
            <w:r w:rsidRPr="00810354">
              <w:rPr>
                <w:rFonts w:cs="Times New Roman"/>
              </w:rPr>
              <w:t>аттестации</w:t>
            </w:r>
          </w:p>
        </w:tc>
        <w:tc>
          <w:tcPr>
            <w:tcW w:w="7478" w:type="dxa"/>
            <w:vAlign w:val="center"/>
          </w:tcPr>
          <w:p w:rsidR="003C5CD6" w:rsidRPr="00810354" w:rsidRDefault="003C5CD6" w:rsidP="002B12D0">
            <w:pPr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Характеристика уровня освоения дисциплины</w:t>
            </w:r>
          </w:p>
        </w:tc>
      </w:tr>
      <w:tr w:rsidR="003C5CD6" w:rsidRPr="00810354" w:rsidTr="00952A22">
        <w:tc>
          <w:tcPr>
            <w:tcW w:w="1469" w:type="dxa"/>
          </w:tcPr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91 до 100</w:t>
            </w:r>
          </w:p>
        </w:tc>
        <w:tc>
          <w:tcPr>
            <w:tcW w:w="1474" w:type="dxa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отлично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3C5CD6" w:rsidRPr="00810354" w:rsidRDefault="003C5CD6" w:rsidP="00952A22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cs="Times New Roman"/>
              </w:rPr>
              <w:t>сформированность</w:t>
            </w:r>
            <w:proofErr w:type="spellEnd"/>
            <w:r w:rsidR="00CE7D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дисциплинарных </w:t>
            </w:r>
            <w:r w:rsidRPr="00810354">
              <w:rPr>
                <w:rFonts w:cs="Times New Roman"/>
              </w:rPr>
              <w:t xml:space="preserve">компетенций на итоговом уровне, </w:t>
            </w:r>
            <w:r>
              <w:rPr>
                <w:rFonts w:cs="Times New Roman"/>
              </w:rPr>
              <w:t xml:space="preserve">обнаруживает </w:t>
            </w:r>
            <w:r w:rsidRPr="00A512DE">
              <w:rPr>
                <w:rFonts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cs="Times New Roman"/>
              </w:rPr>
              <w:t>усвоил</w:t>
            </w:r>
            <w:r w:rsidRPr="00A512DE">
              <w:rPr>
                <w:rFonts w:cs="Times New Roman"/>
              </w:rPr>
              <w:t xml:space="preserve"> основную литературу и </w:t>
            </w:r>
            <w:r>
              <w:rPr>
                <w:rFonts w:cs="Times New Roman"/>
              </w:rPr>
              <w:t>знаком</w:t>
            </w:r>
            <w:r w:rsidRPr="00A512DE">
              <w:rPr>
                <w:rFonts w:cs="Times New Roman"/>
              </w:rPr>
              <w:t xml:space="preserve"> с дополнительной литературой, рекомен</w:t>
            </w:r>
            <w:r>
              <w:rPr>
                <w:rFonts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cs="Times New Roman"/>
              </w:rPr>
              <w:t xml:space="preserve">задания, предусмотренные </w:t>
            </w:r>
            <w:proofErr w:type="spellStart"/>
            <w:proofErr w:type="gramStart"/>
            <w:r w:rsidRPr="00A512DE">
              <w:rPr>
                <w:rFonts w:cs="Times New Roman"/>
              </w:rPr>
              <w:t>программой,</w:t>
            </w:r>
            <w:r w:rsidRPr="00810354">
              <w:rPr>
                <w:rFonts w:cs="Times New Roman"/>
              </w:rPr>
              <w:t>свободно</w:t>
            </w:r>
            <w:proofErr w:type="spellEnd"/>
            <w:proofErr w:type="gramEnd"/>
            <w:r w:rsidRPr="00810354">
              <w:rPr>
                <w:rFonts w:cs="Times New Roman"/>
              </w:rPr>
              <w:t xml:space="preserve"> оперирует приобретенными знаниями, умениями, применяет их в ситуациях повышенной сложности.</w:t>
            </w:r>
          </w:p>
        </w:tc>
      </w:tr>
      <w:tr w:rsidR="003C5CD6" w:rsidRPr="00810354" w:rsidTr="00952A22">
        <w:tc>
          <w:tcPr>
            <w:tcW w:w="1469" w:type="dxa"/>
          </w:tcPr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76 до 90</w:t>
            </w:r>
          </w:p>
        </w:tc>
        <w:tc>
          <w:tcPr>
            <w:tcW w:w="1474" w:type="dxa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«хорошо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3C5CD6" w:rsidRPr="00810354" w:rsidRDefault="003C5CD6" w:rsidP="00952A22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cs="Times New Roman"/>
              </w:rPr>
              <w:t>сформированность</w:t>
            </w:r>
            <w:proofErr w:type="spellEnd"/>
            <w:r w:rsidR="00CE7D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дисциплинарных </w:t>
            </w:r>
            <w:r w:rsidRPr="00810354">
              <w:rPr>
                <w:rFonts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3C5CD6" w:rsidRPr="00810354" w:rsidTr="00952A22">
        <w:tc>
          <w:tcPr>
            <w:tcW w:w="1469" w:type="dxa"/>
          </w:tcPr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61 до 75</w:t>
            </w:r>
          </w:p>
        </w:tc>
        <w:tc>
          <w:tcPr>
            <w:tcW w:w="1474" w:type="dxa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«удовлетворительно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3C5CD6" w:rsidRPr="00810354" w:rsidRDefault="003C5CD6" w:rsidP="00952A22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cs="Times New Roman"/>
              </w:rPr>
              <w:t>сформированность</w:t>
            </w:r>
            <w:proofErr w:type="spellEnd"/>
            <w:r w:rsidR="00CE7D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дисциплинарных </w:t>
            </w:r>
            <w:r w:rsidRPr="00810354">
              <w:rPr>
                <w:rFonts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cs="Times New Roman"/>
              </w:rPr>
              <w:t xml:space="preserve">дисциплинарным </w:t>
            </w:r>
            <w:r w:rsidRPr="00810354">
              <w:rPr>
                <w:rFonts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C5CD6" w:rsidRPr="00810354" w:rsidTr="00952A22">
        <w:tc>
          <w:tcPr>
            <w:tcW w:w="1469" w:type="dxa"/>
          </w:tcPr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lastRenderedPageBreak/>
              <w:t>от 41 до 60</w:t>
            </w:r>
          </w:p>
        </w:tc>
        <w:tc>
          <w:tcPr>
            <w:tcW w:w="1474" w:type="dxa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удовлетворительно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3C5CD6" w:rsidRPr="00810354" w:rsidRDefault="003C5CD6" w:rsidP="00952A22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cs="Times New Roman"/>
              </w:rPr>
              <w:t>сформированность</w:t>
            </w:r>
            <w:proofErr w:type="spellEnd"/>
            <w:r w:rsidR="00CE7D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дисциплинарных </w:t>
            </w:r>
            <w:r w:rsidRPr="00810354">
              <w:rPr>
                <w:rFonts w:cs="Times New Roman"/>
              </w:rPr>
              <w:t>компетенций на ур</w:t>
            </w:r>
            <w:r>
              <w:rPr>
                <w:rFonts w:cs="Times New Roman"/>
              </w:rPr>
              <w:t xml:space="preserve">овне ниже базового, проявляется </w:t>
            </w:r>
            <w:r w:rsidRPr="00810354">
              <w:rPr>
                <w:rFonts w:cs="Times New Roman"/>
              </w:rPr>
              <w:t>недостаточность знаний, умений, навыков.</w:t>
            </w:r>
          </w:p>
        </w:tc>
      </w:tr>
      <w:tr w:rsidR="003C5CD6" w:rsidRPr="00810354" w:rsidTr="00952A22">
        <w:tc>
          <w:tcPr>
            <w:tcW w:w="1469" w:type="dxa"/>
          </w:tcPr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 0 до 40</w:t>
            </w:r>
          </w:p>
        </w:tc>
        <w:tc>
          <w:tcPr>
            <w:tcW w:w="1474" w:type="dxa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удовлетворительно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3C5CD6" w:rsidRPr="00810354" w:rsidRDefault="003C5CD6" w:rsidP="00952A22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Дисциплинарные компетенции не формированы. П</w:t>
            </w:r>
            <w:r w:rsidRPr="00810354">
              <w:rPr>
                <w:rFonts w:cs="Times New Roman"/>
              </w:rPr>
              <w:t xml:space="preserve">роявляется полное </w:t>
            </w:r>
            <w:r>
              <w:rPr>
                <w:rFonts w:cs="Times New Roman"/>
              </w:rPr>
              <w:t xml:space="preserve">или практически полное </w:t>
            </w:r>
            <w:r w:rsidRPr="00810354">
              <w:rPr>
                <w:rFonts w:cs="Times New Roman"/>
              </w:rPr>
              <w:t>отсутствие знаний, умений, навыков.</w:t>
            </w:r>
          </w:p>
        </w:tc>
      </w:tr>
    </w:tbl>
    <w:p w:rsidR="003C5CD6" w:rsidRDefault="003C5CD6" w:rsidP="003C5CD6">
      <w:pPr>
        <w:jc w:val="both"/>
        <w:rPr>
          <w:rFonts w:cs="Times New Roman"/>
        </w:rPr>
      </w:pPr>
    </w:p>
    <w:p w:rsidR="00DA75D7" w:rsidRDefault="00DA75D7" w:rsidP="0065772F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52A3" w:rsidRPr="0043274C" w:rsidRDefault="005652A3" w:rsidP="005652A3">
      <w:pPr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t>5 Примерные оценочные средства</w:t>
      </w:r>
    </w:p>
    <w:p w:rsidR="005652A3" w:rsidRPr="0043274C" w:rsidRDefault="005652A3" w:rsidP="005652A3">
      <w:pPr>
        <w:jc w:val="both"/>
        <w:rPr>
          <w:rFonts w:ascii="Arial" w:hAnsi="Arial" w:cs="Arial"/>
          <w:sz w:val="28"/>
          <w:szCs w:val="28"/>
        </w:rPr>
      </w:pPr>
    </w:p>
    <w:p w:rsidR="005652A3" w:rsidRDefault="005652A3" w:rsidP="005652A3">
      <w:pPr>
        <w:jc w:val="both"/>
        <w:rPr>
          <w:rFonts w:cs="Times New Roman"/>
          <w:b/>
        </w:rPr>
      </w:pPr>
      <w:r w:rsidRPr="0043274C">
        <w:rPr>
          <w:rFonts w:cs="Times New Roman"/>
          <w:b/>
        </w:rPr>
        <w:t>5.1 Список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C92D50" w:rsidRPr="00E56384" w:rsidRDefault="00C92D50" w:rsidP="00C92D50">
      <w:pPr>
        <w:pStyle w:val="BodyText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 xml:space="preserve">Что </w:t>
      </w:r>
      <w:proofErr w:type="gramStart"/>
      <w:r w:rsidRPr="00E56384">
        <w:t>понимают  под</w:t>
      </w:r>
      <w:proofErr w:type="gramEnd"/>
      <w:r w:rsidRPr="00E56384">
        <w:t xml:space="preserve"> поведением потребителя? Каковы стимулы для его изучения и исследования? </w:t>
      </w:r>
    </w:p>
    <w:p w:rsidR="00C92D50" w:rsidRPr="00E56384" w:rsidRDefault="00C92D50" w:rsidP="00C92D50">
      <w:pPr>
        <w:pStyle w:val="BodyText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 xml:space="preserve">Раскройте содержание принципов понимания потребительского поведения. </w:t>
      </w:r>
      <w:proofErr w:type="gramStart"/>
      <w:r w:rsidRPr="00E56384">
        <w:t>Каковы  инструменты</w:t>
      </w:r>
      <w:proofErr w:type="gramEnd"/>
      <w:r w:rsidRPr="00E56384">
        <w:t xml:space="preserve"> влияния на поведение потребителей.</w:t>
      </w:r>
    </w:p>
    <w:p w:rsidR="00C92D50" w:rsidRPr="00E56384" w:rsidRDefault="00C92D50" w:rsidP="00C92D50">
      <w:pPr>
        <w:pStyle w:val="BodyText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Опишите последовательность стадий покупательского решения.</w:t>
      </w:r>
    </w:p>
    <w:p w:rsidR="00C92D50" w:rsidRPr="003537CF" w:rsidRDefault="00C92D50" w:rsidP="00C92D50">
      <w:pPr>
        <w:pStyle w:val="Heading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</w:rPr>
      </w:pPr>
      <w:r w:rsidRPr="00E56384">
        <w:rPr>
          <w:rFonts w:ascii="Times New Roman" w:hAnsi="Times New Roman"/>
          <w:sz w:val="24"/>
          <w:szCs w:val="24"/>
        </w:rPr>
        <w:t xml:space="preserve">Дайте характеристику различным типам решения проблемы. </w:t>
      </w:r>
      <w:r w:rsidRPr="003537CF">
        <w:rPr>
          <w:rFonts w:ascii="Times New Roman" w:hAnsi="Times New Roman"/>
          <w:sz w:val="24"/>
        </w:rPr>
        <w:t>Перечислите условия, при которых решение проблемы становится расширенным.</w:t>
      </w:r>
    </w:p>
    <w:p w:rsidR="00C92D50" w:rsidRPr="00E56384" w:rsidRDefault="00C92D50" w:rsidP="00C92D50">
      <w:pPr>
        <w:pStyle w:val="Heading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56384">
        <w:rPr>
          <w:rFonts w:ascii="Times New Roman" w:hAnsi="Times New Roman"/>
          <w:sz w:val="24"/>
          <w:szCs w:val="24"/>
        </w:rPr>
        <w:t xml:space="preserve">Что понимается </w:t>
      </w:r>
      <w:proofErr w:type="gramStart"/>
      <w:r w:rsidRPr="00E56384">
        <w:rPr>
          <w:rFonts w:ascii="Times New Roman" w:hAnsi="Times New Roman"/>
          <w:sz w:val="24"/>
          <w:szCs w:val="24"/>
        </w:rPr>
        <w:t>под  осознанием</w:t>
      </w:r>
      <w:proofErr w:type="gramEnd"/>
      <w:r w:rsidRPr="00E56384">
        <w:rPr>
          <w:rFonts w:ascii="Times New Roman" w:hAnsi="Times New Roman"/>
          <w:sz w:val="24"/>
          <w:szCs w:val="24"/>
        </w:rPr>
        <w:t xml:space="preserve"> потребности? Как потребность может быть активизирована?</w:t>
      </w:r>
    </w:p>
    <w:p w:rsidR="00C92D50" w:rsidRPr="00E56384" w:rsidRDefault="00C92D50" w:rsidP="00C92D50">
      <w:pPr>
        <w:pStyle w:val="BodyText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Назовите основные параметры потребительского поиска. Перечислите факторы, влияющие на него.</w:t>
      </w:r>
    </w:p>
    <w:p w:rsidR="00C92D50" w:rsidRPr="0050058B" w:rsidRDefault="00C92D50" w:rsidP="00C92D50">
      <w:pPr>
        <w:pStyle w:val="Heading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50058B">
        <w:rPr>
          <w:rFonts w:ascii="Times New Roman" w:hAnsi="Times New Roman"/>
          <w:sz w:val="24"/>
          <w:szCs w:val="24"/>
        </w:rPr>
        <w:t xml:space="preserve">Как можно классифицировать источники информации, используемые </w:t>
      </w:r>
      <w:r>
        <w:rPr>
          <w:rFonts w:ascii="Times New Roman" w:hAnsi="Times New Roman"/>
          <w:sz w:val="24"/>
          <w:szCs w:val="24"/>
        </w:rPr>
        <w:t>потребителем?</w:t>
      </w:r>
    </w:p>
    <w:p w:rsidR="00C92D50" w:rsidRPr="00E56384" w:rsidRDefault="00C92D50" w:rsidP="00C92D50">
      <w:pPr>
        <w:pStyle w:val="BodyText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50058B">
        <w:t xml:space="preserve">Что такое критерии оценки? </w:t>
      </w:r>
      <w:r w:rsidRPr="00E56384">
        <w:t>Какими способами можно ввести продукт в набор альтернатив?</w:t>
      </w:r>
    </w:p>
    <w:p w:rsidR="00C92D50" w:rsidRPr="00E56384" w:rsidRDefault="00C92D50" w:rsidP="00C92D50">
      <w:pPr>
        <w:pStyle w:val="BodyText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proofErr w:type="gramStart"/>
      <w:r w:rsidRPr="00E56384">
        <w:t>Поясните  метод</w:t>
      </w:r>
      <w:proofErr w:type="gramEnd"/>
      <w:r w:rsidRPr="00E56384">
        <w:t xml:space="preserve"> «отсечек», использование «сигналов качества».</w:t>
      </w:r>
    </w:p>
    <w:p w:rsidR="00C92D50" w:rsidRPr="00E56384" w:rsidRDefault="00C92D50" w:rsidP="00C92D50">
      <w:pPr>
        <w:pStyle w:val="BodyText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 xml:space="preserve">Перечислите все известные правила покупательских решений. В чем значение </w:t>
      </w:r>
      <w:proofErr w:type="spellStart"/>
      <w:r w:rsidRPr="00E56384">
        <w:t>предпокупочной</w:t>
      </w:r>
      <w:proofErr w:type="spellEnd"/>
      <w:r w:rsidRPr="00E56384">
        <w:t xml:space="preserve"> оценки для маркетинга?</w:t>
      </w:r>
    </w:p>
    <w:p w:rsidR="00C92D50" w:rsidRPr="00E56384" w:rsidRDefault="00C92D50" w:rsidP="00C92D50">
      <w:pPr>
        <w:pStyle w:val="BodyText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Дайте характеристики основным типам покупок.</w:t>
      </w:r>
    </w:p>
    <w:p w:rsidR="00C92D50" w:rsidRPr="00E56384" w:rsidRDefault="00C92D50" w:rsidP="00C92D50">
      <w:pPr>
        <w:pStyle w:val="BodyText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Перечислите основные источники покупки, их особенности.</w:t>
      </w:r>
    </w:p>
    <w:p w:rsidR="00C92D50" w:rsidRPr="00E56384" w:rsidRDefault="00C92D50" w:rsidP="00C92D50">
      <w:pPr>
        <w:pStyle w:val="BodyText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Какие обстоятельства могут вызвать сомнения покупателя в принятом решении? Как этого избежать?</w:t>
      </w:r>
    </w:p>
    <w:p w:rsidR="00C92D50" w:rsidRPr="00E56384" w:rsidRDefault="00C92D50" w:rsidP="00C92D50">
      <w:pPr>
        <w:pStyle w:val="Heading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56384">
        <w:rPr>
          <w:rFonts w:ascii="Times New Roman" w:hAnsi="Times New Roman"/>
          <w:sz w:val="24"/>
          <w:szCs w:val="24"/>
        </w:rPr>
        <w:t>Каковы основные типы потребления?</w:t>
      </w:r>
    </w:p>
    <w:p w:rsidR="00C92D50" w:rsidRPr="003537CF" w:rsidRDefault="00C92D50" w:rsidP="00C92D50">
      <w:pPr>
        <w:pStyle w:val="Heading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537CF">
        <w:rPr>
          <w:rFonts w:ascii="Times New Roman" w:hAnsi="Times New Roman"/>
          <w:sz w:val="24"/>
          <w:szCs w:val="24"/>
        </w:rPr>
        <w:t>Какую взаимосвязь можно ожидать между уровнем дохода и приобретением продуктов из основных товарных категорий?</w:t>
      </w:r>
      <w:r w:rsidR="003537CF">
        <w:rPr>
          <w:rFonts w:ascii="Times New Roman" w:hAnsi="Times New Roman"/>
          <w:sz w:val="24"/>
          <w:szCs w:val="24"/>
        </w:rPr>
        <w:t xml:space="preserve"> </w:t>
      </w:r>
      <w:r w:rsidRPr="003537CF">
        <w:rPr>
          <w:rFonts w:ascii="Times New Roman" w:hAnsi="Times New Roman"/>
          <w:sz w:val="24"/>
          <w:szCs w:val="24"/>
        </w:rPr>
        <w:t>Каким образом следует измерять доход?</w:t>
      </w:r>
    </w:p>
    <w:p w:rsidR="00C92D50" w:rsidRPr="00E56384" w:rsidRDefault="00C92D50" w:rsidP="00C92D50">
      <w:pPr>
        <w:pStyle w:val="Heading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56384">
        <w:rPr>
          <w:rFonts w:ascii="Times New Roman" w:hAnsi="Times New Roman"/>
          <w:sz w:val="24"/>
          <w:szCs w:val="24"/>
        </w:rPr>
        <w:t xml:space="preserve">Что такое познавательная способность? </w:t>
      </w:r>
    </w:p>
    <w:p w:rsidR="00C92D50" w:rsidRPr="00E56384" w:rsidRDefault="00C92D50" w:rsidP="00C92D50">
      <w:pPr>
        <w:pStyle w:val="Heading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6384">
        <w:rPr>
          <w:rFonts w:ascii="Times New Roman" w:hAnsi="Times New Roman"/>
          <w:sz w:val="24"/>
          <w:szCs w:val="24"/>
        </w:rPr>
        <w:t>Каково  содержание</w:t>
      </w:r>
      <w:proofErr w:type="gramEnd"/>
      <w:r w:rsidRPr="00E56384">
        <w:rPr>
          <w:rFonts w:ascii="Times New Roman" w:hAnsi="Times New Roman"/>
          <w:sz w:val="24"/>
          <w:szCs w:val="24"/>
        </w:rPr>
        <w:t xml:space="preserve"> потребительских знаний?  Как каждый из видов знаний может повлиять на поведение потребителя?</w:t>
      </w:r>
    </w:p>
    <w:p w:rsidR="00C92D50" w:rsidRPr="00E56384" w:rsidRDefault="00C92D50" w:rsidP="00C92D50">
      <w:pPr>
        <w:pStyle w:val="Heading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56384">
        <w:rPr>
          <w:rFonts w:ascii="Times New Roman" w:hAnsi="Times New Roman"/>
          <w:sz w:val="24"/>
          <w:szCs w:val="24"/>
        </w:rPr>
        <w:t>Что понимают под отношением? Каковы компоненты и свойства отношений?</w:t>
      </w:r>
    </w:p>
    <w:p w:rsidR="00C92D50" w:rsidRPr="003537CF" w:rsidRDefault="00C92D50" w:rsidP="00C92D50">
      <w:pPr>
        <w:pStyle w:val="Heading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537CF">
        <w:rPr>
          <w:rFonts w:ascii="Times New Roman" w:hAnsi="Times New Roman"/>
          <w:sz w:val="24"/>
          <w:szCs w:val="24"/>
        </w:rPr>
        <w:t xml:space="preserve">Поясните модель и </w:t>
      </w:r>
      <w:proofErr w:type="spellStart"/>
      <w:r w:rsidRPr="003537CF">
        <w:rPr>
          <w:rFonts w:ascii="Times New Roman" w:hAnsi="Times New Roman"/>
          <w:sz w:val="24"/>
          <w:szCs w:val="24"/>
        </w:rPr>
        <w:t>Фишбейна</w:t>
      </w:r>
      <w:proofErr w:type="spellEnd"/>
      <w:r w:rsidRPr="003537CF">
        <w:rPr>
          <w:rFonts w:ascii="Times New Roman" w:hAnsi="Times New Roman"/>
          <w:sz w:val="24"/>
          <w:szCs w:val="24"/>
        </w:rPr>
        <w:t xml:space="preserve"> и метод идеальной точки.</w:t>
      </w:r>
      <w:r w:rsidR="003537CF">
        <w:rPr>
          <w:rFonts w:ascii="Times New Roman" w:hAnsi="Times New Roman"/>
          <w:sz w:val="24"/>
          <w:szCs w:val="24"/>
        </w:rPr>
        <w:t xml:space="preserve"> </w:t>
      </w:r>
      <w:r w:rsidRPr="003537CF">
        <w:rPr>
          <w:rFonts w:ascii="Times New Roman" w:hAnsi="Times New Roman"/>
          <w:sz w:val="24"/>
          <w:szCs w:val="24"/>
        </w:rPr>
        <w:t>Как изменить отношения?</w:t>
      </w:r>
    </w:p>
    <w:p w:rsidR="00C92D50" w:rsidRPr="00E56384" w:rsidRDefault="00C92D50" w:rsidP="00C92D50">
      <w:pPr>
        <w:pStyle w:val="BodyText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Какова роль заинтересованности в мотивации?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 xml:space="preserve">Что такое </w:t>
      </w:r>
      <w:proofErr w:type="spellStart"/>
      <w:r w:rsidRPr="00E56384">
        <w:t>самовосприятие</w:t>
      </w:r>
      <w:proofErr w:type="spellEnd"/>
      <w:r w:rsidRPr="00E56384">
        <w:t xml:space="preserve">? 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Раскройте смысл основных подходов к изучению личности.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Проведите четкие различия между терминами: «стиль жизни</w:t>
      </w:r>
      <w:proofErr w:type="gramStart"/>
      <w:r w:rsidRPr="00E56384">
        <w:t>»,  «</w:t>
      </w:r>
      <w:proofErr w:type="gramEnd"/>
      <w:r w:rsidRPr="00E56384">
        <w:t>личность», «ценности».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 xml:space="preserve">Опишите методики </w:t>
      </w:r>
      <w:r w:rsidRPr="00E56384">
        <w:rPr>
          <w:lang w:val="en-US"/>
        </w:rPr>
        <w:t>VALS</w:t>
      </w:r>
      <w:r w:rsidRPr="00E56384">
        <w:t xml:space="preserve">, </w:t>
      </w:r>
      <w:r w:rsidRPr="00E56384">
        <w:rPr>
          <w:lang w:val="en-US"/>
        </w:rPr>
        <w:t>VALS</w:t>
      </w:r>
      <w:r w:rsidRPr="00E56384">
        <w:t xml:space="preserve">2, </w:t>
      </w:r>
      <w:r w:rsidRPr="00E56384">
        <w:rPr>
          <w:lang w:val="en-US"/>
        </w:rPr>
        <w:t>LOVs</w:t>
      </w:r>
      <w:r w:rsidRPr="00E56384">
        <w:t xml:space="preserve">, </w:t>
      </w:r>
      <w:r w:rsidRPr="00E56384">
        <w:rPr>
          <w:lang w:val="en-US"/>
        </w:rPr>
        <w:t>AIO</w:t>
      </w:r>
      <w:r w:rsidRPr="00E56384">
        <w:t>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Опишите модель обработки информации потребителем.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Что такое убеждение на уровне подсознания? В чем смысл закона Вебера?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Перечислите личные детерминанты внимания, детерминанты внимания, относящиеся к стимулу.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На какой стадии происходит интерпретация раздражителя? Какие факторы оказывают внимание на понимание?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В чем разница между познавательными и эмоциональными реакциями?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Перечислите четыре основных типа обучения. В чем их сущность?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lastRenderedPageBreak/>
        <w:t xml:space="preserve">От чего зависит запоминание </w:t>
      </w:r>
      <w:proofErr w:type="spellStart"/>
      <w:proofErr w:type="gramStart"/>
      <w:r w:rsidRPr="00E56384">
        <w:t>информации?Чем</w:t>
      </w:r>
      <w:proofErr w:type="spellEnd"/>
      <w:proofErr w:type="gramEnd"/>
      <w:r w:rsidRPr="00E56384">
        <w:t xml:space="preserve"> обусловлены ошибки в извлечении информации из памяти?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Как оценить эффективность познавательного обучения?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 xml:space="preserve">Каковы детерминанты классического </w:t>
      </w:r>
      <w:proofErr w:type="spellStart"/>
      <w:r w:rsidRPr="00E56384">
        <w:t>обуславливания</w:t>
      </w:r>
      <w:proofErr w:type="spellEnd"/>
      <w:r w:rsidRPr="00E56384">
        <w:t>?</w:t>
      </w:r>
      <w:r w:rsidR="003537CF">
        <w:t xml:space="preserve"> </w:t>
      </w:r>
      <w:r w:rsidRPr="00E56384">
        <w:t>Что понимается под прямыми и косвенными путями убеждения?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 xml:space="preserve">Как мотивация, степень возбуждения и </w:t>
      </w:r>
      <w:proofErr w:type="gramStart"/>
      <w:r w:rsidRPr="00E56384">
        <w:t>настроение  потребителя</w:t>
      </w:r>
      <w:proofErr w:type="gramEnd"/>
      <w:r w:rsidRPr="00E56384">
        <w:t xml:space="preserve"> влияют на восприятие обращений?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Что такое культура? Как потребители усваивают культурные ценности?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 xml:space="preserve">Расскажите об измерении культуры по </w:t>
      </w:r>
      <w:proofErr w:type="spellStart"/>
      <w:r w:rsidRPr="00E56384">
        <w:t>Хофстеде</w:t>
      </w:r>
      <w:proofErr w:type="spellEnd"/>
      <w:r w:rsidRPr="00E56384">
        <w:t>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Какие переменные определяют социальный класс? Что понимается под социальной стратификацией?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 xml:space="preserve">Раскройте влияние социального класса на осознание потребностей и </w:t>
      </w:r>
      <w:proofErr w:type="gramStart"/>
      <w:r w:rsidRPr="00E56384">
        <w:t>определение  оценочных</w:t>
      </w:r>
      <w:proofErr w:type="gramEnd"/>
      <w:r w:rsidRPr="00E56384">
        <w:t xml:space="preserve"> критериев.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 xml:space="preserve">Что такое </w:t>
      </w:r>
      <w:proofErr w:type="spellStart"/>
      <w:r w:rsidRPr="00E56384">
        <w:t>референтные</w:t>
      </w:r>
      <w:proofErr w:type="spellEnd"/>
      <w:r w:rsidRPr="00E56384">
        <w:t xml:space="preserve"> группы, как они влияют на поведение индивида?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Расскажите о трех основных моделях персонального влияния.</w:t>
      </w:r>
      <w:r w:rsidR="003537CF">
        <w:t xml:space="preserve"> </w:t>
      </w:r>
      <w:proofErr w:type="gramStart"/>
      <w:r w:rsidRPr="00E56384">
        <w:t>Как  можно</w:t>
      </w:r>
      <w:proofErr w:type="gramEnd"/>
      <w:r w:rsidRPr="00E56384">
        <w:t xml:space="preserve"> использовать персональное влияние в маркетинговой стратегии?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 xml:space="preserve">Что понимается под термином «семья»? «домашнее </w:t>
      </w:r>
      <w:proofErr w:type="spellStart"/>
      <w:r w:rsidRPr="00E56384">
        <w:t>хозяйство</w:t>
      </w:r>
      <w:proofErr w:type="gramStart"/>
      <w:r w:rsidRPr="00E56384">
        <w:t>»?Почему</w:t>
      </w:r>
      <w:proofErr w:type="spellEnd"/>
      <w:proofErr w:type="gramEnd"/>
      <w:r w:rsidRPr="00E56384">
        <w:t xml:space="preserve"> изучение семей важно для понимания потребителя?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Расскажите о традиционном и модифицированном жизненном цикле семьи.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Каковы три типа потребительских ситуаций?</w:t>
      </w:r>
      <w:r w:rsidR="003537CF">
        <w:t xml:space="preserve"> </w:t>
      </w:r>
      <w:r w:rsidRPr="00E56384">
        <w:t>Назовите основные характеристики потребительской ситуации.</w:t>
      </w:r>
    </w:p>
    <w:p w:rsidR="00C92D50" w:rsidRPr="003537CF" w:rsidRDefault="00C92D50" w:rsidP="00C92D50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ind w:left="851" w:hanging="491"/>
        <w:jc w:val="both"/>
        <w:rPr>
          <w:color w:val="000000"/>
          <w:spacing w:val="-2"/>
        </w:rPr>
      </w:pPr>
      <w:r w:rsidRPr="00E56384">
        <w:t>Что такое информационная среда? Каковы ее параметры?</w:t>
      </w:r>
      <w:r w:rsidR="003537CF">
        <w:t xml:space="preserve"> </w:t>
      </w:r>
      <w:r w:rsidRPr="00E56384">
        <w:t xml:space="preserve">Что понимается под «атмосферой магазина»? </w:t>
      </w:r>
    </w:p>
    <w:p w:rsidR="00C92D50" w:rsidRPr="003537CF" w:rsidRDefault="00C92D50" w:rsidP="00C92D50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ind w:left="851" w:hanging="491"/>
        <w:jc w:val="both"/>
        <w:rPr>
          <w:color w:val="000000"/>
          <w:spacing w:val="-2"/>
        </w:rPr>
      </w:pPr>
      <w:r w:rsidRPr="003537CF">
        <w:rPr>
          <w:color w:val="000000"/>
          <w:spacing w:val="-2"/>
        </w:rPr>
        <w:t>Обоснуйте мотивацию и поведение делового покупателя как индивида.</w:t>
      </w:r>
    </w:p>
    <w:p w:rsidR="00C92D50" w:rsidRPr="00E56384" w:rsidRDefault="00C92D50" w:rsidP="00C92D50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ind w:left="851" w:hanging="491"/>
        <w:jc w:val="both"/>
        <w:rPr>
          <w:color w:val="000000"/>
          <w:spacing w:val="-2"/>
        </w:rPr>
      </w:pPr>
      <w:r w:rsidRPr="003537CF">
        <w:rPr>
          <w:color w:val="000000"/>
          <w:spacing w:val="-2"/>
        </w:rPr>
        <w:t>О</w:t>
      </w:r>
      <w:r w:rsidRPr="00E56384">
        <w:rPr>
          <w:color w:val="000000"/>
          <w:spacing w:val="-2"/>
        </w:rPr>
        <w:t>пишите процесс принятия решения о закупке в промышленной среде.</w:t>
      </w:r>
    </w:p>
    <w:p w:rsidR="00C92D50" w:rsidRPr="003537CF" w:rsidRDefault="00C92D50" w:rsidP="00C92D50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ind w:left="851" w:hanging="491"/>
        <w:jc w:val="both"/>
        <w:rPr>
          <w:color w:val="000000"/>
          <w:spacing w:val="-2"/>
        </w:rPr>
      </w:pPr>
      <w:r w:rsidRPr="003537CF">
        <w:rPr>
          <w:color w:val="000000"/>
          <w:spacing w:val="-2"/>
        </w:rPr>
        <w:t>Что представляет собой «закупочный центр»? Опишите возможные ситуации закупки в промышленной среде.</w:t>
      </w:r>
    </w:p>
    <w:p w:rsidR="00C92D50" w:rsidRPr="00E56384" w:rsidRDefault="00C92D50" w:rsidP="00C92D50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ind w:left="851" w:hanging="491"/>
        <w:jc w:val="both"/>
        <w:rPr>
          <w:color w:val="000000"/>
        </w:rPr>
      </w:pPr>
      <w:r w:rsidRPr="00E56384">
        <w:rPr>
          <w:color w:val="000000"/>
          <w:spacing w:val="-2"/>
        </w:rPr>
        <w:t xml:space="preserve"> Перечислите ф</w:t>
      </w:r>
      <w:r w:rsidRPr="00E56384">
        <w:rPr>
          <w:color w:val="000000"/>
        </w:rPr>
        <w:t xml:space="preserve">акторы, формирующие покупательское поведение на </w:t>
      </w:r>
      <w:r>
        <w:rPr>
          <w:color w:val="000000"/>
        </w:rPr>
        <w:t xml:space="preserve">деловом </w:t>
      </w:r>
      <w:r w:rsidRPr="00E56384">
        <w:rPr>
          <w:color w:val="000000"/>
        </w:rPr>
        <w:t>рынке.</w:t>
      </w:r>
    </w:p>
    <w:p w:rsidR="003537CF" w:rsidRPr="00E56384" w:rsidRDefault="00C92D50" w:rsidP="003537CF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Перечислите пять основных прав потребителей.</w:t>
      </w:r>
      <w:r w:rsidR="003537CF" w:rsidRPr="003537CF">
        <w:t xml:space="preserve"> </w:t>
      </w:r>
      <w:r w:rsidR="003537CF" w:rsidRPr="00E56384">
        <w:t>Раскройте понятие «консюмеризм».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 xml:space="preserve">Что понимается </w:t>
      </w:r>
      <w:proofErr w:type="gramStart"/>
      <w:r w:rsidRPr="00E56384">
        <w:t>под  социальной</w:t>
      </w:r>
      <w:proofErr w:type="gramEnd"/>
      <w:r w:rsidRPr="00E56384">
        <w:t xml:space="preserve">  ответственностью бизнеса?</w:t>
      </w:r>
    </w:p>
    <w:p w:rsidR="004A777E" w:rsidRDefault="004A777E" w:rsidP="00DA75D7">
      <w:pPr>
        <w:jc w:val="both"/>
        <w:rPr>
          <w:rFonts w:cs="Times New Roman"/>
          <w:b/>
        </w:rPr>
      </w:pPr>
    </w:p>
    <w:p w:rsidR="00435713" w:rsidRPr="001B1541" w:rsidRDefault="00435713" w:rsidP="00435713">
      <w:pPr>
        <w:widowControl w:val="0"/>
        <w:jc w:val="both"/>
      </w:pPr>
      <w:r w:rsidRPr="001B1541">
        <w:rPr>
          <w:rFonts w:cs="Times New Roman"/>
          <w:lang w:eastAsia="ru-RU"/>
        </w:rPr>
        <w:t>Краткие методические указания</w:t>
      </w:r>
    </w:p>
    <w:p w:rsidR="00435713" w:rsidRDefault="00435713" w:rsidP="00435713">
      <w:pPr>
        <w:widowControl w:val="0"/>
        <w:jc w:val="both"/>
      </w:pPr>
    </w:p>
    <w:p w:rsidR="00435713" w:rsidRPr="001B1541" w:rsidRDefault="00435713" w:rsidP="00435713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</w:rPr>
        <w:tab/>
      </w:r>
      <w:r w:rsidRPr="001B1541">
        <w:rPr>
          <w:rFonts w:cs="Times New Roman"/>
        </w:rPr>
        <w:t xml:space="preserve">Во время </w:t>
      </w:r>
      <w:r>
        <w:rPr>
          <w:rFonts w:cs="Times New Roman"/>
          <w:lang w:eastAsia="ru-RU"/>
        </w:rPr>
        <w:t xml:space="preserve">собеседования студенты активно отвечают на вопросы, предварительно </w:t>
      </w:r>
      <w:r w:rsidRPr="001B1541">
        <w:rPr>
          <w:rFonts w:cs="Times New Roman"/>
          <w:lang w:eastAsia="ru-RU"/>
        </w:rPr>
        <w:t xml:space="preserve">подготовившись по </w:t>
      </w:r>
      <w:r>
        <w:rPr>
          <w:rFonts w:cs="Times New Roman"/>
          <w:lang w:eastAsia="ru-RU"/>
        </w:rPr>
        <w:t>каждой теме.</w:t>
      </w:r>
    </w:p>
    <w:p w:rsidR="00435713" w:rsidRPr="009B5D1F" w:rsidRDefault="00435713" w:rsidP="00435713">
      <w:pPr>
        <w:widowControl w:val="0"/>
        <w:jc w:val="both"/>
        <w:rPr>
          <w:rFonts w:cs="Times New Roman"/>
          <w:lang w:eastAsia="ru-RU"/>
        </w:rPr>
      </w:pPr>
    </w:p>
    <w:p w:rsidR="00435713" w:rsidRPr="009B5D1F" w:rsidRDefault="00435713" w:rsidP="00435713">
      <w:pPr>
        <w:jc w:val="both"/>
        <w:rPr>
          <w:rFonts w:cs="Times New Roman"/>
        </w:rPr>
      </w:pPr>
      <w:r>
        <w:rPr>
          <w:rFonts w:cs="Times New Roman"/>
        </w:rPr>
        <w:t xml:space="preserve">Шкала </w:t>
      </w:r>
      <w:r w:rsidRPr="009B5D1F">
        <w:rPr>
          <w:rFonts w:cs="Times New Roman"/>
        </w:rPr>
        <w:t>оценки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35713" w:rsidRPr="009B5D1F" w:rsidTr="009D02C5">
        <w:tc>
          <w:tcPr>
            <w:tcW w:w="1126" w:type="dxa"/>
          </w:tcPr>
          <w:p w:rsidR="00435713" w:rsidRPr="009B5D1F" w:rsidRDefault="00435713" w:rsidP="009D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435713" w:rsidRPr="009B5D1F" w:rsidRDefault="00435713" w:rsidP="009D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435713" w:rsidRPr="009B5D1F" w:rsidRDefault="00435713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5713" w:rsidRPr="009B5D1F" w:rsidTr="009D02C5">
        <w:tc>
          <w:tcPr>
            <w:tcW w:w="1126" w:type="dxa"/>
          </w:tcPr>
          <w:p w:rsidR="00435713" w:rsidRPr="009B5D1F" w:rsidRDefault="00435713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435713" w:rsidRPr="009B5D1F" w:rsidRDefault="00435713" w:rsidP="00435713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</w:t>
            </w: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5" w:type="dxa"/>
          </w:tcPr>
          <w:p w:rsidR="00435713" w:rsidRPr="009B5D1F" w:rsidRDefault="00435713" w:rsidP="009D02C5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435713" w:rsidRPr="009B5D1F" w:rsidTr="009D02C5">
        <w:tc>
          <w:tcPr>
            <w:tcW w:w="1126" w:type="dxa"/>
          </w:tcPr>
          <w:p w:rsidR="00435713" w:rsidRPr="009B5D1F" w:rsidRDefault="00435713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435713" w:rsidRPr="009B5D1F" w:rsidRDefault="00435713" w:rsidP="00435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6–</w:t>
            </w:r>
            <w:r w:rsidRPr="009B5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5" w:type="dxa"/>
          </w:tcPr>
          <w:p w:rsidR="00435713" w:rsidRPr="009B5D1F" w:rsidRDefault="00435713" w:rsidP="009D02C5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435713" w:rsidRPr="009B5D1F" w:rsidTr="009D02C5">
        <w:tc>
          <w:tcPr>
            <w:tcW w:w="1126" w:type="dxa"/>
          </w:tcPr>
          <w:p w:rsidR="00435713" w:rsidRPr="009B5D1F" w:rsidRDefault="00435713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435713" w:rsidRPr="009B5D1F" w:rsidRDefault="00435713" w:rsidP="009D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</w:t>
            </w: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5" w:type="dxa"/>
          </w:tcPr>
          <w:p w:rsidR="00435713" w:rsidRPr="009B5D1F" w:rsidRDefault="00435713" w:rsidP="009D02C5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</w:p>
        </w:tc>
      </w:tr>
      <w:tr w:rsidR="00435713" w:rsidRPr="009B5D1F" w:rsidTr="009D02C5">
        <w:tc>
          <w:tcPr>
            <w:tcW w:w="1126" w:type="dxa"/>
          </w:tcPr>
          <w:p w:rsidR="00435713" w:rsidRPr="009B5D1F" w:rsidRDefault="00435713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435713" w:rsidRPr="009B5D1F" w:rsidRDefault="00435713" w:rsidP="00435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7855" w:type="dxa"/>
          </w:tcPr>
          <w:p w:rsidR="00435713" w:rsidRPr="009B5D1F" w:rsidRDefault="00435713" w:rsidP="009D02C5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435713" w:rsidRPr="0087448C" w:rsidRDefault="00435713" w:rsidP="00435713">
      <w:pPr>
        <w:rPr>
          <w:rFonts w:eastAsia="SimSun" w:cs="Times New Roman"/>
          <w:bCs/>
          <w:lang w:eastAsia="en-US"/>
        </w:rPr>
      </w:pPr>
    </w:p>
    <w:p w:rsidR="006F0893" w:rsidRDefault="006F0893" w:rsidP="00DA75D7">
      <w:pPr>
        <w:jc w:val="both"/>
        <w:rPr>
          <w:rFonts w:cs="Times New Roman"/>
          <w:b/>
        </w:rPr>
      </w:pPr>
    </w:p>
    <w:p w:rsidR="001C3B63" w:rsidRDefault="00A81FF2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5.</w:t>
      </w:r>
      <w:r w:rsidR="002B12D0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  <w:r w:rsidR="002B12D0">
        <w:rPr>
          <w:rFonts w:cs="Times New Roman"/>
          <w:b/>
        </w:rPr>
        <w:t>Т</w:t>
      </w:r>
      <w:r w:rsidR="00B45AD2">
        <w:rPr>
          <w:rFonts w:cs="Times New Roman"/>
          <w:b/>
        </w:rPr>
        <w:t>есты к темам 1-12</w:t>
      </w:r>
    </w:p>
    <w:p w:rsidR="00944622" w:rsidRPr="002B12D0" w:rsidRDefault="009650F0" w:rsidP="009650F0">
      <w:pPr>
        <w:pStyle w:val="Heading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944622"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sz w:val="24"/>
          <w:szCs w:val="24"/>
        </w:rPr>
        <w:t xml:space="preserve">к теме </w:t>
      </w:r>
      <w:r w:rsidR="00944622" w:rsidRPr="002B12D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944622" w:rsidRPr="007008B3" w:rsidRDefault="00944622" w:rsidP="00944622">
      <w:pPr>
        <w:ind w:right="-1" w:firstLine="360"/>
        <w:jc w:val="both"/>
        <w:rPr>
          <w:rFonts w:cs="Times New Roman"/>
        </w:rPr>
      </w:pPr>
      <w:r w:rsidRPr="007008B3">
        <w:rPr>
          <w:rFonts w:cs="Times New Roman"/>
        </w:rPr>
        <w:t>1. Под поведением потребителей понимают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1)действия</w:t>
      </w:r>
      <w:proofErr w:type="gramEnd"/>
      <w:r w:rsidRPr="007008B3">
        <w:rPr>
          <w:rFonts w:cs="Times New Roman"/>
        </w:rPr>
        <w:t xml:space="preserve"> и решения потребителей, связанные с </w:t>
      </w:r>
      <w:proofErr w:type="spellStart"/>
      <w:r w:rsidRPr="007008B3">
        <w:rPr>
          <w:rFonts w:cs="Times New Roman"/>
        </w:rPr>
        <w:t>приобретением,потреблением</w:t>
      </w:r>
      <w:proofErr w:type="spellEnd"/>
      <w:r w:rsidRPr="007008B3">
        <w:rPr>
          <w:rFonts w:cs="Times New Roman"/>
        </w:rPr>
        <w:t xml:space="preserve"> и распоряжением товарами и услугами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2)деятельность</w:t>
      </w:r>
      <w:proofErr w:type="gramEnd"/>
      <w:r w:rsidRPr="007008B3">
        <w:rPr>
          <w:rFonts w:cs="Times New Roman"/>
        </w:rPr>
        <w:t xml:space="preserve"> потребителей, направленную непосредственно на  приобретение </w:t>
      </w:r>
      <w:r w:rsidRPr="007008B3">
        <w:rPr>
          <w:rFonts w:cs="Times New Roman"/>
          <w:bCs/>
        </w:rPr>
        <w:t xml:space="preserve"> требуемых </w:t>
      </w:r>
      <w:r w:rsidRPr="007008B3">
        <w:rPr>
          <w:rFonts w:cs="Times New Roman"/>
        </w:rPr>
        <w:t>товаров и услуг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3)принятие</w:t>
      </w:r>
      <w:proofErr w:type="gramEnd"/>
      <w:r w:rsidRPr="007008B3">
        <w:rPr>
          <w:rFonts w:cs="Times New Roman"/>
        </w:rPr>
        <w:t xml:space="preserve"> потребителями решений, связанных с приобретением товаров и услуг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4)распространение</w:t>
      </w:r>
      <w:proofErr w:type="gramEnd"/>
      <w:r w:rsidRPr="007008B3">
        <w:rPr>
          <w:rFonts w:cs="Times New Roman"/>
        </w:rPr>
        <w:t xml:space="preserve"> потребителями отзывов и мнений о компании и ее предложении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2. Основная цель исследований потребительского поведения заключаются в том, чтобы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1)выяснить</w:t>
      </w:r>
      <w:proofErr w:type="gramEnd"/>
      <w:r w:rsidRPr="007008B3">
        <w:rPr>
          <w:rFonts w:cs="Times New Roman"/>
        </w:rPr>
        <w:t>, каковы потребности потребителей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2)понять</w:t>
      </w:r>
      <w:proofErr w:type="gramEnd"/>
      <w:r w:rsidRPr="007008B3">
        <w:rPr>
          <w:rFonts w:cs="Times New Roman"/>
        </w:rPr>
        <w:t xml:space="preserve"> и предсказать поведение потребителей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3)найти</w:t>
      </w:r>
      <w:proofErr w:type="gramEnd"/>
      <w:r w:rsidRPr="007008B3">
        <w:rPr>
          <w:rFonts w:cs="Times New Roman"/>
        </w:rPr>
        <w:t xml:space="preserve"> механизмы влияния на выбор потребителей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4)понять</w:t>
      </w:r>
      <w:proofErr w:type="gramEnd"/>
      <w:r w:rsidRPr="007008B3">
        <w:rPr>
          <w:rFonts w:cs="Times New Roman"/>
        </w:rPr>
        <w:t>, почему они покупают товары конкурентов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3. Компания реализует бытовую технику, в своей деятельности придерживается концепции интенсификации коммерческих усилий. В качестве основной формы сбыта коммуникации с потребителями использует личные продажи. Несмотря на выполнение агентами планов по продажам, многие клиенты впоследствии пытаются вернуть товар и расторгнуть договор о покупке, что негативно сказывается на имидже компании. В данной ситуации нарушены </w:t>
      </w:r>
      <w:proofErr w:type="gramStart"/>
      <w:r w:rsidRPr="007008B3">
        <w:rPr>
          <w:rFonts w:cs="Times New Roman"/>
        </w:rPr>
        <w:t>следующие  принципы</w:t>
      </w:r>
      <w:proofErr w:type="gramEnd"/>
      <w:r w:rsidRPr="007008B3">
        <w:rPr>
          <w:rFonts w:cs="Times New Roman"/>
        </w:rPr>
        <w:t xml:space="preserve"> работы с потребителями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1)власть</w:t>
      </w:r>
      <w:proofErr w:type="gramEnd"/>
      <w:r w:rsidRPr="007008B3">
        <w:rPr>
          <w:rFonts w:cs="Times New Roman"/>
        </w:rPr>
        <w:t xml:space="preserve"> потребителя безмерна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2)потребитель</w:t>
      </w:r>
      <w:proofErr w:type="gramEnd"/>
      <w:r w:rsidRPr="007008B3">
        <w:rPr>
          <w:rFonts w:cs="Times New Roman"/>
        </w:rPr>
        <w:t xml:space="preserve"> независим в своем выборе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3)поведение</w:t>
      </w:r>
      <w:proofErr w:type="gramEnd"/>
      <w:r w:rsidRPr="007008B3">
        <w:rPr>
          <w:rFonts w:cs="Times New Roman"/>
        </w:rPr>
        <w:t xml:space="preserve"> потребителя подвержено влиянию </w:t>
      </w:r>
    </w:p>
    <w:p w:rsidR="00944622" w:rsidRPr="007008B3" w:rsidRDefault="00944622" w:rsidP="00944622">
      <w:pPr>
        <w:ind w:right="-1" w:firstLine="360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4)влияя</w:t>
      </w:r>
      <w:proofErr w:type="gramEnd"/>
      <w:r w:rsidRPr="007008B3">
        <w:rPr>
          <w:rFonts w:cs="Times New Roman"/>
        </w:rPr>
        <w:t xml:space="preserve"> на поведение потребителя, следует соблюдать социальную этику и   </w:t>
      </w:r>
    </w:p>
    <w:p w:rsidR="00944622" w:rsidRPr="007008B3" w:rsidRDefault="00944622" w:rsidP="00944622">
      <w:pPr>
        <w:ind w:right="-1" w:firstLine="360"/>
        <w:jc w:val="both"/>
        <w:rPr>
          <w:rFonts w:cs="Times New Roman"/>
        </w:rPr>
      </w:pPr>
      <w:r w:rsidRPr="007008B3">
        <w:rPr>
          <w:rFonts w:cs="Times New Roman"/>
        </w:rPr>
        <w:t>законность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4. Количественные исследования в сфере потребительского поведения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1)проводятся</w:t>
      </w:r>
      <w:proofErr w:type="gramEnd"/>
      <w:r w:rsidRPr="007008B3">
        <w:rPr>
          <w:rFonts w:cs="Times New Roman"/>
        </w:rPr>
        <w:t xml:space="preserve"> на малых выборках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2)стремятся</w:t>
      </w:r>
      <w:proofErr w:type="gramEnd"/>
      <w:r w:rsidRPr="007008B3">
        <w:rPr>
          <w:rFonts w:cs="Times New Roman"/>
        </w:rPr>
        <w:t xml:space="preserve"> к глубокому пониманию мотивов, отношений и поведения потребителей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3)информация</w:t>
      </w:r>
      <w:proofErr w:type="gramEnd"/>
      <w:r w:rsidRPr="007008B3">
        <w:rPr>
          <w:rFonts w:cs="Times New Roman"/>
        </w:rPr>
        <w:t xml:space="preserve"> собирается в большой выборке, выявляются взаимосвязи и общие закономерности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4)используется</w:t>
      </w:r>
      <w:proofErr w:type="gramEnd"/>
      <w:r w:rsidRPr="007008B3">
        <w:rPr>
          <w:rFonts w:cs="Times New Roman"/>
        </w:rPr>
        <w:t xml:space="preserve"> статистический анализ, дающий возможность оценки состояния какого-либо объекта в численных значениях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5. При проведении качественных исследований в сфере потребительского поведения используются методы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1)проекционные</w:t>
      </w:r>
      <w:proofErr w:type="gramEnd"/>
      <w:r w:rsidRPr="007008B3">
        <w:rPr>
          <w:rFonts w:cs="Times New Roman"/>
        </w:rPr>
        <w:t xml:space="preserve"> тесты, фокус – группы, глубинное интервью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2)анкетирование</w:t>
      </w:r>
      <w:proofErr w:type="gramEnd"/>
      <w:r w:rsidRPr="007008B3">
        <w:rPr>
          <w:rFonts w:cs="Times New Roman"/>
        </w:rPr>
        <w:t>, опросы, наблюдение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3)статистический</w:t>
      </w:r>
      <w:proofErr w:type="gramEnd"/>
      <w:r w:rsidRPr="007008B3">
        <w:rPr>
          <w:rFonts w:cs="Times New Roman"/>
        </w:rPr>
        <w:t xml:space="preserve"> анализ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4)математическое</w:t>
      </w:r>
      <w:proofErr w:type="gramEnd"/>
      <w:r w:rsidRPr="007008B3">
        <w:rPr>
          <w:rFonts w:cs="Times New Roman"/>
        </w:rPr>
        <w:t xml:space="preserve"> моделирование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6. Каждому из основных этапов развития науки о поведении потребителей соответствуют следующее содержание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1)1800–</w:t>
      </w:r>
      <w:proofErr w:type="spellStart"/>
      <w:r w:rsidRPr="007008B3">
        <w:rPr>
          <w:rFonts w:cs="Times New Roman"/>
        </w:rPr>
        <w:t>ые</w:t>
      </w:r>
      <w:proofErr w:type="spellEnd"/>
      <w:r w:rsidRPr="007008B3">
        <w:rPr>
          <w:rFonts w:cs="Times New Roman"/>
        </w:rPr>
        <w:t xml:space="preserve"> годы - вторая мировая война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2)послевоенная</w:t>
      </w:r>
      <w:proofErr w:type="gramEnd"/>
      <w:r w:rsidRPr="007008B3">
        <w:rPr>
          <w:rFonts w:cs="Times New Roman"/>
        </w:rPr>
        <w:t xml:space="preserve"> эпоха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3)в</w:t>
      </w:r>
      <w:r w:rsidRPr="007008B3">
        <w:rPr>
          <w:rFonts w:cs="Times New Roman"/>
          <w:iCs/>
        </w:rPr>
        <w:t>торжение</w:t>
      </w:r>
      <w:proofErr w:type="gramEnd"/>
      <w:r w:rsidRPr="007008B3">
        <w:rPr>
          <w:rFonts w:cs="Times New Roman"/>
          <w:iCs/>
        </w:rPr>
        <w:t xml:space="preserve"> Фрейда  (1960–</w:t>
      </w:r>
      <w:proofErr w:type="spellStart"/>
      <w:r w:rsidRPr="007008B3">
        <w:rPr>
          <w:rFonts w:cs="Times New Roman"/>
          <w:iCs/>
        </w:rPr>
        <w:t>ые</w:t>
      </w:r>
      <w:proofErr w:type="spellEnd"/>
      <w:r w:rsidRPr="007008B3">
        <w:rPr>
          <w:rFonts w:cs="Times New Roman"/>
          <w:iCs/>
        </w:rPr>
        <w:t xml:space="preserve"> годы)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4)1970-ые – 2000-ые годы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А)исследование</w:t>
      </w:r>
      <w:proofErr w:type="gramEnd"/>
      <w:r w:rsidRPr="007008B3">
        <w:rPr>
          <w:rFonts w:cs="Times New Roman"/>
        </w:rPr>
        <w:t xml:space="preserve"> мотивации, выявление скрытых побуждений, формирование модели принятия решения о покупке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В)изучение</w:t>
      </w:r>
      <w:proofErr w:type="gramEnd"/>
      <w:r w:rsidRPr="007008B3">
        <w:rPr>
          <w:rFonts w:cs="Times New Roman"/>
        </w:rPr>
        <w:t xml:space="preserve"> процессов восприятия информации и обучения, влияния группы и личности,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поиск способов формирования приверженности к торговой марке </w:t>
      </w:r>
    </w:p>
    <w:p w:rsidR="00944622" w:rsidRPr="007008B3" w:rsidRDefault="00944622" w:rsidP="00944622">
      <w:pPr>
        <w:tabs>
          <w:tab w:val="num" w:pos="720"/>
        </w:tabs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С)появление</w:t>
      </w:r>
      <w:proofErr w:type="gramEnd"/>
      <w:r w:rsidRPr="007008B3">
        <w:rPr>
          <w:rFonts w:cs="Times New Roman"/>
        </w:rPr>
        <w:t xml:space="preserve"> нового направления в психологии – </w:t>
      </w:r>
      <w:r w:rsidRPr="007008B3">
        <w:rPr>
          <w:rFonts w:cs="Times New Roman"/>
          <w:bCs/>
          <w:iCs/>
        </w:rPr>
        <w:t>бихевиоризма</w:t>
      </w:r>
      <w:r w:rsidRPr="007008B3">
        <w:rPr>
          <w:rFonts w:cs="Times New Roman"/>
        </w:rPr>
        <w:t>, теория о влиянии повторения  рекламы на отклик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  <w:lang w:val="en-US"/>
        </w:rPr>
        <w:t>D</w:t>
      </w:r>
      <w:r w:rsidRPr="007008B3">
        <w:rPr>
          <w:rFonts w:cs="Times New Roman"/>
        </w:rPr>
        <w:t>)совершенствование</w:t>
      </w:r>
      <w:proofErr w:type="gramEnd"/>
      <w:r w:rsidRPr="007008B3">
        <w:rPr>
          <w:rFonts w:cs="Times New Roman"/>
        </w:rPr>
        <w:t xml:space="preserve"> методологии воздействия на поведение потребителя</w:t>
      </w:r>
    </w:p>
    <w:p w:rsidR="00944622" w:rsidRPr="007008B3" w:rsidRDefault="00944622" w:rsidP="00944622">
      <w:pPr>
        <w:pStyle w:val="ListParagraph"/>
        <w:tabs>
          <w:tab w:val="left" w:pos="851"/>
        </w:tabs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7008B3">
        <w:rPr>
          <w:rFonts w:ascii="Times New Roman" w:hAnsi="Times New Roman" w:cs="Times New Roman"/>
          <w:sz w:val="24"/>
          <w:szCs w:val="24"/>
        </w:rPr>
        <w:t xml:space="preserve">7.Согласно </w:t>
      </w:r>
      <w:proofErr w:type="gramStart"/>
      <w:r w:rsidRPr="007008B3">
        <w:rPr>
          <w:rFonts w:ascii="Times New Roman" w:hAnsi="Times New Roman" w:cs="Times New Roman"/>
          <w:sz w:val="24"/>
          <w:szCs w:val="24"/>
        </w:rPr>
        <w:t>дифференциации  маркетинга</w:t>
      </w:r>
      <w:proofErr w:type="gramEnd"/>
      <w:r w:rsidRPr="007008B3">
        <w:rPr>
          <w:rFonts w:ascii="Times New Roman" w:hAnsi="Times New Roman" w:cs="Times New Roman"/>
          <w:sz w:val="24"/>
          <w:szCs w:val="24"/>
        </w:rPr>
        <w:t xml:space="preserve"> по типу покупателя, потребительский  маркетинг ориентирован на </w:t>
      </w:r>
    </w:p>
    <w:p w:rsidR="00944622" w:rsidRPr="007008B3" w:rsidRDefault="00944622" w:rsidP="00944622">
      <w:pPr>
        <w:pStyle w:val="ListParagraph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7008B3">
        <w:rPr>
          <w:rFonts w:ascii="Times New Roman" w:hAnsi="Times New Roman" w:cs="Times New Roman"/>
          <w:sz w:val="24"/>
          <w:szCs w:val="24"/>
        </w:rPr>
        <w:t>1)организованных</w:t>
      </w:r>
      <w:proofErr w:type="gramEnd"/>
      <w:r w:rsidRPr="007008B3">
        <w:rPr>
          <w:rFonts w:ascii="Times New Roman" w:hAnsi="Times New Roman" w:cs="Times New Roman"/>
          <w:sz w:val="24"/>
          <w:szCs w:val="24"/>
        </w:rPr>
        <w:t xml:space="preserve"> покупателей, закупающих товары для производственных нужд </w:t>
      </w:r>
    </w:p>
    <w:p w:rsidR="00944622" w:rsidRPr="007008B3" w:rsidRDefault="00944622" w:rsidP="00944622">
      <w:pPr>
        <w:pStyle w:val="ListParagraph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7008B3">
        <w:rPr>
          <w:rFonts w:ascii="Times New Roman" w:hAnsi="Times New Roman" w:cs="Times New Roman"/>
          <w:sz w:val="24"/>
          <w:szCs w:val="24"/>
        </w:rPr>
        <w:t>2)организованных</w:t>
      </w:r>
      <w:proofErr w:type="gramEnd"/>
      <w:r w:rsidRPr="007008B3">
        <w:rPr>
          <w:rFonts w:ascii="Times New Roman" w:hAnsi="Times New Roman" w:cs="Times New Roman"/>
          <w:sz w:val="24"/>
          <w:szCs w:val="24"/>
        </w:rPr>
        <w:t xml:space="preserve"> покупателей, закупающих товары, как для производственных нужд, так и для  перепродажи </w:t>
      </w:r>
    </w:p>
    <w:p w:rsidR="00944622" w:rsidRPr="007008B3" w:rsidRDefault="00944622" w:rsidP="00944622">
      <w:pPr>
        <w:pStyle w:val="ListParagraph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7008B3">
        <w:rPr>
          <w:rFonts w:ascii="Times New Roman" w:hAnsi="Times New Roman" w:cs="Times New Roman"/>
          <w:sz w:val="24"/>
          <w:szCs w:val="24"/>
        </w:rPr>
        <w:t>3)конечных</w:t>
      </w:r>
      <w:proofErr w:type="gramEnd"/>
      <w:r w:rsidRPr="007008B3">
        <w:rPr>
          <w:rFonts w:ascii="Times New Roman" w:hAnsi="Times New Roman" w:cs="Times New Roman"/>
          <w:sz w:val="24"/>
          <w:szCs w:val="24"/>
        </w:rPr>
        <w:t xml:space="preserve"> потребителей, приобретающих товары народного потребления  </w:t>
      </w:r>
    </w:p>
    <w:p w:rsidR="00944622" w:rsidRPr="007008B3" w:rsidRDefault="00944622" w:rsidP="00944622">
      <w:pPr>
        <w:pStyle w:val="ListParagraph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7008B3">
        <w:rPr>
          <w:rFonts w:ascii="Times New Roman" w:hAnsi="Times New Roman" w:cs="Times New Roman"/>
          <w:sz w:val="24"/>
          <w:szCs w:val="24"/>
        </w:rPr>
        <w:t>4)конечных</w:t>
      </w:r>
      <w:proofErr w:type="gramEnd"/>
      <w:r w:rsidRPr="007008B3">
        <w:rPr>
          <w:rFonts w:ascii="Times New Roman" w:hAnsi="Times New Roman" w:cs="Times New Roman"/>
          <w:sz w:val="24"/>
          <w:szCs w:val="24"/>
        </w:rPr>
        <w:t xml:space="preserve"> потребителей, приобретающих продукцию производственно-технического назначения</w:t>
      </w:r>
    </w:p>
    <w:p w:rsidR="00944622" w:rsidRPr="007008B3" w:rsidRDefault="00944622" w:rsidP="00944622">
      <w:pPr>
        <w:ind w:left="425" w:right="-1"/>
        <w:rPr>
          <w:rFonts w:cs="Times New Roman"/>
          <w:bCs/>
        </w:rPr>
      </w:pPr>
      <w:r w:rsidRPr="007008B3">
        <w:rPr>
          <w:rFonts w:cs="Times New Roman"/>
          <w:bCs/>
        </w:rPr>
        <w:t xml:space="preserve">8. По характеру принятия решений о покупке определяют типы покупателей </w:t>
      </w:r>
    </w:p>
    <w:p w:rsidR="00944622" w:rsidRPr="007008B3" w:rsidRDefault="00944622" w:rsidP="00944622">
      <w:pPr>
        <w:ind w:left="425" w:right="-1"/>
        <w:rPr>
          <w:rFonts w:cs="Times New Roman"/>
        </w:rPr>
      </w:pPr>
      <w:proofErr w:type="gramStart"/>
      <w:r w:rsidRPr="007008B3">
        <w:rPr>
          <w:rFonts w:cs="Times New Roman"/>
        </w:rPr>
        <w:t>1)потребитель</w:t>
      </w:r>
      <w:proofErr w:type="gramEnd"/>
      <w:r w:rsidRPr="007008B3">
        <w:rPr>
          <w:rFonts w:cs="Times New Roman"/>
        </w:rPr>
        <w:t xml:space="preserve">, посредник, поставщик </w:t>
      </w:r>
    </w:p>
    <w:p w:rsidR="00944622" w:rsidRPr="007008B3" w:rsidRDefault="00944622" w:rsidP="00944622">
      <w:pPr>
        <w:ind w:left="425" w:right="-1"/>
        <w:rPr>
          <w:rFonts w:cs="Times New Roman"/>
        </w:rPr>
      </w:pPr>
      <w:proofErr w:type="gramStart"/>
      <w:r w:rsidRPr="007008B3">
        <w:rPr>
          <w:rFonts w:cs="Times New Roman"/>
        </w:rPr>
        <w:t>2)плательщик</w:t>
      </w:r>
      <w:proofErr w:type="gramEnd"/>
      <w:r w:rsidRPr="007008B3">
        <w:rPr>
          <w:rFonts w:cs="Times New Roman"/>
        </w:rPr>
        <w:t xml:space="preserve">, лизингодатель, покупатель </w:t>
      </w:r>
    </w:p>
    <w:p w:rsidR="00944622" w:rsidRPr="007008B3" w:rsidRDefault="00944622" w:rsidP="00944622">
      <w:pPr>
        <w:ind w:left="425" w:right="-1"/>
        <w:rPr>
          <w:rFonts w:cs="Times New Roman"/>
        </w:rPr>
      </w:pPr>
      <w:proofErr w:type="gramStart"/>
      <w:r w:rsidRPr="007008B3">
        <w:rPr>
          <w:rFonts w:cs="Times New Roman"/>
        </w:rPr>
        <w:t>3)покупатель</w:t>
      </w:r>
      <w:proofErr w:type="gramEnd"/>
      <w:r w:rsidRPr="007008B3">
        <w:rPr>
          <w:rFonts w:cs="Times New Roman"/>
        </w:rPr>
        <w:t xml:space="preserve"> товаров личного потребления, покупатель товаров промышленного назначения </w:t>
      </w:r>
    </w:p>
    <w:p w:rsidR="00944622" w:rsidRPr="007008B3" w:rsidRDefault="00944622" w:rsidP="00944622">
      <w:pPr>
        <w:ind w:left="425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4)индивидуальный</w:t>
      </w:r>
      <w:proofErr w:type="gramEnd"/>
      <w:r w:rsidRPr="007008B3">
        <w:rPr>
          <w:rFonts w:cs="Times New Roman"/>
          <w:bCs/>
        </w:rPr>
        <w:t xml:space="preserve"> и коллективный покупатель</w:t>
      </w:r>
    </w:p>
    <w:p w:rsidR="00944622" w:rsidRPr="007008B3" w:rsidRDefault="00944622" w:rsidP="009650F0">
      <w:pPr>
        <w:ind w:left="425" w:right="-1"/>
        <w:rPr>
          <w:rFonts w:cs="Times New Roman"/>
        </w:rPr>
      </w:pPr>
      <w:r w:rsidRPr="007008B3">
        <w:rPr>
          <w:rFonts w:cs="Times New Roman"/>
        </w:rPr>
        <w:t xml:space="preserve"> 9. Для </w:t>
      </w:r>
      <w:proofErr w:type="gramStart"/>
      <w:r w:rsidRPr="007008B3">
        <w:rPr>
          <w:rFonts w:cs="Times New Roman"/>
        </w:rPr>
        <w:t>поведения  потребителей</w:t>
      </w:r>
      <w:proofErr w:type="gramEnd"/>
      <w:r w:rsidRPr="007008B3">
        <w:rPr>
          <w:rFonts w:cs="Times New Roman"/>
        </w:rPr>
        <w:t xml:space="preserve"> на деловых рынках характерным является 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1)принятие</w:t>
      </w:r>
      <w:proofErr w:type="gramEnd"/>
      <w:r w:rsidRPr="007008B3">
        <w:rPr>
          <w:rFonts w:cs="Times New Roman"/>
        </w:rPr>
        <w:t xml:space="preserve"> рациональных, коллективных решений 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2)совершение</w:t>
      </w:r>
      <w:proofErr w:type="gramEnd"/>
      <w:r w:rsidRPr="007008B3">
        <w:rPr>
          <w:rFonts w:cs="Times New Roman"/>
        </w:rPr>
        <w:t xml:space="preserve"> выбора на основе личных субъективных предпочтений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3)деятельность</w:t>
      </w:r>
      <w:proofErr w:type="gramEnd"/>
      <w:r w:rsidRPr="007008B3">
        <w:rPr>
          <w:rFonts w:cs="Times New Roman"/>
        </w:rPr>
        <w:t xml:space="preserve"> в целях удовлетворения индивидуальных потребностей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4)положительная</w:t>
      </w:r>
      <w:proofErr w:type="gramEnd"/>
      <w:r w:rsidRPr="007008B3">
        <w:rPr>
          <w:rFonts w:cs="Times New Roman"/>
        </w:rPr>
        <w:t xml:space="preserve"> оценка покупки как результат общественного одобрения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</w:t>
      </w:r>
      <w:r w:rsidR="002B12D0">
        <w:rPr>
          <w:rFonts w:cs="Times New Roman"/>
        </w:rPr>
        <w:t>0</w:t>
      </w:r>
      <w:r w:rsidRPr="007008B3">
        <w:rPr>
          <w:rFonts w:cs="Times New Roman"/>
        </w:rPr>
        <w:t>. Концепция пожизненной ценности клиента представляет собой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1)расчет</w:t>
      </w:r>
      <w:proofErr w:type="gramEnd"/>
      <w:r w:rsidRPr="007008B3">
        <w:rPr>
          <w:rFonts w:cs="Times New Roman"/>
        </w:rPr>
        <w:t xml:space="preserve"> приведенной стоимости потока будущих прибылей, возможных от сотрудничества с данным клиентом 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2)использование</w:t>
      </w:r>
      <w:proofErr w:type="gramEnd"/>
      <w:r w:rsidRPr="007008B3">
        <w:rPr>
          <w:rFonts w:cs="Times New Roman"/>
        </w:rPr>
        <w:t xml:space="preserve"> информации о клиентах для эффективного обслуживания в реальном времени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3)разработку</w:t>
      </w:r>
      <w:proofErr w:type="gramEnd"/>
      <w:r w:rsidRPr="007008B3">
        <w:rPr>
          <w:rFonts w:cs="Times New Roman"/>
        </w:rPr>
        <w:t xml:space="preserve"> программ по формированию лояльности потребителей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4)увеличение</w:t>
      </w:r>
      <w:proofErr w:type="gramEnd"/>
      <w:r w:rsidRPr="007008B3">
        <w:rPr>
          <w:rFonts w:cs="Times New Roman"/>
        </w:rPr>
        <w:t xml:space="preserve"> бюджета на привлечение все новых потребителей</w:t>
      </w:r>
    </w:p>
    <w:p w:rsidR="00944622" w:rsidRPr="002B12D0" w:rsidRDefault="00944622" w:rsidP="009650F0">
      <w:pPr>
        <w:pStyle w:val="BodyText"/>
        <w:tabs>
          <w:tab w:val="left" w:pos="426"/>
        </w:tabs>
        <w:spacing w:after="0"/>
        <w:ind w:left="426" w:right="-1"/>
        <w:rPr>
          <w:rFonts w:cs="Times New Roman"/>
          <w:i/>
        </w:rPr>
      </w:pPr>
      <w:r w:rsidRPr="002B12D0">
        <w:rPr>
          <w:rFonts w:cs="Times New Roman"/>
          <w:i/>
        </w:rPr>
        <w:t>Те</w:t>
      </w:r>
      <w:r w:rsidR="009650F0" w:rsidRPr="002B12D0">
        <w:rPr>
          <w:rFonts w:cs="Times New Roman"/>
          <w:i/>
        </w:rPr>
        <w:t>ст</w:t>
      </w:r>
      <w:r w:rsidRPr="002B12D0">
        <w:rPr>
          <w:rFonts w:cs="Times New Roman"/>
          <w:i/>
        </w:rPr>
        <w:t xml:space="preserve"> </w:t>
      </w:r>
      <w:r w:rsidR="002B12D0" w:rsidRPr="002B12D0">
        <w:rPr>
          <w:rFonts w:cs="Times New Roman"/>
          <w:i/>
        </w:rPr>
        <w:t xml:space="preserve">к теме </w:t>
      </w:r>
      <w:r w:rsidRPr="002B12D0">
        <w:rPr>
          <w:rFonts w:cs="Times New Roman"/>
          <w:i/>
        </w:rPr>
        <w:t>2</w:t>
      </w:r>
    </w:p>
    <w:p w:rsidR="00944622" w:rsidRPr="007008B3" w:rsidRDefault="00944622" w:rsidP="009650F0">
      <w:pPr>
        <w:pStyle w:val="BodyTextIndent2"/>
        <w:spacing w:after="0" w:line="240" w:lineRule="auto"/>
        <w:ind w:left="426" w:right="-1"/>
        <w:rPr>
          <w:rStyle w:val="Strong"/>
          <w:b w:val="0"/>
          <w:bCs w:val="0"/>
        </w:rPr>
      </w:pPr>
      <w:r w:rsidRPr="007008B3">
        <w:rPr>
          <w:iCs/>
        </w:rPr>
        <w:t xml:space="preserve">1. </w:t>
      </w:r>
      <w:r w:rsidRPr="007008B3">
        <w:rPr>
          <w:rStyle w:val="Strong"/>
          <w:b w:val="0"/>
          <w:bCs w:val="0"/>
        </w:rPr>
        <w:t xml:space="preserve">Модель покупательского поведения, представляющая влияние различных факторов на </w:t>
      </w:r>
      <w:r w:rsidRPr="007008B3">
        <w:t xml:space="preserve">решение и действия </w:t>
      </w:r>
      <w:r w:rsidRPr="007008B3">
        <w:rPr>
          <w:rStyle w:val="Strong"/>
          <w:b w:val="0"/>
          <w:bCs w:val="0"/>
        </w:rPr>
        <w:t xml:space="preserve">покупателя, включает </w:t>
      </w:r>
    </w:p>
    <w:p w:rsidR="00944622" w:rsidRPr="007008B3" w:rsidRDefault="00944622" w:rsidP="009650F0">
      <w:pPr>
        <w:pStyle w:val="BodyTextIndent2"/>
        <w:spacing w:after="0" w:line="240" w:lineRule="auto"/>
        <w:ind w:left="426" w:right="-1"/>
      </w:pPr>
      <w:proofErr w:type="gramStart"/>
      <w:r w:rsidRPr="007008B3">
        <w:t>1)ресурсы</w:t>
      </w:r>
      <w:proofErr w:type="gramEnd"/>
      <w:r w:rsidRPr="007008B3">
        <w:t xml:space="preserve"> и внутренние характеристики покупателя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2)маркетинговые</w:t>
      </w:r>
      <w:proofErr w:type="gramEnd"/>
      <w:r w:rsidRPr="007008B3">
        <w:rPr>
          <w:rFonts w:cs="Times New Roman"/>
        </w:rPr>
        <w:t xml:space="preserve"> стимулы организации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3)сегментирование</w:t>
      </w:r>
      <w:proofErr w:type="gramEnd"/>
      <w:r w:rsidRPr="007008B3">
        <w:rPr>
          <w:rFonts w:cs="Times New Roman"/>
        </w:rPr>
        <w:t xml:space="preserve"> рынка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4)внешние</w:t>
      </w:r>
      <w:proofErr w:type="gramEnd"/>
      <w:r w:rsidRPr="007008B3">
        <w:rPr>
          <w:rFonts w:cs="Times New Roman"/>
        </w:rPr>
        <w:t xml:space="preserve"> факторы, формирующие поведение </w:t>
      </w:r>
    </w:p>
    <w:p w:rsidR="00944622" w:rsidRPr="007008B3" w:rsidRDefault="002B12D0" w:rsidP="009650F0">
      <w:pPr>
        <w:ind w:left="426" w:right="-1"/>
        <w:rPr>
          <w:rFonts w:cs="Times New Roman"/>
          <w:bCs/>
        </w:rPr>
      </w:pPr>
      <w:r>
        <w:rPr>
          <w:rFonts w:cs="Times New Roman"/>
          <w:bCs/>
        </w:rPr>
        <w:t>2</w:t>
      </w:r>
      <w:r w:rsidR="00944622" w:rsidRPr="007008B3">
        <w:rPr>
          <w:rFonts w:cs="Times New Roman"/>
          <w:bCs/>
        </w:rPr>
        <w:t>. Базовая модель покупательского поведения основывается на последовательности</w:t>
      </w:r>
    </w:p>
    <w:p w:rsidR="00944622" w:rsidRPr="007008B3" w:rsidRDefault="00944622" w:rsidP="009650F0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1)стимул</w:t>
      </w:r>
      <w:proofErr w:type="gramEnd"/>
      <w:r w:rsidRPr="007008B3">
        <w:rPr>
          <w:rFonts w:cs="Times New Roman"/>
        </w:rPr>
        <w:t xml:space="preserve">-восприятие </w:t>
      </w:r>
    </w:p>
    <w:p w:rsidR="00944622" w:rsidRPr="007008B3" w:rsidRDefault="00944622" w:rsidP="009650F0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2)реакция</w:t>
      </w:r>
      <w:proofErr w:type="gramEnd"/>
      <w:r w:rsidRPr="007008B3">
        <w:rPr>
          <w:rFonts w:cs="Times New Roman"/>
        </w:rPr>
        <w:t xml:space="preserve">-стимул </w:t>
      </w:r>
    </w:p>
    <w:p w:rsidR="00944622" w:rsidRPr="007008B3" w:rsidRDefault="00944622" w:rsidP="009650F0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  <w:bCs/>
        </w:rPr>
        <w:t>3)стимул</w:t>
      </w:r>
      <w:proofErr w:type="gramEnd"/>
      <w:r w:rsidRPr="007008B3">
        <w:rPr>
          <w:rFonts w:cs="Times New Roman"/>
          <w:bCs/>
        </w:rPr>
        <w:t>-реакция</w:t>
      </w:r>
    </w:p>
    <w:p w:rsidR="00944622" w:rsidRPr="007008B3" w:rsidRDefault="00944622" w:rsidP="009650F0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4)потребность</w:t>
      </w:r>
      <w:proofErr w:type="gramEnd"/>
      <w:r w:rsidRPr="007008B3">
        <w:rPr>
          <w:rFonts w:cs="Times New Roman"/>
        </w:rPr>
        <w:t xml:space="preserve">-покупка </w:t>
      </w:r>
    </w:p>
    <w:p w:rsidR="00944622" w:rsidRPr="007008B3" w:rsidRDefault="002B12D0" w:rsidP="009650F0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3</w:t>
      </w:r>
      <w:r w:rsidR="00944622" w:rsidRPr="007008B3">
        <w:rPr>
          <w:rFonts w:cs="Times New Roman"/>
        </w:rPr>
        <w:t xml:space="preserve">.Согласно модели «черного ящика», которая используется для исследований покупательского поведения, сам ящик, преобразующий стимулы в реакции, представляет собой 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1)маркетинговые</w:t>
      </w:r>
      <w:proofErr w:type="gramEnd"/>
      <w:r w:rsidRPr="007008B3">
        <w:rPr>
          <w:rFonts w:cs="Times New Roman"/>
        </w:rPr>
        <w:t xml:space="preserve"> стимулы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2)прочие</w:t>
      </w:r>
      <w:proofErr w:type="gramEnd"/>
      <w:r w:rsidRPr="007008B3">
        <w:rPr>
          <w:rFonts w:cs="Times New Roman"/>
        </w:rPr>
        <w:t xml:space="preserve"> внешние факторы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3)сознание</w:t>
      </w:r>
      <w:proofErr w:type="gramEnd"/>
      <w:r w:rsidRPr="007008B3">
        <w:rPr>
          <w:rFonts w:cs="Times New Roman"/>
        </w:rPr>
        <w:t xml:space="preserve">  потребителя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4)реакции</w:t>
      </w:r>
      <w:proofErr w:type="gramEnd"/>
      <w:r w:rsidRPr="007008B3">
        <w:rPr>
          <w:rFonts w:cs="Times New Roman"/>
        </w:rPr>
        <w:t xml:space="preserve"> потребителя</w:t>
      </w:r>
    </w:p>
    <w:p w:rsidR="00944622" w:rsidRPr="007008B3" w:rsidRDefault="002B12D0" w:rsidP="009650F0">
      <w:pPr>
        <w:pStyle w:val="BodyTextIndent"/>
        <w:ind w:left="426" w:right="-1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944622" w:rsidRPr="007008B3">
        <w:rPr>
          <w:rFonts w:cs="Times New Roman"/>
          <w:sz w:val="24"/>
          <w:szCs w:val="24"/>
        </w:rPr>
        <w:t>.Процесс принятия решения о покупке начинается с этапа</w:t>
      </w:r>
    </w:p>
    <w:p w:rsidR="00944622" w:rsidRPr="009650F0" w:rsidRDefault="00944622" w:rsidP="009650F0">
      <w:pPr>
        <w:pStyle w:val="BodyText"/>
        <w:spacing w:after="0"/>
        <w:ind w:left="426" w:right="-1"/>
        <w:rPr>
          <w:rFonts w:cs="Times New Roman"/>
        </w:rPr>
      </w:pPr>
      <w:proofErr w:type="gramStart"/>
      <w:r w:rsidRPr="009650F0">
        <w:rPr>
          <w:rFonts w:cs="Times New Roman"/>
        </w:rPr>
        <w:t>1)оценки</w:t>
      </w:r>
      <w:proofErr w:type="gramEnd"/>
      <w:r w:rsidRPr="009650F0">
        <w:rPr>
          <w:rFonts w:cs="Times New Roman"/>
        </w:rPr>
        <w:t xml:space="preserve"> вариантов</w:t>
      </w:r>
    </w:p>
    <w:p w:rsidR="00944622" w:rsidRPr="009650F0" w:rsidRDefault="00944622" w:rsidP="009650F0">
      <w:pPr>
        <w:pStyle w:val="BodyText"/>
        <w:spacing w:after="0"/>
        <w:ind w:left="426" w:right="-1"/>
        <w:rPr>
          <w:rFonts w:cs="Times New Roman"/>
        </w:rPr>
      </w:pPr>
      <w:proofErr w:type="gramStart"/>
      <w:r w:rsidRPr="009650F0">
        <w:rPr>
          <w:rFonts w:cs="Times New Roman"/>
        </w:rPr>
        <w:t>2)осознания</w:t>
      </w:r>
      <w:proofErr w:type="gramEnd"/>
      <w:r w:rsidRPr="009650F0">
        <w:rPr>
          <w:rFonts w:cs="Times New Roman"/>
        </w:rPr>
        <w:t xml:space="preserve"> потребности</w:t>
      </w:r>
    </w:p>
    <w:p w:rsidR="00944622" w:rsidRPr="009650F0" w:rsidRDefault="00944622" w:rsidP="009650F0">
      <w:pPr>
        <w:pStyle w:val="BodyText"/>
        <w:spacing w:after="0"/>
        <w:ind w:left="426" w:right="-1"/>
        <w:rPr>
          <w:rFonts w:cs="Times New Roman"/>
        </w:rPr>
      </w:pPr>
      <w:proofErr w:type="gramStart"/>
      <w:r w:rsidRPr="009650F0">
        <w:rPr>
          <w:rFonts w:cs="Times New Roman"/>
        </w:rPr>
        <w:t>3)поиска</w:t>
      </w:r>
      <w:proofErr w:type="gramEnd"/>
      <w:r w:rsidRPr="009650F0">
        <w:rPr>
          <w:rFonts w:cs="Times New Roman"/>
        </w:rPr>
        <w:t xml:space="preserve"> информации</w:t>
      </w:r>
    </w:p>
    <w:p w:rsidR="00944622" w:rsidRPr="009650F0" w:rsidRDefault="00944622" w:rsidP="009650F0">
      <w:pPr>
        <w:pStyle w:val="BodyText"/>
        <w:spacing w:after="0"/>
        <w:ind w:left="426" w:right="-1"/>
        <w:rPr>
          <w:rFonts w:cs="Times New Roman"/>
        </w:rPr>
      </w:pPr>
      <w:proofErr w:type="gramStart"/>
      <w:r w:rsidRPr="009650F0">
        <w:rPr>
          <w:rFonts w:cs="Times New Roman"/>
        </w:rPr>
        <w:t>4)реакции</w:t>
      </w:r>
      <w:proofErr w:type="gramEnd"/>
      <w:r w:rsidRPr="009650F0">
        <w:rPr>
          <w:rFonts w:cs="Times New Roman"/>
        </w:rPr>
        <w:t xml:space="preserve"> на покупку </w:t>
      </w:r>
    </w:p>
    <w:p w:rsidR="00944622" w:rsidRPr="007008B3" w:rsidRDefault="002B12D0" w:rsidP="009650F0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5</w:t>
      </w:r>
      <w:r w:rsidR="00944622" w:rsidRPr="007008B3">
        <w:rPr>
          <w:rFonts w:cs="Times New Roman"/>
        </w:rPr>
        <w:t xml:space="preserve">. Предпочтение потребителя о </w:t>
      </w:r>
      <w:proofErr w:type="gramStart"/>
      <w:r w:rsidR="00944622" w:rsidRPr="007008B3">
        <w:rPr>
          <w:rFonts w:cs="Times New Roman"/>
        </w:rPr>
        <w:t>конкретной  марке</w:t>
      </w:r>
      <w:proofErr w:type="gramEnd"/>
      <w:r w:rsidR="00944622" w:rsidRPr="007008B3">
        <w:rPr>
          <w:rFonts w:cs="Times New Roman"/>
        </w:rPr>
        <w:t xml:space="preserve"> формируется в процессе принятия решения о покупке на этапе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1)поиска</w:t>
      </w:r>
      <w:proofErr w:type="gramEnd"/>
      <w:r w:rsidRPr="007008B3">
        <w:rPr>
          <w:rFonts w:cs="Times New Roman"/>
        </w:rPr>
        <w:t xml:space="preserve"> информации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2)оценки</w:t>
      </w:r>
      <w:proofErr w:type="gramEnd"/>
      <w:r w:rsidRPr="007008B3">
        <w:rPr>
          <w:rFonts w:cs="Times New Roman"/>
        </w:rPr>
        <w:t xml:space="preserve"> вариантов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3)покупки</w:t>
      </w:r>
      <w:proofErr w:type="gramEnd"/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4)потребления</w:t>
      </w:r>
      <w:proofErr w:type="gramEnd"/>
    </w:p>
    <w:p w:rsidR="00944622" w:rsidRPr="007008B3" w:rsidRDefault="002B12D0" w:rsidP="00944622">
      <w:pPr>
        <w:ind w:left="426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6</w:t>
      </w:r>
      <w:r w:rsidR="00944622" w:rsidRPr="007008B3">
        <w:rPr>
          <w:rFonts w:cs="Times New Roman"/>
          <w:bCs/>
          <w:iCs/>
        </w:rPr>
        <w:t>. Когнитивный диссонанс потребителя будет более выражен в случае принятия решения о приобретении товара из категории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1)бытовой</w:t>
      </w:r>
      <w:proofErr w:type="gramEnd"/>
      <w:r w:rsidRPr="007008B3">
        <w:rPr>
          <w:rFonts w:cs="Times New Roman"/>
        </w:rPr>
        <w:t xml:space="preserve"> техники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2)бытовой</w:t>
      </w:r>
      <w:proofErr w:type="gramEnd"/>
      <w:r w:rsidRPr="007008B3">
        <w:rPr>
          <w:rFonts w:cs="Times New Roman"/>
        </w:rPr>
        <w:t xml:space="preserve"> химии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3)продуктов</w:t>
      </w:r>
      <w:proofErr w:type="gramEnd"/>
      <w:r w:rsidRPr="007008B3">
        <w:rPr>
          <w:rFonts w:cs="Times New Roman"/>
        </w:rPr>
        <w:t xml:space="preserve"> питания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4)услуг</w:t>
      </w:r>
      <w:proofErr w:type="gramEnd"/>
      <w:r w:rsidRPr="007008B3">
        <w:rPr>
          <w:rFonts w:cs="Times New Roman"/>
        </w:rPr>
        <w:t xml:space="preserve"> в сфере досуга</w:t>
      </w:r>
    </w:p>
    <w:p w:rsidR="00944622" w:rsidRPr="007008B3" w:rsidRDefault="002B12D0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>. Большую возможность для маркетинговых воздействий на выбор потребителя компания получает при _________ решении проблемы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1)ограниченном</w:t>
      </w:r>
      <w:proofErr w:type="gramEnd"/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</w:t>
      </w:r>
      <w:proofErr w:type="spellStart"/>
      <w:r w:rsidRPr="007008B3">
        <w:rPr>
          <w:rFonts w:cs="Times New Roman"/>
        </w:rPr>
        <w:t>среднедлительном</w:t>
      </w:r>
      <w:proofErr w:type="spellEnd"/>
      <w:proofErr w:type="gramEnd"/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3)расширенном</w:t>
      </w:r>
      <w:proofErr w:type="gramEnd"/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4)привычном</w:t>
      </w:r>
      <w:proofErr w:type="gramEnd"/>
    </w:p>
    <w:p w:rsidR="00944622" w:rsidRPr="007008B3" w:rsidRDefault="002B12D0" w:rsidP="00944622">
      <w:pPr>
        <w:ind w:left="426" w:right="-1"/>
        <w:jc w:val="both"/>
        <w:rPr>
          <w:rFonts w:cs="Times New Roman"/>
          <w:iCs/>
        </w:rPr>
      </w:pPr>
      <w:r>
        <w:rPr>
          <w:rFonts w:cs="Times New Roman"/>
          <w:bCs/>
          <w:iCs/>
        </w:rPr>
        <w:t>8</w:t>
      </w:r>
      <w:r w:rsidR="00944622" w:rsidRPr="007008B3">
        <w:rPr>
          <w:rFonts w:cs="Times New Roman"/>
          <w:bCs/>
          <w:iCs/>
        </w:rPr>
        <w:t>.Заинтересованность (вовлеченность) потребителя в принятие решения о покупке представляет собой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1)</w:t>
      </w:r>
      <w:proofErr w:type="spellStart"/>
      <w:r w:rsidRPr="007008B3">
        <w:rPr>
          <w:rFonts w:cs="Times New Roman"/>
          <w:iCs/>
        </w:rPr>
        <w:t>постпокупочное</w:t>
      </w:r>
      <w:proofErr w:type="spellEnd"/>
      <w:proofErr w:type="gramEnd"/>
      <w:r w:rsidRPr="007008B3">
        <w:rPr>
          <w:rFonts w:cs="Times New Roman"/>
          <w:iCs/>
        </w:rPr>
        <w:t xml:space="preserve"> сожаление, сомнение потребителя в правильности сделанного выбора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2)воспринимаемую</w:t>
      </w:r>
      <w:proofErr w:type="gramEnd"/>
      <w:r w:rsidRPr="007008B3">
        <w:rPr>
          <w:rFonts w:cs="Times New Roman"/>
          <w:iCs/>
        </w:rPr>
        <w:t xml:space="preserve"> индивидом уместность / важность товара в конкретной ситуации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iCs/>
        </w:rPr>
      </w:pPr>
      <w:proofErr w:type="gramStart"/>
      <w:r w:rsidRPr="007008B3">
        <w:rPr>
          <w:rFonts w:cs="Times New Roman"/>
          <w:bCs/>
          <w:iCs/>
        </w:rPr>
        <w:t>3)</w:t>
      </w:r>
      <w:r w:rsidRPr="007008B3">
        <w:rPr>
          <w:rFonts w:cs="Times New Roman"/>
          <w:iCs/>
        </w:rPr>
        <w:t>желание</w:t>
      </w:r>
      <w:proofErr w:type="gramEnd"/>
      <w:r w:rsidRPr="007008B3">
        <w:rPr>
          <w:rFonts w:cs="Times New Roman"/>
          <w:iCs/>
        </w:rPr>
        <w:t xml:space="preserve"> приобрести товар, вызванное его видом или мероприятиями в месте продажи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iCs/>
        </w:rPr>
      </w:pPr>
      <w:proofErr w:type="gramStart"/>
      <w:r w:rsidRPr="007008B3">
        <w:rPr>
          <w:rFonts w:cs="Times New Roman"/>
          <w:bCs/>
          <w:iCs/>
        </w:rPr>
        <w:t>4)</w:t>
      </w:r>
      <w:r w:rsidRPr="007008B3">
        <w:rPr>
          <w:rFonts w:cs="Times New Roman"/>
          <w:iCs/>
        </w:rPr>
        <w:t>стойкое</w:t>
      </w:r>
      <w:proofErr w:type="gramEnd"/>
      <w:r w:rsidRPr="007008B3">
        <w:rPr>
          <w:rFonts w:cs="Times New Roman"/>
          <w:iCs/>
        </w:rPr>
        <w:t xml:space="preserve"> потребительское предпочтение, результат ощущаемого удовлетворения</w:t>
      </w:r>
    </w:p>
    <w:p w:rsidR="00944622" w:rsidRPr="007008B3" w:rsidRDefault="002B12D0" w:rsidP="00944622">
      <w:pPr>
        <w:ind w:left="426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9</w:t>
      </w:r>
      <w:r w:rsidR="00944622" w:rsidRPr="007008B3">
        <w:rPr>
          <w:rFonts w:cs="Times New Roman"/>
          <w:bCs/>
          <w:iCs/>
        </w:rPr>
        <w:t>. Потребитель, приобретая упаковку зубной паты, решает: «Куплю тоже, что и в прошлый раз». В данной ситуации имеет место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1)повторное</w:t>
      </w:r>
      <w:proofErr w:type="gramEnd"/>
      <w:r w:rsidRPr="007008B3">
        <w:rPr>
          <w:rFonts w:cs="Times New Roman"/>
        </w:rPr>
        <w:t xml:space="preserve"> решение проблемы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2)покупка</w:t>
      </w:r>
      <w:proofErr w:type="gramEnd"/>
      <w:r w:rsidRPr="007008B3">
        <w:rPr>
          <w:rFonts w:cs="Times New Roman"/>
        </w:rPr>
        <w:t xml:space="preserve"> по инерции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3)покупка</w:t>
      </w:r>
      <w:proofErr w:type="gramEnd"/>
      <w:r w:rsidRPr="007008B3">
        <w:rPr>
          <w:rFonts w:cs="Times New Roman"/>
        </w:rPr>
        <w:t xml:space="preserve"> вследствие лояльности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4)поиск</w:t>
      </w:r>
      <w:proofErr w:type="gramEnd"/>
      <w:r w:rsidRPr="007008B3">
        <w:rPr>
          <w:rFonts w:cs="Times New Roman"/>
        </w:rPr>
        <w:t xml:space="preserve"> разнообразия</w:t>
      </w:r>
    </w:p>
    <w:p w:rsidR="00944622" w:rsidRPr="007008B3" w:rsidRDefault="002B12D0" w:rsidP="00944622">
      <w:pPr>
        <w:ind w:left="426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10</w:t>
      </w:r>
      <w:r w:rsidR="00944622" w:rsidRPr="007008B3">
        <w:rPr>
          <w:rFonts w:cs="Times New Roman"/>
          <w:bCs/>
          <w:iCs/>
        </w:rPr>
        <w:t>. Импульсивные покупки - наименее сложная форма покупательского решения, имеющая отличительные признаки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1)спонтанность</w:t>
      </w:r>
      <w:proofErr w:type="gramEnd"/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2)нерациональность</w:t>
      </w:r>
      <w:proofErr w:type="gramEnd"/>
      <w:r w:rsidRPr="007008B3">
        <w:rPr>
          <w:rFonts w:cs="Times New Roman"/>
          <w:bCs/>
          <w:iCs/>
        </w:rPr>
        <w:t>, преобладание эмоций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3)активный</w:t>
      </w:r>
      <w:proofErr w:type="gramEnd"/>
      <w:r w:rsidRPr="007008B3">
        <w:rPr>
          <w:rFonts w:cs="Times New Roman"/>
          <w:bCs/>
          <w:iCs/>
        </w:rPr>
        <w:t xml:space="preserve"> и длительный поиск информации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4)детальная</w:t>
      </w:r>
      <w:proofErr w:type="gramEnd"/>
      <w:r w:rsidRPr="007008B3">
        <w:rPr>
          <w:rFonts w:cs="Times New Roman"/>
          <w:bCs/>
          <w:iCs/>
        </w:rPr>
        <w:t xml:space="preserve"> оценка вариантов </w:t>
      </w:r>
    </w:p>
    <w:p w:rsidR="00944622" w:rsidRPr="002B12D0" w:rsidRDefault="00944622" w:rsidP="009650F0">
      <w:pPr>
        <w:pStyle w:val="Heading9"/>
        <w:spacing w:before="0" w:after="0"/>
        <w:ind w:right="-1" w:firstLine="426"/>
        <w:rPr>
          <w:rFonts w:ascii="Times New Roman" w:hAnsi="Times New Roman"/>
          <w:i/>
          <w:sz w:val="24"/>
          <w:szCs w:val="24"/>
        </w:rPr>
      </w:pPr>
      <w:r w:rsidRPr="002B12D0">
        <w:rPr>
          <w:rFonts w:ascii="Times New Roman" w:hAnsi="Times New Roman"/>
          <w:i/>
          <w:sz w:val="24"/>
          <w:szCs w:val="24"/>
        </w:rPr>
        <w:t>Те</w:t>
      </w:r>
      <w:r w:rsidR="009650F0" w:rsidRPr="002B12D0">
        <w:rPr>
          <w:rFonts w:ascii="Times New Roman" w:hAnsi="Times New Roman"/>
          <w:i/>
          <w:sz w:val="24"/>
          <w:szCs w:val="24"/>
        </w:rPr>
        <w:t xml:space="preserve">ст </w:t>
      </w:r>
      <w:r w:rsidR="002B12D0" w:rsidRPr="002B12D0">
        <w:rPr>
          <w:rFonts w:ascii="Times New Roman" w:hAnsi="Times New Roman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/>
          <w:i/>
          <w:sz w:val="24"/>
          <w:szCs w:val="24"/>
        </w:rPr>
        <w:t xml:space="preserve">3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1</w:t>
      </w:r>
      <w:r w:rsidRPr="007008B3">
        <w:rPr>
          <w:rFonts w:cs="Times New Roman"/>
        </w:rPr>
        <w:t>.Активизация осознания потребности в целях инициирования процесса принятия решения о покупке может быть достигнута за счет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1)увеличения</w:t>
      </w:r>
      <w:proofErr w:type="gramEnd"/>
      <w:r w:rsidRPr="007008B3">
        <w:rPr>
          <w:rFonts w:cs="Times New Roman"/>
        </w:rPr>
        <w:t xml:space="preserve"> воспринимаемого потребителем несоответствия между желаемым и реальным состояниями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2)изменения</w:t>
      </w:r>
      <w:proofErr w:type="gramEnd"/>
      <w:r w:rsidRPr="007008B3">
        <w:rPr>
          <w:rFonts w:cs="Times New Roman"/>
        </w:rPr>
        <w:t xml:space="preserve"> воспринимаемого потребителем желаемого состояния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3)изменения</w:t>
      </w:r>
      <w:proofErr w:type="gramEnd"/>
      <w:r w:rsidRPr="007008B3">
        <w:rPr>
          <w:rFonts w:cs="Times New Roman"/>
        </w:rPr>
        <w:t xml:space="preserve"> воспринимаемого потребителем существующего состояния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4)использования</w:t>
      </w:r>
      <w:proofErr w:type="gramEnd"/>
      <w:r w:rsidRPr="007008B3">
        <w:rPr>
          <w:rFonts w:cs="Times New Roman"/>
        </w:rPr>
        <w:t xml:space="preserve"> системы скидок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2</w:t>
      </w:r>
      <w:r w:rsidRPr="007008B3">
        <w:rPr>
          <w:rFonts w:cs="Times New Roman"/>
        </w:rPr>
        <w:t>. С точки зрения маркетологов, наиболее благодарным целевым рынком являются потребители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1)фактического</w:t>
      </w:r>
      <w:proofErr w:type="gramEnd"/>
      <w:r w:rsidRPr="007008B3">
        <w:rPr>
          <w:rFonts w:cs="Times New Roman"/>
          <w:bCs/>
          <w:iCs/>
        </w:rPr>
        <w:t xml:space="preserve"> состояния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2)желаемого</w:t>
      </w:r>
      <w:proofErr w:type="gramEnd"/>
      <w:r w:rsidRPr="007008B3">
        <w:rPr>
          <w:rFonts w:cs="Times New Roman"/>
          <w:bCs/>
          <w:iCs/>
        </w:rPr>
        <w:t xml:space="preserve"> состояния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3)часто</w:t>
      </w:r>
      <w:proofErr w:type="gramEnd"/>
      <w:r w:rsidRPr="007008B3">
        <w:rPr>
          <w:rFonts w:cs="Times New Roman"/>
          <w:bCs/>
          <w:iCs/>
        </w:rPr>
        <w:t xml:space="preserve"> совершающие импульсивные покупки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4)делающие</w:t>
      </w:r>
      <w:proofErr w:type="gramEnd"/>
      <w:r w:rsidRPr="007008B3">
        <w:rPr>
          <w:rFonts w:cs="Times New Roman"/>
          <w:bCs/>
          <w:iCs/>
        </w:rPr>
        <w:t xml:space="preserve"> покупки по инерции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3</w:t>
      </w:r>
      <w:r w:rsidRPr="007008B3">
        <w:rPr>
          <w:rFonts w:cs="Times New Roman"/>
          <w:bCs/>
          <w:iCs/>
        </w:rPr>
        <w:t xml:space="preserve">. Независимыми от усилий компании факторами, способными </w:t>
      </w:r>
      <w:proofErr w:type="gramStart"/>
      <w:r w:rsidRPr="007008B3">
        <w:rPr>
          <w:rFonts w:cs="Times New Roman"/>
          <w:bCs/>
          <w:iCs/>
        </w:rPr>
        <w:t>активизировать  потребность</w:t>
      </w:r>
      <w:proofErr w:type="gramEnd"/>
      <w:r w:rsidRPr="007008B3">
        <w:rPr>
          <w:rFonts w:cs="Times New Roman"/>
          <w:bCs/>
          <w:iCs/>
        </w:rPr>
        <w:t>, являются</w:t>
      </w:r>
    </w:p>
    <w:p w:rsidR="00310648" w:rsidRPr="007008B3" w:rsidRDefault="00310648" w:rsidP="00310648">
      <w:pPr>
        <w:pStyle w:val="BlockText"/>
        <w:ind w:left="426" w:right="-1"/>
        <w:jc w:val="left"/>
        <w:rPr>
          <w:color w:val="auto"/>
          <w:sz w:val="24"/>
          <w:szCs w:val="24"/>
        </w:rPr>
      </w:pPr>
      <w:proofErr w:type="gramStart"/>
      <w:r w:rsidRPr="007008B3">
        <w:rPr>
          <w:bCs/>
          <w:iCs/>
          <w:color w:val="auto"/>
          <w:sz w:val="24"/>
          <w:szCs w:val="24"/>
        </w:rPr>
        <w:t>1)</w:t>
      </w:r>
      <w:r w:rsidRPr="007008B3">
        <w:rPr>
          <w:color w:val="auto"/>
          <w:sz w:val="24"/>
          <w:szCs w:val="24"/>
        </w:rPr>
        <w:t>время</w:t>
      </w:r>
      <w:proofErr w:type="gramEnd"/>
    </w:p>
    <w:p w:rsidR="00310648" w:rsidRPr="007008B3" w:rsidRDefault="00310648" w:rsidP="00310648">
      <w:pPr>
        <w:pStyle w:val="BlockText"/>
        <w:ind w:left="426" w:right="-1"/>
        <w:jc w:val="left"/>
        <w:rPr>
          <w:color w:val="auto"/>
          <w:sz w:val="24"/>
          <w:szCs w:val="24"/>
        </w:rPr>
      </w:pPr>
      <w:proofErr w:type="gramStart"/>
      <w:r w:rsidRPr="007008B3">
        <w:rPr>
          <w:color w:val="auto"/>
          <w:sz w:val="24"/>
          <w:szCs w:val="24"/>
        </w:rPr>
        <w:t>2)изменение</w:t>
      </w:r>
      <w:proofErr w:type="gramEnd"/>
      <w:r w:rsidRPr="007008B3">
        <w:rPr>
          <w:color w:val="auto"/>
          <w:sz w:val="24"/>
          <w:szCs w:val="24"/>
        </w:rPr>
        <w:t xml:space="preserve"> обстоятельств </w:t>
      </w:r>
    </w:p>
    <w:p w:rsidR="00310648" w:rsidRPr="007008B3" w:rsidRDefault="00310648" w:rsidP="00310648">
      <w:pPr>
        <w:pStyle w:val="BlockText"/>
        <w:ind w:left="426" w:right="-1"/>
        <w:jc w:val="left"/>
        <w:rPr>
          <w:color w:val="auto"/>
          <w:sz w:val="24"/>
          <w:szCs w:val="24"/>
        </w:rPr>
      </w:pPr>
      <w:proofErr w:type="gramStart"/>
      <w:r w:rsidRPr="007008B3">
        <w:rPr>
          <w:color w:val="auto"/>
          <w:sz w:val="24"/>
          <w:szCs w:val="24"/>
        </w:rPr>
        <w:t>3)реклама</w:t>
      </w:r>
      <w:proofErr w:type="gramEnd"/>
    </w:p>
    <w:p w:rsidR="00310648" w:rsidRPr="007008B3" w:rsidRDefault="00310648" w:rsidP="00310648">
      <w:pPr>
        <w:pStyle w:val="BlockText"/>
        <w:ind w:left="426" w:right="-1"/>
        <w:jc w:val="left"/>
        <w:rPr>
          <w:color w:val="auto"/>
          <w:sz w:val="24"/>
          <w:szCs w:val="24"/>
        </w:rPr>
      </w:pPr>
      <w:proofErr w:type="gramStart"/>
      <w:r w:rsidRPr="007008B3">
        <w:rPr>
          <w:color w:val="auto"/>
          <w:sz w:val="24"/>
          <w:szCs w:val="24"/>
        </w:rPr>
        <w:t>4)выпуск</w:t>
      </w:r>
      <w:proofErr w:type="gramEnd"/>
      <w:r w:rsidRPr="007008B3">
        <w:rPr>
          <w:color w:val="auto"/>
          <w:sz w:val="24"/>
          <w:szCs w:val="24"/>
        </w:rPr>
        <w:t xml:space="preserve"> новинок и модификаций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4</w:t>
      </w:r>
      <w:r w:rsidRPr="007008B3">
        <w:rPr>
          <w:rFonts w:cs="Times New Roman"/>
        </w:rPr>
        <w:t>. Потребитель, обладающий кредитной картой, за задолженность по которой он платит 12% от суммы долга, вполне удовлетворен этим тарифом. Однако, увидев рекламу кредитной карточки конкурента, предлагающего ставку в 8%, он начинает испытывать дискомфорт. В данном случае реклама вызвала активизацию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1)о</w:t>
      </w:r>
      <w:r w:rsidRPr="007008B3">
        <w:rPr>
          <w:rFonts w:cs="Times New Roman"/>
          <w:bCs/>
          <w:iCs/>
        </w:rPr>
        <w:t>бщей</w:t>
      </w:r>
      <w:proofErr w:type="gramEnd"/>
      <w:r w:rsidRPr="007008B3">
        <w:rPr>
          <w:rFonts w:cs="Times New Roman"/>
          <w:bCs/>
          <w:iCs/>
        </w:rPr>
        <w:t xml:space="preserve"> (родовой) </w:t>
      </w:r>
      <w:r w:rsidRPr="007008B3">
        <w:rPr>
          <w:rFonts w:cs="Times New Roman"/>
        </w:rPr>
        <w:t xml:space="preserve">потребности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2)избирательной</w:t>
      </w:r>
      <w:proofErr w:type="gramEnd"/>
      <w:r w:rsidRPr="007008B3">
        <w:rPr>
          <w:rFonts w:cs="Times New Roman"/>
          <w:bCs/>
          <w:iCs/>
        </w:rPr>
        <w:t xml:space="preserve"> (селективной) потребности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3)потребительского</w:t>
      </w:r>
      <w:proofErr w:type="gramEnd"/>
      <w:r w:rsidRPr="007008B3">
        <w:rPr>
          <w:rFonts w:cs="Times New Roman"/>
          <w:bCs/>
          <w:iCs/>
        </w:rPr>
        <w:t xml:space="preserve"> спроса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4)когнитивных</w:t>
      </w:r>
      <w:proofErr w:type="gramEnd"/>
      <w:r w:rsidRPr="007008B3">
        <w:rPr>
          <w:rFonts w:cs="Times New Roman"/>
          <w:bCs/>
          <w:iCs/>
        </w:rPr>
        <w:t xml:space="preserve"> ресурсов потребителя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5</w:t>
      </w:r>
      <w:r w:rsidRPr="007008B3">
        <w:rPr>
          <w:rFonts w:cs="Times New Roman"/>
        </w:rPr>
        <w:t xml:space="preserve">. На этапе поиска информации о возможных вариантах удовлетворения потребности, личными коммерческими источниками для потребителя являются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1)реклама</w:t>
      </w:r>
      <w:proofErr w:type="gramEnd"/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2)упаковка</w:t>
      </w:r>
      <w:proofErr w:type="gramEnd"/>
      <w:r w:rsidRPr="007008B3">
        <w:rPr>
          <w:rFonts w:cs="Times New Roman"/>
        </w:rPr>
        <w:t xml:space="preserve"> товара и инструкции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3)торговый</w:t>
      </w:r>
      <w:proofErr w:type="gramEnd"/>
      <w:r w:rsidRPr="007008B3">
        <w:rPr>
          <w:rFonts w:cs="Times New Roman"/>
        </w:rPr>
        <w:t xml:space="preserve"> персонал в зале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4)отзывы</w:t>
      </w:r>
      <w:proofErr w:type="gramEnd"/>
      <w:r w:rsidRPr="007008B3">
        <w:rPr>
          <w:rFonts w:cs="Times New Roman"/>
        </w:rPr>
        <w:t xml:space="preserve"> в сети Интернет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6</w:t>
      </w:r>
      <w:r w:rsidRPr="007008B3">
        <w:rPr>
          <w:rFonts w:cs="Times New Roman"/>
        </w:rPr>
        <w:t xml:space="preserve">. Вероятность того, что при принятии решения потребитель ограничится внутренним поиском информации, повышается, если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1)его</w:t>
      </w:r>
      <w:proofErr w:type="gramEnd"/>
      <w:r w:rsidRPr="007008B3">
        <w:rPr>
          <w:rFonts w:cs="Times New Roman"/>
        </w:rPr>
        <w:t xml:space="preserve"> прошлые покупки в данной товарной категории были удачны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2)он</w:t>
      </w:r>
      <w:proofErr w:type="gramEnd"/>
      <w:r w:rsidRPr="007008B3">
        <w:rPr>
          <w:rFonts w:cs="Times New Roman"/>
        </w:rPr>
        <w:t xml:space="preserve"> имеет соответствующий запас знаний  и способность их вспомнить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3)товарная</w:t>
      </w:r>
      <w:proofErr w:type="gramEnd"/>
      <w:r w:rsidRPr="007008B3">
        <w:rPr>
          <w:rFonts w:cs="Times New Roman"/>
        </w:rPr>
        <w:t xml:space="preserve"> категория динамична, характеризуется частыми инновациями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4)продукт</w:t>
      </w:r>
      <w:proofErr w:type="gramEnd"/>
      <w:r w:rsidRPr="007008B3">
        <w:rPr>
          <w:rFonts w:cs="Times New Roman"/>
        </w:rPr>
        <w:t xml:space="preserve"> дорогой, воспринимаемый риск значителен</w:t>
      </w:r>
    </w:p>
    <w:p w:rsidR="00310648" w:rsidRPr="007008B3" w:rsidRDefault="00310648" w:rsidP="00310648">
      <w:pPr>
        <w:ind w:left="426" w:right="-1"/>
        <w:rPr>
          <w:rFonts w:cs="Times New Roman"/>
        </w:rPr>
      </w:pPr>
      <w:r>
        <w:rPr>
          <w:rFonts w:cs="Times New Roman"/>
        </w:rPr>
        <w:t>7</w:t>
      </w:r>
      <w:r w:rsidRPr="007008B3">
        <w:rPr>
          <w:rFonts w:cs="Times New Roman"/>
        </w:rPr>
        <w:t xml:space="preserve">. Способам </w:t>
      </w:r>
      <w:proofErr w:type="spellStart"/>
      <w:r w:rsidRPr="007008B3">
        <w:rPr>
          <w:rFonts w:cs="Times New Roman"/>
        </w:rPr>
        <w:t>предпокупочной</w:t>
      </w:r>
      <w:proofErr w:type="spellEnd"/>
      <w:r w:rsidRPr="007008B3">
        <w:rPr>
          <w:rFonts w:cs="Times New Roman"/>
        </w:rPr>
        <w:t xml:space="preserve"> оценки имеющихся вариантов соответствуют следующие действия </w:t>
      </w:r>
    </w:p>
    <w:p w:rsidR="00310648" w:rsidRPr="007008B3" w:rsidRDefault="00310648" w:rsidP="00310648">
      <w:pPr>
        <w:ind w:right="-1" w:firstLine="360"/>
        <w:rPr>
          <w:rFonts w:cs="Times New Roman"/>
        </w:rPr>
      </w:pPr>
      <w:proofErr w:type="gramStart"/>
      <w:r w:rsidRPr="007008B3">
        <w:rPr>
          <w:rFonts w:cs="Times New Roman"/>
        </w:rPr>
        <w:t>1)</w:t>
      </w:r>
      <w:r w:rsidRPr="007008B3">
        <w:rPr>
          <w:rFonts w:eastAsia="+mn-ea" w:cs="Times New Roman"/>
          <w:bCs/>
          <w:iCs/>
        </w:rPr>
        <w:t>вынесение</w:t>
      </w:r>
      <w:proofErr w:type="gramEnd"/>
      <w:r w:rsidRPr="007008B3">
        <w:rPr>
          <w:rFonts w:eastAsia="+mn-ea" w:cs="Times New Roman"/>
          <w:bCs/>
          <w:iCs/>
        </w:rPr>
        <w:t xml:space="preserve"> п</w:t>
      </w:r>
      <w:r w:rsidRPr="007008B3">
        <w:rPr>
          <w:rFonts w:cs="Times New Roman"/>
          <w:bCs/>
          <w:iCs/>
        </w:rPr>
        <w:t xml:space="preserve">редварительных оценок </w:t>
      </w:r>
      <w:r w:rsidRPr="007008B3">
        <w:rPr>
          <w:rFonts w:cs="Times New Roman"/>
          <w:iCs/>
        </w:rPr>
        <w:t>(отраженные решения)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2)ф</w:t>
      </w:r>
      <w:r w:rsidRPr="007008B3">
        <w:rPr>
          <w:rFonts w:cs="Times New Roman"/>
          <w:bCs/>
          <w:iCs/>
        </w:rPr>
        <w:t>ормирование</w:t>
      </w:r>
      <w:proofErr w:type="gramEnd"/>
      <w:r w:rsidRPr="007008B3">
        <w:rPr>
          <w:rFonts w:cs="Times New Roman"/>
          <w:bCs/>
          <w:iCs/>
        </w:rPr>
        <w:t xml:space="preserve"> новых оценок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А)потребитель</w:t>
      </w:r>
      <w:proofErr w:type="gramEnd"/>
      <w:r w:rsidRPr="007008B3">
        <w:rPr>
          <w:rFonts w:cs="Times New Roman"/>
        </w:rPr>
        <w:t xml:space="preserve"> вспоминает релевантные оценки, хранящиеся в памяти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В)потребитель</w:t>
      </w:r>
      <w:proofErr w:type="gramEnd"/>
      <w:r w:rsidRPr="007008B3">
        <w:rPr>
          <w:rFonts w:cs="Times New Roman"/>
        </w:rPr>
        <w:t xml:space="preserve"> делает оценки, основываясь на внутренней и внешней информации 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>
        <w:rPr>
          <w:rFonts w:cs="Times New Roman"/>
        </w:rPr>
        <w:t>8</w:t>
      </w:r>
      <w:r w:rsidRPr="007008B3">
        <w:rPr>
          <w:rFonts w:cs="Times New Roman"/>
        </w:rPr>
        <w:t xml:space="preserve">. Отличие компенсационных правил решения от </w:t>
      </w:r>
      <w:proofErr w:type="spellStart"/>
      <w:r w:rsidRPr="007008B3">
        <w:rPr>
          <w:rFonts w:cs="Times New Roman"/>
        </w:rPr>
        <w:t>некомпенсационных</w:t>
      </w:r>
      <w:proofErr w:type="spellEnd"/>
      <w:r w:rsidRPr="007008B3">
        <w:rPr>
          <w:rFonts w:cs="Times New Roman"/>
        </w:rPr>
        <w:t xml:space="preserve"> заключается в следующем </w:t>
      </w:r>
      <w:r w:rsidRPr="007008B3">
        <w:rPr>
          <w:rFonts w:cs="Times New Roman"/>
        </w:rPr>
        <w:br/>
      </w:r>
      <w:proofErr w:type="gramStart"/>
      <w:r w:rsidRPr="007008B3">
        <w:rPr>
          <w:rFonts w:cs="Times New Roman"/>
        </w:rPr>
        <w:t>1)при</w:t>
      </w:r>
      <w:proofErr w:type="gramEnd"/>
      <w:r w:rsidRPr="007008B3">
        <w:rPr>
          <w:rFonts w:cs="Times New Roman"/>
        </w:rPr>
        <w:t xml:space="preserve"> выборе слабые стороны варианта могут быть восполнены его сильными сторонами </w:t>
      </w:r>
      <w:r w:rsidRPr="007008B3">
        <w:rPr>
          <w:rFonts w:cs="Times New Roman"/>
        </w:rPr>
        <w:br/>
        <w:t xml:space="preserve">2)учитывается значимость используемых критериев оценки </w:t>
      </w:r>
      <w:r w:rsidRPr="007008B3">
        <w:rPr>
          <w:rFonts w:cs="Times New Roman"/>
        </w:rPr>
        <w:br/>
        <w:t>3)вариант оценивается в зависимости от того, к какой категории он отнесен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4)индивид</w:t>
      </w:r>
      <w:proofErr w:type="gramEnd"/>
      <w:r w:rsidRPr="007008B3">
        <w:rPr>
          <w:rFonts w:cs="Times New Roman"/>
        </w:rPr>
        <w:t xml:space="preserve"> вспоминает хранящихся в памяти релевантные оценки </w:t>
      </w:r>
    </w:p>
    <w:p w:rsidR="00310648" w:rsidRPr="00944622" w:rsidRDefault="00310648" w:rsidP="00310648">
      <w:pPr>
        <w:ind w:left="360" w:right="-1"/>
        <w:rPr>
          <w:rFonts w:cs="Times New Roman"/>
        </w:rPr>
      </w:pPr>
      <w:r>
        <w:rPr>
          <w:rFonts w:cs="Times New Roman"/>
        </w:rPr>
        <w:t>9</w:t>
      </w:r>
      <w:r w:rsidRPr="007008B3">
        <w:rPr>
          <w:rFonts w:cs="Times New Roman"/>
        </w:rPr>
        <w:t xml:space="preserve">. Потребитель делает выбор между двумя марками сока, при </w:t>
      </w:r>
      <w:proofErr w:type="gramStart"/>
      <w:r w:rsidRPr="007008B3">
        <w:rPr>
          <w:rFonts w:cs="Times New Roman"/>
        </w:rPr>
        <w:t>этом  следует</w:t>
      </w:r>
      <w:proofErr w:type="gramEnd"/>
      <w:r>
        <w:rPr>
          <w:rFonts w:cs="Times New Roman"/>
        </w:rPr>
        <w:t xml:space="preserve"> </w:t>
      </w:r>
      <w:proofErr w:type="spellStart"/>
      <w:r w:rsidRPr="007008B3">
        <w:rPr>
          <w:rFonts w:cs="Times New Roman"/>
        </w:rPr>
        <w:t>некомпенсационным</w:t>
      </w:r>
      <w:proofErr w:type="spellEnd"/>
      <w:r w:rsidRPr="007008B3">
        <w:rPr>
          <w:rFonts w:cs="Times New Roman"/>
        </w:rPr>
        <w:t xml:space="preserve"> правилам решения. Наиболее значимыми показателями оценки для него являются вкус, цена и степень натуральности продукта. Оценки марки А: вкус – отлично, цена – хорошо, степень натуральности - отлично. Оценки марки Б: вкус – отлично, цена – </w:t>
      </w:r>
      <w:proofErr w:type="gramStart"/>
      <w:r w:rsidRPr="007008B3">
        <w:rPr>
          <w:rFonts w:cs="Times New Roman"/>
        </w:rPr>
        <w:t>отлично,  степень</w:t>
      </w:r>
      <w:proofErr w:type="gramEnd"/>
      <w:r w:rsidRPr="007008B3">
        <w:rPr>
          <w:rFonts w:cs="Times New Roman"/>
        </w:rPr>
        <w:t xml:space="preserve"> натуральности - удовлетворительно. Потребитель предпочтет марку Б в случае </w:t>
      </w:r>
    </w:p>
    <w:p w:rsidR="00310648" w:rsidRPr="007008B3" w:rsidRDefault="00310648" w:rsidP="00310648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</w:t>
      </w:r>
      <w:proofErr w:type="spellStart"/>
      <w:r w:rsidRPr="007008B3">
        <w:rPr>
          <w:rFonts w:cs="Times New Roman"/>
        </w:rPr>
        <w:t>лексикографики</w:t>
      </w:r>
      <w:proofErr w:type="spellEnd"/>
      <w:proofErr w:type="gramEnd"/>
    </w:p>
    <w:p w:rsidR="00310648" w:rsidRPr="007008B3" w:rsidRDefault="00310648" w:rsidP="00310648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2)исключения</w:t>
      </w:r>
      <w:proofErr w:type="gramEnd"/>
    </w:p>
    <w:p w:rsidR="00310648" w:rsidRPr="007008B3" w:rsidRDefault="00310648" w:rsidP="00310648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3)простой</w:t>
      </w:r>
      <w:proofErr w:type="gramEnd"/>
      <w:r w:rsidRPr="007008B3">
        <w:rPr>
          <w:rFonts w:cs="Times New Roman"/>
        </w:rPr>
        <w:t xml:space="preserve"> прибавки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4)взвешенной</w:t>
      </w:r>
      <w:proofErr w:type="gramEnd"/>
      <w:r w:rsidRPr="007008B3">
        <w:rPr>
          <w:rFonts w:cs="Times New Roman"/>
        </w:rPr>
        <w:t xml:space="preserve"> прибавки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>
        <w:rPr>
          <w:rFonts w:cs="Times New Roman"/>
        </w:rPr>
        <w:t>10</w:t>
      </w:r>
      <w:r w:rsidRPr="007008B3">
        <w:rPr>
          <w:rFonts w:cs="Times New Roman"/>
        </w:rPr>
        <w:t xml:space="preserve">.С целью побудить потребителя </w:t>
      </w:r>
      <w:proofErr w:type="gramStart"/>
      <w:r w:rsidRPr="007008B3">
        <w:rPr>
          <w:rFonts w:cs="Times New Roman"/>
        </w:rPr>
        <w:t>сменить  правила</w:t>
      </w:r>
      <w:proofErr w:type="gramEnd"/>
      <w:r w:rsidRPr="007008B3">
        <w:rPr>
          <w:rFonts w:cs="Times New Roman"/>
        </w:rPr>
        <w:t xml:space="preserve">  решений, используемые  при оценке вариантов, компания может использовать следующие методы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1)изменить</w:t>
      </w:r>
      <w:proofErr w:type="gramEnd"/>
      <w:r w:rsidRPr="007008B3">
        <w:rPr>
          <w:rFonts w:cs="Times New Roman"/>
        </w:rPr>
        <w:t xml:space="preserve"> важность критериев </w:t>
      </w:r>
      <w:proofErr w:type="spellStart"/>
      <w:r w:rsidRPr="007008B3">
        <w:rPr>
          <w:rFonts w:cs="Times New Roman"/>
        </w:rPr>
        <w:t>предпокупочной</w:t>
      </w:r>
      <w:proofErr w:type="spellEnd"/>
      <w:r w:rsidRPr="007008B3">
        <w:rPr>
          <w:rFonts w:cs="Times New Roman"/>
        </w:rPr>
        <w:t xml:space="preserve"> оценки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2)изменить</w:t>
      </w:r>
      <w:proofErr w:type="gramEnd"/>
      <w:r w:rsidRPr="007008B3">
        <w:rPr>
          <w:rFonts w:cs="Times New Roman"/>
        </w:rPr>
        <w:t xml:space="preserve"> убеждения потребителя  относительно конкурентов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3)выпустить</w:t>
      </w:r>
      <w:proofErr w:type="gramEnd"/>
      <w:r w:rsidRPr="007008B3">
        <w:rPr>
          <w:rFonts w:cs="Times New Roman"/>
        </w:rPr>
        <w:t xml:space="preserve"> улучшенный вариант товара</w:t>
      </w:r>
    </w:p>
    <w:p w:rsidR="00944622" w:rsidRPr="002B12D0" w:rsidRDefault="00310648" w:rsidP="00310648">
      <w:pPr>
        <w:ind w:left="426" w:right="-1"/>
        <w:rPr>
          <w:rFonts w:cs="Times New Roman"/>
          <w:i/>
        </w:rPr>
      </w:pPr>
      <w:proofErr w:type="gramStart"/>
      <w:r w:rsidRPr="007008B3">
        <w:rPr>
          <w:rFonts w:cs="Times New Roman"/>
        </w:rPr>
        <w:t>4)изменить</w:t>
      </w:r>
      <w:proofErr w:type="gramEnd"/>
      <w:r w:rsidRPr="007008B3">
        <w:rPr>
          <w:rFonts w:cs="Times New Roman"/>
        </w:rPr>
        <w:t xml:space="preserve"> стратегию охвата рынка</w:t>
      </w:r>
      <w:r w:rsidRPr="007008B3">
        <w:rPr>
          <w:rFonts w:cs="Times New Roman"/>
        </w:rPr>
        <w:br/>
      </w:r>
      <w:r w:rsidR="00944622" w:rsidRPr="002B12D0">
        <w:rPr>
          <w:rFonts w:cs="Times New Roman"/>
          <w:i/>
        </w:rPr>
        <w:t>Те</w:t>
      </w:r>
      <w:r w:rsidR="00A57265" w:rsidRPr="002B12D0">
        <w:rPr>
          <w:rFonts w:cs="Times New Roman"/>
          <w:i/>
        </w:rPr>
        <w:t>ст</w:t>
      </w:r>
      <w:r w:rsidR="002B12D0" w:rsidRPr="002B12D0">
        <w:rPr>
          <w:rFonts w:cs="Times New Roman"/>
          <w:i/>
        </w:rPr>
        <w:t xml:space="preserve"> к теме</w:t>
      </w:r>
      <w:r w:rsidR="00944622" w:rsidRPr="002B12D0">
        <w:rPr>
          <w:rFonts w:cs="Times New Roman"/>
          <w:i/>
        </w:rPr>
        <w:t xml:space="preserve"> 4</w:t>
      </w:r>
    </w:p>
    <w:p w:rsidR="00944622" w:rsidRPr="007008B3" w:rsidRDefault="00310648" w:rsidP="00944622">
      <w:pPr>
        <w:ind w:left="360" w:right="-1"/>
        <w:rPr>
          <w:rFonts w:cs="Times New Roman"/>
          <w:bCs/>
          <w:iCs/>
        </w:rPr>
      </w:pPr>
      <w:r>
        <w:rPr>
          <w:rFonts w:cs="Times New Roman"/>
          <w:bCs/>
          <w:iCs/>
        </w:rPr>
        <w:t>1</w:t>
      </w:r>
      <w:r w:rsidR="00944622" w:rsidRPr="007008B3">
        <w:rPr>
          <w:rFonts w:cs="Times New Roman"/>
          <w:bCs/>
          <w:iCs/>
        </w:rPr>
        <w:t>. Среди факторов, препятствующих покупке при имеющихся намерениях потребителя, управляем компанией является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1)изменение</w:t>
      </w:r>
      <w:proofErr w:type="gramEnd"/>
      <w:r w:rsidRPr="007008B3">
        <w:rPr>
          <w:rFonts w:cs="Times New Roman"/>
        </w:rPr>
        <w:t xml:space="preserve"> мотивации потребителя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2)изменение</w:t>
      </w:r>
      <w:proofErr w:type="gramEnd"/>
      <w:r w:rsidRPr="007008B3">
        <w:rPr>
          <w:rFonts w:cs="Times New Roman"/>
        </w:rPr>
        <w:t xml:space="preserve"> обстоятельств потребителя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3)появление</w:t>
      </w:r>
      <w:proofErr w:type="gramEnd"/>
      <w:r w:rsidRPr="007008B3">
        <w:rPr>
          <w:rFonts w:cs="Times New Roman"/>
        </w:rPr>
        <w:t xml:space="preserve"> новой информации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4)отсутствие</w:t>
      </w:r>
      <w:proofErr w:type="gramEnd"/>
      <w:r w:rsidRPr="007008B3">
        <w:rPr>
          <w:rFonts w:cs="Times New Roman"/>
        </w:rPr>
        <w:t xml:space="preserve"> нужного варианта в торговой точке</w:t>
      </w:r>
    </w:p>
    <w:p w:rsidR="00944622" w:rsidRPr="007008B3" w:rsidRDefault="00310648" w:rsidP="00944622">
      <w:pPr>
        <w:ind w:left="360" w:right="-1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>.Типам покупок соответствуют следующие определения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</w:rPr>
        <w:t>1)ч</w:t>
      </w:r>
      <w:r w:rsidRPr="007008B3">
        <w:rPr>
          <w:rFonts w:cs="Times New Roman"/>
          <w:bCs/>
          <w:iCs/>
        </w:rPr>
        <w:t>етко</w:t>
      </w:r>
      <w:proofErr w:type="gramEnd"/>
      <w:r w:rsidRPr="007008B3">
        <w:rPr>
          <w:rFonts w:cs="Times New Roman"/>
          <w:bCs/>
          <w:iCs/>
        </w:rPr>
        <w:t xml:space="preserve"> запланированная покупка 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2)частично</w:t>
      </w:r>
      <w:proofErr w:type="gramEnd"/>
      <w:r w:rsidRPr="007008B3">
        <w:rPr>
          <w:rFonts w:cs="Times New Roman"/>
          <w:bCs/>
          <w:iCs/>
        </w:rPr>
        <w:t xml:space="preserve"> запланированная покупка 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3)незапланированная</w:t>
      </w:r>
      <w:proofErr w:type="gramEnd"/>
      <w:r w:rsidRPr="007008B3">
        <w:rPr>
          <w:rFonts w:cs="Times New Roman"/>
          <w:bCs/>
          <w:iCs/>
        </w:rPr>
        <w:t xml:space="preserve"> покупка  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</w:rPr>
        <w:t>А)потребитель</w:t>
      </w:r>
      <w:proofErr w:type="gramEnd"/>
      <w:r w:rsidRPr="007008B3">
        <w:rPr>
          <w:rFonts w:cs="Times New Roman"/>
        </w:rPr>
        <w:t xml:space="preserve"> выбирает </w:t>
      </w:r>
      <w:r w:rsidRPr="007008B3">
        <w:rPr>
          <w:rFonts w:cs="Times New Roman"/>
          <w:bCs/>
          <w:iCs/>
        </w:rPr>
        <w:t xml:space="preserve"> и продукт, и марку непосредственно  в месте продажи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В)потребитель</w:t>
      </w:r>
      <w:proofErr w:type="gramEnd"/>
      <w:r w:rsidRPr="007008B3">
        <w:rPr>
          <w:rFonts w:cs="Times New Roman"/>
          <w:bCs/>
          <w:iCs/>
        </w:rPr>
        <w:t xml:space="preserve"> имеет намерение купить  конкретный продукт, но выбор марки продолжается вплоть до совершения покупки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bCs/>
          <w:iCs/>
        </w:rPr>
        <w:t>С)</w:t>
      </w:r>
      <w:r w:rsidRPr="007008B3">
        <w:rPr>
          <w:rFonts w:cs="Times New Roman"/>
        </w:rPr>
        <w:t>и</w:t>
      </w:r>
      <w:proofErr w:type="gramEnd"/>
      <w:r w:rsidRPr="007008B3">
        <w:rPr>
          <w:rFonts w:cs="Times New Roman"/>
        </w:rPr>
        <w:t xml:space="preserve"> продукт, и марка выбраны потребителем  заранее, до похода в магазин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iCs/>
        </w:rPr>
      </w:pPr>
      <w:r>
        <w:rPr>
          <w:rFonts w:cs="Times New Roman"/>
        </w:rPr>
        <w:t>3</w:t>
      </w:r>
      <w:r w:rsidR="00944622" w:rsidRPr="007008B3">
        <w:rPr>
          <w:rFonts w:cs="Times New Roman"/>
        </w:rPr>
        <w:t xml:space="preserve">. Компания - производитель мясных полуфабрикатов выходит на </w:t>
      </w:r>
      <w:proofErr w:type="gramStart"/>
      <w:r w:rsidR="00944622" w:rsidRPr="007008B3">
        <w:rPr>
          <w:rFonts w:cs="Times New Roman"/>
        </w:rPr>
        <w:t>новый  рынок</w:t>
      </w:r>
      <w:proofErr w:type="gramEnd"/>
      <w:r w:rsidR="00944622" w:rsidRPr="007008B3">
        <w:rPr>
          <w:rFonts w:cs="Times New Roman"/>
        </w:rPr>
        <w:t>. По данным исследований, решения потребителей в данной товарной категории характеризуются высокой долей привычных, четко запланированных покупок. В данном случае, с целью прерывания</w:t>
      </w:r>
      <w:r w:rsidR="00944622" w:rsidRPr="007008B3">
        <w:rPr>
          <w:rFonts w:cs="Times New Roman"/>
          <w:iCs/>
        </w:rPr>
        <w:t xml:space="preserve"> / отмены таких решений целесообразно использовать: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1)проведение</w:t>
      </w:r>
      <w:proofErr w:type="gramEnd"/>
      <w:r w:rsidRPr="007008B3">
        <w:rPr>
          <w:rFonts w:cs="Times New Roman"/>
        </w:rPr>
        <w:t xml:space="preserve"> дегустаций продуктов компании в торговых точках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2)скидки</w:t>
      </w:r>
      <w:proofErr w:type="gramEnd"/>
      <w:r w:rsidRPr="007008B3">
        <w:rPr>
          <w:rFonts w:cs="Times New Roman"/>
        </w:rPr>
        <w:t xml:space="preserve"> и купоны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3)особую</w:t>
      </w:r>
      <w:proofErr w:type="gramEnd"/>
      <w:r w:rsidRPr="007008B3">
        <w:rPr>
          <w:rFonts w:cs="Times New Roman"/>
        </w:rPr>
        <w:t xml:space="preserve"> выкладку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4)методы</w:t>
      </w:r>
      <w:proofErr w:type="gramEnd"/>
      <w:r w:rsidRPr="007008B3">
        <w:rPr>
          <w:rFonts w:cs="Times New Roman"/>
        </w:rPr>
        <w:t xml:space="preserve"> прямого маркетинга</w:t>
      </w:r>
    </w:p>
    <w:p w:rsidR="00944622" w:rsidRPr="007008B3" w:rsidRDefault="00310648" w:rsidP="00944622">
      <w:pPr>
        <w:ind w:left="360" w:right="-1"/>
        <w:rPr>
          <w:rFonts w:cs="Times New Roman"/>
        </w:rPr>
      </w:pPr>
      <w:r>
        <w:rPr>
          <w:rFonts w:cs="Times New Roman"/>
        </w:rPr>
        <w:t>4</w:t>
      </w:r>
      <w:r w:rsidR="00944622" w:rsidRPr="007008B3">
        <w:rPr>
          <w:rFonts w:cs="Times New Roman"/>
        </w:rPr>
        <w:t xml:space="preserve">. Основными каналами розничной торговли являются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1)различные</w:t>
      </w:r>
      <w:proofErr w:type="gramEnd"/>
      <w:r w:rsidRPr="007008B3">
        <w:rPr>
          <w:rFonts w:cs="Times New Roman"/>
        </w:rPr>
        <w:t xml:space="preserve"> типы розничных магазинов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2)каналы</w:t>
      </w:r>
      <w:proofErr w:type="gramEnd"/>
      <w:r w:rsidRPr="007008B3">
        <w:rPr>
          <w:rFonts w:cs="Times New Roman"/>
        </w:rPr>
        <w:t xml:space="preserve"> прямого маркетинга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3)электронная</w:t>
      </w:r>
      <w:proofErr w:type="gramEnd"/>
      <w:r w:rsidRPr="007008B3">
        <w:rPr>
          <w:rFonts w:cs="Times New Roman"/>
        </w:rPr>
        <w:t xml:space="preserve"> торговля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4)выставки</w:t>
      </w:r>
      <w:proofErr w:type="gramEnd"/>
      <w:r w:rsidRPr="007008B3">
        <w:rPr>
          <w:rFonts w:cs="Times New Roman"/>
        </w:rPr>
        <w:t>- продажи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5</w:t>
      </w:r>
      <w:r w:rsidR="00944622" w:rsidRPr="007008B3">
        <w:rPr>
          <w:rFonts w:cs="Times New Roman"/>
          <w:bCs/>
          <w:iCs/>
        </w:rPr>
        <w:t>.К достоинствам многоканальной розничной торговли относят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  <w:bCs/>
          <w:iCs/>
        </w:rPr>
        <w:t>1)</w:t>
      </w:r>
      <w:r w:rsidRPr="007008B3">
        <w:rPr>
          <w:rFonts w:cs="Times New Roman"/>
        </w:rPr>
        <w:t>охват</w:t>
      </w:r>
      <w:proofErr w:type="gramEnd"/>
      <w:r w:rsidRPr="007008B3">
        <w:rPr>
          <w:rFonts w:cs="Times New Roman"/>
        </w:rPr>
        <w:t xml:space="preserve"> различных сегментов потребителей посредством разнообразных форматов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2)способность</w:t>
      </w:r>
      <w:proofErr w:type="gramEnd"/>
      <w:r w:rsidRPr="007008B3">
        <w:rPr>
          <w:rFonts w:cs="Times New Roman"/>
        </w:rPr>
        <w:t xml:space="preserve"> учесть образ жизни и покупательские предпочтения потребителей из разных сегментов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3)способность</w:t>
      </w:r>
      <w:proofErr w:type="gramEnd"/>
      <w:r w:rsidRPr="007008B3">
        <w:rPr>
          <w:rFonts w:cs="Times New Roman"/>
        </w:rPr>
        <w:t xml:space="preserve"> удовлетворить запросы потребителя на разных этапах принятия решения о покупке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4)возможность</w:t>
      </w:r>
      <w:proofErr w:type="gramEnd"/>
      <w:r w:rsidRPr="007008B3">
        <w:rPr>
          <w:rFonts w:cs="Times New Roman"/>
        </w:rPr>
        <w:t xml:space="preserve"> личного контакта продавца и покупателя 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6</w:t>
      </w:r>
      <w:r w:rsidR="00944622" w:rsidRPr="007008B3">
        <w:rPr>
          <w:rFonts w:cs="Times New Roman"/>
          <w:bCs/>
          <w:iCs/>
        </w:rPr>
        <w:t>. Под потребительской логистикой понимают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  <w:bCs/>
          <w:iCs/>
        </w:rPr>
        <w:t>1)</w:t>
      </w:r>
      <w:r w:rsidRPr="007008B3">
        <w:rPr>
          <w:rFonts w:cs="Times New Roman"/>
        </w:rPr>
        <w:t>скорость</w:t>
      </w:r>
      <w:proofErr w:type="gramEnd"/>
      <w:r w:rsidRPr="007008B3">
        <w:rPr>
          <w:rFonts w:cs="Times New Roman"/>
        </w:rPr>
        <w:t xml:space="preserve"> и непринужденность движения потребителей в магазине и совершения ими покупок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2)неформальные</w:t>
      </w:r>
      <w:proofErr w:type="gramEnd"/>
      <w:r w:rsidRPr="007008B3">
        <w:rPr>
          <w:rFonts w:cs="Times New Roman"/>
        </w:rPr>
        <w:t xml:space="preserve"> правила, определяющие поведение потребителей в процессе использования товаров и услуг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3)выработанную</w:t>
      </w:r>
      <w:proofErr w:type="gramEnd"/>
      <w:r w:rsidRPr="007008B3">
        <w:rPr>
          <w:rFonts w:cs="Times New Roman"/>
        </w:rPr>
        <w:t xml:space="preserve"> модель привычного поведения, для которого характерна периодичность и неизменная последовательность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4)размещение</w:t>
      </w:r>
      <w:proofErr w:type="gramEnd"/>
      <w:r w:rsidRPr="007008B3">
        <w:rPr>
          <w:rFonts w:cs="Times New Roman"/>
        </w:rPr>
        <w:t xml:space="preserve"> в рекламных обращениях возвратных бланков заказа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 xml:space="preserve">. В рекламе магазина стильной одежды присутствует слоган: «Магазин для состоятельных и состоявшихся». Используемая в данном случае </w:t>
      </w:r>
      <w:proofErr w:type="gramStart"/>
      <w:r w:rsidR="00944622" w:rsidRPr="007008B3">
        <w:rPr>
          <w:rFonts w:cs="Times New Roman"/>
        </w:rPr>
        <w:t>стратегия  убеждения</w:t>
      </w:r>
      <w:proofErr w:type="gramEnd"/>
      <w:r w:rsidR="00944622" w:rsidRPr="007008B3">
        <w:rPr>
          <w:rFonts w:cs="Times New Roman"/>
        </w:rPr>
        <w:t xml:space="preserve"> потребителя называется стратегией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1)взаимного</w:t>
      </w:r>
      <w:proofErr w:type="gramEnd"/>
      <w:r w:rsidRPr="007008B3">
        <w:rPr>
          <w:rFonts w:cs="Times New Roman"/>
        </w:rPr>
        <w:t xml:space="preserve"> обмена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2)«</w:t>
      </w:r>
      <w:proofErr w:type="gramEnd"/>
      <w:r w:rsidRPr="007008B3">
        <w:rPr>
          <w:rFonts w:cs="Times New Roman"/>
        </w:rPr>
        <w:t>просите большего» / «закидывание удочки»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3)навешивания</w:t>
      </w:r>
      <w:proofErr w:type="gramEnd"/>
      <w:r w:rsidRPr="007008B3">
        <w:rPr>
          <w:rFonts w:cs="Times New Roman"/>
        </w:rPr>
        <w:t xml:space="preserve"> ярлыков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4)сопоставления</w:t>
      </w:r>
      <w:proofErr w:type="gramEnd"/>
      <w:r w:rsidRPr="007008B3">
        <w:rPr>
          <w:rFonts w:cs="Times New Roman"/>
        </w:rPr>
        <w:t xml:space="preserve"> / уникального предложения</w:t>
      </w:r>
    </w:p>
    <w:p w:rsidR="00944622" w:rsidRPr="007008B3" w:rsidRDefault="00310648" w:rsidP="00944622">
      <w:pPr>
        <w:ind w:left="360" w:right="-1"/>
        <w:rPr>
          <w:rFonts w:cs="Times New Roman"/>
        </w:rPr>
      </w:pPr>
      <w:r>
        <w:rPr>
          <w:rFonts w:cs="Times New Roman"/>
        </w:rPr>
        <w:t>8</w:t>
      </w:r>
      <w:r w:rsidR="00944622" w:rsidRPr="007008B3">
        <w:rPr>
          <w:rFonts w:cs="Times New Roman"/>
        </w:rPr>
        <w:t xml:space="preserve">.Для компании – производителя мороженного наиболее важными </w:t>
      </w:r>
      <w:proofErr w:type="gramStart"/>
      <w:r w:rsidR="00944622" w:rsidRPr="007008B3">
        <w:rPr>
          <w:rFonts w:cs="Times New Roman"/>
        </w:rPr>
        <w:t>аспектами  поведения</w:t>
      </w:r>
      <w:proofErr w:type="gramEnd"/>
      <w:r w:rsidR="00944622" w:rsidRPr="007008B3">
        <w:rPr>
          <w:rFonts w:cs="Times New Roman"/>
        </w:rPr>
        <w:t xml:space="preserve"> потребителей в процессе потребления данного товара являются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1)время</w:t>
      </w:r>
      <w:proofErr w:type="gramEnd"/>
      <w:r w:rsidRPr="007008B3">
        <w:rPr>
          <w:rFonts w:cs="Times New Roman"/>
        </w:rPr>
        <w:t xml:space="preserve"> потребления относительно суток</w:t>
      </w:r>
      <w:r w:rsidRPr="007008B3">
        <w:rPr>
          <w:rFonts w:cs="Times New Roman"/>
        </w:rPr>
        <w:tab/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2)место</w:t>
      </w:r>
      <w:proofErr w:type="gramEnd"/>
      <w:r w:rsidRPr="007008B3">
        <w:rPr>
          <w:rFonts w:cs="Times New Roman"/>
        </w:rPr>
        <w:t xml:space="preserve"> потребления (дома / вне дома)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3)особенности</w:t>
      </w:r>
      <w:proofErr w:type="gramEnd"/>
      <w:r w:rsidRPr="007008B3">
        <w:rPr>
          <w:rFonts w:cs="Times New Roman"/>
        </w:rPr>
        <w:t xml:space="preserve"> и способы использования продукта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4)разовое</w:t>
      </w:r>
      <w:proofErr w:type="gramEnd"/>
      <w:r w:rsidRPr="007008B3">
        <w:rPr>
          <w:rFonts w:cs="Times New Roman"/>
        </w:rPr>
        <w:t xml:space="preserve"> количество потребляемого продукта </w:t>
      </w:r>
    </w:p>
    <w:p w:rsidR="00944622" w:rsidRPr="007008B3" w:rsidRDefault="00310648" w:rsidP="00944622">
      <w:pPr>
        <w:ind w:left="360" w:right="-1"/>
        <w:rPr>
          <w:rFonts w:cs="Times New Roman"/>
        </w:rPr>
      </w:pPr>
      <w:r>
        <w:rPr>
          <w:rFonts w:cs="Times New Roman"/>
        </w:rPr>
        <w:t>9</w:t>
      </w:r>
      <w:r w:rsidR="00944622" w:rsidRPr="007008B3">
        <w:rPr>
          <w:rFonts w:cs="Times New Roman"/>
        </w:rPr>
        <w:t>.Ф</w:t>
      </w:r>
      <w:r w:rsidR="00944622" w:rsidRPr="007008B3">
        <w:rPr>
          <w:rFonts w:cs="Times New Roman"/>
          <w:bCs/>
          <w:iCs/>
        </w:rPr>
        <w:t xml:space="preserve">ормами, так называемого сакрального потребления, являются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1)ритуалы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bCs/>
          <w:iCs/>
        </w:rPr>
        <w:t>2)обыденное</w:t>
      </w:r>
      <w:proofErr w:type="gramEnd"/>
      <w:r w:rsidRPr="007008B3">
        <w:rPr>
          <w:rFonts w:cs="Times New Roman"/>
          <w:bCs/>
          <w:iCs/>
        </w:rPr>
        <w:t xml:space="preserve"> потребление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3)паломничество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4)коллекционирование</w:t>
      </w:r>
      <w:proofErr w:type="gramEnd"/>
    </w:p>
    <w:p w:rsidR="00944622" w:rsidRPr="007008B3" w:rsidRDefault="00310648" w:rsidP="00944622">
      <w:pPr>
        <w:ind w:left="360" w:right="-1"/>
        <w:rPr>
          <w:rFonts w:cs="Times New Roman"/>
        </w:rPr>
      </w:pPr>
      <w:r>
        <w:rPr>
          <w:rFonts w:cs="Times New Roman"/>
        </w:rPr>
        <w:t>10</w:t>
      </w:r>
      <w:r w:rsidR="00944622" w:rsidRPr="007008B3">
        <w:rPr>
          <w:rFonts w:cs="Times New Roman"/>
        </w:rPr>
        <w:t xml:space="preserve">. Вероятность </w:t>
      </w:r>
      <w:proofErr w:type="spellStart"/>
      <w:r w:rsidR="00944622" w:rsidRPr="007008B3">
        <w:rPr>
          <w:rFonts w:cs="Times New Roman"/>
        </w:rPr>
        <w:t>постпокупочного</w:t>
      </w:r>
      <w:proofErr w:type="spellEnd"/>
      <w:r w:rsidR="00944622" w:rsidRPr="007008B3">
        <w:rPr>
          <w:rFonts w:cs="Times New Roman"/>
        </w:rPr>
        <w:t xml:space="preserve"> диссонанса (сомнений) потребителя может быть снижена за счет</w:t>
      </w:r>
    </w:p>
    <w:p w:rsidR="00944622" w:rsidRPr="007008B3" w:rsidRDefault="00944622" w:rsidP="00310648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1)формирования</w:t>
      </w:r>
      <w:proofErr w:type="gramEnd"/>
      <w:r w:rsidRPr="007008B3">
        <w:rPr>
          <w:rFonts w:cs="Times New Roman"/>
        </w:rPr>
        <w:t xml:space="preserve"> у потребителя реалистических ожиданий по отношению к товару</w:t>
      </w:r>
      <w:r w:rsidRPr="007008B3">
        <w:rPr>
          <w:rFonts w:cs="Times New Roman"/>
        </w:rPr>
        <w:br/>
        <w:t>2)своевременной реакции на жалобы</w:t>
      </w:r>
      <w:r w:rsidRPr="007008B3">
        <w:rPr>
          <w:rFonts w:cs="Times New Roman"/>
        </w:rPr>
        <w:br/>
        <w:t xml:space="preserve">3)предоставления возможности возврата /обмена товара </w:t>
      </w:r>
      <w:r w:rsidRPr="007008B3">
        <w:rPr>
          <w:rFonts w:cs="Times New Roman"/>
        </w:rPr>
        <w:br/>
        <w:t>4)использования самообслуживания</w:t>
      </w:r>
    </w:p>
    <w:p w:rsidR="00944622" w:rsidRPr="002B12D0" w:rsidRDefault="00944622" w:rsidP="00310648">
      <w:pPr>
        <w:pStyle w:val="Heading2"/>
        <w:spacing w:before="0" w:after="0"/>
        <w:ind w:left="360" w:right="-1" w:firstLine="0"/>
        <w:rPr>
          <w:rFonts w:ascii="Times New Roman" w:hAnsi="Times New Roman" w:cs="Times New Roman"/>
          <w:b w:val="0"/>
          <w:sz w:val="24"/>
          <w:szCs w:val="24"/>
        </w:rPr>
      </w:pP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sz w:val="24"/>
          <w:szCs w:val="24"/>
        </w:rPr>
        <w:t xml:space="preserve">к теме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944622" w:rsidRPr="007008B3" w:rsidRDefault="00310648" w:rsidP="00310648">
      <w:pPr>
        <w:pStyle w:val="BodyTextIndent"/>
        <w:ind w:left="360" w:right="-1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944622" w:rsidRPr="007008B3">
        <w:rPr>
          <w:rFonts w:cs="Times New Roman"/>
          <w:sz w:val="24"/>
          <w:szCs w:val="24"/>
        </w:rPr>
        <w:t>. Индивидуальные ресурсы потребителей представляют собой</w:t>
      </w:r>
    </w:p>
    <w:p w:rsidR="00944622" w:rsidRPr="007008B3" w:rsidRDefault="00944622" w:rsidP="00310648">
      <w:pPr>
        <w:pStyle w:val="BodyTextIndent"/>
        <w:ind w:left="360" w:right="-1" w:firstLine="0"/>
        <w:rPr>
          <w:rFonts w:cs="Times New Roman"/>
          <w:sz w:val="24"/>
          <w:szCs w:val="24"/>
        </w:rPr>
      </w:pPr>
      <w:proofErr w:type="gramStart"/>
      <w:r w:rsidRPr="007008B3">
        <w:rPr>
          <w:rFonts w:cs="Times New Roman"/>
          <w:sz w:val="24"/>
          <w:szCs w:val="24"/>
        </w:rPr>
        <w:t>1)экономические</w:t>
      </w:r>
      <w:proofErr w:type="gramEnd"/>
      <w:r w:rsidRPr="007008B3">
        <w:rPr>
          <w:rFonts w:cs="Times New Roman"/>
          <w:sz w:val="24"/>
          <w:szCs w:val="24"/>
        </w:rPr>
        <w:t xml:space="preserve"> ресурсы, познавательные способности, ресурсы времени</w:t>
      </w:r>
    </w:p>
    <w:p w:rsidR="00944622" w:rsidRPr="007008B3" w:rsidRDefault="00944622" w:rsidP="00310648">
      <w:pPr>
        <w:pStyle w:val="BodyTextIndent"/>
        <w:ind w:left="360" w:right="-1" w:firstLine="0"/>
        <w:rPr>
          <w:rFonts w:cs="Times New Roman"/>
          <w:sz w:val="24"/>
          <w:szCs w:val="24"/>
        </w:rPr>
      </w:pPr>
      <w:proofErr w:type="gramStart"/>
      <w:r w:rsidRPr="007008B3">
        <w:rPr>
          <w:rFonts w:cs="Times New Roman"/>
          <w:sz w:val="24"/>
          <w:szCs w:val="24"/>
        </w:rPr>
        <w:t>2)экономические</w:t>
      </w:r>
      <w:proofErr w:type="gramEnd"/>
      <w:r w:rsidRPr="007008B3">
        <w:rPr>
          <w:rFonts w:cs="Times New Roman"/>
          <w:sz w:val="24"/>
          <w:szCs w:val="24"/>
        </w:rPr>
        <w:t xml:space="preserve"> ресурсы, социальные факторы, ресурсы времени</w:t>
      </w:r>
    </w:p>
    <w:p w:rsidR="00944622" w:rsidRPr="007008B3" w:rsidRDefault="00944622" w:rsidP="00310648">
      <w:pPr>
        <w:pStyle w:val="BodyTextIndent"/>
        <w:ind w:left="360" w:right="-1" w:firstLine="0"/>
        <w:rPr>
          <w:rFonts w:cs="Times New Roman"/>
          <w:sz w:val="24"/>
          <w:szCs w:val="24"/>
        </w:rPr>
      </w:pPr>
      <w:proofErr w:type="gramStart"/>
      <w:r w:rsidRPr="007008B3">
        <w:rPr>
          <w:rFonts w:cs="Times New Roman"/>
          <w:sz w:val="24"/>
          <w:szCs w:val="24"/>
        </w:rPr>
        <w:t>3)мнения</w:t>
      </w:r>
      <w:proofErr w:type="gramEnd"/>
      <w:r w:rsidRPr="007008B3">
        <w:rPr>
          <w:rFonts w:cs="Times New Roman"/>
          <w:sz w:val="24"/>
          <w:szCs w:val="24"/>
        </w:rPr>
        <w:t>, отношения и знания потребителя</w:t>
      </w:r>
    </w:p>
    <w:p w:rsidR="00944622" w:rsidRDefault="00944622" w:rsidP="00310648">
      <w:pPr>
        <w:pStyle w:val="BodyTextIndent"/>
        <w:ind w:left="360" w:right="-1" w:firstLine="0"/>
        <w:rPr>
          <w:rFonts w:cs="Times New Roman"/>
          <w:sz w:val="24"/>
          <w:szCs w:val="24"/>
        </w:rPr>
      </w:pPr>
      <w:proofErr w:type="gramStart"/>
      <w:r w:rsidRPr="007008B3">
        <w:rPr>
          <w:rFonts w:cs="Times New Roman"/>
          <w:sz w:val="24"/>
          <w:szCs w:val="24"/>
        </w:rPr>
        <w:t>4)экономические</w:t>
      </w:r>
      <w:proofErr w:type="gramEnd"/>
      <w:r w:rsidRPr="007008B3">
        <w:rPr>
          <w:rFonts w:cs="Times New Roman"/>
          <w:sz w:val="24"/>
          <w:szCs w:val="24"/>
        </w:rPr>
        <w:t xml:space="preserve"> ресурсы и познавательные способности</w:t>
      </w:r>
    </w:p>
    <w:p w:rsidR="00944622" w:rsidRPr="007008B3" w:rsidRDefault="00310648" w:rsidP="00310648">
      <w:pPr>
        <w:pStyle w:val="BodyTextIndent"/>
        <w:ind w:left="360" w:right="-1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944622" w:rsidRPr="007008B3">
        <w:rPr>
          <w:rFonts w:cs="Times New Roman"/>
          <w:sz w:val="24"/>
          <w:szCs w:val="24"/>
        </w:rPr>
        <w:t>.Экономическое положение потребителя определяется</w:t>
      </w:r>
    </w:p>
    <w:p w:rsidR="00944622" w:rsidRPr="007008B3" w:rsidRDefault="00944622" w:rsidP="00310648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1)размером</w:t>
      </w:r>
      <w:proofErr w:type="gramEnd"/>
      <w:r w:rsidRPr="007008B3">
        <w:rPr>
          <w:rFonts w:cs="Times New Roman"/>
        </w:rPr>
        <w:t xml:space="preserve"> дохода</w:t>
      </w:r>
    </w:p>
    <w:p w:rsidR="00944622" w:rsidRPr="007008B3" w:rsidRDefault="00944622" w:rsidP="00310648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2)благосостоянием</w:t>
      </w:r>
      <w:proofErr w:type="gramEnd"/>
    </w:p>
    <w:p w:rsidR="00944622" w:rsidRPr="007008B3" w:rsidRDefault="00944622" w:rsidP="00310648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3)доступностью</w:t>
      </w:r>
      <w:proofErr w:type="gramEnd"/>
      <w:r w:rsidRPr="007008B3">
        <w:rPr>
          <w:rFonts w:cs="Times New Roman"/>
        </w:rPr>
        <w:t xml:space="preserve"> кредита</w:t>
      </w:r>
    </w:p>
    <w:p w:rsidR="00944622" w:rsidRPr="007008B3" w:rsidRDefault="00944622" w:rsidP="00310648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4)степенью</w:t>
      </w:r>
      <w:proofErr w:type="gramEnd"/>
      <w:r w:rsidRPr="007008B3">
        <w:rPr>
          <w:rFonts w:cs="Times New Roman"/>
        </w:rPr>
        <w:t xml:space="preserve"> заинтересованности в товаре</w:t>
      </w:r>
    </w:p>
    <w:p w:rsidR="00944622" w:rsidRPr="007008B3" w:rsidRDefault="00310648" w:rsidP="00310648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944622" w:rsidRPr="007008B3">
        <w:rPr>
          <w:rFonts w:cs="Times New Roman"/>
          <w:bCs/>
        </w:rPr>
        <w:t>. Взаимосвязь между уровнем дохода и покупательским поведением индивида характеризуется утверждениями</w:t>
      </w:r>
    </w:p>
    <w:p w:rsidR="00944622" w:rsidRPr="007008B3" w:rsidRDefault="00944622" w:rsidP="00310648">
      <w:pPr>
        <w:ind w:left="360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1)с</w:t>
      </w:r>
      <w:proofErr w:type="gramEnd"/>
      <w:r w:rsidRPr="007008B3">
        <w:rPr>
          <w:rFonts w:cs="Times New Roman"/>
          <w:bCs/>
        </w:rPr>
        <w:t xml:space="preserve"> ростом дохода возрастают требования к качеству и сервису</w:t>
      </w:r>
    </w:p>
    <w:p w:rsidR="00944622" w:rsidRPr="007008B3" w:rsidRDefault="00944622" w:rsidP="00310648">
      <w:pPr>
        <w:ind w:left="360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2)чем</w:t>
      </w:r>
      <w:proofErr w:type="gramEnd"/>
      <w:r w:rsidRPr="007008B3">
        <w:rPr>
          <w:rFonts w:cs="Times New Roman"/>
          <w:bCs/>
        </w:rPr>
        <w:t xml:space="preserve"> ниже доход, тем разнообразнее структура потребления</w:t>
      </w:r>
    </w:p>
    <w:p w:rsidR="00944622" w:rsidRPr="007008B3" w:rsidRDefault="00944622" w:rsidP="00310648">
      <w:pPr>
        <w:ind w:left="360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3)различия</w:t>
      </w:r>
      <w:proofErr w:type="gramEnd"/>
      <w:r w:rsidRPr="007008B3">
        <w:rPr>
          <w:rFonts w:cs="Times New Roman"/>
          <w:bCs/>
        </w:rPr>
        <w:t xml:space="preserve"> в доходах в большей степени сказываются на потреблении продуктов питания для дома</w:t>
      </w:r>
    </w:p>
    <w:p w:rsidR="00944622" w:rsidRPr="007008B3" w:rsidRDefault="00944622" w:rsidP="00310648">
      <w:pPr>
        <w:ind w:left="360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4)как</w:t>
      </w:r>
      <w:proofErr w:type="gramEnd"/>
      <w:r w:rsidRPr="007008B3">
        <w:rPr>
          <w:rFonts w:cs="Times New Roman"/>
          <w:bCs/>
        </w:rPr>
        <w:t xml:space="preserve"> правило, бюджет времени, и доходы потребителя имеют обратную зависимость </w:t>
      </w:r>
    </w:p>
    <w:p w:rsidR="00944622" w:rsidRPr="007008B3" w:rsidRDefault="00310648" w:rsidP="00310648">
      <w:pPr>
        <w:ind w:left="360" w:right="-1"/>
        <w:rPr>
          <w:rFonts w:cs="Times New Roman"/>
          <w:bCs/>
          <w:iCs/>
        </w:rPr>
      </w:pPr>
      <w:r>
        <w:rPr>
          <w:rFonts w:cs="Times New Roman"/>
          <w:bCs/>
          <w:iCs/>
        </w:rPr>
        <w:t>4</w:t>
      </w:r>
      <w:r w:rsidR="00944622" w:rsidRPr="007008B3">
        <w:rPr>
          <w:rFonts w:cs="Times New Roman"/>
          <w:bCs/>
          <w:iCs/>
        </w:rPr>
        <w:t xml:space="preserve">. По отношению ко времени потребителя, товарами и </w:t>
      </w:r>
      <w:proofErr w:type="gramStart"/>
      <w:r w:rsidR="00944622" w:rsidRPr="007008B3">
        <w:rPr>
          <w:rFonts w:cs="Times New Roman"/>
          <w:bCs/>
          <w:iCs/>
        </w:rPr>
        <w:t>услугами</w:t>
      </w:r>
      <w:proofErr w:type="gramEnd"/>
      <w:r w:rsidR="00944622" w:rsidRPr="007008B3">
        <w:rPr>
          <w:rFonts w:cs="Times New Roman"/>
          <w:bCs/>
          <w:iCs/>
        </w:rPr>
        <w:t xml:space="preserve"> сберегающими время являются </w:t>
      </w:r>
    </w:p>
    <w:p w:rsidR="00944622" w:rsidRPr="007008B3" w:rsidRDefault="00944622" w:rsidP="00310648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1)туристические</w:t>
      </w:r>
      <w:proofErr w:type="gramEnd"/>
      <w:r w:rsidRPr="007008B3">
        <w:rPr>
          <w:rFonts w:cs="Times New Roman"/>
          <w:bCs/>
          <w:iCs/>
        </w:rPr>
        <w:t xml:space="preserve"> услуги</w:t>
      </w:r>
    </w:p>
    <w:p w:rsidR="00944622" w:rsidRPr="007008B3" w:rsidRDefault="00944622" w:rsidP="00310648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2)образование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3)бытовая</w:t>
      </w:r>
      <w:proofErr w:type="gramEnd"/>
      <w:r w:rsidRPr="007008B3">
        <w:rPr>
          <w:rFonts w:cs="Times New Roman"/>
          <w:bCs/>
          <w:iCs/>
        </w:rPr>
        <w:t xml:space="preserve"> техника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4)услуги</w:t>
      </w:r>
      <w:proofErr w:type="gramEnd"/>
      <w:r w:rsidRPr="007008B3">
        <w:rPr>
          <w:rFonts w:cs="Times New Roman"/>
          <w:bCs/>
          <w:iCs/>
        </w:rPr>
        <w:t xml:space="preserve"> общественного питания 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5</w:t>
      </w:r>
      <w:r w:rsidR="00944622" w:rsidRPr="007008B3">
        <w:rPr>
          <w:rFonts w:cs="Times New Roman"/>
          <w:bCs/>
          <w:iCs/>
        </w:rPr>
        <w:t xml:space="preserve">. Известный на местном рынке производитель мясных полуфабрикатов при продвижении своей продукции использовал рекламный слоган «Вам осталось добавить лишь немного тепла». К какому виду ресурсов потребителя </w:t>
      </w:r>
      <w:proofErr w:type="spellStart"/>
      <w:r w:rsidR="00944622" w:rsidRPr="007008B3">
        <w:rPr>
          <w:rFonts w:cs="Times New Roman"/>
          <w:bCs/>
          <w:iCs/>
        </w:rPr>
        <w:t>аппелирует</w:t>
      </w:r>
      <w:proofErr w:type="spellEnd"/>
      <w:r w:rsidR="00944622" w:rsidRPr="007008B3">
        <w:rPr>
          <w:rFonts w:cs="Times New Roman"/>
          <w:bCs/>
          <w:iCs/>
        </w:rPr>
        <w:t xml:space="preserve"> компания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1)ресурсы</w:t>
      </w:r>
      <w:proofErr w:type="gramEnd"/>
      <w:r w:rsidRPr="007008B3">
        <w:rPr>
          <w:rFonts w:cs="Times New Roman"/>
          <w:bCs/>
          <w:iCs/>
        </w:rPr>
        <w:t xml:space="preserve"> времени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2)доход</w:t>
      </w:r>
      <w:proofErr w:type="gramEnd"/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3)покупательская</w:t>
      </w:r>
      <w:proofErr w:type="gramEnd"/>
      <w:r w:rsidRPr="007008B3">
        <w:rPr>
          <w:rFonts w:cs="Times New Roman"/>
          <w:bCs/>
          <w:iCs/>
        </w:rPr>
        <w:t xml:space="preserve"> способность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4)когнитивные</w:t>
      </w:r>
      <w:proofErr w:type="gramEnd"/>
      <w:r w:rsidRPr="007008B3">
        <w:rPr>
          <w:rFonts w:cs="Times New Roman"/>
          <w:bCs/>
          <w:iCs/>
        </w:rPr>
        <w:t xml:space="preserve"> ресурсы </w:t>
      </w:r>
    </w:p>
    <w:p w:rsidR="00944622" w:rsidRPr="007008B3" w:rsidRDefault="00310648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6</w:t>
      </w:r>
      <w:r w:rsidR="00944622" w:rsidRPr="007008B3">
        <w:rPr>
          <w:rFonts w:cs="Times New Roman"/>
          <w:bCs/>
        </w:rPr>
        <w:t>.На упаковке многих товаров размещена информация о том, как следует их использовать. Тем самым, производители пытаются восполнить __________знания потребителей</w:t>
      </w:r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1)декларативные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2)эпизодические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3)семантические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proofErr w:type="gramStart"/>
      <w:r>
        <w:rPr>
          <w:rFonts w:cs="Times New Roman"/>
          <w:bCs/>
        </w:rPr>
        <w:t>4)</w:t>
      </w:r>
      <w:r w:rsidRPr="007008B3">
        <w:rPr>
          <w:rFonts w:cs="Times New Roman"/>
          <w:bCs/>
        </w:rPr>
        <w:t>процедурные</w:t>
      </w:r>
      <w:proofErr w:type="gramEnd"/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7</w:t>
      </w:r>
      <w:r w:rsidR="00944622" w:rsidRPr="007008B3">
        <w:rPr>
          <w:rFonts w:cs="Times New Roman"/>
          <w:bCs/>
        </w:rPr>
        <w:t>. Исследование показало, что потребители обладают недостаточными знаниями о ценах на товар компании и товары конкурентов. Когда их просили назвать конкретную сумму, многие не смогли этого сделать, либо ошибались. Отклонение от фактической цены составляло плюс-минус 25%. В данном случае руководству компании целесообразно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1)поддерживать</w:t>
      </w:r>
      <w:proofErr w:type="gramEnd"/>
      <w:r w:rsidRPr="007008B3">
        <w:rPr>
          <w:rFonts w:cs="Times New Roman"/>
          <w:bCs/>
        </w:rPr>
        <w:t xml:space="preserve"> собственные цены на низком уровне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2)регулярно</w:t>
      </w:r>
      <w:proofErr w:type="gramEnd"/>
      <w:r w:rsidRPr="007008B3">
        <w:rPr>
          <w:rFonts w:cs="Times New Roman"/>
          <w:bCs/>
        </w:rPr>
        <w:t xml:space="preserve"> предоставлять потребителям скидки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3)провести</w:t>
      </w:r>
      <w:proofErr w:type="gramEnd"/>
      <w:r w:rsidRPr="007008B3">
        <w:rPr>
          <w:rFonts w:cs="Times New Roman"/>
          <w:bCs/>
        </w:rPr>
        <w:t xml:space="preserve"> рекламную компанию, с тем, чтобы восполнить знание  потребителей о цене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4)оставить</w:t>
      </w:r>
      <w:proofErr w:type="gramEnd"/>
      <w:r w:rsidRPr="007008B3">
        <w:rPr>
          <w:rFonts w:cs="Times New Roman"/>
          <w:bCs/>
        </w:rPr>
        <w:t xml:space="preserve"> цены на прежнем уровне, либо установить более высокие цены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8</w:t>
      </w:r>
      <w:r w:rsidR="00944622" w:rsidRPr="007008B3">
        <w:rPr>
          <w:rFonts w:cs="Times New Roman"/>
          <w:bCs/>
        </w:rPr>
        <w:t xml:space="preserve">. </w:t>
      </w:r>
      <w:r w:rsidR="00944622" w:rsidRPr="007008B3">
        <w:rPr>
          <w:rFonts w:cs="Times New Roman"/>
          <w:bCs/>
          <w:iCs/>
        </w:rPr>
        <w:t>Концепция ассоциативной сети, объясняющая, как организованы знания потребите6лей, основана на следующих положениях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1)память</w:t>
      </w:r>
      <w:proofErr w:type="gramEnd"/>
      <w:r w:rsidRPr="007008B3">
        <w:rPr>
          <w:rFonts w:cs="Times New Roman"/>
          <w:bCs/>
        </w:rPr>
        <w:t xml:space="preserve"> индивида состоит из набора узлов, содержащих определения понятий и связей между этими узлами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2)связь</w:t>
      </w:r>
      <w:proofErr w:type="gramEnd"/>
      <w:r w:rsidRPr="007008B3">
        <w:rPr>
          <w:rFonts w:cs="Times New Roman"/>
          <w:bCs/>
        </w:rPr>
        <w:t xml:space="preserve"> между узлами представляет собой </w:t>
      </w:r>
      <w:r w:rsidRPr="007008B3">
        <w:rPr>
          <w:rFonts w:cs="Times New Roman"/>
          <w:bCs/>
          <w:iCs/>
        </w:rPr>
        <w:t>мнение</w:t>
      </w:r>
      <w:r w:rsidRPr="007008B3">
        <w:rPr>
          <w:rFonts w:cs="Times New Roman"/>
          <w:bCs/>
        </w:rPr>
        <w:t xml:space="preserve"> или </w:t>
      </w:r>
      <w:r w:rsidRPr="007008B3">
        <w:rPr>
          <w:rFonts w:cs="Times New Roman"/>
          <w:bCs/>
          <w:iCs/>
        </w:rPr>
        <w:t>предположение (ассоциацию)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3)сила</w:t>
      </w:r>
      <w:proofErr w:type="gramEnd"/>
      <w:r w:rsidRPr="007008B3">
        <w:rPr>
          <w:rFonts w:cs="Times New Roman"/>
          <w:bCs/>
        </w:rPr>
        <w:t xml:space="preserve"> ассоциаций между различными узлами одинакова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</w:rPr>
        <w:t>4)мнения</w:t>
      </w:r>
      <w:proofErr w:type="gramEnd"/>
      <w:r w:rsidRPr="007008B3">
        <w:rPr>
          <w:rFonts w:cs="Times New Roman"/>
          <w:bCs/>
        </w:rPr>
        <w:t xml:space="preserve"> и предположения относительно объекта можно объединить в </w:t>
      </w:r>
      <w:r w:rsidRPr="007008B3">
        <w:rPr>
          <w:rFonts w:cs="Times New Roman"/>
          <w:bCs/>
          <w:iCs/>
        </w:rPr>
        <w:t xml:space="preserve">силлогическую схему 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9</w:t>
      </w:r>
      <w:r w:rsidR="00944622" w:rsidRPr="007008B3">
        <w:rPr>
          <w:rFonts w:cs="Times New Roman"/>
          <w:bCs/>
        </w:rPr>
        <w:t>.Д</w:t>
      </w:r>
      <w:r w:rsidR="00944622" w:rsidRPr="007008B3">
        <w:rPr>
          <w:rFonts w:cs="Times New Roman"/>
        </w:rPr>
        <w:t xml:space="preserve">ля измерения установок (отношений) потребителей к четырем маркам прохладительного напитка использован метод идеальной точки модель </w:t>
      </w:r>
      <w:proofErr w:type="spellStart"/>
      <w:r w:rsidR="00944622" w:rsidRPr="007008B3">
        <w:rPr>
          <w:rFonts w:cs="Times New Roman"/>
        </w:rPr>
        <w:t>Фишбейна</w:t>
      </w:r>
      <w:proofErr w:type="spellEnd"/>
      <w:r w:rsidR="00944622" w:rsidRPr="007008B3">
        <w:rPr>
          <w:rFonts w:cs="Times New Roman"/>
        </w:rPr>
        <w:t xml:space="preserve">.  Получены следующие результаты: марка А – 16, марка В -29, марка С-31, марка Д - 14. Таким образом, как лучшую потребители воспринимают марку </w:t>
      </w:r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1)А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2)В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3)С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4)Д</w:t>
      </w:r>
      <w:proofErr w:type="gramEnd"/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10</w:t>
      </w:r>
      <w:r w:rsidR="00944622" w:rsidRPr="007008B3">
        <w:rPr>
          <w:rFonts w:cs="Times New Roman"/>
          <w:bCs/>
        </w:rPr>
        <w:t xml:space="preserve">.Фирма получила данные </w:t>
      </w:r>
      <w:proofErr w:type="gramStart"/>
      <w:r w:rsidR="00944622" w:rsidRPr="007008B3">
        <w:rPr>
          <w:rFonts w:cs="Times New Roman"/>
          <w:bCs/>
        </w:rPr>
        <w:t>исследования  установок</w:t>
      </w:r>
      <w:proofErr w:type="gramEnd"/>
      <w:r w:rsidR="00944622" w:rsidRPr="007008B3">
        <w:rPr>
          <w:rFonts w:cs="Times New Roman"/>
          <w:bCs/>
        </w:rPr>
        <w:t xml:space="preserve"> (отношений) потребителей к своему продукту по сравнению с основным конкурентом. По значимым для потребителей показателям продукт компании и конкурент имеют одинаково низкие оценки. В данной ситуации имеет место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bCs/>
        </w:rPr>
        <w:t>1)</w:t>
      </w:r>
      <w:r w:rsidRPr="007008B3">
        <w:rPr>
          <w:rFonts w:cs="Times New Roman"/>
        </w:rPr>
        <w:t>конкурентная</w:t>
      </w:r>
      <w:proofErr w:type="gramEnd"/>
      <w:r w:rsidRPr="007008B3">
        <w:rPr>
          <w:rFonts w:cs="Times New Roman"/>
        </w:rPr>
        <w:t xml:space="preserve"> слабость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2)конкурентное</w:t>
      </w:r>
      <w:proofErr w:type="gramEnd"/>
      <w:r w:rsidRPr="007008B3">
        <w:rPr>
          <w:rFonts w:cs="Times New Roman"/>
        </w:rPr>
        <w:t xml:space="preserve"> преимущество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3)упущенная</w:t>
      </w:r>
      <w:proofErr w:type="gramEnd"/>
      <w:r w:rsidRPr="007008B3">
        <w:rPr>
          <w:rFonts w:cs="Times New Roman"/>
        </w:rPr>
        <w:t xml:space="preserve"> возможность</w:t>
      </w:r>
    </w:p>
    <w:p w:rsidR="00944622" w:rsidRPr="007008B3" w:rsidRDefault="00944622" w:rsidP="00944622">
      <w:pPr>
        <w:ind w:right="-1" w:firstLine="360"/>
        <w:rPr>
          <w:rFonts w:cs="Times New Roman"/>
        </w:rPr>
      </w:pPr>
      <w:proofErr w:type="gramStart"/>
      <w:r w:rsidRPr="007008B3">
        <w:rPr>
          <w:rFonts w:cs="Times New Roman"/>
        </w:rPr>
        <w:t>4)ложная</w:t>
      </w:r>
      <w:proofErr w:type="gramEnd"/>
      <w:r w:rsidRPr="007008B3">
        <w:rPr>
          <w:rFonts w:cs="Times New Roman"/>
        </w:rPr>
        <w:t xml:space="preserve"> тревога</w:t>
      </w:r>
    </w:p>
    <w:p w:rsidR="00944622" w:rsidRPr="002B12D0" w:rsidRDefault="002B12D0" w:rsidP="002B12D0">
      <w:pPr>
        <w:pStyle w:val="Heading2"/>
        <w:tabs>
          <w:tab w:val="clear" w:pos="576"/>
          <w:tab w:val="num" w:pos="426"/>
        </w:tabs>
        <w:spacing w:before="0" w:after="0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</w:t>
      </w:r>
      <w:r w:rsidR="00944622"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к теме </w:t>
      </w:r>
      <w:r w:rsidR="00944622" w:rsidRPr="002B12D0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944622" w:rsidRPr="007008B3" w:rsidRDefault="00310648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1</w:t>
      </w:r>
      <w:r w:rsidR="00944622" w:rsidRPr="007008B3">
        <w:rPr>
          <w:rFonts w:cs="Times New Roman"/>
        </w:rPr>
        <w:t xml:space="preserve">. К характеристикам покупателя относится </w:t>
      </w:r>
      <w:r w:rsidR="00944622" w:rsidRPr="007008B3">
        <w:rPr>
          <w:rFonts w:cs="Times New Roman"/>
          <w:bCs/>
        </w:rPr>
        <w:t>внутренняя сила, побуж</w:t>
      </w:r>
      <w:r w:rsidR="00944622" w:rsidRPr="007008B3">
        <w:rPr>
          <w:rFonts w:cs="Times New Roman"/>
          <w:bCs/>
        </w:rPr>
        <w:softHyphen/>
        <w:t>дающая и направляющая поведение индивида на удовлетворение потребностей, называемая</w:t>
      </w:r>
    </w:p>
    <w:p w:rsidR="00944622" w:rsidRPr="007008B3" w:rsidRDefault="00944622" w:rsidP="00944622">
      <w:pPr>
        <w:pStyle w:val="Footer"/>
        <w:tabs>
          <w:tab w:val="clear" w:pos="4677"/>
          <w:tab w:val="clear" w:pos="9355"/>
        </w:tabs>
        <w:ind w:left="426" w:right="-1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1)</w:t>
      </w:r>
      <w:r w:rsidRPr="007008B3">
        <w:rPr>
          <w:rFonts w:cs="Times New Roman"/>
          <w:bCs/>
        </w:rPr>
        <w:t>мотивация</w:t>
      </w:r>
      <w:proofErr w:type="gramEnd"/>
    </w:p>
    <w:p w:rsidR="00944622" w:rsidRPr="007008B3" w:rsidRDefault="00944622" w:rsidP="00944622">
      <w:pPr>
        <w:pStyle w:val="Footer"/>
        <w:tabs>
          <w:tab w:val="clear" w:pos="4677"/>
          <w:tab w:val="clear" w:pos="9355"/>
        </w:tabs>
        <w:ind w:left="426" w:right="-1"/>
        <w:jc w:val="both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2)восприятие</w:t>
      </w:r>
      <w:proofErr w:type="gramEnd"/>
    </w:p>
    <w:p w:rsidR="00944622" w:rsidRPr="007008B3" w:rsidRDefault="00944622" w:rsidP="00944622">
      <w:pPr>
        <w:pStyle w:val="Footer"/>
        <w:tabs>
          <w:tab w:val="clear" w:pos="4677"/>
          <w:tab w:val="clear" w:pos="9355"/>
        </w:tabs>
        <w:ind w:left="426" w:right="-1"/>
        <w:jc w:val="both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3)усвоение</w:t>
      </w:r>
      <w:proofErr w:type="gramEnd"/>
    </w:p>
    <w:p w:rsidR="00944622" w:rsidRPr="007008B3" w:rsidRDefault="00944622" w:rsidP="00944622">
      <w:pPr>
        <w:pStyle w:val="Footer"/>
        <w:tabs>
          <w:tab w:val="clear" w:pos="4677"/>
          <w:tab w:val="clear" w:pos="9355"/>
        </w:tabs>
        <w:ind w:left="426" w:right="-1"/>
        <w:jc w:val="both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4)мнение</w:t>
      </w:r>
      <w:proofErr w:type="gramEnd"/>
    </w:p>
    <w:p w:rsidR="00944622" w:rsidRPr="007008B3" w:rsidRDefault="005500A1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>. В теории мотивации ________ рассматривается иерархия потребностей, при этом предыдущая потребность должна быть удовлетворена до минимального уровня, перед тем как активизируется последующая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</w:t>
      </w:r>
      <w:proofErr w:type="spellStart"/>
      <w:r w:rsidRPr="007008B3">
        <w:rPr>
          <w:rFonts w:cs="Times New Roman"/>
        </w:rPr>
        <w:t>А.Маслоу</w:t>
      </w:r>
      <w:proofErr w:type="spellEnd"/>
      <w:proofErr w:type="gramEnd"/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</w:rPr>
        <w:t>2)</w:t>
      </w:r>
      <w:proofErr w:type="spellStart"/>
      <w:r w:rsidRPr="007008B3">
        <w:rPr>
          <w:rFonts w:cs="Times New Roman"/>
        </w:rPr>
        <w:t>МакКлелланда</w:t>
      </w:r>
      <w:proofErr w:type="spellEnd"/>
      <w:proofErr w:type="gramEnd"/>
      <w:r w:rsidRPr="007008B3">
        <w:rPr>
          <w:rFonts w:cs="Times New Roman"/>
        </w:rPr>
        <w:br/>
        <w:t>3)</w:t>
      </w:r>
      <w:proofErr w:type="spellStart"/>
      <w:r w:rsidRPr="007008B3">
        <w:rPr>
          <w:rFonts w:cs="Times New Roman"/>
        </w:rPr>
        <w:t>МакГира</w:t>
      </w:r>
      <w:proofErr w:type="spellEnd"/>
      <w:r w:rsidRPr="007008B3">
        <w:rPr>
          <w:rFonts w:cs="Times New Roman"/>
        </w:rPr>
        <w:t xml:space="preserve">; </w:t>
      </w:r>
      <w:r w:rsidRPr="007008B3">
        <w:rPr>
          <w:rFonts w:cs="Times New Roman"/>
        </w:rPr>
        <w:br/>
        <w:t>4)</w:t>
      </w:r>
      <w:r w:rsidRPr="007008B3">
        <w:rPr>
          <w:rFonts w:cs="Times New Roman"/>
          <w:bCs/>
          <w:iCs/>
        </w:rPr>
        <w:t xml:space="preserve">Ф. </w:t>
      </w:r>
      <w:proofErr w:type="spellStart"/>
      <w:r w:rsidRPr="007008B3">
        <w:rPr>
          <w:rFonts w:cs="Times New Roman"/>
          <w:bCs/>
          <w:iCs/>
        </w:rPr>
        <w:t>Герцбера</w:t>
      </w:r>
      <w:proofErr w:type="spellEnd"/>
    </w:p>
    <w:p w:rsidR="00944622" w:rsidRPr="007008B3" w:rsidRDefault="005500A1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3</w:t>
      </w:r>
      <w:r w:rsidR="00944622" w:rsidRPr="007008B3">
        <w:rPr>
          <w:rFonts w:cs="Times New Roman"/>
        </w:rPr>
        <w:t xml:space="preserve">. Реклама косметических средств известной марки проходит под слоганом «Вы этого достойны». Согласно расширенной концепции </w:t>
      </w:r>
      <w:proofErr w:type="spellStart"/>
      <w:r w:rsidR="00944622" w:rsidRPr="007008B3">
        <w:rPr>
          <w:rFonts w:cs="Times New Roman"/>
        </w:rPr>
        <w:t>самовосприятия</w:t>
      </w:r>
      <w:proofErr w:type="spellEnd"/>
      <w:r w:rsidR="00944622" w:rsidRPr="007008B3">
        <w:rPr>
          <w:rFonts w:cs="Times New Roman"/>
        </w:rPr>
        <w:t xml:space="preserve"> индивида, данная реклама </w:t>
      </w:r>
      <w:proofErr w:type="spellStart"/>
      <w:r w:rsidR="00944622" w:rsidRPr="007008B3">
        <w:rPr>
          <w:rFonts w:cs="Times New Roman"/>
        </w:rPr>
        <w:t>аппелирует</w:t>
      </w:r>
      <w:proofErr w:type="spellEnd"/>
      <w:r w:rsidR="00944622" w:rsidRPr="007008B3">
        <w:rPr>
          <w:rFonts w:cs="Times New Roman"/>
        </w:rPr>
        <w:t xml:space="preserve"> к </w:t>
      </w:r>
    </w:p>
    <w:p w:rsidR="00944622" w:rsidRPr="00944622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1)идеальному</w:t>
      </w:r>
      <w:proofErr w:type="gramEnd"/>
      <w:r w:rsidRPr="007008B3">
        <w:rPr>
          <w:rFonts w:cs="Times New Roman"/>
        </w:rPr>
        <w:t xml:space="preserve"> «Я»</w:t>
      </w:r>
      <w:r w:rsidRPr="007008B3">
        <w:rPr>
          <w:rFonts w:cs="Times New Roman"/>
        </w:rPr>
        <w:br/>
        <w:t xml:space="preserve">2)ситуационному «Я» </w:t>
      </w:r>
      <w:r w:rsidRPr="007008B3">
        <w:rPr>
          <w:rFonts w:cs="Times New Roman"/>
        </w:rPr>
        <w:br/>
        <w:t xml:space="preserve">3)реальному «Я» </w:t>
      </w:r>
      <w:r w:rsidRPr="007008B3">
        <w:rPr>
          <w:rFonts w:cs="Times New Roman"/>
        </w:rPr>
        <w:br/>
        <w:t xml:space="preserve">4)обобщенному «Я» </w:t>
      </w:r>
    </w:p>
    <w:p w:rsidR="00944622" w:rsidRPr="007008B3" w:rsidRDefault="005500A1" w:rsidP="00944622">
      <w:pPr>
        <w:pStyle w:val="Footer"/>
        <w:ind w:left="426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4</w:t>
      </w:r>
      <w:r w:rsidR="00944622" w:rsidRPr="007008B3">
        <w:rPr>
          <w:rFonts w:cs="Times New Roman"/>
          <w:bCs/>
          <w:iCs/>
        </w:rPr>
        <w:t>.Психоаналитическая теория раскрывает систему личности индивида через три составляющих, каждой из которых соответствует свое содержание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  <w:iCs/>
        </w:rPr>
      </w:pPr>
      <w:proofErr w:type="gramStart"/>
      <w:r w:rsidRPr="007008B3">
        <w:rPr>
          <w:rFonts w:cs="Times New Roman"/>
          <w:bCs/>
          <w:iCs/>
        </w:rPr>
        <w:t>1)Ид</w:t>
      </w:r>
      <w:proofErr w:type="gramEnd"/>
      <w:r w:rsidRPr="007008B3">
        <w:rPr>
          <w:rFonts w:cs="Times New Roman"/>
          <w:iCs/>
        </w:rPr>
        <w:t xml:space="preserve">(Оно) 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  <w:bCs/>
          <w:iCs/>
        </w:rPr>
        <w:t>2)Суперэго</w:t>
      </w:r>
      <w:proofErr w:type="gramEnd"/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3)</w:t>
      </w:r>
      <w:r w:rsidRPr="007008B3">
        <w:rPr>
          <w:rFonts w:cs="Times New Roman"/>
          <w:bCs/>
          <w:iCs/>
        </w:rPr>
        <w:t>Эго</w:t>
      </w:r>
      <w:proofErr w:type="gramEnd"/>
      <w:r w:rsidRPr="007008B3">
        <w:rPr>
          <w:rFonts w:cs="Times New Roman"/>
          <w:iCs/>
        </w:rPr>
        <w:t>(Я)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А)источник</w:t>
      </w:r>
      <w:proofErr w:type="gramEnd"/>
      <w:r w:rsidRPr="007008B3">
        <w:rPr>
          <w:rFonts w:cs="Times New Roman"/>
        </w:rPr>
        <w:t xml:space="preserve"> физической энергии, требует удовлетворения биологических, инстинктивных потребностей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В)продукт</w:t>
      </w:r>
      <w:proofErr w:type="gramEnd"/>
      <w:r w:rsidRPr="007008B3">
        <w:rPr>
          <w:rFonts w:cs="Times New Roman"/>
        </w:rPr>
        <w:t xml:space="preserve"> гедонистических запросов </w:t>
      </w:r>
      <w:r w:rsidRPr="007008B3">
        <w:rPr>
          <w:rFonts w:cs="Times New Roman"/>
          <w:i/>
          <w:iCs/>
        </w:rPr>
        <w:t>Ид</w:t>
      </w:r>
      <w:r w:rsidRPr="007008B3">
        <w:rPr>
          <w:rFonts w:cs="Times New Roman"/>
        </w:rPr>
        <w:t xml:space="preserve"> и моральных запретов </w:t>
      </w:r>
      <w:r w:rsidRPr="007008B3">
        <w:rPr>
          <w:rFonts w:cs="Times New Roman"/>
          <w:i/>
          <w:iCs/>
        </w:rPr>
        <w:t>Суперэго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С)социальные</w:t>
      </w:r>
      <w:proofErr w:type="gramEnd"/>
      <w:r w:rsidRPr="007008B3">
        <w:rPr>
          <w:rFonts w:cs="Times New Roman"/>
        </w:rPr>
        <w:t xml:space="preserve"> и персональные нормы, служит этическим ограничением поведения.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r w:rsidRPr="007008B3">
        <w:rPr>
          <w:rFonts w:cs="Times New Roman"/>
          <w:bCs/>
          <w:iCs/>
        </w:rPr>
        <w:t>5.Социально-психологическую теория личности раскрывают следующие утверждения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1)существует</w:t>
      </w:r>
      <w:proofErr w:type="gramEnd"/>
      <w:r w:rsidRPr="007008B3">
        <w:rPr>
          <w:rFonts w:cs="Times New Roman"/>
        </w:rPr>
        <w:t xml:space="preserve"> взаимосвязь между индивидом и обществом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2)если</w:t>
      </w:r>
      <w:proofErr w:type="gramEnd"/>
      <w:r w:rsidRPr="007008B3">
        <w:rPr>
          <w:rFonts w:cs="Times New Roman"/>
        </w:rPr>
        <w:t xml:space="preserve"> индивид соответствует социальным потребностям,  общество помогает ему достигать личностных целей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3)наиболее</w:t>
      </w:r>
      <w:proofErr w:type="gramEnd"/>
      <w:r w:rsidRPr="007008B3">
        <w:rPr>
          <w:rFonts w:cs="Times New Roman"/>
        </w:rPr>
        <w:t xml:space="preserve"> существенными для индивида являются личностные потребности, мотивация прежде всего направлена на их удовлетворение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4)личность</w:t>
      </w:r>
      <w:proofErr w:type="gramEnd"/>
      <w:r w:rsidRPr="007008B3">
        <w:rPr>
          <w:rFonts w:cs="Times New Roman"/>
        </w:rPr>
        <w:t xml:space="preserve"> состоит из характерных особенностей, они относительно стабильны и влияют на поведение вне зависимости от ситуации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6. </w:t>
      </w:r>
      <w:r w:rsidRPr="007008B3">
        <w:rPr>
          <w:rFonts w:cs="Times New Roman"/>
          <w:bCs/>
          <w:iCs/>
        </w:rPr>
        <w:t xml:space="preserve">Ценность как личностная характеристика </w:t>
      </w:r>
      <w:proofErr w:type="gramStart"/>
      <w:r w:rsidRPr="007008B3">
        <w:rPr>
          <w:rFonts w:cs="Times New Roman"/>
          <w:bCs/>
          <w:iCs/>
        </w:rPr>
        <w:t xml:space="preserve">потребителя </w:t>
      </w:r>
      <w:r w:rsidRPr="007008B3">
        <w:rPr>
          <w:rFonts w:cs="Times New Roman"/>
        </w:rPr>
        <w:t xml:space="preserve"> –</w:t>
      </w:r>
      <w:proofErr w:type="gramEnd"/>
      <w:r w:rsidRPr="007008B3">
        <w:rPr>
          <w:rFonts w:cs="Times New Roman"/>
        </w:rPr>
        <w:t xml:space="preserve"> это 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1)структура</w:t>
      </w:r>
      <w:proofErr w:type="gramEnd"/>
      <w:r w:rsidRPr="007008B3">
        <w:rPr>
          <w:rFonts w:cs="Times New Roman"/>
        </w:rPr>
        <w:t xml:space="preserve"> восприятия индивидом самого себя, включающая восприятие особенностей характера, ценностей и взаимоотношений</w:t>
      </w:r>
    </w:p>
    <w:p w:rsidR="00944622" w:rsidRPr="007008B3" w:rsidRDefault="00944622" w:rsidP="00944622">
      <w:pPr>
        <w:pStyle w:val="Footer"/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2)совокупность</w:t>
      </w:r>
      <w:proofErr w:type="gramEnd"/>
      <w:r w:rsidRPr="007008B3">
        <w:rPr>
          <w:rFonts w:cs="Times New Roman"/>
        </w:rPr>
        <w:t xml:space="preserve"> отличительных психологических характеристик индивида, обуславливающих постоянство и последовательность его реакций  на внешние раздражители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  <w:bCs/>
          <w:iCs/>
        </w:rPr>
        <w:t>3)</w:t>
      </w:r>
      <w:r w:rsidRPr="007008B3">
        <w:rPr>
          <w:rFonts w:cs="Times New Roman"/>
        </w:rPr>
        <w:t>любое</w:t>
      </w:r>
      <w:proofErr w:type="gramEnd"/>
      <w:r w:rsidRPr="007008B3">
        <w:rPr>
          <w:rFonts w:cs="Times New Roman"/>
        </w:rPr>
        <w:t xml:space="preserve"> заметное и относительно устойчивое отличие одного индивида от другого.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4)устойчивая</w:t>
      </w:r>
      <w:proofErr w:type="gramEnd"/>
      <w:r w:rsidRPr="007008B3">
        <w:rPr>
          <w:rFonts w:cs="Times New Roman"/>
        </w:rPr>
        <w:t xml:space="preserve"> вера в то, что определенный способ поведения или конечного состояния более предпочтителен для личности / общества, чем другой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7. При измерении ценностей в исследованиях поведения потребителей используют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1)шкалы</w:t>
      </w:r>
      <w:proofErr w:type="gramEnd"/>
      <w:r w:rsidRPr="007008B3">
        <w:rPr>
          <w:rFonts w:cs="Times New Roman"/>
          <w:bCs/>
        </w:rPr>
        <w:t xml:space="preserve"> ценностей М. </w:t>
      </w:r>
      <w:proofErr w:type="spellStart"/>
      <w:r w:rsidRPr="007008B3">
        <w:rPr>
          <w:rFonts w:cs="Times New Roman"/>
          <w:bCs/>
        </w:rPr>
        <w:t>Рокича</w:t>
      </w:r>
      <w:proofErr w:type="spellEnd"/>
      <w:r w:rsidRPr="007008B3">
        <w:rPr>
          <w:rFonts w:cs="Times New Roman"/>
          <w:bCs/>
        </w:rPr>
        <w:t xml:space="preserve"> и Ш. Шварца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2)многоступенчатый</w:t>
      </w:r>
      <w:proofErr w:type="gramEnd"/>
      <w:r w:rsidRPr="007008B3">
        <w:rPr>
          <w:rFonts w:cs="Times New Roman"/>
          <w:bCs/>
        </w:rPr>
        <w:t xml:space="preserve"> анализ </w:t>
      </w:r>
    </w:p>
    <w:p w:rsidR="00944622" w:rsidRPr="00944622" w:rsidRDefault="00944622" w:rsidP="00944622">
      <w:pPr>
        <w:pStyle w:val="Footer"/>
        <w:ind w:left="426" w:right="-1"/>
        <w:rPr>
          <w:rFonts w:cs="Times New Roman"/>
          <w:bCs/>
        </w:rPr>
      </w:pPr>
      <w:proofErr w:type="gramStart"/>
      <w:r w:rsidRPr="00944622">
        <w:rPr>
          <w:rFonts w:cs="Times New Roman"/>
          <w:bCs/>
        </w:rPr>
        <w:t>3)</w:t>
      </w:r>
      <w:r w:rsidRPr="007008B3">
        <w:rPr>
          <w:rFonts w:cs="Times New Roman"/>
          <w:bCs/>
        </w:rPr>
        <w:t>системы</w:t>
      </w:r>
      <w:proofErr w:type="gramEnd"/>
      <w:r w:rsidRPr="007008B3">
        <w:rPr>
          <w:rFonts w:cs="Times New Roman"/>
          <w:bCs/>
          <w:iCs/>
          <w:lang w:val="en-US"/>
        </w:rPr>
        <w:t>AIO</w:t>
      </w:r>
      <w:r w:rsidRPr="00944622">
        <w:rPr>
          <w:rFonts w:cs="Times New Roman"/>
          <w:bCs/>
          <w:iCs/>
        </w:rPr>
        <w:t>,</w:t>
      </w:r>
      <w:r w:rsidRPr="007008B3">
        <w:rPr>
          <w:rFonts w:cs="Times New Roman"/>
          <w:bCs/>
          <w:lang w:val="en-US"/>
        </w:rPr>
        <w:t>VALS</w:t>
      </w:r>
      <w:r w:rsidRPr="00944622">
        <w:rPr>
          <w:rFonts w:cs="Times New Roman"/>
          <w:bCs/>
        </w:rPr>
        <w:t xml:space="preserve">, </w:t>
      </w:r>
      <w:r w:rsidRPr="007008B3">
        <w:rPr>
          <w:rFonts w:cs="Times New Roman"/>
          <w:bCs/>
          <w:lang w:val="en-US"/>
        </w:rPr>
        <w:t>VALS</w:t>
      </w:r>
      <w:r w:rsidRPr="00944622">
        <w:rPr>
          <w:rFonts w:cs="Times New Roman"/>
          <w:bCs/>
        </w:rPr>
        <w:t xml:space="preserve">2, </w:t>
      </w:r>
      <w:r w:rsidRPr="007008B3">
        <w:rPr>
          <w:rFonts w:cs="Times New Roman"/>
          <w:bCs/>
          <w:lang w:val="en-US"/>
        </w:rPr>
        <w:t>LOV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4)теорию</w:t>
      </w:r>
      <w:proofErr w:type="gramEnd"/>
      <w:r w:rsidRPr="007008B3">
        <w:rPr>
          <w:rFonts w:cs="Times New Roman"/>
          <w:bCs/>
        </w:rPr>
        <w:t xml:space="preserve"> характерных особенностей личности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8. Модель VALS-2 предназначена для </w:t>
      </w:r>
      <w:r w:rsidRPr="007008B3">
        <w:rPr>
          <w:rFonts w:cs="Times New Roman"/>
        </w:rPr>
        <w:br/>
      </w:r>
      <w:proofErr w:type="gramStart"/>
      <w:r w:rsidRPr="007008B3">
        <w:rPr>
          <w:rFonts w:cs="Times New Roman"/>
        </w:rPr>
        <w:t>1)измерения</w:t>
      </w:r>
      <w:proofErr w:type="gramEnd"/>
      <w:r w:rsidRPr="007008B3">
        <w:rPr>
          <w:rFonts w:cs="Times New Roman"/>
        </w:rPr>
        <w:t xml:space="preserve"> отношения потребителей к торговым маркам</w:t>
      </w:r>
      <w:r w:rsidRPr="007008B3">
        <w:rPr>
          <w:rFonts w:cs="Times New Roman"/>
        </w:rPr>
        <w:br/>
        <w:t>2)описания ценностей и жизненного стиля потребителей</w:t>
      </w:r>
      <w:r w:rsidRPr="007008B3">
        <w:rPr>
          <w:rFonts w:cs="Times New Roman"/>
        </w:rPr>
        <w:br/>
        <w:t xml:space="preserve">3)определения принадлежности потребителей к социальным классам </w:t>
      </w:r>
      <w:r w:rsidRPr="007008B3">
        <w:rPr>
          <w:rFonts w:cs="Times New Roman"/>
        </w:rPr>
        <w:br/>
        <w:t xml:space="preserve">4)выявления  лидеров мнений 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 xml:space="preserve">9.Согласно системе </w:t>
      </w:r>
      <w:r w:rsidRPr="007008B3">
        <w:rPr>
          <w:rFonts w:cs="Times New Roman"/>
          <w:bCs/>
          <w:lang w:val="en-US"/>
        </w:rPr>
        <w:t>AIO</w:t>
      </w:r>
      <w:r w:rsidRPr="007008B3">
        <w:rPr>
          <w:rFonts w:cs="Times New Roman"/>
          <w:bCs/>
        </w:rPr>
        <w:t xml:space="preserve">, для измерения стиля жизни потребителя используются следующие критерии </w:t>
      </w:r>
    </w:p>
    <w:p w:rsidR="00944622" w:rsidRPr="007008B3" w:rsidRDefault="00944622" w:rsidP="00944622">
      <w:pPr>
        <w:pStyle w:val="Footer"/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1)действия</w:t>
      </w:r>
      <w:proofErr w:type="gramEnd"/>
      <w:r w:rsidRPr="007008B3">
        <w:rPr>
          <w:rFonts w:cs="Times New Roman"/>
          <w:bCs/>
        </w:rPr>
        <w:t>, интересы, мнения</w:t>
      </w:r>
    </w:p>
    <w:p w:rsidR="00944622" w:rsidRPr="007008B3" w:rsidRDefault="00944622" w:rsidP="00944622">
      <w:pPr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2)ресурсы</w:t>
      </w:r>
      <w:proofErr w:type="gramEnd"/>
      <w:r w:rsidRPr="007008B3">
        <w:rPr>
          <w:rFonts w:cs="Times New Roman"/>
          <w:bCs/>
        </w:rPr>
        <w:t xml:space="preserve"> и восприимчивость к инновациям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3)желаемые</w:t>
      </w:r>
      <w:proofErr w:type="gramEnd"/>
      <w:r w:rsidRPr="007008B3">
        <w:rPr>
          <w:rFonts w:cs="Times New Roman"/>
        </w:rPr>
        <w:t xml:space="preserve"> состояния/цели и и</w:t>
      </w:r>
      <w:r w:rsidRPr="007008B3">
        <w:rPr>
          <w:rFonts w:cs="Times New Roman"/>
          <w:bCs/>
          <w:iCs/>
        </w:rPr>
        <w:t>нструментальные компоненты /</w:t>
      </w:r>
      <w:r w:rsidRPr="007008B3">
        <w:rPr>
          <w:rFonts w:cs="Times New Roman"/>
          <w:iCs/>
        </w:rPr>
        <w:t>модели поведения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4)потребность</w:t>
      </w:r>
      <w:proofErr w:type="gramEnd"/>
      <w:r w:rsidRPr="007008B3">
        <w:rPr>
          <w:rFonts w:cs="Times New Roman"/>
        </w:rPr>
        <w:t xml:space="preserve"> в познании, стиль обучения, самоконтроль и фактор риска</w:t>
      </w:r>
    </w:p>
    <w:p w:rsidR="00944622" w:rsidRPr="007008B3" w:rsidRDefault="005500A1" w:rsidP="00944622">
      <w:pPr>
        <w:ind w:left="426" w:right="-1"/>
        <w:rPr>
          <w:rFonts w:cs="Times New Roman"/>
        </w:rPr>
      </w:pPr>
      <w:r>
        <w:rPr>
          <w:rFonts w:cs="Times New Roman"/>
        </w:rPr>
        <w:t>1</w:t>
      </w:r>
      <w:r w:rsidR="00944622" w:rsidRPr="007008B3">
        <w:rPr>
          <w:rFonts w:cs="Times New Roman"/>
        </w:rPr>
        <w:t>0.Из личностных характеристик потребителя наиболее динамичной, подверженной изменениям считают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1)ценности</w:t>
      </w:r>
      <w:proofErr w:type="gramEnd"/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2)стиль</w:t>
      </w:r>
      <w:proofErr w:type="gramEnd"/>
      <w:r w:rsidRPr="007008B3">
        <w:rPr>
          <w:rFonts w:cs="Times New Roman"/>
        </w:rPr>
        <w:t xml:space="preserve"> жизни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3)тип</w:t>
      </w:r>
      <w:proofErr w:type="gramEnd"/>
      <w:r w:rsidRPr="007008B3">
        <w:rPr>
          <w:rFonts w:cs="Times New Roman"/>
        </w:rPr>
        <w:t xml:space="preserve"> личность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4)демографию</w:t>
      </w:r>
      <w:proofErr w:type="gramEnd"/>
    </w:p>
    <w:p w:rsidR="00944622" w:rsidRPr="002B12D0" w:rsidRDefault="00944622" w:rsidP="00944622">
      <w:pPr>
        <w:pStyle w:val="Heading3"/>
        <w:spacing w:before="0" w:after="0"/>
        <w:ind w:left="425" w:right="-1" w:firstLine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944622" w:rsidRPr="007008B3" w:rsidRDefault="00E51F6E" w:rsidP="00944622">
      <w:pPr>
        <w:ind w:left="426" w:right="-1"/>
        <w:rPr>
          <w:rFonts w:cs="Times New Roman"/>
        </w:rPr>
      </w:pPr>
      <w:r>
        <w:rPr>
          <w:rFonts w:cs="Times New Roman"/>
        </w:rPr>
        <w:t>1</w:t>
      </w:r>
      <w:r w:rsidR="00944622" w:rsidRPr="007008B3">
        <w:rPr>
          <w:rFonts w:cs="Times New Roman"/>
        </w:rPr>
        <w:t xml:space="preserve">. Процесс обработки информации </w:t>
      </w:r>
      <w:proofErr w:type="gramStart"/>
      <w:r w:rsidR="00944622" w:rsidRPr="007008B3">
        <w:rPr>
          <w:rFonts w:cs="Times New Roman"/>
        </w:rPr>
        <w:t>индивидом  начинается</w:t>
      </w:r>
      <w:proofErr w:type="gramEnd"/>
      <w:r w:rsidR="00944622" w:rsidRPr="007008B3">
        <w:rPr>
          <w:rFonts w:cs="Times New Roman"/>
        </w:rPr>
        <w:t xml:space="preserve"> с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1)установления</w:t>
      </w:r>
      <w:proofErr w:type="gramEnd"/>
      <w:r w:rsidRPr="007008B3">
        <w:rPr>
          <w:rFonts w:cs="Times New Roman"/>
        </w:rPr>
        <w:t xml:space="preserve"> контакта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2)привлечения</w:t>
      </w:r>
      <w:proofErr w:type="gramEnd"/>
      <w:r w:rsidRPr="007008B3">
        <w:rPr>
          <w:rFonts w:cs="Times New Roman"/>
        </w:rPr>
        <w:t xml:space="preserve">  внимания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3)интерпретации</w:t>
      </w:r>
      <w:proofErr w:type="gramEnd"/>
      <w:r w:rsidRPr="007008B3">
        <w:rPr>
          <w:rFonts w:cs="Times New Roman"/>
        </w:rPr>
        <w:t xml:space="preserve"> раздражителя </w:t>
      </w:r>
      <w:r w:rsidRPr="007008B3">
        <w:rPr>
          <w:rFonts w:cs="Times New Roman"/>
        </w:rPr>
        <w:br/>
        <w:t xml:space="preserve">4)запоминания </w:t>
      </w:r>
    </w:p>
    <w:p w:rsidR="00944622" w:rsidRPr="007008B3" w:rsidRDefault="00E51F6E" w:rsidP="00944622">
      <w:pPr>
        <w:ind w:left="426" w:right="-1"/>
        <w:rPr>
          <w:rFonts w:cs="Times New Roman"/>
        </w:rPr>
      </w:pPr>
      <w:r>
        <w:rPr>
          <w:rFonts w:cs="Times New Roman"/>
          <w:bCs/>
          <w:iCs/>
        </w:rPr>
        <w:t>2</w:t>
      </w:r>
      <w:r w:rsidR="00944622" w:rsidRPr="007008B3">
        <w:rPr>
          <w:rFonts w:cs="Times New Roman"/>
          <w:bCs/>
          <w:iCs/>
        </w:rPr>
        <w:t xml:space="preserve">.В процессе обработки информации потребителем, </w:t>
      </w:r>
      <w:proofErr w:type="gramStart"/>
      <w:r w:rsidR="00944622" w:rsidRPr="007008B3">
        <w:rPr>
          <w:rFonts w:cs="Times New Roman"/>
          <w:bCs/>
          <w:iCs/>
        </w:rPr>
        <w:t>пороговым  значениям</w:t>
      </w:r>
      <w:proofErr w:type="gramEnd"/>
      <w:r w:rsidR="00944622" w:rsidRPr="007008B3">
        <w:rPr>
          <w:rFonts w:cs="Times New Roman"/>
          <w:bCs/>
          <w:iCs/>
        </w:rPr>
        <w:t xml:space="preserve"> стимула соответствуют определения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proofErr w:type="gramStart"/>
      <w:r w:rsidRPr="007008B3">
        <w:rPr>
          <w:rFonts w:cs="Times New Roman"/>
          <w:bCs/>
          <w:iCs/>
        </w:rPr>
        <w:t>1)абсолютный</w:t>
      </w:r>
      <w:proofErr w:type="gramEnd"/>
      <w:r w:rsidRPr="007008B3">
        <w:rPr>
          <w:rFonts w:cs="Times New Roman"/>
          <w:bCs/>
          <w:iCs/>
        </w:rPr>
        <w:t xml:space="preserve"> порог</w:t>
      </w:r>
      <w:r w:rsidRPr="007008B3">
        <w:rPr>
          <w:rFonts w:cs="Times New Roman"/>
          <w:iCs/>
        </w:rPr>
        <w:t xml:space="preserve"> (нижний)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2)п</w:t>
      </w:r>
      <w:r w:rsidRPr="007008B3">
        <w:rPr>
          <w:rFonts w:cs="Times New Roman"/>
          <w:bCs/>
          <w:iCs/>
        </w:rPr>
        <w:t>редельный</w:t>
      </w:r>
      <w:proofErr w:type="gramEnd"/>
      <w:r w:rsidRPr="007008B3">
        <w:rPr>
          <w:rFonts w:cs="Times New Roman"/>
          <w:bCs/>
          <w:iCs/>
        </w:rPr>
        <w:t xml:space="preserve"> порог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3)п</w:t>
      </w:r>
      <w:r w:rsidRPr="007008B3">
        <w:rPr>
          <w:rFonts w:cs="Times New Roman"/>
          <w:bCs/>
          <w:iCs/>
        </w:rPr>
        <w:t>орог</w:t>
      </w:r>
      <w:proofErr w:type="gramEnd"/>
      <w:r w:rsidRPr="007008B3">
        <w:rPr>
          <w:rFonts w:cs="Times New Roman"/>
          <w:bCs/>
          <w:iCs/>
        </w:rPr>
        <w:t xml:space="preserve"> различия </w:t>
      </w:r>
      <w:r w:rsidRPr="007008B3">
        <w:rPr>
          <w:rFonts w:cs="Times New Roman"/>
          <w:iCs/>
        </w:rPr>
        <w:t>(дифференциальный)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А)точка</w:t>
      </w:r>
      <w:proofErr w:type="gramEnd"/>
      <w:r w:rsidRPr="007008B3">
        <w:rPr>
          <w:rFonts w:cs="Times New Roman"/>
        </w:rPr>
        <w:t>, в которой дополнительное увеличение  интенсивности стимула уже не влияет на интенсивность ощущения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В)минимальное</w:t>
      </w:r>
      <w:proofErr w:type="gramEnd"/>
      <w:r w:rsidRPr="007008B3">
        <w:rPr>
          <w:rFonts w:cs="Times New Roman"/>
        </w:rPr>
        <w:t xml:space="preserve"> количество энергии стимула, необходимой для возникновения ощущения.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С)наименьшее</w:t>
      </w:r>
      <w:proofErr w:type="gramEnd"/>
      <w:r w:rsidRPr="007008B3">
        <w:rPr>
          <w:rFonts w:cs="Times New Roman"/>
        </w:rPr>
        <w:t xml:space="preserve"> изменение в стимуле, которое способен заметить потребитель</w:t>
      </w:r>
    </w:p>
    <w:p w:rsidR="00944622" w:rsidRPr="007008B3" w:rsidRDefault="00E51F6E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3</w:t>
      </w:r>
      <w:r w:rsidR="00944622" w:rsidRPr="007008B3">
        <w:rPr>
          <w:rFonts w:cs="Times New Roman"/>
        </w:rPr>
        <w:t xml:space="preserve">. Компания </w:t>
      </w:r>
      <w:proofErr w:type="spellStart"/>
      <w:r w:rsidR="00944622" w:rsidRPr="007008B3">
        <w:rPr>
          <w:rFonts w:cs="Times New Roman"/>
        </w:rPr>
        <w:t>Salem</w:t>
      </w:r>
      <w:proofErr w:type="spellEnd"/>
      <w:r w:rsidR="00944622" w:rsidRPr="007008B3">
        <w:rPr>
          <w:rFonts w:cs="Times New Roman"/>
        </w:rPr>
        <w:t xml:space="preserve"> для продвижения на рынке сигарет под одноименной маркой использовала рекламный слоган: «Можно отнять “</w:t>
      </w:r>
      <w:proofErr w:type="spellStart"/>
      <w:r w:rsidR="00944622" w:rsidRPr="007008B3">
        <w:rPr>
          <w:rFonts w:cs="Times New Roman"/>
        </w:rPr>
        <w:t>Salem</w:t>
      </w:r>
      <w:proofErr w:type="spellEnd"/>
      <w:r w:rsidR="00944622" w:rsidRPr="007008B3">
        <w:rPr>
          <w:rFonts w:cs="Times New Roman"/>
        </w:rPr>
        <w:t>” у страны, но не отнять страны у “</w:t>
      </w:r>
      <w:proofErr w:type="spellStart"/>
      <w:r w:rsidR="00944622" w:rsidRPr="007008B3">
        <w:rPr>
          <w:rFonts w:cs="Times New Roman"/>
        </w:rPr>
        <w:t>Salem</w:t>
      </w:r>
      <w:proofErr w:type="spellEnd"/>
      <w:r w:rsidR="00944622" w:rsidRPr="007008B3">
        <w:rPr>
          <w:rFonts w:cs="Times New Roman"/>
        </w:rPr>
        <w:t xml:space="preserve">”». На ранних стадиях рекламной кампании слоган настойчиво укреплялся в сознании потребителей. </w:t>
      </w:r>
      <w:proofErr w:type="gramStart"/>
      <w:r w:rsidR="00944622" w:rsidRPr="007008B3">
        <w:rPr>
          <w:rFonts w:cs="Times New Roman"/>
        </w:rPr>
        <w:t>Позже,  транслировался</w:t>
      </w:r>
      <w:proofErr w:type="gramEnd"/>
      <w:r w:rsidR="00944622" w:rsidRPr="007008B3">
        <w:rPr>
          <w:rFonts w:cs="Times New Roman"/>
        </w:rPr>
        <w:t xml:space="preserve"> сокращенный вариант, заканчивающийся  на слове “но”. В данном случае имеет место принцип интерпретации рекламного обращения и организации стимулов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1)простота</w:t>
      </w:r>
      <w:proofErr w:type="gramEnd"/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2)изображение</w:t>
      </w:r>
      <w:proofErr w:type="gramEnd"/>
      <w:r w:rsidRPr="007008B3">
        <w:rPr>
          <w:rFonts w:cs="Times New Roman"/>
        </w:rPr>
        <w:t xml:space="preserve"> и фон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3)целостность</w:t>
      </w:r>
      <w:proofErr w:type="gramEnd"/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</w:rPr>
        <w:t>4)п</w:t>
      </w:r>
      <w:r w:rsidRPr="007008B3">
        <w:rPr>
          <w:rFonts w:cs="Times New Roman"/>
          <w:bCs/>
          <w:iCs/>
        </w:rPr>
        <w:t>сихолингвистика</w:t>
      </w:r>
      <w:proofErr w:type="gramEnd"/>
    </w:p>
    <w:p w:rsidR="00944622" w:rsidRPr="007008B3" w:rsidRDefault="00E51F6E" w:rsidP="00944622">
      <w:pPr>
        <w:ind w:left="426" w:right="-1"/>
        <w:rPr>
          <w:rFonts w:cs="Times New Roman"/>
        </w:rPr>
      </w:pPr>
      <w:r>
        <w:rPr>
          <w:rFonts w:cs="Times New Roman"/>
        </w:rPr>
        <w:t>4</w:t>
      </w:r>
      <w:r w:rsidR="00944622" w:rsidRPr="007008B3">
        <w:rPr>
          <w:rFonts w:cs="Times New Roman"/>
        </w:rPr>
        <w:t xml:space="preserve">. Метод </w:t>
      </w:r>
      <w:proofErr w:type="spellStart"/>
      <w:r w:rsidR="00944622" w:rsidRPr="007008B3">
        <w:rPr>
          <w:rFonts w:cs="Times New Roman"/>
        </w:rPr>
        <w:t>самореференции</w:t>
      </w:r>
      <w:proofErr w:type="spellEnd"/>
      <w:r w:rsidR="00944622" w:rsidRPr="007008B3">
        <w:rPr>
          <w:rFonts w:cs="Times New Roman"/>
        </w:rPr>
        <w:t xml:space="preserve"> в рекламе подразумевает </w:t>
      </w:r>
      <w:r w:rsidR="00944622" w:rsidRPr="007008B3">
        <w:rPr>
          <w:rFonts w:cs="Times New Roman"/>
        </w:rPr>
        <w:br/>
      </w:r>
      <w:proofErr w:type="gramStart"/>
      <w:r w:rsidR="00944622" w:rsidRPr="007008B3">
        <w:rPr>
          <w:rFonts w:cs="Times New Roman"/>
        </w:rPr>
        <w:t>1)использование</w:t>
      </w:r>
      <w:proofErr w:type="gramEnd"/>
      <w:r w:rsidR="00944622" w:rsidRPr="007008B3">
        <w:rPr>
          <w:rFonts w:cs="Times New Roman"/>
        </w:rPr>
        <w:t xml:space="preserve"> рифм и созвучий </w:t>
      </w:r>
      <w:r w:rsidR="00944622" w:rsidRPr="007008B3">
        <w:rPr>
          <w:rFonts w:cs="Times New Roman"/>
        </w:rPr>
        <w:br/>
        <w:t xml:space="preserve">2)обращения к личному опыту потребителя </w:t>
      </w:r>
      <w:r w:rsidR="00944622" w:rsidRPr="007008B3">
        <w:rPr>
          <w:rFonts w:cs="Times New Roman"/>
        </w:rPr>
        <w:br/>
        <w:t xml:space="preserve">3)использование фактора движения </w:t>
      </w:r>
      <w:r w:rsidR="00944622" w:rsidRPr="007008B3">
        <w:rPr>
          <w:rFonts w:cs="Times New Roman"/>
        </w:rPr>
        <w:br/>
        <w:t xml:space="preserve">4)взаимосвязь всех элементов рекламного обращения </w:t>
      </w:r>
    </w:p>
    <w:p w:rsidR="00944622" w:rsidRPr="007008B3" w:rsidRDefault="005500A1" w:rsidP="00944622">
      <w:pPr>
        <w:ind w:left="426" w:right="-1"/>
        <w:rPr>
          <w:rFonts w:cs="Times New Roman"/>
        </w:rPr>
      </w:pPr>
      <w:r>
        <w:rPr>
          <w:rFonts w:cs="Times New Roman"/>
        </w:rPr>
        <w:t>5</w:t>
      </w:r>
      <w:r w:rsidR="00944622" w:rsidRPr="007008B3">
        <w:rPr>
          <w:rFonts w:cs="Times New Roman"/>
        </w:rPr>
        <w:t>. Убедительность рекламного обращения зависит от приведенных в нем доводов. Каждому из типов доводов соответствует свой пример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1)контролируемые</w:t>
      </w:r>
      <w:proofErr w:type="gramEnd"/>
      <w:r w:rsidRPr="007008B3">
        <w:rPr>
          <w:rFonts w:cs="Times New Roman"/>
          <w:bCs/>
          <w:iCs/>
        </w:rPr>
        <w:t xml:space="preserve"> доводы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2)верифицируемые</w:t>
      </w:r>
      <w:proofErr w:type="gramEnd"/>
      <w:r w:rsidRPr="007008B3">
        <w:rPr>
          <w:rFonts w:cs="Times New Roman"/>
          <w:bCs/>
          <w:iCs/>
        </w:rPr>
        <w:t xml:space="preserve"> доводы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  <w:bCs/>
          <w:iCs/>
        </w:rPr>
        <w:t>3)неверифицируемые</w:t>
      </w:r>
      <w:proofErr w:type="gramEnd"/>
      <w:r w:rsidRPr="007008B3">
        <w:rPr>
          <w:rFonts w:cs="Times New Roman"/>
          <w:bCs/>
          <w:iCs/>
        </w:rPr>
        <w:t xml:space="preserve"> доводы  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А)мы</w:t>
      </w:r>
      <w:proofErr w:type="gramEnd"/>
      <w:r w:rsidRPr="007008B3">
        <w:rPr>
          <w:rFonts w:cs="Times New Roman"/>
          <w:iCs/>
        </w:rPr>
        <w:t xml:space="preserve"> инвестировали в разработку 1 млн. $ 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В)в</w:t>
      </w:r>
      <w:proofErr w:type="gramEnd"/>
      <w:r w:rsidRPr="007008B3">
        <w:rPr>
          <w:rFonts w:cs="Times New Roman"/>
          <w:iCs/>
        </w:rPr>
        <w:t xml:space="preserve"> нашем ресторане прекрасная кухня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proofErr w:type="gramStart"/>
      <w:r w:rsidRPr="007008B3">
        <w:rPr>
          <w:rFonts w:cs="Times New Roman"/>
        </w:rPr>
        <w:t>С)н</w:t>
      </w:r>
      <w:r w:rsidRPr="007008B3">
        <w:rPr>
          <w:rFonts w:cs="Times New Roman"/>
          <w:iCs/>
        </w:rPr>
        <w:t>аши</w:t>
      </w:r>
      <w:proofErr w:type="gramEnd"/>
      <w:r w:rsidRPr="007008B3">
        <w:rPr>
          <w:rFonts w:cs="Times New Roman"/>
          <w:iCs/>
        </w:rPr>
        <w:t xml:space="preserve"> </w:t>
      </w:r>
      <w:proofErr w:type="spellStart"/>
      <w:r w:rsidRPr="007008B3">
        <w:rPr>
          <w:rFonts w:cs="Times New Roman"/>
          <w:iCs/>
        </w:rPr>
        <w:t>продуктыне</w:t>
      </w:r>
      <w:proofErr w:type="spellEnd"/>
      <w:r w:rsidRPr="007008B3">
        <w:rPr>
          <w:rFonts w:cs="Times New Roman"/>
          <w:iCs/>
        </w:rPr>
        <w:t xml:space="preserve"> содержат холестерина</w:t>
      </w:r>
    </w:p>
    <w:p w:rsidR="00944622" w:rsidRPr="007008B3" w:rsidRDefault="005500A1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6</w:t>
      </w:r>
      <w:r w:rsidR="00944622" w:rsidRPr="007008B3">
        <w:rPr>
          <w:rFonts w:cs="Times New Roman"/>
        </w:rPr>
        <w:t xml:space="preserve">.Эффективность прямого воздействия рекламного обращения, насыщенного информацией о свойствах товара, зависит от убедительности доводов. В этой связи, наиболее убедительным является следующее рекламное обращение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1)«</w:t>
      </w:r>
      <w:proofErr w:type="gramEnd"/>
      <w:r w:rsidRPr="007008B3">
        <w:rPr>
          <w:rFonts w:cs="Times New Roman"/>
        </w:rPr>
        <w:t xml:space="preserve">цены на модели составляют от 2000 до 3000 руб. в зависимости комплектации»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2)«</w:t>
      </w:r>
      <w:proofErr w:type="gramEnd"/>
      <w:r w:rsidRPr="007008B3">
        <w:rPr>
          <w:rFonts w:cs="Times New Roman"/>
        </w:rPr>
        <w:t xml:space="preserve">качество наших товаров подтверждено сертификатом соответствия 0001-05» </w:t>
      </w:r>
      <w:r w:rsidRPr="007008B3">
        <w:rPr>
          <w:rFonts w:cs="Times New Roman"/>
        </w:rPr>
        <w:br/>
        <w:t xml:space="preserve">3)«мы предлагаем широкий выбор привлекательных моделей по низким ценам» </w:t>
      </w:r>
      <w:r w:rsidRPr="007008B3">
        <w:rPr>
          <w:rFonts w:cs="Times New Roman"/>
        </w:rPr>
        <w:br/>
        <w:t>4)«у нас в ресторане прекрасная кухня. Цена за бизнес-ланч 300 руб.»</w:t>
      </w:r>
    </w:p>
    <w:p w:rsidR="00944622" w:rsidRPr="007008B3" w:rsidRDefault="005500A1" w:rsidP="00944622">
      <w:pPr>
        <w:ind w:left="426" w:right="-1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>. Реклама, утверждающая “</w:t>
      </w:r>
      <w:proofErr w:type="spellStart"/>
      <w:r w:rsidR="00944622" w:rsidRPr="007008B3">
        <w:rPr>
          <w:rFonts w:cs="Times New Roman"/>
        </w:rPr>
        <w:t>Hewlett-Packard</w:t>
      </w:r>
      <w:proofErr w:type="spellEnd"/>
      <w:r w:rsidR="00944622" w:rsidRPr="007008B3">
        <w:rPr>
          <w:rFonts w:cs="Times New Roman"/>
        </w:rPr>
        <w:t xml:space="preserve">: качество, не требующее доказательств” ассоциирует торговую марку с высоким качеством. Данная реклама построена на методе, который предполагает обучение потребителей ассоциации между двумя или более понятиями в отсутствие условной рефлексии. Он называется: </w:t>
      </w:r>
      <w:r w:rsidR="00944622" w:rsidRPr="007008B3">
        <w:rPr>
          <w:rFonts w:cs="Times New Roman"/>
        </w:rPr>
        <w:br/>
      </w:r>
      <w:proofErr w:type="gramStart"/>
      <w:r w:rsidR="00944622" w:rsidRPr="007008B3">
        <w:rPr>
          <w:rFonts w:cs="Times New Roman"/>
        </w:rPr>
        <w:t>1)</w:t>
      </w:r>
      <w:proofErr w:type="spellStart"/>
      <w:r w:rsidR="00944622" w:rsidRPr="007008B3">
        <w:rPr>
          <w:rFonts w:cs="Times New Roman"/>
        </w:rPr>
        <w:t>классическоеобуславливание</w:t>
      </w:r>
      <w:proofErr w:type="spellEnd"/>
      <w:proofErr w:type="gramEnd"/>
      <w:r w:rsidR="00944622" w:rsidRPr="007008B3">
        <w:rPr>
          <w:rFonts w:cs="Times New Roman"/>
        </w:rPr>
        <w:br/>
        <w:t xml:space="preserve">2)инструментальное </w:t>
      </w:r>
      <w:proofErr w:type="spellStart"/>
      <w:r w:rsidR="00944622" w:rsidRPr="007008B3">
        <w:rPr>
          <w:rFonts w:cs="Times New Roman"/>
        </w:rPr>
        <w:t>обуславливание</w:t>
      </w:r>
      <w:proofErr w:type="spellEnd"/>
      <w:r w:rsidR="00944622" w:rsidRPr="007008B3">
        <w:rPr>
          <w:rFonts w:cs="Times New Roman"/>
        </w:rPr>
        <w:br/>
        <w:t xml:space="preserve">3)познавательное (когнитивное) обучение </w:t>
      </w:r>
      <w:r w:rsidR="00944622" w:rsidRPr="007008B3">
        <w:rPr>
          <w:rFonts w:cs="Times New Roman"/>
        </w:rPr>
        <w:br/>
        <w:t xml:space="preserve">4)замещение </w:t>
      </w:r>
    </w:p>
    <w:p w:rsidR="00944622" w:rsidRPr="007008B3" w:rsidRDefault="005500A1" w:rsidP="00944622">
      <w:pPr>
        <w:ind w:left="426" w:right="-1"/>
        <w:rPr>
          <w:rFonts w:cs="Times New Roman"/>
        </w:rPr>
      </w:pPr>
      <w:r>
        <w:rPr>
          <w:rFonts w:cs="Times New Roman"/>
        </w:rPr>
        <w:t>8</w:t>
      </w:r>
      <w:r w:rsidR="00944622" w:rsidRPr="007008B3">
        <w:rPr>
          <w:rFonts w:cs="Times New Roman"/>
        </w:rPr>
        <w:t xml:space="preserve">. Согласно обучению потребителей по методу замещения </w:t>
      </w:r>
      <w:r w:rsidR="00944622" w:rsidRPr="007008B3">
        <w:rPr>
          <w:rFonts w:cs="Times New Roman"/>
        </w:rPr>
        <w:br/>
      </w:r>
      <w:proofErr w:type="gramStart"/>
      <w:r w:rsidR="00944622" w:rsidRPr="007008B3">
        <w:rPr>
          <w:rFonts w:cs="Times New Roman"/>
        </w:rPr>
        <w:t>1)два</w:t>
      </w:r>
      <w:proofErr w:type="gramEnd"/>
      <w:r w:rsidR="00944622" w:rsidRPr="007008B3">
        <w:rPr>
          <w:rFonts w:cs="Times New Roman"/>
        </w:rPr>
        <w:t xml:space="preserve"> или более понятий становятся ассоциированными без условной рефлексии </w:t>
      </w:r>
      <w:r w:rsidR="00944622" w:rsidRPr="007008B3">
        <w:rPr>
          <w:rFonts w:cs="Times New Roman"/>
        </w:rPr>
        <w:br/>
        <w:t xml:space="preserve">2)потребители обучаются поведению, наблюдая результаты поведения других </w:t>
      </w:r>
      <w:r w:rsidR="00944622" w:rsidRPr="007008B3">
        <w:rPr>
          <w:rFonts w:cs="Times New Roman"/>
        </w:rPr>
        <w:br/>
        <w:t xml:space="preserve">3)поведение, получающее подкрепление, в аналогичной ситуации повторится с большей вероятностью </w:t>
      </w:r>
      <w:r w:rsidR="00944622" w:rsidRPr="007008B3">
        <w:rPr>
          <w:rFonts w:cs="Times New Roman"/>
        </w:rPr>
        <w:br/>
        <w:t xml:space="preserve">4)реакция, вызываемая одним объектом, будет вызваться и вторым объектом, если оба объекта  часто возникают вместе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9. Принято считать, что применение классического </w:t>
      </w:r>
      <w:proofErr w:type="spellStart"/>
      <w:r w:rsidRPr="007008B3">
        <w:rPr>
          <w:rFonts w:cs="Times New Roman"/>
        </w:rPr>
        <w:t>обуславливания</w:t>
      </w:r>
      <w:proofErr w:type="spellEnd"/>
      <w:r w:rsidRPr="007008B3">
        <w:rPr>
          <w:rFonts w:cs="Times New Roman"/>
        </w:rPr>
        <w:t xml:space="preserve"> для обучения потребителей наиболее эффективно в случае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1)высокого</w:t>
      </w:r>
      <w:proofErr w:type="gramEnd"/>
      <w:r w:rsidRPr="007008B3">
        <w:rPr>
          <w:rFonts w:cs="Times New Roman"/>
        </w:rPr>
        <w:t xml:space="preserve"> уровня вовлеченности потребителей в процессе покупки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2)низкой</w:t>
      </w:r>
      <w:proofErr w:type="gramEnd"/>
      <w:r w:rsidRPr="007008B3">
        <w:rPr>
          <w:rFonts w:cs="Times New Roman"/>
        </w:rPr>
        <w:t xml:space="preserve"> мотивации потребителей к осмыслению информации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3)высокой</w:t>
      </w:r>
      <w:proofErr w:type="gramEnd"/>
      <w:r w:rsidRPr="007008B3">
        <w:rPr>
          <w:rFonts w:cs="Times New Roman"/>
        </w:rPr>
        <w:t xml:space="preserve"> мотивации потребителей к осмыслению информации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4)низкого</w:t>
      </w:r>
      <w:proofErr w:type="gramEnd"/>
      <w:r w:rsidRPr="007008B3">
        <w:rPr>
          <w:rFonts w:cs="Times New Roman"/>
        </w:rPr>
        <w:t xml:space="preserve"> уровня вовлеченности потребителей в процесс покупки</w:t>
      </w:r>
    </w:p>
    <w:p w:rsidR="00944622" w:rsidRPr="007008B3" w:rsidRDefault="005500A1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10</w:t>
      </w:r>
      <w:r w:rsidR="00944622" w:rsidRPr="007008B3">
        <w:rPr>
          <w:rFonts w:cs="Times New Roman"/>
        </w:rPr>
        <w:t>.Память индивида состоит из трех различных систем хранения информации, каждая из которых выполняет свою функцию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</w:rPr>
        <w:t>1)с</w:t>
      </w:r>
      <w:r w:rsidRPr="007008B3">
        <w:rPr>
          <w:rFonts w:cs="Times New Roman"/>
          <w:bCs/>
          <w:iCs/>
        </w:rPr>
        <w:t>енсорная</w:t>
      </w:r>
      <w:proofErr w:type="gramEnd"/>
      <w:r w:rsidRPr="007008B3">
        <w:rPr>
          <w:rFonts w:cs="Times New Roman"/>
          <w:bCs/>
          <w:iCs/>
        </w:rPr>
        <w:t xml:space="preserve"> память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2)краткосрочная</w:t>
      </w:r>
      <w:proofErr w:type="gramEnd"/>
      <w:r w:rsidRPr="007008B3">
        <w:rPr>
          <w:rFonts w:cs="Times New Roman"/>
          <w:bCs/>
          <w:iCs/>
        </w:rPr>
        <w:t xml:space="preserve"> память</w:t>
      </w:r>
    </w:p>
    <w:p w:rsidR="00944622" w:rsidRPr="00B4198B" w:rsidRDefault="00944622" w:rsidP="00944622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3)долгосрочная</w:t>
      </w:r>
      <w:proofErr w:type="gramEnd"/>
      <w:r w:rsidRPr="007008B3">
        <w:rPr>
          <w:rFonts w:cs="Times New Roman"/>
          <w:bCs/>
          <w:iCs/>
        </w:rPr>
        <w:t xml:space="preserve"> память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  <w:bCs/>
          <w:iCs/>
        </w:rPr>
        <w:t>А)м</w:t>
      </w:r>
      <w:r w:rsidRPr="007008B3">
        <w:rPr>
          <w:rFonts w:cs="Times New Roman"/>
        </w:rPr>
        <w:t>гновенный</w:t>
      </w:r>
      <w:proofErr w:type="gramEnd"/>
      <w:r w:rsidRPr="007008B3">
        <w:rPr>
          <w:rFonts w:cs="Times New Roman"/>
        </w:rPr>
        <w:t xml:space="preserve"> предварительный анализ информации, основанный на физических характеристиках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В)неограниченное</w:t>
      </w:r>
      <w:proofErr w:type="gramEnd"/>
      <w:r w:rsidRPr="007008B3">
        <w:rPr>
          <w:rFonts w:cs="Times New Roman"/>
          <w:bCs/>
          <w:iCs/>
        </w:rPr>
        <w:t xml:space="preserve"> и постоянное ментальное хранилище знаний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</w:rPr>
        <w:t>С)с</w:t>
      </w:r>
      <w:r w:rsidRPr="007008B3">
        <w:rPr>
          <w:rFonts w:cs="Times New Roman"/>
          <w:bCs/>
          <w:iCs/>
        </w:rPr>
        <w:t>овмещение</w:t>
      </w:r>
      <w:proofErr w:type="gramEnd"/>
      <w:r w:rsidRPr="007008B3">
        <w:rPr>
          <w:rFonts w:cs="Times New Roman"/>
          <w:bCs/>
          <w:iCs/>
        </w:rPr>
        <w:t xml:space="preserve"> сенсорной информации и содержимого краткосрочной памяти, категоризация и интерпретация стимула</w:t>
      </w:r>
    </w:p>
    <w:p w:rsidR="00944622" w:rsidRPr="002B12D0" w:rsidRDefault="00944622" w:rsidP="00944622">
      <w:pPr>
        <w:pStyle w:val="Heading9"/>
        <w:spacing w:before="0" w:after="0"/>
        <w:ind w:left="426" w:right="-1"/>
        <w:rPr>
          <w:rFonts w:ascii="Times New Roman" w:hAnsi="Times New Roman"/>
          <w:i/>
          <w:sz w:val="24"/>
          <w:szCs w:val="24"/>
        </w:rPr>
      </w:pPr>
      <w:r w:rsidRPr="002B12D0">
        <w:rPr>
          <w:rFonts w:ascii="Times New Roman" w:hAnsi="Times New Roman"/>
          <w:i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/>
          <w:i/>
          <w:sz w:val="24"/>
          <w:szCs w:val="24"/>
        </w:rPr>
        <w:t xml:space="preserve">8  </w:t>
      </w:r>
    </w:p>
    <w:p w:rsidR="00054B04" w:rsidRPr="007008B3" w:rsidRDefault="00054B04" w:rsidP="00054B04">
      <w:pPr>
        <w:ind w:left="426" w:right="-1"/>
        <w:rPr>
          <w:rFonts w:cs="Times New Roman"/>
        </w:rPr>
      </w:pPr>
      <w:r>
        <w:rPr>
          <w:rFonts w:cs="Times New Roman"/>
        </w:rPr>
        <w:t>1</w:t>
      </w:r>
      <w:r w:rsidRPr="007008B3">
        <w:rPr>
          <w:rFonts w:cs="Times New Roman"/>
        </w:rPr>
        <w:t>. Сущность внешних факторов, формирующих поведение индивида, раскрывают следующие определения</w:t>
      </w:r>
    </w:p>
    <w:p w:rsidR="00054B04" w:rsidRPr="007008B3" w:rsidRDefault="00054B04" w:rsidP="00054B04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1)культура</w:t>
      </w:r>
      <w:proofErr w:type="gramEnd"/>
    </w:p>
    <w:p w:rsidR="00054B04" w:rsidRPr="007008B3" w:rsidRDefault="00054B04" w:rsidP="00054B04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2)субкультура</w:t>
      </w:r>
      <w:proofErr w:type="gramEnd"/>
    </w:p>
    <w:p w:rsidR="00054B04" w:rsidRPr="007008B3" w:rsidRDefault="00054B04" w:rsidP="00054B04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3)социальный</w:t>
      </w:r>
      <w:proofErr w:type="gramEnd"/>
      <w:r w:rsidRPr="007008B3">
        <w:rPr>
          <w:rFonts w:cs="Times New Roman"/>
        </w:rPr>
        <w:t xml:space="preserve"> класс</w:t>
      </w:r>
    </w:p>
    <w:p w:rsidR="00054B04" w:rsidRPr="007008B3" w:rsidRDefault="00054B04" w:rsidP="00054B04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А)комплекс</w:t>
      </w:r>
      <w:proofErr w:type="gramEnd"/>
      <w:r w:rsidRPr="007008B3">
        <w:rPr>
          <w:rFonts w:cs="Times New Roman"/>
        </w:rPr>
        <w:t xml:space="preserve"> элементов, включающий знание, вероиспо</w:t>
      </w:r>
      <w:r w:rsidRPr="007008B3">
        <w:rPr>
          <w:rFonts w:cs="Times New Roman"/>
        </w:rPr>
        <w:softHyphen/>
        <w:t>ведание, искусство, право, мораль, обычаи и любые другие способности и привычки, приобретаемые человеком как чле</w:t>
      </w:r>
      <w:r w:rsidRPr="007008B3">
        <w:rPr>
          <w:rFonts w:cs="Times New Roman"/>
        </w:rPr>
        <w:softHyphen/>
        <w:t>ном общества</w:t>
      </w:r>
    </w:p>
    <w:p w:rsidR="00054B04" w:rsidRPr="007008B3" w:rsidRDefault="00054B04" w:rsidP="00054B04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В)устойчивая</w:t>
      </w:r>
      <w:proofErr w:type="gramEnd"/>
      <w:r w:rsidRPr="007008B3">
        <w:rPr>
          <w:rFonts w:cs="Times New Roman"/>
        </w:rPr>
        <w:t xml:space="preserve"> и однородная группа людей, имеющих схожие ценности, стиль жизни, интересы и поведение</w:t>
      </w:r>
    </w:p>
    <w:p w:rsidR="00054B04" w:rsidRPr="007008B3" w:rsidRDefault="00054B04" w:rsidP="00054B04">
      <w:pPr>
        <w:tabs>
          <w:tab w:val="num" w:pos="2160"/>
        </w:tabs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С)комплекс</w:t>
      </w:r>
      <w:proofErr w:type="gramEnd"/>
      <w:r w:rsidRPr="007008B3">
        <w:rPr>
          <w:rFonts w:cs="Times New Roman"/>
        </w:rPr>
        <w:t xml:space="preserve"> ценностей и символов ограниченной части общества, формирующийся на национальной, религиозной  или региональной основе </w:t>
      </w:r>
    </w:p>
    <w:p w:rsidR="00054B04" w:rsidRPr="007008B3" w:rsidRDefault="00054B04" w:rsidP="00054B04">
      <w:pPr>
        <w:ind w:left="426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2</w:t>
      </w:r>
      <w:r w:rsidRPr="007008B3">
        <w:rPr>
          <w:rFonts w:cs="Times New Roman"/>
          <w:bCs/>
        </w:rPr>
        <w:t xml:space="preserve">.Так называемая культурная триада, способствующая передаче </w:t>
      </w:r>
      <w:proofErr w:type="gramStart"/>
      <w:r w:rsidRPr="007008B3">
        <w:rPr>
          <w:rFonts w:cs="Times New Roman"/>
          <w:bCs/>
        </w:rPr>
        <w:t>общественных  ценностей</w:t>
      </w:r>
      <w:proofErr w:type="gramEnd"/>
      <w:r w:rsidRPr="007008B3">
        <w:rPr>
          <w:rFonts w:cs="Times New Roman"/>
          <w:bCs/>
        </w:rPr>
        <w:t xml:space="preserve"> индивиду,  включает в себя такие социальные институты, как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1)семья</w:t>
      </w:r>
      <w:proofErr w:type="gramEnd"/>
      <w:r w:rsidRPr="007008B3">
        <w:rPr>
          <w:rFonts w:cs="Times New Roman"/>
          <w:bCs/>
        </w:rPr>
        <w:t>, образовательные институты, религиозные институты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2)семья</w:t>
      </w:r>
      <w:proofErr w:type="gramEnd"/>
      <w:r w:rsidRPr="007008B3">
        <w:rPr>
          <w:rFonts w:cs="Times New Roman"/>
          <w:bCs/>
        </w:rPr>
        <w:t>, образовательные институты, медиа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3)школа</w:t>
      </w:r>
      <w:proofErr w:type="gramEnd"/>
      <w:r w:rsidRPr="007008B3">
        <w:rPr>
          <w:rFonts w:cs="Times New Roman"/>
          <w:bCs/>
        </w:rPr>
        <w:t>, предшествующий опыт индивида, общение с равными по статусу людьми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4)семья</w:t>
      </w:r>
      <w:proofErr w:type="gramEnd"/>
      <w:r w:rsidRPr="007008B3">
        <w:rPr>
          <w:rFonts w:cs="Times New Roman"/>
          <w:bCs/>
        </w:rPr>
        <w:t>, образовательные институты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>
        <w:rPr>
          <w:rFonts w:cs="Times New Roman"/>
          <w:bCs/>
        </w:rPr>
        <w:t>3</w:t>
      </w:r>
      <w:r w:rsidRPr="007008B3">
        <w:rPr>
          <w:rFonts w:cs="Times New Roman"/>
          <w:bCs/>
        </w:rPr>
        <w:t>. К абстрактным элементам культуры следует отнести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1)общественные</w:t>
      </w:r>
      <w:proofErr w:type="gramEnd"/>
      <w:r w:rsidRPr="007008B3">
        <w:rPr>
          <w:rFonts w:cs="Times New Roman"/>
          <w:bCs/>
        </w:rPr>
        <w:t xml:space="preserve"> ценности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2)нормы</w:t>
      </w:r>
      <w:proofErr w:type="gramEnd"/>
      <w:r w:rsidRPr="007008B3">
        <w:rPr>
          <w:rFonts w:cs="Times New Roman"/>
          <w:bCs/>
        </w:rPr>
        <w:t xml:space="preserve"> и ритуалы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3)артефакты</w:t>
      </w:r>
      <w:proofErr w:type="gramEnd"/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4)технологии</w:t>
      </w:r>
      <w:proofErr w:type="gramEnd"/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>
        <w:rPr>
          <w:rFonts w:cs="Times New Roman"/>
          <w:bCs/>
        </w:rPr>
        <w:t>4</w:t>
      </w:r>
      <w:r w:rsidRPr="007008B3">
        <w:rPr>
          <w:rFonts w:cs="Times New Roman"/>
          <w:bCs/>
        </w:rPr>
        <w:t xml:space="preserve">.Влияние культуры на поведение </w:t>
      </w:r>
      <w:proofErr w:type="gramStart"/>
      <w:r w:rsidRPr="007008B3">
        <w:rPr>
          <w:rFonts w:cs="Times New Roman"/>
          <w:bCs/>
        </w:rPr>
        <w:t>потребителя  раскрывают</w:t>
      </w:r>
      <w:proofErr w:type="gramEnd"/>
      <w:r w:rsidRPr="007008B3">
        <w:rPr>
          <w:rFonts w:cs="Times New Roman"/>
          <w:bCs/>
        </w:rPr>
        <w:t xml:space="preserve"> следующие утверждения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1)под</w:t>
      </w:r>
      <w:proofErr w:type="gramEnd"/>
      <w:r w:rsidRPr="007008B3">
        <w:rPr>
          <w:rFonts w:cs="Times New Roman"/>
          <w:bCs/>
        </w:rPr>
        <w:t xml:space="preserve"> воздействием культуры формируются потребительские  ожидания относительно </w:t>
      </w:r>
      <w:r w:rsidRPr="007008B3">
        <w:rPr>
          <w:rFonts w:cs="Times New Roman"/>
          <w:bCs/>
          <w:iCs/>
        </w:rPr>
        <w:t>функции, формы и содержания</w:t>
      </w:r>
      <w:r w:rsidRPr="007008B3">
        <w:rPr>
          <w:rFonts w:cs="Times New Roman"/>
          <w:bCs/>
        </w:rPr>
        <w:t xml:space="preserve"> товара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</w:t>
      </w:r>
      <w:proofErr w:type="spellStart"/>
      <w:r w:rsidRPr="007008B3">
        <w:rPr>
          <w:rFonts w:eastAsia="+mn-ea" w:cs="Times New Roman"/>
        </w:rPr>
        <w:t>через</w:t>
      </w:r>
      <w:r w:rsidRPr="007008B3">
        <w:rPr>
          <w:rFonts w:cs="Times New Roman"/>
          <w:bCs/>
        </w:rPr>
        <w:t>нормы</w:t>
      </w:r>
      <w:proofErr w:type="spellEnd"/>
      <w:proofErr w:type="gramEnd"/>
      <w:r w:rsidRPr="007008B3">
        <w:rPr>
          <w:rFonts w:cs="Times New Roman"/>
          <w:bCs/>
        </w:rPr>
        <w:t xml:space="preserve"> и традиции культура определяет использование товаров в обществе 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3)базовые</w:t>
      </w:r>
      <w:proofErr w:type="gramEnd"/>
      <w:r w:rsidRPr="007008B3">
        <w:rPr>
          <w:rFonts w:cs="Times New Roman"/>
          <w:bCs/>
        </w:rPr>
        <w:t xml:space="preserve"> культурные ценности формируют отношение к торговым маркам и  коммуникациям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4)следствием</w:t>
      </w:r>
      <w:proofErr w:type="gramEnd"/>
      <w:r w:rsidRPr="007008B3">
        <w:rPr>
          <w:rFonts w:cs="Times New Roman"/>
          <w:bCs/>
        </w:rPr>
        <w:t xml:space="preserve"> влияния культуры </w:t>
      </w:r>
      <w:proofErr w:type="spellStart"/>
      <w:r w:rsidRPr="007008B3">
        <w:rPr>
          <w:rFonts w:cs="Times New Roman"/>
          <w:bCs/>
        </w:rPr>
        <w:t>являетсяпотребление</w:t>
      </w:r>
      <w:proofErr w:type="spellEnd"/>
      <w:r w:rsidRPr="007008B3">
        <w:rPr>
          <w:rFonts w:cs="Times New Roman"/>
          <w:bCs/>
        </w:rPr>
        <w:t>, мотивированное желанием продемонстрировать окружающим свою успешность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  <w:iCs/>
        </w:rPr>
      </w:pPr>
      <w:r>
        <w:rPr>
          <w:rFonts w:cs="Times New Roman"/>
          <w:bCs/>
          <w:iCs/>
        </w:rPr>
        <w:t>5</w:t>
      </w:r>
      <w:r w:rsidRPr="007008B3">
        <w:rPr>
          <w:rFonts w:cs="Times New Roman"/>
          <w:bCs/>
          <w:iCs/>
        </w:rPr>
        <w:t>. По результатам кросс-культурного анализа может быть сформировано два типа маркетинговых стратегий, каждый из которых имеет свою специфику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  <w:iCs/>
        </w:rPr>
        <w:t>1)глобальные</w:t>
      </w:r>
      <w:proofErr w:type="gramEnd"/>
      <w:r w:rsidRPr="007008B3">
        <w:rPr>
          <w:rFonts w:cs="Times New Roman"/>
          <w:bCs/>
          <w:iCs/>
        </w:rPr>
        <w:t xml:space="preserve"> маркетинговые стратегии </w:t>
      </w:r>
    </w:p>
    <w:p w:rsidR="00054B04" w:rsidRPr="00944622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2)</w:t>
      </w:r>
      <w:r w:rsidRPr="007008B3">
        <w:rPr>
          <w:rFonts w:cs="Times New Roman"/>
          <w:bCs/>
          <w:iCs/>
        </w:rPr>
        <w:t>кросс</w:t>
      </w:r>
      <w:proofErr w:type="gramEnd"/>
      <w:r w:rsidRPr="007008B3">
        <w:rPr>
          <w:rFonts w:cs="Times New Roman"/>
          <w:bCs/>
          <w:iCs/>
        </w:rPr>
        <w:t>-культурные стратегии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А)имеют</w:t>
      </w:r>
      <w:proofErr w:type="gramEnd"/>
      <w:r w:rsidRPr="007008B3">
        <w:rPr>
          <w:rFonts w:cs="Times New Roman"/>
          <w:bCs/>
        </w:rPr>
        <w:t xml:space="preserve"> локальный характер, основаны на культурных различиях между странами. 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proofErr w:type="gramStart"/>
      <w:r w:rsidRPr="007008B3">
        <w:rPr>
          <w:rFonts w:cs="Times New Roman"/>
          <w:bCs/>
        </w:rPr>
        <w:t>В)основаны</w:t>
      </w:r>
      <w:proofErr w:type="gramEnd"/>
      <w:r w:rsidRPr="007008B3">
        <w:rPr>
          <w:rFonts w:cs="Times New Roman"/>
          <w:bCs/>
        </w:rPr>
        <w:t xml:space="preserve"> на универсальных чертах и схожих моделях поведения потребителей разных стран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r>
        <w:rPr>
          <w:rFonts w:cs="Times New Roman"/>
        </w:rPr>
        <w:t>6</w:t>
      </w:r>
      <w:r w:rsidRPr="007008B3">
        <w:rPr>
          <w:rFonts w:cs="Times New Roman"/>
        </w:rPr>
        <w:t xml:space="preserve">. Различают три группы культурных ценностей, имеющих наибольшее воздействие на потребительское поведение. Потребитель, проживающий в обществе, где значимо физическое совершенство и внешняя привлекательность, выбирает продовольственный продукт с низким содержанием жира, помогающий сохранить оптимальный вес и хорошую фигуру. В данном случае, при позиционировании продукта, </w:t>
      </w:r>
      <w:proofErr w:type="gramStart"/>
      <w:r w:rsidRPr="007008B3">
        <w:rPr>
          <w:rFonts w:cs="Times New Roman"/>
        </w:rPr>
        <w:t>компания  задействована</w:t>
      </w:r>
      <w:proofErr w:type="gramEnd"/>
      <w:r w:rsidRPr="007008B3">
        <w:rPr>
          <w:rFonts w:cs="Times New Roman"/>
        </w:rPr>
        <w:t xml:space="preserve">  группа ценностей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1)ориентированных</w:t>
      </w:r>
      <w:proofErr w:type="gramEnd"/>
      <w:r w:rsidRPr="007008B3">
        <w:rPr>
          <w:rFonts w:cs="Times New Roman"/>
        </w:rPr>
        <w:t xml:space="preserve"> на другого (взгляды общества на отношения между людьми)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2)ориентированных</w:t>
      </w:r>
      <w:proofErr w:type="gramEnd"/>
      <w:r w:rsidRPr="007008B3">
        <w:rPr>
          <w:rFonts w:cs="Times New Roman"/>
        </w:rPr>
        <w:t xml:space="preserve"> на среду (взгляды общества на взаимоотношения с окружающей средой) </w:t>
      </w:r>
      <w:r w:rsidRPr="007008B3">
        <w:rPr>
          <w:rFonts w:cs="Times New Roman"/>
        </w:rPr>
        <w:br/>
        <w:t>3)ориентированных на себя (подходы к жизни, которое общество считает желательными)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r>
        <w:rPr>
          <w:rFonts w:cs="Times New Roman"/>
        </w:rPr>
        <w:t>7</w:t>
      </w:r>
      <w:r w:rsidRPr="007008B3">
        <w:rPr>
          <w:rFonts w:cs="Times New Roman"/>
        </w:rPr>
        <w:t xml:space="preserve">.Свои, отличные от прочих, субкультуры со специфическим образом жизни, влияющим на отношение и характер выбора товаров, имеют жители мегаполисов, крупных и </w:t>
      </w:r>
      <w:proofErr w:type="gramStart"/>
      <w:r w:rsidRPr="007008B3">
        <w:rPr>
          <w:rFonts w:cs="Times New Roman"/>
        </w:rPr>
        <w:t>средних  городов</w:t>
      </w:r>
      <w:proofErr w:type="gramEnd"/>
      <w:r w:rsidRPr="007008B3">
        <w:rPr>
          <w:rFonts w:cs="Times New Roman"/>
        </w:rPr>
        <w:t>, малых городов и сельских поселений. Такие субкультуры имеют под собой ______ основу</w:t>
      </w:r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1)национальную</w:t>
      </w:r>
      <w:proofErr w:type="gramEnd"/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2)расовую</w:t>
      </w:r>
      <w:proofErr w:type="gramEnd"/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3)религиозную</w:t>
      </w:r>
      <w:proofErr w:type="gramEnd"/>
    </w:p>
    <w:p w:rsidR="00054B04" w:rsidRPr="007008B3" w:rsidRDefault="00054B04" w:rsidP="00054B04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4)региональную</w:t>
      </w:r>
      <w:proofErr w:type="gramEnd"/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8</w:t>
      </w:r>
      <w:r w:rsidRPr="007008B3">
        <w:rPr>
          <w:rFonts w:cs="Times New Roman"/>
        </w:rPr>
        <w:t xml:space="preserve">.Согласно исследованиям Гилберта, классовое сознание, т.е. степень восприятия представителей определенного класса себя как отличной от других </w:t>
      </w:r>
      <w:proofErr w:type="gramStart"/>
      <w:r w:rsidRPr="007008B3">
        <w:rPr>
          <w:rFonts w:cs="Times New Roman"/>
        </w:rPr>
        <w:t>группы,  следует</w:t>
      </w:r>
      <w:proofErr w:type="gramEnd"/>
      <w:r w:rsidRPr="007008B3">
        <w:rPr>
          <w:rFonts w:cs="Times New Roman"/>
        </w:rPr>
        <w:t xml:space="preserve"> отнести к _________ детерминантам  социального класса</w:t>
      </w:r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1)экономическим</w:t>
      </w:r>
      <w:proofErr w:type="gramEnd"/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2)переменным</w:t>
      </w:r>
      <w:proofErr w:type="gramEnd"/>
      <w:r w:rsidRPr="007008B3">
        <w:rPr>
          <w:rFonts w:cs="Times New Roman"/>
        </w:rPr>
        <w:t xml:space="preserve"> взаимодействия</w:t>
      </w:r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3)политическим</w:t>
      </w:r>
      <w:proofErr w:type="gramEnd"/>
    </w:p>
    <w:p w:rsidR="00054B04" w:rsidRPr="007008B3" w:rsidRDefault="00054B04" w:rsidP="00054B04">
      <w:pPr>
        <w:ind w:left="426" w:right="-1"/>
        <w:jc w:val="both"/>
        <w:rPr>
          <w:rFonts w:cs="Times New Roman"/>
          <w:bCs/>
          <w:iCs/>
        </w:rPr>
      </w:pPr>
      <w:proofErr w:type="gramStart"/>
      <w:r w:rsidRPr="007008B3">
        <w:rPr>
          <w:rFonts w:cs="Times New Roman"/>
        </w:rPr>
        <w:t>4)субъективным</w:t>
      </w:r>
      <w:r w:rsidRPr="007008B3">
        <w:rPr>
          <w:rFonts w:cs="Times New Roman"/>
        </w:rPr>
        <w:br/>
      </w:r>
      <w:r>
        <w:rPr>
          <w:rFonts w:cs="Times New Roman"/>
          <w:bCs/>
          <w:iCs/>
        </w:rPr>
        <w:t>9.</w:t>
      </w:r>
      <w:r w:rsidRPr="007008B3">
        <w:rPr>
          <w:rFonts w:cs="Times New Roman"/>
          <w:bCs/>
          <w:iCs/>
        </w:rPr>
        <w:t>Теория</w:t>
      </w:r>
      <w:proofErr w:type="gramEnd"/>
      <w:r w:rsidRPr="007008B3">
        <w:rPr>
          <w:rFonts w:cs="Times New Roman"/>
          <w:bCs/>
          <w:iCs/>
        </w:rPr>
        <w:t xml:space="preserve"> перетекания раскрывает следующий механизм влияния социальных классов друг на друга</w:t>
      </w:r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  <w:bCs/>
          <w:iCs/>
        </w:rPr>
        <w:t>1)</w:t>
      </w:r>
      <w:r w:rsidRPr="007008B3">
        <w:rPr>
          <w:rFonts w:cs="Times New Roman"/>
        </w:rPr>
        <w:t>представителей</w:t>
      </w:r>
      <w:proofErr w:type="gramEnd"/>
      <w:r w:rsidRPr="007008B3">
        <w:rPr>
          <w:rFonts w:cs="Times New Roman"/>
        </w:rPr>
        <w:t xml:space="preserve"> низших социальных классов подражают поведению представителей высших классов.</w:t>
      </w:r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2)представители</w:t>
      </w:r>
      <w:proofErr w:type="gramEnd"/>
      <w:r w:rsidRPr="007008B3">
        <w:rPr>
          <w:rFonts w:cs="Times New Roman"/>
        </w:rPr>
        <w:t xml:space="preserve"> одних социальных классов воспроизводят внешние признаки поведения и символы статуса других классов</w:t>
      </w:r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3)представители</w:t>
      </w:r>
      <w:proofErr w:type="gramEnd"/>
      <w:r w:rsidRPr="007008B3">
        <w:rPr>
          <w:rFonts w:cs="Times New Roman"/>
        </w:rPr>
        <w:t xml:space="preserve"> одного социального класса могут ассоциировать себя с другим, более высоким классом</w:t>
      </w:r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4)индивид</w:t>
      </w:r>
      <w:proofErr w:type="gramEnd"/>
      <w:r w:rsidRPr="007008B3">
        <w:rPr>
          <w:rFonts w:cs="Times New Roman"/>
        </w:rPr>
        <w:t xml:space="preserve"> способен изменить свою принадлежность к определенному социальному классу (перейти в другой класс)</w:t>
      </w:r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10. При проведении измерения социального класса, исследователи просят респондентов указать точное название своей профессии и   оценить ее престиж в сравнении с представителями других профессий. В данном случае используются  </w:t>
      </w:r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1)объективные</w:t>
      </w:r>
      <w:proofErr w:type="gramEnd"/>
      <w:r w:rsidRPr="007008B3">
        <w:rPr>
          <w:rFonts w:cs="Times New Roman"/>
        </w:rPr>
        <w:t xml:space="preserve"> методы, основанные на простых показателях</w:t>
      </w:r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2)объективные</w:t>
      </w:r>
      <w:proofErr w:type="gramEnd"/>
      <w:r w:rsidRPr="007008B3">
        <w:rPr>
          <w:rFonts w:cs="Times New Roman"/>
        </w:rPr>
        <w:t xml:space="preserve"> методы, основанные на сложных показателях</w:t>
      </w:r>
    </w:p>
    <w:p w:rsidR="00054B04" w:rsidRPr="007008B3" w:rsidRDefault="00054B04" w:rsidP="00054B04">
      <w:pPr>
        <w:ind w:left="426" w:right="-1"/>
        <w:jc w:val="both"/>
        <w:rPr>
          <w:rFonts w:cs="Times New Roman"/>
        </w:rPr>
      </w:pPr>
      <w:proofErr w:type="gramStart"/>
      <w:r>
        <w:rPr>
          <w:rFonts w:cs="Times New Roman"/>
        </w:rPr>
        <w:t>3)</w:t>
      </w:r>
      <w:r w:rsidRPr="007008B3">
        <w:rPr>
          <w:rFonts w:cs="Times New Roman"/>
        </w:rPr>
        <w:t>субъективные</w:t>
      </w:r>
      <w:proofErr w:type="gramEnd"/>
      <w:r w:rsidRPr="007008B3">
        <w:rPr>
          <w:rFonts w:cs="Times New Roman"/>
        </w:rPr>
        <w:t xml:space="preserve"> методы, основанные на простых показателях</w:t>
      </w:r>
    </w:p>
    <w:p w:rsidR="00054B04" w:rsidRDefault="00054B04" w:rsidP="00054B04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4)субъективные</w:t>
      </w:r>
      <w:proofErr w:type="gramEnd"/>
      <w:r w:rsidRPr="007008B3">
        <w:rPr>
          <w:rFonts w:cs="Times New Roman"/>
        </w:rPr>
        <w:t xml:space="preserve"> методы, основанные на сложных показателях</w:t>
      </w:r>
    </w:p>
    <w:p w:rsidR="00944622" w:rsidRPr="002B12D0" w:rsidRDefault="00944622" w:rsidP="00944622">
      <w:pPr>
        <w:ind w:left="426" w:right="-1"/>
        <w:jc w:val="both"/>
        <w:rPr>
          <w:rFonts w:cs="Times New Roman"/>
          <w:i/>
        </w:rPr>
      </w:pPr>
      <w:r w:rsidRPr="002B12D0">
        <w:rPr>
          <w:rFonts w:cs="Times New Roman"/>
          <w:i/>
        </w:rPr>
        <w:t xml:space="preserve">Тест </w:t>
      </w:r>
      <w:r w:rsidR="002B12D0" w:rsidRPr="002B12D0">
        <w:rPr>
          <w:rFonts w:cs="Times New Roman"/>
          <w:i/>
        </w:rPr>
        <w:t xml:space="preserve">к теме </w:t>
      </w:r>
      <w:r w:rsidRPr="002B12D0">
        <w:rPr>
          <w:rFonts w:cs="Times New Roman"/>
          <w:i/>
        </w:rPr>
        <w:t>9</w:t>
      </w:r>
    </w:p>
    <w:p w:rsidR="00944622" w:rsidRPr="007008B3" w:rsidRDefault="003743CF" w:rsidP="00944622">
      <w:pPr>
        <w:ind w:left="426" w:right="-1"/>
        <w:rPr>
          <w:rFonts w:cs="Times New Roman"/>
        </w:rPr>
      </w:pPr>
      <w:r>
        <w:rPr>
          <w:rFonts w:cs="Times New Roman"/>
        </w:rPr>
        <w:t>1</w:t>
      </w:r>
      <w:r w:rsidR="00944622" w:rsidRPr="007008B3">
        <w:rPr>
          <w:rFonts w:cs="Times New Roman"/>
        </w:rPr>
        <w:t>. Различным типам</w:t>
      </w:r>
      <w:r>
        <w:rPr>
          <w:rFonts w:cs="Times New Roman"/>
        </w:rPr>
        <w:t xml:space="preserve"> </w:t>
      </w:r>
      <w:r w:rsidR="00944622" w:rsidRPr="007008B3">
        <w:rPr>
          <w:rFonts w:cs="Times New Roman"/>
          <w:vanish/>
        </w:rPr>
        <w:t>арРрррр</w:t>
      </w:r>
      <w:proofErr w:type="spellStart"/>
      <w:r w:rsidR="00944622" w:rsidRPr="007008B3">
        <w:rPr>
          <w:rFonts w:cs="Times New Roman"/>
        </w:rPr>
        <w:t>референтных</w:t>
      </w:r>
      <w:proofErr w:type="spellEnd"/>
      <w:r w:rsidR="00944622" w:rsidRPr="007008B3">
        <w:rPr>
          <w:rFonts w:cs="Times New Roman"/>
        </w:rPr>
        <w:t xml:space="preserve"> групп соответствуют следующие характеристики 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1)первичная</w:t>
      </w:r>
      <w:proofErr w:type="gramEnd"/>
      <w:r w:rsidRPr="007008B3">
        <w:rPr>
          <w:rFonts w:cs="Times New Roman"/>
          <w:bCs/>
          <w:iCs/>
        </w:rPr>
        <w:t xml:space="preserve"> группа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2)вторичная</w:t>
      </w:r>
      <w:proofErr w:type="gramEnd"/>
      <w:r w:rsidRPr="007008B3">
        <w:rPr>
          <w:rFonts w:cs="Times New Roman"/>
          <w:bCs/>
          <w:iCs/>
        </w:rPr>
        <w:t xml:space="preserve"> группа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3)формальная</w:t>
      </w:r>
      <w:proofErr w:type="gramEnd"/>
      <w:r w:rsidRPr="007008B3">
        <w:rPr>
          <w:rFonts w:cs="Times New Roman"/>
          <w:bCs/>
          <w:iCs/>
        </w:rPr>
        <w:t xml:space="preserve"> группа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4)неформальная</w:t>
      </w:r>
      <w:proofErr w:type="gramEnd"/>
      <w:r w:rsidRPr="007008B3">
        <w:rPr>
          <w:rFonts w:cs="Times New Roman"/>
          <w:bCs/>
          <w:iCs/>
        </w:rPr>
        <w:t xml:space="preserve"> группа  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</w:rPr>
        <w:t>А)</w:t>
      </w:r>
      <w:r w:rsidRPr="007008B3">
        <w:rPr>
          <w:rFonts w:cs="Times New Roman"/>
          <w:bCs/>
          <w:iCs/>
        </w:rPr>
        <w:t>свободно</w:t>
      </w:r>
      <w:proofErr w:type="gramEnd"/>
      <w:r w:rsidRPr="007008B3">
        <w:rPr>
          <w:rFonts w:cs="Times New Roman"/>
          <w:bCs/>
          <w:iCs/>
        </w:rPr>
        <w:t xml:space="preserve"> структурированная группа, основана на дружеских и товарищеских отношениях, неписанных нормах взаимодействия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В)группа</w:t>
      </w:r>
      <w:proofErr w:type="gramEnd"/>
      <w:r w:rsidRPr="007008B3">
        <w:rPr>
          <w:rFonts w:cs="Times New Roman"/>
        </w:rPr>
        <w:t>, оказывающая более спорадическое и менее всестороннее влияние на решения и поведение индивида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С)группа</w:t>
      </w:r>
      <w:proofErr w:type="gramEnd"/>
      <w:r w:rsidRPr="007008B3">
        <w:rPr>
          <w:rFonts w:cs="Times New Roman"/>
          <w:bCs/>
          <w:iCs/>
        </w:rPr>
        <w:t>, имеющая  фиксированный список членов группы, иерархию и  структуру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  <w:lang w:val="en-US"/>
        </w:rPr>
        <w:t>D</w:t>
      </w:r>
      <w:r w:rsidRPr="007008B3">
        <w:rPr>
          <w:rFonts w:cs="Times New Roman"/>
          <w:bCs/>
          <w:iCs/>
        </w:rPr>
        <w:t>)</w:t>
      </w:r>
      <w:proofErr w:type="spellStart"/>
      <w:r w:rsidRPr="007008B3">
        <w:rPr>
          <w:rFonts w:cs="Times New Roman"/>
        </w:rPr>
        <w:t>референтная</w:t>
      </w:r>
      <w:proofErr w:type="spellEnd"/>
      <w:proofErr w:type="gramEnd"/>
      <w:r w:rsidRPr="007008B3">
        <w:rPr>
          <w:rFonts w:cs="Times New Roman"/>
        </w:rPr>
        <w:t xml:space="preserve"> группа, между членами которой происходят неограниченные личные взаимодействия</w:t>
      </w:r>
    </w:p>
    <w:p w:rsidR="00944622" w:rsidRPr="007008B3" w:rsidRDefault="003743CF" w:rsidP="00944622">
      <w:pPr>
        <w:ind w:left="426" w:right="-1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 xml:space="preserve">. При покупке какого из перечисленных товаров мнение </w:t>
      </w:r>
      <w:proofErr w:type="spellStart"/>
      <w:r w:rsidR="00944622" w:rsidRPr="007008B3">
        <w:rPr>
          <w:rFonts w:cs="Times New Roman"/>
        </w:rPr>
        <w:t>референтной</w:t>
      </w:r>
      <w:proofErr w:type="spellEnd"/>
      <w:r w:rsidR="00944622" w:rsidRPr="007008B3">
        <w:rPr>
          <w:rFonts w:cs="Times New Roman"/>
        </w:rPr>
        <w:t xml:space="preserve"> группы будет для индивида наиболее значимым</w:t>
      </w:r>
    </w:p>
    <w:p w:rsidR="00944622" w:rsidRPr="007008B3" w:rsidRDefault="00944622" w:rsidP="00944622">
      <w:pPr>
        <w:pStyle w:val="BodyTextIndent"/>
        <w:ind w:left="426" w:right="-1" w:firstLine="0"/>
        <w:rPr>
          <w:rFonts w:cs="Times New Roman"/>
          <w:sz w:val="24"/>
          <w:szCs w:val="24"/>
        </w:rPr>
      </w:pPr>
      <w:proofErr w:type="gramStart"/>
      <w:r w:rsidRPr="007008B3">
        <w:rPr>
          <w:rFonts w:cs="Times New Roman"/>
          <w:sz w:val="24"/>
          <w:szCs w:val="24"/>
        </w:rPr>
        <w:t>1)сотовые</w:t>
      </w:r>
      <w:proofErr w:type="gramEnd"/>
      <w:r w:rsidRPr="007008B3">
        <w:rPr>
          <w:rFonts w:cs="Times New Roman"/>
          <w:sz w:val="24"/>
          <w:szCs w:val="24"/>
        </w:rPr>
        <w:t xml:space="preserve"> телефоны</w:t>
      </w:r>
    </w:p>
    <w:p w:rsidR="00944622" w:rsidRPr="007008B3" w:rsidRDefault="00944622" w:rsidP="00944622">
      <w:pPr>
        <w:pStyle w:val="BodyTextIndent"/>
        <w:ind w:left="426" w:right="-1" w:firstLine="0"/>
        <w:rPr>
          <w:rFonts w:cs="Times New Roman"/>
          <w:sz w:val="24"/>
          <w:szCs w:val="24"/>
        </w:rPr>
      </w:pPr>
      <w:proofErr w:type="gramStart"/>
      <w:r w:rsidRPr="007008B3">
        <w:rPr>
          <w:rFonts w:cs="Times New Roman"/>
          <w:sz w:val="24"/>
          <w:szCs w:val="24"/>
        </w:rPr>
        <w:t>2)канцелярские</w:t>
      </w:r>
      <w:proofErr w:type="gramEnd"/>
      <w:r w:rsidRPr="007008B3">
        <w:rPr>
          <w:rFonts w:cs="Times New Roman"/>
          <w:sz w:val="24"/>
          <w:szCs w:val="24"/>
        </w:rPr>
        <w:t xml:space="preserve"> товары</w:t>
      </w:r>
    </w:p>
    <w:p w:rsidR="00944622" w:rsidRPr="007008B3" w:rsidRDefault="00944622" w:rsidP="00944622">
      <w:pPr>
        <w:pStyle w:val="BodyTextIndent"/>
        <w:ind w:left="426" w:right="-1" w:firstLine="0"/>
        <w:rPr>
          <w:rFonts w:cs="Times New Roman"/>
          <w:sz w:val="24"/>
          <w:szCs w:val="24"/>
        </w:rPr>
      </w:pPr>
      <w:proofErr w:type="gramStart"/>
      <w:r w:rsidRPr="007008B3">
        <w:rPr>
          <w:rFonts w:cs="Times New Roman"/>
          <w:sz w:val="24"/>
          <w:szCs w:val="24"/>
        </w:rPr>
        <w:t>3)предметы</w:t>
      </w:r>
      <w:proofErr w:type="gramEnd"/>
      <w:r w:rsidRPr="007008B3">
        <w:rPr>
          <w:rFonts w:cs="Times New Roman"/>
          <w:sz w:val="24"/>
          <w:szCs w:val="24"/>
        </w:rPr>
        <w:t xml:space="preserve"> личной гигиены</w:t>
      </w:r>
    </w:p>
    <w:p w:rsidR="00944622" w:rsidRPr="007008B3" w:rsidRDefault="00944622" w:rsidP="00944622">
      <w:pPr>
        <w:pStyle w:val="BodyTextIndent"/>
        <w:ind w:left="426" w:right="-1" w:firstLine="0"/>
        <w:rPr>
          <w:rFonts w:cs="Times New Roman"/>
          <w:sz w:val="24"/>
          <w:szCs w:val="24"/>
        </w:rPr>
      </w:pPr>
      <w:proofErr w:type="gramStart"/>
      <w:r w:rsidRPr="007008B3">
        <w:rPr>
          <w:rFonts w:cs="Times New Roman"/>
          <w:sz w:val="24"/>
          <w:szCs w:val="24"/>
        </w:rPr>
        <w:t>4)молочные</w:t>
      </w:r>
      <w:proofErr w:type="gramEnd"/>
      <w:r w:rsidRPr="007008B3">
        <w:rPr>
          <w:rFonts w:cs="Times New Roman"/>
          <w:sz w:val="24"/>
          <w:szCs w:val="24"/>
        </w:rPr>
        <w:t xml:space="preserve"> продукты</w:t>
      </w:r>
    </w:p>
    <w:p w:rsidR="00944622" w:rsidRPr="007008B3" w:rsidRDefault="003743CF" w:rsidP="00944622">
      <w:pPr>
        <w:ind w:left="426" w:right="-1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944622" w:rsidRPr="007008B3">
        <w:rPr>
          <w:rFonts w:cs="Times New Roman"/>
          <w:bCs/>
        </w:rPr>
        <w:t xml:space="preserve">.Статус потребителя как внешний фактор, формирующий поведение потребителя, это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1)совокупность</w:t>
      </w:r>
      <w:proofErr w:type="gramEnd"/>
      <w:r w:rsidRPr="007008B3">
        <w:rPr>
          <w:rFonts w:cs="Times New Roman"/>
        </w:rPr>
        <w:t xml:space="preserve"> прав, обязанностей, социальных ожиданий, присущих индивиду 2)неписаные моральные нормы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3)любое</w:t>
      </w:r>
      <w:proofErr w:type="gramEnd"/>
      <w:r w:rsidRPr="007008B3">
        <w:rPr>
          <w:rFonts w:cs="Times New Roman"/>
        </w:rPr>
        <w:t xml:space="preserve"> заметное и относительно устойчивое отличие одного индивида от другого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4)обобщающая</w:t>
      </w:r>
      <w:proofErr w:type="gramEnd"/>
      <w:r w:rsidRPr="007008B3">
        <w:rPr>
          <w:rFonts w:cs="Times New Roman"/>
        </w:rPr>
        <w:t xml:space="preserve"> концепция, определяемая как  образ жизни человека</w:t>
      </w:r>
    </w:p>
    <w:p w:rsidR="00944622" w:rsidRPr="007008B3" w:rsidRDefault="003743CF" w:rsidP="00944622">
      <w:pPr>
        <w:ind w:left="426" w:right="-1"/>
        <w:rPr>
          <w:rFonts w:cs="Times New Roman"/>
        </w:rPr>
      </w:pPr>
      <w:r>
        <w:rPr>
          <w:rFonts w:cs="Times New Roman"/>
        </w:rPr>
        <w:t>4</w:t>
      </w:r>
      <w:r w:rsidR="00944622" w:rsidRPr="007008B3">
        <w:rPr>
          <w:rFonts w:cs="Times New Roman"/>
        </w:rPr>
        <w:t>.Персональное влияние лидера мнений проявляется в следующих случаях</w:t>
      </w:r>
      <w:r w:rsidR="00944622" w:rsidRPr="007008B3">
        <w:rPr>
          <w:rFonts w:cs="Times New Roman"/>
        </w:rPr>
        <w:br/>
      </w:r>
      <w:proofErr w:type="gramStart"/>
      <w:r w:rsidR="00944622" w:rsidRPr="007008B3">
        <w:rPr>
          <w:rFonts w:cs="Times New Roman"/>
        </w:rPr>
        <w:t>1)при</w:t>
      </w:r>
      <w:proofErr w:type="gramEnd"/>
      <w:r w:rsidR="00944622" w:rsidRPr="007008B3">
        <w:rPr>
          <w:rFonts w:cs="Times New Roman"/>
        </w:rPr>
        <w:t xml:space="preserve"> принятии решения о покупке потребитель ограничивается внутренним поиском информации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2)потребитель</w:t>
      </w:r>
      <w:proofErr w:type="gramEnd"/>
      <w:r w:rsidRPr="007008B3">
        <w:rPr>
          <w:rFonts w:cs="Times New Roman"/>
        </w:rPr>
        <w:t xml:space="preserve"> не испытывает потребности в общественном одобрении своего выбора </w:t>
      </w:r>
      <w:r w:rsidRPr="007008B3">
        <w:rPr>
          <w:rFonts w:cs="Times New Roman"/>
        </w:rPr>
        <w:br/>
        <w:t>3)продукт является технически сложным, его сложно оценить до покупки</w:t>
      </w:r>
      <w:r w:rsidRPr="007008B3">
        <w:rPr>
          <w:rFonts w:cs="Times New Roman"/>
        </w:rPr>
        <w:br/>
        <w:t>4)потребитель не является профессиональным пользователем товара</w:t>
      </w:r>
    </w:p>
    <w:p w:rsidR="00944622" w:rsidRPr="007008B3" w:rsidRDefault="003743CF" w:rsidP="00944622">
      <w:pPr>
        <w:ind w:left="426" w:right="-1"/>
        <w:rPr>
          <w:rFonts w:cs="Times New Roman"/>
        </w:rPr>
      </w:pPr>
      <w:r>
        <w:rPr>
          <w:rFonts w:cs="Times New Roman"/>
        </w:rPr>
        <w:t>5</w:t>
      </w:r>
      <w:r w:rsidR="00944622" w:rsidRPr="007008B3">
        <w:rPr>
          <w:rFonts w:cs="Times New Roman"/>
        </w:rPr>
        <w:t xml:space="preserve">.В процессе </w:t>
      </w:r>
      <w:proofErr w:type="gramStart"/>
      <w:r w:rsidR="00944622" w:rsidRPr="007008B3">
        <w:rPr>
          <w:rFonts w:cs="Times New Roman"/>
        </w:rPr>
        <w:t>оказания  персонального</w:t>
      </w:r>
      <w:proofErr w:type="gramEnd"/>
      <w:r w:rsidR="00944622" w:rsidRPr="007008B3">
        <w:rPr>
          <w:rFonts w:cs="Times New Roman"/>
        </w:rPr>
        <w:t xml:space="preserve"> влияния лидер мнений получает ряд гедонистических выгод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1)ниже</w:t>
      </w:r>
      <w:proofErr w:type="gramEnd"/>
      <w:r w:rsidRPr="007008B3">
        <w:rPr>
          <w:rFonts w:cs="Times New Roman"/>
        </w:rPr>
        <w:t xml:space="preserve"> риск поведения, ниже когнитивный диссонанс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2)принятие</w:t>
      </w:r>
      <w:proofErr w:type="gramEnd"/>
      <w:r w:rsidRPr="007008B3">
        <w:rPr>
          <w:rFonts w:cs="Times New Roman"/>
        </w:rPr>
        <w:t xml:space="preserve"> группой, лицом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3)власть</w:t>
      </w:r>
      <w:proofErr w:type="gramEnd"/>
      <w:r w:rsidRPr="007008B3">
        <w:rPr>
          <w:rFonts w:cs="Times New Roman"/>
        </w:rPr>
        <w:t xml:space="preserve"> и авторитет, укрепление положения в  группе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4)ниже</w:t>
      </w:r>
      <w:proofErr w:type="gramEnd"/>
      <w:r w:rsidRPr="007008B3">
        <w:rPr>
          <w:rFonts w:cs="Times New Roman"/>
        </w:rPr>
        <w:t xml:space="preserve"> сомнения в  собственном поведении</w:t>
      </w:r>
    </w:p>
    <w:p w:rsidR="00944622" w:rsidRPr="007008B3" w:rsidRDefault="003743CF" w:rsidP="00944622">
      <w:pPr>
        <w:ind w:left="426" w:right="-1"/>
        <w:rPr>
          <w:rFonts w:cs="Times New Roman"/>
          <w:bCs/>
        </w:rPr>
      </w:pPr>
      <w:r>
        <w:rPr>
          <w:rFonts w:cs="Times New Roman"/>
          <w:bCs/>
        </w:rPr>
        <w:t>6</w:t>
      </w:r>
      <w:r w:rsidR="00944622" w:rsidRPr="007008B3">
        <w:rPr>
          <w:rFonts w:cs="Times New Roman"/>
          <w:bCs/>
        </w:rPr>
        <w:t xml:space="preserve">.Домохозяйство - это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1)все</w:t>
      </w:r>
      <w:proofErr w:type="gramEnd"/>
      <w:r w:rsidRPr="007008B3">
        <w:rPr>
          <w:rFonts w:cs="Times New Roman"/>
        </w:rPr>
        <w:t xml:space="preserve"> жители квартиры либо отдельного дома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2)наиболее</w:t>
      </w:r>
      <w:proofErr w:type="gramEnd"/>
      <w:r w:rsidRPr="007008B3">
        <w:rPr>
          <w:rFonts w:cs="Times New Roman"/>
        </w:rPr>
        <w:t xml:space="preserve"> важная потребительская единица общества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3)малая</w:t>
      </w:r>
      <w:proofErr w:type="gramEnd"/>
      <w:r w:rsidRPr="007008B3">
        <w:rPr>
          <w:rFonts w:cs="Times New Roman"/>
        </w:rPr>
        <w:t xml:space="preserve"> группа, члены которой связаны кровными и брачными узами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>
        <w:rPr>
          <w:rFonts w:cs="Times New Roman"/>
        </w:rPr>
        <w:t>4)м</w:t>
      </w:r>
      <w:r w:rsidRPr="007008B3">
        <w:rPr>
          <w:rFonts w:cs="Times New Roman"/>
        </w:rPr>
        <w:t>алая</w:t>
      </w:r>
      <w:proofErr w:type="gramEnd"/>
      <w:r w:rsidRPr="007008B3">
        <w:rPr>
          <w:rFonts w:cs="Times New Roman"/>
        </w:rPr>
        <w:t xml:space="preserve"> группа, ведущая общее хозяйство </w:t>
      </w:r>
    </w:p>
    <w:p w:rsidR="00944622" w:rsidRPr="007008B3" w:rsidRDefault="003743CF" w:rsidP="00944622">
      <w:pPr>
        <w:ind w:left="426" w:right="-1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 xml:space="preserve">.Для данной категории товара традиционно покупатели и пользователи – разные лица: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1)бытовые</w:t>
      </w:r>
      <w:proofErr w:type="gramEnd"/>
      <w:r w:rsidRPr="007008B3">
        <w:rPr>
          <w:rFonts w:cs="Times New Roman"/>
        </w:rPr>
        <w:t xml:space="preserve"> приборы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2)товары</w:t>
      </w:r>
      <w:proofErr w:type="gramEnd"/>
      <w:r w:rsidRPr="007008B3">
        <w:rPr>
          <w:rFonts w:cs="Times New Roman"/>
        </w:rPr>
        <w:t xml:space="preserve"> для детей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3)автомобили</w:t>
      </w:r>
      <w:proofErr w:type="gramEnd"/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4)медицинские</w:t>
      </w:r>
      <w:proofErr w:type="gramEnd"/>
      <w:r w:rsidRPr="007008B3">
        <w:rPr>
          <w:rFonts w:cs="Times New Roman"/>
        </w:rPr>
        <w:t xml:space="preserve"> препараты</w:t>
      </w:r>
    </w:p>
    <w:p w:rsidR="00944622" w:rsidRPr="007008B3" w:rsidRDefault="003743CF" w:rsidP="00944622">
      <w:pPr>
        <w:pStyle w:val="BodyTextIndent3"/>
        <w:spacing w:after="0"/>
        <w:ind w:left="426" w:right="-1"/>
        <w:rPr>
          <w:sz w:val="24"/>
          <w:szCs w:val="24"/>
        </w:rPr>
      </w:pPr>
      <w:r>
        <w:rPr>
          <w:sz w:val="24"/>
          <w:szCs w:val="24"/>
        </w:rPr>
        <w:t>8</w:t>
      </w:r>
      <w:r w:rsidR="00944622" w:rsidRPr="007008B3">
        <w:rPr>
          <w:sz w:val="24"/>
          <w:szCs w:val="24"/>
        </w:rPr>
        <w:t xml:space="preserve">. Для семей, находящихся в начале своего жизненного цикла, в большей степени характерно потребление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1)предметов</w:t>
      </w:r>
      <w:proofErr w:type="gramEnd"/>
      <w:r w:rsidRPr="007008B3">
        <w:rPr>
          <w:rFonts w:cs="Times New Roman"/>
        </w:rPr>
        <w:t xml:space="preserve"> роскоши, качественной одежды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2)медицинских</w:t>
      </w:r>
      <w:proofErr w:type="gramEnd"/>
      <w:r w:rsidRPr="007008B3">
        <w:rPr>
          <w:rFonts w:cs="Times New Roman"/>
        </w:rPr>
        <w:t xml:space="preserve"> товаров  и услуг для укрепления здоровья</w:t>
      </w:r>
    </w:p>
    <w:p w:rsidR="00944622" w:rsidRPr="007008B3" w:rsidRDefault="00944622" w:rsidP="00944622">
      <w:pPr>
        <w:pStyle w:val="BodyText2"/>
        <w:spacing w:after="0" w:line="240" w:lineRule="auto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3)модных</w:t>
      </w:r>
      <w:proofErr w:type="gramEnd"/>
      <w:r w:rsidRPr="007008B3">
        <w:rPr>
          <w:rFonts w:cs="Times New Roman"/>
        </w:rPr>
        <w:t xml:space="preserve"> товаров, услуг по активному отдыху</w:t>
      </w:r>
    </w:p>
    <w:p w:rsidR="00944622" w:rsidRPr="007008B3" w:rsidRDefault="00944622" w:rsidP="00944622">
      <w:pPr>
        <w:pStyle w:val="BodyText2"/>
        <w:spacing w:after="0" w:line="240" w:lineRule="auto"/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4)товаров</w:t>
      </w:r>
      <w:proofErr w:type="gramEnd"/>
      <w:r w:rsidRPr="007008B3">
        <w:rPr>
          <w:rFonts w:cs="Times New Roman"/>
        </w:rPr>
        <w:t xml:space="preserve"> длительного пользования</w:t>
      </w:r>
    </w:p>
    <w:p w:rsidR="00944622" w:rsidRPr="007008B3" w:rsidRDefault="003743CF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  <w:bCs/>
          <w:iCs/>
        </w:rPr>
        <w:t>9</w:t>
      </w:r>
      <w:r w:rsidR="00944622" w:rsidRPr="007008B3">
        <w:rPr>
          <w:rFonts w:cs="Times New Roman"/>
          <w:bCs/>
          <w:iCs/>
        </w:rPr>
        <w:t xml:space="preserve">. Концепция жизненного цикла семьи </w:t>
      </w:r>
      <w:r w:rsidR="00944622" w:rsidRPr="007008B3">
        <w:rPr>
          <w:rFonts w:cs="Times New Roman"/>
        </w:rPr>
        <w:t xml:space="preserve">отражает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1)изменения</w:t>
      </w:r>
      <w:proofErr w:type="gramEnd"/>
      <w:r w:rsidRPr="007008B3">
        <w:rPr>
          <w:rFonts w:cs="Times New Roman"/>
        </w:rPr>
        <w:t xml:space="preserve"> в структуре семьи и ее покупательском поведении  с течением времени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2)взаимосвязи</w:t>
      </w:r>
      <w:proofErr w:type="gramEnd"/>
      <w:r w:rsidRPr="007008B3">
        <w:rPr>
          <w:rFonts w:cs="Times New Roman"/>
        </w:rPr>
        <w:t xml:space="preserve"> между стадией ЖЦС и различными </w:t>
      </w:r>
      <w:proofErr w:type="spellStart"/>
      <w:r w:rsidRPr="007008B3">
        <w:rPr>
          <w:rFonts w:cs="Times New Roman"/>
        </w:rPr>
        <w:t>социоэкономическими</w:t>
      </w:r>
      <w:proofErr w:type="spellEnd"/>
      <w:r w:rsidRPr="007008B3">
        <w:rPr>
          <w:rFonts w:cs="Times New Roman"/>
        </w:rPr>
        <w:t xml:space="preserve"> переменными (доход, активность, состав, условия проживания и т.д.)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3)изменения</w:t>
      </w:r>
      <w:proofErr w:type="gramEnd"/>
      <w:r w:rsidRPr="007008B3">
        <w:rPr>
          <w:rFonts w:cs="Times New Roman"/>
        </w:rPr>
        <w:t xml:space="preserve"> объемов продаж определенного товара с течением времени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iCs/>
        </w:rPr>
      </w:pPr>
      <w:proofErr w:type="gramStart"/>
      <w:r w:rsidRPr="007008B3">
        <w:rPr>
          <w:rFonts w:cs="Times New Roman"/>
        </w:rPr>
        <w:t>4)р</w:t>
      </w:r>
      <w:r w:rsidRPr="007008B3">
        <w:rPr>
          <w:rFonts w:cs="Times New Roman"/>
          <w:iCs/>
        </w:rPr>
        <w:t>азличия</w:t>
      </w:r>
      <w:proofErr w:type="gramEnd"/>
      <w:r w:rsidRPr="007008B3">
        <w:rPr>
          <w:rFonts w:cs="Times New Roman"/>
          <w:iCs/>
        </w:rPr>
        <w:t xml:space="preserve"> семьи и домохозяйства как  потребительских единиц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>1</w:t>
      </w:r>
      <w:r w:rsidR="003743CF">
        <w:rPr>
          <w:rFonts w:cs="Times New Roman"/>
          <w:bCs/>
        </w:rPr>
        <w:t>0</w:t>
      </w:r>
      <w:r w:rsidRPr="007008B3">
        <w:rPr>
          <w:rFonts w:cs="Times New Roman"/>
          <w:bCs/>
        </w:rPr>
        <w:t>.Семья с пятилетним ребенком пришла в магазин покупать одежду ребенку. В данной ситуации, в процессе принятия решения о покупке, ребенок может сыграть роли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1)влиятельного</w:t>
      </w:r>
      <w:proofErr w:type="gramEnd"/>
      <w:r w:rsidRPr="007008B3">
        <w:rPr>
          <w:rFonts w:cs="Times New Roman"/>
        </w:rPr>
        <w:t xml:space="preserve"> лица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2)лица</w:t>
      </w:r>
      <w:proofErr w:type="gramEnd"/>
      <w:r w:rsidRPr="007008B3">
        <w:rPr>
          <w:rFonts w:cs="Times New Roman"/>
        </w:rPr>
        <w:t>, принимающего решение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proofErr w:type="gramStart"/>
      <w:r w:rsidRPr="007008B3">
        <w:rPr>
          <w:rFonts w:cs="Times New Roman"/>
        </w:rPr>
        <w:t>3)покупателя</w:t>
      </w:r>
      <w:proofErr w:type="gramEnd"/>
    </w:p>
    <w:p w:rsidR="00944622" w:rsidRDefault="00944622" w:rsidP="00944622">
      <w:pPr>
        <w:ind w:left="426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4)пользователя</w:t>
      </w:r>
      <w:proofErr w:type="gramEnd"/>
    </w:p>
    <w:p w:rsidR="00944622" w:rsidRPr="002B12D0" w:rsidRDefault="00944622" w:rsidP="00944622">
      <w:pPr>
        <w:pStyle w:val="Heading3"/>
        <w:spacing w:before="0" w:after="0"/>
        <w:ind w:left="357" w:right="-1" w:firstLine="69"/>
        <w:rPr>
          <w:rFonts w:ascii="Times New Roman" w:hAnsi="Times New Roman" w:cs="Times New Roman"/>
          <w:b w:val="0"/>
          <w:i/>
          <w:sz w:val="24"/>
          <w:szCs w:val="24"/>
        </w:rPr>
      </w:pP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1.Выделяют три типа ситуаций, в рамках которых проявляется потребительское поведение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1)коммуникации</w:t>
      </w:r>
      <w:proofErr w:type="gramEnd"/>
      <w:r w:rsidRPr="007008B3">
        <w:rPr>
          <w:rFonts w:cs="Times New Roman"/>
        </w:rPr>
        <w:t>, покупки и потребления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2)контакта</w:t>
      </w:r>
      <w:proofErr w:type="gramEnd"/>
      <w:r w:rsidRPr="007008B3">
        <w:rPr>
          <w:rFonts w:cs="Times New Roman"/>
        </w:rPr>
        <w:t xml:space="preserve"> с маркетинговым стимулом, принятия решения и потребления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3)выбора</w:t>
      </w:r>
      <w:proofErr w:type="gramEnd"/>
      <w:r w:rsidRPr="007008B3">
        <w:rPr>
          <w:rFonts w:cs="Times New Roman"/>
        </w:rPr>
        <w:t>, покупки и потребления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4)коммуникации</w:t>
      </w:r>
      <w:proofErr w:type="gramEnd"/>
      <w:r w:rsidRPr="007008B3">
        <w:rPr>
          <w:rFonts w:cs="Times New Roman"/>
        </w:rPr>
        <w:t>, оценки вариантов и покупки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 xml:space="preserve">.Основными </w:t>
      </w:r>
      <w:proofErr w:type="gramStart"/>
      <w:r w:rsidR="00944622" w:rsidRPr="007008B3">
        <w:rPr>
          <w:rFonts w:cs="Times New Roman"/>
        </w:rPr>
        <w:t>характеристиками  ситуационного</w:t>
      </w:r>
      <w:proofErr w:type="gramEnd"/>
      <w:r w:rsidR="00944622" w:rsidRPr="007008B3">
        <w:rPr>
          <w:rFonts w:cs="Times New Roman"/>
        </w:rPr>
        <w:t xml:space="preserve"> влияния на покупательское поведение индивида  являются </w:t>
      </w:r>
      <w:r w:rsidR="00944622" w:rsidRPr="007008B3">
        <w:rPr>
          <w:rFonts w:cs="Times New Roman"/>
        </w:rPr>
        <w:br/>
        <w:t xml:space="preserve">1)физическое и социальное окружение </w:t>
      </w:r>
      <w:r w:rsidR="00944622" w:rsidRPr="007008B3">
        <w:rPr>
          <w:rFonts w:cs="Times New Roman"/>
        </w:rPr>
        <w:br/>
        <w:t>2)п</w:t>
      </w:r>
      <w:r w:rsidR="00944622" w:rsidRPr="007008B3">
        <w:rPr>
          <w:rFonts w:cs="Times New Roman"/>
          <w:bCs/>
          <w:iCs/>
        </w:rPr>
        <w:t>редшествующее состояние потребителя и его цель в ситуации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3)время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4)ресурсы</w:t>
      </w:r>
      <w:proofErr w:type="gramEnd"/>
      <w:r w:rsidRPr="007008B3">
        <w:rPr>
          <w:rFonts w:cs="Times New Roman"/>
        </w:rPr>
        <w:t xml:space="preserve"> потребителя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  <w:bCs/>
          <w:iCs/>
        </w:rPr>
        <w:t>3</w:t>
      </w:r>
      <w:r w:rsidR="00944622" w:rsidRPr="007008B3">
        <w:rPr>
          <w:rFonts w:cs="Times New Roman"/>
          <w:bCs/>
          <w:iCs/>
        </w:rPr>
        <w:t>. Информационная среда как фактор ситуационного влияния характеризуется следующими параметрами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1)доступность</w:t>
      </w:r>
      <w:proofErr w:type="gramEnd"/>
      <w:r w:rsidRPr="007008B3">
        <w:rPr>
          <w:rFonts w:cs="Times New Roman"/>
        </w:rPr>
        <w:t xml:space="preserve"> и организация информации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2)информационная</w:t>
      </w:r>
      <w:proofErr w:type="gramEnd"/>
      <w:r w:rsidRPr="007008B3">
        <w:rPr>
          <w:rFonts w:cs="Times New Roman"/>
        </w:rPr>
        <w:t xml:space="preserve"> нагрузка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3)когнитивные</w:t>
      </w:r>
      <w:proofErr w:type="gramEnd"/>
      <w:r w:rsidRPr="007008B3">
        <w:rPr>
          <w:rFonts w:cs="Times New Roman"/>
        </w:rPr>
        <w:t xml:space="preserve"> способности индивида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4)квалификация</w:t>
      </w:r>
      <w:proofErr w:type="gramEnd"/>
      <w:r w:rsidRPr="007008B3">
        <w:rPr>
          <w:rFonts w:cs="Times New Roman"/>
        </w:rPr>
        <w:t xml:space="preserve"> торгового персонала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  <w:bCs/>
          <w:iCs/>
        </w:rPr>
        <w:t>4</w:t>
      </w:r>
      <w:r w:rsidR="00944622" w:rsidRPr="007008B3">
        <w:rPr>
          <w:rFonts w:cs="Times New Roman"/>
          <w:bCs/>
          <w:iCs/>
        </w:rPr>
        <w:t>.Влияние розничной среды (</w:t>
      </w:r>
      <w:r w:rsidR="00944622" w:rsidRPr="007008B3">
        <w:rPr>
          <w:rFonts w:cs="Times New Roman"/>
        </w:rPr>
        <w:t>атмосферы магазина) на поведение потребителя раскрывают утверждения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1)задает</w:t>
      </w:r>
      <w:proofErr w:type="gramEnd"/>
      <w:r w:rsidRPr="007008B3">
        <w:rPr>
          <w:rFonts w:cs="Times New Roman"/>
        </w:rPr>
        <w:t xml:space="preserve"> ход мысли индивида, направление внимания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2)позиционирует</w:t>
      </w:r>
      <w:proofErr w:type="gramEnd"/>
      <w:r w:rsidRPr="007008B3">
        <w:rPr>
          <w:rFonts w:cs="Times New Roman"/>
        </w:rPr>
        <w:t xml:space="preserve"> торговое заведение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3)способствует</w:t>
      </w:r>
      <w:proofErr w:type="gramEnd"/>
      <w:r w:rsidRPr="007008B3">
        <w:rPr>
          <w:rFonts w:cs="Times New Roman"/>
        </w:rPr>
        <w:t xml:space="preserve"> устранению когнитивного диссонанса</w:t>
      </w:r>
    </w:p>
    <w:p w:rsidR="00944622" w:rsidRPr="00944622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4)повышает</w:t>
      </w:r>
      <w:proofErr w:type="gramEnd"/>
      <w:r w:rsidRPr="007008B3">
        <w:rPr>
          <w:rFonts w:cs="Times New Roman"/>
        </w:rPr>
        <w:t xml:space="preserve"> степень удовлетворенности потребителя сделанным выбором</w:t>
      </w:r>
    </w:p>
    <w:p w:rsidR="00944622" w:rsidRPr="007008B3" w:rsidRDefault="003743CF" w:rsidP="00944622">
      <w:pPr>
        <w:ind w:left="360" w:right="-1"/>
        <w:rPr>
          <w:rFonts w:cs="Times New Roman"/>
          <w:bCs/>
          <w:iCs/>
        </w:rPr>
      </w:pPr>
      <w:r>
        <w:rPr>
          <w:rFonts w:cs="Times New Roman"/>
          <w:bCs/>
          <w:iCs/>
        </w:rPr>
        <w:t>5</w:t>
      </w:r>
      <w:r w:rsidR="00944622" w:rsidRPr="007008B3">
        <w:rPr>
          <w:rFonts w:cs="Times New Roman"/>
          <w:bCs/>
          <w:iCs/>
        </w:rPr>
        <w:t>. Различные типы инноваций характеризуют соответствующие утверждения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1)динамически</w:t>
      </w:r>
      <w:proofErr w:type="gramEnd"/>
      <w:r w:rsidRPr="007008B3">
        <w:rPr>
          <w:rFonts w:cs="Times New Roman"/>
          <w:bCs/>
          <w:iCs/>
        </w:rPr>
        <w:t xml:space="preserve"> непрерывные инновации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bCs/>
          <w:iCs/>
        </w:rPr>
        <w:t>2)прерывистые</w:t>
      </w:r>
      <w:proofErr w:type="gramEnd"/>
      <w:r w:rsidRPr="007008B3">
        <w:rPr>
          <w:rFonts w:cs="Times New Roman"/>
          <w:bCs/>
          <w:iCs/>
        </w:rPr>
        <w:t xml:space="preserve"> инновации 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3)непрерывные</w:t>
      </w:r>
      <w:proofErr w:type="gramEnd"/>
      <w:r w:rsidRPr="007008B3">
        <w:rPr>
          <w:rFonts w:cs="Times New Roman"/>
          <w:bCs/>
          <w:iCs/>
        </w:rPr>
        <w:t xml:space="preserve"> инновации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А)появление</w:t>
      </w:r>
      <w:proofErr w:type="gramEnd"/>
      <w:r w:rsidRPr="007008B3">
        <w:rPr>
          <w:rFonts w:cs="Times New Roman"/>
        </w:rPr>
        <w:t xml:space="preserve">  абсолютно нового товара, заставляющего покупателей кардинально изменить модель поведения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В)создание</w:t>
      </w:r>
      <w:proofErr w:type="gramEnd"/>
      <w:r w:rsidRPr="007008B3">
        <w:rPr>
          <w:rFonts w:cs="Times New Roman"/>
        </w:rPr>
        <w:t xml:space="preserve"> нового товара либо модификация существующего, не изменяющие устоявшихся поведенческих паттернов потребителей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С)постоянные</w:t>
      </w:r>
      <w:proofErr w:type="gramEnd"/>
      <w:r w:rsidRPr="007008B3">
        <w:rPr>
          <w:rFonts w:cs="Times New Roman"/>
        </w:rPr>
        <w:t xml:space="preserve"> текущие  модификации существующего товара</w:t>
      </w:r>
    </w:p>
    <w:p w:rsidR="00944622" w:rsidRPr="007008B3" w:rsidRDefault="003743CF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6</w:t>
      </w:r>
      <w:r w:rsidR="00944622" w:rsidRPr="007008B3">
        <w:rPr>
          <w:rFonts w:cs="Times New Roman"/>
        </w:rPr>
        <w:t>.Появление гибридных легковых автомобилей (работающих как на традиционном топливе, так и от электрической батареи) можно считать примером ____________ инноваций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1)динамически</w:t>
      </w:r>
      <w:proofErr w:type="gramEnd"/>
      <w:r w:rsidRPr="007008B3">
        <w:rPr>
          <w:rFonts w:cs="Times New Roman"/>
          <w:bCs/>
          <w:iCs/>
        </w:rPr>
        <w:t xml:space="preserve"> непрерывных 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2)прерывистых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3)непрерывных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proofErr w:type="gramStart"/>
      <w:r w:rsidRPr="007008B3">
        <w:rPr>
          <w:rFonts w:cs="Times New Roman"/>
          <w:bCs/>
          <w:iCs/>
        </w:rPr>
        <w:t>4)модифицированных</w:t>
      </w:r>
      <w:proofErr w:type="gramEnd"/>
    </w:p>
    <w:p w:rsidR="00944622" w:rsidRPr="007008B3" w:rsidRDefault="003743CF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>. Успеху нового товара у потребителей способствуют следующие показатели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proofErr w:type="gramStart"/>
      <w:r w:rsidRPr="007008B3">
        <w:rPr>
          <w:rFonts w:cs="Times New Roman"/>
        </w:rPr>
        <w:t>1)воспринимаемые</w:t>
      </w:r>
      <w:proofErr w:type="gramEnd"/>
      <w:r w:rsidRPr="007008B3">
        <w:rPr>
          <w:rFonts w:cs="Times New Roman"/>
        </w:rPr>
        <w:t xml:space="preserve"> потребителями о</w:t>
      </w:r>
      <w:r w:rsidRPr="007008B3">
        <w:rPr>
          <w:rFonts w:cs="Times New Roman"/>
          <w:iCs/>
        </w:rPr>
        <w:t xml:space="preserve">тносительные преимущества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  <w:iCs/>
        </w:rPr>
        <w:t>2)</w:t>
      </w:r>
      <w:proofErr w:type="spellStart"/>
      <w:r w:rsidRPr="007008B3">
        <w:rPr>
          <w:rFonts w:cs="Times New Roman"/>
          <w:iCs/>
        </w:rPr>
        <w:t>совместимость</w:t>
      </w:r>
      <w:r w:rsidRPr="007008B3">
        <w:rPr>
          <w:rFonts w:cs="Times New Roman"/>
        </w:rPr>
        <w:t>с</w:t>
      </w:r>
      <w:proofErr w:type="spellEnd"/>
      <w:proofErr w:type="gramEnd"/>
      <w:r w:rsidRPr="007008B3">
        <w:rPr>
          <w:rFonts w:cs="Times New Roman"/>
        </w:rPr>
        <w:t xml:space="preserve"> ценностями и опытом потребителей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  <w:iCs/>
        </w:rPr>
        <w:t>3)</w:t>
      </w:r>
      <w:proofErr w:type="spellStart"/>
      <w:r w:rsidRPr="007008B3">
        <w:rPr>
          <w:rFonts w:cs="Times New Roman"/>
          <w:iCs/>
        </w:rPr>
        <w:t>сложность</w:t>
      </w:r>
      <w:r w:rsidRPr="007008B3">
        <w:rPr>
          <w:rFonts w:cs="Times New Roman"/>
        </w:rPr>
        <w:t>для</w:t>
      </w:r>
      <w:proofErr w:type="spellEnd"/>
      <w:proofErr w:type="gramEnd"/>
      <w:r w:rsidRPr="007008B3">
        <w:rPr>
          <w:rFonts w:cs="Times New Roman"/>
        </w:rPr>
        <w:t xml:space="preserve"> понимания и использования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4)отсутствие</w:t>
      </w:r>
      <w:proofErr w:type="gramEnd"/>
      <w:r w:rsidRPr="007008B3">
        <w:rPr>
          <w:rFonts w:cs="Times New Roman"/>
          <w:iCs/>
        </w:rPr>
        <w:t xml:space="preserve"> возможности испытать новинку </w:t>
      </w:r>
    </w:p>
    <w:p w:rsidR="00944622" w:rsidRPr="007008B3" w:rsidRDefault="003743CF" w:rsidP="00944622">
      <w:pPr>
        <w:ind w:left="360" w:right="-1"/>
        <w:jc w:val="both"/>
        <w:rPr>
          <w:rFonts w:cs="Times New Roman"/>
          <w:iCs/>
        </w:rPr>
      </w:pPr>
      <w:r>
        <w:rPr>
          <w:rFonts w:cs="Times New Roman"/>
          <w:iCs/>
        </w:rPr>
        <w:t>8</w:t>
      </w:r>
      <w:r w:rsidR="00944622" w:rsidRPr="007008B3">
        <w:rPr>
          <w:rFonts w:cs="Times New Roman"/>
          <w:iCs/>
        </w:rPr>
        <w:t xml:space="preserve">.Процесс диффузии инноваций начинается с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3)распространения</w:t>
      </w:r>
      <w:proofErr w:type="gramEnd"/>
      <w:r w:rsidRPr="007008B3">
        <w:rPr>
          <w:rFonts w:cs="Times New Roman"/>
          <w:iCs/>
        </w:rPr>
        <w:t xml:space="preserve"> информации  и коммуникации с потребителями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proofErr w:type="gramStart"/>
      <w:r w:rsidRPr="007008B3">
        <w:rPr>
          <w:rFonts w:cs="Times New Roman"/>
          <w:bCs/>
          <w:iCs/>
        </w:rPr>
        <w:t>2)</w:t>
      </w:r>
      <w:r w:rsidRPr="007008B3">
        <w:rPr>
          <w:rFonts w:cs="Times New Roman"/>
          <w:iCs/>
        </w:rPr>
        <w:t>принятия</w:t>
      </w:r>
      <w:proofErr w:type="gramEnd"/>
      <w:r w:rsidRPr="007008B3">
        <w:rPr>
          <w:rFonts w:cs="Times New Roman"/>
          <w:iCs/>
        </w:rPr>
        <w:t xml:space="preserve"> потребителем решения о приобретении  инновации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  <w:bCs/>
          <w:iCs/>
        </w:rPr>
        <w:t>3)распространения</w:t>
      </w:r>
      <w:proofErr w:type="gramEnd"/>
      <w:r w:rsidRPr="007008B3">
        <w:rPr>
          <w:rFonts w:cs="Times New Roman"/>
          <w:bCs/>
          <w:iCs/>
        </w:rPr>
        <w:t xml:space="preserve"> инновации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4)забвения</w:t>
      </w:r>
      <w:proofErr w:type="gramEnd"/>
      <w:r w:rsidRPr="007008B3">
        <w:rPr>
          <w:rFonts w:cs="Times New Roman"/>
          <w:iCs/>
        </w:rPr>
        <w:t xml:space="preserve"> инновации </w:t>
      </w:r>
    </w:p>
    <w:p w:rsidR="00944622" w:rsidRPr="007008B3" w:rsidRDefault="003743CF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9</w:t>
      </w:r>
      <w:r w:rsidR="00944622" w:rsidRPr="007008B3">
        <w:rPr>
          <w:rFonts w:cs="Times New Roman"/>
        </w:rPr>
        <w:t>.В зависимости от степени восприимчивости к новинкам, различают следующие типы потребителей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1)новаторы</w:t>
      </w:r>
      <w:proofErr w:type="gramEnd"/>
      <w:r w:rsidRPr="007008B3">
        <w:rPr>
          <w:rFonts w:cs="Times New Roman"/>
        </w:rPr>
        <w:t xml:space="preserve"> и консерваторы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2)сомневающиеся</w:t>
      </w:r>
      <w:proofErr w:type="gramEnd"/>
      <w:r w:rsidRPr="007008B3">
        <w:rPr>
          <w:rFonts w:cs="Times New Roman"/>
        </w:rPr>
        <w:t xml:space="preserve"> и рискующие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3)оптовики</w:t>
      </w:r>
      <w:proofErr w:type="gramEnd"/>
      <w:r w:rsidRPr="007008B3">
        <w:rPr>
          <w:rFonts w:cs="Times New Roman"/>
        </w:rPr>
        <w:t xml:space="preserve"> и розница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4)тактики</w:t>
      </w:r>
      <w:proofErr w:type="gramEnd"/>
      <w:r w:rsidRPr="007008B3">
        <w:rPr>
          <w:rFonts w:cs="Times New Roman"/>
        </w:rPr>
        <w:t xml:space="preserve"> и стратеги</w:t>
      </w:r>
    </w:p>
    <w:p w:rsidR="00944622" w:rsidRPr="007008B3" w:rsidRDefault="00944622" w:rsidP="00944622">
      <w:pPr>
        <w:pStyle w:val="2"/>
        <w:spacing w:before="0" w:beforeAutospacing="0" w:after="0" w:afterAutospacing="0"/>
        <w:ind w:left="360" w:right="-1"/>
        <w:jc w:val="both"/>
      </w:pPr>
      <w:r w:rsidRPr="007008B3">
        <w:t>1</w:t>
      </w:r>
      <w:r w:rsidR="003743CF">
        <w:t>0</w:t>
      </w:r>
      <w:r w:rsidRPr="007008B3">
        <w:t xml:space="preserve">.Потребителей, всесторонне обдумывающих решение о покупке новинки, но принимающих его раньше, чем основная часть целевого рынка, называют </w:t>
      </w:r>
    </w:p>
    <w:p w:rsidR="00944622" w:rsidRPr="007008B3" w:rsidRDefault="00944622" w:rsidP="00944622">
      <w:pPr>
        <w:pStyle w:val="2"/>
        <w:spacing w:before="0" w:beforeAutospacing="0" w:after="0" w:afterAutospacing="0"/>
        <w:ind w:left="360" w:right="-1"/>
        <w:jc w:val="both"/>
      </w:pPr>
      <w:proofErr w:type="gramStart"/>
      <w:r w:rsidRPr="007008B3">
        <w:t>1)</w:t>
      </w:r>
      <w:r w:rsidRPr="007008B3">
        <w:rPr>
          <w:lang w:val="nl-NL"/>
        </w:rPr>
        <w:t>новатор</w:t>
      </w:r>
      <w:proofErr w:type="spellStart"/>
      <w:r w:rsidRPr="007008B3">
        <w:t>ами</w:t>
      </w:r>
      <w:proofErr w:type="spellEnd"/>
      <w:proofErr w:type="gramEnd"/>
    </w:p>
    <w:p w:rsidR="00944622" w:rsidRPr="007008B3" w:rsidRDefault="00944622" w:rsidP="00944622">
      <w:pPr>
        <w:pStyle w:val="2"/>
        <w:spacing w:before="0" w:beforeAutospacing="0" w:after="0" w:afterAutospacing="0"/>
        <w:ind w:left="360" w:right="-1"/>
        <w:jc w:val="both"/>
      </w:pPr>
      <w:proofErr w:type="gramStart"/>
      <w:r w:rsidRPr="007008B3">
        <w:t>2)консерваторами</w:t>
      </w:r>
      <w:proofErr w:type="gramEnd"/>
    </w:p>
    <w:p w:rsidR="00944622" w:rsidRPr="007008B3" w:rsidRDefault="00944622" w:rsidP="00944622">
      <w:pPr>
        <w:pStyle w:val="2"/>
        <w:spacing w:before="0" w:beforeAutospacing="0" w:after="0" w:afterAutospacing="0"/>
        <w:ind w:left="360" w:right="-1"/>
        <w:jc w:val="both"/>
      </w:pPr>
      <w:proofErr w:type="gramStart"/>
      <w:r w:rsidRPr="007008B3">
        <w:t>3)</w:t>
      </w:r>
      <w:r w:rsidRPr="007008B3">
        <w:rPr>
          <w:lang w:val="nl-NL"/>
        </w:rPr>
        <w:t>ранн</w:t>
      </w:r>
      <w:r w:rsidRPr="007008B3">
        <w:t>им</w:t>
      </w:r>
      <w:proofErr w:type="gramEnd"/>
      <w:r w:rsidRPr="007008B3">
        <w:rPr>
          <w:lang w:val="nl-NL"/>
        </w:rPr>
        <w:t xml:space="preserve"> большинство</w:t>
      </w:r>
      <w:r w:rsidRPr="007008B3">
        <w:t>м</w:t>
      </w:r>
    </w:p>
    <w:p w:rsidR="00944622" w:rsidRPr="007008B3" w:rsidRDefault="00944622" w:rsidP="00944622">
      <w:pPr>
        <w:pStyle w:val="2"/>
        <w:spacing w:before="0" w:beforeAutospacing="0" w:after="0" w:afterAutospacing="0"/>
        <w:ind w:left="360" w:right="-1"/>
        <w:jc w:val="both"/>
      </w:pPr>
      <w:proofErr w:type="gramStart"/>
      <w:r w:rsidRPr="007008B3">
        <w:t>4)</w:t>
      </w:r>
      <w:r w:rsidRPr="007008B3">
        <w:rPr>
          <w:lang w:val="nl-NL"/>
        </w:rPr>
        <w:t>поздн</w:t>
      </w:r>
      <w:r w:rsidRPr="007008B3">
        <w:t>им</w:t>
      </w:r>
      <w:proofErr w:type="gramEnd"/>
      <w:r w:rsidRPr="007008B3">
        <w:rPr>
          <w:lang w:val="nl-NL"/>
        </w:rPr>
        <w:t xml:space="preserve"> большинство</w:t>
      </w:r>
      <w:r w:rsidRPr="007008B3">
        <w:t>м</w:t>
      </w:r>
    </w:p>
    <w:p w:rsidR="00944622" w:rsidRPr="002B12D0" w:rsidRDefault="00944622" w:rsidP="00944622">
      <w:pPr>
        <w:pStyle w:val="Heading3"/>
        <w:spacing w:before="0" w:after="0"/>
        <w:ind w:left="357" w:right="-1" w:hanging="73"/>
        <w:rPr>
          <w:rFonts w:ascii="Times New Roman" w:hAnsi="Times New Roman" w:cs="Times New Roman"/>
          <w:b w:val="0"/>
          <w:i/>
          <w:sz w:val="24"/>
          <w:szCs w:val="24"/>
        </w:rPr>
      </w:pP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944622" w:rsidRPr="00944622" w:rsidRDefault="00944622" w:rsidP="00944622">
      <w:pPr>
        <w:pStyle w:val="Heading3"/>
        <w:spacing w:before="0" w:after="0"/>
        <w:ind w:left="357" w:right="-1" w:hanging="73"/>
        <w:rPr>
          <w:rFonts w:ascii="Times New Roman" w:hAnsi="Times New Roman" w:cs="Times New Roman"/>
          <w:b w:val="0"/>
          <w:spacing w:val="1"/>
          <w:sz w:val="24"/>
          <w:szCs w:val="24"/>
        </w:rPr>
      </w:pPr>
      <w:r w:rsidRPr="009446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1.Участников делового рынка от потребителей – </w:t>
      </w:r>
      <w:proofErr w:type="spellStart"/>
      <w:r w:rsidRPr="00944622">
        <w:rPr>
          <w:rFonts w:ascii="Times New Roman" w:hAnsi="Times New Roman" w:cs="Times New Roman"/>
          <w:b w:val="0"/>
          <w:spacing w:val="1"/>
          <w:sz w:val="24"/>
          <w:szCs w:val="24"/>
        </w:rPr>
        <w:t>индивидуалов</w:t>
      </w:r>
      <w:proofErr w:type="spellEnd"/>
      <w:r w:rsidRPr="009446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отличает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proofErr w:type="gramStart"/>
      <w:r w:rsidRPr="007008B3">
        <w:rPr>
          <w:rFonts w:cs="Times New Roman"/>
          <w:spacing w:val="1"/>
        </w:rPr>
        <w:t>1)коллективная</w:t>
      </w:r>
      <w:proofErr w:type="gramEnd"/>
      <w:r w:rsidRPr="007008B3">
        <w:rPr>
          <w:rFonts w:cs="Times New Roman"/>
          <w:spacing w:val="1"/>
        </w:rPr>
        <w:t xml:space="preserve"> целеустремленная деятельность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proofErr w:type="gramStart"/>
      <w:r w:rsidRPr="007008B3">
        <w:rPr>
          <w:rFonts w:cs="Times New Roman"/>
          <w:spacing w:val="1"/>
        </w:rPr>
        <w:t>2)меньшая</w:t>
      </w:r>
      <w:proofErr w:type="gramEnd"/>
      <w:r w:rsidRPr="007008B3">
        <w:rPr>
          <w:rFonts w:cs="Times New Roman"/>
          <w:spacing w:val="1"/>
        </w:rPr>
        <w:t xml:space="preserve"> активность в выборе контрагентов по сделке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proofErr w:type="gramStart"/>
      <w:r w:rsidRPr="007008B3">
        <w:rPr>
          <w:rFonts w:cs="Times New Roman"/>
          <w:spacing w:val="1"/>
        </w:rPr>
        <w:t>3)</w:t>
      </w:r>
      <w:r w:rsidRPr="007008B3">
        <w:rPr>
          <w:rFonts w:cs="Times New Roman"/>
        </w:rPr>
        <w:t>большая</w:t>
      </w:r>
      <w:proofErr w:type="gramEnd"/>
      <w:r w:rsidRPr="007008B3">
        <w:rPr>
          <w:rFonts w:cs="Times New Roman"/>
        </w:rPr>
        <w:t xml:space="preserve"> степень </w:t>
      </w:r>
      <w:r w:rsidRPr="007008B3">
        <w:rPr>
          <w:rFonts w:cs="Times New Roman"/>
          <w:spacing w:val="1"/>
        </w:rPr>
        <w:t xml:space="preserve">свободы в выборе контрагента по сделке 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proofErr w:type="gramStart"/>
      <w:r w:rsidRPr="007008B3">
        <w:rPr>
          <w:rFonts w:cs="Times New Roman"/>
          <w:spacing w:val="1"/>
        </w:rPr>
        <w:t>4)наличие</w:t>
      </w:r>
      <w:proofErr w:type="gramEnd"/>
      <w:r w:rsidRPr="007008B3">
        <w:rPr>
          <w:rFonts w:cs="Times New Roman"/>
          <w:spacing w:val="1"/>
        </w:rPr>
        <w:t xml:space="preserve"> профессиональных навыков в области предмета сделки и коммерческой работы </w:t>
      </w:r>
    </w:p>
    <w:p w:rsidR="00944622" w:rsidRPr="007008B3" w:rsidRDefault="003743CF" w:rsidP="00944622">
      <w:pPr>
        <w:tabs>
          <w:tab w:val="left" w:pos="567"/>
        </w:tabs>
        <w:ind w:left="360" w:right="-1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>.Особенности спроса на деловом рынке раскрывают утверждения</w:t>
      </w:r>
    </w:p>
    <w:p w:rsidR="00944622" w:rsidRPr="007008B3" w:rsidRDefault="00944622" w:rsidP="00944622">
      <w:pPr>
        <w:tabs>
          <w:tab w:val="left" w:pos="567"/>
        </w:tabs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1)как</w:t>
      </w:r>
      <w:proofErr w:type="gramEnd"/>
      <w:r w:rsidRPr="007008B3">
        <w:rPr>
          <w:rFonts w:cs="Times New Roman"/>
        </w:rPr>
        <w:t xml:space="preserve"> правило, имеет высокую эластичность</w:t>
      </w:r>
    </w:p>
    <w:p w:rsidR="00944622" w:rsidRPr="007008B3" w:rsidRDefault="00944622" w:rsidP="00944622">
      <w:pPr>
        <w:tabs>
          <w:tab w:val="left" w:pos="567"/>
        </w:tabs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2)важны</w:t>
      </w:r>
      <w:proofErr w:type="gramEnd"/>
      <w:r w:rsidRPr="007008B3">
        <w:rPr>
          <w:rFonts w:cs="Times New Roman"/>
        </w:rPr>
        <w:t xml:space="preserve"> даже небольшие различия в потребностях;</w:t>
      </w:r>
    </w:p>
    <w:p w:rsidR="00944622" w:rsidRPr="007008B3" w:rsidRDefault="00944622" w:rsidP="00944622">
      <w:pPr>
        <w:tabs>
          <w:tab w:val="left" w:pos="567"/>
        </w:tabs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3)меняется</w:t>
      </w:r>
      <w:proofErr w:type="gramEnd"/>
      <w:r w:rsidRPr="007008B3">
        <w:rPr>
          <w:rFonts w:cs="Times New Roman"/>
        </w:rPr>
        <w:t xml:space="preserve"> гораздо медленнее, чем на рынке конечных потребителей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proofErr w:type="gramStart"/>
      <w:r w:rsidRPr="007008B3">
        <w:rPr>
          <w:rFonts w:cs="Times New Roman"/>
          <w:spacing w:val="1"/>
        </w:rPr>
        <w:t>4)сезонные</w:t>
      </w:r>
      <w:proofErr w:type="gramEnd"/>
      <w:r w:rsidRPr="007008B3">
        <w:rPr>
          <w:rFonts w:cs="Times New Roman"/>
          <w:spacing w:val="1"/>
        </w:rPr>
        <w:t xml:space="preserve"> всплески обычно опережают колебания спроса на конечном рынке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</w:rPr>
      </w:pPr>
      <w:r w:rsidRPr="007008B3">
        <w:rPr>
          <w:rFonts w:cs="Times New Roman"/>
        </w:rPr>
        <w:t>3. П</w:t>
      </w:r>
      <w:r w:rsidRPr="007008B3">
        <w:rPr>
          <w:rFonts w:cs="Times New Roman"/>
          <w:spacing w:val="-2"/>
        </w:rPr>
        <w:t>роцесс принятия решения о закупке в деловой среде</w:t>
      </w:r>
      <w:r w:rsidRPr="007008B3">
        <w:rPr>
          <w:rFonts w:cs="Times New Roman"/>
        </w:rPr>
        <w:t xml:space="preserve"> начинается с 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1)признания</w:t>
      </w:r>
      <w:proofErr w:type="gramEnd"/>
      <w:r w:rsidRPr="007008B3">
        <w:rPr>
          <w:rFonts w:cs="Times New Roman"/>
        </w:rPr>
        <w:t xml:space="preserve"> потребности, описания ее интенсивности и характера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spacing w:val="-2"/>
        </w:rPr>
        <w:t>2)</w:t>
      </w:r>
      <w:r w:rsidRPr="007008B3">
        <w:rPr>
          <w:rFonts w:cs="Times New Roman"/>
        </w:rPr>
        <w:t>выявления</w:t>
      </w:r>
      <w:proofErr w:type="gramEnd"/>
      <w:r w:rsidRPr="007008B3">
        <w:rPr>
          <w:rFonts w:cs="Times New Roman"/>
        </w:rPr>
        <w:t xml:space="preserve"> требуемых характеристик продукта/услуги, способных решить проблему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3)рассылки</w:t>
      </w:r>
      <w:proofErr w:type="gramEnd"/>
      <w:r w:rsidRPr="007008B3">
        <w:rPr>
          <w:rFonts w:cs="Times New Roman"/>
        </w:rPr>
        <w:t xml:space="preserve"> запросов поставщикам и рассмотрения предложений </w:t>
      </w:r>
    </w:p>
    <w:p w:rsidR="00944622" w:rsidRPr="007008B3" w:rsidRDefault="00944622" w:rsidP="00944622">
      <w:pPr>
        <w:tabs>
          <w:tab w:val="left" w:pos="567"/>
        </w:tabs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4)предварительных</w:t>
      </w:r>
      <w:proofErr w:type="gramEnd"/>
      <w:r w:rsidRPr="007008B3">
        <w:rPr>
          <w:rFonts w:cs="Times New Roman"/>
        </w:rPr>
        <w:t xml:space="preserve"> переговоров</w:t>
      </w:r>
    </w:p>
    <w:p w:rsidR="00944622" w:rsidRPr="007008B3" w:rsidRDefault="003743CF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r>
        <w:rPr>
          <w:rFonts w:cs="Times New Roman"/>
          <w:spacing w:val="1"/>
        </w:rPr>
        <w:t>4</w:t>
      </w:r>
      <w:r w:rsidR="00944622" w:rsidRPr="007008B3">
        <w:rPr>
          <w:rFonts w:cs="Times New Roman"/>
          <w:spacing w:val="1"/>
        </w:rPr>
        <w:t xml:space="preserve">. Первостепенным показателем </w:t>
      </w:r>
      <w:proofErr w:type="spellStart"/>
      <w:r w:rsidR="00944622" w:rsidRPr="007008B3">
        <w:rPr>
          <w:rFonts w:cs="Times New Roman"/>
          <w:spacing w:val="1"/>
        </w:rPr>
        <w:t>целесообразностиприобретения</w:t>
      </w:r>
      <w:proofErr w:type="spellEnd"/>
      <w:r w:rsidR="00944622" w:rsidRPr="007008B3">
        <w:rPr>
          <w:rFonts w:cs="Times New Roman"/>
          <w:spacing w:val="1"/>
        </w:rPr>
        <w:t xml:space="preserve"> того или иного продукта для делового покупателя является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proofErr w:type="gramStart"/>
      <w:r w:rsidRPr="007008B3">
        <w:rPr>
          <w:rFonts w:cs="Times New Roman"/>
          <w:spacing w:val="1"/>
        </w:rPr>
        <w:t>1)соответствие</w:t>
      </w:r>
      <w:proofErr w:type="gramEnd"/>
      <w:r w:rsidRPr="007008B3">
        <w:rPr>
          <w:rFonts w:cs="Times New Roman"/>
          <w:spacing w:val="1"/>
        </w:rPr>
        <w:t xml:space="preserve"> продукта заданной функции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proofErr w:type="gramStart"/>
      <w:r w:rsidRPr="007008B3">
        <w:rPr>
          <w:rFonts w:cs="Times New Roman"/>
          <w:spacing w:val="1"/>
        </w:rPr>
        <w:t>2)низкая</w:t>
      </w:r>
      <w:proofErr w:type="gramEnd"/>
      <w:r w:rsidRPr="007008B3">
        <w:rPr>
          <w:rFonts w:cs="Times New Roman"/>
          <w:spacing w:val="1"/>
        </w:rPr>
        <w:t xml:space="preserve"> цена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-1"/>
        </w:rPr>
      </w:pPr>
      <w:proofErr w:type="gramStart"/>
      <w:r w:rsidRPr="007008B3">
        <w:rPr>
          <w:rFonts w:cs="Times New Roman"/>
          <w:spacing w:val="1"/>
        </w:rPr>
        <w:t>3)</w:t>
      </w:r>
      <w:r w:rsidRPr="007008B3">
        <w:rPr>
          <w:rFonts w:cs="Times New Roman"/>
        </w:rPr>
        <w:t>месторасположение</w:t>
      </w:r>
      <w:proofErr w:type="gramEnd"/>
      <w:r w:rsidRPr="007008B3">
        <w:rPr>
          <w:rFonts w:cs="Times New Roman"/>
        </w:rPr>
        <w:t xml:space="preserve"> офиса поставщика</w:t>
      </w:r>
    </w:p>
    <w:p w:rsidR="00944622" w:rsidRPr="007008B3" w:rsidRDefault="00944622" w:rsidP="00944622">
      <w:pPr>
        <w:tabs>
          <w:tab w:val="left" w:pos="567"/>
        </w:tabs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spacing w:val="1"/>
        </w:rPr>
        <w:t>4)</w:t>
      </w:r>
      <w:r w:rsidRPr="007008B3">
        <w:rPr>
          <w:rFonts w:cs="Times New Roman"/>
        </w:rPr>
        <w:t>условия</w:t>
      </w:r>
      <w:proofErr w:type="gramEnd"/>
      <w:r w:rsidRPr="007008B3">
        <w:rPr>
          <w:rFonts w:cs="Times New Roman"/>
        </w:rPr>
        <w:t xml:space="preserve"> платежа, возможность кредита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</w:rPr>
        <w:t>5</w:t>
      </w:r>
      <w:r w:rsidR="00944622" w:rsidRPr="007008B3">
        <w:rPr>
          <w:rFonts w:cs="Times New Roman"/>
        </w:rPr>
        <w:t>.Участники «центра по закупкам» выполняют соответствующие функции</w:t>
      </w:r>
    </w:p>
    <w:p w:rsidR="00944622" w:rsidRPr="007008B3" w:rsidRDefault="00944622" w:rsidP="00944622">
      <w:pPr>
        <w:ind w:left="360" w:right="-1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1)пользователи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2)советники</w:t>
      </w:r>
      <w:proofErr w:type="gramEnd"/>
    </w:p>
    <w:p w:rsidR="00944622" w:rsidRPr="00944622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iCs/>
        </w:rPr>
        <w:t>3)</w:t>
      </w:r>
      <w:proofErr w:type="spellStart"/>
      <w:r w:rsidRPr="007008B3">
        <w:rPr>
          <w:rFonts w:cs="Times New Roman"/>
          <w:iCs/>
        </w:rPr>
        <w:t>прескрипторы</w:t>
      </w:r>
      <w:proofErr w:type="spellEnd"/>
      <w:proofErr w:type="gramEnd"/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4)снабженцы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А)поиск</w:t>
      </w:r>
      <w:proofErr w:type="gramEnd"/>
      <w:r w:rsidRPr="007008B3">
        <w:rPr>
          <w:rFonts w:cs="Times New Roman"/>
        </w:rPr>
        <w:t xml:space="preserve">, подбор и оценка поставщиков, запросу предложений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В)выявление</w:t>
      </w:r>
      <w:proofErr w:type="gramEnd"/>
      <w:r w:rsidRPr="007008B3">
        <w:rPr>
          <w:rFonts w:cs="Times New Roman"/>
        </w:rPr>
        <w:t xml:space="preserve"> потребности, использование продукта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iCs/>
        </w:rPr>
        <w:t>С)</w:t>
      </w:r>
      <w:r w:rsidRPr="007008B3">
        <w:rPr>
          <w:rFonts w:cs="Times New Roman"/>
        </w:rPr>
        <w:t>предоставление</w:t>
      </w:r>
      <w:proofErr w:type="gramEnd"/>
      <w:r w:rsidRPr="007008B3">
        <w:rPr>
          <w:rFonts w:cs="Times New Roman"/>
        </w:rPr>
        <w:t xml:space="preserve"> информации об имеющихся на рынке продуктах и поставщиках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iCs/>
          <w:lang w:val="en-US"/>
        </w:rPr>
        <w:t>D</w:t>
      </w:r>
      <w:r w:rsidRPr="007008B3">
        <w:rPr>
          <w:rFonts w:cs="Times New Roman"/>
          <w:iCs/>
        </w:rPr>
        <w:t>)</w:t>
      </w:r>
      <w:r w:rsidRPr="007008B3">
        <w:rPr>
          <w:rFonts w:cs="Times New Roman"/>
        </w:rPr>
        <w:t>определение</w:t>
      </w:r>
      <w:proofErr w:type="gramEnd"/>
      <w:r w:rsidRPr="007008B3">
        <w:rPr>
          <w:rFonts w:cs="Times New Roman"/>
        </w:rPr>
        <w:t xml:space="preserve"> технических характеристик  требуемых продуктов </w:t>
      </w:r>
    </w:p>
    <w:p w:rsidR="00944622" w:rsidRPr="007008B3" w:rsidRDefault="003743CF" w:rsidP="00944622">
      <w:pPr>
        <w:shd w:val="clear" w:color="auto" w:fill="FFFFFF"/>
        <w:ind w:left="360" w:right="-1"/>
        <w:rPr>
          <w:rFonts w:cs="Times New Roman"/>
        </w:rPr>
      </w:pPr>
      <w:r>
        <w:rPr>
          <w:rFonts w:cs="Times New Roman"/>
        </w:rPr>
        <w:t>6</w:t>
      </w:r>
      <w:r w:rsidR="00944622" w:rsidRPr="007008B3">
        <w:rPr>
          <w:rFonts w:cs="Times New Roman"/>
        </w:rPr>
        <w:t>.При принятии решения о закупке, решающее слово будет принадлежать руководству и техническим специалистам, если приобретается</w:t>
      </w:r>
    </w:p>
    <w:p w:rsidR="00944622" w:rsidRPr="007008B3" w:rsidRDefault="00944622" w:rsidP="00944622">
      <w:pPr>
        <w:pStyle w:val="BodyText2"/>
        <w:spacing w:after="0" w:line="240" w:lineRule="auto"/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1)один</w:t>
      </w:r>
      <w:proofErr w:type="gramEnd"/>
      <w:r w:rsidRPr="007008B3">
        <w:rPr>
          <w:rFonts w:cs="Times New Roman"/>
        </w:rPr>
        <w:t xml:space="preserve"> из основных материалов</w:t>
      </w:r>
    </w:p>
    <w:p w:rsidR="00944622" w:rsidRPr="007008B3" w:rsidRDefault="00944622" w:rsidP="00944622">
      <w:pPr>
        <w:pStyle w:val="BodyText2"/>
        <w:spacing w:after="0" w:line="240" w:lineRule="auto"/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2)вспомогательное</w:t>
      </w:r>
      <w:proofErr w:type="gramEnd"/>
      <w:r w:rsidRPr="007008B3">
        <w:rPr>
          <w:rFonts w:cs="Times New Roman"/>
        </w:rPr>
        <w:t xml:space="preserve"> оборудование </w:t>
      </w:r>
    </w:p>
    <w:p w:rsidR="00944622" w:rsidRPr="007008B3" w:rsidRDefault="00944622" w:rsidP="00944622">
      <w:pPr>
        <w:pStyle w:val="BodyText2"/>
        <w:spacing w:after="0" w:line="240" w:lineRule="auto"/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3)основное</w:t>
      </w:r>
      <w:proofErr w:type="gramEnd"/>
      <w:r w:rsidRPr="007008B3">
        <w:rPr>
          <w:rFonts w:cs="Times New Roman"/>
        </w:rPr>
        <w:t xml:space="preserve"> оборудование, предполагающее значительные затраты </w:t>
      </w:r>
    </w:p>
    <w:p w:rsidR="00944622" w:rsidRPr="007008B3" w:rsidRDefault="00944622" w:rsidP="00944622">
      <w:pPr>
        <w:pStyle w:val="BodyText2"/>
        <w:spacing w:after="0" w:line="240" w:lineRule="auto"/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4)товары</w:t>
      </w:r>
      <w:proofErr w:type="gramEnd"/>
      <w:r w:rsidRPr="007008B3">
        <w:rPr>
          <w:rFonts w:cs="Times New Roman"/>
        </w:rPr>
        <w:t>, необходимые для технического обслуживания производственного процесса</w:t>
      </w:r>
    </w:p>
    <w:p w:rsidR="00944622" w:rsidRPr="007008B3" w:rsidRDefault="003743CF" w:rsidP="00944622">
      <w:pPr>
        <w:pStyle w:val="BodyText2"/>
        <w:spacing w:after="0" w:line="240" w:lineRule="auto"/>
        <w:ind w:left="360" w:right="-1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 xml:space="preserve">.Повторяющаяся закупка без </w:t>
      </w:r>
      <w:proofErr w:type="gramStart"/>
      <w:r w:rsidR="00944622" w:rsidRPr="007008B3">
        <w:rPr>
          <w:rFonts w:cs="Times New Roman"/>
        </w:rPr>
        <w:t>изменений  характеризуется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1)расширенным</w:t>
      </w:r>
      <w:proofErr w:type="gramEnd"/>
      <w:r w:rsidRPr="007008B3">
        <w:rPr>
          <w:rFonts w:cs="Times New Roman"/>
        </w:rPr>
        <w:t xml:space="preserve"> составом «центра по закупкам» и высокой потребностью в информации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2)минимальным</w:t>
      </w:r>
      <w:proofErr w:type="gramEnd"/>
      <w:r w:rsidRPr="007008B3">
        <w:rPr>
          <w:rFonts w:cs="Times New Roman"/>
        </w:rPr>
        <w:t xml:space="preserve"> количеством рассматриваемых вариантов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3)повышенным</w:t>
      </w:r>
      <w:proofErr w:type="gramEnd"/>
      <w:r w:rsidRPr="007008B3">
        <w:rPr>
          <w:rFonts w:cs="Times New Roman"/>
        </w:rPr>
        <w:t xml:space="preserve"> коммерческим риском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4)обращением</w:t>
      </w:r>
      <w:proofErr w:type="gramEnd"/>
      <w:r w:rsidRPr="007008B3">
        <w:rPr>
          <w:rFonts w:cs="Times New Roman"/>
        </w:rPr>
        <w:t xml:space="preserve"> преимущественно к привычным  поставщикам 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</w:rPr>
        <w:t>8</w:t>
      </w:r>
      <w:r w:rsidR="00944622" w:rsidRPr="007008B3">
        <w:rPr>
          <w:rFonts w:cs="Times New Roman"/>
        </w:rPr>
        <w:t xml:space="preserve">.Наиболее благоприятная ситуация для потенциального поставщика </w:t>
      </w:r>
      <w:proofErr w:type="gramStart"/>
      <w:r w:rsidR="00944622" w:rsidRPr="007008B3">
        <w:rPr>
          <w:rFonts w:cs="Times New Roman"/>
        </w:rPr>
        <w:t>складывается  в</w:t>
      </w:r>
      <w:proofErr w:type="gramEnd"/>
      <w:r w:rsidR="00944622" w:rsidRPr="007008B3">
        <w:rPr>
          <w:rFonts w:cs="Times New Roman"/>
        </w:rPr>
        <w:t xml:space="preserve"> случае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1)повторяющейся</w:t>
      </w:r>
      <w:proofErr w:type="gramEnd"/>
      <w:r w:rsidRPr="007008B3">
        <w:rPr>
          <w:rFonts w:cs="Times New Roman"/>
        </w:rPr>
        <w:t xml:space="preserve"> закупки с изменениями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2)повторяющейся</w:t>
      </w:r>
      <w:proofErr w:type="gramEnd"/>
      <w:r w:rsidRPr="007008B3">
        <w:rPr>
          <w:rFonts w:cs="Times New Roman"/>
        </w:rPr>
        <w:t xml:space="preserve"> закупки без изменений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3)первичной</w:t>
      </w:r>
      <w:proofErr w:type="gramEnd"/>
      <w:r w:rsidRPr="007008B3">
        <w:rPr>
          <w:rFonts w:cs="Times New Roman"/>
        </w:rPr>
        <w:t xml:space="preserve"> закупки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4)ситуация</w:t>
      </w:r>
      <w:proofErr w:type="gramEnd"/>
      <w:r w:rsidRPr="007008B3">
        <w:rPr>
          <w:rFonts w:cs="Times New Roman"/>
        </w:rPr>
        <w:t xml:space="preserve"> закупки не имеет значения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</w:rPr>
        <w:t>9</w:t>
      </w:r>
      <w:r w:rsidR="00944622" w:rsidRPr="007008B3">
        <w:rPr>
          <w:rFonts w:cs="Times New Roman"/>
        </w:rPr>
        <w:t xml:space="preserve">.Предприятие планирует приобретение вспомогательного оборудования. Требуемое оборудование является универсальным, технологически простым и имеет низкую стоимость. В данном случае целесообразен способ закупки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1)по</w:t>
      </w:r>
      <w:proofErr w:type="gramEnd"/>
      <w:r w:rsidRPr="007008B3">
        <w:rPr>
          <w:rFonts w:cs="Times New Roman"/>
        </w:rPr>
        <w:t xml:space="preserve"> образцу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2)с</w:t>
      </w:r>
      <w:proofErr w:type="gramEnd"/>
      <w:r w:rsidRPr="007008B3">
        <w:rPr>
          <w:rFonts w:cs="Times New Roman"/>
        </w:rPr>
        <w:t xml:space="preserve"> личным осмотром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3)по</w:t>
      </w:r>
      <w:proofErr w:type="gramEnd"/>
      <w:r w:rsidRPr="007008B3">
        <w:rPr>
          <w:rFonts w:cs="Times New Roman"/>
        </w:rPr>
        <w:t xml:space="preserve"> спецификации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4)по</w:t>
      </w:r>
      <w:proofErr w:type="gramEnd"/>
      <w:r w:rsidRPr="007008B3">
        <w:rPr>
          <w:rFonts w:cs="Times New Roman"/>
        </w:rPr>
        <w:t xml:space="preserve"> контракту</w:t>
      </w:r>
    </w:p>
    <w:p w:rsidR="00944622" w:rsidRPr="007008B3" w:rsidRDefault="003743CF" w:rsidP="00944622">
      <w:pPr>
        <w:shd w:val="clear" w:color="auto" w:fill="FFFFFF"/>
        <w:ind w:left="360" w:right="-1"/>
        <w:rPr>
          <w:rFonts w:cs="Times New Roman"/>
        </w:rPr>
      </w:pPr>
      <w:r>
        <w:rPr>
          <w:rFonts w:cs="Times New Roman"/>
          <w:spacing w:val="-2"/>
        </w:rPr>
        <w:t>10</w:t>
      </w:r>
      <w:r w:rsidR="00944622" w:rsidRPr="007008B3">
        <w:rPr>
          <w:rFonts w:cs="Times New Roman"/>
          <w:spacing w:val="-2"/>
        </w:rPr>
        <w:t>.К о</w:t>
      </w:r>
      <w:r w:rsidR="00944622" w:rsidRPr="007008B3">
        <w:rPr>
          <w:rFonts w:cs="Times New Roman"/>
        </w:rPr>
        <w:t xml:space="preserve">рганизационным </w:t>
      </w:r>
      <w:proofErr w:type="spellStart"/>
      <w:proofErr w:type="gramStart"/>
      <w:r w:rsidR="00944622" w:rsidRPr="007008B3">
        <w:rPr>
          <w:rFonts w:cs="Times New Roman"/>
        </w:rPr>
        <w:t>факторам,формирующим</w:t>
      </w:r>
      <w:proofErr w:type="spellEnd"/>
      <w:proofErr w:type="gramEnd"/>
      <w:r w:rsidR="00944622" w:rsidRPr="007008B3">
        <w:rPr>
          <w:rFonts w:cs="Times New Roman"/>
        </w:rPr>
        <w:t xml:space="preserve"> покупательское поведение деловых  потребителей, относят</w:t>
      </w:r>
    </w:p>
    <w:p w:rsidR="00944622" w:rsidRPr="007008B3" w:rsidRDefault="00944622" w:rsidP="00944622">
      <w:pPr>
        <w:shd w:val="clear" w:color="auto" w:fill="FFFFFF"/>
        <w:ind w:left="360" w:right="-1"/>
        <w:rPr>
          <w:rFonts w:cs="Times New Roman"/>
        </w:rPr>
      </w:pPr>
      <w:proofErr w:type="gramStart"/>
      <w:r>
        <w:rPr>
          <w:rFonts w:cs="Times New Roman"/>
          <w:spacing w:val="-2"/>
        </w:rPr>
        <w:t>1)</w:t>
      </w:r>
      <w:proofErr w:type="spellStart"/>
      <w:r w:rsidRPr="007008B3">
        <w:rPr>
          <w:rFonts w:cs="Times New Roman"/>
          <w:spacing w:val="-2"/>
        </w:rPr>
        <w:t>существующую</w:t>
      </w:r>
      <w:r w:rsidRPr="007008B3">
        <w:rPr>
          <w:rFonts w:cs="Times New Roman"/>
        </w:rPr>
        <w:t>политику</w:t>
      </w:r>
      <w:proofErr w:type="spellEnd"/>
      <w:proofErr w:type="gramEnd"/>
      <w:r w:rsidRPr="007008B3">
        <w:rPr>
          <w:rFonts w:cs="Times New Roman"/>
        </w:rPr>
        <w:t xml:space="preserve"> закупок</w:t>
      </w:r>
    </w:p>
    <w:p w:rsidR="00944622" w:rsidRPr="007008B3" w:rsidRDefault="00944622" w:rsidP="00944622">
      <w:pPr>
        <w:shd w:val="clear" w:color="auto" w:fill="FFFFFF"/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2)опыт</w:t>
      </w:r>
      <w:proofErr w:type="gramEnd"/>
      <w:r w:rsidRPr="007008B3">
        <w:rPr>
          <w:rFonts w:cs="Times New Roman"/>
        </w:rPr>
        <w:t xml:space="preserve"> и связи компании в деловой среде</w:t>
      </w:r>
    </w:p>
    <w:p w:rsidR="00944622" w:rsidRPr="007008B3" w:rsidRDefault="00944622" w:rsidP="00944622">
      <w:pPr>
        <w:shd w:val="clear" w:color="auto" w:fill="FFFFFF"/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spacing w:val="-2"/>
        </w:rPr>
        <w:t>3)</w:t>
      </w:r>
      <w:proofErr w:type="spellStart"/>
      <w:r w:rsidRPr="007008B3">
        <w:rPr>
          <w:rFonts w:cs="Times New Roman"/>
        </w:rPr>
        <w:t>коньюктуру</w:t>
      </w:r>
      <w:proofErr w:type="spellEnd"/>
      <w:proofErr w:type="gramEnd"/>
      <w:r w:rsidRPr="007008B3">
        <w:rPr>
          <w:rFonts w:cs="Times New Roman"/>
        </w:rPr>
        <w:t xml:space="preserve"> рынка </w:t>
      </w:r>
    </w:p>
    <w:p w:rsidR="00944622" w:rsidRPr="007008B3" w:rsidRDefault="00944622" w:rsidP="00944622">
      <w:pPr>
        <w:shd w:val="clear" w:color="auto" w:fill="FFFFFF"/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spacing w:val="-2"/>
        </w:rPr>
        <w:t>4)</w:t>
      </w:r>
      <w:r w:rsidRPr="007008B3">
        <w:rPr>
          <w:rFonts w:cs="Times New Roman"/>
        </w:rPr>
        <w:t>мотивацию</w:t>
      </w:r>
      <w:proofErr w:type="gramEnd"/>
      <w:r w:rsidRPr="007008B3">
        <w:rPr>
          <w:rFonts w:cs="Times New Roman"/>
        </w:rPr>
        <w:t xml:space="preserve"> и статус каждого участника «закупочного центра» как индивида</w:t>
      </w:r>
    </w:p>
    <w:p w:rsidR="00944622" w:rsidRPr="002B12D0" w:rsidRDefault="00944622" w:rsidP="00944622">
      <w:pPr>
        <w:pStyle w:val="Heading3"/>
        <w:spacing w:before="0" w:after="0"/>
        <w:ind w:left="357" w:right="-1" w:firstLine="69"/>
        <w:rPr>
          <w:rFonts w:ascii="Times New Roman" w:hAnsi="Times New Roman" w:cs="Times New Roman"/>
          <w:b w:val="0"/>
          <w:i/>
          <w:sz w:val="24"/>
          <w:szCs w:val="24"/>
        </w:rPr>
      </w:pP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12 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1.</w:t>
      </w:r>
      <w:r w:rsidRPr="007008B3">
        <w:rPr>
          <w:rFonts w:cs="Times New Roman"/>
          <w:bCs/>
          <w:iCs/>
        </w:rPr>
        <w:t>О</w:t>
      </w:r>
      <w:r w:rsidRPr="007008B3">
        <w:rPr>
          <w:rFonts w:cs="Times New Roman"/>
        </w:rPr>
        <w:t>бщественное движение, направленное на защиту прав потребителей и расширение их влияния на продавцов и производителей продукции, называется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</w:t>
      </w:r>
      <w:proofErr w:type="spellStart"/>
      <w:r w:rsidRPr="007008B3">
        <w:rPr>
          <w:rFonts w:cs="Times New Roman"/>
        </w:rPr>
        <w:t>консьюмеризм</w:t>
      </w:r>
      <w:proofErr w:type="spellEnd"/>
      <w:proofErr w:type="gramEnd"/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</w:t>
      </w:r>
      <w:proofErr w:type="spellStart"/>
      <w:r w:rsidRPr="007008B3">
        <w:rPr>
          <w:rFonts w:cs="Times New Roman"/>
        </w:rPr>
        <w:t>инвайронментализм</w:t>
      </w:r>
      <w:proofErr w:type="spellEnd"/>
      <w:proofErr w:type="gramEnd"/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3)социально</w:t>
      </w:r>
      <w:proofErr w:type="gramEnd"/>
      <w:r w:rsidRPr="007008B3">
        <w:rPr>
          <w:rFonts w:cs="Times New Roman"/>
        </w:rPr>
        <w:t>-ответственный маркетинг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proofErr w:type="gramStart"/>
      <w:r w:rsidRPr="007008B3">
        <w:rPr>
          <w:rFonts w:cs="Times New Roman"/>
          <w:iCs/>
        </w:rPr>
        <w:t>4)конкурентная</w:t>
      </w:r>
      <w:proofErr w:type="gramEnd"/>
      <w:r w:rsidRPr="007008B3">
        <w:rPr>
          <w:rFonts w:cs="Times New Roman"/>
          <w:iCs/>
        </w:rPr>
        <w:t xml:space="preserve"> борьба</w:t>
      </w:r>
    </w:p>
    <w:p w:rsidR="00944622" w:rsidRPr="007008B3" w:rsidRDefault="003743CF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 xml:space="preserve">. Потребительское движение сформировалось </w:t>
      </w:r>
      <w:proofErr w:type="gramStart"/>
      <w:r w:rsidR="00944622" w:rsidRPr="007008B3">
        <w:rPr>
          <w:rFonts w:cs="Times New Roman"/>
        </w:rPr>
        <w:t>в  начале</w:t>
      </w:r>
      <w:proofErr w:type="gramEnd"/>
      <w:r w:rsidR="00944622" w:rsidRPr="007008B3">
        <w:rPr>
          <w:rFonts w:cs="Times New Roman"/>
        </w:rPr>
        <w:t xml:space="preserve"> ХХ века в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/>
        </w:rPr>
      </w:pPr>
      <w:proofErr w:type="gramStart"/>
      <w:r w:rsidRPr="007008B3">
        <w:rPr>
          <w:rFonts w:cs="Times New Roman"/>
        </w:rPr>
        <w:t>1)</w:t>
      </w:r>
      <w:proofErr w:type="spellStart"/>
      <w:r w:rsidRPr="007008B3">
        <w:rPr>
          <w:rStyle w:val="Strong"/>
          <w:rFonts w:cs="Times New Roman"/>
          <w:b w:val="0"/>
        </w:rPr>
        <w:t>странахЕвроСоюза</w:t>
      </w:r>
      <w:proofErr w:type="spellEnd"/>
      <w:proofErr w:type="gramEnd"/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2)Соединенных</w:t>
      </w:r>
      <w:proofErr w:type="gramEnd"/>
      <w:r w:rsidRPr="007008B3">
        <w:rPr>
          <w:rFonts w:cs="Times New Roman"/>
        </w:rPr>
        <w:t xml:space="preserve"> Штатах Америки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3)России</w:t>
      </w:r>
      <w:proofErr w:type="gramEnd"/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proofErr w:type="gramStart"/>
      <w:r w:rsidRPr="007008B3">
        <w:rPr>
          <w:rFonts w:cs="Times New Roman"/>
        </w:rPr>
        <w:t>4)странах</w:t>
      </w:r>
      <w:proofErr w:type="gramEnd"/>
      <w:r w:rsidRPr="007008B3">
        <w:rPr>
          <w:rFonts w:cs="Times New Roman"/>
        </w:rPr>
        <w:t xml:space="preserve"> АТР 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944622" w:rsidRPr="007008B3">
        <w:rPr>
          <w:rFonts w:cs="Times New Roman"/>
          <w:bCs/>
        </w:rPr>
        <w:t xml:space="preserve">. </w:t>
      </w:r>
      <w:proofErr w:type="spellStart"/>
      <w:r w:rsidR="00944622" w:rsidRPr="007008B3">
        <w:rPr>
          <w:rFonts w:cs="Times New Roman"/>
          <w:bCs/>
        </w:rPr>
        <w:t>Международно</w:t>
      </w:r>
      <w:proofErr w:type="spellEnd"/>
      <w:r w:rsidR="00944622" w:rsidRPr="007008B3">
        <w:rPr>
          <w:rFonts w:cs="Times New Roman"/>
          <w:bCs/>
        </w:rPr>
        <w:t xml:space="preserve"> признаны </w:t>
      </w:r>
      <w:proofErr w:type="gramStart"/>
      <w:r w:rsidR="00944622" w:rsidRPr="007008B3">
        <w:rPr>
          <w:rFonts w:cs="Times New Roman"/>
          <w:bCs/>
        </w:rPr>
        <w:t>следующие  права</w:t>
      </w:r>
      <w:proofErr w:type="gramEnd"/>
      <w:r w:rsidR="00944622" w:rsidRPr="007008B3">
        <w:rPr>
          <w:rFonts w:cs="Times New Roman"/>
          <w:bCs/>
        </w:rPr>
        <w:t xml:space="preserve"> потребителей на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1)надлежащее</w:t>
      </w:r>
      <w:proofErr w:type="gramEnd"/>
      <w:r w:rsidRPr="007008B3">
        <w:rPr>
          <w:rFonts w:cs="Times New Roman"/>
        </w:rPr>
        <w:t xml:space="preserve"> качество, на защиту окружающей среды, на потребительское просвещение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bCs/>
        </w:rPr>
        <w:t>2)выбор</w:t>
      </w:r>
      <w:proofErr w:type="gramEnd"/>
      <w:r w:rsidRPr="007008B3">
        <w:rPr>
          <w:rFonts w:cs="Times New Roman"/>
          <w:bCs/>
        </w:rPr>
        <w:t>, на безопасность, на информацию, на защиту окружающей среды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3)выбор</w:t>
      </w:r>
      <w:proofErr w:type="gramEnd"/>
      <w:r w:rsidRPr="007008B3">
        <w:rPr>
          <w:rFonts w:cs="Times New Roman"/>
        </w:rPr>
        <w:t xml:space="preserve">, на безопасность, на защиту интересов, на здоровую окружающую среду это!)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>
        <w:rPr>
          <w:rFonts w:cs="Times New Roman"/>
        </w:rPr>
        <w:t>4)</w:t>
      </w:r>
      <w:r w:rsidRPr="007008B3">
        <w:rPr>
          <w:rFonts w:cs="Times New Roman"/>
        </w:rPr>
        <w:t>выбор</w:t>
      </w:r>
      <w:proofErr w:type="gramEnd"/>
      <w:r w:rsidRPr="007008B3">
        <w:rPr>
          <w:rFonts w:cs="Times New Roman"/>
        </w:rPr>
        <w:t>, на безопасность, на надлежащее качество, на информацию, на защиту интересов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4</w:t>
      </w:r>
      <w:r w:rsidR="00944622" w:rsidRPr="007008B3">
        <w:rPr>
          <w:rFonts w:cs="Times New Roman"/>
          <w:bCs/>
        </w:rPr>
        <w:t>. Основными способами защиты прав потребителей являются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1)предупреждение</w:t>
      </w:r>
      <w:proofErr w:type="gramEnd"/>
      <w:r w:rsidRPr="007008B3">
        <w:rPr>
          <w:rFonts w:cs="Times New Roman"/>
        </w:rPr>
        <w:t xml:space="preserve"> и наказание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2)прекращение</w:t>
      </w:r>
      <w:proofErr w:type="gramEnd"/>
      <w:r w:rsidRPr="007008B3">
        <w:rPr>
          <w:rFonts w:cs="Times New Roman"/>
        </w:rPr>
        <w:t xml:space="preserve"> или изменение правоотношения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3)возмещение</w:t>
      </w:r>
      <w:proofErr w:type="gramEnd"/>
      <w:r w:rsidRPr="007008B3">
        <w:rPr>
          <w:rFonts w:cs="Times New Roman"/>
        </w:rPr>
        <w:t xml:space="preserve"> убытков или взыскание неустойки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4)компенсация</w:t>
      </w:r>
      <w:proofErr w:type="gramEnd"/>
      <w:r w:rsidRPr="007008B3">
        <w:rPr>
          <w:rFonts w:cs="Times New Roman"/>
        </w:rPr>
        <w:t xml:space="preserve"> морального вреда 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5</w:t>
      </w:r>
      <w:r w:rsidR="00944622" w:rsidRPr="007008B3">
        <w:rPr>
          <w:rFonts w:cs="Times New Roman"/>
          <w:bCs/>
        </w:rPr>
        <w:t xml:space="preserve">. Как правило, покупатель воспринимает следующие виды рисков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1)функциональный</w:t>
      </w:r>
      <w:proofErr w:type="gramEnd"/>
      <w:r w:rsidRPr="007008B3">
        <w:rPr>
          <w:rFonts w:cs="Times New Roman"/>
        </w:rPr>
        <w:t>, моральный, материальный, временной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2)моральный</w:t>
      </w:r>
      <w:proofErr w:type="gramEnd"/>
      <w:r w:rsidRPr="007008B3">
        <w:rPr>
          <w:rFonts w:cs="Times New Roman"/>
        </w:rPr>
        <w:t xml:space="preserve">, материальный, временной, социальный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3)моральный</w:t>
      </w:r>
      <w:proofErr w:type="gramEnd"/>
      <w:r w:rsidRPr="007008B3">
        <w:rPr>
          <w:rFonts w:cs="Times New Roman"/>
        </w:rPr>
        <w:t>, материальный, физический, социальный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bCs/>
        </w:rPr>
        <w:t>4)финансовый</w:t>
      </w:r>
      <w:proofErr w:type="gramEnd"/>
      <w:r w:rsidRPr="007008B3">
        <w:rPr>
          <w:rFonts w:cs="Times New Roman"/>
          <w:bCs/>
        </w:rPr>
        <w:t>, физический, социальный, психологический</w:t>
      </w:r>
    </w:p>
    <w:p w:rsidR="00944622" w:rsidRPr="007008B3" w:rsidRDefault="003743CF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6</w:t>
      </w:r>
      <w:r w:rsidR="00944622" w:rsidRPr="007008B3">
        <w:rPr>
          <w:rFonts w:cs="Times New Roman"/>
        </w:rPr>
        <w:t xml:space="preserve">. С 2011 года Россия отказывается от традиционных ламп накаливания и повсеместно переходит на использование энергосберегающих ламп. Однако проблема безопасного использования и утилизации таких ламп не решена - основным способом остается мусорный контейнер, </w:t>
      </w:r>
      <w:proofErr w:type="gramStart"/>
      <w:r w:rsidR="00944622" w:rsidRPr="007008B3">
        <w:rPr>
          <w:rFonts w:cs="Times New Roman"/>
        </w:rPr>
        <w:t>что  при</w:t>
      </w:r>
      <w:proofErr w:type="gramEnd"/>
      <w:r w:rsidR="00944622" w:rsidRPr="007008B3">
        <w:rPr>
          <w:rFonts w:cs="Times New Roman"/>
        </w:rPr>
        <w:t xml:space="preserve"> массовом использовании приведет к нанесению серьезного ущерба здоровью населения и экосистеме городов. Каждая энергосберегающая лампа содержит 3-5 мг ртути, которая при повреждении колбы высвобождается. По гигиенической классификации ртуть является чрезвычайно опасным химическим веществом. При внедрении данной инновации должны быть обеспечены права потребителей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1)право</w:t>
      </w:r>
      <w:proofErr w:type="gramEnd"/>
      <w:r w:rsidRPr="007008B3">
        <w:rPr>
          <w:rFonts w:cs="Times New Roman"/>
        </w:rPr>
        <w:t xml:space="preserve"> на безопасность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2)право</w:t>
      </w:r>
      <w:proofErr w:type="gramEnd"/>
      <w:r w:rsidRPr="007008B3">
        <w:rPr>
          <w:rFonts w:cs="Times New Roman"/>
        </w:rPr>
        <w:t xml:space="preserve"> на информацию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3)право</w:t>
      </w:r>
      <w:proofErr w:type="gramEnd"/>
      <w:r w:rsidRPr="007008B3">
        <w:rPr>
          <w:rFonts w:cs="Times New Roman"/>
        </w:rPr>
        <w:t xml:space="preserve"> бедных слоев и меньшинств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4)право</w:t>
      </w:r>
      <w:proofErr w:type="gramEnd"/>
      <w:r w:rsidRPr="007008B3">
        <w:rPr>
          <w:rFonts w:cs="Times New Roman"/>
        </w:rPr>
        <w:t xml:space="preserve"> быть услышанным (право на компенсацию)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7</w:t>
      </w:r>
      <w:r w:rsidR="00944622" w:rsidRPr="007008B3">
        <w:rPr>
          <w:rFonts w:cs="Times New Roman"/>
          <w:bCs/>
        </w:rPr>
        <w:t xml:space="preserve">.Согласно экономической модели покупательского поведения, потребитель стремится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bCs/>
        </w:rPr>
        <w:t>1)максимизировать</w:t>
      </w:r>
      <w:proofErr w:type="gramEnd"/>
      <w:r w:rsidRPr="007008B3">
        <w:rPr>
          <w:rFonts w:cs="Times New Roman"/>
          <w:bCs/>
        </w:rPr>
        <w:t xml:space="preserve"> полезность приобретаемых товаров</w:t>
      </w:r>
      <w:r w:rsidRPr="007008B3">
        <w:rPr>
          <w:rFonts w:cs="Times New Roman"/>
        </w:rPr>
        <w:t xml:space="preserve"> и услуг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bCs/>
        </w:rPr>
        <w:t>2)не</w:t>
      </w:r>
      <w:proofErr w:type="gramEnd"/>
      <w:r w:rsidRPr="007008B3">
        <w:rPr>
          <w:rFonts w:cs="Times New Roman"/>
          <w:bCs/>
        </w:rPr>
        <w:t xml:space="preserve"> покупать лишних товаров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3)приобретать</w:t>
      </w:r>
      <w:proofErr w:type="gramEnd"/>
      <w:r w:rsidRPr="007008B3">
        <w:rPr>
          <w:rFonts w:cs="Times New Roman"/>
        </w:rPr>
        <w:t xml:space="preserve"> товары в пределах своего дохода с учетом рыночных цен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bCs/>
        </w:rPr>
        <w:t>4)</w:t>
      </w:r>
      <w:r w:rsidRPr="007008B3">
        <w:rPr>
          <w:rFonts w:cs="Times New Roman"/>
        </w:rPr>
        <w:t>иметь</w:t>
      </w:r>
      <w:proofErr w:type="gramEnd"/>
      <w:r w:rsidRPr="007008B3">
        <w:rPr>
          <w:rFonts w:cs="Times New Roman"/>
        </w:rPr>
        <w:t xml:space="preserve"> как можно  большее количество благ бесплатно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8</w:t>
      </w:r>
      <w:r w:rsidR="00944622" w:rsidRPr="007008B3">
        <w:rPr>
          <w:rFonts w:cs="Times New Roman"/>
          <w:bCs/>
        </w:rPr>
        <w:t xml:space="preserve">.Суверенитет потребителей заключается в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1)самостоятельном</w:t>
      </w:r>
      <w:proofErr w:type="gramEnd"/>
      <w:r w:rsidRPr="007008B3">
        <w:rPr>
          <w:rFonts w:cs="Times New Roman"/>
        </w:rPr>
        <w:t xml:space="preserve"> принятии решений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2)реализации</w:t>
      </w:r>
      <w:proofErr w:type="gramEnd"/>
      <w:r w:rsidRPr="007008B3">
        <w:rPr>
          <w:rFonts w:cs="Times New Roman"/>
        </w:rPr>
        <w:t xml:space="preserve"> своих прав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  <w:bCs/>
        </w:rPr>
        <w:t>3)возможности</w:t>
      </w:r>
      <w:proofErr w:type="gramEnd"/>
      <w:r w:rsidRPr="007008B3">
        <w:rPr>
          <w:rFonts w:cs="Times New Roman"/>
          <w:bCs/>
        </w:rPr>
        <w:t xml:space="preserve"> свободного и независимого выбора</w:t>
      </w:r>
      <w:r w:rsidRPr="007008B3">
        <w:rPr>
          <w:rFonts w:cs="Times New Roman"/>
        </w:rPr>
        <w:t xml:space="preserve"> товаров и услуг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4)стремлении</w:t>
      </w:r>
      <w:proofErr w:type="gramEnd"/>
      <w:r w:rsidRPr="007008B3">
        <w:rPr>
          <w:rFonts w:cs="Times New Roman"/>
        </w:rPr>
        <w:t xml:space="preserve"> удовлетворить свои потребности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9</w:t>
      </w:r>
      <w:r w:rsidR="00944622" w:rsidRPr="007008B3">
        <w:rPr>
          <w:rFonts w:cs="Times New Roman"/>
          <w:bCs/>
        </w:rPr>
        <w:t xml:space="preserve">. </w:t>
      </w:r>
      <w:proofErr w:type="spellStart"/>
      <w:r w:rsidR="00944622" w:rsidRPr="007008B3">
        <w:rPr>
          <w:rFonts w:cs="Times New Roman"/>
          <w:bCs/>
        </w:rPr>
        <w:t>Инвайронментализм</w:t>
      </w:r>
      <w:proofErr w:type="spellEnd"/>
      <w:r w:rsidR="00944622" w:rsidRPr="007008B3">
        <w:rPr>
          <w:rFonts w:cs="Times New Roman"/>
          <w:bCs/>
        </w:rPr>
        <w:t xml:space="preserve"> можно </w:t>
      </w:r>
      <w:proofErr w:type="gramStart"/>
      <w:r w:rsidR="00944622" w:rsidRPr="007008B3">
        <w:rPr>
          <w:rFonts w:cs="Times New Roman"/>
          <w:bCs/>
        </w:rPr>
        <w:t>определить</w:t>
      </w:r>
      <w:proofErr w:type="gramEnd"/>
      <w:r w:rsidR="00944622" w:rsidRPr="007008B3">
        <w:rPr>
          <w:rFonts w:cs="Times New Roman"/>
          <w:bCs/>
        </w:rPr>
        <w:t xml:space="preserve"> как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1)движение</w:t>
      </w:r>
      <w:proofErr w:type="gramEnd"/>
      <w:r w:rsidRPr="007008B3">
        <w:rPr>
          <w:rFonts w:cs="Times New Roman"/>
        </w:rPr>
        <w:t xml:space="preserve"> в защиту прав потребителей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2)право</w:t>
      </w:r>
      <w:proofErr w:type="gramEnd"/>
      <w:r w:rsidRPr="007008B3">
        <w:rPr>
          <w:rFonts w:cs="Times New Roman"/>
        </w:rPr>
        <w:t xml:space="preserve"> потребителей  на здоровую  окружающей среды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>
        <w:rPr>
          <w:rFonts w:cs="Times New Roman"/>
          <w:bCs/>
        </w:rPr>
        <w:t>3)</w:t>
      </w:r>
      <w:r w:rsidRPr="007008B3">
        <w:rPr>
          <w:rFonts w:cs="Times New Roman"/>
        </w:rPr>
        <w:t>социальное</w:t>
      </w:r>
      <w:proofErr w:type="gramEnd"/>
      <w:r w:rsidRPr="007008B3">
        <w:rPr>
          <w:rFonts w:cs="Times New Roman"/>
        </w:rPr>
        <w:t xml:space="preserve"> движение, стремящееся к охране </w:t>
      </w:r>
      <w:r w:rsidRPr="007008B3">
        <w:rPr>
          <w:rFonts w:cs="Times New Roman"/>
          <w:bCs/>
        </w:rPr>
        <w:t>окружающей среды</w:t>
      </w:r>
      <w:r w:rsidRPr="007008B3">
        <w:rPr>
          <w:rFonts w:cs="Times New Roman"/>
        </w:rPr>
        <w:t>, обеспечивающей развитие человеческого общества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4)государственную</w:t>
      </w:r>
      <w:proofErr w:type="gramEnd"/>
      <w:r w:rsidRPr="007008B3">
        <w:rPr>
          <w:rFonts w:cs="Times New Roman"/>
        </w:rPr>
        <w:t xml:space="preserve"> политику в области защиты окружающей среды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</w:t>
      </w:r>
      <w:r w:rsidR="003743CF">
        <w:rPr>
          <w:rFonts w:cs="Times New Roman"/>
        </w:rPr>
        <w:t>0</w:t>
      </w:r>
      <w:r w:rsidRPr="007008B3">
        <w:rPr>
          <w:rFonts w:cs="Times New Roman"/>
        </w:rPr>
        <w:t xml:space="preserve">.Одной из самых влиятельных и активных </w:t>
      </w:r>
      <w:proofErr w:type="spellStart"/>
      <w:r w:rsidRPr="007008B3">
        <w:rPr>
          <w:rFonts w:cs="Times New Roman"/>
        </w:rPr>
        <w:t>инвайронметналистских</w:t>
      </w:r>
      <w:proofErr w:type="spellEnd"/>
      <w:r w:rsidRPr="007008B3">
        <w:rPr>
          <w:rFonts w:cs="Times New Roman"/>
        </w:rPr>
        <w:t xml:space="preserve"> организаций является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>
        <w:rPr>
          <w:rFonts w:cs="Times New Roman"/>
        </w:rPr>
        <w:t>1)</w:t>
      </w:r>
      <w:r w:rsidRPr="007008B3">
        <w:rPr>
          <w:rFonts w:cs="Times New Roman"/>
        </w:rPr>
        <w:t>Гринпис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2)ООН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3)ВТО</w:t>
      </w:r>
      <w:proofErr w:type="gramEnd"/>
    </w:p>
    <w:p w:rsidR="00944622" w:rsidRPr="007008B3" w:rsidRDefault="00944622" w:rsidP="00944622">
      <w:pPr>
        <w:ind w:left="360" w:right="-1"/>
        <w:rPr>
          <w:rFonts w:cs="Times New Roman"/>
        </w:rPr>
      </w:pPr>
      <w:proofErr w:type="gramStart"/>
      <w:r w:rsidRPr="007008B3">
        <w:rPr>
          <w:rFonts w:cs="Times New Roman"/>
        </w:rPr>
        <w:t>4)общество</w:t>
      </w:r>
      <w:proofErr w:type="gramEnd"/>
      <w:r w:rsidRPr="007008B3">
        <w:rPr>
          <w:rFonts w:cs="Times New Roman"/>
        </w:rPr>
        <w:t xml:space="preserve"> по защите прав потребителей</w:t>
      </w:r>
    </w:p>
    <w:p w:rsidR="00646807" w:rsidRPr="00E60BCD" w:rsidRDefault="00646807" w:rsidP="00DA75D7">
      <w:pPr>
        <w:jc w:val="both"/>
        <w:rPr>
          <w:rFonts w:cs="Times New Roman"/>
          <w:b/>
        </w:rPr>
      </w:pPr>
    </w:p>
    <w:p w:rsidR="002A0C71" w:rsidRPr="002B12D0" w:rsidRDefault="002A0C71" w:rsidP="002A0C71">
      <w:pPr>
        <w:spacing w:after="100"/>
        <w:jc w:val="both"/>
        <w:rPr>
          <w:rFonts w:cs="Times New Roman"/>
        </w:rPr>
      </w:pPr>
      <w:r w:rsidRPr="002B12D0">
        <w:rPr>
          <w:rFonts w:cs="Times New Roman"/>
        </w:rPr>
        <w:t>Краткие методические указания</w:t>
      </w:r>
    </w:p>
    <w:p w:rsidR="00B45AD2" w:rsidRDefault="00B45AD2" w:rsidP="00B45AD2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B45AD2" w:rsidRDefault="00B45AD2" w:rsidP="00B45AD2">
      <w:pPr>
        <w:ind w:firstLine="709"/>
        <w:rPr>
          <w:rFonts w:cs="Times New Roman"/>
        </w:rPr>
      </w:pPr>
      <w:r>
        <w:rPr>
          <w:rFonts w:cs="Times New Roman"/>
        </w:rPr>
        <w:t>За каждый тест можно набрать максимально 10 баллов, по 1 баллу за каждый правильно отвеченный вопрос.</w:t>
      </w:r>
    </w:p>
    <w:p w:rsidR="00B45AD2" w:rsidRPr="006B22BE" w:rsidRDefault="00B45AD2" w:rsidP="00B45AD2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B45AD2" w:rsidTr="002B12D0">
        <w:trPr>
          <w:trHeight w:val="274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B45AD2" w:rsidTr="002B12D0">
        <w:trPr>
          <w:trHeight w:val="922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B45AD2" w:rsidRPr="000D5C3B" w:rsidRDefault="00B45AD2" w:rsidP="00B45AD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0D5C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B45AD2" w:rsidTr="002B12D0">
        <w:trPr>
          <w:trHeight w:val="695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B45AD2" w:rsidRPr="000D5C3B" w:rsidRDefault="00B45AD2" w:rsidP="00B45AD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6–</w:t>
            </w:r>
            <w:r w:rsidRPr="000D5C3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B45AD2" w:rsidTr="002B12D0">
        <w:trPr>
          <w:trHeight w:val="846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B45AD2" w:rsidRPr="000D5C3B" w:rsidRDefault="00B45AD2" w:rsidP="00B45AD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3–5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B45AD2" w:rsidTr="002B12D0">
        <w:trPr>
          <w:trHeight w:val="1186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B45AD2" w:rsidRPr="000D5C3B" w:rsidRDefault="00B45AD2" w:rsidP="00B45AD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D5C3B">
              <w:rPr>
                <w:rFonts w:cs="Times New Roman"/>
                <w:sz w:val="20"/>
                <w:szCs w:val="20"/>
              </w:rPr>
              <w:t>–1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B45AD2" w:rsidTr="002B12D0">
        <w:trPr>
          <w:trHeight w:val="559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B45AD2" w:rsidRPr="000D5C3B" w:rsidRDefault="00B45AD2" w:rsidP="00B45AD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2A0C71" w:rsidRPr="002A0C71" w:rsidRDefault="002A0C71" w:rsidP="002A0C71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0D5C3B" w:rsidRDefault="000D5C3B" w:rsidP="00DA75D7">
      <w:pPr>
        <w:rPr>
          <w:rFonts w:cs="Times New Roman"/>
          <w:b/>
        </w:rPr>
      </w:pPr>
    </w:p>
    <w:p w:rsidR="00EB1D82" w:rsidRPr="00FE1703" w:rsidRDefault="00997151" w:rsidP="00FE1703">
      <w:pPr>
        <w:tabs>
          <w:tab w:val="left" w:pos="2295"/>
        </w:tabs>
        <w:rPr>
          <w:rFonts w:cs="Times New Roman"/>
          <w:sz w:val="22"/>
          <w:vertAlign w:val="superscript"/>
        </w:rPr>
      </w:pPr>
      <w:proofErr w:type="gramStart"/>
      <w:r w:rsidRPr="00FE1703">
        <w:rPr>
          <w:rFonts w:cs="Times New Roman"/>
          <w:b/>
          <w:szCs w:val="28"/>
        </w:rPr>
        <w:t>5.3</w:t>
      </w:r>
      <w:r w:rsidR="00FE1703">
        <w:rPr>
          <w:rFonts w:cs="Times New Roman"/>
          <w:b/>
          <w:szCs w:val="28"/>
        </w:rPr>
        <w:t xml:space="preserve">  </w:t>
      </w:r>
      <w:r w:rsidR="00B6291A" w:rsidRPr="00FE1703">
        <w:rPr>
          <w:rFonts w:cs="Times New Roman"/>
          <w:b/>
          <w:szCs w:val="28"/>
        </w:rPr>
        <w:t>Темы</w:t>
      </w:r>
      <w:proofErr w:type="gramEnd"/>
      <w:r w:rsidR="00B6291A" w:rsidRPr="00FE1703">
        <w:rPr>
          <w:rFonts w:cs="Times New Roman"/>
          <w:b/>
          <w:szCs w:val="28"/>
        </w:rPr>
        <w:t xml:space="preserve"> рефератов</w:t>
      </w:r>
    </w:p>
    <w:p w:rsidR="00EB1D82" w:rsidRPr="00EB1D82" w:rsidRDefault="00EB1D82" w:rsidP="00EB1D82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</w:p>
    <w:p w:rsidR="00EB1D82" w:rsidRPr="00EB1D82" w:rsidRDefault="00EB1D82" w:rsidP="00353B6F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iCs/>
          <w:sz w:val="24"/>
          <w:szCs w:val="24"/>
        </w:rPr>
      </w:pPr>
      <w:r w:rsidRPr="00EB1D82">
        <w:rPr>
          <w:rFonts w:ascii="Times New Roman" w:hAnsi="Times New Roman" w:cs="Times New Roman"/>
          <w:iCs/>
          <w:sz w:val="24"/>
          <w:szCs w:val="24"/>
        </w:rPr>
        <w:t xml:space="preserve"> Удовлетворенность потребителя, как главный ориентир современной концепции маркетинга.</w:t>
      </w:r>
    </w:p>
    <w:p w:rsidR="00EB1D82" w:rsidRPr="00EB1D82" w:rsidRDefault="00EB1D82" w:rsidP="00353B6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iCs/>
          <w:sz w:val="24"/>
          <w:szCs w:val="24"/>
        </w:rPr>
      </w:pPr>
      <w:r w:rsidRPr="00EB1D82">
        <w:rPr>
          <w:rFonts w:ascii="Times New Roman" w:hAnsi="Times New Roman" w:cs="Times New Roman"/>
          <w:iCs/>
          <w:sz w:val="24"/>
          <w:szCs w:val="24"/>
        </w:rPr>
        <w:t xml:space="preserve">Социальная законность и этическая чуткость, как важный принцип работы </w:t>
      </w:r>
      <w:proofErr w:type="gramStart"/>
      <w:r w:rsidRPr="00EB1D82">
        <w:rPr>
          <w:rFonts w:ascii="Times New Roman" w:hAnsi="Times New Roman" w:cs="Times New Roman"/>
          <w:iCs/>
          <w:sz w:val="24"/>
          <w:szCs w:val="24"/>
        </w:rPr>
        <w:t>с  потребителем</w:t>
      </w:r>
      <w:proofErr w:type="gramEnd"/>
      <w:r w:rsidRPr="00EB1D82">
        <w:rPr>
          <w:rFonts w:ascii="Times New Roman" w:hAnsi="Times New Roman" w:cs="Times New Roman"/>
          <w:iCs/>
          <w:sz w:val="24"/>
          <w:szCs w:val="24"/>
        </w:rPr>
        <w:t>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Способы формирования лояльности потребителей от имени организаций.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proofErr w:type="spellStart"/>
      <w:r w:rsidRPr="00EB1D82">
        <w:rPr>
          <w:rFonts w:cs="Times New Roman"/>
          <w:iCs/>
        </w:rPr>
        <w:t>Референтная</w:t>
      </w:r>
      <w:proofErr w:type="spellEnd"/>
      <w:r w:rsidRPr="00EB1D82">
        <w:rPr>
          <w:rFonts w:cs="Times New Roman"/>
          <w:iCs/>
        </w:rPr>
        <w:t xml:space="preserve"> инфраструктура организационного покупателя.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Типология ситуаций покупки на потребительском рынке.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Цель покупки, как важный фактор принятия покупочного решения.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 xml:space="preserve">Влияние этнических </w:t>
      </w:r>
      <w:proofErr w:type="spellStart"/>
      <w:r w:rsidRPr="00EB1D82">
        <w:rPr>
          <w:rFonts w:cs="Times New Roman"/>
          <w:iCs/>
        </w:rPr>
        <w:t>микрокультур</w:t>
      </w:r>
      <w:proofErr w:type="spellEnd"/>
      <w:r w:rsidRPr="00EB1D82">
        <w:rPr>
          <w:rFonts w:cs="Times New Roman"/>
          <w:iCs/>
        </w:rPr>
        <w:t xml:space="preserve"> на поведение потребителей. 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Культурные ценности в поведении потребителей.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Особенности культурных различий в маркетинговых коммуникациях.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Роль детей, как субъектов, принимающих решения.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Значение СМИ в потребительской социализации детей.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Использование привлекательных персон в рекламе.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 xml:space="preserve">Значение Интернет в формировании виртуальных групп влияния. 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Приобретение товаров и услуг, как средство демонстрации своего статуса.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Особенности покупочных решений в различных социальных классах.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Специфические потребности и способы их удовлетворения на рынке.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Личностные особенности потребителей в процессе разработки личности брэнда.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Персональные ценности потребителей как ключ к пониманию их поведения.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Изменение отношений и интерактивное взаимодействие.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Основные преимущества понимания знаний потребителей.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Необходимость исследования глобальных стилей жизни потребителей.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Защита интересов особых групп потребителей (детей и малоимущих).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Концепция социально-ответственного маркетинга в деятельности предприятий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 xml:space="preserve">Глобальная перспектива </w:t>
      </w:r>
      <w:proofErr w:type="spellStart"/>
      <w:r w:rsidRPr="00EB1D82">
        <w:rPr>
          <w:rFonts w:cs="Times New Roman"/>
          <w:iCs/>
        </w:rPr>
        <w:t>консьюмеризма</w:t>
      </w:r>
      <w:proofErr w:type="spellEnd"/>
      <w:r w:rsidRPr="00EB1D82">
        <w:rPr>
          <w:rFonts w:cs="Times New Roman"/>
          <w:iCs/>
        </w:rPr>
        <w:t>.</w:t>
      </w:r>
    </w:p>
    <w:p w:rsidR="00584152" w:rsidRPr="00EB1D82" w:rsidRDefault="00584152" w:rsidP="00EB1D82">
      <w:pPr>
        <w:ind w:firstLine="709"/>
        <w:rPr>
          <w:rFonts w:cs="Times New Roman"/>
        </w:rPr>
      </w:pPr>
    </w:p>
    <w:p w:rsidR="00FE1703" w:rsidRDefault="00FE1703" w:rsidP="00FE1703">
      <w:pPr>
        <w:ind w:firstLine="284"/>
        <w:rPr>
          <w:rFonts w:cs="Times New Roman"/>
          <w:lang w:eastAsia="ru-RU"/>
        </w:rPr>
      </w:pPr>
      <w:r w:rsidRPr="00C925EE">
        <w:rPr>
          <w:rFonts w:cs="Times New Roman"/>
          <w:lang w:eastAsia="ru-RU"/>
        </w:rPr>
        <w:t>Краткие методические указания</w:t>
      </w:r>
    </w:p>
    <w:p w:rsidR="00FE1703" w:rsidRDefault="00FE1703" w:rsidP="00FE1703">
      <w:pPr>
        <w:ind w:firstLine="284"/>
        <w:rPr>
          <w:rFonts w:cs="Times New Roman"/>
          <w:lang w:eastAsia="ru-RU"/>
        </w:rPr>
      </w:pPr>
    </w:p>
    <w:p w:rsidR="00FE1703" w:rsidRDefault="00FE1703" w:rsidP="00FE1703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FE1703" w:rsidRDefault="00FE1703" w:rsidP="00FE1703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proofErr w:type="spellStart"/>
      <w:r w:rsidRPr="00F85E47">
        <w:rPr>
          <w:rFonts w:cs="Times New Roman"/>
          <w:lang w:eastAsia="ru-RU"/>
        </w:rPr>
        <w:t>Дляуспешного</w:t>
      </w:r>
      <w:proofErr w:type="spellEnd"/>
      <w:r w:rsidRPr="00F85E47">
        <w:rPr>
          <w:rFonts w:cs="Times New Roman"/>
          <w:lang w:eastAsia="ru-RU"/>
        </w:rPr>
        <w:t xml:space="preserve"> выполнения </w:t>
      </w:r>
      <w:proofErr w:type="gramStart"/>
      <w:r w:rsidRPr="00F85E47">
        <w:rPr>
          <w:rFonts w:cs="Times New Roman"/>
          <w:lang w:eastAsia="ru-RU"/>
        </w:rPr>
        <w:t>задания  следует</w:t>
      </w:r>
      <w:proofErr w:type="gramEnd"/>
      <w:r w:rsidRPr="00F85E47">
        <w:rPr>
          <w:rFonts w:cs="Times New Roman"/>
          <w:lang w:eastAsia="ru-RU"/>
        </w:rPr>
        <w:t xml:space="preserve"> ознакомиться с рекомендованной литературой по дисциплине и углубленно ее изучить. </w:t>
      </w:r>
    </w:p>
    <w:p w:rsidR="00FE1703" w:rsidRDefault="00FE1703" w:rsidP="00FE1703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FE1703" w:rsidRDefault="00FE1703" w:rsidP="00FE1703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FE1703" w:rsidRDefault="00FE1703" w:rsidP="00FE1703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FE1703" w:rsidRPr="006960EA" w:rsidRDefault="00FE1703" w:rsidP="00FE1703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10"/>
        <w:gridCol w:w="1208"/>
        <w:gridCol w:w="7727"/>
      </w:tblGrid>
      <w:tr w:rsidR="00FE1703" w:rsidTr="009D02C5">
        <w:tc>
          <w:tcPr>
            <w:tcW w:w="876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1214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7855" w:type="dxa"/>
          </w:tcPr>
          <w:p w:rsidR="00FE1703" w:rsidRDefault="00FE1703" w:rsidP="009D02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FE1703" w:rsidTr="009D02C5">
        <w:tc>
          <w:tcPr>
            <w:tcW w:w="876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14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7-6</w:t>
            </w:r>
          </w:p>
        </w:tc>
        <w:tc>
          <w:tcPr>
            <w:tcW w:w="7855" w:type="dxa"/>
          </w:tcPr>
          <w:p w:rsidR="00FE1703" w:rsidRDefault="00FE1703" w:rsidP="009D02C5">
            <w:pPr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FE1703" w:rsidTr="009D02C5">
        <w:tc>
          <w:tcPr>
            <w:tcW w:w="876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14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855" w:type="dxa"/>
          </w:tcPr>
          <w:p w:rsidR="00FE1703" w:rsidRDefault="00FE1703" w:rsidP="009D02C5">
            <w:pPr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FE1703" w:rsidTr="009D02C5">
        <w:tc>
          <w:tcPr>
            <w:tcW w:w="876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14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55" w:type="dxa"/>
          </w:tcPr>
          <w:p w:rsidR="00FE1703" w:rsidRDefault="00FE1703" w:rsidP="009D02C5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</w:t>
            </w:r>
            <w:proofErr w:type="gramStart"/>
            <w:r>
              <w:rPr>
                <w:rFonts w:eastAsia="Calibri" w:cs="Times New Roman"/>
              </w:rPr>
              <w:t>план,  вопросы</w:t>
            </w:r>
            <w:proofErr w:type="gramEnd"/>
            <w:r>
              <w:rPr>
                <w:rFonts w:eastAsia="Calibri" w:cs="Times New Roman"/>
              </w:rPr>
              <w:t xml:space="preserve"> недостаточно полно раскрыты; 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FE1703" w:rsidTr="009D02C5">
        <w:tc>
          <w:tcPr>
            <w:tcW w:w="876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4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3-2</w:t>
            </w:r>
          </w:p>
        </w:tc>
        <w:tc>
          <w:tcPr>
            <w:tcW w:w="7855" w:type="dxa"/>
          </w:tcPr>
          <w:p w:rsidR="00FE1703" w:rsidRDefault="00FE1703" w:rsidP="009D02C5">
            <w:pPr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FE1703" w:rsidRDefault="00FE1703" w:rsidP="002B12D0">
      <w:pPr>
        <w:jc w:val="both"/>
        <w:rPr>
          <w:rFonts w:cs="Times New Roman"/>
          <w:b/>
        </w:rPr>
      </w:pPr>
    </w:p>
    <w:p w:rsidR="002B12D0" w:rsidRPr="00F5464A" w:rsidRDefault="002B12D0" w:rsidP="002B12D0">
      <w:pPr>
        <w:jc w:val="both"/>
        <w:rPr>
          <w:rFonts w:cs="Times New Roman"/>
          <w:b/>
        </w:rPr>
      </w:pPr>
      <w:r w:rsidRPr="00F5464A">
        <w:rPr>
          <w:rFonts w:cs="Times New Roman"/>
          <w:b/>
        </w:rPr>
        <w:t>5.4</w:t>
      </w:r>
      <w:r>
        <w:rPr>
          <w:rFonts w:cs="Times New Roman"/>
          <w:b/>
        </w:rPr>
        <w:t xml:space="preserve"> </w:t>
      </w:r>
      <w:r w:rsidRPr="00F5464A">
        <w:rPr>
          <w:rFonts w:cs="Times New Roman"/>
          <w:b/>
        </w:rPr>
        <w:t xml:space="preserve">Задания для решения кейс-задачи </w:t>
      </w:r>
    </w:p>
    <w:p w:rsidR="002B12D0" w:rsidRDefault="002B12D0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CC1420" w:rsidRPr="002F1469" w:rsidRDefault="00CC1420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1. Построение матрицы «продукт – решение о покупке».</w:t>
      </w:r>
    </w:p>
    <w:p w:rsidR="00CC1420" w:rsidRPr="00134FA0" w:rsidRDefault="00CC142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Постройте матрицу «продукт – решение о покупке»:</w:t>
      </w:r>
    </w:p>
    <w:p w:rsidR="00CC1420" w:rsidRPr="00134FA0" w:rsidRDefault="00CC1420" w:rsidP="00353B6F">
      <w:pPr>
        <w:pStyle w:val="NormalWe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after="0"/>
        <w:ind w:hanging="11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 xml:space="preserve"> горизонтальная ось - использование продукта (личное / производственное);</w:t>
      </w:r>
    </w:p>
    <w:p w:rsidR="00CC1420" w:rsidRPr="00134FA0" w:rsidRDefault="00CC1420" w:rsidP="00353B6F">
      <w:pPr>
        <w:pStyle w:val="NormalWe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after="0"/>
        <w:ind w:hanging="11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 xml:space="preserve"> вертикальная ось - решение о покупке (индивидуальное / коллективное)</w:t>
      </w:r>
    </w:p>
    <w:p w:rsidR="00CC1420" w:rsidRPr="00134FA0" w:rsidRDefault="00CC142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Расположите нижеперечисленные товары (услуги) на матрице «продукт – решение о покупке» в соответствии с тем, в каких целях используется товар (для личного потребления или в производственно-коммерческих целях) и сколько лиц участвует в принятии решения о покупке. Есть ли товары (услуги), чье положение на матрице определяется неоднозначно? Поясните свой ответ.</w:t>
      </w:r>
    </w:p>
    <w:p w:rsidR="00CC1420" w:rsidRPr="00134FA0" w:rsidRDefault="00CC142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iCs/>
          <w:color w:val="auto"/>
        </w:rPr>
        <w:t>Примеры для выполнения задания:</w:t>
      </w:r>
      <w:r w:rsidRPr="00134FA0">
        <w:rPr>
          <w:rStyle w:val="apple-converted-space"/>
          <w:rFonts w:cs="Times New Roman"/>
          <w:color w:val="auto"/>
        </w:rPr>
        <w:t> </w:t>
      </w:r>
      <w:r w:rsidRPr="00134FA0">
        <w:rPr>
          <w:rFonts w:cs="Times New Roman"/>
          <w:color w:val="auto"/>
        </w:rPr>
        <w:t>легковой автомобиль, холодильник, детская одежда, женские сапоги, деревообрабатывающий станок, самолет, мягкая игрушка, телевизор, продукты питания (красная икра), сигареты, квартира, стиральный порошок, услуги ресторана, автоматическая линия по производству хлеба, компьютер, DVD-плейер, услуги туристической фирмы (летний отдых), услуги авиакомпании (деловая поездка), продукты питания (кефир), мягкая мебель для гостиной, новое производственное помещение.</w:t>
      </w:r>
    </w:p>
    <w:p w:rsidR="00AD5896" w:rsidRDefault="00AD5896" w:rsidP="00AD5896">
      <w:pPr>
        <w:pStyle w:val="Heading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CC1420" w:rsidRPr="00134FA0" w:rsidRDefault="00CC1420" w:rsidP="00AD5896">
      <w:pPr>
        <w:pStyle w:val="Heading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Ситуационное задание </w:t>
      </w:r>
      <w:r w:rsidR="00AD5896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Выявление особенностей принятия решение о покупке различными типами потребителей</w:t>
      </w:r>
      <w:r w:rsidRPr="00134FA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</w:p>
    <w:p w:rsidR="00CC1420" w:rsidRPr="00134FA0" w:rsidRDefault="00CC142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Два покупателя – студент и снабженец полиграфического предприятия приобретают компьютер и принтер. Первый приобретает технику для себя, второй – для предприятия, на котором она используется для дизайнерских работ.</w:t>
      </w:r>
    </w:p>
    <w:p w:rsidR="00CC1420" w:rsidRPr="00134FA0" w:rsidRDefault="00CC142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Проанализируйте возможные отличия в поведении покупателя-студента и покупателя-снабженца, ответив на следующие вопросы: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В силу каких причин может возникнуть потребность в данном товаре у обоих?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Какие источники информации, необходимые для правильного выбора товара, будут использовать эти покупатели?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Какими критериями, скорее всего, будут руководствоваться дан</w:t>
      </w:r>
      <w:r w:rsidRPr="00134FA0">
        <w:rPr>
          <w:rFonts w:cs="Times New Roman"/>
        </w:rPr>
        <w:softHyphen/>
        <w:t>ные покупатели при выборе модели товара и при выборе поставщика (мага</w:t>
      </w:r>
      <w:r w:rsidRPr="00134FA0">
        <w:rPr>
          <w:rFonts w:cs="Times New Roman"/>
        </w:rPr>
        <w:softHyphen/>
        <w:t>зина)?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Как вы считаете, у кого из покупателей выбор может оказаться больше?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Какие факторы могут оказать влияние на каждого конкретного покупателя в процессе принятия им решения о покупке?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Кто может оказать влияние на их выбор и окончательное решение?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В чем будет заключаться риск от принятого решения для обоих?</w:t>
      </w:r>
    </w:p>
    <w:p w:rsidR="00AD5896" w:rsidRDefault="00AD5896" w:rsidP="00AD5896">
      <w:pPr>
        <w:pStyle w:val="Heading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CC1420" w:rsidRPr="002F1469" w:rsidRDefault="00CC1420" w:rsidP="00AD5896">
      <w:pPr>
        <w:pStyle w:val="Heading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3. Разработка стратегий влияния для особых типов покупательского поведения</w:t>
      </w:r>
    </w:p>
    <w:p w:rsidR="00CC1420" w:rsidRPr="00134FA0" w:rsidRDefault="00CC142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Изучите характеристики особых типов покупательского поведения (импульсивные покупки, поиск разнообразия). </w:t>
      </w:r>
    </w:p>
    <w:p w:rsidR="00CC1420" w:rsidRPr="00134FA0" w:rsidRDefault="00CC142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 xml:space="preserve">На примере конкретных товаров / услуг, </w:t>
      </w:r>
      <w:proofErr w:type="gramStart"/>
      <w:r w:rsidRPr="00134FA0">
        <w:rPr>
          <w:rFonts w:cs="Times New Roman"/>
          <w:color w:val="auto"/>
        </w:rPr>
        <w:t>сформулируйте  стратегии</w:t>
      </w:r>
      <w:proofErr w:type="gramEnd"/>
      <w:r w:rsidRPr="00134FA0">
        <w:rPr>
          <w:rFonts w:cs="Times New Roman"/>
          <w:color w:val="auto"/>
        </w:rPr>
        <w:t xml:space="preserve"> влияния для каждого типа покупательского поведения.  Разработайте рекомендации по основным элементам комплекса маркетинга.</w:t>
      </w:r>
    </w:p>
    <w:p w:rsidR="00AD5896" w:rsidRDefault="00CC1420" w:rsidP="00AD5896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Результаты оформите в виде таблицы 1.</w:t>
      </w:r>
    </w:p>
    <w:p w:rsidR="00CC1420" w:rsidRPr="00AD5896" w:rsidRDefault="00CC1420" w:rsidP="00AD5896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iCs/>
          <w:color w:val="auto"/>
        </w:rPr>
        <w:t>Таблица 1</w:t>
      </w:r>
      <w:r w:rsidR="00AD5896">
        <w:rPr>
          <w:rFonts w:cs="Times New Roman"/>
          <w:iCs/>
          <w:color w:val="auto"/>
        </w:rPr>
        <w:t xml:space="preserve">- </w:t>
      </w:r>
      <w:r w:rsidRPr="00AD5896">
        <w:rPr>
          <w:rFonts w:cs="Times New Roman"/>
          <w:bCs/>
          <w:color w:val="auto"/>
        </w:rPr>
        <w:t>Стратегии влияния для особых типов покупательского поведения</w:t>
      </w:r>
      <w:r w:rsidRPr="00AD5896">
        <w:rPr>
          <w:rFonts w:cs="Times New Roman"/>
          <w:color w:val="aut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4080"/>
      </w:tblGrid>
      <w:tr w:rsidR="00CC1420" w:rsidRPr="00AD5896" w:rsidTr="00CC1420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AD5896" w:rsidRDefault="00CC142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AD5896">
              <w:rPr>
                <w:rFonts w:cs="Times New Roman"/>
                <w:color w:val="auto"/>
                <w:sz w:val="20"/>
              </w:rPr>
              <w:t>Тип покупательского поведения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AD5896" w:rsidRDefault="00CC142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AD5896">
              <w:rPr>
                <w:rFonts w:cs="Times New Roman"/>
                <w:color w:val="auto"/>
                <w:sz w:val="20"/>
              </w:rPr>
              <w:t>Категория</w:t>
            </w:r>
          </w:p>
          <w:p w:rsidR="00CC1420" w:rsidRPr="00AD5896" w:rsidRDefault="00CC142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AD5896">
              <w:rPr>
                <w:rFonts w:cs="Times New Roman"/>
                <w:color w:val="auto"/>
                <w:sz w:val="20"/>
              </w:rPr>
              <w:t>товара/услуги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AD5896" w:rsidRDefault="00CC142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AD5896">
              <w:rPr>
                <w:rFonts w:cs="Times New Roman"/>
                <w:color w:val="auto"/>
                <w:sz w:val="20"/>
              </w:rPr>
              <w:t>Стратегия                 влияния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AD5896" w:rsidRDefault="00CC142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AD5896">
              <w:rPr>
                <w:rFonts w:cs="Times New Roman"/>
                <w:color w:val="auto"/>
                <w:sz w:val="20"/>
              </w:rPr>
              <w:t>Рекомендации в отношении комплекса маркетинга</w:t>
            </w:r>
          </w:p>
        </w:tc>
      </w:tr>
      <w:tr w:rsidR="00CC1420" w:rsidRPr="00134FA0" w:rsidTr="00CC1420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134FA0" w:rsidRDefault="00CC142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134FA0" w:rsidRDefault="00CC142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134FA0" w:rsidRDefault="00CC142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134FA0" w:rsidRDefault="00CC142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</w:tr>
    </w:tbl>
    <w:p w:rsidR="00AD5896" w:rsidRDefault="00AD5896" w:rsidP="00134FA0">
      <w:pPr>
        <w:shd w:val="clear" w:color="auto" w:fill="FFFFFF"/>
        <w:rPr>
          <w:rFonts w:cs="Times New Roman"/>
          <w:lang w:eastAsia="ru-RU"/>
        </w:rPr>
      </w:pPr>
    </w:p>
    <w:p w:rsidR="00AD5896" w:rsidRPr="002F1469" w:rsidRDefault="00AD5896" w:rsidP="00AD5896">
      <w:pPr>
        <w:pStyle w:val="Heading2"/>
        <w:shd w:val="clear" w:color="auto" w:fill="FFFFFF"/>
        <w:spacing w:before="0" w:after="0"/>
        <w:ind w:left="578" w:hanging="57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4. Анализ результатов исследования покупательского поведения.</w:t>
      </w:r>
    </w:p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 xml:space="preserve">По результатам исследования покупательского поведения, в зависимости от размаха поиска информации при принятия решения о </w:t>
      </w:r>
      <w:proofErr w:type="gramStart"/>
      <w:r w:rsidRPr="00134FA0">
        <w:rPr>
          <w:rFonts w:cs="Times New Roman"/>
          <w:lang w:eastAsia="ru-RU"/>
        </w:rPr>
        <w:t>покупке,  были</w:t>
      </w:r>
      <w:proofErr w:type="gramEnd"/>
      <w:r w:rsidRPr="00134FA0">
        <w:rPr>
          <w:rFonts w:cs="Times New Roman"/>
          <w:lang w:eastAsia="ru-RU"/>
        </w:rPr>
        <w:t xml:space="preserve"> выделены  три сегмента рынка. По каждому сегменту, от общего числа покупателей был определен процент </w:t>
      </w:r>
      <w:proofErr w:type="gramStart"/>
      <w:r w:rsidRPr="00134FA0">
        <w:rPr>
          <w:rFonts w:cs="Times New Roman"/>
          <w:lang w:eastAsia="ru-RU"/>
        </w:rPr>
        <w:t>купивших  марку</w:t>
      </w:r>
      <w:proofErr w:type="gramEnd"/>
      <w:r w:rsidRPr="00134FA0">
        <w:rPr>
          <w:rFonts w:cs="Times New Roman"/>
          <w:lang w:eastAsia="ru-RU"/>
        </w:rPr>
        <w:t xml:space="preserve"> компании. Результаты приведены в таблице </w:t>
      </w:r>
      <w:r w:rsidR="00AD5896">
        <w:rPr>
          <w:rFonts w:cs="Times New Roman"/>
          <w:lang w:eastAsia="ru-RU"/>
        </w:rPr>
        <w:t>2</w:t>
      </w:r>
      <w:r w:rsidRPr="00134FA0">
        <w:rPr>
          <w:rFonts w:cs="Times New Roman"/>
          <w:lang w:eastAsia="ru-RU"/>
        </w:rPr>
        <w:t>:</w:t>
      </w:r>
      <w:r w:rsidRPr="00134FA0">
        <w:rPr>
          <w:rFonts w:cs="Times New Roman"/>
          <w:iCs/>
          <w:lang w:eastAsia="ru-RU"/>
        </w:rPr>
        <w:t>                                                  </w:t>
      </w:r>
    </w:p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iCs/>
          <w:lang w:eastAsia="ru-RU"/>
        </w:rPr>
        <w:t xml:space="preserve">Таблица </w:t>
      </w:r>
      <w:r w:rsidR="00AD5896">
        <w:rPr>
          <w:rFonts w:cs="Times New Roman"/>
          <w:iCs/>
          <w:lang w:eastAsia="ru-RU"/>
        </w:rPr>
        <w:t>2</w:t>
      </w:r>
      <w:r w:rsidRPr="00134FA0">
        <w:rPr>
          <w:rFonts w:cs="Times New Roman"/>
          <w:iCs/>
          <w:lang w:eastAsia="ru-RU"/>
        </w:rPr>
        <w:t xml:space="preserve"> - </w:t>
      </w:r>
      <w:r w:rsidRPr="00AD5896">
        <w:rPr>
          <w:rFonts w:cs="Times New Roman"/>
          <w:bCs/>
          <w:lang w:eastAsia="ru-RU"/>
        </w:rPr>
        <w:t>Результаты исследования поведения потребителей: поиск информации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83"/>
        <w:gridCol w:w="3411"/>
      </w:tblGrid>
      <w:tr w:rsidR="00CC1420" w:rsidRPr="00134FA0" w:rsidTr="00CC142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Размах   поиска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 Купили марку компании, %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proofErr w:type="gramStart"/>
            <w:r w:rsidRPr="00134FA0">
              <w:rPr>
                <w:rFonts w:cs="Times New Roman"/>
                <w:lang w:eastAsia="ru-RU"/>
              </w:rPr>
              <w:t>Купили  марки</w:t>
            </w:r>
            <w:proofErr w:type="gramEnd"/>
            <w:r w:rsidRPr="00134FA0">
              <w:rPr>
                <w:rFonts w:cs="Times New Roman"/>
                <w:lang w:eastAsia="ru-RU"/>
              </w:rPr>
              <w:t xml:space="preserve"> – конкуренты, %</w:t>
            </w:r>
          </w:p>
        </w:tc>
      </w:tr>
      <w:tr w:rsidR="00CC1420" w:rsidRPr="00134FA0" w:rsidTr="00CC142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Минимальный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97</w:t>
            </w:r>
          </w:p>
        </w:tc>
      </w:tr>
      <w:tr w:rsidR="00CC1420" w:rsidRPr="00134FA0" w:rsidTr="00CC142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Умеренный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91</w:t>
            </w:r>
          </w:p>
        </w:tc>
      </w:tr>
      <w:tr w:rsidR="00CC1420" w:rsidRPr="00134FA0" w:rsidTr="00CC142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Максимальный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83</w:t>
            </w:r>
          </w:p>
        </w:tc>
      </w:tr>
    </w:tbl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>Какие выводы можно сделать на основе этих результатов? Предложите компании рекомендации по повышению эффективности влияния на решение потребителей.</w:t>
      </w:r>
    </w:p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 xml:space="preserve">В таблице </w:t>
      </w:r>
      <w:proofErr w:type="gramStart"/>
      <w:r w:rsidR="00AD5896">
        <w:rPr>
          <w:rFonts w:cs="Times New Roman"/>
          <w:lang w:eastAsia="ru-RU"/>
        </w:rPr>
        <w:t>3</w:t>
      </w:r>
      <w:r w:rsidRPr="00134FA0">
        <w:rPr>
          <w:rFonts w:cs="Times New Roman"/>
          <w:lang w:eastAsia="ru-RU"/>
        </w:rPr>
        <w:t>  приведены</w:t>
      </w:r>
      <w:proofErr w:type="gramEnd"/>
      <w:r w:rsidRPr="00134FA0">
        <w:rPr>
          <w:rFonts w:cs="Times New Roman"/>
          <w:lang w:eastAsia="ru-RU"/>
        </w:rPr>
        <w:t xml:space="preserve">  результаты исследования потребителей, в ходе которого рассматривался вопрос,  воплотится ли предпочтение, оказываемое потребителем  какой-либо марке  на стадии осознания потребности в фактическую покупку. Потребителей, которые только приступили к принятию решения, спрашивали </w:t>
      </w:r>
      <w:proofErr w:type="gramStart"/>
      <w:r w:rsidRPr="00134FA0">
        <w:rPr>
          <w:rFonts w:cs="Times New Roman"/>
          <w:lang w:eastAsia="ru-RU"/>
        </w:rPr>
        <w:t>о  наиболее</w:t>
      </w:r>
      <w:proofErr w:type="gramEnd"/>
      <w:r w:rsidRPr="00134FA0">
        <w:rPr>
          <w:rFonts w:cs="Times New Roman"/>
          <w:lang w:eastAsia="ru-RU"/>
        </w:rPr>
        <w:t xml:space="preserve"> предпочтительной марке из марок нашей компании и двух компаний конкурентов.                                 </w:t>
      </w:r>
    </w:p>
    <w:p w:rsidR="00CC1420" w:rsidRPr="00AD5896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>    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134FA0">
        <w:rPr>
          <w:rFonts w:cs="Times New Roman"/>
          <w:iCs/>
          <w:lang w:eastAsia="ru-RU"/>
        </w:rPr>
        <w:t xml:space="preserve">Таблица </w:t>
      </w:r>
      <w:r w:rsidR="00AD5896">
        <w:rPr>
          <w:rFonts w:cs="Times New Roman"/>
          <w:iCs/>
          <w:lang w:eastAsia="ru-RU"/>
        </w:rPr>
        <w:t>3</w:t>
      </w:r>
      <w:r w:rsidRPr="00134FA0">
        <w:rPr>
          <w:rFonts w:cs="Times New Roman"/>
          <w:iCs/>
          <w:lang w:eastAsia="ru-RU"/>
        </w:rPr>
        <w:t xml:space="preserve"> - </w:t>
      </w:r>
      <w:r w:rsidRPr="00AD5896">
        <w:rPr>
          <w:rFonts w:cs="Times New Roman"/>
          <w:bCs/>
          <w:lang w:eastAsia="ru-RU"/>
        </w:rPr>
        <w:t>Результаты исследования поведения потребителей: осознание потребности - покупка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910"/>
        <w:gridCol w:w="3485"/>
      </w:tblGrid>
      <w:tr w:rsidR="00CC1420" w:rsidRPr="00AD5896" w:rsidTr="00CC142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 </w:t>
            </w:r>
          </w:p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Марка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 </w:t>
            </w:r>
          </w:p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 xml:space="preserve">Предпочтения потребителя в момент осознания </w:t>
            </w:r>
            <w:proofErr w:type="gramStart"/>
            <w:r w:rsidRPr="00AD5896">
              <w:rPr>
                <w:rFonts w:cs="Times New Roman"/>
                <w:sz w:val="20"/>
                <w:lang w:eastAsia="ru-RU"/>
              </w:rPr>
              <w:t>потребности ,</w:t>
            </w:r>
            <w:proofErr w:type="gramEnd"/>
            <w:r w:rsidRPr="00AD5896">
              <w:rPr>
                <w:rFonts w:cs="Times New Roman"/>
                <w:sz w:val="20"/>
                <w:lang w:eastAsia="ru-RU"/>
              </w:rPr>
              <w:t>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 </w:t>
            </w:r>
          </w:p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            Доля совершенных               покупок, %</w:t>
            </w:r>
          </w:p>
        </w:tc>
      </w:tr>
      <w:tr w:rsidR="00CC1420" w:rsidRPr="00AD5896" w:rsidTr="00CC142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Наша марка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50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30</w:t>
            </w:r>
          </w:p>
        </w:tc>
      </w:tr>
      <w:tr w:rsidR="00CC1420" w:rsidRPr="00AD5896" w:rsidTr="00CC142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Конкурент 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30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50</w:t>
            </w:r>
          </w:p>
        </w:tc>
      </w:tr>
      <w:tr w:rsidR="00CC1420" w:rsidRPr="00AD5896" w:rsidTr="00CC142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Конкурент В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20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20</w:t>
            </w:r>
          </w:p>
        </w:tc>
      </w:tr>
      <w:tr w:rsidR="00CC1420" w:rsidRPr="00AD5896" w:rsidTr="00CC142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Всего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100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100</w:t>
            </w:r>
          </w:p>
        </w:tc>
      </w:tr>
    </w:tbl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b/>
          <w:bCs/>
          <w:lang w:eastAsia="ru-RU"/>
        </w:rPr>
        <w:t> </w:t>
      </w:r>
      <w:r w:rsidRPr="00134FA0">
        <w:rPr>
          <w:rFonts w:cs="Times New Roman"/>
          <w:lang w:eastAsia="ru-RU"/>
        </w:rPr>
        <w:t>Какие выводы можно сделать на основе данной информации? Предложите компании рекомендации по повышению эффективности влияния на решение потребителей.</w:t>
      </w:r>
    </w:p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2F1469">
        <w:rPr>
          <w:rFonts w:cs="Times New Roman"/>
          <w:bCs/>
          <w:lang w:eastAsia="ru-RU"/>
        </w:rPr>
        <w:t>Методические указания.</w:t>
      </w:r>
      <w:r w:rsidRPr="00134FA0">
        <w:rPr>
          <w:rFonts w:cs="Times New Roman"/>
          <w:b/>
          <w:bCs/>
          <w:lang w:eastAsia="ru-RU"/>
        </w:rPr>
        <w:t> </w:t>
      </w:r>
      <w:r w:rsidRPr="00134FA0">
        <w:rPr>
          <w:rFonts w:cs="Times New Roman"/>
          <w:lang w:eastAsia="ru-RU"/>
        </w:rPr>
        <w:t xml:space="preserve">Предлагаемые рекомендации должны касаться совершенствования основных элементов комплекса маркетинга (товарной, ценовой, сбытовой и коммуникационной политик). При выполнении задания следует пользоваться содержание тем </w:t>
      </w:r>
      <w:proofErr w:type="gramStart"/>
      <w:r w:rsidRPr="00134FA0">
        <w:rPr>
          <w:rFonts w:cs="Times New Roman"/>
          <w:lang w:eastAsia="ru-RU"/>
        </w:rPr>
        <w:t>2 ,</w:t>
      </w:r>
      <w:proofErr w:type="gramEnd"/>
      <w:r w:rsidRPr="00134FA0">
        <w:rPr>
          <w:rFonts w:cs="Times New Roman"/>
          <w:lang w:eastAsia="ru-RU"/>
        </w:rPr>
        <w:t xml:space="preserve"> 3.</w:t>
      </w:r>
    </w:p>
    <w:p w:rsidR="00AD5896" w:rsidRDefault="00AD5896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2F1469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Ситуационное задание </w:t>
      </w:r>
      <w:r w:rsidR="00AD5896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34FA0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Иллюстрация правил покупательских решений</w:t>
      </w:r>
    </w:p>
    <w:p w:rsidR="00CC1420" w:rsidRPr="00AD5896" w:rsidRDefault="00CC1420" w:rsidP="00134FA0">
      <w:pPr>
        <w:shd w:val="clear" w:color="auto" w:fill="FFFFFF"/>
        <w:rPr>
          <w:rFonts w:cs="Times New Roman"/>
          <w:b/>
          <w:lang w:eastAsia="ru-RU"/>
        </w:rPr>
      </w:pPr>
      <w:r w:rsidRPr="00134FA0">
        <w:rPr>
          <w:rFonts w:cs="Times New Roman"/>
          <w:lang w:eastAsia="ru-RU"/>
        </w:rPr>
        <w:t xml:space="preserve">На основе данных таблицы </w:t>
      </w:r>
      <w:proofErr w:type="gramStart"/>
      <w:r w:rsidR="00AD5896">
        <w:rPr>
          <w:rFonts w:cs="Times New Roman"/>
          <w:lang w:eastAsia="ru-RU"/>
        </w:rPr>
        <w:t>4</w:t>
      </w:r>
      <w:r w:rsidRPr="00134FA0">
        <w:rPr>
          <w:rFonts w:cs="Times New Roman"/>
          <w:b/>
          <w:bCs/>
          <w:lang w:eastAsia="ru-RU"/>
        </w:rPr>
        <w:t> </w:t>
      </w:r>
      <w:r w:rsidRPr="00134FA0">
        <w:rPr>
          <w:rFonts w:cs="Times New Roman"/>
          <w:lang w:eastAsia="ru-RU"/>
        </w:rPr>
        <w:t> определите</w:t>
      </w:r>
      <w:proofErr w:type="gramEnd"/>
      <w:r w:rsidRPr="00134FA0">
        <w:rPr>
          <w:rFonts w:cs="Times New Roman"/>
          <w:lang w:eastAsia="ru-RU"/>
        </w:rPr>
        <w:t>, какие правила решения приведут покупателя  к выбору каждой из четырех марок.</w:t>
      </w:r>
    </w:p>
    <w:p w:rsidR="00CC1420" w:rsidRPr="00AD5896" w:rsidRDefault="00AD5896" w:rsidP="00134FA0">
      <w:pPr>
        <w:shd w:val="clear" w:color="auto" w:fill="FFFFFF"/>
        <w:rPr>
          <w:rFonts w:cs="Times New Roman"/>
          <w:lang w:eastAsia="ru-RU"/>
        </w:rPr>
      </w:pPr>
      <w:r>
        <w:rPr>
          <w:rFonts w:cs="Times New Roman"/>
          <w:lang w:eastAsia="ru-RU"/>
        </w:rPr>
        <w:t>Таблица 4</w:t>
      </w:r>
      <w:r w:rsidR="00CC1420" w:rsidRPr="00AD5896">
        <w:rPr>
          <w:rFonts w:cs="Times New Roman"/>
          <w:lang w:eastAsia="ru-RU"/>
        </w:rPr>
        <w:t xml:space="preserve"> - </w:t>
      </w:r>
      <w:r w:rsidR="00CC1420" w:rsidRPr="00AD5896">
        <w:rPr>
          <w:rFonts w:cs="Times New Roman"/>
          <w:bCs/>
          <w:lang w:eastAsia="ru-RU"/>
        </w:rPr>
        <w:t>Рейтинг для иллюстрации правил решения</w:t>
      </w:r>
      <w:r w:rsidR="00CC1420" w:rsidRPr="00AD5896">
        <w:rPr>
          <w:rFonts w:cs="Times New Roman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842"/>
        <w:gridCol w:w="1560"/>
        <w:gridCol w:w="1528"/>
        <w:gridCol w:w="1448"/>
        <w:gridCol w:w="1560"/>
      </w:tblGrid>
      <w:tr w:rsidR="00CC1420" w:rsidRPr="00AD5896" w:rsidTr="00AD5896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Показатель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Значимость</w:t>
            </w:r>
          </w:p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 xml:space="preserve"> показателя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Марка 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Марка Б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Марка 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Марка Г</w:t>
            </w:r>
          </w:p>
        </w:tc>
      </w:tr>
      <w:tr w:rsidR="00CC1420" w:rsidRPr="00AD5896" w:rsidTr="00AD5896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AD5896">
            <w:pPr>
              <w:ind w:firstLine="150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Вкус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Очень хорошо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</w:tr>
      <w:tr w:rsidR="00CC1420" w:rsidRPr="00AD5896" w:rsidTr="00AD5896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AD5896">
            <w:pPr>
              <w:ind w:firstLine="150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Цена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Очень хорошо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Хорошо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proofErr w:type="spellStart"/>
            <w:r w:rsidRPr="00AD5896">
              <w:rPr>
                <w:rFonts w:cs="Times New Roman"/>
                <w:sz w:val="20"/>
                <w:lang w:eastAsia="ru-RU"/>
              </w:rPr>
              <w:t>Удовлетв</w:t>
            </w:r>
            <w:proofErr w:type="spellEnd"/>
            <w:r w:rsidRPr="00AD5896">
              <w:rPr>
                <w:rFonts w:cs="Times New Roman"/>
                <w:sz w:val="20"/>
                <w:lang w:eastAsia="ru-RU"/>
              </w:rPr>
              <w:t>.</w:t>
            </w:r>
          </w:p>
        </w:tc>
      </w:tr>
      <w:tr w:rsidR="00CC1420" w:rsidRPr="00AD5896" w:rsidTr="00AD5896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AD5896">
            <w:pPr>
              <w:ind w:firstLine="150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Питательность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Хорошо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Хорошо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Плохо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</w:tr>
      <w:tr w:rsidR="00CC1420" w:rsidRPr="00AD5896" w:rsidTr="00AD5896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AD5896">
            <w:pPr>
              <w:ind w:firstLine="150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Удобство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proofErr w:type="spellStart"/>
            <w:r w:rsidRPr="00AD5896">
              <w:rPr>
                <w:rFonts w:cs="Times New Roman"/>
                <w:sz w:val="20"/>
                <w:lang w:eastAsia="ru-RU"/>
              </w:rPr>
              <w:t>Удовлетв</w:t>
            </w:r>
            <w:proofErr w:type="spellEnd"/>
            <w:r w:rsidRPr="00AD5896">
              <w:rPr>
                <w:rFonts w:cs="Times New Roman"/>
                <w:sz w:val="20"/>
                <w:lang w:eastAsia="ru-RU"/>
              </w:rPr>
              <w:t>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Хорошо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</w:tr>
    </w:tbl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b/>
          <w:bCs/>
          <w:lang w:eastAsia="ru-RU"/>
        </w:rPr>
        <w:t> </w:t>
      </w:r>
      <w:r w:rsidRPr="00134FA0">
        <w:rPr>
          <w:rFonts w:cs="Times New Roman"/>
          <w:lang w:eastAsia="ru-RU"/>
        </w:rPr>
        <w:t xml:space="preserve">Прокомментируйте полученные результаты. Для каждой из марок предложите стратегии </w:t>
      </w:r>
      <w:proofErr w:type="gramStart"/>
      <w:r w:rsidRPr="00134FA0">
        <w:rPr>
          <w:rFonts w:cs="Times New Roman"/>
          <w:lang w:eastAsia="ru-RU"/>
        </w:rPr>
        <w:t>влияния  и</w:t>
      </w:r>
      <w:proofErr w:type="gramEnd"/>
      <w:r w:rsidRPr="00134FA0">
        <w:rPr>
          <w:rFonts w:cs="Times New Roman"/>
          <w:lang w:eastAsia="ru-RU"/>
        </w:rPr>
        <w:t xml:space="preserve"> все возможные изменения, способные улучшить ее положение.</w:t>
      </w:r>
    </w:p>
    <w:p w:rsidR="00AD5896" w:rsidRDefault="00AD5896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134FA0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Ситуационное задание </w:t>
      </w:r>
      <w:r w:rsidR="002F1469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Моделирование процесса принятия решения о покупке</w:t>
      </w:r>
    </w:p>
    <w:p w:rsidR="00134FA0" w:rsidRPr="00134FA0" w:rsidRDefault="00134FA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 xml:space="preserve">Выберите </w:t>
      </w:r>
      <w:proofErr w:type="gramStart"/>
      <w:r w:rsidRPr="00134FA0">
        <w:rPr>
          <w:rFonts w:cs="Times New Roman"/>
          <w:color w:val="auto"/>
        </w:rPr>
        <w:t>категорию  товара</w:t>
      </w:r>
      <w:proofErr w:type="gramEnd"/>
      <w:r w:rsidRPr="00134FA0">
        <w:rPr>
          <w:rFonts w:cs="Times New Roman"/>
          <w:color w:val="auto"/>
        </w:rPr>
        <w:t xml:space="preserve"> / услуги. Опишите ее типичного </w:t>
      </w:r>
      <w:proofErr w:type="gramStart"/>
      <w:r w:rsidRPr="00134FA0">
        <w:rPr>
          <w:rFonts w:cs="Times New Roman"/>
          <w:color w:val="auto"/>
        </w:rPr>
        <w:t>целевого  потребителя</w:t>
      </w:r>
      <w:proofErr w:type="gramEnd"/>
      <w:r w:rsidRPr="00134FA0">
        <w:rPr>
          <w:rFonts w:cs="Times New Roman"/>
          <w:color w:val="auto"/>
        </w:rPr>
        <w:t xml:space="preserve">.  </w:t>
      </w:r>
      <w:proofErr w:type="gramStart"/>
      <w:r w:rsidRPr="00134FA0">
        <w:rPr>
          <w:rFonts w:cs="Times New Roman"/>
          <w:color w:val="auto"/>
        </w:rPr>
        <w:t>Смоделируйте  процесс</w:t>
      </w:r>
      <w:proofErr w:type="gramEnd"/>
      <w:r w:rsidRPr="00134FA0">
        <w:rPr>
          <w:rFonts w:cs="Times New Roman"/>
          <w:color w:val="auto"/>
        </w:rPr>
        <w:t xml:space="preserve"> принятия решения о покупке, характерный для большинства потребителей,</w:t>
      </w:r>
      <w:r w:rsidRPr="00134FA0">
        <w:rPr>
          <w:rStyle w:val="apple-converted-space"/>
          <w:rFonts w:cs="Times New Roman"/>
          <w:b/>
          <w:bCs/>
          <w:color w:val="auto"/>
        </w:rPr>
        <w:t> </w:t>
      </w:r>
      <w:r w:rsidRPr="00134FA0">
        <w:rPr>
          <w:rFonts w:cs="Times New Roman"/>
          <w:color w:val="auto"/>
        </w:rPr>
        <w:t>впервые приобретающих такой товар/услугу:</w:t>
      </w:r>
    </w:p>
    <w:p w:rsidR="00134FA0" w:rsidRPr="00134FA0" w:rsidRDefault="00134FA0" w:rsidP="00353B6F">
      <w:pPr>
        <w:numPr>
          <w:ilvl w:val="0"/>
          <w:numId w:val="23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 xml:space="preserve">проанализируйте </w:t>
      </w:r>
      <w:proofErr w:type="gramStart"/>
      <w:r w:rsidRPr="00134FA0">
        <w:rPr>
          <w:rFonts w:cs="Times New Roman"/>
        </w:rPr>
        <w:t>этапы  процесса</w:t>
      </w:r>
      <w:proofErr w:type="gramEnd"/>
      <w:r w:rsidRPr="00134FA0">
        <w:rPr>
          <w:rFonts w:cs="Times New Roman"/>
        </w:rPr>
        <w:t xml:space="preserve"> принятия решения о покупке,</w:t>
      </w:r>
    </w:p>
    <w:p w:rsidR="00134FA0" w:rsidRPr="00134FA0" w:rsidRDefault="00134FA0" w:rsidP="00353B6F">
      <w:pPr>
        <w:numPr>
          <w:ilvl w:val="0"/>
          <w:numId w:val="23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 xml:space="preserve">определите критерии </w:t>
      </w:r>
      <w:proofErr w:type="spellStart"/>
      <w:r w:rsidRPr="00134FA0">
        <w:rPr>
          <w:rFonts w:cs="Times New Roman"/>
        </w:rPr>
        <w:t>предпокупочной</w:t>
      </w:r>
      <w:proofErr w:type="spellEnd"/>
      <w:r w:rsidRPr="00134FA0">
        <w:rPr>
          <w:rFonts w:cs="Times New Roman"/>
        </w:rPr>
        <w:t xml:space="preserve"> оценки вариантов и их вес для типичного потребителя вашего товара / услуги,</w:t>
      </w:r>
    </w:p>
    <w:p w:rsidR="00134FA0" w:rsidRPr="00134FA0" w:rsidRDefault="00134FA0" w:rsidP="00353B6F">
      <w:pPr>
        <w:numPr>
          <w:ilvl w:val="0"/>
          <w:numId w:val="23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укажите наиболее значимые факторы, влияющие на покупательское поведение.</w:t>
      </w:r>
    </w:p>
    <w:p w:rsidR="00134FA0" w:rsidRPr="00134FA0" w:rsidRDefault="00134FA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 xml:space="preserve">Определите тип принятия решения о покупке данного товара / услуги. </w:t>
      </w:r>
      <w:proofErr w:type="gramStart"/>
      <w:r w:rsidRPr="00134FA0">
        <w:rPr>
          <w:rFonts w:cs="Times New Roman"/>
          <w:color w:val="auto"/>
        </w:rPr>
        <w:t>Предложите  маркетинговые</w:t>
      </w:r>
      <w:proofErr w:type="gramEnd"/>
      <w:r w:rsidRPr="00134FA0">
        <w:rPr>
          <w:rFonts w:cs="Times New Roman"/>
          <w:color w:val="auto"/>
        </w:rPr>
        <w:t xml:space="preserve"> мероприятия, позволяющие  эффективно воздействовать на покупателя на каждом этапе процесса принятия решения. </w:t>
      </w:r>
    </w:p>
    <w:p w:rsidR="00134FA0" w:rsidRPr="00134FA0" w:rsidRDefault="00134FA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2F1469">
        <w:rPr>
          <w:rStyle w:val="Strong"/>
          <w:rFonts w:cs="Times New Roman"/>
          <w:b w:val="0"/>
          <w:color w:val="auto"/>
        </w:rPr>
        <w:t>Методические указания</w:t>
      </w:r>
      <w:r w:rsidRPr="002F1469">
        <w:rPr>
          <w:rFonts w:cs="Times New Roman"/>
          <w:b/>
          <w:color w:val="auto"/>
        </w:rPr>
        <w:t xml:space="preserve">. </w:t>
      </w:r>
      <w:r w:rsidRPr="00134FA0">
        <w:rPr>
          <w:rFonts w:cs="Times New Roman"/>
          <w:color w:val="auto"/>
        </w:rPr>
        <w:t>При выполнении задания следует пользоваться содержанием тем 2, 3, 4.</w:t>
      </w:r>
    </w:p>
    <w:p w:rsidR="00AD5896" w:rsidRDefault="00AD5896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AD5896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</w:t>
      </w:r>
      <w:r w:rsidR="00134FA0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адание </w:t>
      </w:r>
      <w:r w:rsidR="002F146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134FA0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Диагностика процесса принятия решения о покупке</w:t>
      </w:r>
    </w:p>
    <w:p w:rsidR="00134FA0" w:rsidRPr="00134FA0" w:rsidRDefault="00134FA0" w:rsidP="00134FA0">
      <w:pPr>
        <w:shd w:val="clear" w:color="auto" w:fill="FFFFFF"/>
        <w:rPr>
          <w:rFonts w:cs="Times New Roman"/>
        </w:rPr>
      </w:pPr>
      <w:r w:rsidRPr="00134FA0">
        <w:rPr>
          <w:rFonts w:cs="Times New Roman"/>
        </w:rPr>
        <w:t xml:space="preserve">С целью диагностики процесса принятия решения о покупке </w:t>
      </w:r>
      <w:proofErr w:type="gramStart"/>
      <w:r w:rsidRPr="00134FA0">
        <w:rPr>
          <w:rFonts w:cs="Times New Roman"/>
        </w:rPr>
        <w:t>разработайте  опросник</w:t>
      </w:r>
      <w:proofErr w:type="gramEnd"/>
      <w:r w:rsidRPr="00134FA0">
        <w:rPr>
          <w:rFonts w:cs="Times New Roman"/>
        </w:rPr>
        <w:t>.</w:t>
      </w:r>
    </w:p>
    <w:p w:rsidR="00134FA0" w:rsidRPr="00134FA0" w:rsidRDefault="00134FA0" w:rsidP="00134FA0">
      <w:pPr>
        <w:shd w:val="clear" w:color="auto" w:fill="FFFFFF"/>
        <w:rPr>
          <w:rFonts w:cs="Times New Roman"/>
        </w:rPr>
      </w:pPr>
      <w:r w:rsidRPr="00134FA0">
        <w:rPr>
          <w:rFonts w:cs="Times New Roman"/>
        </w:rPr>
        <w:t>Вопросы должны позволить Вам измерить следующие основные аспекты поведения потребителя:</w:t>
      </w:r>
    </w:p>
    <w:p w:rsidR="00134FA0" w:rsidRPr="00134FA0" w:rsidRDefault="00134FA0" w:rsidP="00353B6F">
      <w:pPr>
        <w:numPr>
          <w:ilvl w:val="0"/>
          <w:numId w:val="24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мотивацию и осознание потребности;</w:t>
      </w:r>
    </w:p>
    <w:p w:rsidR="00134FA0" w:rsidRPr="00134FA0" w:rsidRDefault="00134FA0" w:rsidP="00353B6F">
      <w:pPr>
        <w:numPr>
          <w:ilvl w:val="0"/>
          <w:numId w:val="24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поиск информации;</w:t>
      </w:r>
    </w:p>
    <w:p w:rsidR="00134FA0" w:rsidRPr="00134FA0" w:rsidRDefault="00134FA0" w:rsidP="00353B6F">
      <w:pPr>
        <w:numPr>
          <w:ilvl w:val="0"/>
          <w:numId w:val="24"/>
        </w:numPr>
        <w:shd w:val="clear" w:color="auto" w:fill="FFFFFF"/>
        <w:ind w:left="375"/>
        <w:rPr>
          <w:rFonts w:cs="Times New Roman"/>
        </w:rPr>
      </w:pPr>
      <w:proofErr w:type="spellStart"/>
      <w:r w:rsidRPr="00134FA0">
        <w:rPr>
          <w:rFonts w:cs="Times New Roman"/>
        </w:rPr>
        <w:t>предпокупочную</w:t>
      </w:r>
      <w:proofErr w:type="spellEnd"/>
      <w:r w:rsidRPr="00134FA0">
        <w:rPr>
          <w:rFonts w:cs="Times New Roman"/>
        </w:rPr>
        <w:t xml:space="preserve"> оценку вариантов;</w:t>
      </w:r>
    </w:p>
    <w:p w:rsidR="00134FA0" w:rsidRPr="00134FA0" w:rsidRDefault="00134FA0" w:rsidP="00353B6F">
      <w:pPr>
        <w:numPr>
          <w:ilvl w:val="0"/>
          <w:numId w:val="24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покупку;</w:t>
      </w:r>
    </w:p>
    <w:p w:rsidR="00134FA0" w:rsidRPr="00134FA0" w:rsidRDefault="00134FA0" w:rsidP="00353B6F">
      <w:pPr>
        <w:numPr>
          <w:ilvl w:val="0"/>
          <w:numId w:val="24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оценку результата покупки.</w:t>
      </w:r>
    </w:p>
    <w:p w:rsidR="00134FA0" w:rsidRPr="00134FA0" w:rsidRDefault="00134FA0" w:rsidP="00134FA0">
      <w:pPr>
        <w:pStyle w:val="o1"/>
        <w:shd w:val="clear" w:color="auto" w:fill="FFFFFF"/>
        <w:spacing w:before="0" w:beforeAutospacing="0" w:after="0" w:afterAutospacing="0"/>
      </w:pPr>
      <w:r w:rsidRPr="00134FA0">
        <w:t xml:space="preserve">Проведите опрос потребителя по поводу его покупок в двух различных категориях товаров / услуг, </w:t>
      </w:r>
      <w:proofErr w:type="gramStart"/>
      <w:r w:rsidRPr="00134FA0">
        <w:t>На основе</w:t>
      </w:r>
      <w:proofErr w:type="gramEnd"/>
      <w:r w:rsidRPr="00134FA0">
        <w:t xml:space="preserve"> полученной информации сделайте заключение о типе покупательского решения и степени заинтересованности в каждом случае.</w:t>
      </w:r>
    </w:p>
    <w:p w:rsidR="00AD5896" w:rsidRDefault="00AD5896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134FA0" w:rsidRDefault="00134FA0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Ситуационное задание </w:t>
      </w:r>
      <w:r w:rsidR="002F1469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Оценка покупательской логистики и </w:t>
      </w:r>
      <w:proofErr w:type="spellStart"/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внутримагазинных</w:t>
      </w:r>
      <w:proofErr w:type="spellEnd"/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факторов</w:t>
      </w:r>
      <w:r w:rsidRPr="00134FA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</w:p>
    <w:p w:rsidR="00134FA0" w:rsidRPr="00134FA0" w:rsidRDefault="00134FA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 xml:space="preserve">На основе примера из реальной деловой практики проведите анализ основных аспектов покупательской логистики и </w:t>
      </w:r>
      <w:proofErr w:type="spellStart"/>
      <w:r w:rsidRPr="00134FA0">
        <w:rPr>
          <w:rFonts w:cs="Times New Roman"/>
          <w:color w:val="auto"/>
        </w:rPr>
        <w:t>внутримагазинных</w:t>
      </w:r>
      <w:proofErr w:type="spellEnd"/>
      <w:r w:rsidRPr="00134FA0">
        <w:rPr>
          <w:rFonts w:cs="Times New Roman"/>
          <w:color w:val="auto"/>
        </w:rPr>
        <w:t xml:space="preserve"> факторов влияния на покупательское поведение. </w:t>
      </w:r>
    </w:p>
    <w:p w:rsidR="00134FA0" w:rsidRPr="00134FA0" w:rsidRDefault="00134FA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Результаты оформите в виде презентации. </w:t>
      </w:r>
    </w:p>
    <w:p w:rsidR="00AD5896" w:rsidRDefault="00AD5896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134FA0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Ситуационное задание </w:t>
      </w:r>
      <w:r w:rsidR="002F146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Измерение установки к марке по методу идеальной точки</w:t>
      </w:r>
    </w:p>
    <w:p w:rsidR="00134FA0" w:rsidRPr="00134FA0" w:rsidRDefault="00AD5896" w:rsidP="00134FA0">
      <w:pPr>
        <w:shd w:val="clear" w:color="auto" w:fill="FFFFFF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 таблице </w:t>
      </w:r>
      <w:proofErr w:type="gramStart"/>
      <w:r>
        <w:rPr>
          <w:rFonts w:cs="Times New Roman"/>
          <w:lang w:eastAsia="ru-RU"/>
        </w:rPr>
        <w:t>5</w:t>
      </w:r>
      <w:r w:rsidR="00134FA0" w:rsidRPr="00134FA0">
        <w:rPr>
          <w:rFonts w:cs="Times New Roman"/>
          <w:b/>
          <w:bCs/>
          <w:lang w:eastAsia="ru-RU"/>
        </w:rPr>
        <w:t> </w:t>
      </w:r>
      <w:r w:rsidR="00134FA0" w:rsidRPr="00134FA0">
        <w:rPr>
          <w:rFonts w:cs="Times New Roman"/>
          <w:lang w:eastAsia="ru-RU"/>
        </w:rPr>
        <w:t> приведены</w:t>
      </w:r>
      <w:proofErr w:type="gramEnd"/>
      <w:r w:rsidR="00134FA0" w:rsidRPr="00134FA0">
        <w:rPr>
          <w:rFonts w:cs="Times New Roman"/>
          <w:lang w:eastAsia="ru-RU"/>
        </w:rPr>
        <w:t xml:space="preserve"> результаты измерения отношения потребителей к марке безалкогольного напитка, проведенного  с использованием многофакторного метода идеальной точки. </w:t>
      </w:r>
      <w:r w:rsidR="00134FA0" w:rsidRPr="00134FA0">
        <w:rPr>
          <w:rFonts w:cs="Times New Roman"/>
          <w:iCs/>
          <w:lang w:eastAsia="ru-RU"/>
        </w:rPr>
        <w:t>                                                                     </w:t>
      </w:r>
    </w:p>
    <w:p w:rsidR="00134FA0" w:rsidRPr="00134FA0" w:rsidRDefault="00AD5896" w:rsidP="00134FA0">
      <w:pPr>
        <w:shd w:val="clear" w:color="auto" w:fill="FFFFFF"/>
        <w:rPr>
          <w:rFonts w:cs="Times New Roman"/>
          <w:lang w:eastAsia="ru-RU"/>
        </w:rPr>
      </w:pPr>
      <w:r>
        <w:rPr>
          <w:rFonts w:cs="Times New Roman"/>
          <w:iCs/>
          <w:lang w:eastAsia="ru-RU"/>
        </w:rPr>
        <w:t>Таблица 5</w:t>
      </w:r>
      <w:r w:rsidR="00134FA0" w:rsidRPr="00134FA0">
        <w:rPr>
          <w:rFonts w:cs="Times New Roman"/>
          <w:iCs/>
          <w:lang w:eastAsia="ru-RU"/>
        </w:rPr>
        <w:t xml:space="preserve"> - </w:t>
      </w:r>
      <w:r w:rsidR="00134FA0" w:rsidRPr="00AD5896">
        <w:rPr>
          <w:rFonts w:cs="Times New Roman"/>
          <w:bCs/>
          <w:lang w:eastAsia="ru-RU"/>
        </w:rPr>
        <w:t>Результаты измерения отношения потребителей</w:t>
      </w:r>
      <w:r w:rsidR="00134FA0" w:rsidRPr="00134FA0">
        <w:rPr>
          <w:rFonts w:cs="Times New Roman"/>
          <w:b/>
          <w:bCs/>
          <w:lang w:eastAsia="ru-RU"/>
        </w:rPr>
        <w:t> </w:t>
      </w: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1413"/>
        <w:gridCol w:w="2551"/>
        <w:gridCol w:w="2694"/>
      </w:tblGrid>
      <w:tr w:rsidR="00134FA0" w:rsidRPr="00134FA0" w:rsidTr="00AD5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Показатель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Важность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Идеальная   точка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Мнение о   марке</w:t>
            </w:r>
          </w:p>
        </w:tc>
      </w:tr>
      <w:tr w:rsidR="00134FA0" w:rsidRPr="00134FA0" w:rsidTr="00AD5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1.    Вкус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2</w:t>
            </w:r>
          </w:p>
        </w:tc>
      </w:tr>
      <w:tr w:rsidR="00134FA0" w:rsidRPr="00134FA0" w:rsidTr="00AD5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 xml:space="preserve">2.    Степень </w:t>
            </w:r>
            <w:proofErr w:type="spellStart"/>
            <w:r w:rsidRPr="00134FA0">
              <w:rPr>
                <w:rFonts w:cs="Times New Roman"/>
                <w:sz w:val="20"/>
                <w:lang w:eastAsia="ru-RU"/>
              </w:rPr>
              <w:t>газированности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3</w:t>
            </w:r>
          </w:p>
        </w:tc>
      </w:tr>
      <w:tr w:rsidR="00134FA0" w:rsidRPr="00134FA0" w:rsidTr="00AD5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3.    Калорийность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4</w:t>
            </w:r>
          </w:p>
        </w:tc>
      </w:tr>
      <w:tr w:rsidR="00134FA0" w:rsidRPr="00134FA0" w:rsidTr="00AD5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4.    Цена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4</w:t>
            </w:r>
          </w:p>
        </w:tc>
      </w:tr>
    </w:tbl>
    <w:p w:rsidR="00134FA0" w:rsidRPr="00134FA0" w:rsidRDefault="00134FA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 xml:space="preserve">Вычислите отношение к марке. Определите, какие показатели </w:t>
      </w:r>
      <w:proofErr w:type="gramStart"/>
      <w:r w:rsidRPr="00134FA0">
        <w:rPr>
          <w:rFonts w:cs="Times New Roman"/>
          <w:lang w:eastAsia="ru-RU"/>
        </w:rPr>
        <w:t>продукта  потребители</w:t>
      </w:r>
      <w:proofErr w:type="gramEnd"/>
      <w:r w:rsidRPr="00134FA0">
        <w:rPr>
          <w:rFonts w:cs="Times New Roman"/>
          <w:lang w:eastAsia="ru-RU"/>
        </w:rPr>
        <w:t xml:space="preserve"> воспринимают как его сильные стороны, а какие – как слабые? Предложите все возможные изменения, способные улучшить отношение к марке.</w:t>
      </w:r>
    </w:p>
    <w:p w:rsidR="00134FA0" w:rsidRPr="00134FA0" w:rsidRDefault="00134FA0" w:rsidP="00134FA0">
      <w:pPr>
        <w:shd w:val="clear" w:color="auto" w:fill="FFFFFF"/>
        <w:rPr>
          <w:rFonts w:cs="Times New Roman"/>
          <w:lang w:eastAsia="ru-RU"/>
        </w:rPr>
      </w:pPr>
      <w:r w:rsidRPr="002F1469">
        <w:rPr>
          <w:rFonts w:cs="Times New Roman"/>
          <w:bCs/>
          <w:lang w:eastAsia="ru-RU"/>
        </w:rPr>
        <w:t>Методические указания.  </w:t>
      </w:r>
      <w:r w:rsidRPr="00134FA0">
        <w:rPr>
          <w:rFonts w:cs="Times New Roman"/>
          <w:lang w:eastAsia="ru-RU"/>
        </w:rPr>
        <w:t xml:space="preserve">  При выполнении задания следует </w:t>
      </w:r>
      <w:proofErr w:type="spellStart"/>
      <w:r w:rsidRPr="00134FA0">
        <w:rPr>
          <w:rFonts w:cs="Times New Roman"/>
          <w:lang w:eastAsia="ru-RU"/>
        </w:rPr>
        <w:t>пользоватьсясодержанием</w:t>
      </w:r>
      <w:proofErr w:type="spellEnd"/>
      <w:r w:rsidRPr="00134FA0">
        <w:rPr>
          <w:rFonts w:cs="Times New Roman"/>
          <w:lang w:eastAsia="ru-RU"/>
        </w:rPr>
        <w:t xml:space="preserve"> слайдов 15 -18 темы 5.</w:t>
      </w:r>
    </w:p>
    <w:p w:rsidR="00AD5896" w:rsidRDefault="00AD5896" w:rsidP="00AD5896">
      <w:pPr>
        <w:pStyle w:val="Heading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AD5896" w:rsidP="00AD5896">
      <w:pPr>
        <w:pStyle w:val="Heading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1</w:t>
      </w:r>
      <w:r w:rsidR="002F1469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134FA0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Измерение установок потребителей с использованием многофакторных моделей</w:t>
      </w:r>
    </w:p>
    <w:p w:rsidR="00134FA0" w:rsidRPr="00134FA0" w:rsidRDefault="00134FA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Сформулируйте от 10 до 12 атрибутов (показателей) для чипсов или сухариков (снеков), выберите три разных производителя и рассчитайте (дегустация обязательна) свое отношение к свойствам продуктов методом идеальной точки.</w:t>
      </w:r>
    </w:p>
    <w:p w:rsidR="00AD5896" w:rsidRDefault="00AD5896" w:rsidP="00AD5896">
      <w:pPr>
        <w:pStyle w:val="Heading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134FA0" w:rsidP="00AD5896">
      <w:pPr>
        <w:pStyle w:val="Heading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1</w:t>
      </w:r>
      <w:r w:rsidR="002F1469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Анализ маркетингового стимула с точки зрения процесса обработки информации потребителем</w:t>
      </w:r>
    </w:p>
    <w:p w:rsidR="00134FA0" w:rsidRPr="00134FA0" w:rsidRDefault="00134FA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proofErr w:type="gramStart"/>
      <w:r w:rsidRPr="00134FA0">
        <w:rPr>
          <w:rFonts w:cs="Times New Roman"/>
          <w:color w:val="auto"/>
        </w:rPr>
        <w:t>В  качестве</w:t>
      </w:r>
      <w:proofErr w:type="gramEnd"/>
      <w:r w:rsidRPr="00134FA0">
        <w:rPr>
          <w:rFonts w:cs="Times New Roman"/>
          <w:color w:val="auto"/>
        </w:rPr>
        <w:t xml:space="preserve"> маркетингового стимула подберите образец печатной рекламы (товара / услуги / компании по выбору). Проведите анализ данного маркетингового </w:t>
      </w:r>
      <w:proofErr w:type="gramStart"/>
      <w:r w:rsidRPr="00134FA0">
        <w:rPr>
          <w:rFonts w:cs="Times New Roman"/>
          <w:color w:val="auto"/>
        </w:rPr>
        <w:t>стимула  с</w:t>
      </w:r>
      <w:proofErr w:type="gramEnd"/>
      <w:r w:rsidRPr="00134FA0">
        <w:rPr>
          <w:rFonts w:cs="Times New Roman"/>
          <w:color w:val="auto"/>
        </w:rPr>
        <w:t xml:space="preserve"> учетом знаний о последовательности  </w:t>
      </w:r>
      <w:r w:rsidRPr="00134FA0">
        <w:rPr>
          <w:rStyle w:val="apple-converted-space"/>
          <w:rFonts w:cs="Times New Roman"/>
          <w:color w:val="auto"/>
        </w:rPr>
        <w:t> </w:t>
      </w:r>
      <w:r w:rsidRPr="00134FA0">
        <w:rPr>
          <w:rFonts w:cs="Times New Roman"/>
          <w:iCs/>
          <w:color w:val="auto"/>
        </w:rPr>
        <w:t>процесса</w:t>
      </w:r>
      <w:r w:rsidRPr="00134FA0">
        <w:rPr>
          <w:rStyle w:val="apple-converted-space"/>
          <w:rFonts w:cs="Times New Roman"/>
          <w:b/>
          <w:bCs/>
          <w:iCs/>
          <w:color w:val="auto"/>
        </w:rPr>
        <w:t> </w:t>
      </w:r>
      <w:r w:rsidRPr="00134FA0">
        <w:rPr>
          <w:rFonts w:cs="Times New Roman"/>
          <w:iCs/>
          <w:color w:val="auto"/>
        </w:rPr>
        <w:t>обработки информации потребителями</w:t>
      </w:r>
      <w:r w:rsidRPr="00134FA0">
        <w:rPr>
          <w:rStyle w:val="apple-converted-space"/>
          <w:rFonts w:cs="Times New Roman"/>
          <w:color w:val="auto"/>
        </w:rPr>
        <w:t> </w:t>
      </w:r>
      <w:r w:rsidRPr="00134FA0">
        <w:rPr>
          <w:rFonts w:cs="Times New Roman"/>
          <w:color w:val="auto"/>
        </w:rPr>
        <w:t>и</w:t>
      </w:r>
      <w:r w:rsidRPr="00134FA0">
        <w:rPr>
          <w:rStyle w:val="apple-converted-space"/>
          <w:rFonts w:cs="Times New Roman"/>
          <w:color w:val="auto"/>
        </w:rPr>
        <w:t> </w:t>
      </w:r>
      <w:r w:rsidRPr="00134FA0">
        <w:rPr>
          <w:rFonts w:cs="Times New Roman"/>
          <w:iCs/>
          <w:color w:val="auto"/>
        </w:rPr>
        <w:t>принципах  организации стимулов</w:t>
      </w:r>
      <w:r w:rsidRPr="00134FA0">
        <w:rPr>
          <w:rStyle w:val="apple-converted-space"/>
          <w:rFonts w:cs="Times New Roman"/>
          <w:iCs/>
          <w:color w:val="auto"/>
        </w:rPr>
        <w:t> </w:t>
      </w:r>
      <w:r w:rsidRPr="00134FA0">
        <w:rPr>
          <w:rFonts w:cs="Times New Roman"/>
          <w:color w:val="auto"/>
        </w:rPr>
        <w:t xml:space="preserve">(таблица </w:t>
      </w:r>
      <w:r w:rsidR="00AD5896">
        <w:rPr>
          <w:rFonts w:cs="Times New Roman"/>
          <w:color w:val="auto"/>
        </w:rPr>
        <w:t>6</w:t>
      </w:r>
      <w:r w:rsidRPr="00134FA0">
        <w:rPr>
          <w:rFonts w:cs="Times New Roman"/>
          <w:color w:val="auto"/>
        </w:rPr>
        <w:t>).</w:t>
      </w:r>
    </w:p>
    <w:p w:rsidR="00134FA0" w:rsidRPr="00134FA0" w:rsidRDefault="00134FA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Поясните полученные результаты. Насколько успешно проходит стимул каждую из стадий процесса обработки информации? Какие характеристики стимула способствуют / препятствуют этому?</w:t>
      </w:r>
    </w:p>
    <w:p w:rsidR="00134FA0" w:rsidRPr="00134FA0" w:rsidRDefault="00134FA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 xml:space="preserve">Таблица </w:t>
      </w:r>
      <w:r w:rsidR="00AD5896">
        <w:rPr>
          <w:rFonts w:cs="Times New Roman"/>
          <w:color w:val="auto"/>
        </w:rPr>
        <w:t>6</w:t>
      </w:r>
      <w:r w:rsidRPr="00134FA0">
        <w:rPr>
          <w:rFonts w:cs="Times New Roman"/>
          <w:color w:val="auto"/>
        </w:rPr>
        <w:t>-</w:t>
      </w:r>
      <w:r w:rsidRPr="00134FA0">
        <w:rPr>
          <w:rStyle w:val="apple-converted-space"/>
          <w:rFonts w:cs="Times New Roman"/>
          <w:color w:val="auto"/>
        </w:rPr>
        <w:t> </w:t>
      </w:r>
      <w:proofErr w:type="gramStart"/>
      <w:r w:rsidRPr="00134FA0">
        <w:rPr>
          <w:rFonts w:cs="Times New Roman"/>
          <w:bCs/>
          <w:color w:val="auto"/>
        </w:rPr>
        <w:t>Анализ  маркетингового</w:t>
      </w:r>
      <w:proofErr w:type="gramEnd"/>
      <w:r w:rsidRPr="00134FA0">
        <w:rPr>
          <w:rFonts w:cs="Times New Roman"/>
          <w:bCs/>
          <w:color w:val="auto"/>
        </w:rPr>
        <w:t xml:space="preserve"> стимула с точки зрения последовательности   процесса   обработки   информации</w:t>
      </w:r>
      <w:r w:rsidRPr="00134FA0">
        <w:rPr>
          <w:rFonts w:cs="Times New Roman"/>
          <w:color w:val="aut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34FA0" w:rsidRPr="00134FA0" w:rsidTr="00134FA0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Стадия процесса   обработки информации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Детерминанты стимула</w:t>
            </w:r>
          </w:p>
        </w:tc>
      </w:tr>
      <w:tr w:rsidR="00134FA0" w:rsidRPr="00134FA0" w:rsidTr="00134FA0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</w:tr>
      <w:tr w:rsidR="00134FA0" w:rsidRPr="00134FA0" w:rsidTr="00134FA0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</w:tr>
    </w:tbl>
    <w:p w:rsidR="00134FA0" w:rsidRPr="00134FA0" w:rsidRDefault="00134FA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 </w:t>
      </w:r>
    </w:p>
    <w:p w:rsidR="00134FA0" w:rsidRPr="002F1469" w:rsidRDefault="00134FA0" w:rsidP="00134FA0">
      <w:pPr>
        <w:pStyle w:val="Heading2"/>
        <w:shd w:val="clear" w:color="auto" w:fill="FFFFFF"/>
        <w:spacing w:before="0" w:after="0"/>
        <w:ind w:left="578" w:hanging="57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1</w:t>
      </w:r>
      <w:r w:rsidR="002F1469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Результаты исследований </w:t>
      </w:r>
      <w:proofErr w:type="spellStart"/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Хофстеде</w:t>
      </w:r>
      <w:proofErr w:type="spellEnd"/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: характеристики культур</w:t>
      </w:r>
    </w:p>
    <w:p w:rsidR="00134FA0" w:rsidRPr="00134FA0" w:rsidRDefault="00134FA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 xml:space="preserve">Опираясь на результаты исследований </w:t>
      </w:r>
      <w:proofErr w:type="spellStart"/>
      <w:r w:rsidRPr="00134FA0">
        <w:rPr>
          <w:rFonts w:cs="Times New Roman"/>
          <w:lang w:eastAsia="ru-RU"/>
        </w:rPr>
        <w:t>Хофстеде</w:t>
      </w:r>
      <w:proofErr w:type="spellEnd"/>
      <w:r w:rsidRPr="00134FA0">
        <w:rPr>
          <w:rFonts w:cs="Times New Roman"/>
          <w:lang w:eastAsia="ru-RU"/>
        </w:rPr>
        <w:t>, отражающие характеристики различных культур, подберите не менее 5 примеров рекламных сообщений (слоганов) из теле- радио- или печатной рекламы) товаров / услуг, которые, на ваш взгляд, могут подойти для предложения товаров (услуг) в той или иной стране / группе стран.</w:t>
      </w:r>
    </w:p>
    <w:p w:rsidR="00134FA0" w:rsidRPr="00134FA0" w:rsidRDefault="00134FA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>Разработайте свой вариант рекламы конкретного товара (услуги) которые, на ваш взгляд, могут подойти для предложения товаров / услуг в той или иной стране / группе стран (не менее 3). Обоснуйте свой выбор. </w:t>
      </w:r>
    </w:p>
    <w:p w:rsidR="00134FA0" w:rsidRPr="00134FA0" w:rsidRDefault="00134FA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 xml:space="preserve">Результаты оформите в виде таблицы </w:t>
      </w:r>
      <w:r w:rsidR="00FE1703">
        <w:rPr>
          <w:rFonts w:cs="Times New Roman"/>
          <w:lang w:eastAsia="ru-RU"/>
        </w:rPr>
        <w:t>7</w:t>
      </w:r>
      <w:r w:rsidRPr="00134FA0">
        <w:rPr>
          <w:rFonts w:cs="Times New Roman"/>
          <w:lang w:eastAsia="ru-RU"/>
        </w:rPr>
        <w:t>.</w:t>
      </w:r>
    </w:p>
    <w:p w:rsidR="00134FA0" w:rsidRDefault="00134FA0" w:rsidP="00134FA0">
      <w:pPr>
        <w:shd w:val="clear" w:color="auto" w:fill="FFFFFF"/>
        <w:rPr>
          <w:rFonts w:cs="Times New Roman"/>
          <w:iCs/>
          <w:lang w:eastAsia="ru-RU"/>
        </w:rPr>
      </w:pPr>
    </w:p>
    <w:p w:rsidR="00134FA0" w:rsidRPr="00134FA0" w:rsidRDefault="00134FA0" w:rsidP="00134FA0">
      <w:pPr>
        <w:shd w:val="clear" w:color="auto" w:fill="FFFFFF"/>
        <w:tabs>
          <w:tab w:val="left" w:pos="0"/>
        </w:tabs>
        <w:rPr>
          <w:rFonts w:cs="Times New Roman"/>
          <w:lang w:eastAsia="ru-RU"/>
        </w:rPr>
      </w:pPr>
      <w:r w:rsidRPr="00134FA0">
        <w:rPr>
          <w:rFonts w:cs="Times New Roman"/>
          <w:iCs/>
          <w:lang w:eastAsia="ru-RU"/>
        </w:rPr>
        <w:t xml:space="preserve">Таблица </w:t>
      </w:r>
      <w:r w:rsidR="00FE1703">
        <w:rPr>
          <w:rFonts w:cs="Times New Roman"/>
          <w:iCs/>
          <w:lang w:eastAsia="ru-RU"/>
        </w:rPr>
        <w:t>7</w:t>
      </w:r>
      <w:r>
        <w:rPr>
          <w:rFonts w:cs="Times New Roman"/>
          <w:iCs/>
          <w:lang w:eastAsia="ru-RU"/>
        </w:rPr>
        <w:t xml:space="preserve">- </w:t>
      </w:r>
      <w:r w:rsidRPr="00134FA0">
        <w:rPr>
          <w:rFonts w:cs="Times New Roman"/>
          <w:bCs/>
          <w:lang w:eastAsia="ru-RU"/>
        </w:rPr>
        <w:t>Примеры рекламных сообщений (слоганов</w:t>
      </w:r>
      <w:proofErr w:type="gramStart"/>
      <w:r w:rsidRPr="00134FA0">
        <w:rPr>
          <w:rFonts w:cs="Times New Roman"/>
          <w:bCs/>
          <w:lang w:eastAsia="ru-RU"/>
        </w:rPr>
        <w:t>),  рекомендуемые</w:t>
      </w:r>
      <w:proofErr w:type="gramEnd"/>
      <w:r w:rsidRPr="00134FA0">
        <w:rPr>
          <w:rFonts w:cs="Times New Roman"/>
          <w:bCs/>
          <w:lang w:eastAsia="ru-RU"/>
        </w:rPr>
        <w:t> для продвижения                                                  товаров /услуг в различных странах</w:t>
      </w:r>
      <w:r w:rsidRPr="00134FA0">
        <w:rPr>
          <w:rFonts w:cs="Times New Roman"/>
          <w:b/>
          <w:bCs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845"/>
        <w:gridCol w:w="2265"/>
        <w:gridCol w:w="3930"/>
      </w:tblGrid>
      <w:tr w:rsidR="00134FA0" w:rsidRPr="00134FA0" w:rsidTr="00134FA0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Товар /услуга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Слоган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Страна/группа стран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Обоснование</w:t>
            </w:r>
          </w:p>
          <w:p w:rsid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 xml:space="preserve">(декларируемые ценности, </w:t>
            </w:r>
          </w:p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присущие культуре той и иной страны)</w:t>
            </w:r>
          </w:p>
        </w:tc>
      </w:tr>
      <w:tr w:rsidR="00134FA0" w:rsidRPr="00134FA0" w:rsidTr="00134FA0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 </w:t>
            </w:r>
          </w:p>
        </w:tc>
      </w:tr>
    </w:tbl>
    <w:p w:rsidR="00B16B60" w:rsidRPr="00134FA0" w:rsidRDefault="00B16B60" w:rsidP="00134FA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A0" w:rsidRPr="002F1469" w:rsidRDefault="00134FA0" w:rsidP="00134FA0">
      <w:pPr>
        <w:pStyle w:val="Heading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1</w:t>
      </w:r>
      <w:r w:rsidR="0034565B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Характеристика новинок</w:t>
      </w:r>
    </w:p>
    <w:p w:rsidR="00134FA0" w:rsidRPr="00134FA0" w:rsidRDefault="00134FA0" w:rsidP="00134FA0">
      <w:pPr>
        <w:pStyle w:val="NormalWeb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Пользуясь дополнительными источниками</w:t>
      </w:r>
      <w:r w:rsidRPr="00134FA0">
        <w:rPr>
          <w:rStyle w:val="apple-converted-space"/>
          <w:rFonts w:cs="Times New Roman"/>
          <w:b/>
          <w:bCs/>
          <w:color w:val="auto"/>
        </w:rPr>
        <w:t> </w:t>
      </w:r>
      <w:r w:rsidRPr="00134FA0">
        <w:rPr>
          <w:rFonts w:cs="Times New Roman"/>
          <w:color w:val="auto"/>
        </w:rPr>
        <w:t>информации, из реальной деловой практики подберите примеры новых товаров/услуг (не менее 10). Проведите анализ новинок с точки зрения успешности их распространения на рынке. Выделите факторы, способствующие / препятствующие успеху новинок. Результаты обобщите, оформите в виде таблицы 1.  </w:t>
      </w:r>
    </w:p>
    <w:p w:rsidR="00134FA0" w:rsidRPr="00134FA0" w:rsidRDefault="00134FA0" w:rsidP="00134FA0">
      <w:pPr>
        <w:pStyle w:val="NormalWeb"/>
        <w:shd w:val="clear" w:color="auto" w:fill="FFFFFF"/>
        <w:spacing w:before="0" w:after="0"/>
        <w:jc w:val="both"/>
        <w:rPr>
          <w:rFonts w:cs="Times New Roman"/>
          <w:color w:val="auto"/>
        </w:rPr>
      </w:pPr>
      <w:r>
        <w:rPr>
          <w:rFonts w:cs="Times New Roman"/>
          <w:iCs/>
          <w:color w:val="auto"/>
        </w:rPr>
        <w:t>Т</w:t>
      </w:r>
      <w:r w:rsidRPr="00134FA0">
        <w:rPr>
          <w:rFonts w:cs="Times New Roman"/>
          <w:iCs/>
          <w:color w:val="auto"/>
        </w:rPr>
        <w:t>аблица 1</w:t>
      </w:r>
      <w:r>
        <w:rPr>
          <w:rFonts w:cs="Times New Roman"/>
          <w:iCs/>
          <w:color w:val="auto"/>
        </w:rPr>
        <w:t xml:space="preserve"> -</w:t>
      </w:r>
      <w:r w:rsidRPr="00134FA0">
        <w:rPr>
          <w:rFonts w:cs="Times New Roman"/>
          <w:b/>
          <w:bCs/>
          <w:color w:val="auto"/>
        </w:rPr>
        <w:t xml:space="preserve">  </w:t>
      </w:r>
      <w:r w:rsidRPr="00134FA0">
        <w:rPr>
          <w:rFonts w:cs="Times New Roman"/>
          <w:bCs/>
          <w:color w:val="auto"/>
        </w:rPr>
        <w:t>Краткая характеристика новинок</w:t>
      </w:r>
      <w:r w:rsidRPr="00134FA0">
        <w:rPr>
          <w:rFonts w:cs="Times New Roman"/>
          <w:color w:val="auto"/>
        </w:rPr>
        <w:t> 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130"/>
        <w:gridCol w:w="1845"/>
        <w:gridCol w:w="3225"/>
      </w:tblGrid>
      <w:tr w:rsidR="00134FA0" w:rsidRPr="00134FA0" w:rsidTr="00134FA0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Default="00134FA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Название</w:t>
            </w:r>
          </w:p>
          <w:p w:rsidR="00134FA0" w:rsidRPr="00134FA0" w:rsidRDefault="00134FA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(торговая марка, бренд)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Товарная   категория /категория услуг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proofErr w:type="gramStart"/>
            <w:r w:rsidRPr="00134FA0">
              <w:rPr>
                <w:rFonts w:cs="Times New Roman"/>
                <w:color w:val="auto"/>
                <w:sz w:val="20"/>
              </w:rPr>
              <w:t>Концепт  новизны</w:t>
            </w:r>
            <w:proofErr w:type="gram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Default="00134FA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Причины неудачи /</w:t>
            </w:r>
          </w:p>
          <w:p w:rsidR="00134FA0" w:rsidRPr="00134FA0" w:rsidRDefault="00134FA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предпосылки успеха</w:t>
            </w:r>
          </w:p>
        </w:tc>
      </w:tr>
      <w:tr w:rsidR="00134FA0" w:rsidRPr="00134FA0" w:rsidTr="00134FA0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NormalWeb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</w:tr>
    </w:tbl>
    <w:p w:rsidR="00134FA0" w:rsidRPr="00134FA0" w:rsidRDefault="00134FA0" w:rsidP="00134FA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03" w:rsidRPr="009C03BA" w:rsidRDefault="00FE1703" w:rsidP="00FE1703">
      <w:pPr>
        <w:spacing w:after="100"/>
        <w:jc w:val="both"/>
      </w:pPr>
      <w:r w:rsidRPr="009C03BA">
        <w:t>Краткие методические указания</w:t>
      </w:r>
    </w:p>
    <w:p w:rsidR="00FE1703" w:rsidRPr="007B6F35" w:rsidRDefault="00FE1703" w:rsidP="00FE1703">
      <w:pPr>
        <w:pStyle w:val="NormalWeb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 xml:space="preserve">Кейс-задачи предполагают самостоятельные </w:t>
      </w:r>
      <w:proofErr w:type="gramStart"/>
      <w:r w:rsidRPr="007B6F35">
        <w:rPr>
          <w:rFonts w:eastAsia="Calibri"/>
          <w:lang w:eastAsia="en-US"/>
        </w:rPr>
        <w:t>исследования  под</w:t>
      </w:r>
      <w:proofErr w:type="gramEnd"/>
      <w:r w:rsidRPr="007B6F35">
        <w:rPr>
          <w:rFonts w:eastAsia="Calibri"/>
          <w:lang w:eastAsia="en-US"/>
        </w:rPr>
        <w:t xml:space="preserve"> конкретную поставленную задачу и подготовку презентаций по результатам исследования. Кейс-задачи представляют собой ситуационные задания, </w:t>
      </w:r>
      <w:proofErr w:type="gramStart"/>
      <w:r w:rsidRPr="007B6F35">
        <w:rPr>
          <w:rFonts w:eastAsia="Calibri"/>
          <w:lang w:eastAsia="en-US"/>
        </w:rPr>
        <w:t>выполняемые  индивидуально</w:t>
      </w:r>
      <w:proofErr w:type="gramEnd"/>
      <w:r w:rsidRPr="007B6F35">
        <w:rPr>
          <w:rFonts w:eastAsia="Calibri"/>
          <w:lang w:eastAsia="en-US"/>
        </w:rPr>
        <w:t xml:space="preserve"> или группой студентов - временным творческим коллективом в составе нескольких студентов (2-3 человека).</w:t>
      </w:r>
    </w:p>
    <w:p w:rsidR="00FE1703" w:rsidRPr="007B6F35" w:rsidRDefault="00FE1703" w:rsidP="00FE1703">
      <w:pPr>
        <w:pStyle w:val="NormalWeb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Самостоятельная работа бакалавров предполагает:</w:t>
      </w:r>
    </w:p>
    <w:p w:rsidR="00FE1703" w:rsidRPr="007B6F35" w:rsidRDefault="00FE1703" w:rsidP="00FE1703">
      <w:pPr>
        <w:pStyle w:val="NormalWeb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1. Изучение материала по теме занятия и подготовка к практическому занятию.</w:t>
      </w:r>
    </w:p>
    <w:p w:rsidR="00FE1703" w:rsidRPr="007B6F35" w:rsidRDefault="00FE1703" w:rsidP="00FE1703">
      <w:pPr>
        <w:pStyle w:val="NormalWeb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</w:t>
      </w:r>
      <w:proofErr w:type="spellStart"/>
      <w:r w:rsidRPr="007B6F35">
        <w:rPr>
          <w:rFonts w:eastAsia="Calibri"/>
          <w:lang w:eastAsia="en-US"/>
        </w:rPr>
        <w:t>ppt</w:t>
      </w:r>
      <w:proofErr w:type="spellEnd"/>
      <w:r w:rsidRPr="007B6F35">
        <w:rPr>
          <w:rFonts w:eastAsia="Calibri"/>
          <w:lang w:eastAsia="en-US"/>
        </w:rPr>
        <w:t>).</w:t>
      </w:r>
    </w:p>
    <w:p w:rsidR="00FE1703" w:rsidRPr="007B6F35" w:rsidRDefault="00FE1703" w:rsidP="00FE1703">
      <w:pPr>
        <w:pStyle w:val="NormalWeb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:rsidR="00FE1703" w:rsidRPr="007B6F35" w:rsidRDefault="00FE1703" w:rsidP="00FE1703">
      <w:pPr>
        <w:pStyle w:val="NormalWeb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кейс-задачи 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FE1703" w:rsidRDefault="00FE1703" w:rsidP="00FE1703">
      <w:pPr>
        <w:spacing w:after="100"/>
        <w:jc w:val="both"/>
      </w:pPr>
    </w:p>
    <w:p w:rsidR="00FE1703" w:rsidRPr="007B6F35" w:rsidRDefault="00FE1703" w:rsidP="00FE1703">
      <w:pPr>
        <w:spacing w:after="120"/>
      </w:pPr>
      <w:r w:rsidRPr="007B6F35"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6"/>
        <w:gridCol w:w="8547"/>
      </w:tblGrid>
      <w:tr w:rsidR="00FE1703" w:rsidRPr="005D3536" w:rsidTr="009D02C5">
        <w:trPr>
          <w:trHeight w:val="485"/>
        </w:trPr>
        <w:tc>
          <w:tcPr>
            <w:tcW w:w="251" w:type="pct"/>
          </w:tcPr>
          <w:p w:rsidR="00FE1703" w:rsidRPr="005D3536" w:rsidRDefault="00FE1703" w:rsidP="009D02C5">
            <w:pPr>
              <w:rPr>
                <w:b/>
                <w:sz w:val="20"/>
                <w:szCs w:val="20"/>
              </w:rPr>
            </w:pPr>
            <w:r w:rsidRPr="005D3536">
              <w:rPr>
                <w:b/>
                <w:sz w:val="20"/>
                <w:szCs w:val="20"/>
              </w:rPr>
              <w:t>№</w:t>
            </w:r>
          </w:p>
          <w:p w:rsidR="00FE1703" w:rsidRPr="005D3536" w:rsidRDefault="00FE1703" w:rsidP="009D0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FE1703" w:rsidRPr="005D3536" w:rsidRDefault="00FE1703" w:rsidP="009D02C5">
            <w:pPr>
              <w:pStyle w:val="NoSpacing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FE1703" w:rsidRPr="005D3536" w:rsidRDefault="00FE1703" w:rsidP="009D02C5">
            <w:pPr>
              <w:pStyle w:val="NoSpacing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9D02C5">
            <w:pPr>
              <w:pStyle w:val="NoSpacing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FE1703" w:rsidRPr="005D3536" w:rsidTr="009D02C5">
        <w:trPr>
          <w:trHeight w:val="499"/>
        </w:trPr>
        <w:tc>
          <w:tcPr>
            <w:tcW w:w="251" w:type="pct"/>
          </w:tcPr>
          <w:p w:rsidR="00FE1703" w:rsidRPr="005D3536" w:rsidRDefault="00FE1703" w:rsidP="009D02C5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FE1703" w:rsidRPr="005D3536" w:rsidRDefault="00FE1703" w:rsidP="009D02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9-10/63-70 </w:t>
            </w:r>
            <w:r w:rsidRPr="005D3536">
              <w:rPr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9D02C5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</w:t>
            </w:r>
            <w:r>
              <w:rPr>
                <w:sz w:val="20"/>
                <w:szCs w:val="20"/>
              </w:rPr>
              <w:t>-</w:t>
            </w:r>
            <w:r w:rsidRPr="005D3536">
              <w:rPr>
                <w:sz w:val="20"/>
                <w:szCs w:val="20"/>
              </w:rPr>
              <w:t>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FE1703" w:rsidRPr="005D3536" w:rsidTr="009D02C5">
        <w:trPr>
          <w:trHeight w:val="563"/>
        </w:trPr>
        <w:tc>
          <w:tcPr>
            <w:tcW w:w="251" w:type="pct"/>
          </w:tcPr>
          <w:p w:rsidR="00FE1703" w:rsidRPr="005D3536" w:rsidRDefault="00FE1703" w:rsidP="009D02C5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FE1703" w:rsidRPr="005D3536" w:rsidRDefault="00FE1703" w:rsidP="009D02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7-8/49-56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9D02C5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</w:t>
            </w:r>
          </w:p>
        </w:tc>
      </w:tr>
      <w:tr w:rsidR="00FE1703" w:rsidRPr="005D3536" w:rsidTr="009D02C5">
        <w:trPr>
          <w:trHeight w:val="557"/>
        </w:trPr>
        <w:tc>
          <w:tcPr>
            <w:tcW w:w="251" w:type="pct"/>
          </w:tcPr>
          <w:p w:rsidR="00FE1703" w:rsidRPr="005D3536" w:rsidRDefault="00FE1703" w:rsidP="009D02C5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FE1703" w:rsidRPr="005D3536" w:rsidRDefault="00FE1703" w:rsidP="009D02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5-6/35-42</w:t>
            </w:r>
            <w:r w:rsidRPr="005D353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9D02C5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FE1703" w:rsidRPr="005D3536" w:rsidTr="009D02C5">
        <w:trPr>
          <w:trHeight w:val="551"/>
        </w:trPr>
        <w:tc>
          <w:tcPr>
            <w:tcW w:w="251" w:type="pct"/>
          </w:tcPr>
          <w:p w:rsidR="00FE1703" w:rsidRPr="005D3536" w:rsidRDefault="00FE1703" w:rsidP="009D02C5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FE1703" w:rsidRPr="005D3536" w:rsidRDefault="00FE1703" w:rsidP="009D02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3-4/21-28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9D02C5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 xml:space="preserve">если работа представляет собой пересказанный или полностью переписанный исходный текст без каких </w:t>
            </w:r>
            <w:proofErr w:type="gramStart"/>
            <w:r w:rsidRPr="005D3536">
              <w:rPr>
                <w:sz w:val="20"/>
                <w:szCs w:val="20"/>
              </w:rPr>
              <w:t>бы</w:t>
            </w:r>
            <w:proofErr w:type="gramEnd"/>
            <w:r w:rsidRPr="005D3536">
              <w:rPr>
                <w:sz w:val="20"/>
                <w:szCs w:val="20"/>
              </w:rPr>
              <w:t xml:space="preserve">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FE1703" w:rsidRPr="005D3536" w:rsidTr="009D02C5">
        <w:trPr>
          <w:trHeight w:val="559"/>
        </w:trPr>
        <w:tc>
          <w:tcPr>
            <w:tcW w:w="251" w:type="pct"/>
          </w:tcPr>
          <w:p w:rsidR="00FE1703" w:rsidRPr="005D3536" w:rsidRDefault="00FE1703" w:rsidP="009D02C5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FE1703" w:rsidRPr="005D3536" w:rsidRDefault="00FE1703" w:rsidP="009D0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3/21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9D02C5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:rsidR="00FE1703" w:rsidRDefault="00FE1703" w:rsidP="00FE1703">
      <w:pPr>
        <w:jc w:val="both"/>
      </w:pPr>
    </w:p>
    <w:p w:rsidR="003223EC" w:rsidRPr="00F250E4" w:rsidRDefault="003223EC" w:rsidP="003223EC">
      <w:pPr>
        <w:spacing w:line="360" w:lineRule="auto"/>
        <w:rPr>
          <w:rFonts w:cs="Times New Roman"/>
          <w:b/>
          <w:szCs w:val="28"/>
        </w:rPr>
      </w:pPr>
      <w:r w:rsidRPr="00F250E4">
        <w:rPr>
          <w:rFonts w:cs="Times New Roman"/>
          <w:b/>
          <w:szCs w:val="28"/>
        </w:rPr>
        <w:t>5.</w:t>
      </w:r>
      <w:r w:rsidR="00D02CAB">
        <w:rPr>
          <w:rFonts w:cs="Times New Roman"/>
          <w:b/>
          <w:szCs w:val="28"/>
        </w:rPr>
        <w:t>5</w:t>
      </w:r>
      <w:r w:rsidRPr="00F250E4">
        <w:rPr>
          <w:rFonts w:cs="Times New Roman"/>
          <w:b/>
          <w:szCs w:val="28"/>
        </w:rPr>
        <w:t xml:space="preserve"> Перечень вопросов для подготовки к ЗАЧЕТУ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Сущность поведения потребителей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Принципы понимания поведения потребителей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Методы изучения поведения потребителей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Эволюция поведения потребителей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Потребительский и деловой маркетинг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Современные изменения в маркетинге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Новые маркетинговые технологии.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Моделирование покупательского поведения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Процесс принятия решения о покупке</w:t>
      </w:r>
      <w:r w:rsidRPr="00D963C8">
        <w:rPr>
          <w:rFonts w:ascii="Times New Roman" w:hAnsi="Times New Roman" w:cs="Times New Roman"/>
          <w:iCs/>
        </w:rPr>
        <w:tab/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Факторы, формирующие </w:t>
      </w:r>
      <w:proofErr w:type="gramStart"/>
      <w:r w:rsidRPr="00D963C8">
        <w:rPr>
          <w:rFonts w:ascii="Times New Roman" w:hAnsi="Times New Roman" w:cs="Times New Roman"/>
          <w:iCs/>
        </w:rPr>
        <w:t>поведение  покупателя</w:t>
      </w:r>
      <w:proofErr w:type="gramEnd"/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Типы покупательских решений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Факторы, влияющие на расширение решения проблемы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Процесс осознания потребности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Поиск информации: виды, параметры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Источники информации </w:t>
      </w:r>
      <w:r w:rsidRPr="00D963C8">
        <w:rPr>
          <w:rFonts w:ascii="Times New Roman" w:hAnsi="Times New Roman" w:cs="Times New Roman"/>
          <w:iCs/>
        </w:rPr>
        <w:tab/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D963C8">
        <w:rPr>
          <w:rFonts w:ascii="Times New Roman" w:hAnsi="Times New Roman" w:cs="Times New Roman"/>
          <w:iCs/>
        </w:rPr>
        <w:t>Предпокупочная</w:t>
      </w:r>
      <w:proofErr w:type="spellEnd"/>
      <w:r w:rsidRPr="00D963C8">
        <w:rPr>
          <w:rFonts w:ascii="Times New Roman" w:hAnsi="Times New Roman" w:cs="Times New Roman"/>
          <w:iCs/>
        </w:rPr>
        <w:t xml:space="preserve"> оценка вариантов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Правила покупательских решений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Покупочные намерения и типы покупок.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Источники покупки и их выбор.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Влияние розничной среды.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Поведение в </w:t>
      </w:r>
      <w:proofErr w:type="gramStart"/>
      <w:r w:rsidRPr="00D963C8">
        <w:rPr>
          <w:rFonts w:ascii="Times New Roman" w:hAnsi="Times New Roman" w:cs="Times New Roman"/>
          <w:iCs/>
        </w:rPr>
        <w:t>процессе  потребления</w:t>
      </w:r>
      <w:proofErr w:type="gramEnd"/>
      <w:r w:rsidRPr="00D963C8">
        <w:rPr>
          <w:rFonts w:ascii="Times New Roman" w:hAnsi="Times New Roman" w:cs="Times New Roman"/>
          <w:iCs/>
        </w:rPr>
        <w:t xml:space="preserve">. 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Оценка альтернативы после покупки.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Освобождение от продукта.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Экономические ресурсы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Ресурсы времени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Познавательные ресурсы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Потребительские знания: содержание и организация 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Установки (отношения) и намерения потребителей.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D963C8">
        <w:rPr>
          <w:rFonts w:ascii="Times New Roman" w:hAnsi="Times New Roman" w:cs="Times New Roman"/>
          <w:bCs/>
          <w:iCs/>
        </w:rPr>
        <w:t>Демографический анализ.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D963C8">
        <w:rPr>
          <w:rFonts w:ascii="Times New Roman" w:hAnsi="Times New Roman" w:cs="Times New Roman"/>
          <w:bCs/>
          <w:iCs/>
        </w:rPr>
        <w:t xml:space="preserve">Личность и поведение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D963C8">
        <w:rPr>
          <w:rFonts w:ascii="Times New Roman" w:hAnsi="Times New Roman" w:cs="Times New Roman"/>
          <w:bCs/>
          <w:iCs/>
        </w:rPr>
        <w:t>Личные ценности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D963C8">
        <w:rPr>
          <w:rFonts w:ascii="Times New Roman" w:hAnsi="Times New Roman" w:cs="Times New Roman"/>
          <w:bCs/>
          <w:iCs/>
        </w:rPr>
        <w:t>Концепция стиля жизни и его измерение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D963C8">
        <w:rPr>
          <w:rFonts w:ascii="Times New Roman" w:hAnsi="Times New Roman" w:cs="Times New Roman"/>
          <w:bCs/>
          <w:iCs/>
        </w:rPr>
        <w:t xml:space="preserve">Мотивация и </w:t>
      </w:r>
      <w:proofErr w:type="spellStart"/>
      <w:r w:rsidRPr="00D963C8">
        <w:rPr>
          <w:rFonts w:ascii="Times New Roman" w:hAnsi="Times New Roman" w:cs="Times New Roman"/>
          <w:bCs/>
          <w:iCs/>
        </w:rPr>
        <w:t>самовосприятие</w:t>
      </w:r>
      <w:proofErr w:type="spellEnd"/>
      <w:r w:rsidRPr="00D963C8">
        <w:rPr>
          <w:rFonts w:ascii="Times New Roman" w:hAnsi="Times New Roman" w:cs="Times New Roman"/>
          <w:bCs/>
          <w:iCs/>
        </w:rPr>
        <w:t xml:space="preserve"> потребителя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Процесс обработки информации.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Установление контактов.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Формирование мнений потребителей.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Запоминание и память в восприятии.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Концепции обучения потребителей.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Основные характеристики обучения.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Память в обучении.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Глобальный подход к маркетингу 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Концепция культуры 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Влияние культуры на поведение потребителя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Идентификация культурных ценностей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Субкультуры и их влияние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Социальная стратификация общества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Маркетинг в различных социальных классах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Влияние </w:t>
      </w:r>
      <w:proofErr w:type="spellStart"/>
      <w:r w:rsidRPr="00D963C8">
        <w:rPr>
          <w:rFonts w:ascii="Times New Roman" w:hAnsi="Times New Roman" w:cs="Times New Roman"/>
          <w:iCs/>
        </w:rPr>
        <w:t>референтных</w:t>
      </w:r>
      <w:proofErr w:type="spellEnd"/>
      <w:r w:rsidRPr="00D963C8">
        <w:rPr>
          <w:rFonts w:ascii="Times New Roman" w:hAnsi="Times New Roman" w:cs="Times New Roman"/>
          <w:iCs/>
        </w:rPr>
        <w:t xml:space="preserve"> групп.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Модели персонального влияния.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Семья как объект изучения.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Изменения в структуре семьи.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Особенности изучения процесса </w:t>
      </w:r>
      <w:proofErr w:type="gramStart"/>
      <w:r w:rsidRPr="00D963C8">
        <w:rPr>
          <w:rFonts w:ascii="Times New Roman" w:hAnsi="Times New Roman" w:cs="Times New Roman"/>
          <w:iCs/>
        </w:rPr>
        <w:t>принятия  решения</w:t>
      </w:r>
      <w:proofErr w:type="gramEnd"/>
      <w:r w:rsidRPr="00D963C8">
        <w:rPr>
          <w:rFonts w:ascii="Times New Roman" w:hAnsi="Times New Roman" w:cs="Times New Roman"/>
          <w:iCs/>
        </w:rPr>
        <w:t xml:space="preserve">  в семье.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Ситуационное влияние. Типы ситуаций.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Характеристики ситуации.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Взаимодействие человека и ситуации.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Сущность инноваций и их типы.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Процесс диффузии (распространения) инноваций.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Процесс принятия решения об инновации.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Типы потребителей в диффузии инноваций.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Деловые рынки: участники, особенности спроса.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Мотивация организационного покупателя.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Модель организационного покупательского    поведения.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«Закупочный центр»: роли и функции. 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Основные ситуации закупок и действия поставщиков.</w:t>
      </w:r>
    </w:p>
    <w:p w:rsidR="003223EC" w:rsidRPr="00D963C8" w:rsidRDefault="003223EC" w:rsidP="003223E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Факторы, формирующие покупательское поведение на деловых рынках. </w:t>
      </w:r>
    </w:p>
    <w:p w:rsidR="003223EC" w:rsidRPr="00D963C8" w:rsidRDefault="003223EC" w:rsidP="003223EC">
      <w:pPr>
        <w:pStyle w:val="BodyText"/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rPr>
          <w:rFonts w:cs="Times New Roman"/>
        </w:rPr>
      </w:pPr>
      <w:r w:rsidRPr="00D963C8">
        <w:rPr>
          <w:rFonts w:cs="Times New Roman"/>
        </w:rPr>
        <w:t xml:space="preserve">Понятие и сущность консюмеризма. </w:t>
      </w:r>
    </w:p>
    <w:p w:rsidR="003223EC" w:rsidRPr="00D963C8" w:rsidRDefault="003223EC" w:rsidP="003223EC">
      <w:pPr>
        <w:pStyle w:val="BodyText"/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rPr>
          <w:rFonts w:cs="Times New Roman"/>
        </w:rPr>
      </w:pPr>
      <w:proofErr w:type="gramStart"/>
      <w:r w:rsidRPr="00D963C8">
        <w:rPr>
          <w:rFonts w:cs="Times New Roman"/>
        </w:rPr>
        <w:t>Права  потребителей</w:t>
      </w:r>
      <w:proofErr w:type="gramEnd"/>
      <w:r w:rsidRPr="00D963C8">
        <w:rPr>
          <w:rFonts w:cs="Times New Roman"/>
        </w:rPr>
        <w:t xml:space="preserve"> и маркетинг.  </w:t>
      </w:r>
    </w:p>
    <w:p w:rsidR="003223EC" w:rsidRPr="00D963C8" w:rsidRDefault="003223EC" w:rsidP="003223EC">
      <w:pPr>
        <w:pStyle w:val="BodyText"/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rPr>
          <w:rFonts w:cs="Times New Roman"/>
        </w:rPr>
      </w:pPr>
      <w:r w:rsidRPr="00D963C8">
        <w:rPr>
          <w:rFonts w:cs="Times New Roman"/>
        </w:rPr>
        <w:t>Иррациональное потребительское потребление.</w:t>
      </w:r>
    </w:p>
    <w:p w:rsidR="003223EC" w:rsidRPr="00D963C8" w:rsidRDefault="003223EC" w:rsidP="003223EC">
      <w:pPr>
        <w:pStyle w:val="BodyText"/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rPr>
          <w:rFonts w:cs="Times New Roman"/>
        </w:rPr>
      </w:pPr>
      <w:r w:rsidRPr="00D963C8">
        <w:rPr>
          <w:rFonts w:cs="Times New Roman"/>
        </w:rPr>
        <w:t xml:space="preserve">Социальная ответственность бизнеса.  Профессиональная этика. </w:t>
      </w:r>
    </w:p>
    <w:p w:rsidR="003223EC" w:rsidRPr="00D963C8" w:rsidRDefault="003223EC" w:rsidP="003223EC">
      <w:pPr>
        <w:pStyle w:val="ListParagraph"/>
        <w:tabs>
          <w:tab w:val="left" w:pos="0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3223EC" w:rsidRDefault="003223EC" w:rsidP="003223EC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3223EC" w:rsidRDefault="003223EC" w:rsidP="003223EC">
      <w:pPr>
        <w:jc w:val="both"/>
        <w:rPr>
          <w:rFonts w:cs="Times New Roman"/>
          <w:lang w:eastAsia="ru-RU"/>
        </w:rPr>
      </w:pPr>
    </w:p>
    <w:p w:rsidR="003223EC" w:rsidRDefault="003223EC" w:rsidP="003223EC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зачету 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</w:t>
      </w:r>
      <w:proofErr w:type="gramStart"/>
      <w:r>
        <w:rPr>
          <w:rFonts w:cs="Times New Roman"/>
          <w:lang w:eastAsia="ru-RU"/>
        </w:rPr>
        <w:t>подготовиться  и</w:t>
      </w:r>
      <w:proofErr w:type="gramEnd"/>
      <w:r>
        <w:rPr>
          <w:rFonts w:cs="Times New Roman"/>
          <w:lang w:eastAsia="ru-RU"/>
        </w:rPr>
        <w:t xml:space="preserve"> сдать. </w:t>
      </w:r>
    </w:p>
    <w:p w:rsidR="003223EC" w:rsidRDefault="003223EC" w:rsidP="003223EC">
      <w:pPr>
        <w:jc w:val="both"/>
        <w:rPr>
          <w:rFonts w:cs="Times New Roman"/>
          <w:lang w:eastAsia="ru-RU"/>
        </w:rPr>
      </w:pPr>
      <w:r w:rsidRPr="003223EC">
        <w:rPr>
          <w:rFonts w:cs="Times New Roman"/>
          <w:lang w:eastAsia="ru-RU"/>
        </w:rPr>
        <w:t xml:space="preserve">В случае использования технологии смешанного обучения студенты проходят контрольные тесты в среде </w:t>
      </w:r>
      <w:proofErr w:type="spellStart"/>
      <w:r w:rsidRPr="003223EC">
        <w:rPr>
          <w:rFonts w:cs="Times New Roman"/>
          <w:lang w:eastAsia="ru-RU"/>
        </w:rPr>
        <w:t>Moodle</w:t>
      </w:r>
      <w:proofErr w:type="spellEnd"/>
      <w:r w:rsidRPr="003223EC">
        <w:rPr>
          <w:rFonts w:cs="Times New Roman"/>
          <w:lang w:eastAsia="ru-RU"/>
        </w:rPr>
        <w:t>.</w:t>
      </w:r>
    </w:p>
    <w:p w:rsidR="003223EC" w:rsidRDefault="003223EC" w:rsidP="003223EC">
      <w:pPr>
        <w:pStyle w:val="ListParagraph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23EC" w:rsidRDefault="003223EC" w:rsidP="003223EC">
      <w:pPr>
        <w:pStyle w:val="ListParagraph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3223EC" w:rsidRPr="009B5D1F" w:rsidRDefault="003223EC" w:rsidP="003223EC">
      <w:pPr>
        <w:jc w:val="both"/>
        <w:rPr>
          <w:rFonts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223EC" w:rsidRPr="009B5D1F" w:rsidTr="009D02C5">
        <w:tc>
          <w:tcPr>
            <w:tcW w:w="1126" w:type="dxa"/>
          </w:tcPr>
          <w:p w:rsidR="003223EC" w:rsidRPr="009B5D1F" w:rsidRDefault="003223EC" w:rsidP="009D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3223EC" w:rsidRPr="009B5D1F" w:rsidRDefault="003223EC" w:rsidP="009D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3223EC" w:rsidRPr="009B5D1F" w:rsidRDefault="003223EC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223EC" w:rsidRPr="009B5D1F" w:rsidTr="009D02C5">
        <w:tc>
          <w:tcPr>
            <w:tcW w:w="1126" w:type="dxa"/>
          </w:tcPr>
          <w:p w:rsidR="003223EC" w:rsidRPr="009B5D1F" w:rsidRDefault="003223EC" w:rsidP="009D02C5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3223EC" w:rsidRPr="009B5D1F" w:rsidRDefault="003223EC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3223EC" w:rsidRPr="009B5D1F" w:rsidRDefault="003223EC" w:rsidP="009D02C5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3223EC" w:rsidRPr="009B5D1F" w:rsidTr="009D02C5">
        <w:tc>
          <w:tcPr>
            <w:tcW w:w="1126" w:type="dxa"/>
          </w:tcPr>
          <w:p w:rsidR="003223EC" w:rsidRPr="009B5D1F" w:rsidRDefault="003223EC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3223EC" w:rsidRPr="009B5D1F" w:rsidRDefault="003223EC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3223EC" w:rsidRPr="009B5D1F" w:rsidRDefault="003223EC" w:rsidP="009D02C5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223EC" w:rsidRPr="009B5D1F" w:rsidTr="009D02C5">
        <w:tc>
          <w:tcPr>
            <w:tcW w:w="1126" w:type="dxa"/>
          </w:tcPr>
          <w:p w:rsidR="003223EC" w:rsidRPr="009B5D1F" w:rsidRDefault="003223EC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3223EC" w:rsidRPr="009B5D1F" w:rsidRDefault="003223EC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3223EC" w:rsidRPr="009B5D1F" w:rsidRDefault="003223EC" w:rsidP="009D02C5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eastAsia="Calibri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eastAsia="Calibri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  <w:r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3223EC" w:rsidRPr="009B5D1F" w:rsidTr="009D02C5">
        <w:tc>
          <w:tcPr>
            <w:tcW w:w="1126" w:type="dxa"/>
          </w:tcPr>
          <w:p w:rsidR="003223EC" w:rsidRPr="009B5D1F" w:rsidRDefault="003223EC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3223EC" w:rsidRPr="009B5D1F" w:rsidRDefault="003223EC" w:rsidP="009D02C5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3223EC" w:rsidRPr="009B5D1F" w:rsidRDefault="003223EC" w:rsidP="009D02C5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3223EC" w:rsidRDefault="003223EC" w:rsidP="003223EC">
      <w:pPr>
        <w:rPr>
          <w:rFonts w:cs="Times New Roman"/>
          <w:b/>
        </w:rPr>
      </w:pPr>
    </w:p>
    <w:sectPr w:rsidR="003223EC" w:rsidSect="00E357E1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54" w:rsidRDefault="001D3D54">
      <w:r>
        <w:separator/>
      </w:r>
    </w:p>
  </w:endnote>
  <w:endnote w:type="continuationSeparator" w:id="0">
    <w:p w:rsidR="001D3D54" w:rsidRDefault="001D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D0" w:rsidRDefault="00E3562F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2D0" w:rsidRPr="00EF2877" w:rsidRDefault="002B12D0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2B12D0" w:rsidRPr="00EF2877" w:rsidRDefault="002B12D0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54" w:rsidRDefault="001D3D54">
      <w:r>
        <w:separator/>
      </w:r>
    </w:p>
  </w:footnote>
  <w:footnote w:type="continuationSeparator" w:id="0">
    <w:p w:rsidR="001D3D54" w:rsidRDefault="001D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D7C74E3"/>
    <w:multiLevelType w:val="hybridMultilevel"/>
    <w:tmpl w:val="EBA0E90E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16D9419C"/>
    <w:multiLevelType w:val="hybridMultilevel"/>
    <w:tmpl w:val="6E3446FE"/>
    <w:lvl w:ilvl="0" w:tplc="897AA7F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D3EAF"/>
    <w:multiLevelType w:val="hybridMultilevel"/>
    <w:tmpl w:val="ECDE8ACC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2" w15:restartNumberingAfterBreak="0">
    <w:nsid w:val="20CE4109"/>
    <w:multiLevelType w:val="hybridMultilevel"/>
    <w:tmpl w:val="93C09DCA"/>
    <w:lvl w:ilvl="0" w:tplc="897AA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EA5"/>
    <w:multiLevelType w:val="hybridMultilevel"/>
    <w:tmpl w:val="5DAC0E8A"/>
    <w:lvl w:ilvl="0" w:tplc="897AA7FC">
      <w:start w:val="1"/>
      <w:numFmt w:val="decimal"/>
      <w:lvlText w:val="%1"/>
      <w:lvlJc w:val="left"/>
      <w:pPr>
        <w:ind w:left="1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9" w:hanging="360"/>
      </w:pPr>
    </w:lvl>
    <w:lvl w:ilvl="2" w:tplc="0419001B" w:tentative="1">
      <w:start w:val="1"/>
      <w:numFmt w:val="lowerRoman"/>
      <w:lvlText w:val="%3."/>
      <w:lvlJc w:val="right"/>
      <w:pPr>
        <w:ind w:left="3269" w:hanging="180"/>
      </w:pPr>
    </w:lvl>
    <w:lvl w:ilvl="3" w:tplc="0419000F" w:tentative="1">
      <w:start w:val="1"/>
      <w:numFmt w:val="decimal"/>
      <w:lvlText w:val="%4."/>
      <w:lvlJc w:val="left"/>
      <w:pPr>
        <w:ind w:left="3989" w:hanging="360"/>
      </w:pPr>
    </w:lvl>
    <w:lvl w:ilvl="4" w:tplc="04190019" w:tentative="1">
      <w:start w:val="1"/>
      <w:numFmt w:val="lowerLetter"/>
      <w:lvlText w:val="%5."/>
      <w:lvlJc w:val="left"/>
      <w:pPr>
        <w:ind w:left="4709" w:hanging="360"/>
      </w:pPr>
    </w:lvl>
    <w:lvl w:ilvl="5" w:tplc="0419001B" w:tentative="1">
      <w:start w:val="1"/>
      <w:numFmt w:val="lowerRoman"/>
      <w:lvlText w:val="%6."/>
      <w:lvlJc w:val="right"/>
      <w:pPr>
        <w:ind w:left="5429" w:hanging="180"/>
      </w:pPr>
    </w:lvl>
    <w:lvl w:ilvl="6" w:tplc="0419000F" w:tentative="1">
      <w:start w:val="1"/>
      <w:numFmt w:val="decimal"/>
      <w:lvlText w:val="%7."/>
      <w:lvlJc w:val="left"/>
      <w:pPr>
        <w:ind w:left="6149" w:hanging="360"/>
      </w:pPr>
    </w:lvl>
    <w:lvl w:ilvl="7" w:tplc="04190019" w:tentative="1">
      <w:start w:val="1"/>
      <w:numFmt w:val="lowerLetter"/>
      <w:lvlText w:val="%8."/>
      <w:lvlJc w:val="left"/>
      <w:pPr>
        <w:ind w:left="6869" w:hanging="360"/>
      </w:pPr>
    </w:lvl>
    <w:lvl w:ilvl="8" w:tplc="041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4" w15:restartNumberingAfterBreak="0">
    <w:nsid w:val="3AF039E0"/>
    <w:multiLevelType w:val="hybridMultilevel"/>
    <w:tmpl w:val="16B69240"/>
    <w:lvl w:ilvl="0" w:tplc="A816D81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3C5F4108"/>
    <w:multiLevelType w:val="hybridMultilevel"/>
    <w:tmpl w:val="1EE82846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6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EA208DA"/>
    <w:multiLevelType w:val="multilevel"/>
    <w:tmpl w:val="91E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7047D5"/>
    <w:multiLevelType w:val="multilevel"/>
    <w:tmpl w:val="F6D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D5006"/>
    <w:multiLevelType w:val="hybridMultilevel"/>
    <w:tmpl w:val="8AE04924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0" w15:restartNumberingAfterBreak="0">
    <w:nsid w:val="41F465DB"/>
    <w:multiLevelType w:val="hybridMultilevel"/>
    <w:tmpl w:val="A658E79E"/>
    <w:lvl w:ilvl="0" w:tplc="A816D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0046"/>
    <w:multiLevelType w:val="multilevel"/>
    <w:tmpl w:val="7AFC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F54F9"/>
    <w:multiLevelType w:val="hybridMultilevel"/>
    <w:tmpl w:val="2F9861FC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3" w15:restartNumberingAfterBreak="0">
    <w:nsid w:val="4F15149C"/>
    <w:multiLevelType w:val="hybridMultilevel"/>
    <w:tmpl w:val="B61C025E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4" w15:restartNumberingAfterBreak="0">
    <w:nsid w:val="53D0213F"/>
    <w:multiLevelType w:val="multilevel"/>
    <w:tmpl w:val="2780D6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093D7B"/>
    <w:multiLevelType w:val="hybridMultilevel"/>
    <w:tmpl w:val="9542840A"/>
    <w:lvl w:ilvl="0" w:tplc="A816D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27848"/>
    <w:multiLevelType w:val="hybridMultilevel"/>
    <w:tmpl w:val="5D0884C4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7" w15:restartNumberingAfterBreak="0">
    <w:nsid w:val="5A2F0E47"/>
    <w:multiLevelType w:val="multilevel"/>
    <w:tmpl w:val="C018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A7D24"/>
    <w:multiLevelType w:val="multilevel"/>
    <w:tmpl w:val="3D5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430C3"/>
    <w:multiLevelType w:val="hybridMultilevel"/>
    <w:tmpl w:val="DA62A0AA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0" w15:restartNumberingAfterBreak="0">
    <w:nsid w:val="6E4D4CCE"/>
    <w:multiLevelType w:val="hybridMultilevel"/>
    <w:tmpl w:val="A13621F2"/>
    <w:lvl w:ilvl="0" w:tplc="897AA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739F5"/>
    <w:multiLevelType w:val="hybridMultilevel"/>
    <w:tmpl w:val="6EBEF7B0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2" w15:restartNumberingAfterBreak="0">
    <w:nsid w:val="741634AF"/>
    <w:multiLevelType w:val="hybridMultilevel"/>
    <w:tmpl w:val="AF0001D0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3" w15:restartNumberingAfterBreak="0">
    <w:nsid w:val="7C0E7603"/>
    <w:multiLevelType w:val="hybridMultilevel"/>
    <w:tmpl w:val="1F1492B0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4" w15:restartNumberingAfterBreak="0">
    <w:nsid w:val="7C6D24EA"/>
    <w:multiLevelType w:val="hybridMultilevel"/>
    <w:tmpl w:val="DABAB248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10"/>
  </w:num>
  <w:num w:numId="5">
    <w:abstractNumId w:val="13"/>
  </w:num>
  <w:num w:numId="6">
    <w:abstractNumId w:val="30"/>
  </w:num>
  <w:num w:numId="7">
    <w:abstractNumId w:val="21"/>
  </w:num>
  <w:num w:numId="8">
    <w:abstractNumId w:val="18"/>
  </w:num>
  <w:num w:numId="9">
    <w:abstractNumId w:val="23"/>
  </w:num>
  <w:num w:numId="10">
    <w:abstractNumId w:val="31"/>
  </w:num>
  <w:num w:numId="11">
    <w:abstractNumId w:val="34"/>
  </w:num>
  <w:num w:numId="12">
    <w:abstractNumId w:val="22"/>
  </w:num>
  <w:num w:numId="13">
    <w:abstractNumId w:val="19"/>
  </w:num>
  <w:num w:numId="14">
    <w:abstractNumId w:val="33"/>
  </w:num>
  <w:num w:numId="15">
    <w:abstractNumId w:val="15"/>
  </w:num>
  <w:num w:numId="16">
    <w:abstractNumId w:val="29"/>
  </w:num>
  <w:num w:numId="17">
    <w:abstractNumId w:val="26"/>
  </w:num>
  <w:num w:numId="18">
    <w:abstractNumId w:val="11"/>
  </w:num>
  <w:num w:numId="19">
    <w:abstractNumId w:val="32"/>
  </w:num>
  <w:num w:numId="20">
    <w:abstractNumId w:val="9"/>
  </w:num>
  <w:num w:numId="21">
    <w:abstractNumId w:val="24"/>
  </w:num>
  <w:num w:numId="22">
    <w:abstractNumId w:val="27"/>
  </w:num>
  <w:num w:numId="23">
    <w:abstractNumId w:val="17"/>
  </w:num>
  <w:num w:numId="24">
    <w:abstractNumId w:val="28"/>
  </w:num>
  <w:num w:numId="25">
    <w:abstractNumId w:val="20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44E7B"/>
    <w:rsid w:val="00045F3D"/>
    <w:rsid w:val="0005454B"/>
    <w:rsid w:val="00054B04"/>
    <w:rsid w:val="00062C51"/>
    <w:rsid w:val="00083BDB"/>
    <w:rsid w:val="00083F7F"/>
    <w:rsid w:val="00094D9B"/>
    <w:rsid w:val="00095602"/>
    <w:rsid w:val="000975A5"/>
    <w:rsid w:val="000A22C6"/>
    <w:rsid w:val="000A4E50"/>
    <w:rsid w:val="000B21E7"/>
    <w:rsid w:val="000B6356"/>
    <w:rsid w:val="000C4983"/>
    <w:rsid w:val="000C5891"/>
    <w:rsid w:val="000C5B60"/>
    <w:rsid w:val="000D2EE9"/>
    <w:rsid w:val="000D3F33"/>
    <w:rsid w:val="000D5C3B"/>
    <w:rsid w:val="000E21D4"/>
    <w:rsid w:val="001020F7"/>
    <w:rsid w:val="00103353"/>
    <w:rsid w:val="00105A7A"/>
    <w:rsid w:val="00106F56"/>
    <w:rsid w:val="001070B8"/>
    <w:rsid w:val="00112B57"/>
    <w:rsid w:val="001131FC"/>
    <w:rsid w:val="001145F7"/>
    <w:rsid w:val="00115996"/>
    <w:rsid w:val="001253F4"/>
    <w:rsid w:val="00125B39"/>
    <w:rsid w:val="001347E3"/>
    <w:rsid w:val="00134FA0"/>
    <w:rsid w:val="001413B8"/>
    <w:rsid w:val="00150D9F"/>
    <w:rsid w:val="00152EA2"/>
    <w:rsid w:val="00154680"/>
    <w:rsid w:val="00164DB8"/>
    <w:rsid w:val="001758B3"/>
    <w:rsid w:val="00185DF4"/>
    <w:rsid w:val="00186461"/>
    <w:rsid w:val="001A6592"/>
    <w:rsid w:val="001B1992"/>
    <w:rsid w:val="001C06F4"/>
    <w:rsid w:val="001C3B63"/>
    <w:rsid w:val="001D08D9"/>
    <w:rsid w:val="001D1D0B"/>
    <w:rsid w:val="001D1D40"/>
    <w:rsid w:val="001D3D54"/>
    <w:rsid w:val="001D722A"/>
    <w:rsid w:val="001E4392"/>
    <w:rsid w:val="001F12EA"/>
    <w:rsid w:val="001F1B01"/>
    <w:rsid w:val="001F3454"/>
    <w:rsid w:val="001F4341"/>
    <w:rsid w:val="001F5572"/>
    <w:rsid w:val="001F6AE4"/>
    <w:rsid w:val="001F6FF8"/>
    <w:rsid w:val="0021496B"/>
    <w:rsid w:val="00221BAC"/>
    <w:rsid w:val="00231E14"/>
    <w:rsid w:val="00241EEE"/>
    <w:rsid w:val="0025186A"/>
    <w:rsid w:val="002570BF"/>
    <w:rsid w:val="00264727"/>
    <w:rsid w:val="0026647B"/>
    <w:rsid w:val="00266784"/>
    <w:rsid w:val="00273C2A"/>
    <w:rsid w:val="00274189"/>
    <w:rsid w:val="00275159"/>
    <w:rsid w:val="00277B23"/>
    <w:rsid w:val="00282602"/>
    <w:rsid w:val="00287A58"/>
    <w:rsid w:val="00294125"/>
    <w:rsid w:val="00294C63"/>
    <w:rsid w:val="002A0C71"/>
    <w:rsid w:val="002A249D"/>
    <w:rsid w:val="002A45D7"/>
    <w:rsid w:val="002A467F"/>
    <w:rsid w:val="002A5FC7"/>
    <w:rsid w:val="002B12D0"/>
    <w:rsid w:val="002B7C06"/>
    <w:rsid w:val="002C5CF7"/>
    <w:rsid w:val="002C7769"/>
    <w:rsid w:val="002C77F7"/>
    <w:rsid w:val="002D14AF"/>
    <w:rsid w:val="002D15E4"/>
    <w:rsid w:val="002D3142"/>
    <w:rsid w:val="002E3330"/>
    <w:rsid w:val="002E49D5"/>
    <w:rsid w:val="002F1469"/>
    <w:rsid w:val="002F371D"/>
    <w:rsid w:val="002F5A61"/>
    <w:rsid w:val="003078AC"/>
    <w:rsid w:val="00310648"/>
    <w:rsid w:val="00310E74"/>
    <w:rsid w:val="00312653"/>
    <w:rsid w:val="00312C28"/>
    <w:rsid w:val="003223EC"/>
    <w:rsid w:val="00327174"/>
    <w:rsid w:val="003302EC"/>
    <w:rsid w:val="00332E55"/>
    <w:rsid w:val="00337565"/>
    <w:rsid w:val="0034273E"/>
    <w:rsid w:val="0034565B"/>
    <w:rsid w:val="00352BB9"/>
    <w:rsid w:val="003537CF"/>
    <w:rsid w:val="00353B6F"/>
    <w:rsid w:val="00354FDA"/>
    <w:rsid w:val="00355CDE"/>
    <w:rsid w:val="003569E9"/>
    <w:rsid w:val="003603EA"/>
    <w:rsid w:val="00361BA0"/>
    <w:rsid w:val="003629E2"/>
    <w:rsid w:val="00362B68"/>
    <w:rsid w:val="00364A39"/>
    <w:rsid w:val="00367492"/>
    <w:rsid w:val="003743CF"/>
    <w:rsid w:val="003809C2"/>
    <w:rsid w:val="003966DC"/>
    <w:rsid w:val="003A67E5"/>
    <w:rsid w:val="003A705F"/>
    <w:rsid w:val="003A72B4"/>
    <w:rsid w:val="003B493E"/>
    <w:rsid w:val="003C0EA2"/>
    <w:rsid w:val="003C3770"/>
    <w:rsid w:val="003C5CD6"/>
    <w:rsid w:val="003D65BB"/>
    <w:rsid w:val="003D75AF"/>
    <w:rsid w:val="003F0ED3"/>
    <w:rsid w:val="003F5B31"/>
    <w:rsid w:val="003F61CC"/>
    <w:rsid w:val="004055CD"/>
    <w:rsid w:val="00424903"/>
    <w:rsid w:val="00431A3C"/>
    <w:rsid w:val="00435713"/>
    <w:rsid w:val="004440AB"/>
    <w:rsid w:val="004443D0"/>
    <w:rsid w:val="00450553"/>
    <w:rsid w:val="00451044"/>
    <w:rsid w:val="0045565A"/>
    <w:rsid w:val="00456BCF"/>
    <w:rsid w:val="004610D6"/>
    <w:rsid w:val="004615D4"/>
    <w:rsid w:val="00465BFF"/>
    <w:rsid w:val="004A777E"/>
    <w:rsid w:val="004B7757"/>
    <w:rsid w:val="004C4424"/>
    <w:rsid w:val="004D278C"/>
    <w:rsid w:val="004D77EA"/>
    <w:rsid w:val="004E3D2E"/>
    <w:rsid w:val="004E5D84"/>
    <w:rsid w:val="004F4322"/>
    <w:rsid w:val="004F680A"/>
    <w:rsid w:val="005115D7"/>
    <w:rsid w:val="00515C32"/>
    <w:rsid w:val="0051619B"/>
    <w:rsid w:val="00526AA3"/>
    <w:rsid w:val="00527E49"/>
    <w:rsid w:val="00531BE7"/>
    <w:rsid w:val="00534626"/>
    <w:rsid w:val="00535355"/>
    <w:rsid w:val="00540DA2"/>
    <w:rsid w:val="00545A03"/>
    <w:rsid w:val="005500A1"/>
    <w:rsid w:val="00550D66"/>
    <w:rsid w:val="005527A1"/>
    <w:rsid w:val="00553CA0"/>
    <w:rsid w:val="005652A3"/>
    <w:rsid w:val="00572B2D"/>
    <w:rsid w:val="005758EF"/>
    <w:rsid w:val="00575C18"/>
    <w:rsid w:val="00584152"/>
    <w:rsid w:val="00591B7F"/>
    <w:rsid w:val="00595F11"/>
    <w:rsid w:val="005A337A"/>
    <w:rsid w:val="005A3938"/>
    <w:rsid w:val="005A4DD6"/>
    <w:rsid w:val="005B38E8"/>
    <w:rsid w:val="005B3AAD"/>
    <w:rsid w:val="005B78F6"/>
    <w:rsid w:val="005C6DD8"/>
    <w:rsid w:val="005D2F15"/>
    <w:rsid w:val="005D57E4"/>
    <w:rsid w:val="005F2319"/>
    <w:rsid w:val="005F3987"/>
    <w:rsid w:val="00600CA3"/>
    <w:rsid w:val="00601C07"/>
    <w:rsid w:val="00623029"/>
    <w:rsid w:val="00626BD3"/>
    <w:rsid w:val="00631866"/>
    <w:rsid w:val="00640A25"/>
    <w:rsid w:val="00642EA7"/>
    <w:rsid w:val="00646807"/>
    <w:rsid w:val="0065173C"/>
    <w:rsid w:val="00652434"/>
    <w:rsid w:val="00652763"/>
    <w:rsid w:val="006545EF"/>
    <w:rsid w:val="0065772F"/>
    <w:rsid w:val="0067722E"/>
    <w:rsid w:val="006830C9"/>
    <w:rsid w:val="00684568"/>
    <w:rsid w:val="006A3A71"/>
    <w:rsid w:val="006B1D1C"/>
    <w:rsid w:val="006B7C53"/>
    <w:rsid w:val="006B7F2D"/>
    <w:rsid w:val="006C4670"/>
    <w:rsid w:val="006C6781"/>
    <w:rsid w:val="006C67AE"/>
    <w:rsid w:val="006D4365"/>
    <w:rsid w:val="006D59D8"/>
    <w:rsid w:val="006E0B21"/>
    <w:rsid w:val="006E1717"/>
    <w:rsid w:val="006E2110"/>
    <w:rsid w:val="006F0893"/>
    <w:rsid w:val="00704A06"/>
    <w:rsid w:val="00706220"/>
    <w:rsid w:val="007124C7"/>
    <w:rsid w:val="00713406"/>
    <w:rsid w:val="00713B31"/>
    <w:rsid w:val="007372EF"/>
    <w:rsid w:val="00741D28"/>
    <w:rsid w:val="00745606"/>
    <w:rsid w:val="007464B9"/>
    <w:rsid w:val="00750403"/>
    <w:rsid w:val="00762A60"/>
    <w:rsid w:val="007636E8"/>
    <w:rsid w:val="0077107D"/>
    <w:rsid w:val="0078122B"/>
    <w:rsid w:val="00785F53"/>
    <w:rsid w:val="00795880"/>
    <w:rsid w:val="00796B4A"/>
    <w:rsid w:val="007A26F5"/>
    <w:rsid w:val="007A67B2"/>
    <w:rsid w:val="007B085B"/>
    <w:rsid w:val="007B32E8"/>
    <w:rsid w:val="007B527D"/>
    <w:rsid w:val="007C4BC3"/>
    <w:rsid w:val="007E7257"/>
    <w:rsid w:val="007E7CE6"/>
    <w:rsid w:val="008008A4"/>
    <w:rsid w:val="00803E97"/>
    <w:rsid w:val="00812868"/>
    <w:rsid w:val="0081729D"/>
    <w:rsid w:val="00825825"/>
    <w:rsid w:val="00827F93"/>
    <w:rsid w:val="00844A4E"/>
    <w:rsid w:val="00845D23"/>
    <w:rsid w:val="0084696B"/>
    <w:rsid w:val="008545F1"/>
    <w:rsid w:val="0085640C"/>
    <w:rsid w:val="0086417D"/>
    <w:rsid w:val="00865DD8"/>
    <w:rsid w:val="00875272"/>
    <w:rsid w:val="00882C0A"/>
    <w:rsid w:val="00885D05"/>
    <w:rsid w:val="00887841"/>
    <w:rsid w:val="00894463"/>
    <w:rsid w:val="00895C77"/>
    <w:rsid w:val="00897C01"/>
    <w:rsid w:val="008A53A0"/>
    <w:rsid w:val="008B61F4"/>
    <w:rsid w:val="008B6349"/>
    <w:rsid w:val="008B6F5D"/>
    <w:rsid w:val="008C2F12"/>
    <w:rsid w:val="008C58BF"/>
    <w:rsid w:val="008D139B"/>
    <w:rsid w:val="008E2991"/>
    <w:rsid w:val="008E3AD9"/>
    <w:rsid w:val="008E4645"/>
    <w:rsid w:val="008F29DE"/>
    <w:rsid w:val="008F3BEE"/>
    <w:rsid w:val="008F480D"/>
    <w:rsid w:val="008F5D85"/>
    <w:rsid w:val="00902D65"/>
    <w:rsid w:val="009111AF"/>
    <w:rsid w:val="00911915"/>
    <w:rsid w:val="00913831"/>
    <w:rsid w:val="00915159"/>
    <w:rsid w:val="00915221"/>
    <w:rsid w:val="00915D1A"/>
    <w:rsid w:val="00923069"/>
    <w:rsid w:val="00927566"/>
    <w:rsid w:val="009348D9"/>
    <w:rsid w:val="00944622"/>
    <w:rsid w:val="009450D8"/>
    <w:rsid w:val="00952A22"/>
    <w:rsid w:val="00960356"/>
    <w:rsid w:val="00964B20"/>
    <w:rsid w:val="009650F0"/>
    <w:rsid w:val="009708E2"/>
    <w:rsid w:val="00974349"/>
    <w:rsid w:val="00981A67"/>
    <w:rsid w:val="009823BC"/>
    <w:rsid w:val="0098788A"/>
    <w:rsid w:val="0099151A"/>
    <w:rsid w:val="00992F5C"/>
    <w:rsid w:val="00993EA1"/>
    <w:rsid w:val="0099579D"/>
    <w:rsid w:val="00997151"/>
    <w:rsid w:val="009C0188"/>
    <w:rsid w:val="009C255B"/>
    <w:rsid w:val="009D23E4"/>
    <w:rsid w:val="009D3A97"/>
    <w:rsid w:val="009D7497"/>
    <w:rsid w:val="009E1770"/>
    <w:rsid w:val="009E5EE7"/>
    <w:rsid w:val="009E7323"/>
    <w:rsid w:val="009F0D12"/>
    <w:rsid w:val="009F1AE5"/>
    <w:rsid w:val="00A07601"/>
    <w:rsid w:val="00A12115"/>
    <w:rsid w:val="00A172C0"/>
    <w:rsid w:val="00A17A0C"/>
    <w:rsid w:val="00A25F85"/>
    <w:rsid w:val="00A33BC2"/>
    <w:rsid w:val="00A3512A"/>
    <w:rsid w:val="00A37C43"/>
    <w:rsid w:val="00A37F0C"/>
    <w:rsid w:val="00A40620"/>
    <w:rsid w:val="00A4353E"/>
    <w:rsid w:val="00A453A2"/>
    <w:rsid w:val="00A50CCB"/>
    <w:rsid w:val="00A57265"/>
    <w:rsid w:val="00A64F8B"/>
    <w:rsid w:val="00A81FF2"/>
    <w:rsid w:val="00A826C2"/>
    <w:rsid w:val="00A9098F"/>
    <w:rsid w:val="00AA3796"/>
    <w:rsid w:val="00AB064B"/>
    <w:rsid w:val="00AB51A4"/>
    <w:rsid w:val="00AC3F71"/>
    <w:rsid w:val="00AD41A8"/>
    <w:rsid w:val="00AD4B02"/>
    <w:rsid w:val="00AD5896"/>
    <w:rsid w:val="00AD6632"/>
    <w:rsid w:val="00B07512"/>
    <w:rsid w:val="00B12C10"/>
    <w:rsid w:val="00B15E43"/>
    <w:rsid w:val="00B16B60"/>
    <w:rsid w:val="00B170BD"/>
    <w:rsid w:val="00B215D1"/>
    <w:rsid w:val="00B24E9B"/>
    <w:rsid w:val="00B36B92"/>
    <w:rsid w:val="00B402A2"/>
    <w:rsid w:val="00B4133A"/>
    <w:rsid w:val="00B4198B"/>
    <w:rsid w:val="00B41F53"/>
    <w:rsid w:val="00B45AD2"/>
    <w:rsid w:val="00B521BA"/>
    <w:rsid w:val="00B620A4"/>
    <w:rsid w:val="00B622B4"/>
    <w:rsid w:val="00B6291A"/>
    <w:rsid w:val="00B6500A"/>
    <w:rsid w:val="00B77E62"/>
    <w:rsid w:val="00BA23FE"/>
    <w:rsid w:val="00BA3EF6"/>
    <w:rsid w:val="00BA7F04"/>
    <w:rsid w:val="00BB0996"/>
    <w:rsid w:val="00BB33C2"/>
    <w:rsid w:val="00BC4AB3"/>
    <w:rsid w:val="00BC5686"/>
    <w:rsid w:val="00BD041D"/>
    <w:rsid w:val="00BD14C4"/>
    <w:rsid w:val="00BD6B14"/>
    <w:rsid w:val="00BE17D7"/>
    <w:rsid w:val="00BF4A93"/>
    <w:rsid w:val="00C03041"/>
    <w:rsid w:val="00C04A91"/>
    <w:rsid w:val="00C106F8"/>
    <w:rsid w:val="00C10DDD"/>
    <w:rsid w:val="00C11CD5"/>
    <w:rsid w:val="00C3341F"/>
    <w:rsid w:val="00C34556"/>
    <w:rsid w:val="00C37A88"/>
    <w:rsid w:val="00C5043B"/>
    <w:rsid w:val="00C5487E"/>
    <w:rsid w:val="00C62B44"/>
    <w:rsid w:val="00C76311"/>
    <w:rsid w:val="00C8191B"/>
    <w:rsid w:val="00C84663"/>
    <w:rsid w:val="00C85A5B"/>
    <w:rsid w:val="00C92D50"/>
    <w:rsid w:val="00C943C0"/>
    <w:rsid w:val="00C97619"/>
    <w:rsid w:val="00CA34A7"/>
    <w:rsid w:val="00CA43D9"/>
    <w:rsid w:val="00CA58AE"/>
    <w:rsid w:val="00CC0E57"/>
    <w:rsid w:val="00CC1420"/>
    <w:rsid w:val="00CD3E5D"/>
    <w:rsid w:val="00CD5651"/>
    <w:rsid w:val="00CE2C8A"/>
    <w:rsid w:val="00CE3359"/>
    <w:rsid w:val="00CE3850"/>
    <w:rsid w:val="00CE7B04"/>
    <w:rsid w:val="00CE7D90"/>
    <w:rsid w:val="00CF1B88"/>
    <w:rsid w:val="00CF4231"/>
    <w:rsid w:val="00CF757A"/>
    <w:rsid w:val="00D002C9"/>
    <w:rsid w:val="00D02CAB"/>
    <w:rsid w:val="00D02FF9"/>
    <w:rsid w:val="00D05EE2"/>
    <w:rsid w:val="00D16D56"/>
    <w:rsid w:val="00D21512"/>
    <w:rsid w:val="00D25122"/>
    <w:rsid w:val="00D43D31"/>
    <w:rsid w:val="00D46C93"/>
    <w:rsid w:val="00D531CF"/>
    <w:rsid w:val="00D60D9A"/>
    <w:rsid w:val="00D623BD"/>
    <w:rsid w:val="00D70BA4"/>
    <w:rsid w:val="00D872C9"/>
    <w:rsid w:val="00D93A45"/>
    <w:rsid w:val="00D94C3D"/>
    <w:rsid w:val="00D963C8"/>
    <w:rsid w:val="00DA2BCE"/>
    <w:rsid w:val="00DA2CA8"/>
    <w:rsid w:val="00DA2EE2"/>
    <w:rsid w:val="00DA75D7"/>
    <w:rsid w:val="00DA7D48"/>
    <w:rsid w:val="00DB1402"/>
    <w:rsid w:val="00DB5657"/>
    <w:rsid w:val="00DB7FBB"/>
    <w:rsid w:val="00DC1C97"/>
    <w:rsid w:val="00DC3AC6"/>
    <w:rsid w:val="00DC596C"/>
    <w:rsid w:val="00DC5C9D"/>
    <w:rsid w:val="00DF20CA"/>
    <w:rsid w:val="00DF372A"/>
    <w:rsid w:val="00E01C3F"/>
    <w:rsid w:val="00E05949"/>
    <w:rsid w:val="00E06A04"/>
    <w:rsid w:val="00E06D90"/>
    <w:rsid w:val="00E107DC"/>
    <w:rsid w:val="00E11F42"/>
    <w:rsid w:val="00E15C3A"/>
    <w:rsid w:val="00E2576C"/>
    <w:rsid w:val="00E34008"/>
    <w:rsid w:val="00E3562F"/>
    <w:rsid w:val="00E357E1"/>
    <w:rsid w:val="00E416D8"/>
    <w:rsid w:val="00E47B42"/>
    <w:rsid w:val="00E50EB9"/>
    <w:rsid w:val="00E51F6E"/>
    <w:rsid w:val="00E67C89"/>
    <w:rsid w:val="00E712CF"/>
    <w:rsid w:val="00E7239C"/>
    <w:rsid w:val="00E76A88"/>
    <w:rsid w:val="00E775C1"/>
    <w:rsid w:val="00E77DDB"/>
    <w:rsid w:val="00E81B45"/>
    <w:rsid w:val="00E8784C"/>
    <w:rsid w:val="00E87E0B"/>
    <w:rsid w:val="00EA0253"/>
    <w:rsid w:val="00EA217B"/>
    <w:rsid w:val="00EA3403"/>
    <w:rsid w:val="00EA3902"/>
    <w:rsid w:val="00EA6A83"/>
    <w:rsid w:val="00EB1D82"/>
    <w:rsid w:val="00EB3802"/>
    <w:rsid w:val="00EC1E8F"/>
    <w:rsid w:val="00EC2600"/>
    <w:rsid w:val="00EC7AF9"/>
    <w:rsid w:val="00ED277A"/>
    <w:rsid w:val="00ED6C8B"/>
    <w:rsid w:val="00EE3302"/>
    <w:rsid w:val="00EF2877"/>
    <w:rsid w:val="00EF35FA"/>
    <w:rsid w:val="00EF3C90"/>
    <w:rsid w:val="00F00478"/>
    <w:rsid w:val="00F05265"/>
    <w:rsid w:val="00F15DCB"/>
    <w:rsid w:val="00F16454"/>
    <w:rsid w:val="00F179D2"/>
    <w:rsid w:val="00F250E4"/>
    <w:rsid w:val="00F26F4F"/>
    <w:rsid w:val="00F4256C"/>
    <w:rsid w:val="00F470C0"/>
    <w:rsid w:val="00F5259D"/>
    <w:rsid w:val="00F56BF0"/>
    <w:rsid w:val="00F615BE"/>
    <w:rsid w:val="00F623A2"/>
    <w:rsid w:val="00F6246A"/>
    <w:rsid w:val="00F81765"/>
    <w:rsid w:val="00F81C71"/>
    <w:rsid w:val="00F849E8"/>
    <w:rsid w:val="00F877A8"/>
    <w:rsid w:val="00F913AF"/>
    <w:rsid w:val="00F92FD0"/>
    <w:rsid w:val="00F936BC"/>
    <w:rsid w:val="00FA457E"/>
    <w:rsid w:val="00FA4E77"/>
    <w:rsid w:val="00FB4E77"/>
    <w:rsid w:val="00FB4F49"/>
    <w:rsid w:val="00FC15F2"/>
    <w:rsid w:val="00FD0EF1"/>
    <w:rsid w:val="00FE1703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9163913F-34E0-4DFA-98C7-F0E222CA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72"/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4462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4622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A2EE2"/>
  </w:style>
  <w:style w:type="character" w:customStyle="1" w:styleId="a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Ниж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A2EE2"/>
    <w:rPr>
      <w:rFonts w:cs="Times New Roman"/>
    </w:rPr>
  </w:style>
  <w:style w:type="character" w:customStyle="1" w:styleId="a1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2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DA2EE2"/>
    <w:rPr>
      <w:rFonts w:cs="Times New Roman"/>
      <w:i/>
      <w:iCs/>
    </w:rPr>
  </w:style>
  <w:style w:type="character" w:styleId="Hyperlink">
    <w:name w:val="Hyperlink"/>
    <w:rsid w:val="00DA2EE2"/>
    <w:rPr>
      <w:rFonts w:cs="Times New Roman"/>
      <w:color w:val="0000FF"/>
      <w:u w:val="single"/>
    </w:rPr>
  </w:style>
  <w:style w:type="character" w:customStyle="1" w:styleId="a3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0">
    <w:name w:val="Знак примечания1"/>
    <w:rsid w:val="00DA2EE2"/>
    <w:rPr>
      <w:sz w:val="16"/>
      <w:szCs w:val="16"/>
    </w:rPr>
  </w:style>
  <w:style w:type="character" w:customStyle="1" w:styleId="a4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Символ сноски"/>
    <w:rsid w:val="00DA2EE2"/>
    <w:rPr>
      <w:vertAlign w:val="superscript"/>
    </w:rPr>
  </w:style>
  <w:style w:type="character" w:customStyle="1" w:styleId="11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2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6">
    <w:name w:val="Текст Знак"/>
    <w:rsid w:val="00DA2EE2"/>
    <w:rPr>
      <w:rFonts w:ascii="Courier New" w:eastAsia="Times New Roman" w:hAnsi="Courier New"/>
    </w:rPr>
  </w:style>
  <w:style w:type="character" w:styleId="IntenseReferenc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FootnoteReference">
    <w:name w:val="footnote reference"/>
    <w:rsid w:val="00DA2EE2"/>
    <w:rPr>
      <w:vertAlign w:val="superscript"/>
    </w:rPr>
  </w:style>
  <w:style w:type="character" w:styleId="EndnoteReference">
    <w:name w:val="endnote reference"/>
    <w:rsid w:val="00DA2EE2"/>
    <w:rPr>
      <w:vertAlign w:val="superscript"/>
    </w:rPr>
  </w:style>
  <w:style w:type="character" w:customStyle="1" w:styleId="a7">
    <w:name w:val="Символы концевой сноски"/>
    <w:rsid w:val="00DA2EE2"/>
  </w:style>
  <w:style w:type="paragraph" w:customStyle="1" w:styleId="a8">
    <w:name w:val="Заголовок"/>
    <w:basedOn w:val="Normal"/>
    <w:next w:val="BodyText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DA2EE2"/>
    <w:pPr>
      <w:spacing w:after="120"/>
    </w:pPr>
  </w:style>
  <w:style w:type="paragraph" w:styleId="List">
    <w:name w:val="List"/>
    <w:basedOn w:val="BodyText"/>
    <w:rsid w:val="00DA2EE2"/>
    <w:rPr>
      <w:rFonts w:ascii="Arial" w:hAnsi="Arial" w:cs="Mangal"/>
    </w:rPr>
  </w:style>
  <w:style w:type="paragraph" w:customStyle="1" w:styleId="13">
    <w:name w:val="Название1"/>
    <w:basedOn w:val="Normal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Normal"/>
    <w:rsid w:val="00DA2EE2"/>
    <w:pPr>
      <w:suppressLineNumbers/>
    </w:pPr>
    <w:rPr>
      <w:rFonts w:ascii="Arial" w:hAnsi="Arial" w:cs="Mangal"/>
    </w:rPr>
  </w:style>
  <w:style w:type="paragraph" w:styleId="NormalWeb">
    <w:name w:val="Normal (Web)"/>
    <w:basedOn w:val="Normal"/>
    <w:uiPriority w:val="99"/>
    <w:rsid w:val="00DA2EE2"/>
    <w:pPr>
      <w:spacing w:before="280" w:after="280"/>
    </w:pPr>
    <w:rPr>
      <w:color w:val="000000"/>
    </w:rPr>
  </w:style>
  <w:style w:type="paragraph" w:styleId="Header">
    <w:name w:val="header"/>
    <w:basedOn w:val="Normal"/>
    <w:rsid w:val="00DA2EE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A2EE2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Normal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FootnoteText">
    <w:name w:val="footnote text"/>
    <w:basedOn w:val="Normal"/>
    <w:rsid w:val="00DA2EE2"/>
    <w:rPr>
      <w:sz w:val="20"/>
      <w:szCs w:val="20"/>
    </w:rPr>
  </w:style>
  <w:style w:type="paragraph" w:styleId="BalloonText">
    <w:name w:val="Balloon Text"/>
    <w:basedOn w:val="Normal"/>
    <w:rsid w:val="00DA2EE2"/>
    <w:rPr>
      <w:rFonts w:ascii="Tahoma" w:hAnsi="Tahoma"/>
      <w:sz w:val="16"/>
      <w:szCs w:val="16"/>
    </w:rPr>
  </w:style>
  <w:style w:type="paragraph" w:customStyle="1" w:styleId="16">
    <w:name w:val="Текст примечания1"/>
    <w:basedOn w:val="Normal"/>
    <w:rsid w:val="00DA2EE2"/>
    <w:rPr>
      <w:sz w:val="20"/>
      <w:szCs w:val="20"/>
    </w:rPr>
  </w:style>
  <w:style w:type="paragraph" w:styleId="CommentSubject">
    <w:name w:val="annotation subject"/>
    <w:basedOn w:val="16"/>
    <w:next w:val="16"/>
    <w:rsid w:val="00DA2EE2"/>
    <w:rPr>
      <w:b/>
      <w:bCs/>
    </w:rPr>
  </w:style>
  <w:style w:type="paragraph" w:styleId="Revision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Subtitle">
    <w:name w:val="Subtitle"/>
    <w:basedOn w:val="Normal"/>
    <w:next w:val="Normal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9">
    <w:name w:val="Заголовок по центру"/>
    <w:basedOn w:val="Heading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7">
    <w:name w:val="Стиль Заголовок 1 + По левому краю"/>
    <w:basedOn w:val="Heading1"/>
    <w:next w:val="Normal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TOC1">
    <w:name w:val="toc 1"/>
    <w:basedOn w:val="Normal"/>
    <w:next w:val="Normal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TOC2">
    <w:name w:val="toc 2"/>
    <w:basedOn w:val="Normal"/>
    <w:next w:val="Normal"/>
    <w:rsid w:val="00DA2EE2"/>
    <w:pPr>
      <w:ind w:left="240"/>
    </w:pPr>
  </w:style>
  <w:style w:type="paragraph" w:customStyle="1" w:styleId="31">
    <w:name w:val="Основной текст с отступом 31"/>
    <w:basedOn w:val="Normal"/>
    <w:rsid w:val="00DA2EE2"/>
    <w:pPr>
      <w:spacing w:after="120"/>
      <w:ind w:left="283"/>
    </w:pPr>
    <w:rPr>
      <w:sz w:val="16"/>
      <w:szCs w:val="16"/>
    </w:rPr>
  </w:style>
  <w:style w:type="paragraph" w:customStyle="1" w:styleId="aa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b">
    <w:name w:val="Заголовок инструкции"/>
    <w:basedOn w:val="Normal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c">
    <w:name w:val="Пункты"/>
    <w:basedOn w:val="Normal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BodyTextIndent">
    <w:name w:val="Body Text Indent"/>
    <w:basedOn w:val="Normal"/>
    <w:link w:val="BodyTextIndentChar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8">
    <w:name w:val="Текст1"/>
    <w:basedOn w:val="Normal"/>
    <w:rsid w:val="00DA2EE2"/>
    <w:rPr>
      <w:rFonts w:ascii="Courier New" w:hAnsi="Courier New"/>
      <w:sz w:val="20"/>
      <w:szCs w:val="20"/>
    </w:rPr>
  </w:style>
  <w:style w:type="paragraph" w:customStyle="1" w:styleId="19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NoSpacing">
    <w:name w:val="No Spacing"/>
    <w:link w:val="NoSpacingChar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d">
    <w:name w:val="Содержимое таблицы"/>
    <w:basedOn w:val="Normal"/>
    <w:rsid w:val="00DA2EE2"/>
    <w:pPr>
      <w:suppressLineNumbers/>
    </w:pPr>
  </w:style>
  <w:style w:type="paragraph" w:customStyle="1" w:styleId="ae">
    <w:name w:val="Заголовок таблицы"/>
    <w:basedOn w:val="ad"/>
    <w:rsid w:val="00DA2EE2"/>
    <w:pPr>
      <w:jc w:val="center"/>
    </w:pPr>
    <w:rPr>
      <w:b/>
      <w:bCs/>
    </w:rPr>
  </w:style>
  <w:style w:type="paragraph" w:customStyle="1" w:styleId="af">
    <w:name w:val="Содержимое врезки"/>
    <w:basedOn w:val="BodyText"/>
    <w:rsid w:val="00DA2EE2"/>
  </w:style>
  <w:style w:type="paragraph" w:customStyle="1" w:styleId="100">
    <w:name w:val="ар_10"/>
    <w:basedOn w:val="Normal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0">
    <w:name w:val="аннот_прогр"/>
    <w:basedOn w:val="Normal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1">
    <w:name w:val="Таблицы (моноширинный)"/>
    <w:basedOn w:val="Normal"/>
    <w:next w:val="Normal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DefaultParagraphFont"/>
    <w:rsid w:val="000A22C6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Normal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Normal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">
    <w:name w:val="Основной текст 21"/>
    <w:basedOn w:val="Normal"/>
    <w:rsid w:val="00E107DC"/>
    <w:pPr>
      <w:suppressAutoHyphens/>
      <w:jc w:val="both"/>
    </w:pPr>
    <w:rPr>
      <w:rFonts w:cs="Times New Roman"/>
      <w:szCs w:val="20"/>
    </w:rPr>
  </w:style>
  <w:style w:type="paragraph" w:styleId="BodyText2">
    <w:name w:val="Body Text 2"/>
    <w:basedOn w:val="Normal"/>
    <w:link w:val="BodyText2Char"/>
    <w:rsid w:val="005A337A"/>
    <w:pPr>
      <w:spacing w:after="120" w:line="480" w:lineRule="auto"/>
    </w:pPr>
  </w:style>
  <w:style w:type="character" w:customStyle="1" w:styleId="af2">
    <w:name w:val="Основной шрифт"/>
    <w:rsid w:val="000A4E50"/>
  </w:style>
  <w:style w:type="paragraph" w:customStyle="1" w:styleId="af3">
    <w:name w:val="табл"/>
    <w:basedOn w:val="Normal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a">
    <w:name w:val="табл1"/>
    <w:basedOn w:val="Normal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DefaultParagraphFont"/>
    <w:rsid w:val="001F5572"/>
  </w:style>
  <w:style w:type="character" w:customStyle="1" w:styleId="NoSpacingChar">
    <w:name w:val="No Spacing Char"/>
    <w:link w:val="NoSpacing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b">
    <w:name w:val="Абзац списка1"/>
    <w:basedOn w:val="Normal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Нормальный"/>
    <w:basedOn w:val="Normal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5">
    <w:name w:val="Для таблиц"/>
    <w:basedOn w:val="Normal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646807"/>
  </w:style>
  <w:style w:type="character" w:customStyle="1" w:styleId="Heading8Char">
    <w:name w:val="Heading 8 Char"/>
    <w:basedOn w:val="DefaultParagraphFont"/>
    <w:link w:val="Heading8"/>
    <w:rsid w:val="001C3B63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Preformatted">
    <w:name w:val="HTML Preformatted"/>
    <w:basedOn w:val="Normal"/>
    <w:link w:val="HTMLPreformattedChar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1C3B63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1C3B63"/>
    <w:rPr>
      <w:rFonts w:cs="Calibri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C3B63"/>
    <w:rPr>
      <w:rFonts w:cs="Calibri"/>
      <w:sz w:val="28"/>
      <w:lang w:eastAsia="ar-SA"/>
    </w:rPr>
  </w:style>
  <w:style w:type="character" w:customStyle="1" w:styleId="BodyText2Char">
    <w:name w:val="Body Text 2 Char"/>
    <w:basedOn w:val="DefaultParagraphFont"/>
    <w:link w:val="BodyText2"/>
    <w:rsid w:val="001C3B63"/>
    <w:rPr>
      <w:rFonts w:cs="Calibri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1C3B63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44622"/>
    <w:rPr>
      <w:rFonts w:ascii="Calibri" w:hAnsi="Calibr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44622"/>
    <w:rPr>
      <w:rFonts w:ascii="Cambria" w:hAnsi="Cambria"/>
      <w:sz w:val="22"/>
      <w:szCs w:val="22"/>
    </w:rPr>
  </w:style>
  <w:style w:type="paragraph" w:customStyle="1" w:styleId="2">
    <w:name w:val="Обычный2"/>
    <w:basedOn w:val="Normal"/>
    <w:rsid w:val="00944622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stexam">
    <w:name w:val="stexam"/>
    <w:basedOn w:val="Normal"/>
    <w:rsid w:val="00944622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20">
    <w:name w:val="2"/>
    <w:basedOn w:val="Normal"/>
    <w:rsid w:val="00944622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1c">
    <w:name w:val="1"/>
    <w:basedOn w:val="Normal"/>
    <w:rsid w:val="00944622"/>
    <w:pPr>
      <w:spacing w:before="100" w:beforeAutospacing="1" w:after="100" w:afterAutospacing="1"/>
    </w:pPr>
    <w:rPr>
      <w:rFonts w:cs="Times New Roman"/>
      <w:lang w:eastAsia="ru-RU"/>
    </w:rPr>
  </w:style>
  <w:style w:type="paragraph" w:styleId="BodyText3">
    <w:name w:val="Body Text 3"/>
    <w:basedOn w:val="Normal"/>
    <w:link w:val="BodyText3Char"/>
    <w:rsid w:val="00944622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4622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94462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44622"/>
    <w:rPr>
      <w:sz w:val="16"/>
      <w:szCs w:val="16"/>
    </w:rPr>
  </w:style>
  <w:style w:type="paragraph" w:styleId="BlockText">
    <w:name w:val="Block Text"/>
    <w:basedOn w:val="Normal"/>
    <w:rsid w:val="00944622"/>
    <w:pPr>
      <w:shd w:val="clear" w:color="auto" w:fill="FFFFFF"/>
      <w:ind w:left="720" w:right="19"/>
      <w:jc w:val="both"/>
    </w:pPr>
    <w:rPr>
      <w:rFonts w:cs="Times New Roman"/>
      <w:color w:val="000000"/>
      <w:sz w:val="28"/>
      <w:szCs w:val="27"/>
      <w:lang w:eastAsia="ru-RU"/>
    </w:rPr>
  </w:style>
  <w:style w:type="paragraph" w:styleId="DocumentMap">
    <w:name w:val="Document Map"/>
    <w:basedOn w:val="Normal"/>
    <w:link w:val="DocumentMapChar"/>
    <w:rsid w:val="00944622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rsid w:val="00944622"/>
    <w:rPr>
      <w:rFonts w:ascii="Tahoma" w:hAnsi="Tahoma" w:cs="Tahoma"/>
      <w:shd w:val="clear" w:color="auto" w:fill="000080"/>
    </w:rPr>
  </w:style>
  <w:style w:type="paragraph" w:customStyle="1" w:styleId="o1">
    <w:name w:val="o1"/>
    <w:basedOn w:val="Normal"/>
    <w:rsid w:val="00134FA0"/>
    <w:pPr>
      <w:spacing w:before="100" w:beforeAutospacing="1" w:after="100" w:afterAutospacing="1"/>
    </w:pPr>
    <w:rPr>
      <w:rFonts w:cs="Times New Roman"/>
      <w:lang w:eastAsia="ru-RU"/>
    </w:rPr>
  </w:style>
  <w:style w:type="table" w:customStyle="1" w:styleId="3">
    <w:name w:val="Сетка таблицы3"/>
    <w:basedOn w:val="TableNormal"/>
    <w:next w:val="TableGrid"/>
    <w:uiPriority w:val="39"/>
    <w:rsid w:val="003223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TableNormal"/>
    <w:next w:val="TableGrid"/>
    <w:uiPriority w:val="39"/>
    <w:rsid w:val="004357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21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C950-8A5D-4F61-96B1-24A507E0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10633</Words>
  <Characters>60613</Characters>
  <Application>Microsoft Office Word</Application>
  <DocSecurity>0</DocSecurity>
  <Lines>505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Марченко Ольга</cp:lastModifiedBy>
  <cp:revision>9</cp:revision>
  <cp:lastPrinted>2014-09-27T10:17:00Z</cp:lastPrinted>
  <dcterms:created xsi:type="dcterms:W3CDTF">2020-09-17T06:24:00Z</dcterms:created>
  <dcterms:modified xsi:type="dcterms:W3CDTF">2020-09-17T06:41:00Z</dcterms:modified>
</cp:coreProperties>
</file>