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r>
        <w:rPr>
          <w:rFonts w:ascii="Times New Roman" w:hAnsi="Times New Roman"/>
          <w:b/>
          <w:sz w:val="30"/>
          <w:lang w:val="ru-RU"/>
        </w:rPr>
        <w:t>Операции с отдельными символами текста: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ввод символа:</w:t>
      </w:r>
    </w:p>
    <w:p w:rsidR="00EB0B85" w:rsidRDefault="00EB0B85">
      <w:pPr>
        <w:pStyle w:val="20"/>
      </w:pPr>
      <w:r>
        <w:t>ввод символа происходит при нажатии клавиши с изображением буквы, цифры или специального символа;</w:t>
      </w:r>
    </w:p>
    <w:p w:rsidR="00EB0B85" w:rsidRDefault="00EB0B85">
      <w:pPr>
        <w:ind w:left="1701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если при этом одновременно нажата и удерживается клавиша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, то для клавиш с буквами вводится БОЛЬШАЯ (ПРОПИСНАЯ) БУКВА, а для других клавиш вводится символ, изображенный на верхней части клавиши;</w:t>
      </w:r>
    </w:p>
    <w:p w:rsidR="00EB0B85" w:rsidRDefault="00EB0B85">
      <w:pPr>
        <w:ind w:left="2268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если после нажатия клавиши </w:t>
      </w:r>
      <w:r>
        <w:rPr>
          <w:rFonts w:ascii="Times New Roman" w:hAnsi="Times New Roman"/>
          <w:b/>
        </w:rPr>
        <w:t>Caps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>Lock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светится индикатор </w:t>
      </w:r>
      <w:r w:rsidR="00AD7DC9">
        <w:rPr>
          <w:rFonts w:ascii="Times New Roman" w:hAnsi="Times New Roman"/>
          <w:lang w:val="ru-RU"/>
        </w:rPr>
        <w:t xml:space="preserve">на клавиатуре (обычно </w:t>
      </w:r>
      <w:r w:rsidR="00AD7DC9">
        <w:rPr>
          <w:rFonts w:ascii="Times New Roman" w:hAnsi="Times New Roman"/>
          <w:b/>
          <w:color w:val="00FF00"/>
        </w:rPr>
        <w:t>A</w:t>
      </w:r>
      <w:r w:rsidR="00AD7DC9" w:rsidRPr="00AD7DC9">
        <w:rPr>
          <w:rFonts w:ascii="Times New Roman" w:hAnsi="Times New Roman"/>
          <w:lang w:val="ru-RU"/>
        </w:rPr>
        <w:t>)</w:t>
      </w:r>
      <w:r w:rsidR="00AD7DC9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то буквенными клавишами будут вводиться только БОЛЬШИЕ (ПРОПИСНЫЕ) БУКВЫ, если индикатор не светится</w:t>
      </w:r>
      <w:r w:rsidR="00AD7DC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то только маленькие (строчные) буквы;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ввод символа в режиме вставки или в режиме замены:</w:t>
      </w:r>
    </w:p>
    <w:p w:rsidR="00AD7DC9" w:rsidRDefault="00AD7DC9" w:rsidP="00AD7DC9">
      <w:pPr>
        <w:ind w:left="2835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ввод символа может происходить в режиме вставки, когда вводимый символ "раздвигает" имеющийся текст, или в режиме замены, когда вводимый символ стирает символ, находящийся справа от курсора и вводится на место этого символа (если в </w:t>
      </w:r>
      <w:r w:rsidRPr="00822DBF">
        <w:rPr>
          <w:rFonts w:ascii="Times New Roman" w:hAnsi="Times New Roman"/>
          <w:b/>
          <w:lang w:val="ru-RU"/>
        </w:rPr>
        <w:t>контекстном меню</w:t>
      </w:r>
      <w:r>
        <w:rPr>
          <w:rFonts w:ascii="Times New Roman" w:hAnsi="Times New Roman"/>
          <w:lang w:val="ru-RU"/>
        </w:rPr>
        <w:t xml:space="preserve"> для </w:t>
      </w:r>
      <w:r w:rsidRPr="00822DBF">
        <w:rPr>
          <w:rFonts w:ascii="Times New Roman" w:hAnsi="Times New Roman"/>
          <w:b/>
          <w:lang w:val="ru-RU"/>
        </w:rPr>
        <w:t>строки состояния</w:t>
      </w:r>
      <w:r>
        <w:rPr>
          <w:rFonts w:ascii="Times New Roman" w:hAnsi="Times New Roman"/>
          <w:lang w:val="ru-RU"/>
        </w:rPr>
        <w:t xml:space="preserve"> в нижней части окна </w:t>
      </w:r>
      <w:r>
        <w:rPr>
          <w:rFonts w:ascii="Times New Roman" w:hAnsi="Times New Roman"/>
        </w:rPr>
        <w:t>Word</w:t>
      </w:r>
      <w:r w:rsidRPr="00822DBF">
        <w:rPr>
          <w:rFonts w:ascii="Times New Roman" w:hAnsi="Times New Roman"/>
          <w:lang w:val="ru-RU"/>
        </w:rPr>
        <w:t xml:space="preserve"> </w:t>
      </w:r>
      <w:r w:rsidRPr="00822DBF">
        <w:rPr>
          <w:rFonts w:ascii="Times New Roman" w:hAnsi="Times New Roman"/>
          <w:b/>
          <w:lang w:val="ru-RU"/>
        </w:rPr>
        <w:t>Настройка строки состояния</w:t>
      </w:r>
      <w:r>
        <w:rPr>
          <w:rFonts w:ascii="Times New Roman" w:hAnsi="Times New Roman"/>
          <w:lang w:val="ru-RU"/>
        </w:rPr>
        <w:t xml:space="preserve"> установить флажок в строке этого меню </w:t>
      </w:r>
      <w:r w:rsidRPr="00822DBF">
        <w:rPr>
          <w:rFonts w:ascii="Times New Roman" w:hAnsi="Times New Roman"/>
          <w:b/>
          <w:u w:val="single"/>
          <w:lang w:val="ru-RU"/>
        </w:rPr>
        <w:t>З</w:t>
      </w:r>
      <w:r w:rsidRPr="00822DBF">
        <w:rPr>
          <w:rFonts w:ascii="Times New Roman" w:hAnsi="Times New Roman"/>
          <w:b/>
          <w:lang w:val="ru-RU"/>
        </w:rPr>
        <w:t>амена</w:t>
      </w:r>
      <w:r>
        <w:rPr>
          <w:rFonts w:ascii="Times New Roman" w:hAnsi="Times New Roman"/>
          <w:lang w:val="ru-RU"/>
        </w:rPr>
        <w:t xml:space="preserve">, то в </w:t>
      </w:r>
      <w:r w:rsidRPr="00C872F1">
        <w:rPr>
          <w:rFonts w:ascii="Times New Roman" w:hAnsi="Times New Roman"/>
          <w:b/>
          <w:lang w:val="ru-RU"/>
        </w:rPr>
        <w:t>строке состояния</w:t>
      </w:r>
      <w:r>
        <w:rPr>
          <w:rFonts w:ascii="Times New Roman" w:hAnsi="Times New Roman"/>
          <w:lang w:val="ru-RU"/>
        </w:rPr>
        <w:t xml:space="preserve"> будет отображаться соответствующая надпись – </w:t>
      </w:r>
      <w:r w:rsidRPr="00C872F1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или </w:t>
      </w:r>
      <w:r w:rsidRPr="00C872F1">
        <w:rPr>
          <w:rFonts w:ascii="Times New Roman" w:hAnsi="Times New Roman"/>
          <w:b/>
          <w:lang w:val="ru-RU"/>
        </w:rPr>
        <w:t>ЗАМЕНА</w:t>
      </w:r>
      <w:r>
        <w:rPr>
          <w:rFonts w:ascii="Times New Roman" w:hAnsi="Times New Roman"/>
          <w:lang w:val="ru-RU"/>
        </w:rPr>
        <w:t>);</w:t>
      </w:r>
    </w:p>
    <w:p w:rsidR="00AD7DC9" w:rsidRDefault="00AD7DC9" w:rsidP="00AD7DC9">
      <w:pPr>
        <w:ind w:left="2268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режим вставки может меняться на режим замены и обратно при нажатии клавиши </w:t>
      </w:r>
      <w:r w:rsidRPr="00124605">
        <w:rPr>
          <w:rFonts w:ascii="Times New Roman" w:hAnsi="Times New Roman"/>
          <w:b/>
        </w:rPr>
        <w:t>Insert</w:t>
      </w:r>
      <w:r>
        <w:rPr>
          <w:rFonts w:ascii="Times New Roman" w:hAnsi="Times New Roman"/>
          <w:lang w:val="ru-RU"/>
        </w:rPr>
        <w:t xml:space="preserve">, если предварительно в окне </w:t>
      </w:r>
      <w:r w:rsidRPr="00124605">
        <w:rPr>
          <w:rFonts w:ascii="Times New Roman" w:hAnsi="Times New Roman"/>
          <w:b/>
          <w:lang w:val="ru-RU"/>
        </w:rPr>
        <w:t xml:space="preserve">Параметры </w:t>
      </w:r>
      <w:r w:rsidRPr="00124605">
        <w:rPr>
          <w:rFonts w:ascii="Times New Roman" w:hAnsi="Times New Roman"/>
          <w:b/>
        </w:rPr>
        <w:t>Word</w:t>
      </w:r>
      <w:r w:rsidRPr="0012460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слева выбрать строку </w:t>
      </w:r>
      <w:r w:rsidRPr="00124605">
        <w:rPr>
          <w:rFonts w:ascii="Times New Roman" w:hAnsi="Times New Roman"/>
          <w:b/>
          <w:lang w:val="ru-RU"/>
        </w:rPr>
        <w:t>Дополнительно</w:t>
      </w:r>
      <w:r>
        <w:rPr>
          <w:rFonts w:ascii="Times New Roman" w:hAnsi="Times New Roman"/>
          <w:lang w:val="ru-RU"/>
        </w:rPr>
        <w:t xml:space="preserve"> и затем в правой части </w:t>
      </w:r>
      <w:r w:rsidRPr="00124605">
        <w:rPr>
          <w:rFonts w:ascii="Times New Roman" w:hAnsi="Times New Roman"/>
          <w:b/>
          <w:lang w:val="ru-RU"/>
        </w:rPr>
        <w:t>этого окна</w:t>
      </w:r>
      <w:r>
        <w:rPr>
          <w:rFonts w:ascii="Times New Roman" w:hAnsi="Times New Roman"/>
          <w:lang w:val="ru-RU"/>
        </w:rPr>
        <w:t xml:space="preserve"> установить флажок </w:t>
      </w:r>
      <w:r w:rsidRPr="00124605">
        <w:rPr>
          <w:rFonts w:ascii="Times New Roman" w:hAnsi="Times New Roman"/>
          <w:b/>
          <w:lang w:val="ru-RU"/>
        </w:rPr>
        <w:t xml:space="preserve">Использовать клавишу </w:t>
      </w:r>
      <w:r w:rsidRPr="00124605">
        <w:rPr>
          <w:rFonts w:ascii="Times New Roman" w:hAnsi="Times New Roman"/>
          <w:b/>
        </w:rPr>
        <w:t>INS</w:t>
      </w:r>
      <w:r w:rsidRPr="00124605">
        <w:rPr>
          <w:rFonts w:ascii="Times New Roman" w:hAnsi="Times New Roman"/>
          <w:b/>
          <w:lang w:val="ru-RU"/>
        </w:rPr>
        <w:t xml:space="preserve"> для перекл</w:t>
      </w:r>
      <w:r w:rsidRPr="00124605">
        <w:rPr>
          <w:rFonts w:ascii="Times New Roman" w:hAnsi="Times New Roman"/>
          <w:b/>
          <w:u w:val="single"/>
          <w:lang w:val="ru-RU"/>
        </w:rPr>
        <w:t>ю</w:t>
      </w:r>
      <w:r w:rsidRPr="00124605">
        <w:rPr>
          <w:rFonts w:ascii="Times New Roman" w:hAnsi="Times New Roman"/>
          <w:b/>
          <w:lang w:val="ru-RU"/>
        </w:rPr>
        <w:t>чения режимов вставки и замены</w:t>
      </w:r>
      <w:r>
        <w:rPr>
          <w:rFonts w:ascii="Times New Roman" w:hAnsi="Times New Roman"/>
          <w:lang w:val="ru-RU"/>
        </w:rPr>
        <w:t xml:space="preserve">; </w:t>
      </w:r>
    </w:p>
    <w:p w:rsidR="00AD7DC9" w:rsidRDefault="00AD7DC9" w:rsidP="00AD7DC9">
      <w:pPr>
        <w:numPr>
          <w:ilvl w:val="5"/>
          <w:numId w:val="16"/>
        </w:numPr>
        <w:ind w:left="1701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режим замены может быть установлен, если в окне </w:t>
      </w:r>
      <w:r w:rsidRPr="00124605">
        <w:rPr>
          <w:rFonts w:ascii="Times New Roman" w:hAnsi="Times New Roman"/>
          <w:b/>
          <w:lang w:val="ru-RU"/>
        </w:rPr>
        <w:t xml:space="preserve">Параметры </w:t>
      </w:r>
      <w:r w:rsidRPr="00124605">
        <w:rPr>
          <w:rFonts w:ascii="Times New Roman" w:hAnsi="Times New Roman"/>
          <w:b/>
        </w:rPr>
        <w:t>Word</w:t>
      </w:r>
      <w:r w:rsidRPr="0012460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слева выбрать строку </w:t>
      </w:r>
      <w:r w:rsidRPr="00124605">
        <w:rPr>
          <w:rFonts w:ascii="Times New Roman" w:hAnsi="Times New Roman"/>
          <w:b/>
          <w:lang w:val="ru-RU"/>
        </w:rPr>
        <w:t>Дополнительно</w:t>
      </w:r>
      <w:r>
        <w:rPr>
          <w:rFonts w:ascii="Times New Roman" w:hAnsi="Times New Roman"/>
          <w:lang w:val="ru-RU"/>
        </w:rPr>
        <w:t xml:space="preserve"> и затем в правой части </w:t>
      </w:r>
      <w:r w:rsidRPr="00124605">
        <w:rPr>
          <w:rFonts w:ascii="Times New Roman" w:hAnsi="Times New Roman"/>
          <w:b/>
          <w:lang w:val="ru-RU"/>
        </w:rPr>
        <w:t>этого окна</w:t>
      </w:r>
      <w:r>
        <w:rPr>
          <w:rFonts w:ascii="Times New Roman" w:hAnsi="Times New Roman"/>
          <w:lang w:val="ru-RU"/>
        </w:rPr>
        <w:t xml:space="preserve"> установить флажок </w:t>
      </w:r>
      <w:r w:rsidRPr="00124605">
        <w:rPr>
          <w:rFonts w:ascii="Times New Roman" w:hAnsi="Times New Roman"/>
          <w:b/>
          <w:lang w:val="ru-RU"/>
        </w:rPr>
        <w:t>Использовать режим за</w:t>
      </w:r>
      <w:r w:rsidRPr="00BF1278">
        <w:rPr>
          <w:rFonts w:ascii="Times New Roman" w:hAnsi="Times New Roman"/>
          <w:b/>
          <w:u w:val="single"/>
          <w:lang w:val="ru-RU"/>
        </w:rPr>
        <w:t>м</w:t>
      </w:r>
      <w:r w:rsidRPr="00124605">
        <w:rPr>
          <w:rFonts w:ascii="Times New Roman" w:hAnsi="Times New Roman"/>
          <w:b/>
          <w:lang w:val="ru-RU"/>
        </w:rPr>
        <w:t>ены</w:t>
      </w:r>
      <w:r>
        <w:rPr>
          <w:rFonts w:ascii="Times New Roman" w:hAnsi="Times New Roman"/>
          <w:lang w:val="ru-RU"/>
        </w:rPr>
        <w:t xml:space="preserve">; 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ввод пробела: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 нажатии клавиши "</w:t>
      </w:r>
      <w:r>
        <w:rPr>
          <w:rFonts w:ascii="Times New Roman" w:hAnsi="Times New Roman"/>
          <w:b/>
          <w:lang w:val="ru-RU"/>
        </w:rPr>
        <w:t>Пробел</w:t>
      </w:r>
      <w:r>
        <w:rPr>
          <w:rFonts w:ascii="Times New Roman" w:hAnsi="Times New Roman"/>
          <w:lang w:val="ru-RU"/>
        </w:rPr>
        <w:t xml:space="preserve">" вводится занимающий определенное место в строке </w:t>
      </w:r>
      <w:r>
        <w:rPr>
          <w:rFonts w:ascii="Times New Roman" w:hAnsi="Times New Roman"/>
          <w:b/>
          <w:lang w:val="ru-RU"/>
        </w:rPr>
        <w:t>символ пробела</w:t>
      </w:r>
      <w:r>
        <w:rPr>
          <w:rFonts w:ascii="Times New Roman" w:hAnsi="Times New Roman"/>
          <w:lang w:val="ru-RU"/>
        </w:rPr>
        <w:t xml:space="preserve">; </w:t>
      </w:r>
    </w:p>
    <w:p w:rsidR="00AD7DC9" w:rsidRDefault="00AD7DC9" w:rsidP="00AD7DC9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наличие или отсутствие </w:t>
      </w:r>
      <w:r>
        <w:rPr>
          <w:rFonts w:ascii="Times New Roman" w:hAnsi="Times New Roman"/>
          <w:b/>
          <w:lang w:val="ru-RU"/>
        </w:rPr>
        <w:t>пробела</w:t>
      </w:r>
      <w:r>
        <w:rPr>
          <w:rFonts w:ascii="Times New Roman" w:hAnsi="Times New Roman"/>
          <w:lang w:val="ru-RU"/>
        </w:rPr>
        <w:t xml:space="preserve"> в конце строки может быть определено при нажатии кнопк</w:t>
      </w:r>
      <w:r w:rsidR="00803623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О</w:t>
      </w:r>
      <w:r>
        <w:rPr>
          <w:rFonts w:ascii="Times New Roman" w:hAnsi="Times New Roman"/>
          <w:b/>
          <w:lang w:val="ru-RU"/>
        </w:rPr>
        <w:t>тобразить все знаки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AA3245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lang w:val="ru-RU"/>
        </w:rPr>
        <w:t>);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ввод абзаца: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вводится специальный </w:t>
      </w:r>
      <w:r>
        <w:rPr>
          <w:rFonts w:ascii="Times New Roman" w:hAnsi="Times New Roman"/>
          <w:b/>
          <w:lang w:val="ru-RU"/>
        </w:rPr>
        <w:t>символ абзаца</w:t>
      </w:r>
      <w:r>
        <w:rPr>
          <w:rFonts w:ascii="Times New Roman" w:hAnsi="Times New Roman"/>
          <w:lang w:val="ru-RU"/>
        </w:rPr>
        <w:t xml:space="preserve">, который может не отображаться на экране, но действует так, что часть текущей строки, расположенная правее курсора, вставляется под текущей строкой в виде новой строки (при этом введенный </w:t>
      </w:r>
      <w:r>
        <w:rPr>
          <w:rFonts w:ascii="Times New Roman" w:hAnsi="Times New Roman"/>
          <w:b/>
          <w:lang w:val="ru-RU"/>
        </w:rPr>
        <w:t>символ абзаца</w:t>
      </w:r>
      <w:r>
        <w:rPr>
          <w:rFonts w:ascii="Times New Roman" w:hAnsi="Times New Roman"/>
          <w:lang w:val="ru-RU"/>
        </w:rPr>
        <w:t xml:space="preserve"> располагается в конце текущей строки, а с новой строки будет начинаться следующий абзац);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конце строки</w:t>
      </w:r>
      <w:r>
        <w:rPr>
          <w:rFonts w:ascii="Times New Roman" w:hAnsi="Times New Roman"/>
          <w:lang w:val="ru-RU"/>
        </w:rPr>
        <w:t xml:space="preserve">, ниже текущей строки вводится пустая строка, представляющая собой </w:t>
      </w:r>
      <w:r>
        <w:rPr>
          <w:rFonts w:ascii="Times New Roman" w:hAnsi="Times New Roman"/>
          <w:b/>
          <w:lang w:val="ru-RU"/>
        </w:rPr>
        <w:t>пустой абзац</w:t>
      </w:r>
      <w:r>
        <w:rPr>
          <w:rFonts w:ascii="Times New Roman" w:hAnsi="Times New Roman"/>
          <w:lang w:val="ru-RU"/>
        </w:rPr>
        <w:t xml:space="preserve">, состоящий из одного </w:t>
      </w:r>
      <w:r>
        <w:rPr>
          <w:rFonts w:ascii="Times New Roman" w:hAnsi="Times New Roman"/>
          <w:b/>
          <w:lang w:val="ru-RU"/>
        </w:rPr>
        <w:t>символа абзаца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начале строки</w:t>
      </w:r>
      <w:r>
        <w:rPr>
          <w:rFonts w:ascii="Times New Roman" w:hAnsi="Times New Roman"/>
          <w:lang w:val="ru-RU"/>
        </w:rPr>
        <w:t xml:space="preserve">, выше текущей строки вводится пустая строка, представляющая собой </w:t>
      </w:r>
      <w:r>
        <w:rPr>
          <w:rFonts w:ascii="Times New Roman" w:hAnsi="Times New Roman"/>
          <w:b/>
          <w:lang w:val="ru-RU"/>
        </w:rPr>
        <w:t>пустой абзац</w:t>
      </w:r>
      <w:r>
        <w:rPr>
          <w:rFonts w:ascii="Times New Roman" w:hAnsi="Times New Roman"/>
          <w:lang w:val="ru-RU"/>
        </w:rPr>
        <w:t xml:space="preserve">, состоящий из одного </w:t>
      </w:r>
      <w:r>
        <w:rPr>
          <w:rFonts w:ascii="Times New Roman" w:hAnsi="Times New Roman"/>
          <w:b/>
          <w:lang w:val="ru-RU"/>
        </w:rPr>
        <w:t>символа абзаца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ввод строки внутри абзаца: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вводится специальный </w:t>
      </w:r>
      <w:r>
        <w:rPr>
          <w:rFonts w:ascii="Times New Roman" w:hAnsi="Times New Roman"/>
          <w:b/>
          <w:lang w:val="ru-RU"/>
        </w:rPr>
        <w:t>символ разрыва строки</w:t>
      </w:r>
      <w:r>
        <w:rPr>
          <w:rFonts w:ascii="Times New Roman" w:hAnsi="Times New Roman"/>
          <w:lang w:val="ru-RU"/>
        </w:rPr>
        <w:t xml:space="preserve">, который может не отображаться на экране, но действует так, что часть текущей строки, расположенная правее курсора, вставляется под текущей строкой в виде новой строки (при этом введенный </w:t>
      </w:r>
      <w:r>
        <w:rPr>
          <w:rFonts w:ascii="Times New Roman" w:hAnsi="Times New Roman"/>
          <w:b/>
          <w:lang w:val="ru-RU"/>
        </w:rPr>
        <w:t>символ разрыва строки</w:t>
      </w:r>
      <w:r>
        <w:rPr>
          <w:rFonts w:ascii="Times New Roman" w:hAnsi="Times New Roman"/>
          <w:lang w:val="ru-RU"/>
        </w:rPr>
        <w:t xml:space="preserve"> располагается в конце текущей строки, а новая строка будет находиться внутри текущего абзаца);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конце строки</w:t>
      </w:r>
      <w:r>
        <w:rPr>
          <w:rFonts w:ascii="Times New Roman" w:hAnsi="Times New Roman"/>
          <w:lang w:val="ru-RU"/>
        </w:rPr>
        <w:t xml:space="preserve">, ниже текущей строки (внутри текущего абзаца) вводится пустая строка, состоящая из одного </w:t>
      </w:r>
      <w:r>
        <w:rPr>
          <w:rFonts w:ascii="Times New Roman" w:hAnsi="Times New Roman"/>
          <w:b/>
          <w:lang w:val="ru-RU"/>
        </w:rPr>
        <w:t>символа разрыва строки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начале строки</w:t>
      </w:r>
      <w:r>
        <w:rPr>
          <w:rFonts w:ascii="Times New Roman" w:hAnsi="Times New Roman"/>
          <w:lang w:val="ru-RU"/>
        </w:rPr>
        <w:t xml:space="preserve">, выше текущей строки (внутри текущего абзаца) вводится пустая строка, состоящая из одного </w:t>
      </w:r>
      <w:r>
        <w:rPr>
          <w:rFonts w:ascii="Times New Roman" w:hAnsi="Times New Roman"/>
          <w:b/>
          <w:lang w:val="ru-RU"/>
        </w:rPr>
        <w:t>символа разрыва строки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удаление символа: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удаляется </w:t>
      </w:r>
      <w:r>
        <w:rPr>
          <w:rFonts w:ascii="Times New Roman" w:hAnsi="Times New Roman"/>
          <w:b/>
          <w:lang w:val="ru-RU"/>
        </w:rPr>
        <w:t>символ справа от курсора</w:t>
      </w:r>
      <w:r>
        <w:rPr>
          <w:rFonts w:ascii="Times New Roman" w:hAnsi="Times New Roman"/>
          <w:lang w:val="ru-RU"/>
        </w:rPr>
        <w:t xml:space="preserve">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удаляется </w:t>
      </w:r>
      <w:r>
        <w:rPr>
          <w:rFonts w:ascii="Times New Roman" w:hAnsi="Times New Roman"/>
          <w:b/>
          <w:lang w:val="ru-RU"/>
        </w:rPr>
        <w:t>символ слева от курсора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(клавиша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находится в правом верхнем углу алфавитно-цифровой части клавиатуры и иногда на этой клавише </w:t>
      </w:r>
      <w:r>
        <w:rPr>
          <w:rFonts w:ascii="Times New Roman" w:hAnsi="Times New Roman"/>
          <w:b/>
          <w:color w:val="FF0000"/>
          <w:lang w:val="ru-RU"/>
        </w:rPr>
        <w:t>может не быть</w:t>
      </w:r>
      <w:r>
        <w:rPr>
          <w:rFonts w:ascii="Times New Roman" w:hAnsi="Times New Roman"/>
          <w:lang w:val="ru-RU"/>
        </w:rPr>
        <w:t xml:space="preserve"> надписи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и может быть изображена только </w:t>
      </w:r>
      <w:r>
        <w:rPr>
          <w:rFonts w:ascii="Times New Roman" w:hAnsi="Times New Roman"/>
          <w:b/>
          <w:lang w:val="ru-RU"/>
        </w:rPr>
        <w:t>направленная влево стрелка</w:t>
      </w:r>
      <w:r>
        <w:rPr>
          <w:rFonts w:ascii="Times New Roman" w:hAnsi="Times New Roman"/>
          <w:lang w:val="ru-RU"/>
        </w:rPr>
        <w:t xml:space="preserve">);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пробелы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b/>
          <w:lang w:val="ru-RU"/>
        </w:rPr>
        <w:t>символы абзаца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разрыва строки</w:t>
      </w:r>
      <w:r>
        <w:rPr>
          <w:rFonts w:ascii="Times New Roman" w:hAnsi="Times New Roman"/>
          <w:lang w:val="ru-RU"/>
        </w:rPr>
        <w:t xml:space="preserve"> могут быть удалены с помощью клавиш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lang w:val="ru-RU"/>
        </w:rPr>
        <w:t xml:space="preserve"> или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так же, как и любые другие символы;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удалении </w:t>
      </w:r>
      <w:r>
        <w:rPr>
          <w:rFonts w:ascii="Times New Roman" w:hAnsi="Times New Roman"/>
          <w:b/>
          <w:lang w:val="ru-RU"/>
        </w:rPr>
        <w:t>символа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абзаца</w:t>
      </w:r>
      <w:r>
        <w:rPr>
          <w:rFonts w:ascii="Times New Roman" w:hAnsi="Times New Roman"/>
          <w:lang w:val="ru-RU"/>
        </w:rPr>
        <w:t xml:space="preserve"> соединяются два абзаца;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удалении </w:t>
      </w:r>
      <w:r>
        <w:rPr>
          <w:rFonts w:ascii="Times New Roman" w:hAnsi="Times New Roman"/>
          <w:b/>
          <w:lang w:val="ru-RU"/>
        </w:rPr>
        <w:t>символа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разрыва строки</w:t>
      </w:r>
      <w:r>
        <w:rPr>
          <w:rFonts w:ascii="Times New Roman" w:hAnsi="Times New Roman"/>
          <w:lang w:val="ru-RU"/>
        </w:rPr>
        <w:t xml:space="preserve"> соединяются две строки</w:t>
      </w:r>
      <w:r w:rsidR="00AD7DC9" w:rsidRPr="00AD7DC9">
        <w:rPr>
          <w:rFonts w:ascii="Times New Roman" w:hAnsi="Times New Roman"/>
          <w:lang w:val="ru-RU"/>
        </w:rPr>
        <w:t xml:space="preserve"> </w:t>
      </w:r>
      <w:r w:rsidR="00AD7DC9">
        <w:rPr>
          <w:rFonts w:ascii="Times New Roman" w:hAnsi="Times New Roman"/>
          <w:lang w:val="ru-RU"/>
        </w:rPr>
        <w:t>внутри текущего абзаца</w:t>
      </w:r>
      <w:r>
        <w:rPr>
          <w:rFonts w:ascii="Times New Roman" w:hAnsi="Times New Roman"/>
          <w:lang w:val="ru-RU"/>
        </w:rPr>
        <w:t>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bookmarkStart w:id="0" w:name="_Ref497218291"/>
      <w:r>
        <w:rPr>
          <w:rFonts w:ascii="Times New Roman" w:hAnsi="Times New Roman"/>
          <w:b/>
          <w:sz w:val="30"/>
          <w:lang w:val="ru-RU"/>
        </w:rPr>
        <w:t>Перемещение курсора по тексту:</w:t>
      </w:r>
      <w:bookmarkEnd w:id="0"/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с помощью клавиатуры: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одну позицию:  вправо  </w:t>
      </w:r>
      <w:r>
        <w:rPr>
          <w:rFonts w:ascii="Wingdings" w:hAnsi="Wingdings"/>
          <w:lang w:val="ru-RU"/>
        </w:rPr>
        <w:t>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влево    </w:t>
      </w:r>
      <w:r>
        <w:rPr>
          <w:rFonts w:ascii="Wingdings" w:hAnsi="Wingdings"/>
          <w:lang w:val="ru-RU"/>
        </w:rPr>
        <w:t>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одну строку:     вверх     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вниз      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начало слова:   следующего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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текущего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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начало абзаца:  текущего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 следующего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переход: в начало строки  </w:t>
      </w:r>
      <w:r>
        <w:rPr>
          <w:rFonts w:ascii="Times New Roman" w:hAnsi="Times New Roman"/>
          <w:b/>
        </w:rPr>
        <w:t>Home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в конец строки    </w:t>
      </w:r>
      <w:r>
        <w:rPr>
          <w:rFonts w:ascii="Times New Roman" w:hAnsi="Times New Roman"/>
          <w:b/>
        </w:rPr>
        <w:t>End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в начало текста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Home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в конец текста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End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перелистывание текста: вверх  </w:t>
      </w:r>
      <w:r>
        <w:rPr>
          <w:rFonts w:ascii="Times New Roman" w:hAnsi="Times New Roman"/>
          <w:b/>
        </w:rPr>
        <w:t>PageUp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вниз    </w:t>
      </w:r>
      <w:r>
        <w:rPr>
          <w:rFonts w:ascii="Times New Roman" w:hAnsi="Times New Roman"/>
          <w:b/>
        </w:rPr>
        <w:t>PageDown</w:t>
      </w:r>
      <w:r>
        <w:rPr>
          <w:rFonts w:ascii="Times New Roman" w:hAnsi="Times New Roman"/>
          <w:lang w:val="ru-RU"/>
        </w:rPr>
        <w:t xml:space="preserve"> 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с помощью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bookmarkStart w:id="1" w:name="_Ref497218399"/>
      <w:r>
        <w:rPr>
          <w:rFonts w:ascii="Times New Roman" w:hAnsi="Times New Roman"/>
          <w:lang w:val="ru-RU"/>
        </w:rPr>
        <w:t>найдите интересующее место в тексте (с возможным использованием полос прокрутки или колесика "мыши"), установите на этом месте указатель "мыши" и нажмите левую кнопку "мыши"</w:t>
      </w:r>
      <w:r>
        <w:rPr>
          <w:rFonts w:ascii="Times New Roman" w:hAnsi="Times New Roman"/>
          <w:bCs/>
          <w:lang w:val="ru-RU"/>
        </w:rPr>
        <w:t>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r>
        <w:rPr>
          <w:rFonts w:ascii="Times New Roman" w:hAnsi="Times New Roman"/>
          <w:b/>
          <w:sz w:val="30"/>
          <w:lang w:val="ru-RU"/>
        </w:rPr>
        <w:t>Выделение фрагмента текста:</w:t>
      </w:r>
      <w:bookmarkEnd w:id="1"/>
    </w:p>
    <w:p w:rsidR="00EB0B85" w:rsidRDefault="00EB0B85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ВНИМАНИЕ! Для </w:t>
      </w:r>
      <w:r>
        <w:rPr>
          <w:rFonts w:ascii="Times New Roman" w:hAnsi="Times New Roman"/>
          <w:lang w:val="ru-RU"/>
        </w:rPr>
        <w:t>снятия</w:t>
      </w:r>
      <w:r>
        <w:rPr>
          <w:rFonts w:ascii="Times New Roman" w:hAnsi="Times New Roman"/>
          <w:b/>
          <w:lang w:val="ru-RU"/>
        </w:rPr>
        <w:t xml:space="preserve"> выделения выполните любое перемещение курсора </w:t>
      </w:r>
      <w:r>
        <w:rPr>
          <w:rFonts w:ascii="Times New Roman" w:hAnsi="Times New Roman"/>
          <w:b/>
          <w:lang w:val="ru-RU"/>
        </w:rPr>
        <w:br/>
        <w:t>(см. предыдущий пункт "Перемещение курсора по тексту").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при нажатой и удерживаемой клавише Shift: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курсор при нажатой и удерживаемой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перемещается из начальной позиции выделяемого фрагмента в конечную позицию выделяемого фрагмента одним из способов, перечисленных в предыдущем пункте </w:t>
      </w:r>
      <w:r>
        <w:rPr>
          <w:rFonts w:ascii="Times New Roman" w:hAnsi="Times New Roman"/>
          <w:b/>
          <w:lang w:val="ru-RU"/>
        </w:rPr>
        <w:t>"Перемещение курсора по тексту"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только с помощью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указатель "мыши" при удерживаемой </w:t>
      </w:r>
      <w:r w:rsidR="00803623">
        <w:rPr>
          <w:rFonts w:ascii="Times New Roman" w:hAnsi="Times New Roman"/>
          <w:lang w:val="ru-RU"/>
        </w:rPr>
        <w:t xml:space="preserve">нажатой </w:t>
      </w:r>
      <w:r>
        <w:rPr>
          <w:rFonts w:ascii="Times New Roman" w:hAnsi="Times New Roman"/>
          <w:lang w:val="ru-RU"/>
        </w:rPr>
        <w:t>левой кнопк</w:t>
      </w:r>
      <w:r w:rsidR="00803623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 xml:space="preserve"> "мыши" перемещается из начальной позиции выделяемого фрагмента в конечную позицию выделяемого фрагмента;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слова: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двойным "щелчком" левой кнопкой "мыши";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выделение только с помощью "мыши", когда указатель "мыши" находится слева от текста в так называемой полосе выделения (в этой полосе указатель "мыши" имеет вид белой стрелки, направленной вправо и вверх):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указатель "мыши" при удерживаемой </w:t>
      </w:r>
      <w:r w:rsidR="00134668">
        <w:rPr>
          <w:rFonts w:ascii="Times New Roman" w:hAnsi="Times New Roman"/>
          <w:lang w:val="ru-RU"/>
        </w:rPr>
        <w:t xml:space="preserve">нажатой </w:t>
      </w:r>
      <w:r>
        <w:rPr>
          <w:rFonts w:ascii="Times New Roman" w:hAnsi="Times New Roman"/>
          <w:lang w:val="ru-RU"/>
        </w:rPr>
        <w:t xml:space="preserve">левой кнопке "мыши" перемещается </w:t>
      </w:r>
      <w:r>
        <w:rPr>
          <w:rFonts w:ascii="Times New Roman" w:hAnsi="Times New Roman"/>
          <w:lang w:val="ru-RU"/>
        </w:rPr>
        <w:br/>
        <w:t>от начальной строки выделяемой группы строк к конечной строке выделяемой группы строк;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строки: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указатель "мыши" помещается в полосу выделения </w:t>
      </w:r>
      <w:r>
        <w:rPr>
          <w:rFonts w:ascii="Times New Roman" w:hAnsi="Times New Roman"/>
          <w:lang w:val="ru-RU"/>
        </w:rPr>
        <w:br/>
        <w:t>и выполняется щелчок левой кнопкой "мыши";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lastRenderedPageBreak/>
        <w:t>выделение абзаца: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тройной щелчок левой кнопкой "мыши";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указатель "мыши" помещается в полосу выделения </w:t>
      </w:r>
      <w:r>
        <w:rPr>
          <w:rFonts w:ascii="Times New Roman" w:hAnsi="Times New Roman"/>
          <w:lang w:val="ru-RU"/>
        </w:rPr>
        <w:br/>
        <w:t xml:space="preserve">                          и выполняется двойной "щелчок" левой кнопкой "мыши";</w:t>
      </w:r>
    </w:p>
    <w:p w:rsidR="00EB0B85" w:rsidRPr="00EB0B85" w:rsidRDefault="00EB0B85" w:rsidP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 w:rsidRPr="00EB0B85">
        <w:rPr>
          <w:rFonts w:ascii="Times New Roman" w:hAnsi="Times New Roman"/>
          <w:b/>
          <w:sz w:val="26"/>
          <w:lang w:val="ru-RU"/>
        </w:rPr>
        <w:t>выделение при нажатой и удерживаемой клавише Ctrl:</w:t>
      </w:r>
    </w:p>
    <w:p w:rsidR="00EB0B85" w:rsidRPr="002374C9" w:rsidRDefault="00EB0B85" w:rsidP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любым способом выделяется первая часть фрагмента текста, </w:t>
      </w:r>
      <w:r>
        <w:rPr>
          <w:rFonts w:ascii="Times New Roman" w:hAnsi="Times New Roman"/>
          <w:lang w:val="ru-RU"/>
        </w:rPr>
        <w:br/>
        <w:t xml:space="preserve">затем, при нажатой и удерживаемой клавише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br/>
        <w:t xml:space="preserve">только с помощью "мыши" выделяются </w:t>
      </w:r>
      <w:r>
        <w:rPr>
          <w:rFonts w:ascii="Times New Roman" w:hAnsi="Times New Roman"/>
          <w:lang w:val="ru-RU"/>
        </w:rPr>
        <w:br/>
        <w:t>остальные расположенные в произвольных местах текста части фрагмента текста;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всего текста: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 </w:t>
      </w:r>
      <w:r w:rsidRPr="001B7A6C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1B7A6C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1B7A6C">
        <w:rPr>
          <w:rFonts w:ascii="Times New Roman" w:hAnsi="Times New Roman"/>
          <w:b/>
          <w:lang w:val="ru-RU"/>
        </w:rPr>
        <w:t>Редактирование</w:t>
      </w:r>
      <w:r>
        <w:rPr>
          <w:rFonts w:ascii="Times New Roman" w:hAnsi="Times New Roman"/>
          <w:lang w:val="ru-RU"/>
        </w:rPr>
        <w:t xml:space="preserve"> нажатием кнопк</w:t>
      </w:r>
      <w:r w:rsidR="00E47B30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</w:t>
      </w:r>
      <w:r w:rsidRPr="001B7A6C">
        <w:rPr>
          <w:rFonts w:ascii="Times New Roman" w:hAnsi="Times New Roman"/>
          <w:b/>
          <w:lang w:val="ru-RU"/>
        </w:rPr>
        <w:t>Выделить</w:t>
      </w:r>
      <w:r>
        <w:rPr>
          <w:rFonts w:ascii="Times New Roman" w:hAnsi="Times New Roman"/>
          <w:lang w:val="ru-RU"/>
        </w:rPr>
        <w:t xml:space="preserve"> и в появившемся меню выполнением команды </w:t>
      </w:r>
      <w:r w:rsidRPr="001B7A6C">
        <w:rPr>
          <w:rFonts w:ascii="Times New Roman" w:hAnsi="Times New Roman"/>
          <w:b/>
          <w:lang w:val="ru-RU"/>
        </w:rPr>
        <w:t>Выде</w:t>
      </w:r>
      <w:r w:rsidRPr="001B7A6C">
        <w:rPr>
          <w:rFonts w:ascii="Times New Roman" w:hAnsi="Times New Roman"/>
          <w:b/>
          <w:u w:val="single"/>
          <w:lang w:val="ru-RU"/>
        </w:rPr>
        <w:t>л</w:t>
      </w:r>
      <w:r w:rsidRPr="001B7A6C">
        <w:rPr>
          <w:rFonts w:ascii="Times New Roman" w:hAnsi="Times New Roman"/>
          <w:b/>
          <w:lang w:val="ru-RU"/>
        </w:rPr>
        <w:t>ить все</w:t>
      </w:r>
      <w:r>
        <w:rPr>
          <w:rFonts w:ascii="Times New Roman" w:hAnsi="Times New Roman"/>
          <w:lang w:val="ru-RU"/>
        </w:rPr>
        <w:t>;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указатель "мыши" помещается в полосу выделения </w:t>
      </w:r>
      <w:r>
        <w:rPr>
          <w:rFonts w:ascii="Times New Roman" w:hAnsi="Times New Roman"/>
          <w:lang w:val="ru-RU"/>
        </w:rPr>
        <w:br/>
        <w:t xml:space="preserve">                          и выполняется тройной щелчок левой кнопкой "мыши";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выделение вертикального блока текста (Word):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сочетанием клавиш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8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и затем использованием клавиш перемещения курсора </w:t>
      </w:r>
      <w:r>
        <w:rPr>
          <w:rFonts w:ascii="Times New Roman" w:hAnsi="Times New Roman"/>
          <w:lang w:val="ru-RU"/>
        </w:rPr>
        <w:br/>
        <w:t xml:space="preserve">                          (для выхода из режима выделения нажмите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b/>
          <w:lang w:val="ru-RU"/>
        </w:rPr>
        <w:t>)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удерживайте нажатой </w:t>
      </w:r>
      <w:r>
        <w:rPr>
          <w:rFonts w:ascii="Times New Roman" w:hAnsi="Times New Roman"/>
          <w:b/>
          <w:lang w:val="ru-RU"/>
        </w:rPr>
        <w:t>левую</w:t>
      </w:r>
      <w:r>
        <w:rPr>
          <w:rFonts w:ascii="Times New Roman" w:hAnsi="Times New Roman"/>
          <w:lang w:val="ru-RU"/>
        </w:rPr>
        <w:t xml:space="preserve"> клавишу </w:t>
      </w:r>
      <w:r>
        <w:rPr>
          <w:rFonts w:ascii="Times New Roman" w:hAnsi="Times New Roman"/>
          <w:b/>
          <w:lang w:val="ru-RU"/>
        </w:rPr>
        <w:t>ALT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при перетаскивании указателя "мыши".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bookmarkStart w:id="2" w:name="_Ref497219048"/>
      <w:r>
        <w:rPr>
          <w:rFonts w:ascii="Times New Roman" w:hAnsi="Times New Roman"/>
          <w:b/>
          <w:sz w:val="30"/>
          <w:lang w:val="ru-RU"/>
        </w:rPr>
        <w:t>Перемещение выделенного фрагмента текста:</w:t>
      </w:r>
      <w:bookmarkEnd w:id="2"/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с использованием буфера обмена:</w:t>
      </w:r>
    </w:p>
    <w:p w:rsidR="00EB0B85" w:rsidRDefault="00EB0B85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вырежьте </w:t>
      </w:r>
      <w:r>
        <w:rPr>
          <w:rFonts w:ascii="Times New Roman" w:hAnsi="Times New Roman"/>
          <w:b/>
          <w:bCs/>
          <w:lang w:val="ru-RU"/>
        </w:rPr>
        <w:t>выделенный</w:t>
      </w:r>
      <w:r>
        <w:rPr>
          <w:rFonts w:ascii="Times New Roman" w:hAnsi="Times New Roman"/>
          <w:b/>
          <w:lang w:val="ru-RU"/>
        </w:rPr>
        <w:t xml:space="preserve"> фрагмент в буфер обмена, используя для этого: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"мыши" на кнопку </w:t>
      </w:r>
      <w:r>
        <w:rPr>
          <w:rFonts w:ascii="Times New Roman" w:hAnsi="Times New Roman"/>
          <w:b/>
          <w:lang w:val="ru-RU"/>
        </w:rPr>
        <w:t>Вырезать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 </w:t>
      </w:r>
      <w:r w:rsidRPr="00AE0D7A">
        <w:rPr>
          <w:rFonts w:ascii="Times New Roman" w:hAnsi="Times New Roman"/>
          <w:b/>
          <w:lang w:val="ru-RU"/>
        </w:rPr>
        <w:t>В</w:t>
      </w:r>
      <w:r w:rsidRPr="00AE0D7A">
        <w:rPr>
          <w:rFonts w:ascii="Times New Roman" w:hAnsi="Times New Roman"/>
          <w:b/>
          <w:u w:val="single"/>
          <w:lang w:val="ru-RU"/>
        </w:rPr>
        <w:t>ы</w:t>
      </w:r>
      <w:r w:rsidRPr="00AE0D7A">
        <w:rPr>
          <w:rFonts w:ascii="Times New Roman" w:hAnsi="Times New Roman"/>
          <w:b/>
          <w:lang w:val="ru-RU"/>
        </w:rPr>
        <w:t>резать</w:t>
      </w:r>
      <w:r>
        <w:rPr>
          <w:rFonts w:ascii="Times New Roman" w:hAnsi="Times New Roman"/>
          <w:lang w:val="ru-RU"/>
        </w:rPr>
        <w:t xml:space="preserve"> из </w:t>
      </w:r>
      <w:r w:rsidRPr="00AE0D7A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для выделенного фрагмента;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 </w:t>
      </w:r>
      <w:r>
        <w:rPr>
          <w:rFonts w:ascii="Times New Roman" w:hAnsi="Times New Roman"/>
          <w:b/>
          <w:lang w:val="ru-RU"/>
        </w:rPr>
        <w:t>Вырезать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EB0B85" w:rsidRDefault="00EB0B85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вставьте</w:t>
      </w:r>
      <w:r>
        <w:rPr>
          <w:rFonts w:ascii="Times New Roman" w:hAnsi="Times New Roman"/>
          <w:b/>
          <w:bCs/>
          <w:lang w:val="ru-RU"/>
        </w:rPr>
        <w:t xml:space="preserve"> содержимое</w:t>
      </w:r>
      <w:r>
        <w:rPr>
          <w:rFonts w:ascii="Times New Roman" w:hAnsi="Times New Roman"/>
          <w:b/>
          <w:lang w:val="ru-RU"/>
        </w:rPr>
        <w:t xml:space="preserve"> буфера обмена на новом месте нахождения курсора или вместо другого выделенного фрагмента, используя для этого: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"мыши" на кнопку </w:t>
      </w:r>
      <w:r>
        <w:rPr>
          <w:rFonts w:ascii="Times New Roman" w:hAnsi="Times New Roman"/>
          <w:b/>
          <w:lang w:val="ru-RU"/>
        </w:rPr>
        <w:t>Вставить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в месте вставки из </w:t>
      </w:r>
      <w:r w:rsidRPr="00684E21">
        <w:rPr>
          <w:rFonts w:ascii="Times New Roman" w:hAnsi="Times New Roman"/>
          <w:b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команду (кнопку) </w:t>
      </w:r>
      <w:r>
        <w:rPr>
          <w:rFonts w:ascii="Times New Roman" w:hAnsi="Times New Roman"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lang w:val="ru-RU"/>
        </w:rPr>
        <w:t>Сохранить исходное форматирование</w:t>
      </w:r>
      <w:r>
        <w:rPr>
          <w:rFonts w:ascii="Times New Roman" w:hAnsi="Times New Roman"/>
          <w:lang w:val="ru-RU"/>
        </w:rPr>
        <w:t xml:space="preserve"> в группе </w:t>
      </w:r>
      <w:r w:rsidRPr="00684E21">
        <w:rPr>
          <w:rFonts w:ascii="Times New Roman" w:hAnsi="Times New Roman"/>
          <w:b/>
          <w:lang w:val="ru-RU"/>
        </w:rPr>
        <w:t>Параметры вставки</w:t>
      </w:r>
      <w:r>
        <w:rPr>
          <w:rFonts w:ascii="Times New Roman" w:hAnsi="Times New Roman"/>
          <w:lang w:val="ru-RU"/>
        </w:rPr>
        <w:t>;</w:t>
      </w:r>
    </w:p>
    <w:p w:rsidR="0057006D" w:rsidRDefault="0057006D" w:rsidP="0057006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 </w:t>
      </w:r>
      <w:r>
        <w:rPr>
          <w:rFonts w:ascii="Times New Roman" w:hAnsi="Times New Roman"/>
          <w:b/>
          <w:lang w:val="ru-RU"/>
        </w:rPr>
        <w:t>Вставить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перетаскиванием при нажатой левой кнопке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поместите указатель "мыши" на выделенный фрагмент </w:t>
      </w:r>
      <w:r>
        <w:rPr>
          <w:rFonts w:ascii="Times New Roman" w:hAnsi="Times New Roman"/>
          <w:lang w:val="ru-RU"/>
        </w:rPr>
        <w:br/>
        <w:t xml:space="preserve">и, удерживая нажатой левую кнопку "мыши", </w:t>
      </w:r>
      <w:r>
        <w:rPr>
          <w:rFonts w:ascii="Times New Roman" w:hAnsi="Times New Roman"/>
          <w:lang w:val="ru-RU"/>
        </w:rPr>
        <w:br/>
        <w:t>перетащите фрагмент на новое место и отпустите левую кнопку "мыши";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перетаскиванием при нажатой правой кнопке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поместите указатель "мыши" на выделенный фрагмент </w:t>
      </w:r>
      <w:r>
        <w:rPr>
          <w:rFonts w:ascii="Times New Roman" w:hAnsi="Times New Roman"/>
          <w:lang w:val="ru-RU"/>
        </w:rPr>
        <w:br/>
        <w:t xml:space="preserve">и, удерживая нажатой правую кнопку "мыши", </w:t>
      </w:r>
      <w:r>
        <w:rPr>
          <w:rFonts w:ascii="Times New Roman" w:hAnsi="Times New Roman"/>
          <w:lang w:val="ru-RU"/>
        </w:rPr>
        <w:br/>
        <w:t xml:space="preserve">перетащите фрагмент на новое место и отпустите правую кнопку "мыши", </w:t>
      </w:r>
      <w:r>
        <w:rPr>
          <w:rFonts w:ascii="Times New Roman" w:hAnsi="Times New Roman"/>
          <w:lang w:val="ru-RU"/>
        </w:rPr>
        <w:br/>
        <w:t xml:space="preserve">после чего в появившемся контекстном меню выполните команду </w:t>
      </w:r>
      <w:r w:rsidRPr="0057006D">
        <w:rPr>
          <w:rFonts w:ascii="Times New Roman" w:hAnsi="Times New Roman"/>
          <w:b/>
          <w:lang w:val="ru-RU"/>
        </w:rPr>
        <w:t>П</w:t>
      </w:r>
      <w:r w:rsidRPr="0057006D">
        <w:rPr>
          <w:rFonts w:ascii="Times New Roman" w:hAnsi="Times New Roman"/>
          <w:b/>
          <w:u w:val="single"/>
          <w:lang w:val="ru-RU"/>
        </w:rPr>
        <w:t>е</w:t>
      </w:r>
      <w:r w:rsidRPr="0057006D">
        <w:rPr>
          <w:rFonts w:ascii="Times New Roman" w:hAnsi="Times New Roman"/>
          <w:b/>
          <w:lang w:val="ru-RU"/>
        </w:rPr>
        <w:t>реместить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перемещение с помощью клавиши F2 (Word):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нажмите клавишу 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2</w:t>
      </w:r>
      <w:r>
        <w:rPr>
          <w:rFonts w:ascii="Times New Roman" w:hAnsi="Times New Roman"/>
          <w:lang w:val="ru-RU"/>
        </w:rPr>
        <w:t xml:space="preserve">, переместите курсор любым способом в новое место расположения перемещаемого фрагмента и нажмите клавишу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>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r>
        <w:rPr>
          <w:rFonts w:ascii="Times New Roman" w:hAnsi="Times New Roman"/>
          <w:b/>
          <w:sz w:val="30"/>
          <w:lang w:val="ru-RU"/>
        </w:rPr>
        <w:t>Копирование выделенного фрагмента текста: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копирование с использованием буфера обмена:</w:t>
      </w:r>
    </w:p>
    <w:p w:rsidR="00EB0B85" w:rsidRDefault="00EB0B85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скопируйте </w:t>
      </w:r>
      <w:r>
        <w:rPr>
          <w:rFonts w:ascii="Times New Roman" w:hAnsi="Times New Roman"/>
          <w:lang w:val="ru-RU"/>
        </w:rPr>
        <w:t>выделенный</w:t>
      </w:r>
      <w:r>
        <w:rPr>
          <w:rFonts w:ascii="Times New Roman" w:hAnsi="Times New Roman"/>
          <w:b/>
          <w:lang w:val="ru-RU"/>
        </w:rPr>
        <w:t xml:space="preserve"> фрагмент в буфер обмена, используя для этого: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1-й способ:</w:t>
      </w:r>
      <w:r>
        <w:rPr>
          <w:rFonts w:ascii="Times New Roman" w:hAnsi="Times New Roman"/>
          <w:lang w:val="ru-RU"/>
        </w:rPr>
        <w:t xml:space="preserve"> </w:t>
      </w:r>
      <w:r w:rsidRPr="00054D21">
        <w:rPr>
          <w:rFonts w:ascii="Times New Roman" w:hAnsi="Times New Roman"/>
          <w:lang w:val="ru-RU"/>
        </w:rPr>
        <w:t xml:space="preserve">нажатие </w:t>
      </w:r>
      <w:r w:rsidRPr="00054D21">
        <w:rPr>
          <w:rFonts w:ascii="Times New Roman" w:hAnsi="Times New Roman"/>
          <w:b/>
          <w:lang w:val="ru-RU"/>
        </w:rPr>
        <w:t>сочетания клавиш</w:t>
      </w:r>
      <w:r w:rsidRPr="00054D21"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054D21">
        <w:rPr>
          <w:rFonts w:ascii="Times New Roman" w:hAnsi="Times New Roman"/>
          <w:lang w:val="ru-RU"/>
        </w:rPr>
        <w:t xml:space="preserve">при наведении указателя "мыши" на кнопку </w:t>
      </w:r>
      <w:r>
        <w:rPr>
          <w:rFonts w:ascii="Times New Roman" w:hAnsi="Times New Roman"/>
          <w:b/>
          <w:lang w:val="ru-RU"/>
        </w:rPr>
        <w:t>Копировать</w:t>
      </w:r>
      <w:r w:rsidRPr="00054D21">
        <w:rPr>
          <w:rFonts w:ascii="Times New Roman" w:hAnsi="Times New Roman"/>
          <w:lang w:val="ru-RU"/>
        </w:rPr>
        <w:t xml:space="preserve"> (на </w:t>
      </w:r>
      <w:r w:rsidRPr="00054D21">
        <w:rPr>
          <w:rFonts w:ascii="Times New Roman" w:hAnsi="Times New Roman"/>
          <w:b/>
          <w:lang w:val="ru-RU"/>
        </w:rPr>
        <w:t>ленте</w:t>
      </w:r>
      <w:r w:rsidRPr="00054D21">
        <w:rPr>
          <w:rFonts w:ascii="Times New Roman" w:hAnsi="Times New Roman"/>
          <w:lang w:val="ru-RU"/>
        </w:rPr>
        <w:t xml:space="preserve"> на вкладке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054D21">
        <w:rPr>
          <w:rFonts w:ascii="Times New Roman" w:hAnsi="Times New Roman"/>
          <w:b/>
          <w:lang w:val="ru-RU"/>
        </w:rPr>
        <w:t>ГЛАВНАЯ</w:t>
      </w:r>
      <w:r w:rsidRPr="00054D21">
        <w:rPr>
          <w:rFonts w:ascii="Times New Roman" w:hAnsi="Times New Roman"/>
          <w:lang w:val="ru-RU"/>
        </w:rPr>
        <w:t xml:space="preserve"> в группе </w:t>
      </w:r>
      <w:r w:rsidRPr="00054D21">
        <w:rPr>
          <w:rFonts w:ascii="Times New Roman" w:hAnsi="Times New Roman"/>
          <w:b/>
          <w:lang w:val="ru-RU"/>
        </w:rPr>
        <w:t>Буфер обмена</w:t>
      </w:r>
      <w:r w:rsidRPr="00054D21">
        <w:rPr>
          <w:rFonts w:ascii="Times New Roman" w:hAnsi="Times New Roman"/>
          <w:lang w:val="ru-RU"/>
        </w:rPr>
        <w:t>);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 </w:t>
      </w:r>
      <w:r w:rsidRPr="00054D21">
        <w:rPr>
          <w:rFonts w:ascii="Times New Roman" w:hAnsi="Times New Roman"/>
          <w:b/>
          <w:u w:val="single"/>
          <w:lang w:val="ru-RU"/>
        </w:rPr>
        <w:t>К</w:t>
      </w:r>
      <w:r w:rsidRPr="00054D21">
        <w:rPr>
          <w:rFonts w:ascii="Times New Roman" w:hAnsi="Times New Roman"/>
          <w:b/>
          <w:lang w:val="ru-RU"/>
        </w:rPr>
        <w:t>опировать</w:t>
      </w:r>
      <w:r>
        <w:rPr>
          <w:rFonts w:ascii="Times New Roman" w:hAnsi="Times New Roman"/>
          <w:lang w:val="ru-RU"/>
        </w:rPr>
        <w:t xml:space="preserve"> из </w:t>
      </w:r>
      <w:r w:rsidRPr="00054D21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b/>
          <w:bCs/>
          <w:color w:val="000080"/>
          <w:lang w:val="ru-RU"/>
        </w:rPr>
        <w:t xml:space="preserve"> </w:t>
      </w:r>
      <w:r>
        <w:rPr>
          <w:rFonts w:ascii="Times New Roman" w:hAnsi="Times New Roman"/>
          <w:lang w:val="ru-RU"/>
        </w:rPr>
        <w:t>для выделенного фрагмента;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 </w:t>
      </w:r>
      <w:r>
        <w:rPr>
          <w:rFonts w:ascii="Times New Roman" w:hAnsi="Times New Roman"/>
          <w:b/>
          <w:lang w:val="ru-RU"/>
        </w:rPr>
        <w:t>Копировать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EB0B85" w:rsidRDefault="00EB0B85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вставьте </w:t>
      </w:r>
      <w:r>
        <w:rPr>
          <w:rFonts w:ascii="Times New Roman" w:hAnsi="Times New Roman"/>
          <w:lang w:val="ru-RU"/>
        </w:rPr>
        <w:t>содержимое</w:t>
      </w:r>
      <w:r>
        <w:rPr>
          <w:rFonts w:ascii="Times New Roman" w:hAnsi="Times New Roman"/>
          <w:b/>
          <w:lang w:val="ru-RU"/>
        </w:rPr>
        <w:t xml:space="preserve"> буфера обмена на новом месте нахождения курсора или вместо другого выделенного фрагмента, используя для этого: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"мыши" на кнопку </w:t>
      </w:r>
      <w:r>
        <w:rPr>
          <w:rFonts w:ascii="Times New Roman" w:hAnsi="Times New Roman"/>
          <w:b/>
          <w:lang w:val="ru-RU"/>
        </w:rPr>
        <w:t>Вставить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в месте вставки из </w:t>
      </w:r>
      <w:r w:rsidRPr="00684E21">
        <w:rPr>
          <w:rFonts w:ascii="Times New Roman" w:hAnsi="Times New Roman"/>
          <w:b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команду (кнопку) </w:t>
      </w:r>
      <w:r>
        <w:rPr>
          <w:rFonts w:ascii="Times New Roman" w:hAnsi="Times New Roman"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lang w:val="ru-RU"/>
        </w:rPr>
        <w:t>Сохранить исходное форматирование</w:t>
      </w:r>
      <w:r>
        <w:rPr>
          <w:rFonts w:ascii="Times New Roman" w:hAnsi="Times New Roman"/>
          <w:lang w:val="ru-RU"/>
        </w:rPr>
        <w:t xml:space="preserve"> в группе </w:t>
      </w:r>
      <w:r w:rsidRPr="00684E21">
        <w:rPr>
          <w:rFonts w:ascii="Times New Roman" w:hAnsi="Times New Roman"/>
          <w:b/>
          <w:lang w:val="ru-RU"/>
        </w:rPr>
        <w:t>Параметры вставки</w:t>
      </w:r>
      <w:r>
        <w:rPr>
          <w:rFonts w:ascii="Times New Roman" w:hAnsi="Times New Roman"/>
          <w:lang w:val="ru-RU"/>
        </w:rPr>
        <w:t>;</w:t>
      </w:r>
    </w:p>
    <w:p w:rsidR="006012F5" w:rsidRDefault="006012F5" w:rsidP="006012F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 </w:t>
      </w:r>
      <w:r>
        <w:rPr>
          <w:rFonts w:ascii="Times New Roman" w:hAnsi="Times New Roman"/>
          <w:b/>
          <w:lang w:val="ru-RU"/>
        </w:rPr>
        <w:t>Вставить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копирование перетаскиванием при нажатой левой кнопке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поместите указатель "мыши" на выделенный фрагмент </w:t>
      </w:r>
      <w:r>
        <w:rPr>
          <w:rFonts w:ascii="Times New Roman" w:hAnsi="Times New Roman"/>
          <w:lang w:val="ru-RU"/>
        </w:rPr>
        <w:br/>
        <w:t xml:space="preserve">и, удерживая нажатой левую кнопку "мыши", перетащите фрагмент на новое место </w:t>
      </w:r>
      <w:r>
        <w:rPr>
          <w:rFonts w:ascii="Times New Roman" w:hAnsi="Times New Roman"/>
          <w:lang w:val="ru-RU"/>
        </w:rPr>
        <w:br/>
        <w:t xml:space="preserve">и, нажимая и удерживая нажатой клавишу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 xml:space="preserve">, отпустите левую кнопку "мыши" </w:t>
      </w:r>
      <w:r>
        <w:rPr>
          <w:rFonts w:ascii="Times New Roman" w:hAnsi="Times New Roman"/>
          <w:lang w:val="ru-RU"/>
        </w:rPr>
        <w:br/>
        <w:t xml:space="preserve">и </w:t>
      </w:r>
      <w:r>
        <w:rPr>
          <w:rFonts w:ascii="Times New Roman" w:hAnsi="Times New Roman"/>
          <w:b/>
          <w:color w:val="FF0000"/>
          <w:lang w:val="ru-RU"/>
        </w:rPr>
        <w:t>только после этого отпустите клавишу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копирование перетаскиванием при нажатой правой кнопке "мыши":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поместите указатель "мыши" на выделенный фрагмент </w:t>
      </w:r>
      <w:r>
        <w:rPr>
          <w:rFonts w:ascii="Times New Roman" w:hAnsi="Times New Roman"/>
          <w:lang w:val="ru-RU"/>
        </w:rPr>
        <w:br/>
        <w:t xml:space="preserve">и, удерживая нажатой правую кнопку "мыши", </w:t>
      </w:r>
      <w:r>
        <w:rPr>
          <w:rFonts w:ascii="Times New Roman" w:hAnsi="Times New Roman"/>
          <w:lang w:val="ru-RU"/>
        </w:rPr>
        <w:br/>
        <w:t xml:space="preserve">перетащите фрагмент на новое место и отпустите правую кнопку "мыши", </w:t>
      </w:r>
      <w:r>
        <w:rPr>
          <w:rFonts w:ascii="Times New Roman" w:hAnsi="Times New Roman"/>
          <w:lang w:val="ru-RU"/>
        </w:rPr>
        <w:br/>
        <w:t xml:space="preserve">после чего в появившемся контекстном меню выполните команду </w:t>
      </w:r>
      <w:r w:rsidRPr="006012F5">
        <w:rPr>
          <w:rFonts w:ascii="Times New Roman" w:hAnsi="Times New Roman"/>
          <w:b/>
          <w:u w:val="single"/>
          <w:lang w:val="ru-RU"/>
        </w:rPr>
        <w:t>К</w:t>
      </w:r>
      <w:r w:rsidRPr="006012F5">
        <w:rPr>
          <w:rFonts w:ascii="Times New Roman" w:hAnsi="Times New Roman"/>
          <w:b/>
          <w:lang w:val="ru-RU"/>
        </w:rPr>
        <w:t>опировать</w:t>
      </w:r>
      <w:r>
        <w:rPr>
          <w:rFonts w:ascii="Times New Roman" w:hAnsi="Times New Roman"/>
          <w:lang w:val="ru-RU"/>
        </w:rPr>
        <w:t>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r>
        <w:rPr>
          <w:rFonts w:ascii="Times New Roman" w:hAnsi="Times New Roman"/>
          <w:b/>
          <w:sz w:val="30"/>
          <w:lang w:val="ru-RU"/>
        </w:rPr>
        <w:t>Удаление выделенного фрагмента текста: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удаление с помощью клавиатуры: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нажмите клавишу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или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или начните </w:t>
      </w:r>
      <w:r>
        <w:rPr>
          <w:rFonts w:ascii="Times New Roman" w:hAnsi="Times New Roman"/>
          <w:b/>
          <w:bCs/>
          <w:lang w:val="ru-RU"/>
        </w:rPr>
        <w:t>ввод нового текста</w:t>
      </w:r>
      <w:r>
        <w:rPr>
          <w:rFonts w:ascii="Times New Roman" w:hAnsi="Times New Roman"/>
          <w:lang w:val="ru-RU"/>
        </w:rPr>
        <w:t xml:space="preserve"> на место выделенного фрагмента; 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26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 xml:space="preserve">удаление с использованием буфера обмена без последующей вставки: </w:t>
      </w:r>
    </w:p>
    <w:p w:rsidR="00803623" w:rsidRDefault="00803623" w:rsidP="00803623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удалите </w:t>
      </w:r>
      <w:r w:rsidR="00A707AA">
        <w:rPr>
          <w:rFonts w:ascii="Times New Roman" w:hAnsi="Times New Roman"/>
          <w:lang w:val="ru-RU"/>
        </w:rPr>
        <w:t xml:space="preserve">(вырежьте) </w:t>
      </w:r>
      <w:r>
        <w:rPr>
          <w:rFonts w:ascii="Times New Roman" w:hAnsi="Times New Roman"/>
          <w:lang w:val="ru-RU"/>
        </w:rPr>
        <w:t>выделенный фрагмент в буфер обмена, используя для этого:</w:t>
      </w:r>
    </w:p>
    <w:p w:rsidR="00301CA6" w:rsidRDefault="00301CA6" w:rsidP="00301CA6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>, указанного в окне со всплывающей подсказкой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"мыши" на кнопку </w:t>
      </w:r>
      <w:r>
        <w:rPr>
          <w:rFonts w:ascii="Times New Roman" w:hAnsi="Times New Roman"/>
          <w:b/>
          <w:lang w:val="ru-RU"/>
        </w:rPr>
        <w:t>Вырезать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301CA6" w:rsidRDefault="00301CA6" w:rsidP="00301CA6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 </w:t>
      </w:r>
      <w:r w:rsidRPr="00AE0D7A">
        <w:rPr>
          <w:rFonts w:ascii="Times New Roman" w:hAnsi="Times New Roman"/>
          <w:b/>
          <w:lang w:val="ru-RU"/>
        </w:rPr>
        <w:t>В</w:t>
      </w:r>
      <w:r w:rsidRPr="00AE0D7A">
        <w:rPr>
          <w:rFonts w:ascii="Times New Roman" w:hAnsi="Times New Roman"/>
          <w:b/>
          <w:u w:val="single"/>
          <w:lang w:val="ru-RU"/>
        </w:rPr>
        <w:t>ы</w:t>
      </w:r>
      <w:r w:rsidRPr="00AE0D7A">
        <w:rPr>
          <w:rFonts w:ascii="Times New Roman" w:hAnsi="Times New Roman"/>
          <w:b/>
          <w:lang w:val="ru-RU"/>
        </w:rPr>
        <w:t>резать</w:t>
      </w:r>
      <w:r>
        <w:rPr>
          <w:rFonts w:ascii="Times New Roman" w:hAnsi="Times New Roman"/>
          <w:lang w:val="ru-RU"/>
        </w:rPr>
        <w:t xml:space="preserve"> из </w:t>
      </w:r>
      <w:r w:rsidRPr="00AE0D7A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для выделенного фрагмента;</w:t>
      </w:r>
    </w:p>
    <w:p w:rsidR="00301CA6" w:rsidRDefault="00301CA6" w:rsidP="00301CA6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 </w:t>
      </w:r>
      <w:r>
        <w:rPr>
          <w:rFonts w:ascii="Times New Roman" w:hAnsi="Times New Roman"/>
          <w:b/>
          <w:lang w:val="ru-RU"/>
        </w:rPr>
        <w:t>Вырезать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</w:t>
      </w:r>
      <w:r w:rsidRPr="00301CA6">
        <w:rPr>
          <w:rFonts w:ascii="Times New Roman" w:hAnsi="Times New Roman"/>
          <w:lang w:val="ru-RU"/>
        </w:rPr>
        <w:t>.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sz w:val="30"/>
          <w:lang w:val="ru-RU"/>
        </w:rPr>
      </w:pPr>
      <w:r>
        <w:rPr>
          <w:rFonts w:ascii="Times New Roman" w:hAnsi="Times New Roman"/>
          <w:b/>
          <w:sz w:val="30"/>
          <w:lang w:val="ru-RU"/>
        </w:rPr>
        <w:t>Отмена последнего действия:</w:t>
      </w:r>
    </w:p>
    <w:p w:rsidR="00EB0B85" w:rsidRDefault="00EB0B85">
      <w:pPr>
        <w:jc w:val="center"/>
        <w:outlineLvl w:val="0"/>
        <w:rPr>
          <w:rFonts w:ascii="Times New Roman" w:hAnsi="Times New Roman"/>
          <w:sz w:val="26"/>
          <w:lang w:val="ru-RU"/>
        </w:rPr>
      </w:pPr>
      <w:r>
        <w:rPr>
          <w:rFonts w:ascii="Times New Roman" w:hAnsi="Times New Roman"/>
          <w:b/>
          <w:color w:val="000000"/>
          <w:sz w:val="26"/>
          <w:lang w:val="ru-RU"/>
        </w:rPr>
        <w:t xml:space="preserve">отмена с помощью кнопки </w:t>
      </w:r>
      <w:r w:rsidRPr="006C693E">
        <w:rPr>
          <w:rFonts w:ascii="Times New Roman" w:hAnsi="Times New Roman"/>
          <w:b/>
          <w:sz w:val="26"/>
          <w:lang w:val="ru-RU"/>
        </w:rPr>
        <w:t>Отменить</w:t>
      </w:r>
      <w:r>
        <w:rPr>
          <w:rFonts w:ascii="Times New Roman" w:hAnsi="Times New Roman"/>
          <w:b/>
          <w:color w:val="000000"/>
          <w:sz w:val="26"/>
          <w:lang w:val="ru-RU"/>
        </w:rPr>
        <w:t xml:space="preserve"> на </w:t>
      </w:r>
      <w:r>
        <w:rPr>
          <w:rFonts w:ascii="Times New Roman" w:hAnsi="Times New Roman"/>
          <w:b/>
          <w:sz w:val="26"/>
          <w:lang w:val="ru-RU"/>
        </w:rPr>
        <w:t xml:space="preserve">панели </w:t>
      </w:r>
      <w:r w:rsidR="006C693E">
        <w:rPr>
          <w:rFonts w:ascii="Times New Roman" w:hAnsi="Times New Roman"/>
          <w:b/>
          <w:sz w:val="26"/>
          <w:lang w:val="ru-RU"/>
        </w:rPr>
        <w:t>быстрого доступа</w:t>
      </w:r>
      <w:r>
        <w:rPr>
          <w:rFonts w:ascii="Times New Roman" w:hAnsi="Times New Roman"/>
          <w:b/>
          <w:color w:val="000000"/>
          <w:sz w:val="26"/>
          <w:lang w:val="ru-RU"/>
        </w:rPr>
        <w:t>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нажмите на </w:t>
      </w:r>
      <w:r>
        <w:rPr>
          <w:rFonts w:ascii="Times New Roman" w:hAnsi="Times New Roman"/>
          <w:b/>
          <w:lang w:val="ru-RU"/>
        </w:rPr>
        <w:t>левую часть</w:t>
      </w:r>
      <w:r>
        <w:rPr>
          <w:rFonts w:ascii="Times New Roman" w:hAnsi="Times New Roman"/>
          <w:lang w:val="ru-RU"/>
        </w:rPr>
        <w:t xml:space="preserve"> кнопки </w:t>
      </w:r>
      <w:r w:rsidRPr="006C693E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или после нажатия на </w:t>
      </w:r>
      <w:r>
        <w:rPr>
          <w:rFonts w:ascii="Times New Roman" w:hAnsi="Times New Roman"/>
          <w:b/>
          <w:lang w:val="ru-RU"/>
        </w:rPr>
        <w:t>правую часть</w:t>
      </w:r>
      <w:r>
        <w:rPr>
          <w:rFonts w:ascii="Times New Roman" w:hAnsi="Times New Roman"/>
          <w:lang w:val="ru-RU"/>
        </w:rPr>
        <w:t xml:space="preserve"> кнопки </w:t>
      </w:r>
      <w:r w:rsidRPr="006C693E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выберите отменяемые действия из раскрывающегося </w:t>
      </w:r>
      <w:r w:rsidRPr="006C693E">
        <w:rPr>
          <w:rFonts w:ascii="Times New Roman" w:hAnsi="Times New Roman"/>
          <w:b/>
          <w:lang w:val="ru-RU"/>
        </w:rPr>
        <w:t>списка</w:t>
      </w:r>
      <w:r>
        <w:rPr>
          <w:rFonts w:ascii="Times New Roman" w:hAnsi="Times New Roman"/>
          <w:lang w:val="ru-RU"/>
        </w:rPr>
        <w:t>;</w:t>
      </w:r>
    </w:p>
    <w:p w:rsidR="00EB0B85" w:rsidRDefault="00EB0B85">
      <w:pPr>
        <w:jc w:val="center"/>
        <w:outlineLvl w:val="0"/>
        <w:rPr>
          <w:rFonts w:ascii="Times New Roman" w:hAnsi="Times New Roman"/>
          <w:b/>
          <w:color w:val="000000"/>
          <w:sz w:val="26"/>
          <w:lang w:val="ru-RU"/>
        </w:rPr>
      </w:pPr>
      <w:r>
        <w:rPr>
          <w:rFonts w:ascii="Times New Roman" w:hAnsi="Times New Roman"/>
          <w:b/>
          <w:color w:val="000000"/>
          <w:sz w:val="26"/>
          <w:lang w:val="ru-RU"/>
        </w:rPr>
        <w:t>отмена с помощью клавиатуры:</w:t>
      </w:r>
    </w:p>
    <w:p w:rsidR="00EB0B85" w:rsidRDefault="00EB0B85">
      <w:pPr>
        <w:ind w:firstLine="340"/>
        <w:rPr>
          <w:rFonts w:ascii="Times New Roman" w:hAnsi="Times New Roman"/>
          <w:lang w:val="ru-RU"/>
        </w:rPr>
      </w:pPr>
      <w:r w:rsidRPr="003369C0">
        <w:rPr>
          <w:rFonts w:ascii="Times New Roman" w:hAnsi="Times New Roman"/>
          <w:lang w:val="ru-RU"/>
        </w:rPr>
        <w:t>нажмите сочетание клавиш</w:t>
      </w:r>
      <w:r>
        <w:rPr>
          <w:rFonts w:ascii="Times New Roman" w:hAnsi="Times New Roman"/>
          <w:lang w:val="ru-RU"/>
        </w:rPr>
        <w:t xml:space="preserve">, </w:t>
      </w:r>
      <w:r w:rsidR="006C693E" w:rsidRPr="006C693E">
        <w:rPr>
          <w:rFonts w:ascii="Times New Roman" w:hAnsi="Times New Roman" w:hint="eastAsia"/>
          <w:lang w:val="ru-RU"/>
        </w:rPr>
        <w:t>указанное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в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окне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со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всплывающей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подсказкой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при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наведении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указателя</w:t>
      </w:r>
      <w:r w:rsidR="006C693E" w:rsidRPr="006C693E">
        <w:rPr>
          <w:rFonts w:ascii="Times New Roman" w:hAnsi="Times New Roman"/>
          <w:lang w:val="ru-RU"/>
        </w:rPr>
        <w:t xml:space="preserve"> "</w:t>
      </w:r>
      <w:r w:rsidR="006C693E" w:rsidRPr="006C693E">
        <w:rPr>
          <w:rFonts w:ascii="Times New Roman" w:hAnsi="Times New Roman" w:hint="eastAsia"/>
          <w:lang w:val="ru-RU"/>
        </w:rPr>
        <w:t>мыши</w:t>
      </w:r>
      <w:r w:rsidR="006C693E" w:rsidRPr="006C693E">
        <w:rPr>
          <w:rFonts w:ascii="Times New Roman" w:hAnsi="Times New Roman"/>
          <w:lang w:val="ru-RU"/>
        </w:rPr>
        <w:t xml:space="preserve">" </w:t>
      </w:r>
      <w:r w:rsidR="006C693E" w:rsidRPr="006C693E">
        <w:rPr>
          <w:rFonts w:ascii="Times New Roman" w:hAnsi="Times New Roman" w:hint="eastAsia"/>
          <w:lang w:val="ru-RU"/>
        </w:rPr>
        <w:t>на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кнопку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b/>
          <w:lang w:val="ru-RU"/>
        </w:rPr>
        <w:t>Отменить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lang w:val="ru-RU"/>
        </w:rPr>
        <w:t>на</w:t>
      </w:r>
      <w:r w:rsidR="006C693E" w:rsidRPr="006C693E">
        <w:rPr>
          <w:rFonts w:ascii="Times New Roman" w:hAnsi="Times New Roman"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b/>
          <w:lang w:val="ru-RU"/>
        </w:rPr>
        <w:t>панели</w:t>
      </w:r>
      <w:r w:rsidR="006C693E" w:rsidRPr="006C693E">
        <w:rPr>
          <w:rFonts w:ascii="Times New Roman" w:hAnsi="Times New Roman"/>
          <w:b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b/>
          <w:lang w:val="ru-RU"/>
        </w:rPr>
        <w:t>быстрого</w:t>
      </w:r>
      <w:r w:rsidR="006C693E" w:rsidRPr="006C693E">
        <w:rPr>
          <w:rFonts w:ascii="Times New Roman" w:hAnsi="Times New Roman"/>
          <w:b/>
          <w:lang w:val="ru-RU"/>
        </w:rPr>
        <w:t xml:space="preserve"> </w:t>
      </w:r>
      <w:r w:rsidR="006C693E" w:rsidRPr="006C693E">
        <w:rPr>
          <w:rFonts w:ascii="Times New Roman" w:hAnsi="Times New Roman" w:hint="eastAsia"/>
          <w:b/>
          <w:lang w:val="ru-RU"/>
        </w:rPr>
        <w:t>доступа</w:t>
      </w:r>
      <w:r>
        <w:rPr>
          <w:rFonts w:ascii="Times New Roman" w:hAnsi="Times New Roman"/>
          <w:lang w:val="ru-RU"/>
        </w:rPr>
        <w:t>.</w:t>
      </w:r>
    </w:p>
    <w:sectPr w:rsidR="00EB0B85"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A1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8ED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A6F9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D400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7923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627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920D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6EC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0E4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895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F74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E243F1B"/>
    <w:multiLevelType w:val="multilevel"/>
    <w:tmpl w:val="9C2A8C7C"/>
    <w:lvl w:ilvl="0">
      <w:start w:val="5"/>
      <w:numFmt w:val="decimal"/>
      <w:suff w:val="space"/>
      <w:lvlText w:val="%1."/>
      <w:lvlJc w:val="left"/>
      <w:pPr>
        <w:ind w:left="170" w:hanging="170"/>
      </w:pPr>
      <w:rPr>
        <w:b/>
        <w:i w:val="0"/>
      </w:rPr>
    </w:lvl>
    <w:lvl w:ilvl="1">
      <w:start w:val="1"/>
      <w:numFmt w:val="bullet"/>
      <w:suff w:val="space"/>
      <w:lvlText w:val=""/>
      <w:lvlJc w:val="left"/>
      <w:pPr>
        <w:ind w:left="454" w:hanging="94"/>
      </w:pPr>
      <w:rPr>
        <w:rFonts w:ascii="Symbol" w:hAnsi="Symbol" w:hint="default"/>
        <w:b w:val="0"/>
        <w:i w:val="0"/>
      </w:rPr>
    </w:lvl>
    <w:lvl w:ilvl="2">
      <w:start w:val="1"/>
      <w:numFmt w:val="none"/>
      <w:suff w:val="nothing"/>
      <w:lvlText w:val=""/>
      <w:lvlJc w:val="left"/>
      <w:pPr>
        <w:ind w:left="454" w:firstLine="34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7A22F45"/>
    <w:multiLevelType w:val="singleLevel"/>
    <w:tmpl w:val="2BFA8910"/>
    <w:lvl w:ilvl="0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53D7619"/>
    <w:multiLevelType w:val="multilevel"/>
    <w:tmpl w:val="76BEF074"/>
    <w:lvl w:ilvl="0">
      <w:start w:val="1"/>
      <w:numFmt w:val="none"/>
      <w:suff w:val="nothing"/>
      <w:lvlText w:val="%1"/>
      <w:lvlJc w:val="left"/>
      <w:pPr>
        <w:ind w:left="0" w:firstLine="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firstLine="0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11" w:firstLine="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51846A11"/>
    <w:multiLevelType w:val="multilevel"/>
    <w:tmpl w:val="AE6ABCC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1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D160A77"/>
    <w:multiLevelType w:val="multilevel"/>
    <w:tmpl w:val="F828C868"/>
    <w:lvl w:ilvl="0">
      <w:start w:val="2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4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2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pos w:val="sectEnd"/>
    <w:numFmt w:val="decimal"/>
    <w:numStart w:val="0"/>
  </w:endnotePr>
  <w:compat/>
  <w:rsids>
    <w:rsidRoot w:val="00EB0B85"/>
    <w:rsid w:val="00134668"/>
    <w:rsid w:val="0019378D"/>
    <w:rsid w:val="00301CA6"/>
    <w:rsid w:val="00317D6E"/>
    <w:rsid w:val="003369C0"/>
    <w:rsid w:val="0041769A"/>
    <w:rsid w:val="00545758"/>
    <w:rsid w:val="00546E85"/>
    <w:rsid w:val="0057006D"/>
    <w:rsid w:val="006012F5"/>
    <w:rsid w:val="006C693E"/>
    <w:rsid w:val="007E223D"/>
    <w:rsid w:val="00803623"/>
    <w:rsid w:val="008754EF"/>
    <w:rsid w:val="008C71F0"/>
    <w:rsid w:val="00A707AA"/>
    <w:rsid w:val="00AD7DC9"/>
    <w:rsid w:val="00B93AC0"/>
    <w:rsid w:val="00E47B30"/>
    <w:rsid w:val="00EB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ascii="MS Sans Serif" w:hAnsi="MS Sans Serif"/>
      <w:lang w:val="en-US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sz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0"/>
    <w:pPr>
      <w:outlineLvl w:val="0"/>
    </w:pPr>
    <w:rPr>
      <w:rFonts w:ascii="Times New Roman" w:hAnsi="Times New Roman"/>
      <w:b/>
      <w:lang w:val="ru-RU"/>
    </w:rPr>
  </w:style>
  <w:style w:type="paragraph" w:styleId="a">
    <w:name w:val="List Bullet"/>
    <w:basedOn w:val="a0"/>
    <w:autoRedefine/>
    <w:pPr>
      <w:numPr>
        <w:numId w:val="1"/>
      </w:numPr>
    </w:pPr>
  </w:style>
  <w:style w:type="paragraph" w:styleId="a6">
    <w:name w:val="Body Text Indent"/>
    <w:basedOn w:val="a0"/>
    <w:pPr>
      <w:spacing w:after="120"/>
      <w:ind w:left="283"/>
    </w:pPr>
  </w:style>
  <w:style w:type="paragraph" w:styleId="a7">
    <w:name w:val="Normal Indent"/>
    <w:basedOn w:val="a0"/>
    <w:pPr>
      <w:ind w:left="720"/>
    </w:pPr>
  </w:style>
  <w:style w:type="paragraph" w:customStyle="1" w:styleId="a8">
    <w:name w:val="Краткий обратный адрес"/>
    <w:basedOn w:val="a0"/>
  </w:style>
  <w:style w:type="paragraph" w:styleId="a9">
    <w:name w:val="Signature"/>
    <w:basedOn w:val="a0"/>
    <w:pPr>
      <w:ind w:left="4252"/>
    </w:pPr>
  </w:style>
  <w:style w:type="paragraph" w:customStyle="1" w:styleId="PP">
    <w:name w:val="Строка PP"/>
    <w:basedOn w:val="a9"/>
  </w:style>
  <w:style w:type="paragraph" w:styleId="20">
    <w:name w:val="Body Text Indent 2"/>
    <w:basedOn w:val="a0"/>
    <w:pPr>
      <w:ind w:left="1134" w:firstLine="720"/>
    </w:pPr>
    <w:rPr>
      <w:rFonts w:ascii="Times New Roman" w:hAnsi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для лабораторной работы №08 по дисциплине "Информатика модуль 1"</vt:lpstr>
    </vt:vector>
  </TitlesOfParts>
  <Company>ВГУЭС</Company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для лабораторной работы №08 по дисциплине "Информатика модуль 1"</dc:title>
  <dc:subject>Работа с текстом</dc:subject>
  <dc:creator>Люлько В.И.</dc:creator>
  <cp:keywords>Word 2013</cp:keywords>
  <dc:description/>
  <cp:lastModifiedBy>User</cp:lastModifiedBy>
  <cp:revision>4</cp:revision>
  <dcterms:created xsi:type="dcterms:W3CDTF">2015-10-18T11:48:00Z</dcterms:created>
  <dcterms:modified xsi:type="dcterms:W3CDTF">2015-10-18T11:51:00Z</dcterms:modified>
  <cp:category>И1_лр</cp:category>
</cp:coreProperties>
</file>