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DE" w:rsidRPr="00F371DE" w:rsidRDefault="00F371DE" w:rsidP="00F371D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F371DE" w:rsidRPr="00F371DE" w:rsidRDefault="00F371DE" w:rsidP="00F37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F371DE" w:rsidRPr="00F371DE" w:rsidRDefault="00F371DE" w:rsidP="00F37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«</w:t>
      </w:r>
      <w:r w:rsidRPr="00F371DE">
        <w:rPr>
          <w:rFonts w:ascii="Times New Roman" w:eastAsia="Calibri" w:hAnsi="Times New Roman" w:cs="Times New Roman"/>
          <w:sz w:val="28"/>
          <w:szCs w:val="28"/>
        </w:rPr>
        <w:t>Разработка транспортно-технологической схемы перевозки грузов</w:t>
      </w:r>
      <w:r w:rsidRPr="00F371DE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МИНИСТЕРСТВО НАУКИ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ВЫСШЕГО</w:t>
      </w:r>
      <w:r w:rsidRPr="00F371D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ОБРАЗОВАНИЯ </w:t>
      </w:r>
      <w:r w:rsidRPr="00F371DE">
        <w:rPr>
          <w:rFonts w:ascii="Times New Roman" w:eastAsia="Calibri" w:hAnsi="Times New Roman" w:cs="Times New Roman"/>
          <w:sz w:val="28"/>
          <w:szCs w:val="24"/>
        </w:rPr>
        <w:t>РОССИЙСКОЙ ФЕДЕРАЦИИ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КАФЕДРА ТРАНСПОРТНЫХ ПРОЦЕССОВ И ТЕХНОЛОГИЙ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371DE">
        <w:rPr>
          <w:rFonts w:ascii="Times New Roman" w:eastAsia="Calibri" w:hAnsi="Times New Roman" w:cs="Times New Roman"/>
          <w:b/>
          <w:sz w:val="32"/>
          <w:szCs w:val="32"/>
        </w:rPr>
        <w:t>Разработка транспортно-технологической схемы перевозки грузов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71DE" w:rsidRPr="00F371DE" w:rsidRDefault="00F371DE" w:rsidP="00F371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23.04.01 Технология транспортных процессов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(Профиль Транспортный инжиниринг)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371DE">
        <w:rPr>
          <w:rFonts w:ascii="Times New Roman" w:eastAsia="Calibri" w:hAnsi="Times New Roman" w:cs="Times New Roman"/>
          <w:sz w:val="28"/>
          <w:szCs w:val="24"/>
        </w:rPr>
        <w:t>Тип ОПОП: прикладная магистратура</w:t>
      </w: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Pr="00F371DE" w:rsidRDefault="00F371DE" w:rsidP="00F37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371DE" w:rsidRDefault="00F371DE" w:rsidP="00F371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2020</w:t>
      </w:r>
      <w:r w:rsidRPr="00F371D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371DE" w:rsidRPr="00F371DE" w:rsidRDefault="00F371DE" w:rsidP="00F371DE">
      <w:pPr>
        <w:spacing w:after="10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371DE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F371DE" w:rsidRPr="00F371DE" w:rsidTr="00F371DE">
        <w:tc>
          <w:tcPr>
            <w:tcW w:w="593" w:type="dxa"/>
            <w:vAlign w:val="center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№</w:t>
            </w:r>
          </w:p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Номер</w:t>
            </w:r>
          </w:p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этапа</w:t>
            </w:r>
          </w:p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371DE" w:rsidRPr="00F371DE" w:rsidTr="00F371DE">
        <w:tc>
          <w:tcPr>
            <w:tcW w:w="593" w:type="dxa"/>
            <w:vAlign w:val="center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ОПК-1</w:t>
            </w:r>
          </w:p>
        </w:tc>
        <w:tc>
          <w:tcPr>
            <w:tcW w:w="12012" w:type="dxa"/>
            <w:vAlign w:val="center"/>
          </w:tcPr>
          <w:p w:rsidR="00F371DE" w:rsidRPr="00F371DE" w:rsidRDefault="00F371DE" w:rsidP="00F371DE">
            <w:pPr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eastAsia="Calibri" w:hAnsi="Times New Roman" w:cs="Times New Roman"/>
              </w:rPr>
              <w:t>способность формулировать цели и задачи исследования, выявлять приоритеты решения задач, выбирать и создавать критерии оценки</w:t>
            </w:r>
          </w:p>
        </w:tc>
        <w:tc>
          <w:tcPr>
            <w:tcW w:w="1276" w:type="dxa"/>
            <w:vAlign w:val="center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371DE" w:rsidRPr="00F371DE" w:rsidTr="00F371DE">
        <w:tc>
          <w:tcPr>
            <w:tcW w:w="593" w:type="dxa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ПК-6</w:t>
            </w:r>
          </w:p>
        </w:tc>
        <w:tc>
          <w:tcPr>
            <w:tcW w:w="12012" w:type="dxa"/>
          </w:tcPr>
          <w:p w:rsidR="00F371DE" w:rsidRPr="00F371DE" w:rsidRDefault="00F12515" w:rsidP="00DD21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lang w:eastAsia="ru-RU"/>
              </w:rPr>
              <w:t>Способ</w:t>
            </w:r>
            <w:r w:rsidR="00F371DE" w:rsidRPr="00F371DE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ость и</w:t>
            </w:r>
            <w:r w:rsidR="00086D53">
              <w:rPr>
                <w:rFonts w:ascii="Times New Roman" w:hAnsi="Times New Roman"/>
                <w:lang w:eastAsia="ru-RU"/>
              </w:rPr>
              <w:t>спользовать на практике значение</w:t>
            </w:r>
            <w:r>
              <w:rPr>
                <w:rFonts w:ascii="Times New Roman" w:hAnsi="Times New Roman"/>
                <w:lang w:eastAsia="ru-RU"/>
              </w:rPr>
              <w:t xml:space="preserve"> требований </w:t>
            </w:r>
            <w:r w:rsidR="00C3570D">
              <w:rPr>
                <w:rFonts w:ascii="Times New Roman" w:hAnsi="Times New Roman"/>
                <w:lang w:eastAsia="ru-RU"/>
              </w:rPr>
              <w:t xml:space="preserve">рыночной </w:t>
            </w:r>
            <w:r w:rsidR="00086D53">
              <w:rPr>
                <w:rFonts w:ascii="Times New Roman" w:hAnsi="Times New Roman"/>
                <w:lang w:eastAsia="ru-RU"/>
              </w:rPr>
              <w:t>конъектуры и современных достижений науки и техники, пари разработке мер по усовершенствованию систем управления на транспорте, направленных н</w:t>
            </w:r>
            <w:r w:rsidR="00DD2129">
              <w:rPr>
                <w:rFonts w:ascii="Times New Roman" w:hAnsi="Times New Roman"/>
                <w:lang w:eastAsia="ru-RU"/>
              </w:rPr>
              <w:t>а организацию и эффективное осуществление различных транспортно</w:t>
            </w:r>
            <w:r w:rsidR="00985AB9" w:rsidRPr="00985AB9">
              <w:rPr>
                <w:rFonts w:ascii="Times New Roman" w:hAnsi="Times New Roman"/>
                <w:lang w:eastAsia="ru-RU"/>
              </w:rPr>
              <w:t>-</w:t>
            </w:r>
            <w:r w:rsidR="00DD2129">
              <w:rPr>
                <w:rFonts w:ascii="Times New Roman" w:hAnsi="Times New Roman"/>
                <w:lang w:eastAsia="ru-RU"/>
              </w:rPr>
              <w:t>технологических схем доставки грузов и пассажиров.</w:t>
            </w:r>
          </w:p>
        </w:tc>
        <w:tc>
          <w:tcPr>
            <w:tcW w:w="1276" w:type="dxa"/>
          </w:tcPr>
          <w:p w:rsidR="00F371DE" w:rsidRPr="00F371DE" w:rsidRDefault="00A05623" w:rsidP="00F371D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F371DE" w:rsidRPr="00F371DE" w:rsidTr="00F371DE">
        <w:tc>
          <w:tcPr>
            <w:tcW w:w="593" w:type="dxa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F371DE" w:rsidRPr="00F371DE" w:rsidRDefault="00F371DE" w:rsidP="00F371DE">
            <w:pPr>
              <w:jc w:val="center"/>
              <w:rPr>
                <w:rFonts w:ascii="Times New Roman" w:hAnsi="Times New Roman"/>
                <w:sz w:val="24"/>
              </w:rPr>
            </w:pPr>
            <w:r w:rsidRPr="00F371DE">
              <w:rPr>
                <w:rFonts w:ascii="Times New Roman" w:hAnsi="Times New Roman"/>
                <w:sz w:val="24"/>
              </w:rPr>
              <w:t>ПК-14</w:t>
            </w:r>
          </w:p>
        </w:tc>
        <w:tc>
          <w:tcPr>
            <w:tcW w:w="12012" w:type="dxa"/>
          </w:tcPr>
          <w:p w:rsidR="00F371DE" w:rsidRPr="00F371DE" w:rsidRDefault="00F371DE" w:rsidP="00F37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1DE">
              <w:rPr>
                <w:rFonts w:ascii="Times New Roman" w:hAnsi="Times New Roman"/>
              </w:rPr>
              <w:t>способен обосновывать выбор маршрутных схем с использованием алгоритмов и программ расчетов параметров технологического процесса транспортного обслуживания.</w:t>
            </w:r>
          </w:p>
        </w:tc>
        <w:tc>
          <w:tcPr>
            <w:tcW w:w="1276" w:type="dxa"/>
          </w:tcPr>
          <w:p w:rsidR="00F371DE" w:rsidRPr="00A05623" w:rsidRDefault="00A05623" w:rsidP="00F371D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:rsidR="00F371DE" w:rsidRDefault="00F371DE" w:rsidP="00F87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87B85" w:rsidRPr="00F87B85" w:rsidRDefault="00F87B85" w:rsidP="00F87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87B85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F87B85" w:rsidRPr="00F87B85" w:rsidRDefault="00F87B85" w:rsidP="00F8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87B85" w:rsidRPr="00F87B85" w:rsidRDefault="00F87B85" w:rsidP="00F87B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</w:t>
      </w:r>
      <w:r w:rsidR="00F371DE">
        <w:rPr>
          <w:rFonts w:ascii="Times New Roman" w:hAnsi="Times New Roman" w:cs="Times New Roman"/>
          <w:b/>
          <w:i/>
          <w:sz w:val="28"/>
        </w:rPr>
        <w:t>О</w:t>
      </w:r>
      <w:r w:rsidRPr="00F87B85">
        <w:rPr>
          <w:rFonts w:ascii="Times New Roman" w:hAnsi="Times New Roman" w:cs="Times New Roman"/>
          <w:b/>
          <w:i/>
          <w:sz w:val="28"/>
        </w:rPr>
        <w:t>ПК-</w:t>
      </w:r>
      <w:r w:rsidR="00F371DE">
        <w:rPr>
          <w:rFonts w:ascii="Times New Roman" w:hAnsi="Times New Roman" w:cs="Times New Roman"/>
          <w:b/>
          <w:i/>
          <w:sz w:val="28"/>
        </w:rPr>
        <w:t>1</w:t>
      </w:r>
      <w:r w:rsidR="000B7353"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="00FB5CAE" w:rsidRPr="00FB5CAE">
        <w:rPr>
          <w:rFonts w:ascii="Times New Roman" w:hAnsi="Times New Roman"/>
          <w:b/>
          <w:i/>
          <w:sz w:val="28"/>
          <w:szCs w:val="28"/>
        </w:rPr>
        <w:t>&lt;</w:t>
      </w:r>
      <w:r w:rsidR="00FB5CAE" w:rsidRPr="00FB5CAE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</w:t>
      </w:r>
      <w:r w:rsidR="00FB5CAE" w:rsidRPr="00F371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формулировать цели и задачи исследования, выявлять приоритеты решения задач, выбирать и создавать критерии оценки</w:t>
      </w:r>
      <w:r w:rsidRPr="00FB5CAE">
        <w:rPr>
          <w:rFonts w:ascii="Times New Roman" w:hAnsi="Times New Roman"/>
          <w:b/>
          <w:i/>
          <w:sz w:val="28"/>
          <w:szCs w:val="28"/>
        </w:rPr>
        <w:t>&gt;</w:t>
      </w:r>
    </w:p>
    <w:p w:rsidR="00F87B85" w:rsidRPr="00F87B85" w:rsidRDefault="00F87B85" w:rsidP="00F87B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F87B85" w:rsidRPr="00F87B85" w:rsidTr="00F371DE">
        <w:trPr>
          <w:trHeight w:val="631"/>
        </w:trPr>
        <w:tc>
          <w:tcPr>
            <w:tcW w:w="3211" w:type="pct"/>
            <w:gridSpan w:val="2"/>
          </w:tcPr>
          <w:p w:rsidR="00F87B85" w:rsidRPr="00F87B85" w:rsidRDefault="00F87B85" w:rsidP="00F8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F87B85" w:rsidRPr="00F87B85" w:rsidRDefault="00F87B85" w:rsidP="00F8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F87B85" w:rsidRPr="00F87B85" w:rsidRDefault="00F87B85" w:rsidP="00F8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87B85" w:rsidRPr="00F87B85" w:rsidTr="00F371DE">
        <w:tc>
          <w:tcPr>
            <w:tcW w:w="661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F87B85" w:rsidRPr="00F87B85" w:rsidRDefault="00816E0D" w:rsidP="00086D53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16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процессы сбора, передачи, обработки и накопления информации;</w:t>
            </w:r>
          </w:p>
        </w:tc>
        <w:tc>
          <w:tcPr>
            <w:tcW w:w="1789" w:type="pct"/>
          </w:tcPr>
          <w:p w:rsidR="00F87B85" w:rsidRPr="00F87B85" w:rsidRDefault="00F87B85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F87B85" w:rsidRPr="00F87B85" w:rsidTr="00F371DE">
        <w:tc>
          <w:tcPr>
            <w:tcW w:w="661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F87B85" w:rsidRPr="00F87B85" w:rsidRDefault="00FB5CAE" w:rsidP="000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eastAsia="Calibri" w:hAnsi="Times New Roman" w:cs="Times New Roman"/>
                <w:iCs/>
                <w:lang w:eastAsia="ar-SA"/>
              </w:rPr>
              <w:t>выделять конкретное физическое содержание в прикладных задачах будущей деятельности;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</w:tc>
        <w:tc>
          <w:tcPr>
            <w:tcW w:w="1789" w:type="pct"/>
          </w:tcPr>
          <w:p w:rsidR="00F87B85" w:rsidRPr="00F87B85" w:rsidRDefault="00F87B85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F87B85" w:rsidRPr="00F87B85" w:rsidTr="00F371DE">
        <w:tc>
          <w:tcPr>
            <w:tcW w:w="661" w:type="pct"/>
          </w:tcPr>
          <w:p w:rsidR="00F87B85" w:rsidRPr="00F87B85" w:rsidRDefault="00F87B85" w:rsidP="00F87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F87B85" w:rsidRPr="00F87B85" w:rsidRDefault="00FB5CAE" w:rsidP="00086D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eastAsia="Calibri" w:hAnsi="Times New Roman" w:cs="Times New Roman"/>
                <w:lang w:eastAsia="ru-RU"/>
              </w:rPr>
              <w:t>основами информационно-коммуникационных технологий</w:t>
            </w:r>
            <w:r w:rsidR="00621CB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9" w:type="pct"/>
          </w:tcPr>
          <w:p w:rsidR="00F87B85" w:rsidRPr="00F87B85" w:rsidRDefault="00F87B85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F87B85" w:rsidRPr="00F87B85" w:rsidRDefault="00F87B85" w:rsidP="00F87B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7353" w:rsidRPr="00F87B85" w:rsidRDefault="000B7353" w:rsidP="000B73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 w:rsidR="00621CBF">
        <w:rPr>
          <w:rFonts w:ascii="Times New Roman" w:hAnsi="Times New Roman" w:cs="Times New Roman"/>
          <w:b/>
          <w:i/>
          <w:sz w:val="28"/>
        </w:rPr>
        <w:t>6</w:t>
      </w:r>
      <w:r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="00AF0413" w:rsidRPr="00F87B85">
        <w:rPr>
          <w:rFonts w:ascii="Times New Roman" w:hAnsi="Times New Roman"/>
          <w:b/>
          <w:i/>
          <w:sz w:val="24"/>
          <w:szCs w:val="24"/>
        </w:rPr>
        <w:t>&lt;</w:t>
      </w:r>
      <w:r w:rsidR="00086D53" w:rsidRPr="00086D53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Способность использовать на практике значение требований рыночной конъектуры и современных достижений науки и техники, пари разработке мер по усовершенствованию систем управления на транспорте, направленных на организацию и </w:t>
      </w:r>
      <w:r w:rsidR="008F062D">
        <w:rPr>
          <w:rFonts w:ascii="Times New Roman" w:hAnsi="Times New Roman"/>
          <w:b/>
          <w:i/>
          <w:sz w:val="28"/>
          <w:szCs w:val="28"/>
          <w:lang w:eastAsia="ru-RU"/>
        </w:rPr>
        <w:t>эффективное осуществление различных транспортно</w:t>
      </w:r>
      <w:r w:rsidR="00985AB9" w:rsidRPr="00985AB9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="008F062D">
        <w:rPr>
          <w:rFonts w:ascii="Times New Roman" w:hAnsi="Times New Roman"/>
          <w:b/>
          <w:i/>
          <w:sz w:val="28"/>
          <w:szCs w:val="28"/>
          <w:lang w:eastAsia="ru-RU"/>
        </w:rPr>
        <w:t>технологических схем доставки грузов и пассажиров</w:t>
      </w:r>
      <w:r w:rsidR="00AF0413"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0B7353" w:rsidRPr="00F87B85" w:rsidRDefault="000B7353" w:rsidP="000B73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9"/>
        <w:gridCol w:w="5585"/>
      </w:tblGrid>
      <w:tr w:rsidR="000B7353" w:rsidRPr="00F87B85" w:rsidTr="00621CBF">
        <w:trPr>
          <w:trHeight w:val="631"/>
        </w:trPr>
        <w:tc>
          <w:tcPr>
            <w:tcW w:w="3212" w:type="pct"/>
            <w:gridSpan w:val="2"/>
          </w:tcPr>
          <w:p w:rsidR="000B7353" w:rsidRPr="00F87B85" w:rsidRDefault="000B7353" w:rsidP="00F3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B7353" w:rsidRPr="00F87B85" w:rsidRDefault="000B7353" w:rsidP="00F3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8" w:type="pct"/>
          </w:tcPr>
          <w:p w:rsidR="000B7353" w:rsidRPr="00F87B85" w:rsidRDefault="000B7353" w:rsidP="00F3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B7353" w:rsidRPr="00F87B85" w:rsidTr="00621CBF">
        <w:tc>
          <w:tcPr>
            <w:tcW w:w="661" w:type="pct"/>
          </w:tcPr>
          <w:p w:rsidR="000B7353" w:rsidRPr="00F87B85" w:rsidRDefault="000B7353" w:rsidP="00F37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lastRenderedPageBreak/>
              <w:t>Знает</w:t>
            </w:r>
          </w:p>
        </w:tc>
        <w:tc>
          <w:tcPr>
            <w:tcW w:w="2551" w:type="pct"/>
            <w:tcBorders>
              <w:top w:val="single" w:sz="4" w:space="0" w:color="auto"/>
            </w:tcBorders>
          </w:tcPr>
          <w:p w:rsidR="000B7353" w:rsidRPr="00F87B85" w:rsidRDefault="00621CBF" w:rsidP="00086D53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основ транспортно-экспедиционного обеспечения логистических цепей</w:t>
            </w:r>
            <w:r w:rsidRPr="00621CBF">
              <w:rPr>
                <w:rFonts w:ascii="Calibri" w:eastAsia="Calibri" w:hAnsi="Calibri" w:cs="Times New Roman"/>
                <w:color w:val="000000"/>
              </w:rPr>
              <w:br/>
            </w:r>
            <w:r w:rsidRPr="00621CBF">
              <w:rPr>
                <w:rFonts w:ascii="Times New Roman" w:eastAsia="Calibri" w:hAnsi="Times New Roman" w:cs="Times New Roman"/>
                <w:color w:val="000000"/>
              </w:rPr>
              <w:t>распределения грузов и товаров, технологию работы логистических систем;</w:t>
            </w:r>
          </w:p>
        </w:tc>
        <w:tc>
          <w:tcPr>
            <w:tcW w:w="1788" w:type="pct"/>
          </w:tcPr>
          <w:p w:rsidR="000B7353" w:rsidRPr="00F87B85" w:rsidRDefault="000B7353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B7353" w:rsidRPr="00F87B85" w:rsidTr="00621CBF">
        <w:tc>
          <w:tcPr>
            <w:tcW w:w="661" w:type="pct"/>
          </w:tcPr>
          <w:p w:rsidR="000B7353" w:rsidRPr="00F87B85" w:rsidRDefault="000B7353" w:rsidP="00F37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1" w:type="pct"/>
            <w:tcBorders>
              <w:top w:val="single" w:sz="4" w:space="0" w:color="auto"/>
            </w:tcBorders>
          </w:tcPr>
          <w:p w:rsidR="000B7353" w:rsidRPr="00F87B85" w:rsidRDefault="00621CBF" w:rsidP="000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проводить профессионально обоснованные консультации по</w:t>
            </w:r>
            <w:r w:rsidRPr="00621CBF">
              <w:rPr>
                <w:rFonts w:ascii="Calibri" w:eastAsia="Calibri" w:hAnsi="Calibri" w:cs="Times New Roman"/>
                <w:color w:val="000000"/>
              </w:rPr>
              <w:br/>
            </w:r>
            <w:r w:rsidRPr="00621CBF">
              <w:rPr>
                <w:rFonts w:ascii="Times New Roman" w:eastAsia="Calibri" w:hAnsi="Times New Roman" w:cs="Times New Roman"/>
                <w:color w:val="000000"/>
              </w:rPr>
              <w:t>оптимальному выбору транспортно-технологических схем доставки грузов с учетом пожеланий и требований грузоотправителей и грузополучателей;</w:t>
            </w:r>
          </w:p>
        </w:tc>
        <w:tc>
          <w:tcPr>
            <w:tcW w:w="1788" w:type="pct"/>
          </w:tcPr>
          <w:p w:rsidR="000B7353" w:rsidRPr="00F87B85" w:rsidRDefault="000B7353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B7353" w:rsidRPr="00F87B85" w:rsidTr="00621CBF">
        <w:tc>
          <w:tcPr>
            <w:tcW w:w="661" w:type="pct"/>
          </w:tcPr>
          <w:p w:rsidR="000B7353" w:rsidRPr="00F87B85" w:rsidRDefault="000B7353" w:rsidP="00F37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1" w:type="pct"/>
            <w:tcBorders>
              <w:top w:val="single" w:sz="4" w:space="0" w:color="auto"/>
            </w:tcBorders>
          </w:tcPr>
          <w:p w:rsidR="000B7353" w:rsidRPr="00F87B85" w:rsidRDefault="00621CBF" w:rsidP="000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применяемыми в транспортно-экспедиционных предприятиях средствами передачи, приема, хранения и обработки информации;</w:t>
            </w:r>
          </w:p>
        </w:tc>
        <w:tc>
          <w:tcPr>
            <w:tcW w:w="1788" w:type="pct"/>
          </w:tcPr>
          <w:p w:rsidR="000B7353" w:rsidRPr="00F87B85" w:rsidRDefault="000B7353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621CBF" w:rsidRDefault="00621CBF" w:rsidP="00621CBF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</w:rPr>
      </w:pPr>
    </w:p>
    <w:p w:rsidR="000B7353" w:rsidRPr="00F87B85" w:rsidRDefault="000B7353" w:rsidP="00621CBF">
      <w:pPr>
        <w:spacing w:after="10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 w:rsidR="00621CBF">
        <w:rPr>
          <w:rFonts w:ascii="Times New Roman" w:hAnsi="Times New Roman" w:cs="Times New Roman"/>
          <w:b/>
          <w:i/>
          <w:sz w:val="28"/>
        </w:rPr>
        <w:t>14</w:t>
      </w:r>
      <w:r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Pr="00621CBF">
        <w:rPr>
          <w:rFonts w:ascii="Times New Roman" w:hAnsi="Times New Roman"/>
          <w:b/>
          <w:i/>
          <w:sz w:val="28"/>
          <w:szCs w:val="28"/>
        </w:rPr>
        <w:t>&lt;</w:t>
      </w:r>
      <w:r w:rsidR="00621CBF" w:rsidRPr="00621CBF">
        <w:rPr>
          <w:rFonts w:ascii="Times New Roman" w:hAnsi="Times New Roman"/>
          <w:b/>
          <w:i/>
          <w:sz w:val="28"/>
          <w:szCs w:val="28"/>
        </w:rPr>
        <w:t>способен обосновывать выбор маршрутных схем с использованием алгоритмов и программ расчетов параметров технологического процесса транспортного обслуживания.</w:t>
      </w:r>
      <w:r w:rsidRPr="00621CBF">
        <w:rPr>
          <w:rFonts w:ascii="Times New Roman" w:hAnsi="Times New Roman"/>
          <w:b/>
          <w:i/>
          <w:sz w:val="28"/>
          <w:szCs w:val="28"/>
        </w:rPr>
        <w:t>&gt;</w:t>
      </w:r>
    </w:p>
    <w:p w:rsidR="000B7353" w:rsidRPr="00F87B85" w:rsidRDefault="000B7353" w:rsidP="000B73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9"/>
        <w:gridCol w:w="5585"/>
      </w:tblGrid>
      <w:tr w:rsidR="000B7353" w:rsidRPr="00F87B85" w:rsidTr="00621CBF">
        <w:trPr>
          <w:trHeight w:val="631"/>
        </w:trPr>
        <w:tc>
          <w:tcPr>
            <w:tcW w:w="3212" w:type="pct"/>
            <w:gridSpan w:val="2"/>
          </w:tcPr>
          <w:p w:rsidR="000B7353" w:rsidRPr="00F87B85" w:rsidRDefault="000B7353" w:rsidP="00F3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B7353" w:rsidRPr="00F87B85" w:rsidRDefault="000B7353" w:rsidP="00F3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8" w:type="pct"/>
          </w:tcPr>
          <w:p w:rsidR="000B7353" w:rsidRPr="00F87B85" w:rsidRDefault="000B7353" w:rsidP="00F3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B7353" w:rsidRPr="00F87B85" w:rsidTr="00621CBF">
        <w:tc>
          <w:tcPr>
            <w:tcW w:w="661" w:type="pct"/>
          </w:tcPr>
          <w:p w:rsidR="000B7353" w:rsidRPr="00F87B85" w:rsidRDefault="000B7353" w:rsidP="00F37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51" w:type="pct"/>
            <w:tcBorders>
              <w:top w:val="single" w:sz="4" w:space="0" w:color="auto"/>
            </w:tcBorders>
          </w:tcPr>
          <w:p w:rsidR="000B7353" w:rsidRPr="00F87B85" w:rsidRDefault="00621CBF" w:rsidP="000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технологии, организации и управления перевозками в прямом и смешанном сообщениях;</w:t>
            </w:r>
          </w:p>
        </w:tc>
        <w:tc>
          <w:tcPr>
            <w:tcW w:w="1788" w:type="pct"/>
          </w:tcPr>
          <w:p w:rsidR="000B7353" w:rsidRPr="00F87B85" w:rsidRDefault="000B7353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B7353" w:rsidRPr="00F87B85" w:rsidTr="00621CBF">
        <w:tc>
          <w:tcPr>
            <w:tcW w:w="661" w:type="pct"/>
          </w:tcPr>
          <w:p w:rsidR="000B7353" w:rsidRPr="00F87B85" w:rsidRDefault="000B735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51" w:type="pct"/>
            <w:tcBorders>
              <w:top w:val="single" w:sz="4" w:space="0" w:color="auto"/>
            </w:tcBorders>
          </w:tcPr>
          <w:p w:rsidR="000B7353" w:rsidRPr="00F87B85" w:rsidRDefault="00621CBF" w:rsidP="000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оформлять сопроводительные документы на всех этапах реализации различных транспортно-технологических схем доставки грузов, включая операции приемки-сдачи, складирования, разукрупнения партий и таможенной очистки грузов;</w:t>
            </w:r>
          </w:p>
        </w:tc>
        <w:tc>
          <w:tcPr>
            <w:tcW w:w="1788" w:type="pct"/>
          </w:tcPr>
          <w:p w:rsidR="000B7353" w:rsidRPr="00F87B85" w:rsidRDefault="000B7353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B7353" w:rsidRPr="00F87B85" w:rsidTr="00621CBF">
        <w:tc>
          <w:tcPr>
            <w:tcW w:w="661" w:type="pct"/>
          </w:tcPr>
          <w:p w:rsidR="000B7353" w:rsidRPr="00F87B85" w:rsidRDefault="000B7353" w:rsidP="000B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51" w:type="pct"/>
            <w:tcBorders>
              <w:top w:val="single" w:sz="4" w:space="0" w:color="auto"/>
            </w:tcBorders>
          </w:tcPr>
          <w:p w:rsidR="000B7353" w:rsidRPr="00F87B85" w:rsidRDefault="00621CBF" w:rsidP="000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экономико-математическими методами оперативного управления</w:t>
            </w:r>
            <w:r w:rsidRPr="00621CBF">
              <w:rPr>
                <w:rFonts w:ascii="Calibri" w:eastAsia="Calibri" w:hAnsi="Calibri" w:cs="Times New Roman"/>
                <w:color w:val="000000"/>
              </w:rPr>
              <w:br/>
            </w:r>
            <w:r w:rsidRPr="00621CBF">
              <w:rPr>
                <w:rFonts w:ascii="Times New Roman" w:eastAsia="Calibri" w:hAnsi="Times New Roman" w:cs="Times New Roman"/>
                <w:color w:val="000000"/>
              </w:rPr>
              <w:t>транспортным процессом, сменно-суточного планирования, контроля;</w:t>
            </w:r>
          </w:p>
        </w:tc>
        <w:tc>
          <w:tcPr>
            <w:tcW w:w="1788" w:type="pct"/>
          </w:tcPr>
          <w:p w:rsidR="000B7353" w:rsidRPr="00F87B85" w:rsidRDefault="000B7353" w:rsidP="00086D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7B85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0B7353" w:rsidRDefault="000B7353" w:rsidP="000B7353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0B7353" w:rsidRDefault="000B7353" w:rsidP="00283A14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73"/>
        <w:gridCol w:w="2438"/>
        <w:gridCol w:w="113"/>
        <w:gridCol w:w="2410"/>
        <w:gridCol w:w="171"/>
        <w:gridCol w:w="2522"/>
        <w:gridCol w:w="171"/>
        <w:gridCol w:w="2693"/>
      </w:tblGrid>
      <w:tr w:rsidR="00283A14" w:rsidRPr="00283A14" w:rsidTr="00283A14">
        <w:tc>
          <w:tcPr>
            <w:tcW w:w="2426" w:type="dxa"/>
          </w:tcPr>
          <w:p w:rsidR="00283A14" w:rsidRPr="00283A14" w:rsidRDefault="00283A14" w:rsidP="00283A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gridSpan w:val="2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3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A14" w:rsidRPr="00283A14" w:rsidTr="00283A14">
        <w:tc>
          <w:tcPr>
            <w:tcW w:w="2426" w:type="dxa"/>
          </w:tcPr>
          <w:p w:rsidR="00283A14" w:rsidRPr="00283A14" w:rsidRDefault="00283A14" w:rsidP="00283A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83A14" w:rsidRPr="00EA0950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283A14" w:rsidRPr="00283A14" w:rsidRDefault="00283A14" w:rsidP="00283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3A14" w:rsidRPr="00283A14" w:rsidRDefault="00283A14" w:rsidP="00283A1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83A14" w:rsidRPr="00283A14" w:rsidSect="00283A14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571C06" w:rsidRDefault="00571C06" w:rsidP="00571C0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1C0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C207DC" w:rsidRPr="00F87B85" w:rsidRDefault="00C207DC" w:rsidP="00C207D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О</w:t>
      </w:r>
      <w:r w:rsidRPr="00F87B85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1</w:t>
      </w:r>
      <w:r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Pr="00FB5CAE">
        <w:rPr>
          <w:rFonts w:ascii="Times New Roman" w:hAnsi="Times New Roman"/>
          <w:b/>
          <w:i/>
          <w:sz w:val="28"/>
          <w:szCs w:val="28"/>
        </w:rPr>
        <w:t>&lt;</w:t>
      </w:r>
      <w:r w:rsidRPr="00FB5CAE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</w:t>
      </w:r>
      <w:r w:rsidRPr="00F371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формулировать цели и задачи исследования, выявлять приоритеты решения задач, выбирать и создавать критерии оценки</w:t>
      </w:r>
      <w:r w:rsidRPr="00FB5CAE">
        <w:rPr>
          <w:rFonts w:ascii="Times New Roman" w:hAnsi="Times New Roman"/>
          <w:b/>
          <w:i/>
          <w:sz w:val="28"/>
          <w:szCs w:val="28"/>
        </w:rPr>
        <w:t>&gt;</w:t>
      </w: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077"/>
        <w:gridCol w:w="1867"/>
        <w:gridCol w:w="1699"/>
        <w:gridCol w:w="1984"/>
      </w:tblGrid>
      <w:tr w:rsidR="00571C06" w:rsidRPr="00571C06" w:rsidTr="00C207DC">
        <w:trPr>
          <w:trHeight w:val="315"/>
          <w:jc w:val="center"/>
        </w:trPr>
        <w:tc>
          <w:tcPr>
            <w:tcW w:w="211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1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F40A1B" w:rsidRPr="00571C06" w:rsidTr="00C207DC">
        <w:trPr>
          <w:trHeight w:val="791"/>
          <w:jc w:val="center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1C06" w:rsidRPr="00571C06" w:rsidRDefault="00571C06" w:rsidP="00571C0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0A1B" w:rsidRPr="00571C06" w:rsidTr="00C207DC">
        <w:trPr>
          <w:trHeight w:val="2234"/>
          <w:jc w:val="center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C207DC" w:rsidP="00F40A1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5CAE">
              <w:rPr>
                <w:rFonts w:ascii="Times New Roman" w:eastAsia="Calibri" w:hAnsi="Times New Roman" w:cs="Times New Roman"/>
                <w:iCs/>
                <w:lang w:eastAsia="ar-SA"/>
              </w:rPr>
              <w:t>основ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ы</w:t>
            </w:r>
            <w:r w:rsidRPr="00FB5CAE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транспортно-экспедиционного обеспечения логистических цепей распределения грузов и товаров, технологию работы логистических систем;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C207DC" w:rsidP="002262C0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№1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71C06"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571C06" w:rsidRPr="00571C06" w:rsidRDefault="002262C0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«Современные виды транспорта»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5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C207DC" w:rsidP="00F40A1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1DE">
              <w:rPr>
                <w:rFonts w:ascii="Times New Roman" w:eastAsia="Calibri" w:hAnsi="Times New Roman" w:cs="Times New Roman"/>
                <w:iCs/>
                <w:lang w:eastAsia="ar-SA"/>
              </w:rPr>
              <w:t>выделять конкретное физическое содержание в прикладных задачах будущей деятельности;</w:t>
            </w:r>
          </w:p>
        </w:tc>
        <w:tc>
          <w:tcPr>
            <w:tcW w:w="9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2262C0" w:rsidP="00C207D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C207DC">
              <w:rPr>
                <w:rFonts w:ascii="Times New Roman" w:hAnsi="Times New Roman"/>
                <w:color w:val="000000"/>
                <w:lang w:eastAsia="ar-SA"/>
              </w:rPr>
              <w:t>1-4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№3 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№4 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5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C207DC" w:rsidP="00F40A1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1DE">
              <w:rPr>
                <w:rFonts w:ascii="Times New Roman" w:eastAsia="Calibri" w:hAnsi="Times New Roman" w:cs="Times New Roman"/>
                <w:lang w:eastAsia="ru-RU"/>
              </w:rPr>
              <w:t>основами информационно-коммуникационных технологий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2262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C207DC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5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C207DC" w:rsidP="002262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№5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C207DC" w:rsidP="002262C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Задание №4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C06" w:rsidRPr="00571C06" w:rsidRDefault="00571C06" w:rsidP="00571C0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571C06" w:rsidRDefault="00571C06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207DC" w:rsidRPr="00F87B85" w:rsidRDefault="00C207DC" w:rsidP="00C207D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>
        <w:rPr>
          <w:rFonts w:ascii="Times New Roman" w:hAnsi="Times New Roman" w:cs="Times New Roman"/>
          <w:b/>
          <w:i/>
          <w:sz w:val="28"/>
        </w:rPr>
        <w:t>6</w:t>
      </w:r>
      <w:r w:rsidRPr="00F87B85">
        <w:rPr>
          <w:rFonts w:ascii="Times New Roman" w:hAnsi="Times New Roman"/>
          <w:b/>
          <w:i/>
          <w:sz w:val="24"/>
          <w:szCs w:val="24"/>
        </w:rPr>
        <w:t>&gt; &lt;</w:t>
      </w:r>
      <w:r w:rsidR="00DD2129" w:rsidRPr="00086D53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Способность использовать на практике значение требований рыночной конъектуры и современных достижений науки и техники, пари разработке мер по усовершенствованию систем управления на транспорте, направленных на организацию и </w:t>
      </w:r>
      <w:r w:rsidR="00DD2129">
        <w:rPr>
          <w:rFonts w:ascii="Times New Roman" w:hAnsi="Times New Roman"/>
          <w:b/>
          <w:i/>
          <w:sz w:val="28"/>
          <w:szCs w:val="28"/>
          <w:lang w:eastAsia="ru-RU"/>
        </w:rPr>
        <w:t>эффективное осуществление различных транспортно</w:t>
      </w:r>
      <w:r w:rsidR="00985AB9" w:rsidRPr="00985AB9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bookmarkStart w:id="0" w:name="_GoBack"/>
      <w:bookmarkEnd w:id="0"/>
      <w:r w:rsidR="00DD2129">
        <w:rPr>
          <w:rFonts w:ascii="Times New Roman" w:hAnsi="Times New Roman"/>
          <w:b/>
          <w:i/>
          <w:sz w:val="28"/>
          <w:szCs w:val="28"/>
          <w:lang w:eastAsia="ru-RU"/>
        </w:rPr>
        <w:t>технологических схем доставки грузов и пассажиров</w:t>
      </w:r>
      <w:r w:rsidRPr="00F87B85">
        <w:rPr>
          <w:rFonts w:ascii="Times New Roman" w:hAnsi="Times New Roman"/>
          <w:b/>
          <w:i/>
          <w:sz w:val="24"/>
          <w:szCs w:val="24"/>
        </w:rPr>
        <w:t>&gt;</w:t>
      </w:r>
    </w:p>
    <w:p w:rsidR="002262C0" w:rsidRDefault="002262C0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079"/>
        <w:gridCol w:w="1867"/>
        <w:gridCol w:w="1700"/>
        <w:gridCol w:w="1985"/>
      </w:tblGrid>
      <w:tr w:rsidR="002262C0" w:rsidRPr="00571C06" w:rsidTr="00C207DC">
        <w:trPr>
          <w:trHeight w:val="315"/>
          <w:jc w:val="center"/>
        </w:trPr>
        <w:tc>
          <w:tcPr>
            <w:tcW w:w="211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262C0" w:rsidRPr="00571C06" w:rsidRDefault="002262C0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F40A1B" w:rsidRPr="00571C06" w:rsidTr="00C207DC">
        <w:trPr>
          <w:trHeight w:val="791"/>
          <w:jc w:val="center"/>
        </w:trPr>
        <w:tc>
          <w:tcPr>
            <w:tcW w:w="211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2C0" w:rsidRPr="00571C06" w:rsidRDefault="002262C0" w:rsidP="00F371D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2C0" w:rsidRPr="00571C06" w:rsidRDefault="002262C0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262C0" w:rsidRPr="00571C06" w:rsidRDefault="002262C0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0A1B" w:rsidRPr="00571C06" w:rsidTr="00C207DC">
        <w:trPr>
          <w:trHeight w:val="2234"/>
          <w:jc w:val="center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5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C207DC" w:rsidP="00C207D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основ транспортно-экспедиционного обеспечения логистических цепей</w:t>
            </w:r>
            <w:r w:rsidRPr="00621CBF">
              <w:rPr>
                <w:rFonts w:ascii="Calibri" w:eastAsia="Calibri" w:hAnsi="Calibri" w:cs="Times New Roman"/>
                <w:color w:val="000000"/>
              </w:rPr>
              <w:br/>
            </w:r>
            <w:r w:rsidRPr="00621CBF">
              <w:rPr>
                <w:rFonts w:ascii="Times New Roman" w:eastAsia="Calibri" w:hAnsi="Times New Roman" w:cs="Times New Roman"/>
                <w:color w:val="000000"/>
              </w:rPr>
              <w:t>распределения грузов и товаров, технологию работы логистических систем;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№1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71C06"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2262C0" w:rsidRPr="00571C06" w:rsidRDefault="002262C0" w:rsidP="00C56EB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56EB8">
              <w:rPr>
                <w:rFonts w:ascii="Times New Roman" w:hAnsi="Times New Roman" w:cs="Times New Roman"/>
                <w:sz w:val="24"/>
              </w:rPr>
              <w:t>Преимущества и недостатки различных видов транспорта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C207DC" w:rsidP="00C207D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проводить профессионально обоснованные консультации по</w:t>
            </w:r>
            <w:r w:rsidRPr="00621CBF">
              <w:rPr>
                <w:rFonts w:ascii="Calibri" w:eastAsia="Calibri" w:hAnsi="Calibri" w:cs="Times New Roman"/>
                <w:color w:val="000000"/>
              </w:rPr>
              <w:br/>
            </w:r>
            <w:r w:rsidRPr="00621CBF">
              <w:rPr>
                <w:rFonts w:ascii="Times New Roman" w:eastAsia="Calibri" w:hAnsi="Times New Roman" w:cs="Times New Roman"/>
                <w:color w:val="000000"/>
              </w:rPr>
              <w:t xml:space="preserve">оптимальному выбору </w:t>
            </w:r>
            <w:r w:rsidRPr="00621CBF">
              <w:rPr>
                <w:rFonts w:ascii="Times New Roman" w:eastAsia="Calibri" w:hAnsi="Times New Roman" w:cs="Times New Roman"/>
                <w:color w:val="000000"/>
              </w:rPr>
              <w:lastRenderedPageBreak/>
              <w:t>транспортно-технологических схем доставки грузов с учетом пожеланий и требований грузоотправителей и грузополучателей;</w:t>
            </w:r>
          </w:p>
        </w:tc>
        <w:tc>
          <w:tcPr>
            <w:tcW w:w="9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544D2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Тема </w:t>
            </w:r>
            <w:r w:rsidR="00544D2A">
              <w:rPr>
                <w:rFonts w:ascii="Times New Roman" w:hAnsi="Times New Roman"/>
                <w:color w:val="000000"/>
                <w:lang w:eastAsia="ar-SA"/>
              </w:rPr>
              <w:t>2-4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C207D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№3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C207D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№4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C207DC" w:rsidP="00C207D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применяемыми в транспортно-экспедиционных предприятиях средствами передачи, приема, хранения и обработки информации;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544D2A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544D2A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C207DC">
        <w:trPr>
          <w:trHeight w:val="20"/>
          <w:jc w:val="center"/>
        </w:trPr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544D2A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Задание №4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62C0" w:rsidRPr="00571C06" w:rsidRDefault="002262C0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F40A1B" w:rsidRDefault="00F40A1B" w:rsidP="00F40A1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207DC" w:rsidRPr="00F87B85" w:rsidRDefault="00C207DC" w:rsidP="00C207DC">
      <w:pPr>
        <w:spacing w:after="10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87B85">
        <w:rPr>
          <w:rFonts w:ascii="Times New Roman" w:hAnsi="Times New Roman" w:cs="Times New Roman"/>
          <w:b/>
          <w:i/>
          <w:sz w:val="28"/>
        </w:rPr>
        <w:t>&lt;ПК-</w:t>
      </w:r>
      <w:r>
        <w:rPr>
          <w:rFonts w:ascii="Times New Roman" w:hAnsi="Times New Roman" w:cs="Times New Roman"/>
          <w:b/>
          <w:i/>
          <w:sz w:val="28"/>
        </w:rPr>
        <w:t>14</w:t>
      </w:r>
      <w:r w:rsidRPr="00F87B8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Pr="00621CBF">
        <w:rPr>
          <w:rFonts w:ascii="Times New Roman" w:hAnsi="Times New Roman"/>
          <w:b/>
          <w:i/>
          <w:sz w:val="28"/>
          <w:szCs w:val="28"/>
        </w:rPr>
        <w:t>&lt;способен обосновывать выбор маршрутных схем с использованием алгоритмов и программ расчетов параметров технологического процесса транспортного обслуживания.&gt;</w:t>
      </w:r>
    </w:p>
    <w:p w:rsidR="00F40A1B" w:rsidRPr="00F87B85" w:rsidRDefault="00F40A1B" w:rsidP="00F40A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815"/>
        <w:gridCol w:w="2129"/>
        <w:gridCol w:w="1699"/>
        <w:gridCol w:w="1984"/>
      </w:tblGrid>
      <w:tr w:rsidR="00F40A1B" w:rsidRPr="00571C06" w:rsidTr="00F371DE">
        <w:trPr>
          <w:trHeight w:val="315"/>
          <w:jc w:val="center"/>
        </w:trPr>
        <w:tc>
          <w:tcPr>
            <w:tcW w:w="198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0A1B" w:rsidRPr="00571C06" w:rsidRDefault="00F40A1B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F40A1B" w:rsidRPr="00571C06" w:rsidTr="00F371DE">
        <w:trPr>
          <w:trHeight w:val="791"/>
          <w:jc w:val="center"/>
        </w:trPr>
        <w:tc>
          <w:tcPr>
            <w:tcW w:w="198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A1B" w:rsidRPr="00571C06" w:rsidRDefault="00F40A1B" w:rsidP="00F371D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A1B" w:rsidRPr="00571C06" w:rsidRDefault="00F40A1B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0A1B" w:rsidRPr="00571C06" w:rsidRDefault="00F40A1B" w:rsidP="00F371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71C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0A1B" w:rsidRPr="00571C06" w:rsidTr="00F371DE">
        <w:trPr>
          <w:trHeight w:val="2234"/>
          <w:jc w:val="center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C207DC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технологии, организации и управления перевозками в прямом и смешанном сообщениях;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1-3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№1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71C06">
              <w:rPr>
                <w:rFonts w:ascii="Times New Roman" w:hAnsi="Times New Roman" w:cs="Times New Roman"/>
                <w:sz w:val="24"/>
              </w:rPr>
              <w:t>Дискуссия на тему</w:t>
            </w:r>
          </w:p>
          <w:p w:rsidR="00F40A1B" w:rsidRPr="00571C06" w:rsidRDefault="00F40A1B" w:rsidP="00C56EB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56EB8">
              <w:rPr>
                <w:rFonts w:ascii="Times New Roman" w:hAnsi="Times New Roman" w:cs="Times New Roman"/>
                <w:sz w:val="24"/>
              </w:rPr>
              <w:t>Выбор наилучшего вида транспорта для выполнения конкретных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40A1B" w:rsidRPr="00571C06" w:rsidTr="00F371DE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C207DC" w:rsidP="00F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оформлять сопроводительные документы на всех этапах реализации различных транспортно-технологических схем доставки грузов, включая операции приемки-сдачи, складирования, разукрупнения партий и таможенной очистки грузов;</w:t>
            </w:r>
          </w:p>
        </w:tc>
        <w:tc>
          <w:tcPr>
            <w:tcW w:w="11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C702C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371DE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№3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371DE">
        <w:trPr>
          <w:trHeight w:val="20"/>
          <w:jc w:val="center"/>
        </w:trPr>
        <w:tc>
          <w:tcPr>
            <w:tcW w:w="52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Задание №4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371DE">
        <w:trPr>
          <w:trHeight w:val="20"/>
          <w:jc w:val="center"/>
        </w:trPr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C207DC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1CBF">
              <w:rPr>
                <w:rFonts w:ascii="Times New Roman" w:eastAsia="Calibri" w:hAnsi="Times New Roman" w:cs="Times New Roman"/>
                <w:color w:val="000000"/>
              </w:rPr>
              <w:t>экономико-математическими методами оперативного управления</w:t>
            </w:r>
            <w:r w:rsidRPr="00621CBF">
              <w:rPr>
                <w:rFonts w:ascii="Calibri" w:eastAsia="Calibri" w:hAnsi="Calibri" w:cs="Times New Roman"/>
                <w:color w:val="000000"/>
              </w:rPr>
              <w:br/>
            </w:r>
            <w:r w:rsidRPr="00621CBF">
              <w:rPr>
                <w:rFonts w:ascii="Times New Roman" w:eastAsia="Calibri" w:hAnsi="Times New Roman" w:cs="Times New Roman"/>
                <w:color w:val="000000"/>
              </w:rPr>
              <w:t>транспортным процессом, сменно-суточного планирования, контроля;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FC702C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371DE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C702C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  <w:r w:rsidR="00F40A1B" w:rsidRPr="00571C06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Задание №5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F40A1B" w:rsidRPr="00571C06" w:rsidTr="00F371DE">
        <w:trPr>
          <w:trHeight w:val="20"/>
          <w:jc w:val="center"/>
        </w:trPr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C702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</w:t>
            </w:r>
            <w:r w:rsidR="00FC702C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571C06"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 xml:space="preserve"> Задание №4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0A1B" w:rsidRPr="00571C06" w:rsidRDefault="00F40A1B" w:rsidP="00F371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</w:tbl>
    <w:p w:rsidR="00C207DC" w:rsidRDefault="00C207DC" w:rsidP="00226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262C0" w:rsidRPr="00571C06" w:rsidRDefault="002262C0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1C06" w:rsidRPr="00571C06" w:rsidRDefault="00571C06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1C06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571C06" w:rsidRPr="00571C06" w:rsidRDefault="00571C06" w:rsidP="0057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1C06" w:rsidRPr="00571C06" w:rsidRDefault="00571C06" w:rsidP="00571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C06">
        <w:rPr>
          <w:rFonts w:ascii="Times New Roman" w:hAnsi="Times New Roman"/>
          <w:sz w:val="24"/>
        </w:rPr>
        <w:lastRenderedPageBreak/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571C06" w:rsidRPr="00571C06" w:rsidRDefault="00571C06" w:rsidP="00571C0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71C06" w:rsidRPr="00571C06" w:rsidRDefault="00571C06" w:rsidP="00571C06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71C06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668"/>
        <w:gridCol w:w="778"/>
        <w:gridCol w:w="529"/>
        <w:gridCol w:w="1051"/>
        <w:gridCol w:w="529"/>
        <w:gridCol w:w="1055"/>
        <w:gridCol w:w="791"/>
        <w:gridCol w:w="765"/>
        <w:gridCol w:w="1472"/>
      </w:tblGrid>
      <w:tr w:rsidR="00571C06" w:rsidRPr="00571C06" w:rsidTr="00F371DE">
        <w:trPr>
          <w:cantSplit/>
          <w:trHeight w:val="1251"/>
        </w:trPr>
        <w:tc>
          <w:tcPr>
            <w:tcW w:w="974" w:type="pct"/>
            <w:shd w:val="clear" w:color="auto" w:fill="auto"/>
            <w:vAlign w:val="center"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0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Задание. 1</w:t>
            </w:r>
          </w:p>
        </w:tc>
        <w:tc>
          <w:tcPr>
            <w:tcW w:w="279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554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279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Задание 4 </w:t>
            </w:r>
          </w:p>
        </w:tc>
        <w:tc>
          <w:tcPr>
            <w:tcW w:w="556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7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03" w:type="pct"/>
            <w:textDirection w:val="btL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6" w:type="pct"/>
            <w:textDirection w:val="btLr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71C06" w:rsidRPr="00571C06" w:rsidTr="00F371DE">
        <w:trPr>
          <w:trHeight w:val="469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1C06" w:rsidRPr="00571C06" w:rsidTr="00F371DE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1C06" w:rsidRPr="00571C06" w:rsidTr="00F371DE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1C06" w:rsidRPr="00571C06" w:rsidTr="00F371DE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1C06" w:rsidRPr="00571C06" w:rsidTr="00F371DE">
        <w:trPr>
          <w:trHeight w:val="415"/>
        </w:trPr>
        <w:tc>
          <w:tcPr>
            <w:tcW w:w="974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571C06" w:rsidRPr="00571C06" w:rsidRDefault="00571C06" w:rsidP="005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71C06" w:rsidRPr="00571C06" w:rsidRDefault="00571C06" w:rsidP="00571C0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C56EB8" w:rsidRPr="00C56EB8" w:rsidRDefault="00C56EB8" w:rsidP="00FC70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6EB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="00FC702C" w:rsidRPr="00FC702C">
        <w:rPr>
          <w:rFonts w:ascii="Times New Roman" w:eastAsia="Calibri" w:hAnsi="Times New Roman" w:cs="Times New Roman"/>
          <w:sz w:val="24"/>
          <w:szCs w:val="24"/>
        </w:rPr>
        <w:t>«Разработка транспортно-технологической схемы перевозки грузов»</w:t>
      </w:r>
      <w:r w:rsidR="00FC7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EB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C56EB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r w:rsidR="00FC702C">
        <w:rPr>
          <w:rFonts w:ascii="Times New Roman" w:hAnsi="Times New Roman" w:cs="Times New Roman"/>
          <w:sz w:val="24"/>
        </w:rPr>
        <w:t>с</w:t>
      </w:r>
      <w:r w:rsidRPr="00C56EB8">
        <w:rPr>
          <w:rFonts w:ascii="Times New Roman" w:hAnsi="Times New Roman" w:cs="Times New Roman"/>
          <w:sz w:val="24"/>
        </w:rPr>
        <w:t>формированности умений и владений. Усвоенные знания и освоенные умения, проверяются при в ходе дискуссия и докладов.</w:t>
      </w:r>
    </w:p>
    <w:p w:rsidR="00C56EB8" w:rsidRPr="00C56EB8" w:rsidRDefault="00C56EB8" w:rsidP="00C56E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B8">
        <w:rPr>
          <w:rFonts w:ascii="Times New Roman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56EB8" w:rsidRPr="00C56EB8" w:rsidRDefault="00C56EB8" w:rsidP="00C56EB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C56EB8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74"/>
        <w:gridCol w:w="2626"/>
        <w:gridCol w:w="5486"/>
      </w:tblGrid>
      <w:tr w:rsidR="00C56EB8" w:rsidRPr="00C56EB8" w:rsidTr="00F371DE">
        <w:trPr>
          <w:trHeight w:val="1022"/>
        </w:trPr>
        <w:tc>
          <w:tcPr>
            <w:tcW w:w="0" w:type="auto"/>
            <w:vAlign w:val="center"/>
          </w:tcPr>
          <w:p w:rsidR="00C56EB8" w:rsidRPr="00C56EB8" w:rsidRDefault="00C56EB8" w:rsidP="00C56EB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C56EB8" w:rsidRPr="00C56EB8" w:rsidTr="00F371DE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56EB8" w:rsidRPr="00C56EB8" w:rsidTr="00F371DE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6EB8" w:rsidRPr="00C56EB8" w:rsidTr="00F371DE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базовом уровне: в </w:t>
            </w:r>
            <w:r w:rsidRPr="00C56EB8">
              <w:rPr>
                <w:rFonts w:ascii="Times New Roman" w:hAnsi="Times New Roman" w:cs="Times New Roman"/>
              </w:rPr>
              <w:lastRenderedPageBreak/>
              <w:t>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56EB8" w:rsidRPr="00C56EB8" w:rsidTr="00F371DE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C56EB8" w:rsidRPr="00C56EB8" w:rsidTr="00F371DE"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6EB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C56EB8" w:rsidRPr="00C56EB8" w:rsidRDefault="00C56EB8" w:rsidP="00C56EB8">
            <w:pPr>
              <w:jc w:val="both"/>
              <w:rPr>
                <w:rFonts w:ascii="Times New Roman" w:hAnsi="Times New Roman" w:cs="Times New Roman"/>
              </w:rPr>
            </w:pPr>
            <w:r w:rsidRPr="00C56EB8"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C56EB8" w:rsidRPr="00C56EB8" w:rsidRDefault="00C56EB8" w:rsidP="00C56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81B" w:rsidRPr="0033081B" w:rsidRDefault="0033081B" w:rsidP="00EA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702C" w:rsidRPr="00F371DE" w:rsidRDefault="00FC702C" w:rsidP="00FC702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C702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FC702C" w:rsidRPr="00F371DE" w:rsidRDefault="00FC702C" w:rsidP="00FC7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C702C" w:rsidRPr="00F371DE" w:rsidRDefault="00FC702C" w:rsidP="00FC70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1DE">
        <w:rPr>
          <w:rFonts w:ascii="Times New Roman" w:eastAsia="Calibri" w:hAnsi="Times New Roman" w:cs="Times New Roman"/>
          <w:b/>
          <w:sz w:val="24"/>
          <w:szCs w:val="24"/>
        </w:rPr>
        <w:t>5.1 Примерные вопросы для проведения опроса</w:t>
      </w:r>
    </w:p>
    <w:p w:rsidR="00FC702C" w:rsidRPr="00F371DE" w:rsidRDefault="00FC702C" w:rsidP="00FC70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71DE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1. Основные понятия и определения.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2. Структура эталонного транспортно-экспедиционного обслуживания (ТЭО).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3. Виды ТЭО. Транспортно-экспедиционное обслуживание при междугородных перевозках.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4. Транспортно-экспедиционное обслуживание при завозе и вывозе грузов с транспортных узлов. Основные формы ТЭО.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5. Экспедиторские и транспортно-агентские услуги.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6. Договор экспедирования.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7. Правовые взаимоотношения экспедиторов и транспортных агентов с принципалами и третьими лицами. Выполнение экспедиторского поручения на основе правовых норм договора перевозки и договора поручения.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8. Выполнение экспедиторского поручения на основе правовых норм договора комиссии.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9. Выполнение экспедиторского поручения на основе правовых норм договора агентирования.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10. Договор транспортного агентирования.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11. Предмет контракта, количество и качество товара, срок и дата поставки.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12. Форма товарной цены. Базисные условия поставки. Инкотермс-2000.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13. Базисные условия поставки группы Е (EXW). Базисные условия поставки группы F (FCA, FAS, FOB).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Базисные условия поставки группы C (CFR, CIF, </w:t>
      </w:r>
      <w:proofErr w:type="gramStart"/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CPT,CIP</w:t>
      </w:r>
      <w:proofErr w:type="gramEnd"/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15. Базисные условия поставки группы D (DAF, DES, DEQ, DDU, DDP).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16. Товаросопроводительная документация. Упаковка и маркировка. Пакетизация и контейнеризация.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17. Правовые нормы международных транспортных конвенций, регулирующие правоотношения в сфере транспортно-экспедиционного обслуживания.</w:t>
      </w:r>
    </w:p>
    <w:p w:rsidR="00FC702C" w:rsidRPr="00F371DE" w:rsidRDefault="00FC702C" w:rsidP="00FC70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18. Договор об организации (планировании) перевозок.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19. Железнодорожная экспедиция.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20. Перевозки грузов на линейных условиях судами морских и речных регулярных линий.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21. Транспортно-экспедиционное обслуживание перевозок грузов в смешанных сообщениях. Прямое смешанное сообщение.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22. Интермодальные перевозки грузов.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23. Особенности транспортно-экспедиционного обслуживания перевозок грузов на автомобильном и речном транспорте.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24. Стандартизация проформы экспедиторского поручения.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25. Экспедиторское поручение на ведение расчетов по экспортным внешнеторговым сделкам. Инкассовая форма расчета. Аккредитивная форма расчета.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26. Агентское поручение на привлечение грузов к перевозке.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27. Агентские поручения на букировку и отзыв грузов.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28. Агентско-экспедиторское поручение на оформление стивидорного и тальманского контрактов.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29. Экспедиторское поручение на оформление договора хранения внешнеторговых грузов; экспедиторское и агентское поручения на терминальное обслуживание.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30. Экспедиторские и агентские поручения, связанные со страхованием грузов и транспортных средств.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31. Экспедиторские и агентские поручения, связанные с таможенным оформлением товаров и транспортных средств.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32. Транспортно-экспедиционные операции при отправке груза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33. Транспортно-экспедиционные операции при отправке груза на морском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34. Транспортно-экспедиционные операции при отправке груза на железнодорожном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35. Транспортно-экспедиционные операции при отправке груза на автомобильном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36. Транспортно-экспедиционные операции при отправке груза на воздушном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37. Транспортно-экспедиционные операции в пути следования груза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38. Транспортно-экспедиционные операции при прибытии груза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39. Транспортно-экспедиционные операции при прибытии груза на морском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40. Транспортно-экспедиционные операции при прибытии груза на железнодорожном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41. Транспортно-экспедиционные операции при прибытии груза на автомобильном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42. Транспортно-экспедиционные операции при прибытии груза на воздушном транспорте</w:t>
      </w:r>
      <w:r w:rsidRPr="00F371DE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43. Особенности агентского обслуживания контейнерных перевозок</w:t>
      </w:r>
    </w:p>
    <w:p w:rsidR="00FC702C" w:rsidRPr="00F371DE" w:rsidRDefault="00FC702C" w:rsidP="00FC70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71DE">
        <w:rPr>
          <w:rFonts w:ascii="Times New Roman" w:eastAsia="Calibri" w:hAnsi="Times New Roman" w:cs="Times New Roman"/>
          <w:color w:val="000000"/>
          <w:sz w:val="24"/>
          <w:szCs w:val="24"/>
        </w:rPr>
        <w:t>44. Особенности экспедиционного обслуживания при перевозке грузов в контейнерах</w:t>
      </w:r>
    </w:p>
    <w:p w:rsidR="00FC702C" w:rsidRPr="00F371DE" w:rsidRDefault="00FC702C" w:rsidP="00FC70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C702C" w:rsidRPr="00F371DE" w:rsidRDefault="00FC702C" w:rsidP="00FC702C">
      <w:pPr>
        <w:spacing w:after="1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71DE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4"/>
        <w:gridCol w:w="1176"/>
        <w:gridCol w:w="7256"/>
      </w:tblGrid>
      <w:tr w:rsidR="00FC702C" w:rsidRPr="00F371DE" w:rsidTr="007F1DCE">
        <w:tc>
          <w:tcPr>
            <w:tcW w:w="1054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6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256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C702C" w:rsidRPr="00F371DE" w:rsidTr="007F1DCE">
        <w:tc>
          <w:tcPr>
            <w:tcW w:w="1054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256" w:type="dxa"/>
          </w:tcPr>
          <w:p w:rsidR="00FC702C" w:rsidRPr="00F371DE" w:rsidRDefault="00FC702C" w:rsidP="008846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 w:rsidRPr="00F371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углубленное фундаментальное знание </w:t>
            </w:r>
            <w:r w:rsidRPr="00F371DE">
              <w:rPr>
                <w:rFonts w:ascii="Times New Roman" w:hAnsi="Times New Roman"/>
                <w:sz w:val="24"/>
                <w:szCs w:val="24"/>
              </w:rPr>
              <w:t>передового, отраслевого, межотраслевого и зарубежного опыта при разработке и реализации производственных программ, оборудования, применяемого на предприятиях транспортного комплекса, оценки экономической эффективности эксплуатации техники</w:t>
            </w:r>
          </w:p>
        </w:tc>
      </w:tr>
      <w:tr w:rsidR="00FC702C" w:rsidRPr="00F371DE" w:rsidTr="007F1DCE">
        <w:tc>
          <w:tcPr>
            <w:tcW w:w="1054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256" w:type="dxa"/>
          </w:tcPr>
          <w:p w:rsidR="00FC702C" w:rsidRPr="00F371DE" w:rsidRDefault="00FC702C" w:rsidP="00884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В целом сформировавшееся знание передового, отраслевого, межотраслевого и зарубежного опыта при разработке и реализации производственных программ, оборудования, применяемого на предприятиях транспортного комплекса, оценки экономической эффективности эксплуатации техники</w:t>
            </w:r>
          </w:p>
        </w:tc>
      </w:tr>
      <w:tr w:rsidR="00FC702C" w:rsidRPr="00F371DE" w:rsidTr="007F1DCE">
        <w:tc>
          <w:tcPr>
            <w:tcW w:w="1054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256" w:type="dxa"/>
          </w:tcPr>
          <w:p w:rsidR="00FC702C" w:rsidRPr="00F371DE" w:rsidRDefault="00FC702C" w:rsidP="00884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Неполное знание передового, отраслевого, межотраслевого и зарубежного опыта при разработке и реализации производственных программ, оборудования, применяемого на предприятиях транспортного комплекса, оценки экономической эффективности эксплуатации техники</w:t>
            </w:r>
          </w:p>
        </w:tc>
      </w:tr>
      <w:tr w:rsidR="00FC702C" w:rsidRPr="00F371DE" w:rsidTr="007F1DCE">
        <w:tc>
          <w:tcPr>
            <w:tcW w:w="1054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256" w:type="dxa"/>
          </w:tcPr>
          <w:p w:rsidR="00FC702C" w:rsidRPr="00F371DE" w:rsidRDefault="00FC702C" w:rsidP="00884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Фрагментарное знание передового, отраслевого, межотраслевого и зарубежного опыта при разработке и реализации производственных программ, оборудования, применяемого на предприятиях транспортного комплекса, оценки экономической эффективности эксплуатации техники</w:t>
            </w:r>
          </w:p>
        </w:tc>
      </w:tr>
      <w:tr w:rsidR="00FC702C" w:rsidRPr="00F371DE" w:rsidTr="007F1DCE">
        <w:tc>
          <w:tcPr>
            <w:tcW w:w="1054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" w:type="dxa"/>
          </w:tcPr>
          <w:p w:rsidR="00FC702C" w:rsidRPr="00F371DE" w:rsidRDefault="00FC702C" w:rsidP="00884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256" w:type="dxa"/>
          </w:tcPr>
          <w:p w:rsidR="00FC702C" w:rsidRPr="00F371DE" w:rsidRDefault="00FC702C" w:rsidP="00884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DE">
              <w:rPr>
                <w:rFonts w:ascii="Times New Roman" w:hAnsi="Times New Roman"/>
                <w:sz w:val="24"/>
                <w:szCs w:val="24"/>
              </w:rPr>
              <w:t>Отсутствие знаний передового, отраслевого, межотраслевого и зарубежного опыта при разработке и реализации производственных программ, оборудования, применяемого на предприятиях транспортного комплекса, оценки экономической эффективности эксплуатации техники</w:t>
            </w:r>
          </w:p>
        </w:tc>
      </w:tr>
    </w:tbl>
    <w:p w:rsidR="007F1DCE" w:rsidRPr="00BC128C" w:rsidRDefault="00BC128C">
      <w:pPr>
        <w:spacing w:after="200" w:line="240" w:lineRule="auto"/>
        <w:rPr>
          <w:rFonts w:ascii="TimesNewRoman" w:hAnsi="TimesNewRoman"/>
          <w:b/>
          <w:bCs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6. </w:t>
      </w:r>
      <w:r w:rsidR="007F1DCE" w:rsidRPr="00BC128C">
        <w:rPr>
          <w:rFonts w:ascii="TimesNewRoman" w:hAnsi="TimesNewRoman"/>
          <w:b/>
          <w:bCs/>
          <w:color w:val="000000"/>
          <w:sz w:val="24"/>
          <w:szCs w:val="24"/>
        </w:rPr>
        <w:t>ТЕРМИНОЛОГИЧЕСКИЙ СЛОВАРЬ</w:t>
      </w:r>
    </w:p>
    <w:p w:rsidR="00F371DE" w:rsidRPr="00BC128C" w:rsidRDefault="007F1DCE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Абразивность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- это способность грузов истирать соприкасающиеся с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ними поверхности транспортных средств, погрузочно-разгрузочных машин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сооружений (алмаз и др.).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Авиационная грузовая накладная (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Air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Waybill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) или транспортная</w:t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br/>
        <w:t xml:space="preserve">накладная </w:t>
      </w:r>
      <w:r w:rsidRPr="00BC128C">
        <w:rPr>
          <w:rFonts w:ascii="TimesNewRoman" w:hAnsi="TimesNewRoman"/>
          <w:color w:val="000000"/>
          <w:sz w:val="24"/>
          <w:szCs w:val="24"/>
        </w:rPr>
        <w:t>– это документ, оформленный грузоотправителем или от имени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грузоотправителя, который свидетельствует о заключении договора перевозки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 приема груза к перевозке на условиях, определенных в данном договоре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Автоматизированные системы диспетчерского контроля и регулирования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>- системы с автоматизацией процессов получения, передачи и переработки информации при сохранении за диспетчером функций анализа и принятия решений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Автоматические системы диспетчерского контроля </w:t>
      </w:r>
      <w:r w:rsidRPr="00BC128C">
        <w:rPr>
          <w:rFonts w:ascii="TimesNewRoman" w:hAnsi="TimesNewRoman"/>
          <w:color w:val="000000"/>
          <w:sz w:val="24"/>
          <w:szCs w:val="24"/>
        </w:rPr>
        <w:t>– системы с полной автоматизацией процессов получения, передачи и обработки информации,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включая его анализ и принятие решений при сохранении за диспетчером только функций контроля за работой системы автоматики и решения незапрограммированных задач.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Амортизирующие материалы </w:t>
      </w:r>
      <w:r w:rsidRPr="00BC128C">
        <w:rPr>
          <w:rFonts w:ascii="TimesNewRoman" w:hAnsi="TimesNewRoman"/>
          <w:color w:val="000000"/>
          <w:sz w:val="24"/>
          <w:szCs w:val="24"/>
        </w:rPr>
        <w:t>обеспечивают сохранность изделий при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ударах, вибрации, трении выступающих частей изделия и внутренних поверхностей транспортной тары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Аналитический исследовательский метод нормирования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метод,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при котором все составляющие нормы времени устанавливаются непосредственным наблюдением и измерением затрат времени.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Аналитический расчетный метод нормирования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метод, при котором основное (технологическое) время устанавливают расчетами по соответствующим формулам с применением таблиц нормативов.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Баллон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— это емкость каплеобразной, шарообразной или цилиндрической формы со сферическим дном и узкой горловиной (стеклянный баллон называется </w:t>
      </w:r>
      <w:r w:rsidRPr="00BC128C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бутылью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>).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Барабан </w:t>
      </w:r>
      <w:r w:rsidRPr="00BC128C">
        <w:rPr>
          <w:rFonts w:ascii="TimesNewRoman" w:hAnsi="TimesNewRoman"/>
          <w:color w:val="000000"/>
          <w:sz w:val="24"/>
          <w:szCs w:val="24"/>
        </w:rPr>
        <w:t>— это емкость с гладким или гофрированным корпусом цилиндрической формы без обручей или зигов катания с плоским дном.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Бочка </w:t>
      </w:r>
      <w:r w:rsidRPr="00BC128C">
        <w:rPr>
          <w:rFonts w:ascii="TimesNewRoman" w:hAnsi="TimesNewRoman"/>
          <w:color w:val="000000"/>
          <w:sz w:val="24"/>
          <w:szCs w:val="24"/>
        </w:rPr>
        <w:t>— это тара с корпусом параболической или цилиндрической формы с обручами или зигами катания, с доньями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Бухгалтерский баланс </w:t>
      </w:r>
      <w:r w:rsidRPr="00BC128C">
        <w:rPr>
          <w:rFonts w:ascii="TimesNewRoman" w:hAnsi="TimesNewRoman"/>
          <w:color w:val="000000"/>
          <w:sz w:val="24"/>
          <w:szCs w:val="24"/>
        </w:rPr>
        <w:t>- обычно представляется в виде двусторонней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таблицы, левая сторона которой называется активом, а правая — пассивом.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Бухгалтерский учет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система непрерывного, сплошного и строго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документального отражения в денежном выражении хозяйственной деятельности предприятия.</w:t>
      </w:r>
    </w:p>
    <w:p w:rsidR="007F1DCE" w:rsidRPr="00BC128C" w:rsidRDefault="007F1DCE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Вариант работы </w:t>
      </w:r>
      <w:r w:rsidRPr="00BC128C">
        <w:rPr>
          <w:rFonts w:ascii="TimesNewRoman" w:hAnsi="TimesNewRoman"/>
          <w:color w:val="000000"/>
          <w:sz w:val="24"/>
          <w:szCs w:val="24"/>
        </w:rPr>
        <w:t>— это предельно краткое обозначение («судно —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склад», «судно — вагон», «автомобиль – вагон» и др.) направления перемещения груза и его местоположения в начале и в конце технологически завершенной части процесса его перегрузки.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Влажность </w:t>
      </w:r>
      <w:r w:rsidRPr="00BC128C">
        <w:rPr>
          <w:rFonts w:ascii="TimesNewRoman" w:hAnsi="TimesNewRoman"/>
          <w:color w:val="000000"/>
          <w:sz w:val="24"/>
          <w:szCs w:val="24"/>
        </w:rPr>
        <w:t>– определяет процентное содержание влаги в массе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Возвратная тара </w:t>
      </w:r>
      <w:r w:rsidRPr="00BC128C">
        <w:rPr>
          <w:rFonts w:ascii="TimesNewRoman" w:hAnsi="TimesNewRoman"/>
          <w:color w:val="000000"/>
          <w:sz w:val="24"/>
          <w:szCs w:val="24"/>
        </w:rPr>
        <w:t>– это разовая тара, используемая повторно после незначительного ремонта или без него.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Временная технологическая инструкция перегрузки (ВТИП) грузов </w:t>
      </w:r>
      <w:r w:rsidRPr="00BC128C">
        <w:rPr>
          <w:rFonts w:ascii="TimesNewRoman" w:hAnsi="TimesNewRoman"/>
          <w:color w:val="000000"/>
          <w:sz w:val="24"/>
          <w:szCs w:val="24"/>
        </w:rPr>
        <w:t>–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это оперативный документ, регламентирующий временный технологический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 xml:space="preserve">процесс перегрузки новых для объекта транспорта грузов, поступающих эпизодически или небольшими партиями, а также при наличии обоснованных отступлений временного </w:t>
      </w:r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характера от действующей на объекте транспорта технологии.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Временные погрузочно-разгрузочные пункты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– </w:t>
      </w:r>
      <w:r w:rsidRPr="00BC128C">
        <w:rPr>
          <w:rFonts w:ascii="TimesNewRoman" w:hAnsi="TimesNewRoman"/>
          <w:color w:val="000000"/>
          <w:sz w:val="24"/>
          <w:szCs w:val="24"/>
        </w:rPr>
        <w:t>это пункты, которые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организуются для обслуживания объектов строительства, при уборке урожая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т.д.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Время перерыва не зависящее от рабочего </w:t>
      </w:r>
      <w:r w:rsidRPr="00BC128C">
        <w:rPr>
          <w:rFonts w:ascii="TimesNewRoman" w:hAnsi="TimesNewRoman"/>
          <w:color w:val="000000"/>
          <w:sz w:val="24"/>
          <w:szCs w:val="24"/>
        </w:rPr>
        <w:t>- это простои в ожидании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погрузки и разгрузки, при оформлении товарно-транспортной документации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др.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Время простоя автомобиля под погрузкой-разгрузкой </w:t>
      </w:r>
      <w:r w:rsidRPr="00BC128C">
        <w:rPr>
          <w:rFonts w:ascii="TimesNewRoman" w:hAnsi="TimesNewRoman"/>
          <w:color w:val="000000"/>
          <w:sz w:val="24"/>
          <w:szCs w:val="24"/>
        </w:rPr>
        <w:t>— это время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между прибытием и убытием автомобиля у грузоотправителя и грузополучателя.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Вспомогательное время </w:t>
      </w:r>
      <w:r w:rsidRPr="00BC128C">
        <w:rPr>
          <w:rFonts w:ascii="TimesNewRoman" w:hAnsi="TimesNewRoman"/>
          <w:color w:val="000000"/>
          <w:sz w:val="24"/>
          <w:szCs w:val="24"/>
        </w:rPr>
        <w:t>- это время, затрачиваемое на действия, обеспечивающие возможность выполнения элементов работы, относящихся к основному времени (для водителя транспортного средства – это время на выполнение погрузочно-разгрузочных работ, пуск и прогрев двигателя, открывание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закрывание бортов).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Вспомогательное упаковочное средство </w:t>
      </w:r>
      <w:r w:rsidRPr="00BC128C">
        <w:rPr>
          <w:rFonts w:ascii="TimesNewRoman" w:hAnsi="TimesNewRoman"/>
          <w:color w:val="000000"/>
          <w:sz w:val="24"/>
          <w:szCs w:val="24"/>
        </w:rPr>
        <w:t>– это элемент упаковки, который в комплексе с тарой или без нее выполняет функции упаковки.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Вспомогательные производственные процессы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процессы, которые способствуют выполнению основных процессов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Вторичные ресурсы </w:t>
      </w:r>
      <w:r w:rsidRPr="00BC128C">
        <w:rPr>
          <w:rFonts w:ascii="TimesNewRoman" w:hAnsi="TimesNewRoman"/>
          <w:color w:val="000000"/>
          <w:sz w:val="24"/>
          <w:szCs w:val="24"/>
        </w:rPr>
        <w:t>— это отработавшие свой срок агрегаты, узлы и детали автомобилей, аккумуляторы, моторные и трансмиссионные масла, технические жидкости, шины, отходы черных и цветных металлов и др.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Вязкость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свойства частиц жидкости сопротивляться перемещению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относительно друг друга под действием внешних сил (битумы, жир, масла).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Гигроскопичность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способность грузов легко поглощать влагу воздуха (соль, сахар, хлопок, шерсть).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Гранулометрический состав </w:t>
      </w:r>
      <w:r w:rsidRPr="00BC128C">
        <w:rPr>
          <w:rFonts w:ascii="TimesNewRoman" w:hAnsi="TimesNewRoman"/>
          <w:color w:val="000000"/>
          <w:sz w:val="24"/>
          <w:szCs w:val="24"/>
        </w:rPr>
        <w:t>- характеризует количественное распределение частиц насыпных и навалочных грузов по крупности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Груз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продукт производства (сырье, полуфабрикаты, готовая продукция), который принят транспортом к перевозке.</w:t>
      </w:r>
    </w:p>
    <w:p w:rsidR="008846F5" w:rsidRPr="00BC128C" w:rsidRDefault="007F1DCE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Грузовая ведомость (CARGO MANIFEST) </w:t>
      </w:r>
      <w:r w:rsidRPr="00BC128C">
        <w:rPr>
          <w:rFonts w:ascii="TimesNewRoman" w:hAnsi="TimesNewRoman"/>
          <w:color w:val="000000"/>
          <w:sz w:val="24"/>
          <w:szCs w:val="24"/>
        </w:rPr>
        <w:t>– это документ, в котором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указываются номера авиационных грузовых накладных, количество грузовых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мест, вес товаров, которые загружаются на борт (выгружаются с борта) воздушного судна, которое находится на таможенном контроле, и другие сведения, которые используются при перемещении товаров.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Грузоведение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- дисциплина, которая изучает свойства предметов и материалов, которые связаны с процессом их транспортировки.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Грузовые потоки </w:t>
      </w:r>
      <w:r w:rsidRPr="00BC128C">
        <w:rPr>
          <w:rFonts w:ascii="TimesNewRoman" w:hAnsi="TimesNewRoman"/>
          <w:color w:val="000000"/>
          <w:sz w:val="24"/>
          <w:szCs w:val="24"/>
        </w:rPr>
        <w:t>представляют собой конкретное выражение транспортно-экономических связей (в виде количества грузов), которые образуются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 процессе производства и обмена товарами между отправителями и получателями грузов, и распределяются по различным путям сообщения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Грузонапряженность </w:t>
      </w:r>
      <w:r w:rsidRPr="00BC128C">
        <w:rPr>
          <w:rFonts w:ascii="TimesNewRoman" w:hAnsi="TimesNewRoman"/>
          <w:color w:val="000000"/>
          <w:sz w:val="24"/>
          <w:szCs w:val="24"/>
        </w:rPr>
        <w:t>– это количество тонн грузов, приходящегося на 1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км пути за единицу времени.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Грузообразующими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пунктами </w:t>
      </w:r>
      <w:r w:rsidRPr="00BC128C">
        <w:rPr>
          <w:rFonts w:ascii="TimesNewRoman" w:hAnsi="TimesNewRoman"/>
          <w:color w:val="000000"/>
          <w:sz w:val="24"/>
          <w:szCs w:val="24"/>
        </w:rPr>
        <w:t>– предприятия и организации, вывозящие свою продукцию, материалы и отходы производства.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Грузопоглощающие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пункты </w:t>
      </w:r>
      <w:r w:rsidRPr="00BC128C">
        <w:rPr>
          <w:rFonts w:ascii="TimesNewRoman" w:hAnsi="TimesNewRoman"/>
          <w:color w:val="000000"/>
          <w:sz w:val="24"/>
          <w:szCs w:val="24"/>
        </w:rPr>
        <w:t>–предприятия и организации, на которые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производится завоз сырья, материалов, топлива и других грузов, необходимых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для их нормальной производственной деятельности.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Грузы, обладающие специфическими запахами </w:t>
      </w:r>
      <w:r w:rsidRPr="00BC128C">
        <w:rPr>
          <w:rFonts w:ascii="TimesNewRoman" w:hAnsi="TimesNewRoman"/>
          <w:color w:val="000000"/>
          <w:sz w:val="24"/>
          <w:szCs w:val="24"/>
        </w:rPr>
        <w:t>– грузы, которые при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совместном хранении или перевозке могут привести к порче других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Групповая тара </w:t>
      </w:r>
      <w:r w:rsidRPr="00BC128C">
        <w:rPr>
          <w:rFonts w:ascii="TimesNewRoman" w:hAnsi="TimesNewRoman"/>
          <w:color w:val="000000"/>
          <w:sz w:val="24"/>
          <w:szCs w:val="24"/>
        </w:rPr>
        <w:t>– служит для комплектации и укрупнения партий изделий, предварительно упакованных в потребительскую тару.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Декларация отправителя опасных грузов (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Shipper’s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Declaration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for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lastRenderedPageBreak/>
        <w:t>Dangerous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Goods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) </w:t>
      </w:r>
      <w:r w:rsidRPr="00BC128C">
        <w:rPr>
          <w:rFonts w:ascii="TimesNewRoman" w:hAnsi="TimesNewRoman"/>
          <w:color w:val="000000"/>
          <w:sz w:val="24"/>
          <w:szCs w:val="24"/>
        </w:rPr>
        <w:t>– это документ, который оформляется грузоотправителем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предоставляется перевозчику при принятии для перевозки опасных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Диспетчирование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- предварительное планирование и точнейшее повседневное выполнение составленных планов.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Ездка </w:t>
      </w:r>
      <w:r w:rsidRPr="00BC128C">
        <w:rPr>
          <w:rFonts w:ascii="TimesNewRoman" w:hAnsi="TimesNewRoman"/>
          <w:color w:val="000000"/>
          <w:sz w:val="24"/>
          <w:szCs w:val="24"/>
        </w:rPr>
        <w:t>– представляет собой законченный цикл транспортного процесса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состоит из следующих элементов: 1) погрузки грузов; 2) пробег транспортного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средства от пункта погрузки к пункту разгрузки; 3) разгрузки грузов; 4) пробег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 следующему пункту погрузки.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Естественная убыль продукции или товара </w:t>
      </w:r>
      <w:r w:rsidRPr="00BC128C">
        <w:rPr>
          <w:rFonts w:ascii="TimesNewRoman" w:hAnsi="TimesNewRoman"/>
          <w:color w:val="000000"/>
          <w:sz w:val="24"/>
          <w:szCs w:val="24"/>
        </w:rPr>
        <w:t>– это потери, являющиеся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следствием физико-химических свойств, воздействия метеорологических факторов и не совершенства существующих в данное время средств защиты продукции и товаров от потерь при транспортировании и хранении.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Железнодорожная накладная СМГС и ЦИМ </w:t>
      </w:r>
      <w:r w:rsidRPr="00BC128C">
        <w:rPr>
          <w:rFonts w:ascii="TimesNewRoman" w:hAnsi="TimesNewRoman"/>
          <w:color w:val="000000"/>
          <w:sz w:val="24"/>
          <w:szCs w:val="24"/>
        </w:rPr>
        <w:t>– основной документ по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перевозке грузов железнодорожным транспортом.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Закон больших чисел </w:t>
      </w:r>
      <w:r w:rsidRPr="00BC128C">
        <w:rPr>
          <w:rFonts w:ascii="TimesNewRoman" w:hAnsi="TimesNewRoman"/>
          <w:color w:val="000000"/>
          <w:sz w:val="24"/>
          <w:szCs w:val="24"/>
        </w:rPr>
        <w:t>- принцип, согласно которому количественные закономерности, присущие массовым общественным явлениям, наиболее явным</w:t>
      </w:r>
      <w:r w:rsidR="008846F5" w:rsidRPr="00BC128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образом проявляются при достаточно большом числе наблюдений.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Изолирующие материалы </w:t>
      </w:r>
      <w:r w:rsidRPr="00BC128C">
        <w:rPr>
          <w:rFonts w:ascii="TimesNewRoman" w:hAnsi="TimesNewRoman"/>
          <w:color w:val="000000"/>
          <w:sz w:val="24"/>
          <w:szCs w:val="24"/>
        </w:rPr>
        <w:t>– служат для защиты грузов от воздействия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внешних агрессивных факторов.</w:t>
      </w:r>
      <w:r w:rsidR="008846F5" w:rsidRPr="00BC128C">
        <w:rPr>
          <w:rFonts w:ascii="TimesNewRoman" w:hAnsi="TimesNewRoman"/>
          <w:color w:val="000000"/>
          <w:sz w:val="24"/>
          <w:szCs w:val="24"/>
        </w:rPr>
        <w:t xml:space="preserve"> </w:t>
      </w:r>
    </w:p>
    <w:p w:rsidR="007F1DCE" w:rsidRPr="00BC128C" w:rsidRDefault="007F1DCE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Инструктаж (вводный) </w:t>
      </w:r>
      <w:r w:rsidRPr="00BC128C">
        <w:rPr>
          <w:rFonts w:ascii="TimesNewRoman" w:hAnsi="TimesNewRoman"/>
          <w:color w:val="000000"/>
          <w:sz w:val="24"/>
          <w:szCs w:val="24"/>
        </w:rPr>
        <w:t>— содержит информацию об особенностях условий выполнения перевозок и ПРР на предприятии, о маршрутах перевозки,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вопросах организации и осуществления мероприятий по БДД.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Инструктаж (периодический) </w:t>
      </w:r>
      <w:r w:rsidRPr="00BC128C">
        <w:rPr>
          <w:rFonts w:ascii="TimesNewRoman" w:hAnsi="TimesNewRoman"/>
          <w:color w:val="000000"/>
          <w:sz w:val="24"/>
          <w:szCs w:val="24"/>
        </w:rPr>
        <w:t>— проводится ежемесячно и должен содержать сведения о новых нормативных документах, касающихся работы водителей, действиях водителя при возникновении критических ситуаций, ДТП,</w:t>
      </w:r>
      <w:r w:rsidR="008846F5" w:rsidRPr="00BC128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осуществления противоугонных и противопожарных мер.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Инструктаж (предрейсовый)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— </w:t>
      </w:r>
      <w:r w:rsidRPr="00BC128C">
        <w:rPr>
          <w:rFonts w:ascii="TimesNewRoman" w:hAnsi="TimesNewRoman"/>
          <w:color w:val="000000"/>
          <w:sz w:val="24"/>
          <w:szCs w:val="24"/>
        </w:rPr>
        <w:t>содержит информацию об условиях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движения и наличии опасных участков (особенности дороги, наличие железнодорожных переездов, путепроводов, мест скопления людей), погодных условиях, режиме труда и отдыха, местах заправки топливом, отдыха и приема пищи,</w:t>
      </w:r>
      <w:r w:rsidR="008846F5" w:rsidRPr="00BC128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порядке стоянки и охраны транспортных средств.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Инструктаж (сезонный) </w:t>
      </w:r>
      <w:r w:rsidRPr="00BC128C">
        <w:rPr>
          <w:rFonts w:ascii="TimesNewRoman" w:hAnsi="TimesNewRoman"/>
          <w:color w:val="000000"/>
          <w:sz w:val="24"/>
          <w:szCs w:val="24"/>
        </w:rPr>
        <w:t>— проводится два раза в год и содержит информацию об особенностях безопасного управления транспортными средствами в различных условиях, об изменении транспортных и пешеходных потоков,</w:t>
      </w:r>
      <w:r w:rsidR="008846F5" w:rsidRPr="00BC128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анализ ДТП.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Инструктаж (специальный)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— </w:t>
      </w:r>
      <w:r w:rsidRPr="00BC128C">
        <w:rPr>
          <w:rFonts w:ascii="TimesNewRoman" w:hAnsi="TimesNewRoman"/>
          <w:color w:val="000000"/>
          <w:sz w:val="24"/>
          <w:szCs w:val="24"/>
        </w:rPr>
        <w:t>проводится в случаях направления водителя в командировку, внезапного изменения маршрута перевозки, характера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 xml:space="preserve">груза, поступления информации о стихийных бедствиях,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дорожнотранспортных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или экологических происшествиях в зоне маршрута движения</w:t>
      </w:r>
      <w:r w:rsidR="008846F5" w:rsidRPr="00BC128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транспортных средств.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Канал связи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любая система, способная осуществлять передачу информации.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Канистра </w:t>
      </w:r>
      <w:r w:rsidRPr="00BC128C">
        <w:rPr>
          <w:rFonts w:ascii="TimesNewRoman" w:hAnsi="TimesNewRoman"/>
          <w:color w:val="000000"/>
          <w:sz w:val="24"/>
          <w:szCs w:val="24"/>
        </w:rPr>
        <w:t>— емкость, имеющая в сечении, параллельном дну, форму,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близкую к форме прямоугольника, с устройством для переноса и сливной горловиной с рычажным или винтовым затвором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Качество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— </w:t>
      </w:r>
      <w:r w:rsidRPr="00BC128C">
        <w:rPr>
          <w:rFonts w:ascii="TimesNewRoman" w:hAnsi="TimesNewRoman"/>
          <w:color w:val="000000"/>
          <w:sz w:val="24"/>
          <w:szCs w:val="24"/>
        </w:rPr>
        <w:t>это совокупность свойств продукции, обуславливающих ее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пригодность удовлетворять определенные потребности в соответствии с ее назначением.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Комбинированные маршруты </w:t>
      </w:r>
      <w:r w:rsidRPr="00BC128C">
        <w:rPr>
          <w:rFonts w:ascii="TimesNewRoman" w:hAnsi="TimesNewRoman"/>
          <w:color w:val="000000"/>
          <w:sz w:val="24"/>
          <w:szCs w:val="24"/>
        </w:rPr>
        <w:t>- это сочетание нескольких маршрутов,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когда за один оборот может быть совершено несколько ездок по отдельным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маршрутам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Комплексно-механизированные работы </w:t>
      </w:r>
      <w:r w:rsidRPr="00BC128C">
        <w:rPr>
          <w:rFonts w:ascii="TimesNewRoman" w:hAnsi="TimesNewRoman"/>
          <w:color w:val="000000"/>
          <w:sz w:val="24"/>
          <w:szCs w:val="24"/>
        </w:rPr>
        <w:t>– это работы, при которых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технологические операции выполняются машинами и установками без применения ручного труда.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Компонентные знаки </w:t>
      </w:r>
      <w:r w:rsidRPr="00BC128C">
        <w:rPr>
          <w:rFonts w:ascii="TimesNewRoman" w:hAnsi="TimesNewRoman"/>
          <w:color w:val="000000"/>
          <w:sz w:val="24"/>
          <w:szCs w:val="24"/>
        </w:rPr>
        <w:t>— формируют достаточно обширный перечень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 xml:space="preserve">условных обозначений маркировок, предназначенных для информации: о применяемых </w:t>
      </w:r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пищевых добавках — «индекс</w:t>
      </w:r>
      <w:r w:rsidR="008846F5" w:rsidRPr="00BC128C">
        <w:rPr>
          <w:rFonts w:ascii="TimesNewRoman" w:hAnsi="TimesNewRoman"/>
          <w:color w:val="000000"/>
          <w:sz w:val="24"/>
          <w:szCs w:val="24"/>
        </w:rPr>
        <w:t xml:space="preserve"> Е», химическом составе товара 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краски, лаки, металлы, шпатлевки и пр.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Коносамент (BILL OF LADING) </w:t>
      </w:r>
      <w:r w:rsidRPr="00BC128C">
        <w:rPr>
          <w:rFonts w:ascii="TimesNewRoman" w:hAnsi="TimesNewRoman"/>
          <w:color w:val="000000"/>
          <w:sz w:val="24"/>
          <w:szCs w:val="24"/>
        </w:rPr>
        <w:t>– документ, регулирующий правоотношения между перевозчиком и грузополучателем, свидетельствует о принятии перевозчиком груза, сведения о котором приведено в коносаменте, и является одним из документов, которые подтверждают наличие и содержание договора морской перевозки.</w:t>
      </w:r>
    </w:p>
    <w:p w:rsidR="008846F5" w:rsidRPr="00BC128C" w:rsidRDefault="008846F5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Контейнер </w:t>
      </w:r>
      <w:r w:rsidRPr="00BC128C">
        <w:rPr>
          <w:rFonts w:ascii="TimesNewRoman" w:hAnsi="TimesNewRoman"/>
          <w:color w:val="000000"/>
          <w:sz w:val="24"/>
          <w:szCs w:val="24"/>
        </w:rPr>
        <w:t>- это элемент транспортного оборудования с постоянной технической характеристикой, достаточно прочной для повторного использования, имеющий специальную конструкцию, которая обеспечивает удобную перевозку одним или несколькими видами транспорта, имеющий устройство, которое, обеспечивает быстрое выполнение погрузочно-разгрузочных работ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Коррозия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разрушение металлов или металлических изделий, вследствие их химического или электрохимического взаимодействия с внешней средой.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Коэффициент выпуска парка транспортных средств (ТС) </w:t>
      </w:r>
      <w:r w:rsidRPr="00BC128C">
        <w:rPr>
          <w:rFonts w:ascii="TimesNewRoman" w:hAnsi="TimesNewRoman"/>
          <w:color w:val="000000"/>
          <w:sz w:val="24"/>
          <w:szCs w:val="24"/>
        </w:rPr>
        <w:t>характеризует долю парка ТС, находящуюся в эксплуатации (на линии), относительно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календарного времени.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Коэффициент динамического использования грузоподъемности </w:t>
      </w:r>
      <w:r w:rsidRPr="00BC128C">
        <w:rPr>
          <w:rFonts w:ascii="TimesNewRoman" w:hAnsi="TimesNewRoman"/>
          <w:color w:val="000000"/>
          <w:sz w:val="24"/>
          <w:szCs w:val="24"/>
        </w:rPr>
        <w:t>определяется отношением количества фактически выполненных тонна-километров к количеству тонна-километров, которые могли быть выполнены при полном использовании грузоподъемности транспортного средства.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Коэффициент использования парка транспортных средств (ТС) </w:t>
      </w:r>
      <w:r w:rsidRPr="00BC128C">
        <w:rPr>
          <w:rFonts w:ascii="TimesNewRoman" w:hAnsi="TimesNewRoman"/>
          <w:color w:val="000000"/>
          <w:sz w:val="24"/>
          <w:szCs w:val="24"/>
        </w:rPr>
        <w:t>- характеризует долю парка ТС, находящуюся в эксплуатации (на линии), относительно рабочего времени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Коэффициент использования пробега </w:t>
      </w:r>
      <w:r w:rsidRPr="00BC128C">
        <w:rPr>
          <w:rFonts w:ascii="TimesNewRoman" w:hAnsi="TimesNewRoman"/>
          <w:color w:val="000000"/>
          <w:sz w:val="24"/>
          <w:szCs w:val="24"/>
        </w:rPr>
        <w:t>- показатель, характеризующий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величину степени полезного использования общего пробега.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Коэффициент специализации </w:t>
      </w:r>
      <w:r w:rsidRPr="00BC128C">
        <w:rPr>
          <w:rFonts w:ascii="TimesNewRoman" w:hAnsi="TimesNewRoman"/>
          <w:color w:val="000000"/>
          <w:sz w:val="24"/>
          <w:szCs w:val="24"/>
        </w:rPr>
        <w:t>характеризуется отношением количества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видов груза, для которых приспособлен кузов данного транспортного средства, к общему количеству видов груза перевозимого на автомобильном транспорте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Коэффициент статистического использования </w:t>
      </w:r>
      <w:r w:rsidRPr="00BC128C">
        <w:rPr>
          <w:rFonts w:ascii="TimesNewRoman" w:hAnsi="TimesNewRoman"/>
          <w:color w:val="000000"/>
          <w:sz w:val="24"/>
          <w:szCs w:val="24"/>
        </w:rPr>
        <w:t>грузоподъемности определяется отношением количества фактически перевезенного груза к количеству груза, которое могло быть перевезено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Коэффициент технической готовности парка транспортных средств</w:t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br/>
        <w:t xml:space="preserve">(ТС) </w:t>
      </w:r>
      <w:r w:rsidRPr="00BC128C">
        <w:rPr>
          <w:rFonts w:ascii="TimesNewRoman" w:hAnsi="TimesNewRoman"/>
          <w:color w:val="000000"/>
          <w:sz w:val="24"/>
          <w:szCs w:val="24"/>
        </w:rPr>
        <w:t>показывает, какая часть транспортных средств из списочного количества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находится в технически исправном состоянии и может быть использована в работе.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Коэффициент универсализации </w:t>
      </w:r>
      <w:r w:rsidRPr="00BC128C">
        <w:rPr>
          <w:rFonts w:ascii="TimesNewRoman" w:hAnsi="TimesNewRoman"/>
          <w:color w:val="000000"/>
          <w:sz w:val="24"/>
          <w:szCs w:val="24"/>
        </w:rPr>
        <w:t>- является обратным коэффициенту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специализации.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Крупнопартионные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перевозки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перевозки грузов, которые соответствуют грузоподъемности транспортных средств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Липкость </w:t>
      </w:r>
      <w:r w:rsidRPr="00BC128C">
        <w:rPr>
          <w:rFonts w:ascii="TimesNewRoman" w:hAnsi="TimesNewRoman"/>
          <w:color w:val="000000"/>
          <w:sz w:val="24"/>
          <w:szCs w:val="24"/>
        </w:rPr>
        <w:t>- свойство навалочных грузов прилипать к поверхностям твердых тел (сера, тальк, цемент липнут к металлам, мел — к дереву).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Лоток </w:t>
      </w:r>
      <w:r w:rsidRPr="00BC128C">
        <w:rPr>
          <w:rFonts w:ascii="TimesNewRoman" w:hAnsi="TimesNewRoman"/>
          <w:color w:val="000000"/>
          <w:sz w:val="24"/>
          <w:szCs w:val="24"/>
        </w:rPr>
        <w:t>— открытый ящик высотой не более 110 мм.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Манипуляционные знаки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формируют комплекс условных обозначений, предназначенных для информации о способах обращения (хранения,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складирования, перевозки, погрузки-выгрузки и др.) с грузами (тарой) и товарами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Маркировка </w:t>
      </w:r>
      <w:r w:rsidRPr="00BC128C">
        <w:rPr>
          <w:rFonts w:ascii="TimesNewRoman" w:hAnsi="TimesNewRoman"/>
          <w:color w:val="000000"/>
          <w:sz w:val="24"/>
          <w:szCs w:val="24"/>
        </w:rPr>
        <w:t>– это текст, условное обозначение, рисунки на упаковке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или продукции.</w:t>
      </w:r>
    </w:p>
    <w:p w:rsidR="008846F5" w:rsidRPr="00BC128C" w:rsidRDefault="008846F5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Маршрут движения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путь следования транспортных средств при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выполнении перевозок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Маршрутизация перевозок </w:t>
      </w:r>
      <w:r w:rsidRPr="00BC128C">
        <w:rPr>
          <w:rFonts w:ascii="TimesNewRoman" w:hAnsi="TimesNewRoman"/>
          <w:color w:val="000000"/>
          <w:sz w:val="24"/>
          <w:szCs w:val="24"/>
        </w:rPr>
        <w:t>– это разработка порядка следования транспортных средств между корреспондирующими пунктами.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Масса брутто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масса упаковки и продукции в ней.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Масса нетто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масса продукции в единицах упаковки.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lastRenderedPageBreak/>
        <w:t xml:space="preserve">Масса упаковки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масса тары и вспомогательных упаковочных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средств.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Массовыми перевозками </w:t>
      </w:r>
      <w:r w:rsidRPr="00BC128C">
        <w:rPr>
          <w:rFonts w:ascii="TimesNewRoman" w:hAnsi="TimesNewRoman"/>
          <w:color w:val="000000"/>
          <w:sz w:val="24"/>
          <w:szCs w:val="24"/>
        </w:rPr>
        <w:t>считаются организационно-связанные перевозки больших количеств однородных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Материально-техническое снабжение </w:t>
      </w:r>
      <w:r w:rsidRPr="00BC128C">
        <w:rPr>
          <w:rFonts w:ascii="TimesNewRoman" w:hAnsi="TimesNewRoman"/>
          <w:color w:val="000000"/>
          <w:sz w:val="24"/>
          <w:szCs w:val="24"/>
        </w:rPr>
        <w:t>— это процесс планового распределения средств производства и организации своевременного и комплексного доведения их от производителя до транспортного предприятия, что дает возможность обеспечить ритмичность выполнения плана перевозок (выпуска готовой продукции).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Маятниковые маршруты </w:t>
      </w:r>
      <w:r w:rsidRPr="00BC128C">
        <w:rPr>
          <w:rFonts w:ascii="TimesNewRoman" w:hAnsi="TimesNewRoman"/>
          <w:color w:val="000000"/>
          <w:sz w:val="24"/>
          <w:szCs w:val="24"/>
        </w:rPr>
        <w:t>- это маршруты, по которым путь следования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транспортных средств в прямом и обратном направлении проходит по одной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той же трассе.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Мелкопартионные перевозки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перевозки небольших партий грузов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(меньше грузоподъемности транспортных средств).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Местные грузопотоки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корреспонденция грузов между двумя смежными пунктами.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Местные рабочие технологические карты </w:t>
      </w:r>
      <w:r w:rsidRPr="00BC128C">
        <w:rPr>
          <w:rFonts w:ascii="TimesNewRoman" w:hAnsi="TimesNewRoman"/>
          <w:color w:val="000000"/>
          <w:sz w:val="24"/>
          <w:szCs w:val="24"/>
        </w:rPr>
        <w:t>разрабатываются: 1) при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поступлении на объект транспорта грузов, на перегрузку которых отсутствуют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утвержденные карты типовых или опытных технологических процессов;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2) в случаях, когда местные условия и особенности работы объекта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транспорта не дают возможности взять за основу типовой (или опытный) технологический процесс и достигнуть установленного уровня производительности.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Механизированные работы </w:t>
      </w:r>
      <w:r w:rsidRPr="00BC128C">
        <w:rPr>
          <w:rFonts w:ascii="TimesNewRoman" w:hAnsi="TimesNewRoman"/>
          <w:color w:val="000000"/>
          <w:sz w:val="24"/>
          <w:szCs w:val="24"/>
        </w:rPr>
        <w:t>- это такие работы, при которых все основные операции с грузом выполняются машинами и устройствами (установками),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а вспомогательные операции — вручную рабочими.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Мешок </w:t>
      </w:r>
      <w:r w:rsidRPr="00BC128C">
        <w:rPr>
          <w:rFonts w:ascii="TimesNewRoman" w:hAnsi="TimesNewRoman"/>
          <w:color w:val="000000"/>
          <w:sz w:val="24"/>
          <w:szCs w:val="24"/>
        </w:rPr>
        <w:t>— мягкая емкость в форме рукава со склеенным, сваренным или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сшитым дном, с открытой или закрытой горловиной.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Микрорайон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– это участок, на котором расположено несколько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грузообразующих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и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грузопоглощающих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пунктов.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Многооборотная тара </w:t>
      </w:r>
      <w:r w:rsidRPr="00BC128C">
        <w:rPr>
          <w:rFonts w:ascii="TimesNewRoman" w:hAnsi="TimesNewRoman"/>
          <w:color w:val="000000"/>
          <w:sz w:val="24"/>
          <w:szCs w:val="24"/>
        </w:rPr>
        <w:t>– тара, которая предназначена для многократного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использования.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Мораторий </w:t>
      </w:r>
      <w:r w:rsidRPr="00BC128C">
        <w:rPr>
          <w:rFonts w:ascii="TimesNewRoman" w:hAnsi="TimesNewRoman"/>
          <w:color w:val="000000"/>
          <w:sz w:val="24"/>
          <w:szCs w:val="24"/>
        </w:rPr>
        <w:t>- установленная правительством страны отсрочка исполнения обязательств при чрезвычайных обстоятельствах.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Морозостойкость </w:t>
      </w:r>
      <w:r w:rsidRPr="00BC128C">
        <w:rPr>
          <w:rFonts w:ascii="TimesNewRoman" w:hAnsi="TimesNewRoman"/>
          <w:color w:val="000000"/>
          <w:sz w:val="24"/>
          <w:szCs w:val="24"/>
        </w:rPr>
        <w:t>- способность штучных грузов выдерживать замораживание и оттаивание, сохраняя свои свойства.</w:t>
      </w:r>
    </w:p>
    <w:p w:rsidR="008846F5" w:rsidRPr="00BC128C" w:rsidRDefault="008846F5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Неавтоматические системы диспетчерского контроля и регулирования движения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системы, рассчитанные на получение и обработку информации о движении силами работников диспетчерского аппарата при минимально необходимом обеспечении его средствами информации о движении и связи с автомобилями.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Неравномерность перевозки </w:t>
      </w:r>
      <w:r w:rsidRPr="00BC128C">
        <w:rPr>
          <w:rFonts w:ascii="TimesNewRoman" w:hAnsi="TimesNewRoman"/>
          <w:color w:val="000000"/>
          <w:sz w:val="24"/>
          <w:szCs w:val="24"/>
        </w:rPr>
        <w:t>- это изменение объема перевозок в тоннах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во времени, т. е. по кварталам, месяцам, неделям, суткам и часам суток.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Номинальная (паспортная) грузоподъемность транспортного средства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максимально возможное количество груза, которое может быть погружено при полном использовании вместимости.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Норма естественной убыли груза при перевозках </w:t>
      </w:r>
      <w:r w:rsidRPr="00BC128C">
        <w:rPr>
          <w:rFonts w:ascii="TimesNewRoman" w:hAnsi="TimesNewRoman"/>
          <w:color w:val="000000"/>
          <w:sz w:val="24"/>
          <w:szCs w:val="24"/>
        </w:rPr>
        <w:t>- это утвержденная 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установленном порядке предельно допустимая разница массы груза в пункте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разгрузки в процентах к первоначальной массе груза, при условии применения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профилактических мер защиты и соблюдения правил транспортирования, учитывающая фактическое расстояние (время) перевозки.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Нулевой пробег </w:t>
      </w:r>
      <w:r w:rsidRPr="00BC128C">
        <w:rPr>
          <w:rFonts w:ascii="TimesNewRoman" w:hAnsi="TimesNewRoman"/>
          <w:color w:val="000000"/>
          <w:sz w:val="24"/>
          <w:szCs w:val="24"/>
        </w:rPr>
        <w:t>- это пробег, вызванный необходимостью подачи транспортного средства к месту работы (погрузки) из гаража и из пункта выгрузки в гараж.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Оборачиваемость средств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продолжительность прохождения средствами отдельных стадий циклов производства и обращения.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Оборот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– понимают пробег транспортного средства по заданному маршруту с </w:t>
      </w:r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обязательным возвращением в первоначальный пункт погрузки.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Обстоятельства непреодолимой силы </w:t>
      </w:r>
      <w:r w:rsidRPr="00BC128C">
        <w:rPr>
          <w:rFonts w:ascii="TimesNewRoman" w:hAnsi="TimesNewRoman"/>
          <w:color w:val="000000"/>
          <w:sz w:val="24"/>
          <w:szCs w:val="24"/>
        </w:rPr>
        <w:t>- чрезвычайные и непредотвратимые при данных условиях обстоятельства.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Общий пробег </w:t>
      </w:r>
      <w:r w:rsidRPr="00BC128C">
        <w:rPr>
          <w:rFonts w:ascii="TimesNewRoman" w:hAnsi="TimesNewRoman"/>
          <w:color w:val="000000"/>
          <w:sz w:val="24"/>
          <w:szCs w:val="24"/>
        </w:rPr>
        <w:t>- путь, пройденный за время на линии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Объемная масса </w:t>
      </w:r>
      <w:r w:rsidRPr="00BC128C">
        <w:rPr>
          <w:rFonts w:ascii="TimesNewRoman" w:hAnsi="TimesNewRoman"/>
          <w:color w:val="000000"/>
          <w:sz w:val="24"/>
          <w:szCs w:val="24"/>
        </w:rPr>
        <w:t>– используется для определения массы насыпных и навалочных грузов, характеризует массу грузов в единице объема с учетом скважистости и пористости.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Одиночная езда </w:t>
      </w:r>
      <w:r w:rsidRPr="00BC128C">
        <w:rPr>
          <w:rFonts w:ascii="TimesNewRoman" w:hAnsi="TimesNewRoman"/>
          <w:color w:val="000000"/>
          <w:sz w:val="24"/>
          <w:szCs w:val="24"/>
        </w:rPr>
        <w:t>– это режим работы водителей на линии, при которой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один водитель работает в течение всего времени нахождения транспортного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средства на линии.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Окислительные свойства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способность легко отдавать избыток кислорода другим веществам.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Оперативный учет </w:t>
      </w:r>
      <w:r w:rsidRPr="00BC128C">
        <w:rPr>
          <w:rFonts w:ascii="TimesNewRoman" w:hAnsi="TimesNewRoman"/>
          <w:color w:val="000000"/>
          <w:sz w:val="24"/>
          <w:szCs w:val="24"/>
        </w:rPr>
        <w:t>– учет, необходимый для текущего руководства работы в процессе производства.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Операция </w:t>
      </w:r>
      <w:r w:rsidRPr="00BC128C">
        <w:rPr>
          <w:rFonts w:ascii="TimesNewRoman" w:hAnsi="TimesNewRoman"/>
          <w:color w:val="000000"/>
          <w:sz w:val="24"/>
          <w:szCs w:val="24"/>
        </w:rPr>
        <w:t>- это часть технологического процесса, осуществляемая одним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или несколькими рабочими на одном рабочем месте над определенным предметом труда.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Опытные рабочие технологические карты </w:t>
      </w:r>
      <w:r w:rsidRPr="00BC128C">
        <w:rPr>
          <w:rFonts w:ascii="TimesNewRoman" w:hAnsi="TimesNewRoman"/>
          <w:color w:val="000000"/>
          <w:sz w:val="24"/>
          <w:szCs w:val="24"/>
        </w:rPr>
        <w:t>составляются для проверки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 отработки в эксплуатационных условиях объектов транспорта опытных технологических процессов, в которых предусмотрено использование новых типов машин, грузозахватных устройств и приспособлений, средств укрупнения грузовых мест, а также технологических приемов и способов выполнения работы.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Опытный технологический процесс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процесс, который базируется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на использовании новых технических средств, а также приемов работы, требующих эксплуатационной проверки и отработки.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Организационный уровень безопасности </w:t>
      </w:r>
      <w:r w:rsidRPr="00BC128C">
        <w:rPr>
          <w:rFonts w:ascii="TimesNewRoman" w:hAnsi="TimesNewRoman"/>
          <w:color w:val="000000"/>
          <w:sz w:val="24"/>
          <w:szCs w:val="24"/>
        </w:rPr>
        <w:t>- заключается в поддержании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надлежащей дисциплины, полноценном оформлении соответствующих документов, разграничении доступа к информации сотрудников транспортного предприятия и т. п.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Организация перевозочного процесса </w:t>
      </w:r>
      <w:r w:rsidRPr="00BC128C">
        <w:rPr>
          <w:rFonts w:ascii="TimesNewRoman" w:hAnsi="TimesNewRoman"/>
          <w:color w:val="000000"/>
          <w:sz w:val="24"/>
          <w:szCs w:val="24"/>
        </w:rPr>
        <w:t>- это определение и создание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точных пропорций во времени между отдельными этапами.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Органолептический метод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метод исследования грузов с помощью одних только органов чувств человека — зрения, осязания, вкуса, обоняния, слуха без использования каких-либо приборов и аппаратов.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Основная задача технического нормирования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установление научно-обоснованных и проверенных на практике минимально-необходимых затрат времени на выполнение определенной работы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Основное (технологическое) время </w:t>
      </w:r>
      <w:r w:rsidRPr="00BC128C">
        <w:rPr>
          <w:rFonts w:ascii="TimesNewRoman" w:hAnsi="TimesNewRoman"/>
          <w:color w:val="000000"/>
          <w:sz w:val="24"/>
          <w:szCs w:val="24"/>
        </w:rPr>
        <w:t>- это время, в течение которого непосредственно осуществляется технологический процесс (для водителя оно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включает время движения транспортного средства на линии).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Основные производственные процессы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процессы, которые обеспечивают выполнение главной задачи производства - выпуск продукции (для транспортного предприятия – перевозочный процесс).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Пакетирующая кассета </w:t>
      </w:r>
      <w:r w:rsidRPr="00BC128C">
        <w:rPr>
          <w:rFonts w:ascii="TimesNewRoman" w:hAnsi="TimesNewRoman"/>
          <w:color w:val="000000"/>
          <w:sz w:val="24"/>
          <w:szCs w:val="24"/>
        </w:rPr>
        <w:t>– состоит из рам, стоек и соединительных элементов.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Пакетирующая обвязка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– это гибкое средство пакетирования (полимерные или металлические ленты, сетки, полимерные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термоусадочные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и растягивающие пленки).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Пакетирующая стяжка </w:t>
      </w:r>
      <w:r w:rsidRPr="00BC128C">
        <w:rPr>
          <w:rFonts w:ascii="TimesNewRoman" w:hAnsi="TimesNewRoman"/>
          <w:color w:val="000000"/>
          <w:sz w:val="24"/>
          <w:szCs w:val="24"/>
        </w:rPr>
        <w:t>– это полужесткое средство пакетирования со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стягивающим приспособлением.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Пакетирующий строп </w:t>
      </w:r>
      <w:r w:rsidRPr="00BC128C">
        <w:rPr>
          <w:rFonts w:ascii="TimesNewRoman" w:hAnsi="TimesNewRoman"/>
          <w:color w:val="000000"/>
          <w:sz w:val="24"/>
          <w:szCs w:val="24"/>
        </w:rPr>
        <w:t>– состоит из жестких и гибких элементов с замковым устройством.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Парк транспортных средств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или </w:t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списочным парком </w:t>
      </w:r>
      <w:r w:rsidRPr="00BC128C">
        <w:rPr>
          <w:rFonts w:ascii="TimesNewRoman" w:hAnsi="TimesNewRoman"/>
          <w:color w:val="000000"/>
          <w:sz w:val="24"/>
          <w:szCs w:val="24"/>
        </w:rPr>
        <w:t>- это общее количество транспортных средств, находящихся в распоряжении предприятий и числящихся на его балансе.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Партионность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перевозок </w:t>
      </w:r>
      <w:r w:rsidRPr="00BC128C">
        <w:rPr>
          <w:rFonts w:ascii="TimesNewRoman" w:hAnsi="TimesNewRoman"/>
          <w:color w:val="000000"/>
          <w:sz w:val="24"/>
          <w:szCs w:val="24"/>
        </w:rPr>
        <w:t>– определяется потребностью в одновременной перевозке грузов от грузоотправителей к грузополучателям и характеризуется количеством или массой доставляемого груза.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Первичные ресурсы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- это ресурсы,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котрые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используемые автотранспортным </w:t>
      </w:r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предприятием в ходе производственной деятельности: 1. Новые автомобили, агрегаты, узлы, приборы, запасные части, автошины, аккумуляторы,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технологическое оборудование и инструмент. 2. Топливные, смазочные и другие эксплуатационные материалы, различные изделия и материалы для хозяйственных нужд.</w:t>
      </w:r>
    </w:p>
    <w:p w:rsidR="008846F5" w:rsidRPr="00BC128C" w:rsidRDefault="008846F5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Плавающие центры тяжести микрорайона </w:t>
      </w:r>
      <w:r w:rsidRPr="00BC128C">
        <w:rPr>
          <w:rFonts w:ascii="TimesNewRoman" w:hAnsi="TimesNewRoman"/>
          <w:color w:val="000000"/>
          <w:sz w:val="24"/>
          <w:szCs w:val="24"/>
        </w:rPr>
        <w:t>– это центры тяжести, рассчитываемые для решения конкретных оперативных задач по исходным данным этих задач и меняющие свое местоположение.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Плотность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масса однородного вещества в единице объема (кг/м3),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 практике наиболее используется т/м3.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Поглощающие материалы </w:t>
      </w:r>
      <w:r w:rsidRPr="00BC128C">
        <w:rPr>
          <w:rFonts w:ascii="TimesNewRoman" w:hAnsi="TimesNewRoman"/>
          <w:color w:val="000000"/>
          <w:sz w:val="24"/>
          <w:szCs w:val="24"/>
        </w:rPr>
        <w:t>– используются для поглощения избыточных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паров воздуха, которые проникают внутрь упаковки или для предотвращения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распространения внутри упаковки жидкостей.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Погрузочно-разгрузочные пункты (ПРП) </w:t>
      </w:r>
      <w:r w:rsidRPr="00BC128C">
        <w:rPr>
          <w:rFonts w:ascii="TimesNewRoman" w:hAnsi="TimesNewRoman"/>
          <w:color w:val="000000"/>
          <w:sz w:val="24"/>
          <w:szCs w:val="24"/>
        </w:rPr>
        <w:t>— это объекты, на которых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производятся погрузочно-разгрузочные работы и оформление документов на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перевозку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Подготовительно-заключительное время </w:t>
      </w:r>
      <w:r w:rsidRPr="00BC128C">
        <w:rPr>
          <w:rFonts w:ascii="TimesNewRoman" w:hAnsi="TimesNewRoman"/>
          <w:color w:val="000000"/>
          <w:sz w:val="24"/>
          <w:szCs w:val="24"/>
        </w:rPr>
        <w:t>- это время, затрачиваемое на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ознакомление с работой, подготовку ее к выполнению, а также на действие,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связанное с окончанием работы.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Поддон </w:t>
      </w:r>
      <w:r w:rsidRPr="00BC128C">
        <w:rPr>
          <w:rFonts w:ascii="TimesNewRoman" w:hAnsi="TimesNewRoman"/>
          <w:color w:val="000000"/>
          <w:sz w:val="24"/>
          <w:szCs w:val="24"/>
        </w:rPr>
        <w:t>– это настил (или настилы), который при необходимости имеет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надстройку для размещения или крепления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Подкладной лист </w:t>
      </w:r>
      <w:r w:rsidRPr="00BC128C">
        <w:rPr>
          <w:rFonts w:ascii="TimesNewRoman" w:hAnsi="TimesNewRoman"/>
          <w:color w:val="000000"/>
          <w:sz w:val="24"/>
          <w:szCs w:val="24"/>
        </w:rPr>
        <w:t>– представляет собой сплошной или со сквозными отверстиями по площади лист, который имеет гладкую поверхность с отогнутым вверх краем или краями.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Полуфабрикаты </w:t>
      </w:r>
      <w:r w:rsidRPr="00BC128C">
        <w:rPr>
          <w:rFonts w:ascii="TimesNewRoman" w:hAnsi="TimesNewRoman"/>
          <w:color w:val="000000"/>
          <w:sz w:val="24"/>
          <w:szCs w:val="24"/>
        </w:rPr>
        <w:t>— материалы, не доведенные в процессе технологической обработки до состояния, в котором они пригодны к потреблению, и подлежащие дальнейшей обработке в других областях производства (металл, чугун, мука и др.).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Получелночный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метод организации движения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метод организации движения транспортных средств, при котором прицепы (полуприцепы)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меняются только в одном пункте (пункте погрузки или разгрузки).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Пористость </w:t>
      </w:r>
      <w:r w:rsidRPr="00BC128C">
        <w:rPr>
          <w:rFonts w:ascii="TimesNewRoman" w:hAnsi="TimesNewRoman"/>
          <w:color w:val="000000"/>
          <w:sz w:val="24"/>
          <w:szCs w:val="24"/>
        </w:rPr>
        <w:t>– характеризует наличие и суммарный объем внутренних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пор и капилляров в массе грузов и оценивается коэффициентом пористости.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Потребительская тара </w:t>
      </w:r>
      <w:r w:rsidRPr="00BC128C">
        <w:rPr>
          <w:rFonts w:ascii="TimesNewRoman" w:hAnsi="TimesNewRoman"/>
          <w:color w:val="000000"/>
          <w:sz w:val="24"/>
          <w:szCs w:val="24"/>
        </w:rPr>
        <w:t>– это вид упаковки, в которую расфасовывают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товары для доставки их конечному потребителю в розничной торговой сети.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(Примеры: пробирка, ампула, коробка, пачка, банка).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Предупредительные знаки маркировки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предназначены для обеспечения безопасности потребителя, товаров и сохранения окружающей среды при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перевозке, хранении и использовании потенциально опасных товаров путем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предупреждения об опасности или указания на выполнение обязательных действий по предупреждению опасности.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Пробегом </w:t>
      </w:r>
      <w:r w:rsidRPr="00BC128C">
        <w:rPr>
          <w:rFonts w:ascii="TimesNewRoman" w:hAnsi="TimesNewRoman"/>
          <w:color w:val="000000"/>
          <w:sz w:val="24"/>
          <w:szCs w:val="24"/>
        </w:rPr>
        <w:t>называется расстояние, проходимое транспортным средством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за определенный период времени.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Продолжительность работы транспортного средства на линии </w:t>
      </w:r>
      <w:r w:rsidRPr="00BC128C">
        <w:rPr>
          <w:rFonts w:ascii="TimesNewRoman" w:hAnsi="TimesNewRoman"/>
          <w:color w:val="000000"/>
          <w:sz w:val="24"/>
          <w:szCs w:val="24"/>
        </w:rPr>
        <w:t>определяется как разность между моментом возвращения в гараж и моментом выхода транспортного средства из гаража.</w:t>
      </w:r>
    </w:p>
    <w:p w:rsidR="008846F5" w:rsidRPr="00BC128C" w:rsidRDefault="008846F5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Производственная тара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– используется для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упакования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>, перемещения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хранения полуфабрикатов, запасных частей, комплектующих внутри цеха, завода или предприятия.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Прямым направлением </w:t>
      </w:r>
      <w:r w:rsidRPr="00BC128C">
        <w:rPr>
          <w:rFonts w:ascii="TimesNewRoman" w:hAnsi="TimesNewRoman"/>
          <w:color w:val="000000"/>
          <w:sz w:val="24"/>
          <w:szCs w:val="24"/>
        </w:rPr>
        <w:t>условно считается направление грузопотоков,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имеющих большую величину.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Пылеемкость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способность грузов легко поглощать пыль из окружающей среды.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Рабочие приемы </w:t>
      </w:r>
      <w:r w:rsidRPr="00BC128C">
        <w:rPr>
          <w:rFonts w:ascii="TimesNewRoman" w:hAnsi="TimesNewRoman"/>
          <w:color w:val="000000"/>
          <w:sz w:val="24"/>
          <w:szCs w:val="24"/>
        </w:rPr>
        <w:t>— это часть элемента операции.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Рабочие технологические карты (РТК)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основной технологический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докуменм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>, регламентирующий установленные на объекте транспорта технологические процессы грузовых работ.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Рабочий цикл машины </w:t>
      </w:r>
      <w:r w:rsidRPr="00BC128C">
        <w:rPr>
          <w:rFonts w:ascii="TimesNewRoman" w:hAnsi="TimesNewRoman"/>
          <w:color w:val="000000"/>
          <w:sz w:val="24"/>
          <w:szCs w:val="24"/>
        </w:rPr>
        <w:t>– это законченный технологический процесс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производства подъемно-транспортных операций с единицей груза, определяемый как сумма времени, затрачиваемого на отдельные операции с грузом 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процессе погрузки или разгрузки.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Развозочные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, сборочные и сборочно-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развозочные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маршруты </w:t>
      </w:r>
      <w:r w:rsidRPr="00BC128C">
        <w:rPr>
          <w:rFonts w:ascii="TimesNewRoman" w:hAnsi="TimesNewRoman"/>
          <w:color w:val="000000"/>
          <w:sz w:val="24"/>
          <w:szCs w:val="24"/>
        </w:rPr>
        <w:t>- это разновидность маршрутов, на которых транспортные средства последовательно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проходя погрузочно-разгрузочные пункты, постепенно загружаются или разгружаются или одновременно загружаются и разгружаются.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Разжижение </w:t>
      </w:r>
      <w:r w:rsidRPr="00BC128C">
        <w:rPr>
          <w:rFonts w:ascii="TimesNewRoman" w:hAnsi="TimesNewRoman"/>
          <w:color w:val="000000"/>
          <w:sz w:val="24"/>
          <w:szCs w:val="24"/>
        </w:rPr>
        <w:t>– свойство грузов при переувлажнении изменять свою форму по причине уменьшения силы сцепления между частицами грузов. (некоторые руды и рудные концентраты).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Размерные знаки </w:t>
      </w:r>
      <w:r w:rsidRPr="00BC128C">
        <w:rPr>
          <w:rFonts w:ascii="TimesNewRoman" w:hAnsi="TimesNewRoman"/>
          <w:color w:val="000000"/>
          <w:sz w:val="24"/>
          <w:szCs w:val="24"/>
        </w:rPr>
        <w:t>— знаки, введенные для обозначения конкретных физических величин, определяющих количественные параметры товара: массу, вес, объем, длину и пр.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Разовая тара </w:t>
      </w:r>
      <w:r w:rsidRPr="00BC128C">
        <w:rPr>
          <w:rFonts w:ascii="TimesNewRoman" w:hAnsi="TimesNewRoman"/>
          <w:color w:val="000000"/>
          <w:sz w:val="24"/>
          <w:szCs w:val="24"/>
        </w:rPr>
        <w:t>– предназначена для однократного перемещения продукции.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Распыляемость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способность мельчайших частиц вещества образовывать с воздухом устойчивые взвеси и переноситься воздушными потоками на значительные расстояния от места расположения грузов (мука, песок, уголь, цемент).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Режим хранения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совокупность таких показателей, как температура,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влажность, освещение, сроки хранения.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Ручные работы </w:t>
      </w:r>
      <w:r w:rsidRPr="00BC128C">
        <w:rPr>
          <w:rFonts w:ascii="TimesNewRoman" w:hAnsi="TimesNewRoman"/>
          <w:color w:val="000000"/>
          <w:sz w:val="24"/>
          <w:szCs w:val="24"/>
        </w:rPr>
        <w:t>– это работы, в которых все операции выполняют вручную или с применением простейших приспособлений (роликовые ломы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транспортеры, домкраты, наклонные лотки, уравнительные переходные площадки и мостики, ручные вилочные тележки, ручные тали, тачки, рольганги и т. п.).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Сводообразование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процесс образования свода над выпускным отверстием бункера, характерный для насыпных и навалочных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Сезонный запас </w:t>
      </w:r>
      <w:r w:rsidRPr="00BC128C">
        <w:rPr>
          <w:rFonts w:ascii="TimesNewRoman" w:hAnsi="TimesNewRoman"/>
          <w:color w:val="000000"/>
          <w:sz w:val="24"/>
          <w:szCs w:val="24"/>
        </w:rPr>
        <w:t>создается в связи с сезонным характером производства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или потребления материалов, а иногда и сезонностью завоза.</w:t>
      </w:r>
    </w:p>
    <w:p w:rsidR="008846F5" w:rsidRPr="00BC128C" w:rsidRDefault="008846F5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Системы GPS (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Global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Positioning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System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- глобальные системы позиционирования), которые позволяют определять географические координаты и высоту расположения подвижного объекта.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Скважистость </w:t>
      </w:r>
      <w:r w:rsidRPr="00BC128C">
        <w:rPr>
          <w:rFonts w:ascii="TimesNewRoman" w:hAnsi="TimesNewRoman"/>
          <w:color w:val="000000"/>
          <w:sz w:val="24"/>
          <w:szCs w:val="24"/>
        </w:rPr>
        <w:t>определяет наличие и величину пустот между отдельными частичками грузов и оценивается коэффициентом скважистости.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Склад </w:t>
      </w:r>
      <w:r w:rsidRPr="00BC128C">
        <w:rPr>
          <w:rFonts w:ascii="TimesNewRoman" w:hAnsi="TimesNewRoman"/>
          <w:color w:val="000000"/>
          <w:sz w:val="24"/>
          <w:szCs w:val="24"/>
        </w:rPr>
        <w:t>- это специализированное здание, сооружение, устройство, предназначенное для приемки, обработки, хранения и выдачи грузов по назначению.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Скоропортящиеся </w:t>
      </w:r>
      <w:r w:rsidRPr="00BC128C">
        <w:rPr>
          <w:rFonts w:ascii="TimesNewRoman" w:hAnsi="TimesNewRoman"/>
          <w:color w:val="000000"/>
          <w:sz w:val="24"/>
          <w:szCs w:val="24"/>
        </w:rPr>
        <w:t>– грузы, требующие защиты от действия повышенной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или пониженной температуры окружающей среды.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Слеживаемость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способность отдельных частиц грузов сцепляться,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прилипать к стенкам транспортных средств, бункеров, друг к другу и образовывать достаточно прочную монолитную массу.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Сменная езда </w:t>
      </w:r>
      <w:r w:rsidRPr="00BC128C">
        <w:rPr>
          <w:rFonts w:ascii="TimesNewRoman" w:hAnsi="TimesNewRoman"/>
          <w:color w:val="000000"/>
          <w:sz w:val="24"/>
          <w:szCs w:val="24"/>
        </w:rPr>
        <w:t>– это режим работы водителей на линии, при котором на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транспортном средстве работают 2-3 водителя, чередуясь по сменам в течение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суток.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Смерзаемость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- способность некоторых навалочных грузов терять сыпучесть под влиянием отрицательной температуры.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Сорт товара (продукции) </w:t>
      </w:r>
      <w:r w:rsidRPr="00BC128C">
        <w:rPr>
          <w:rFonts w:ascii="TimesNewRoman" w:hAnsi="TimesNewRoman"/>
          <w:color w:val="000000"/>
          <w:sz w:val="24"/>
          <w:szCs w:val="24"/>
        </w:rPr>
        <w:t>— это градация товара (продукции) определенного вида по одному или нескольким показателям качества, установленная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нормативной документацией.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Социально-психологический уровень безопасности </w:t>
      </w:r>
      <w:r w:rsidRPr="00BC128C">
        <w:rPr>
          <w:rFonts w:ascii="TimesNewRoman" w:hAnsi="TimesNewRoman"/>
          <w:color w:val="000000"/>
          <w:sz w:val="24"/>
          <w:szCs w:val="24"/>
        </w:rPr>
        <w:t>- обеспечивает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стимулирование труда сотрудников, хороший моральный климат в коллективе, ответственность каждого сотрудника за репутацию перевозчика.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lastRenderedPageBreak/>
        <w:t xml:space="preserve">Спаренная езда </w:t>
      </w:r>
      <w:r w:rsidRPr="00BC128C">
        <w:rPr>
          <w:rFonts w:ascii="TimesNewRoman" w:hAnsi="TimesNewRoman"/>
          <w:color w:val="000000"/>
          <w:sz w:val="24"/>
          <w:szCs w:val="24"/>
        </w:rPr>
        <w:t>(дальние междугородние перевозки) – это режим работы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водителей, при котором в транспортном средстве находятся одновременно два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водителя.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Спекаемость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BC128C">
        <w:rPr>
          <w:rFonts w:ascii="TimesNewRoman" w:hAnsi="TimesNewRoman"/>
          <w:color w:val="000000"/>
          <w:sz w:val="24"/>
          <w:szCs w:val="24"/>
        </w:rPr>
        <w:t>- соединение частиц груза под воздействием изменения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температуры окружающей среды.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Специализированные автомобили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автомобили, по своей конструкции и оборудованию предназначенные для перевозки пассажиров или грузов определенных категорий.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Специализированные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грузопоглащающие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(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грузообразующие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) пункты </w:t>
      </w:r>
      <w:r w:rsidRPr="00BC128C">
        <w:rPr>
          <w:rFonts w:ascii="TimesNewRoman" w:hAnsi="TimesNewRoman"/>
          <w:color w:val="000000"/>
          <w:sz w:val="24"/>
          <w:szCs w:val="24"/>
        </w:rPr>
        <w:t>– это пункты, производящие вывоз или ввоз какого-либо однородного груза.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Специализированный контейнер – </w:t>
      </w:r>
      <w:r w:rsidRPr="00BC128C">
        <w:rPr>
          <w:rFonts w:ascii="TimesNewRoman" w:hAnsi="TimesNewRoman"/>
          <w:color w:val="000000"/>
          <w:sz w:val="24"/>
          <w:szCs w:val="24"/>
        </w:rPr>
        <w:t>используется для доставки грузов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определенной категории.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Специальные автомобили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автомобили, по своей конструкции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оборудованию предназначенные для выполнения специальных рабочих функций.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Способность к инфекционному и радиационному воздействию </w:t>
      </w:r>
      <w:r w:rsidRPr="00BC128C">
        <w:rPr>
          <w:rFonts w:ascii="TimesNewRoman" w:hAnsi="TimesNewRoman"/>
          <w:color w:val="000000"/>
          <w:sz w:val="24"/>
          <w:szCs w:val="24"/>
        </w:rPr>
        <w:t>– свойства грузов распространять инфекционные и радиоактивные вещества, а также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выделять бета-, гамма-, нейтронные лучи.</w:t>
      </w:r>
    </w:p>
    <w:p w:rsidR="00BC128C" w:rsidRPr="00BC128C" w:rsidRDefault="008846F5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Среднетехническая скорость </w:t>
      </w:r>
      <w:r w:rsidRPr="00BC128C">
        <w:rPr>
          <w:rFonts w:ascii="TimesNewRoman" w:hAnsi="TimesNewRoman"/>
          <w:color w:val="000000"/>
          <w:sz w:val="24"/>
          <w:szCs w:val="24"/>
        </w:rPr>
        <w:t>– измеряется количеством километров,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которые проходит транспортное средство за час движения.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Среднеэксплуатационная скорость </w:t>
      </w:r>
      <w:r w:rsidRPr="00BC128C">
        <w:rPr>
          <w:rFonts w:ascii="TimesNewRoman" w:hAnsi="TimesNewRoman"/>
          <w:color w:val="000000"/>
          <w:sz w:val="24"/>
          <w:szCs w:val="24"/>
        </w:rPr>
        <w:t>– представляет собой отношение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 xml:space="preserve">общего пробега ко времени работы транспортного средства на линии (учитывает время простоя транспортного средства при выполнении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погрузочноразгрузочных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работ).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Средняя величина показателя пробега с грузом за ездку </w:t>
      </w:r>
      <w:r w:rsidRPr="00BC128C">
        <w:rPr>
          <w:rFonts w:ascii="TimesNewRoman" w:hAnsi="TimesNewRoman"/>
          <w:color w:val="000000"/>
          <w:sz w:val="24"/>
          <w:szCs w:val="24"/>
        </w:rPr>
        <w:t>- это отношением пробега транспортного средства с грузом к количеству выполненных ездок за данный период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Средство пакетирования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– это средство для формирования и скрепления грузов в укрупненную грузовую единицу за исключением пакетоформирующей и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пакетоскрепляющей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техники.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Статистический учет </w:t>
      </w:r>
      <w:r w:rsidRPr="00BC128C">
        <w:rPr>
          <w:rFonts w:ascii="TimesNewRoman" w:hAnsi="TimesNewRoman"/>
          <w:color w:val="000000"/>
          <w:sz w:val="24"/>
          <w:szCs w:val="24"/>
        </w:rPr>
        <w:t>- отражает количественную сторону массовых явлений в неразрывной связи с их качественной стороной.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Страховой запас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предназначен для обеспечения производства материалами в случае каких-либо неожиданных задержек,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непоставки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в срок.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Суммарный опытный метод нормирования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>предполагает установление норм на основе личного опыта нормировщика.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Суммарный сравнительный метод нормирования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метод сравнения нормируемых процессов с аналогичными, на которые нормы времени уже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установлены.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Суммарный статистический метод нормирования </w:t>
      </w:r>
      <w:r w:rsidRPr="00BC128C">
        <w:rPr>
          <w:rFonts w:ascii="TimesNewRoman" w:hAnsi="TimesNewRoman"/>
          <w:color w:val="000000"/>
          <w:sz w:val="24"/>
          <w:szCs w:val="24"/>
        </w:rPr>
        <w:t>– это метод определения норм на основе статистических данных о фактических затратах времени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на выполнение работ в прошлом.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Счета </w:t>
      </w:r>
      <w:r w:rsidRPr="00BC128C">
        <w:rPr>
          <w:rFonts w:ascii="TimesNewRoman" w:hAnsi="TimesNewRoman"/>
          <w:color w:val="000000"/>
          <w:sz w:val="24"/>
          <w:szCs w:val="24"/>
        </w:rPr>
        <w:t>представляют собой способ группировки, контроля и текущего отражения отдельных видов средств, их источников и хозяйственных процессов.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Сыпучесть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способность насыпных и навалочных грузов перемещаться под действием сил тяжести или внешнего динамического воздействия.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Сырье </w:t>
      </w:r>
      <w:r w:rsidRPr="00BC128C">
        <w:rPr>
          <w:rFonts w:ascii="TimesNewRoman" w:hAnsi="TimesNewRoman"/>
          <w:color w:val="000000"/>
          <w:sz w:val="24"/>
          <w:szCs w:val="24"/>
        </w:rPr>
        <w:t>— исходный материал, предназначенный для дальнейшей переработки и превращения в полуфабрикат (руды, зерно и др.).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Тара </w:t>
      </w:r>
      <w:r w:rsidRPr="00BC128C">
        <w:rPr>
          <w:rFonts w:ascii="TimesNewRoman" w:hAnsi="TimesNewRoman"/>
          <w:color w:val="000000"/>
          <w:sz w:val="24"/>
          <w:szCs w:val="24"/>
        </w:rPr>
        <w:t>— это основной элемент упаковки, представляющий собой изделие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для размещения продукции.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Тара-оборудование </w:t>
      </w:r>
      <w:r w:rsidRPr="00BC128C">
        <w:rPr>
          <w:rFonts w:ascii="TimesNewRoman" w:hAnsi="TimesNewRoman"/>
          <w:color w:val="000000"/>
          <w:sz w:val="24"/>
          <w:szCs w:val="24"/>
        </w:rPr>
        <w:t>– представляет собой специальное изделие, предназначенное для укладывания, транспортирования, временного хранения и продажи товаров методом самообслуживания (супермаркет).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Тахограф </w:t>
      </w:r>
      <w:r w:rsidRPr="00BC128C">
        <w:rPr>
          <w:rFonts w:ascii="TimesNewRoman" w:hAnsi="TimesNewRoman"/>
          <w:color w:val="000000"/>
          <w:sz w:val="24"/>
          <w:szCs w:val="24"/>
        </w:rPr>
        <w:t>– это устройство, которое позволяет осуществлять индикацию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 xml:space="preserve">и регистрацию на дисковой диаграмме следующих параметров работы автомобиля </w:t>
      </w:r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(например, 1) пройденное расстояние, 2) скорость движения, 3) работу водителя, 4) продолжительность рабочих операций и отдыха и др.).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Теплостойкость </w:t>
      </w:r>
      <w:r w:rsidRPr="00BC128C">
        <w:rPr>
          <w:rFonts w:ascii="TimesNewRoman" w:hAnsi="TimesNewRoman"/>
          <w:color w:val="000000"/>
          <w:sz w:val="24"/>
          <w:szCs w:val="24"/>
        </w:rPr>
        <w:t>- способность груза противостоять разрушению под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действием высоких температур.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Техническая производительность машины </w:t>
      </w:r>
      <w:r w:rsidRPr="00BC128C">
        <w:rPr>
          <w:rFonts w:ascii="TimesNewRoman" w:hAnsi="TimesNewRoman"/>
          <w:color w:val="000000"/>
          <w:sz w:val="24"/>
          <w:szCs w:val="24"/>
        </w:rPr>
        <w:t>– это количество груза, которое может погрузить и выгрузить данная машина за 1 ч непрерывной работы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 xml:space="preserve"> при оптимальных условиях работы (т. е. при максимальном использовании грузоподъемности, быстром заполнении всего объема ковша и т. д.).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Технические нормативы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 xml:space="preserve">- характеризуют технические средства, транспорт и грузовладельцев (складское хозяйство, подвижной состав, </w:t>
      </w:r>
      <w:proofErr w:type="spellStart"/>
      <w:r w:rsidR="00BC128C" w:rsidRPr="00BC128C">
        <w:rPr>
          <w:rFonts w:ascii="TimesNewRoman" w:hAnsi="TimesNewRoman"/>
          <w:color w:val="000000"/>
          <w:sz w:val="24"/>
          <w:szCs w:val="24"/>
        </w:rPr>
        <w:t>погрузочноразгрузочные</w:t>
      </w:r>
      <w:proofErr w:type="spellEnd"/>
      <w:r w:rsidR="00BC128C" w:rsidRPr="00BC128C">
        <w:rPr>
          <w:rFonts w:ascii="TimesNewRoman" w:hAnsi="TimesNewRoman"/>
          <w:color w:val="000000"/>
          <w:sz w:val="24"/>
          <w:szCs w:val="24"/>
        </w:rPr>
        <w:t xml:space="preserve"> средства), определяют допустимые значения грузоподъемности перегрузочной машины, судна, вагона, автомобиля, нагрузки на пол склада, высоту </w:t>
      </w:r>
      <w:proofErr w:type="spellStart"/>
      <w:r w:rsidR="00BC128C" w:rsidRPr="00BC128C">
        <w:rPr>
          <w:rFonts w:ascii="TimesNewRoman" w:hAnsi="TimesNewRoman"/>
          <w:color w:val="000000"/>
          <w:sz w:val="24"/>
          <w:szCs w:val="24"/>
        </w:rPr>
        <w:t>штабелирования</w:t>
      </w:r>
      <w:proofErr w:type="spellEnd"/>
      <w:r w:rsidR="00BC128C" w:rsidRPr="00BC128C">
        <w:rPr>
          <w:rFonts w:ascii="TimesNewRoman" w:hAnsi="TimesNewRoman"/>
          <w:color w:val="000000"/>
          <w:sz w:val="24"/>
          <w:szCs w:val="24"/>
        </w:rPr>
        <w:t xml:space="preserve"> и другие параметры.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Технический уровень безопасности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- включает в себя установку на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  <w:t>транспортное средство противоугонных систем, поддержание связи с водителем на линии, слежение за движением транспортных средств и т.д.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Технический уровень качества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 xml:space="preserve">-отражает использование </w:t>
      </w:r>
      <w:proofErr w:type="spellStart"/>
      <w:r w:rsidR="00BC128C" w:rsidRPr="00BC128C">
        <w:rPr>
          <w:rFonts w:ascii="TimesNewRoman" w:hAnsi="TimesNewRoman"/>
          <w:color w:val="000000"/>
          <w:sz w:val="24"/>
          <w:szCs w:val="24"/>
        </w:rPr>
        <w:t>научнотехнических</w:t>
      </w:r>
      <w:proofErr w:type="spellEnd"/>
      <w:r w:rsidR="00BC128C" w:rsidRPr="00BC128C">
        <w:rPr>
          <w:rFonts w:ascii="TimesNewRoman" w:hAnsi="TimesNewRoman"/>
          <w:color w:val="000000"/>
          <w:sz w:val="24"/>
          <w:szCs w:val="24"/>
        </w:rPr>
        <w:t xml:space="preserve"> достижений (например, выполнение перевозок продуктов в рефрижераторах известных марок, славящихся своей надежностью и совершенством).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Технологическая линия </w:t>
      </w:r>
      <w:r w:rsidR="00BC128C"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представляет собой совокупность взаимодействующих в определенном порядке машин, технологической оснастки и рабочих, осуществляющих перемещение груза по той или иной технологической схеме и имеющих не менее одного общего технологического звена.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Технологическая операция </w:t>
      </w:r>
      <w:r w:rsidR="00BC128C"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характеризует совершенные с грузом действия (захват, перемещение, укладка и т. п.), которые в совокупности обеспечивают достижение основной цели перегрузочного процесса — изменение местоположения груза.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Технологическая схема </w:t>
      </w:r>
      <w:r w:rsidR="00BC128C"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является частным технологическим решением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  <w:t>варианта перегрузки груза одной технологической линией и определяет состав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  <w:t>и последовательность операций данной технологической линии, а также типы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  <w:t>машин, грузозахватных устройств, приспособлений и средств укрупнения грузовых мест, используемых при выполнении каждой из технологических операций.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Технологический запас </w:t>
      </w:r>
      <w:r w:rsidR="00BC128C"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образуется в тех случаях, когда поступающие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  <w:t xml:space="preserve">материалы до использования в производственном </w:t>
      </w:r>
      <w:proofErr w:type="spellStart"/>
      <w:r w:rsidR="00BC128C" w:rsidRPr="00BC128C">
        <w:rPr>
          <w:rFonts w:ascii="TimesNewRoman" w:hAnsi="TimesNewRoman"/>
          <w:color w:val="000000"/>
          <w:sz w:val="24"/>
          <w:szCs w:val="24"/>
        </w:rPr>
        <w:t>процecce</w:t>
      </w:r>
      <w:proofErr w:type="spellEnd"/>
      <w:r w:rsidR="00BC128C" w:rsidRPr="00BC128C">
        <w:rPr>
          <w:rFonts w:ascii="TimesNewRoman" w:hAnsi="TimesNewRoman"/>
          <w:color w:val="000000"/>
          <w:sz w:val="24"/>
          <w:szCs w:val="24"/>
        </w:rPr>
        <w:t xml:space="preserve"> проходят предварительную подготовку (очистка, сортировка, покраска, обработка и др.).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Технологический процесс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- это главная часть производственного процесса (основного и вспомогательного), связанного непосредственно с перевозкой груза.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Технологический процесс доставки грузов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в целом и в каждой отдельной фазе представляет собой совокупность взаимосвязанных частичных процессов (технологических операций).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Технологический процесс перегрузки груза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представляет собой совокупность ряда технологических операций и определяет характер и последовательность действий, совершаемых с грузом при его передаче с одного транспортного средства на другой через склад или минуя его.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br/>
      </w:r>
      <w:r w:rsidR="00BC128C"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Технология грузовых перевозок </w:t>
      </w:r>
      <w:r w:rsidR="00BC128C" w:rsidRPr="00BC128C">
        <w:rPr>
          <w:rFonts w:ascii="TimesNewRoman" w:hAnsi="TimesNewRoman"/>
          <w:color w:val="000000"/>
          <w:sz w:val="24"/>
          <w:szCs w:val="24"/>
        </w:rPr>
        <w:t>— это совокупность приемов и способов выполнения процесса доставки груза потребителю.</w:t>
      </w:r>
    </w:p>
    <w:p w:rsidR="00BC128C" w:rsidRPr="00BC128C" w:rsidRDefault="00BC128C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Типовой технологический процесс </w:t>
      </w:r>
      <w:r w:rsidRPr="00BC128C">
        <w:rPr>
          <w:rFonts w:ascii="TimesNewRoman" w:hAnsi="TimesNewRoman"/>
          <w:color w:val="000000"/>
          <w:sz w:val="24"/>
          <w:szCs w:val="24"/>
        </w:rPr>
        <w:t>- представляет собой оптимальный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(для определенных условий осуществления погрузочно-разгрузочных работ) на современной стадии развития технических средств процесс выполнения грузовых операций с одним или группой однородных в технологическом отношении грузов.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Типовые рабочие технологические карты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разрабатываются на основе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карт типовых технологических процессов и регламентируют проверенные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практикой и внедренные на объектах транспорта технологические процессы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погрузочно-разгрузочных работ.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Товарно-транспортная накладная типовой формы № 1-ТН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— это единый первичный документ, который является основанием для списания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товарноматериальных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ценностей у грузоотправителя и оприходования их у грузополучателя при перевозке грузов, а также для их складского, оперативного и бухгалтерского учета; она оформляется грузоотправителем на каждую ездку автомобиля и для каждого грузополучателя отдельно.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Товароведение </w:t>
      </w:r>
      <w:r w:rsidRPr="00BC128C">
        <w:rPr>
          <w:rFonts w:ascii="TimesNewRoman" w:hAnsi="TimesNewRoman"/>
          <w:color w:val="000000"/>
          <w:sz w:val="24"/>
          <w:szCs w:val="24"/>
        </w:rPr>
        <w:t>- дисциплина, которая изучает свойства товаров, исследует проблемы формирования, сохранения и оценки потребительских свойств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и качества товаров называется.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Токсичность </w:t>
      </w:r>
      <w:r w:rsidRPr="00BC128C">
        <w:rPr>
          <w:rFonts w:ascii="TimesNewRoman" w:hAnsi="TimesNewRoman"/>
          <w:color w:val="000000"/>
          <w:sz w:val="24"/>
          <w:szCs w:val="24"/>
        </w:rPr>
        <w:t>– способность грузов оказывать отравляющее воздействие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на человека.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Транзитные грузопотоки </w:t>
      </w:r>
      <w:r w:rsidRPr="00BC128C">
        <w:rPr>
          <w:rFonts w:ascii="TimesNewRoman" w:hAnsi="TimesNewRoman"/>
          <w:color w:val="000000"/>
          <w:sz w:val="24"/>
          <w:szCs w:val="24"/>
        </w:rPr>
        <w:t>– это корреспонденция грузов из одного пункта в другой через промежуточные пункты.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Транспортная документация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– это документация,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котороая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 xml:space="preserve"> позволяет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осуществлять учет, прием, перевозку, сдачу груза и взаимные расчеты между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участниками транспортного процесса.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Транспортная маркировка </w:t>
      </w:r>
      <w:r w:rsidRPr="00BC128C">
        <w:rPr>
          <w:rFonts w:ascii="TimesNewRoman" w:hAnsi="TimesNewRoman"/>
          <w:color w:val="000000"/>
          <w:sz w:val="24"/>
          <w:szCs w:val="24"/>
        </w:rPr>
        <w:t>- информирует о получателе, отправителе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способах обращения с продукцией при транспортировании и хранении.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Транспортная тара </w:t>
      </w:r>
      <w:r w:rsidRPr="00BC128C">
        <w:rPr>
          <w:rFonts w:ascii="TimesNewRoman" w:hAnsi="TimesNewRoman"/>
          <w:color w:val="000000"/>
          <w:sz w:val="24"/>
          <w:szCs w:val="24"/>
        </w:rPr>
        <w:t>– это вид упаковки для защиты товаров в потребительской таре от внешних воздействий при перегрузках, транспортировке, хранении и повышении эффективности этих операций.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Транспортная услуга </w:t>
      </w:r>
      <w:r w:rsidRPr="00BC128C">
        <w:rPr>
          <w:rFonts w:ascii="TimesNewRoman" w:hAnsi="TimesNewRoman"/>
          <w:color w:val="000000"/>
          <w:sz w:val="24"/>
          <w:szCs w:val="24"/>
        </w:rPr>
        <w:t>— это результат деятельности исполнителя транспортной услуги по удовлетворению потребностей грузоотправителя и грузополучателя в перевозках в соответствии с установленными нормами и требованиями.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Транспортная характеристика грузов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совокупность свойств грузов, определяющая условия и технику его перевозки, перегрузки и хранения.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Транспортный блок-пакет </w:t>
      </w:r>
      <w:r w:rsidRPr="00BC128C">
        <w:rPr>
          <w:rFonts w:ascii="TimesNewRoman" w:hAnsi="TimesNewRoman"/>
          <w:color w:val="000000"/>
          <w:sz w:val="24"/>
          <w:szCs w:val="24"/>
        </w:rPr>
        <w:t>– это укрупненная грузовая единица, сформированная из двух или более транспортных пакетов с применением средств пакетирования.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Транспортный пакет </w:t>
      </w:r>
      <w:r w:rsidRPr="00BC128C">
        <w:rPr>
          <w:rFonts w:ascii="TimesNewRoman" w:hAnsi="TimesNewRoman"/>
          <w:color w:val="000000"/>
          <w:sz w:val="24"/>
          <w:szCs w:val="24"/>
        </w:rPr>
        <w:t>- это укрупненная грузовая единица (УГЕ), сформированная из нескольких грузовых единиц в результате применения средств пакетирования.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Транспортный процесс </w:t>
      </w:r>
      <w:r w:rsidRPr="00BC128C">
        <w:rPr>
          <w:rFonts w:ascii="TimesNewRoman" w:hAnsi="TimesNewRoman"/>
          <w:color w:val="000000"/>
          <w:sz w:val="24"/>
          <w:szCs w:val="24"/>
        </w:rPr>
        <w:t>– это перемещение товаров (грузов) от места его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производства к месту потребления.</w:t>
      </w:r>
    </w:p>
    <w:p w:rsidR="00BC128C" w:rsidRPr="00BC128C" w:rsidRDefault="00BC128C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Удельная масса </w:t>
      </w:r>
      <w:r w:rsidRPr="00BC128C">
        <w:rPr>
          <w:rFonts w:ascii="TimesNewRoman" w:hAnsi="TimesNewRoman"/>
          <w:color w:val="000000"/>
          <w:sz w:val="24"/>
          <w:szCs w:val="24"/>
        </w:rPr>
        <w:t>– характеризует массу единицы объема грузов с учетом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суммарного объема внутренних пор и капилляров.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Удельный объем </w:t>
      </w:r>
      <w:r w:rsidRPr="00BC128C">
        <w:rPr>
          <w:rFonts w:ascii="TimesNewRoman" w:hAnsi="TimesNewRoman"/>
          <w:color w:val="000000"/>
          <w:sz w:val="24"/>
          <w:szCs w:val="24"/>
        </w:rPr>
        <w:t>(для насыпных и навалочных грузов) – это величина,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обратная объемной массе, а для жидкости – обратная плотности.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Удельный погрузочный объем </w:t>
      </w:r>
      <w:r w:rsidRPr="00BC128C">
        <w:rPr>
          <w:rFonts w:ascii="TimesNewRoman" w:hAnsi="TimesNewRoman"/>
          <w:color w:val="000000"/>
          <w:sz w:val="24"/>
          <w:szCs w:val="24"/>
        </w:rPr>
        <w:t>– показывает, какой объем транспортного средства занимает в среднем 1 тонна груза.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Универсальные 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грузопоглащающие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(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грузообразующие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) пункты </w:t>
      </w:r>
      <w:r w:rsidRPr="00BC128C">
        <w:rPr>
          <w:rFonts w:ascii="TimesNewRoman" w:hAnsi="TimesNewRoman"/>
          <w:color w:val="000000"/>
          <w:sz w:val="24"/>
          <w:szCs w:val="24"/>
        </w:rPr>
        <w:t>—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это пункты, которые вывозят и ввозят грузы широкой номенклатуры.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Универсальный контейнер – </w:t>
      </w:r>
      <w:r w:rsidRPr="00BC128C">
        <w:rPr>
          <w:rFonts w:ascii="TimesNewRoman" w:hAnsi="TimesNewRoman"/>
          <w:color w:val="000000"/>
          <w:sz w:val="24"/>
          <w:szCs w:val="24"/>
        </w:rPr>
        <w:t>предназначен для различных штучных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грузов, не требующих особых условий при перевозке и хранении за исключением защиты от атмосферных воздействий.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Упаковка </w:t>
      </w:r>
      <w:r w:rsidRPr="00BC128C">
        <w:rPr>
          <w:rFonts w:ascii="TimesNewRoman" w:hAnsi="TimesNewRoman"/>
          <w:color w:val="000000"/>
          <w:sz w:val="24"/>
          <w:szCs w:val="24"/>
        </w:rPr>
        <w:t>– это средство или комплекс технических средств, обеспечивающий защиту грузов от повреждений и потерь, окружающую среду от загрязнений и облегчающий процесс обращения (хранение, транспортирование, перегрузка, реализация продукции).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Упаковывание </w:t>
      </w:r>
      <w:r w:rsidRPr="00BC128C">
        <w:rPr>
          <w:rFonts w:ascii="TimesNewRoman" w:hAnsi="TimesNewRoman"/>
          <w:color w:val="000000"/>
          <w:sz w:val="24"/>
          <w:szCs w:val="24"/>
        </w:rPr>
        <w:t>– это подготовка продукции к транспортированию, хранению, реализации и потреблению с применением упаковки.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Уплотнение </w:t>
      </w:r>
      <w:r w:rsidRPr="00BC128C">
        <w:rPr>
          <w:rFonts w:ascii="TimesNewRoman" w:hAnsi="TimesNewRoman"/>
          <w:color w:val="000000"/>
          <w:sz w:val="24"/>
          <w:szCs w:val="24"/>
        </w:rPr>
        <w:t>– характеризует способность уплотняться под действием на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груз статических или динамических нагрузок, за счет заполнения пустых пространств и более компактного расположения отдельных частиц груза относительно друг друга.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Управление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— </w:t>
      </w:r>
      <w:r w:rsidRPr="00BC128C">
        <w:rPr>
          <w:rFonts w:ascii="TimesNewRoman" w:hAnsi="TimesNewRoman"/>
          <w:color w:val="000000"/>
          <w:sz w:val="24"/>
          <w:szCs w:val="24"/>
        </w:rPr>
        <w:t>это функция организованных систем, обеспечивающая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color w:val="000000"/>
          <w:sz w:val="24"/>
          <w:szCs w:val="24"/>
        </w:rPr>
        <w:lastRenderedPageBreak/>
        <w:t>целенаправленное воздействие на участников процесса производства для сохранения определенной структуры, режима деятельности и достижения заранее намеченных результатов.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Устройства активного контроля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– </w:t>
      </w:r>
      <w:r w:rsidRPr="00BC128C">
        <w:rPr>
          <w:rFonts w:ascii="TimesNewRoman" w:hAnsi="TimesNewRoman"/>
          <w:color w:val="000000"/>
          <w:sz w:val="24"/>
          <w:szCs w:val="24"/>
        </w:rPr>
        <w:t>это устройства, которые обеспечивают непрерывную или дискретную передачу информации за ходом перевозочного процесса на диспетчерский пункт, где она анализируется для немедленной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выдачи рекомендаций.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Устройства пассивного контроля </w:t>
      </w:r>
      <w:r w:rsidRPr="00BC128C">
        <w:rPr>
          <w:rFonts w:ascii="TimesNewRoman" w:hAnsi="TimesNewRoman"/>
          <w:color w:val="000000"/>
          <w:sz w:val="24"/>
          <w:szCs w:val="24"/>
        </w:rPr>
        <w:t>– это устройства, которые рассчитаны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на накопление данных о ходе перевозочного процесса в аппаратуре автомобилей без передачи их на диспетчерский пункт.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Учет </w:t>
      </w:r>
      <w:r w:rsidRPr="00BC128C">
        <w:rPr>
          <w:rFonts w:ascii="TimesNewRoman" w:hAnsi="TimesNewRoman"/>
          <w:color w:val="000000"/>
          <w:sz w:val="24"/>
          <w:szCs w:val="24"/>
        </w:rPr>
        <w:t>– это числовая характеристика количественных и качественных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сторон развития предприятия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Учетная политика </w:t>
      </w:r>
      <w:r w:rsidRPr="00BC128C">
        <w:rPr>
          <w:rFonts w:ascii="TimesNewRoman" w:hAnsi="TimesNewRoman"/>
          <w:color w:val="000000"/>
          <w:sz w:val="24"/>
          <w:szCs w:val="24"/>
        </w:rPr>
        <w:t>- это совокупность способов ведения бухгалтерского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учета — первичного наблюдения, стоимостного измерения, текущей группировки и итогового обобщения фактов хозяйственной деятельности.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Фабрикаты (готовая продукция) </w:t>
      </w:r>
      <w:r w:rsidRPr="00BC128C">
        <w:rPr>
          <w:rFonts w:ascii="TimesNewRoman" w:hAnsi="TimesNewRoman"/>
          <w:color w:val="000000"/>
          <w:sz w:val="24"/>
          <w:szCs w:val="24"/>
        </w:rPr>
        <w:t>— товары, готовые для непосредственного потребления (промышленное оборудование, кондитерские изделия 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др.).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Фактическая производительность машин и устройств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представляет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собой количество груза, которое фактически переработано машиной за час или смену его работы.</w:t>
      </w:r>
    </w:p>
    <w:p w:rsidR="00BC128C" w:rsidRPr="00BC128C" w:rsidRDefault="00BC128C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Финансовый план </w:t>
      </w:r>
      <w:r w:rsidRPr="00BC128C">
        <w:rPr>
          <w:rFonts w:ascii="TimesNewRoman" w:hAnsi="TimesNewRoman"/>
          <w:color w:val="000000"/>
          <w:sz w:val="24"/>
          <w:szCs w:val="24"/>
        </w:rPr>
        <w:t>- план доходов и расходов предприятия на предстоящий год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Фляга </w:t>
      </w:r>
      <w:r w:rsidRPr="00BC128C">
        <w:rPr>
          <w:rFonts w:ascii="TimesNewRoman" w:hAnsi="TimesNewRoman"/>
          <w:color w:val="000000"/>
          <w:sz w:val="24"/>
          <w:szCs w:val="24"/>
        </w:rPr>
        <w:t>— емкость цилиндрической формы, переходящей у горловины 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коническую, с устройством для переноса и крышкой, имеющей рычажный или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винтовой затвор.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Форсмажорные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 условия </w:t>
      </w:r>
      <w:r w:rsidRPr="00BC128C">
        <w:rPr>
          <w:rFonts w:ascii="TimesNewRoman" w:hAnsi="TimesNewRoman"/>
          <w:color w:val="000000"/>
          <w:sz w:val="24"/>
          <w:szCs w:val="24"/>
        </w:rPr>
        <w:t>- обстоятельства, имеющие объективный характер, действие которых проявляется независимо от воли сторон.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Фотография рабочего дня </w:t>
      </w:r>
      <w:r w:rsidRPr="00BC128C">
        <w:rPr>
          <w:rFonts w:ascii="TimesNewRoman" w:hAnsi="TimesNewRoman"/>
          <w:color w:val="000000"/>
          <w:sz w:val="24"/>
          <w:szCs w:val="24"/>
        </w:rPr>
        <w:t>- представляет собой наблюдение и замеры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всех без исключения затрат рабочего времени в течение смены в порядке их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фактической последовательности.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color w:val="000000"/>
          <w:sz w:val="24"/>
          <w:szCs w:val="24"/>
        </w:rPr>
        <w:t>Холостой пробег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 – это пробег без груза, совершаемый в процессе перевозки при подаче транспортного средства от места разгрузки к месту погрузки.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Хронометраж </w:t>
      </w:r>
      <w:r w:rsidRPr="00BC128C">
        <w:rPr>
          <w:rFonts w:ascii="TimesNewRoman" w:hAnsi="TimesNewRoman"/>
          <w:color w:val="000000"/>
          <w:sz w:val="24"/>
          <w:szCs w:val="24"/>
        </w:rPr>
        <w:t>- это метод изучения затрат оперативного времени наблюдением и измерением повторяющихся элементов операции.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Хрупкость </w:t>
      </w:r>
      <w:r w:rsidRPr="00BC128C">
        <w:rPr>
          <w:rFonts w:ascii="TimesNewRoman" w:hAnsi="TimesNewRoman"/>
          <w:color w:val="000000"/>
          <w:sz w:val="24"/>
          <w:szCs w:val="24"/>
        </w:rPr>
        <w:t>– это способность некоторых грузов при механическом воздействии разрушаться, минуя состояние заметных пластических деформаций. К хрупким относятся изделия из стекла и керамические, различная аппаратура, приборы, шифер и т. д.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Центр тяжести каждого микрорайона </w:t>
      </w:r>
      <w:r w:rsidRPr="00BC128C">
        <w:rPr>
          <w:rFonts w:ascii="TimesNewRoman" w:hAnsi="TimesNewRoman"/>
          <w:color w:val="000000"/>
          <w:sz w:val="24"/>
          <w:szCs w:val="24"/>
        </w:rPr>
        <w:t>— это условная собирательная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грузовая точка.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Челночный метод организации движения </w:t>
      </w:r>
      <w:r w:rsidRPr="00BC128C">
        <w:rPr>
          <w:rFonts w:ascii="TimesNewRoman" w:hAnsi="TimesNewRoman"/>
          <w:color w:val="000000"/>
          <w:sz w:val="24"/>
          <w:szCs w:val="24"/>
        </w:rPr>
        <w:t>- метод организации движения транспортных средств, при котором прицепы (полуприцепы) меняются 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пункте погрузки и разгрузки.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Член экипажа транспортного средства </w:t>
      </w:r>
      <w:r w:rsidRPr="00BC128C">
        <w:rPr>
          <w:rFonts w:ascii="TimesNewRoman" w:hAnsi="TimesNewRoman"/>
          <w:color w:val="000000"/>
          <w:sz w:val="24"/>
          <w:szCs w:val="24"/>
        </w:rPr>
        <w:t>- это водитель или любое другое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лицо, сопровождающее водителя независимо от того, работают ли они по найму или нет.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Штраф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(нем.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Strafe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>) — денежное взыскание, мера материального воздействия, применяемая в случаях и порядке, установленных законом или договором.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Штриховое кодирование </w:t>
      </w:r>
      <w:r w:rsidRPr="00BC128C">
        <w:rPr>
          <w:rFonts w:ascii="TimesNewRoman" w:hAnsi="TimesNewRoman"/>
          <w:color w:val="000000"/>
          <w:sz w:val="24"/>
          <w:szCs w:val="24"/>
        </w:rPr>
        <w:t>- это технология автоматической идентификации и сбора данных, основанная на представлении информации по определенным правилам в виде напечатанных формализованных комбинаций элементов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установленной формы, размера, цвета, отражающей способности и ориентации для последующего оптического считывания и преобразования в форму, необходимую для ее автоматического ввода в вычислительную машину.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lastRenderedPageBreak/>
        <w:t xml:space="preserve">Штриховой код </w:t>
      </w:r>
      <w:r w:rsidRPr="00BC128C">
        <w:rPr>
          <w:rFonts w:ascii="TimesNewRoman" w:hAnsi="TimesNewRoman"/>
          <w:color w:val="000000"/>
          <w:sz w:val="24"/>
          <w:szCs w:val="24"/>
        </w:rPr>
        <w:t>- это вид кодирования грузов, который представляет собой совокупность параллельных линий, толщина, расположение и сочетание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которых кодирует наиболее важную информацию о грузах.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Экологические маркированные знаки (</w:t>
      </w:r>
      <w:proofErr w:type="spellStart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экомаркировка</w:t>
      </w:r>
      <w:proofErr w:type="spellEnd"/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) </w:t>
      </w:r>
      <w:r w:rsidRPr="00BC128C">
        <w:rPr>
          <w:rFonts w:ascii="TimesNewRoman" w:hAnsi="TimesNewRoman"/>
          <w:color w:val="000000"/>
          <w:sz w:val="24"/>
          <w:szCs w:val="24"/>
        </w:rPr>
        <w:t>— комплекс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знаков, предназначенных для информации потребителей об экологической чистоте потребительских товаров или экологически безопасных способах их применения, эксплуатации или утилизации.</w:t>
      </w:r>
    </w:p>
    <w:p w:rsidR="00BC128C" w:rsidRPr="00BC128C" w:rsidRDefault="00BC128C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Экономические нормативы </w:t>
      </w:r>
      <w:r w:rsidRPr="00BC128C">
        <w:rPr>
          <w:rFonts w:ascii="TimesNewRoman" w:hAnsi="TimesNewRoman"/>
          <w:color w:val="000000"/>
          <w:sz w:val="24"/>
          <w:szCs w:val="24"/>
        </w:rPr>
        <w:t>- применяются для определения экономической эффективности капитальных вложений и основных производственных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фондов.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Экономический уровень безопасности </w:t>
      </w:r>
      <w:r w:rsidRPr="00BC128C">
        <w:rPr>
          <w:rFonts w:ascii="TimesNewRoman" w:hAnsi="TimesNewRoman"/>
          <w:color w:val="000000"/>
          <w:sz w:val="24"/>
          <w:szCs w:val="24"/>
        </w:rPr>
        <w:t>заключается в предотвращении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материальных потерь транспортного предприятия (страхование груза, транспортных средств и водителей), создании как системы материального поощрения сотрудников в зависимости от результатов деятельности организации, так и взысканий при вине сотрудников.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Эксплуатационная производительность машин </w:t>
      </w:r>
      <w:r w:rsidRPr="00BC128C">
        <w:rPr>
          <w:rFonts w:ascii="TimesNewRoman" w:hAnsi="TimesNewRoman"/>
          <w:color w:val="000000"/>
          <w:sz w:val="24"/>
          <w:szCs w:val="24"/>
        </w:rPr>
        <w:t>- устанавливается 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конкретных условиях эксплуатации. При ее определении учитывают использование машины по времени и грузоподъемности, вид груза (например, его объемная масса).</w:t>
      </w:r>
    </w:p>
    <w:p w:rsidR="00BC128C" w:rsidRPr="00BC128C" w:rsidRDefault="00BC128C">
      <w:pPr>
        <w:spacing w:after="200" w:line="240" w:lineRule="auto"/>
        <w:rPr>
          <w:rFonts w:ascii="TimesNewRoman" w:hAnsi="TimesNewRoman"/>
          <w:color w:val="000000"/>
          <w:sz w:val="24"/>
          <w:szCs w:val="24"/>
        </w:rPr>
      </w:pP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>Эксплуатационные маркированные знак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и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предназначены для информации потребителя о правилах эксплуатации, монтажа, наладки и ухода за потребительскими товарами.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Эксплуатационные нормативы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- включают характеристики использования технических средств. Они устанавливают нормы-задания — продолжительность цикла крана, </w:t>
      </w:r>
      <w:proofErr w:type="spellStart"/>
      <w:r w:rsidRPr="00BC128C">
        <w:rPr>
          <w:rFonts w:ascii="TimesNewRoman" w:hAnsi="TimesNewRoman"/>
          <w:color w:val="000000"/>
          <w:sz w:val="24"/>
          <w:szCs w:val="24"/>
        </w:rPr>
        <w:t>электропогрузчика</w:t>
      </w:r>
      <w:proofErr w:type="spellEnd"/>
      <w:r w:rsidRPr="00BC128C">
        <w:rPr>
          <w:rFonts w:ascii="TimesNewRoman" w:hAnsi="TimesNewRoman"/>
          <w:color w:val="000000"/>
          <w:sz w:val="24"/>
          <w:szCs w:val="24"/>
        </w:rPr>
        <w:t>, производительность перегрузочных средств, производительность труда рабочего, расход топлива, электроэнергии и др.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Эксплуатационный уровень качества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связан с удобством использования предлагаемых услуг (простая и доступная система заказа, наличие информации о прохождение грузом всех этапов транспортировки и т.п.)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Эстетический уровень качества 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 xml:space="preserve">- </w:t>
      </w:r>
      <w:r w:rsidRPr="00BC128C">
        <w:rPr>
          <w:rFonts w:ascii="TimesNewRoman" w:hAnsi="TimesNewRoman"/>
          <w:color w:val="000000"/>
          <w:sz w:val="24"/>
          <w:szCs w:val="24"/>
        </w:rPr>
        <w:t>характеризуется комплексом свойств,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связанных с эстетическими ощущениями и взглядами потребителя (водитель в</w:t>
      </w:r>
      <w:r w:rsidRPr="00BC128C">
        <w:rPr>
          <w:rFonts w:ascii="TimesNewRoman" w:hAnsi="TimesNewRoman"/>
          <w:color w:val="000000"/>
          <w:sz w:val="24"/>
          <w:szCs w:val="24"/>
        </w:rPr>
        <w:br/>
        <w:t>чистой фирменной спецодежде, аккуратно подготовленные, хранящиеся в папке, а не разбросанные по кабине документы и т.п.).</w:t>
      </w:r>
      <w:r w:rsidRPr="00BC128C">
        <w:rPr>
          <w:rFonts w:ascii="TimesNewRoman" w:hAnsi="TimesNewRoman"/>
          <w:color w:val="000000"/>
          <w:sz w:val="24"/>
          <w:szCs w:val="24"/>
        </w:rPr>
        <w:br/>
      </w:r>
      <w:r w:rsidRPr="00BC128C">
        <w:rPr>
          <w:rFonts w:ascii="TimesNewRoman" w:hAnsi="TimesNewRoman"/>
          <w:b/>
          <w:bCs/>
          <w:color w:val="000000"/>
          <w:sz w:val="24"/>
          <w:szCs w:val="24"/>
        </w:rPr>
        <w:t xml:space="preserve">Ящик </w:t>
      </w:r>
      <w:r w:rsidRPr="00BC128C">
        <w:rPr>
          <w:rFonts w:ascii="TimesNewRoman" w:hAnsi="TimesNewRoman"/>
          <w:color w:val="000000"/>
          <w:sz w:val="24"/>
          <w:szCs w:val="24"/>
        </w:rPr>
        <w:t xml:space="preserve">— тара с корпусом, имеющим в сечении, параллельном дну, форму прямоугольника, с крышкой или без нее (деревянный ящик без обшивки называется </w:t>
      </w:r>
      <w:r w:rsidRPr="00BC128C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обрешеткой</w:t>
      </w:r>
      <w:r w:rsidRPr="00BC128C">
        <w:rPr>
          <w:rFonts w:ascii="TimesNewRoman" w:hAnsi="TimesNewRoman"/>
          <w:i/>
          <w:iCs/>
          <w:color w:val="000000"/>
          <w:sz w:val="24"/>
          <w:szCs w:val="24"/>
        </w:rPr>
        <w:t>)</w:t>
      </w:r>
    </w:p>
    <w:p w:rsidR="008846F5" w:rsidRPr="00BC128C" w:rsidRDefault="008846F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DE" w:rsidRPr="00BC128C" w:rsidRDefault="00F371DE" w:rsidP="00F37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71DE" w:rsidRPr="00BC128C" w:rsidSect="002262C0">
      <w:footerReference w:type="default" r:id="rId7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9B" w:rsidRDefault="00095118">
      <w:pPr>
        <w:spacing w:after="0" w:line="240" w:lineRule="auto"/>
      </w:pPr>
      <w:r>
        <w:separator/>
      </w:r>
    </w:p>
  </w:endnote>
  <w:endnote w:type="continuationSeparator" w:id="0">
    <w:p w:rsidR="00D4089B" w:rsidRDefault="0009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F5" w:rsidRDefault="008846F5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9B" w:rsidRDefault="00095118">
      <w:pPr>
        <w:spacing w:after="0" w:line="240" w:lineRule="auto"/>
      </w:pPr>
      <w:r>
        <w:separator/>
      </w:r>
    </w:p>
  </w:footnote>
  <w:footnote w:type="continuationSeparator" w:id="0">
    <w:p w:rsidR="00D4089B" w:rsidRDefault="0009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5EC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DC8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FA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B27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EC5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1CA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08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C42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85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260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C33FB"/>
    <w:multiLevelType w:val="hybridMultilevel"/>
    <w:tmpl w:val="3654850A"/>
    <w:lvl w:ilvl="0" w:tplc="61B4D5FE">
      <w:start w:val="4"/>
      <w:numFmt w:val="decimal"/>
      <w:lvlText w:val="%1."/>
      <w:lvlJc w:val="left"/>
      <w:pPr>
        <w:ind w:left="757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B863C9"/>
    <w:multiLevelType w:val="hybridMultilevel"/>
    <w:tmpl w:val="AACCE63A"/>
    <w:lvl w:ilvl="0" w:tplc="A4C810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1461742F"/>
    <w:multiLevelType w:val="hybridMultilevel"/>
    <w:tmpl w:val="E6BC74D8"/>
    <w:lvl w:ilvl="0" w:tplc="B2247AC2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49D78E2"/>
    <w:multiLevelType w:val="hybridMultilevel"/>
    <w:tmpl w:val="273C87EA"/>
    <w:lvl w:ilvl="0" w:tplc="1B840BB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i w:val="0"/>
      </w:rPr>
    </w:lvl>
    <w:lvl w:ilvl="1" w:tplc="B2247AC2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14" w15:restartNumberingAfterBreak="0">
    <w:nsid w:val="17EE442D"/>
    <w:multiLevelType w:val="hybridMultilevel"/>
    <w:tmpl w:val="703C3D28"/>
    <w:lvl w:ilvl="0" w:tplc="45F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8215705"/>
    <w:multiLevelType w:val="hybridMultilevel"/>
    <w:tmpl w:val="80D297AE"/>
    <w:lvl w:ilvl="0" w:tplc="1BFE60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F3618D"/>
    <w:multiLevelType w:val="hybridMultilevel"/>
    <w:tmpl w:val="976A3D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 w15:restartNumberingAfterBreak="0">
    <w:nsid w:val="306B3122"/>
    <w:multiLevelType w:val="multilevel"/>
    <w:tmpl w:val="6B3E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1362E7E"/>
    <w:multiLevelType w:val="multilevel"/>
    <w:tmpl w:val="6B3E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1051AF0"/>
    <w:multiLevelType w:val="hybridMultilevel"/>
    <w:tmpl w:val="F0DA867C"/>
    <w:lvl w:ilvl="0" w:tplc="A3463C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AAF70C9"/>
    <w:multiLevelType w:val="hybridMultilevel"/>
    <w:tmpl w:val="3B42D1DE"/>
    <w:lvl w:ilvl="0" w:tplc="1B840BB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27201"/>
    <w:multiLevelType w:val="hybridMultilevel"/>
    <w:tmpl w:val="988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D534A2"/>
    <w:multiLevelType w:val="hybridMultilevel"/>
    <w:tmpl w:val="B280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B664CA"/>
    <w:multiLevelType w:val="hybridMultilevel"/>
    <w:tmpl w:val="BF107600"/>
    <w:lvl w:ilvl="0" w:tplc="B2247AC2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26E09"/>
    <w:multiLevelType w:val="hybridMultilevel"/>
    <w:tmpl w:val="FD6A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5966"/>
    <w:multiLevelType w:val="hybridMultilevel"/>
    <w:tmpl w:val="F0DA867C"/>
    <w:lvl w:ilvl="0" w:tplc="A3463C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64A26D50"/>
    <w:multiLevelType w:val="hybridMultilevel"/>
    <w:tmpl w:val="7F2428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66115482"/>
    <w:multiLevelType w:val="multilevel"/>
    <w:tmpl w:val="730634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624413B"/>
    <w:multiLevelType w:val="hybridMultilevel"/>
    <w:tmpl w:val="1032D000"/>
    <w:lvl w:ilvl="0" w:tplc="8056CD1A">
      <w:start w:val="3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AD378B8"/>
    <w:multiLevelType w:val="hybridMultilevel"/>
    <w:tmpl w:val="352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E5DCD"/>
    <w:multiLevelType w:val="hybridMultilevel"/>
    <w:tmpl w:val="0820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4661B"/>
    <w:multiLevelType w:val="hybridMultilevel"/>
    <w:tmpl w:val="D516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23"/>
  </w:num>
  <w:num w:numId="18">
    <w:abstractNumId w:val="26"/>
  </w:num>
  <w:num w:numId="19">
    <w:abstractNumId w:val="29"/>
  </w:num>
  <w:num w:numId="20">
    <w:abstractNumId w:val="20"/>
  </w:num>
  <w:num w:numId="21">
    <w:abstractNumId w:val="13"/>
  </w:num>
  <w:num w:numId="22">
    <w:abstractNumId w:val="12"/>
  </w:num>
  <w:num w:numId="23">
    <w:abstractNumId w:val="11"/>
  </w:num>
  <w:num w:numId="24">
    <w:abstractNumId w:val="24"/>
  </w:num>
  <w:num w:numId="25">
    <w:abstractNumId w:val="21"/>
  </w:num>
  <w:num w:numId="26">
    <w:abstractNumId w:val="10"/>
  </w:num>
  <w:num w:numId="27">
    <w:abstractNumId w:val="30"/>
  </w:num>
  <w:num w:numId="28">
    <w:abstractNumId w:val="31"/>
  </w:num>
  <w:num w:numId="29">
    <w:abstractNumId w:val="32"/>
  </w:num>
  <w:num w:numId="30">
    <w:abstractNumId w:val="25"/>
  </w:num>
  <w:num w:numId="31">
    <w:abstractNumId w:val="1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0"/>
    <w:rsid w:val="00086D53"/>
    <w:rsid w:val="00095118"/>
    <w:rsid w:val="000B7353"/>
    <w:rsid w:val="001203C0"/>
    <w:rsid w:val="00172ABA"/>
    <w:rsid w:val="001A04D1"/>
    <w:rsid w:val="0020013E"/>
    <w:rsid w:val="002262C0"/>
    <w:rsid w:val="00283A14"/>
    <w:rsid w:val="002F445D"/>
    <w:rsid w:val="00325448"/>
    <w:rsid w:val="0033081B"/>
    <w:rsid w:val="003B0DFB"/>
    <w:rsid w:val="003C056E"/>
    <w:rsid w:val="003C4CA8"/>
    <w:rsid w:val="003E0734"/>
    <w:rsid w:val="00475D13"/>
    <w:rsid w:val="004F0CF3"/>
    <w:rsid w:val="00544D2A"/>
    <w:rsid w:val="00571C06"/>
    <w:rsid w:val="00621CBF"/>
    <w:rsid w:val="00667E17"/>
    <w:rsid w:val="00686739"/>
    <w:rsid w:val="006C2535"/>
    <w:rsid w:val="006E6DD0"/>
    <w:rsid w:val="0072620C"/>
    <w:rsid w:val="00742F1F"/>
    <w:rsid w:val="00757EA0"/>
    <w:rsid w:val="007F1DCE"/>
    <w:rsid w:val="00816E0D"/>
    <w:rsid w:val="00850754"/>
    <w:rsid w:val="008846F5"/>
    <w:rsid w:val="008F062D"/>
    <w:rsid w:val="008F4FC6"/>
    <w:rsid w:val="009225C4"/>
    <w:rsid w:val="00926862"/>
    <w:rsid w:val="00985AB9"/>
    <w:rsid w:val="009A17EF"/>
    <w:rsid w:val="00A05623"/>
    <w:rsid w:val="00AF0413"/>
    <w:rsid w:val="00B0648C"/>
    <w:rsid w:val="00B62864"/>
    <w:rsid w:val="00B84520"/>
    <w:rsid w:val="00B96CA9"/>
    <w:rsid w:val="00BC128C"/>
    <w:rsid w:val="00BE1FD6"/>
    <w:rsid w:val="00C207DC"/>
    <w:rsid w:val="00C2268D"/>
    <w:rsid w:val="00C3570D"/>
    <w:rsid w:val="00C56EB8"/>
    <w:rsid w:val="00C70CF1"/>
    <w:rsid w:val="00D13EEF"/>
    <w:rsid w:val="00D4089B"/>
    <w:rsid w:val="00D85819"/>
    <w:rsid w:val="00DC6C1C"/>
    <w:rsid w:val="00DD2129"/>
    <w:rsid w:val="00E402A4"/>
    <w:rsid w:val="00E92D02"/>
    <w:rsid w:val="00EA0950"/>
    <w:rsid w:val="00EC2D08"/>
    <w:rsid w:val="00F12515"/>
    <w:rsid w:val="00F371DE"/>
    <w:rsid w:val="00F40A1B"/>
    <w:rsid w:val="00F87B85"/>
    <w:rsid w:val="00F934AB"/>
    <w:rsid w:val="00FB54A3"/>
    <w:rsid w:val="00FB5CAE"/>
    <w:rsid w:val="00FC1742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CD89-40EF-48CB-8586-4BFC59A1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4520"/>
  </w:style>
  <w:style w:type="paragraph" w:styleId="a3">
    <w:name w:val="List Paragraph"/>
    <w:basedOn w:val="a"/>
    <w:uiPriority w:val="99"/>
    <w:qFormat/>
    <w:rsid w:val="00B845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B845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B84520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84520"/>
    <w:rPr>
      <w:rFonts w:ascii="Times New Roman" w:eastAsia="Calibri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B845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17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17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2268D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2268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3">
    <w:name w:val="Сетка таблицы3"/>
    <w:basedOn w:val="a1"/>
    <w:next w:val="a7"/>
    <w:uiPriority w:val="39"/>
    <w:rsid w:val="00F8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C5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F3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8"/>
    <w:link w:val="a9"/>
    <w:uiPriority w:val="99"/>
    <w:unhideWhenUsed/>
    <w:rsid w:val="00F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rsid w:val="00F371DE"/>
  </w:style>
  <w:style w:type="paragraph" w:styleId="a8">
    <w:name w:val="footer"/>
    <w:basedOn w:val="a"/>
    <w:link w:val="13"/>
    <w:uiPriority w:val="99"/>
    <w:semiHidden/>
    <w:unhideWhenUsed/>
    <w:rsid w:val="00F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F3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8443</Words>
  <Characters>48129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Юрий</dc:creator>
  <cp:keywords/>
  <dc:description/>
  <cp:lastModifiedBy>Соломахин Юрий</cp:lastModifiedBy>
  <cp:revision>7</cp:revision>
  <dcterms:created xsi:type="dcterms:W3CDTF">2020-08-30T09:10:00Z</dcterms:created>
  <dcterms:modified xsi:type="dcterms:W3CDTF">2020-11-29T04:05:00Z</dcterms:modified>
</cp:coreProperties>
</file>