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438" w:rsidRPr="00495A61" w:rsidRDefault="005E4E97" w:rsidP="007D710E">
      <w:pPr>
        <w:jc w:val="center"/>
        <w:rPr>
          <w:rFonts w:ascii="Times New Roman" w:hAnsi="Times New Roman"/>
          <w:b/>
          <w:sz w:val="24"/>
          <w:szCs w:val="24"/>
        </w:rPr>
      </w:pPr>
      <w:r w:rsidRPr="00495A61">
        <w:rPr>
          <w:rFonts w:ascii="Times New Roman" w:hAnsi="Times New Roman"/>
          <w:b/>
          <w:sz w:val="24"/>
          <w:szCs w:val="24"/>
        </w:rPr>
        <w:t xml:space="preserve">ВОПРОСЫ К КОМПЛЕКСНОМУ ГОСУДАРСТВЕННОМУ ЭКЗАМЕНУ ПО НАПРАВЛЕНИЮ ПОДГОТОВКИ </w:t>
      </w:r>
    </w:p>
    <w:p w:rsidR="00FF1686" w:rsidRPr="00495A61" w:rsidRDefault="005E4E97" w:rsidP="007D710E">
      <w:pPr>
        <w:jc w:val="center"/>
        <w:rPr>
          <w:rFonts w:ascii="Times New Roman" w:hAnsi="Times New Roman"/>
          <w:b/>
          <w:sz w:val="24"/>
          <w:szCs w:val="24"/>
        </w:rPr>
      </w:pPr>
      <w:r w:rsidRPr="00495A61">
        <w:rPr>
          <w:rFonts w:ascii="Times New Roman" w:hAnsi="Times New Roman"/>
          <w:b/>
          <w:sz w:val="24"/>
          <w:szCs w:val="24"/>
        </w:rPr>
        <w:t>40.03.01 ЮРИСПРУДЕНЦИЯ</w:t>
      </w:r>
      <w:bookmarkStart w:id="0" w:name="_GoBack"/>
      <w:bookmarkEnd w:id="0"/>
    </w:p>
    <w:tbl>
      <w:tblPr>
        <w:tblW w:w="9759" w:type="dxa"/>
        <w:tblInd w:w="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9"/>
      </w:tblGrid>
      <w:tr w:rsidR="00FF1686" w:rsidRPr="00495A61" w:rsidTr="00495A61">
        <w:tc>
          <w:tcPr>
            <w:tcW w:w="9759" w:type="dxa"/>
          </w:tcPr>
          <w:p w:rsidR="00FF1686" w:rsidRPr="00495A61" w:rsidRDefault="001D29E4" w:rsidP="001D29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Т</w:t>
            </w:r>
            <w:r w:rsidRPr="00495A61">
              <w:rPr>
                <w:rFonts w:ascii="Times New Roman" w:hAnsi="Times New Roman"/>
                <w:b/>
                <w:sz w:val="24"/>
                <w:szCs w:val="24"/>
              </w:rPr>
              <w:t>ЕОРЕТИЧЕСКИЕ ВОПРОСЫ</w:t>
            </w:r>
          </w:p>
        </w:tc>
      </w:tr>
      <w:tr w:rsidR="001D29E4" w:rsidRPr="00495A61" w:rsidTr="00495A61">
        <w:tc>
          <w:tcPr>
            <w:tcW w:w="9759" w:type="dxa"/>
          </w:tcPr>
          <w:p w:rsidR="001D29E4" w:rsidRDefault="001D29E4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495A61">
              <w:rPr>
                <w:rFonts w:ascii="Times New Roman" w:hAnsi="Times New Roman"/>
                <w:b/>
                <w:sz w:val="24"/>
                <w:szCs w:val="24"/>
              </w:rPr>
              <w:t>Теория государства и права (теоретические вопросы)</w:t>
            </w:r>
          </w:p>
        </w:tc>
      </w:tr>
      <w:tr w:rsidR="00495A61" w:rsidRPr="00495A61" w:rsidTr="00CB4AF9">
        <w:tc>
          <w:tcPr>
            <w:tcW w:w="9759" w:type="dxa"/>
          </w:tcPr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95A61">
              <w:rPr>
                <w:rFonts w:ascii="Times New Roman" w:hAnsi="Times New Roman"/>
                <w:sz w:val="24"/>
                <w:szCs w:val="24"/>
                <w:u w:val="single"/>
              </w:rPr>
              <w:t>Теория государства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 Основные теории о происхождении государства и права.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 Понятие и признаки государства.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3 Понятие и структура государственной власти.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4 Суверенитет как свойство государственной власти.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5 Понятие и виды политических режимов.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6 Классификация современных государств и их разновидности.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7 Понятие и структура механизма государства.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8 Государственный орган: понятие, признаки, виды.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9 Форма государственного устройства.</w:t>
            </w:r>
          </w:p>
          <w:p w:rsidR="00495A61" w:rsidRPr="00495A61" w:rsidRDefault="00495A61" w:rsidP="00495A61">
            <w:pPr>
              <w:spacing w:after="0" w:line="240" w:lineRule="auto"/>
              <w:ind w:left="276" w:hanging="276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10 Понятие и элементы формы государства.</w:t>
            </w:r>
          </w:p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95A61">
              <w:rPr>
                <w:rFonts w:ascii="Times New Roman" w:hAnsi="Times New Roman"/>
                <w:sz w:val="24"/>
                <w:szCs w:val="24"/>
                <w:u w:val="single"/>
              </w:rPr>
              <w:t>Теория права</w:t>
            </w:r>
          </w:p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 Понятие и сущность права.</w:t>
            </w:r>
          </w:p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 Объективные свойства права.</w:t>
            </w:r>
          </w:p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3 Функции права.</w:t>
            </w:r>
          </w:p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4 Принципы права.</w:t>
            </w:r>
          </w:p>
          <w:p w:rsidR="00495A61" w:rsidRPr="00495A61" w:rsidRDefault="00495A61" w:rsidP="00717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5 Соотношение государства и права.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6 Правовое государство: основные принципы и условия формирования.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7 Понятие и структура правовой системы.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8 Основные правовые семьи народов мира.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9 Понятие и структура правосознания. Соотношения права и правосознания.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10 Понятие и виды правовой культуры.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11 Правовое воспитание как средство формирования правовой культуры. Формы правового воспитания.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12 Социальные нормы и их классификация.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13 Понятие и признаки нормы права.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14 Классификация норм права.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15 Структура нормы права. Соотношение нормы права и статьи закона.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16 Нормативно-правовой акт как источник права. Виды нормативно-правовых актов.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17 Понятие и виды правовых актов.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18 Акты применения права. Структура акта применения права. Виды актов применения права.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19 Понятие, способы, виды правотворчества.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20 Стадии правотворчества.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21 Систематизация нормативно-правовых актов: понятие, виды.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22 Понятие и состав правоотношения.</w:t>
            </w:r>
          </w:p>
          <w:p w:rsidR="00495A61" w:rsidRPr="00495A61" w:rsidRDefault="00495A61" w:rsidP="00FA1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23 Юридические факты: понятие и классификация.</w:t>
            </w:r>
          </w:p>
          <w:p w:rsidR="00495A61" w:rsidRPr="00495A61" w:rsidRDefault="00495A61" w:rsidP="004A3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24 Пробелы в праве. Способы преодоления пробелов в праве.</w:t>
            </w:r>
          </w:p>
          <w:p w:rsidR="00495A61" w:rsidRPr="00495A61" w:rsidRDefault="00495A61" w:rsidP="004A3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25 Понятие и виды толкования права.</w:t>
            </w:r>
          </w:p>
          <w:p w:rsidR="00495A61" w:rsidRPr="00495A61" w:rsidRDefault="00495A61" w:rsidP="004A3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26 Понятие правонарушения. Состав правонарушения.</w:t>
            </w:r>
          </w:p>
          <w:p w:rsidR="00495A61" w:rsidRPr="00495A61" w:rsidRDefault="00495A61" w:rsidP="004A3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27 Понятие, основания и виды юридической ответственности.</w:t>
            </w:r>
          </w:p>
          <w:p w:rsidR="00495A61" w:rsidRPr="00495A61" w:rsidRDefault="00495A61" w:rsidP="004A3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28 Правовое регулирование: понятие, элементы и стадии.</w:t>
            </w:r>
          </w:p>
          <w:p w:rsidR="00495A61" w:rsidRPr="00495A61" w:rsidRDefault="00495A61" w:rsidP="004371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29 Соотношение законности и правопорядка.</w:t>
            </w:r>
          </w:p>
          <w:p w:rsidR="00495A61" w:rsidRPr="00495A61" w:rsidRDefault="00495A61" w:rsidP="004C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30 Понятие, принципы и гарантии законности.</w:t>
            </w:r>
          </w:p>
        </w:tc>
      </w:tr>
    </w:tbl>
    <w:p w:rsidR="00210590" w:rsidRPr="00495A61" w:rsidRDefault="00210590">
      <w:r w:rsidRPr="00495A61">
        <w:br w:type="page"/>
      </w:r>
    </w:p>
    <w:tbl>
      <w:tblPr>
        <w:tblW w:w="9901" w:type="dxa"/>
        <w:tblInd w:w="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1"/>
      </w:tblGrid>
      <w:tr w:rsidR="0002048C" w:rsidRPr="0002048C" w:rsidTr="00495A61">
        <w:tc>
          <w:tcPr>
            <w:tcW w:w="9901" w:type="dxa"/>
          </w:tcPr>
          <w:p w:rsidR="00200DA1" w:rsidRPr="0002048C" w:rsidRDefault="00495A61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C411D9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Вопросы на проверку </w:t>
            </w:r>
            <w:proofErr w:type="spellStart"/>
            <w:r w:rsidR="00C411D9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сформированности</w:t>
            </w:r>
            <w:proofErr w:type="spellEnd"/>
            <w:r w:rsidR="00C411D9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профессиональных компетенций</w:t>
            </w:r>
            <w:r w:rsidR="002469E9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(теоретические вопросы)</w:t>
            </w:r>
          </w:p>
        </w:tc>
      </w:tr>
      <w:tr w:rsidR="0002048C" w:rsidRPr="0002048C" w:rsidTr="004907A8">
        <w:tc>
          <w:tcPr>
            <w:tcW w:w="9901" w:type="dxa"/>
          </w:tcPr>
          <w:p w:rsidR="00495A61" w:rsidRPr="0002048C" w:rsidRDefault="00495A61" w:rsidP="0071794F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Независимая антикоррупционная экспертиза: порядок проведения, права и обязанности независимых экспертов.</w:t>
            </w:r>
          </w:p>
          <w:p w:rsidR="00495A61" w:rsidRPr="0002048C" w:rsidRDefault="00495A61" w:rsidP="0071794F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Юридическая техника: правила, средства и значение в подготовке юридических документов. </w:t>
            </w:r>
          </w:p>
          <w:p w:rsidR="00495A61" w:rsidRPr="0002048C" w:rsidRDefault="00495A61" w:rsidP="0071794F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Понятие, цели и принципы предупреждения преступлений.</w:t>
            </w:r>
          </w:p>
          <w:p w:rsidR="00495A61" w:rsidRPr="0002048C" w:rsidRDefault="00495A61" w:rsidP="0071794F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Административно-правовой статус граждан РФ, особенности статуса иностранных граждан и лиц без гражданства.</w:t>
            </w:r>
          </w:p>
          <w:p w:rsidR="00495A61" w:rsidRPr="0002048C" w:rsidRDefault="00495A61" w:rsidP="00B65B5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Полномочия органов прокуратуры Российской Федерации в сфере профилактики правонарушений.</w:t>
            </w:r>
          </w:p>
        </w:tc>
      </w:tr>
      <w:tr w:rsidR="0002048C" w:rsidRPr="0002048C" w:rsidTr="00495A61">
        <w:tc>
          <w:tcPr>
            <w:tcW w:w="9901" w:type="dxa"/>
          </w:tcPr>
          <w:p w:rsidR="00DA0D5D" w:rsidRPr="0002048C" w:rsidRDefault="00495A61" w:rsidP="00BA0B25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3. </w:t>
            </w:r>
            <w:r w:rsidR="004E5ED4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Гражданское право (теоретические вопросы)</w:t>
            </w:r>
          </w:p>
        </w:tc>
      </w:tr>
      <w:tr w:rsidR="0002048C" w:rsidRPr="0002048C" w:rsidTr="003836C6">
        <w:tc>
          <w:tcPr>
            <w:tcW w:w="9901" w:type="dxa"/>
          </w:tcPr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Понятие, предмет, метод гражданского права. Место гражданского права в системе права России.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Принципы, функции, система гражданского права.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Гражданское правоотношение: понятие, состав, виды.</w:t>
            </w:r>
            <w:r w:rsidR="00BA3AAD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Юридические факты в гражданском пр</w:t>
            </w:r>
            <w:r w:rsidR="00BB4445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</w:t>
            </w:r>
            <w:r w:rsidR="00BA3AAD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е: понятие, классификация.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 Граждане (физические лица) как субъекты гражданских правоотношений: понятие, </w:t>
            </w:r>
            <w:proofErr w:type="spellStart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правосубъектность</w:t>
            </w:r>
            <w:proofErr w:type="spellEnd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 Признание гражданина безвестно отсутствующим: условия, порядок, последствия. </w:t>
            </w:r>
            <w:r w:rsidR="0046318F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Объявление гражданина умершим: основания, порядок, последствия.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  <w:r w:rsidR="00486A08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B4445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и разновидности коммерческих организаций в российском праве, отличительные особенности их правового положения.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  <w:r w:rsidR="00BA3AAD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Средства </w:t>
            </w:r>
            <w:r w:rsidR="0046318F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индивидуализации гражданина и способы их защиты. 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 Понятие, признаки, правоспособность, дееспособность, ответственность юридических лиц.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 Виды юридических лиц. </w:t>
            </w:r>
            <w:proofErr w:type="gramStart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Средства  индивидуализации</w:t>
            </w:r>
            <w:proofErr w:type="gramEnd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юридических лиц и их деятельности.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Порядок создания</w:t>
            </w:r>
            <w:r w:rsidR="009F63BD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государственной регистрации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юридического лица.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 Прекращение юридических лиц.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Несостоятельность (банкротство) физических и юридических лиц.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13 Понятие и виды объектов гражданских прав. </w:t>
            </w:r>
            <w:proofErr w:type="spellStart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Оборотоспособность</w:t>
            </w:r>
            <w:proofErr w:type="spellEnd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объектов гражданских прав.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Вещи как объекты гражданских прав: понятие и виды.</w:t>
            </w:r>
            <w:r w:rsidR="009D5969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Особенности правового режима недвижимого имущества.</w:t>
            </w:r>
          </w:p>
          <w:p w:rsidR="00495A61" w:rsidRPr="0002048C" w:rsidRDefault="00495A61" w:rsidP="00F9196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Ценные бумаги: понятие, признаки, классификация.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16 </w:t>
            </w:r>
            <w:r w:rsidR="003C1567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Правовое положение некоммерческой организации в законодательстве РФ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 Сделки: понятие, элементы, виды.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Форма сделки и ее государственная регистрация. Условия действительности сделки.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Недействительные сделки: понятие, виды, последствия.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 </w:t>
            </w:r>
            <w:r w:rsidR="00D50E33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снования </w:t>
            </w:r>
            <w:r w:rsidR="00D50E33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(составы) 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недействительности сделок, предусмотренные ГК РФ.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Осуществление права. Пределы осуществления гражданских прав.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 Защита гражданских прав: понятие, форм</w:t>
            </w:r>
            <w:r w:rsidR="00806127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способы, средства.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23 Представительство в гражданском праве: </w:t>
            </w:r>
            <w:proofErr w:type="spellStart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структурап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ятие</w:t>
            </w:r>
            <w:proofErr w:type="spellEnd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виды, ограничения.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 Доверенность: понятие, виды, форма. Прекращение доверенности.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 Срок: понятие, виды, порядок определения.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 Исковая давность: понятие, продолжительность, течение, восстановление срока исковой давности.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27 Понятие, особенности и виды вещных прав. 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 Право собственности: понятие, содержание, формы. Общая собственность.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 Основания и способы приобретения права собственности.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Вещные права на землю.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 Защита права собственности и иных вещных прав.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 Основания и способы прекращения права собственности.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33 Наследственное право: понятие, правовое регулирование, время, место, основания, субъекты наследования.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 Наследование по завещанию: понятие и принцип свободы завещания. Форма завещания.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 Виды завещаний. Недействительность завещания. Исполнение завещания.</w:t>
            </w:r>
            <w:r w:rsidR="00D50E33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Наследственный договор.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 Наследование по закону: очередность наследования. Наследование по праву представления. Режим наследственного имущества.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 Приобретение наследства: срок, порядок, отказ от наследства. Наследственная трансмиссия.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 Интеллектуальные права: понятие, виды, характеристика.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 Обязательственное правоотношение: понятие, особенности, элементы, виды.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40 Исполнение обязательств: понятие, принципы, условия, способы. 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 Субъекты исполнения обязательств.</w:t>
            </w:r>
            <w:r w:rsidR="00D50E33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Перемена лиц и переадресование.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 Обеспечение исполнения обязательств: понятие, значение, способы (задаток, залог, удержание имущества должника).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 Неустойка и обеспечительный платеж как способы обеспечения исполнения обязательств.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  <w:r w:rsidRPr="0002048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Поручительство и независимая гарантия как способы обеспечения исполнения обязательств.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 Прекращение обязательств: понятие, виды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основани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прекращения.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47 Гражданско-правовой договор: понятие, принципы, виды.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 Гражданско-правовой договор: форма, содержание, действие.</w:t>
            </w:r>
          </w:p>
          <w:p w:rsidR="00495A61" w:rsidRPr="0002048C" w:rsidRDefault="00495A61" w:rsidP="007276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 Порядок заключения гражданско-правового договора.</w:t>
            </w:r>
          </w:p>
          <w:p w:rsidR="00495A61" w:rsidRPr="0002048C" w:rsidRDefault="00495A61" w:rsidP="00495A6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 Изменение и расторжение гражданско-правового договора.</w:t>
            </w:r>
          </w:p>
        </w:tc>
      </w:tr>
      <w:tr w:rsidR="0002048C" w:rsidRPr="0002048C" w:rsidTr="00495A61">
        <w:tc>
          <w:tcPr>
            <w:tcW w:w="9901" w:type="dxa"/>
          </w:tcPr>
          <w:p w:rsidR="006E2431" w:rsidRPr="0002048C" w:rsidRDefault="001B1C02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4. </w:t>
            </w:r>
            <w:r w:rsidR="006E2431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Вопросы для проверки </w:t>
            </w:r>
            <w:proofErr w:type="spellStart"/>
            <w:r w:rsidR="006E2431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сформированности</w:t>
            </w:r>
            <w:proofErr w:type="spellEnd"/>
            <w:r w:rsidR="006E2431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общекультурных компетенций ОК (теоретические вопросы)</w:t>
            </w:r>
          </w:p>
        </w:tc>
      </w:tr>
      <w:tr w:rsidR="0002048C" w:rsidRPr="0002048C" w:rsidTr="00323D15">
        <w:tc>
          <w:tcPr>
            <w:tcW w:w="9901" w:type="dxa"/>
          </w:tcPr>
          <w:p w:rsidR="001B1C02" w:rsidRPr="0002048C" w:rsidRDefault="001B1C02" w:rsidP="0071794F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Экономика и право: понятие и взаимодействие.</w:t>
            </w:r>
          </w:p>
          <w:p w:rsidR="001B1C02" w:rsidRPr="0002048C" w:rsidRDefault="001B1C02" w:rsidP="0071794F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Дополнительные средства повышения общей и профессиональной работоспособности.</w:t>
            </w:r>
          </w:p>
          <w:p w:rsidR="001B1C02" w:rsidRPr="0002048C" w:rsidRDefault="001B1C02" w:rsidP="0071794F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Государственные нормативные требования охраны труда на производстве</w:t>
            </w:r>
          </w:p>
          <w:p w:rsidR="001B1C02" w:rsidRPr="0002048C" w:rsidRDefault="001B1C02" w:rsidP="0071794F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Защита населения и территорий от чрезвычайных ситуаций природного и техногенного характера</w:t>
            </w:r>
          </w:p>
          <w:p w:rsidR="001B1C02" w:rsidRPr="0002048C" w:rsidRDefault="001B1C02" w:rsidP="0071794F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Правовое обеспечение организации защиты производственного персонала и населения от возможных последствий аварий, катастроф и стихийных бедствий в деятельности коммерческих организаций</w:t>
            </w:r>
          </w:p>
        </w:tc>
      </w:tr>
      <w:tr w:rsidR="0002048C" w:rsidRPr="0002048C" w:rsidTr="001B1C02">
        <w:tc>
          <w:tcPr>
            <w:tcW w:w="9901" w:type="dxa"/>
          </w:tcPr>
          <w:p w:rsidR="000D72B6" w:rsidRPr="0002048C" w:rsidRDefault="007A1FB3" w:rsidP="00A941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 w:type="page"/>
            </w:r>
            <w:r w:rsidR="001B1C02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5. </w:t>
            </w:r>
            <w:r w:rsidR="000D72B6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Уголовное право (теоретические вопросы)</w:t>
            </w:r>
            <w:r w:rsidR="00695D29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048C" w:rsidRPr="0002048C" w:rsidTr="00DA7796">
        <w:tc>
          <w:tcPr>
            <w:tcW w:w="9901" w:type="dxa"/>
          </w:tcPr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Уголовно-правовая наука. Её предмет и метод, связь с другими науками.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Принципы российского уголовного права.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и значение уголовного закона. Система уголовного законодательства РФ.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Действие уголовного закона в пространстве, во времени и по кругу лиц.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Уголовно-правовые отношения: основание возникновения, объект и субъекты этих отношений.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Понятие, социальная природа и признаки преступления.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Категории преступлений и их уголовно-правовое значение.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Понятие, содержание и значение объекта преступления.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Общественно-опасное деяние как признак объективной стороны преступления. Понятие и виды общественно опасных последствий преступления.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Вина как основной признак субъективной стороны преступления.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содержание и значение субъекта преступления, вменяемость (невменяемость): понятие и критерии.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Уголовная ответственность лиц с психическими расстройствами, не исключающими вменяемость, и лиц, совершивших преступления в состоянии опьянения.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Понятие, содержание и основание уголовной ответственности.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Понятие оконченного преступления; момент окончания преступления в зависимости от юридической конструкции его состава.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соучастия в преступлении, его объективные и субъективные признаки.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Отличие множественности преступлений от единичного сложного преступления. Виды единичных сложных преступлений.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Сущность уголовного наказания. Его отличие от иных мер государственного принуждения.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 наказаний и ее уголовно-правовое значение. Классификация наказаний.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назначения наказания.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и виды обстоятельств, исключающих общественную опасность и противоправность деяния.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и виды освобождения от наказания и от его отбывания.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Судебный штраф как иная мера уголовно-правового характера: понятие, условия назначения, отличие от наказания.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Принудительные меры воспитательного воздействия: понятие, виды, содержание.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Судимость: понятие, погашение и снятие, уголовно-правовое значение.</w:t>
            </w:r>
          </w:p>
          <w:p w:rsidR="001B1C02" w:rsidRPr="0002048C" w:rsidRDefault="001B1C02" w:rsidP="001B1C02">
            <w:pPr>
              <w:pStyle w:val="a4"/>
              <w:numPr>
                <w:ilvl w:val="0"/>
                <w:numId w:val="15"/>
              </w:numPr>
              <w:tabs>
                <w:tab w:val="left" w:pos="4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Уголовно-правовое значение актов амнистии и помилования.</w:t>
            </w:r>
          </w:p>
        </w:tc>
      </w:tr>
      <w:tr w:rsidR="0002048C" w:rsidRPr="0002048C" w:rsidTr="001B1C02">
        <w:tc>
          <w:tcPr>
            <w:tcW w:w="9901" w:type="dxa"/>
          </w:tcPr>
          <w:p w:rsidR="006E2431" w:rsidRPr="0002048C" w:rsidRDefault="00B42CB5" w:rsidP="00A941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6. </w:t>
            </w:r>
            <w:r w:rsidR="006E2431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Административное право (теоретические вопросы)</w:t>
            </w:r>
            <w:r w:rsidR="00695D29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048C" w:rsidRPr="0002048C" w:rsidTr="00FA6A95">
        <w:tc>
          <w:tcPr>
            <w:tcW w:w="9901" w:type="dxa"/>
          </w:tcPr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Исполнительная власть в Российской Федерации: понятие, признаки, принципы и тенденции развития.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административного права как отрасли права. Соотношение административного права с другими отраслями права.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Понятие, структура и виды административно-правовых норм.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административно-правовых отношений и их элементы. Виды административно-правовых отношений.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Административная правоспособность, дееспособность, </w:t>
            </w:r>
            <w:proofErr w:type="spellStart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деликтоспособность</w:t>
            </w:r>
            <w:proofErr w:type="spellEnd"/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граждан.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Административно-правовой статус корпораций, предприятий и учреждений.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Органы исполнительной власти как субъекты административного права. Система органов исполнительной власти.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Административно-правовой статус государственных служащих.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Прохождение государственной службы: понятие и краткая характеристика элементов.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и виды форм государственного управления.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Понятие, признаки и юридическое значение правовых актов управления.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административно-правового договора. Виды административных договоров.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Метод государственного управления: понятие, признаки, виды. 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Понятие, правовая природа, особенности и виды административного принуждения.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Административно-правовые режимы: понятие и виды.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 законодательной и исполнительной власти в государственном управлении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Общая характеристика производства по предложениям, заявлениям и жалобам граждан.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Административный процесс: понятие, признаки, принципы.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Структура административного процесса. Виды административно-процессуальных производств.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Субъекты административного процесса.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Обеспечительные меры, применяемые в административном процессе.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Административно-правовое регулирование в области экономики.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Административно-правовые основы управления в области образования, науки, здравоохранения.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Административно-правовые основы управления в области социальной защиты и занятости населения.</w:t>
            </w:r>
          </w:p>
          <w:p w:rsidR="00B42CB5" w:rsidRPr="0002048C" w:rsidRDefault="00B42CB5" w:rsidP="00B42CB5">
            <w:pPr>
              <w:pStyle w:val="a4"/>
              <w:numPr>
                <w:ilvl w:val="0"/>
                <w:numId w:val="13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Административно-правовые основы управления в области безопасности.</w:t>
            </w:r>
          </w:p>
        </w:tc>
      </w:tr>
    </w:tbl>
    <w:p w:rsidR="008B0DEB" w:rsidRPr="0002048C" w:rsidRDefault="008B0DEB">
      <w:pPr>
        <w:rPr>
          <w:rFonts w:ascii="Times New Roman" w:hAnsi="Times New Roman"/>
          <w:color w:val="000000" w:themeColor="text1"/>
        </w:rPr>
      </w:pPr>
      <w:r w:rsidRPr="0002048C">
        <w:rPr>
          <w:rFonts w:ascii="Times New Roman" w:hAnsi="Times New Roman"/>
          <w:color w:val="000000" w:themeColor="text1"/>
        </w:rPr>
        <w:br w:type="page"/>
      </w:r>
    </w:p>
    <w:tbl>
      <w:tblPr>
        <w:tblW w:w="9901" w:type="dxa"/>
        <w:tblInd w:w="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1"/>
      </w:tblGrid>
      <w:tr w:rsidR="0002048C" w:rsidRPr="0002048C" w:rsidTr="008C1D77">
        <w:tc>
          <w:tcPr>
            <w:tcW w:w="9901" w:type="dxa"/>
          </w:tcPr>
          <w:p w:rsidR="006E2431" w:rsidRPr="0002048C" w:rsidRDefault="00395E20" w:rsidP="00395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lastRenderedPageBreak/>
              <w:t>II</w:t>
            </w: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 w:rsidR="006C024D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ВОПРОСЫ ДЛЯ ПОДГОТОВКИ К РЕШЕНИЮ КЕЙС-ЗАДАЧ</w:t>
            </w:r>
          </w:p>
        </w:tc>
      </w:tr>
      <w:tr w:rsidR="0002048C" w:rsidRPr="0002048C" w:rsidTr="008C1D77">
        <w:tc>
          <w:tcPr>
            <w:tcW w:w="9901" w:type="dxa"/>
          </w:tcPr>
          <w:p w:rsidR="00395E20" w:rsidRPr="0002048C" w:rsidRDefault="00395E20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 Гражданское право</w:t>
            </w:r>
            <w:r w:rsidR="00BA0B25"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Часть особенная </w:t>
            </w:r>
          </w:p>
          <w:p w:rsidR="00B300A9" w:rsidRPr="0002048C" w:rsidRDefault="00395E20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(для подготовки к решению кейс-задач)</w:t>
            </w:r>
          </w:p>
        </w:tc>
      </w:tr>
      <w:tr w:rsidR="0002048C" w:rsidRPr="0002048C" w:rsidTr="008C1D77">
        <w:tc>
          <w:tcPr>
            <w:tcW w:w="9901" w:type="dxa"/>
          </w:tcPr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Основания возникновения и прекращения обязательств.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Обеспечительный платеж как способ обеспечения исполнения обязательств.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Независимая гарантия как способ обеспечения исполнения обязательств.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Удержание имущества должника как способ обеспечения исполнения обязательств.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Перемена лиц в обязательстве.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Заключение договора в общем порядке.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Специальные способы заключения гражданско-правового договора.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Способы прекращения гражданско-правового договора.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Расторжение и отказ от исполнения гражданско-правового договора.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купли-продажи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розничной купли-продажи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поставки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контрактации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купли-продажи недвижимости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мены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дарения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договора пожертвования.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ренты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аренды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02048C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  <w:r w:rsidR="00395E20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аренды недвижимого имущества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финансовой аренды (лизинга)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проката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найма жилого помещения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договора социального найма жилого помещения.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безвозмездного п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ользования имуществом (ссуды).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подряда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строительного подряда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на выполнение проектных и/ или изыскательских работ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бытового подряда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возмездного оказания услуг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02048C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  <w:r w:rsidR="00395E20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возмездного оказания услуг в области спорта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перевозки груза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перевозки пассажира и багажа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транспортной экспедиции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займа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Кредитный договор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поручения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комиссии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агентирования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хранения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хранения.</w:t>
            </w:r>
          </w:p>
          <w:p w:rsidR="00395E20" w:rsidRPr="0002048C" w:rsidRDefault="0002048C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  <w:r w:rsidR="00395E20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доверительного управления имуществом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личного страхования.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имущественного страхования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Договор простого товарищества</w:t>
            </w:r>
            <w:r w:rsidR="00843B81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02048C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Понятие, признаки, элементы и система обязательств вследствие причинения вреда.</w:t>
            </w:r>
          </w:p>
          <w:p w:rsidR="00EC411F" w:rsidRPr="0002048C" w:rsidRDefault="0002048C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 </w:t>
            </w:r>
            <w:r w:rsidR="00EC411F"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положения об обязательства из причинения вреда.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Обязательства вследствие причинения вреда жизни гражданина.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Обязательства вследствие причинения вреда здоровью гражданина.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47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Обязательства вследствие причинения вреда источником повышенной опасности.</w:t>
            </w:r>
          </w:p>
          <w:p w:rsidR="00395E20" w:rsidRPr="0002048C" w:rsidRDefault="00395E20" w:rsidP="008C1D77">
            <w:pPr>
              <w:spacing w:after="0" w:line="240" w:lineRule="auto"/>
              <w:ind w:left="438" w:hanging="43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Обязательства вследствие неосновательного обогащения.</w:t>
            </w:r>
          </w:p>
          <w:p w:rsidR="00395E20" w:rsidRPr="0002048C" w:rsidRDefault="00395E20" w:rsidP="0071794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49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Обязательства вследствие причинения вреда несовершеннолетними.</w:t>
            </w:r>
          </w:p>
          <w:p w:rsidR="00395E20" w:rsidRPr="0002048C" w:rsidRDefault="00395E20" w:rsidP="0071794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  <w:r w:rsidRPr="000204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Обязательства вследствие причинения вреда недееспособными.</w:t>
            </w:r>
          </w:p>
        </w:tc>
      </w:tr>
      <w:tr w:rsidR="000D72B6" w:rsidRPr="00495A61" w:rsidTr="008C1D77">
        <w:tc>
          <w:tcPr>
            <w:tcW w:w="9901" w:type="dxa"/>
          </w:tcPr>
          <w:p w:rsidR="008C1D77" w:rsidRDefault="00514E7E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5A61">
              <w:lastRenderedPageBreak/>
              <w:br w:type="page"/>
            </w:r>
            <w:r w:rsidR="008C1D77" w:rsidRPr="008C1D77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="000D72B6" w:rsidRPr="00495A61">
              <w:rPr>
                <w:rFonts w:ascii="Times New Roman" w:hAnsi="Times New Roman"/>
                <w:b/>
                <w:sz w:val="24"/>
                <w:szCs w:val="24"/>
              </w:rPr>
              <w:t xml:space="preserve">Уголовное право. Часть особенная </w:t>
            </w:r>
          </w:p>
          <w:p w:rsidR="000D72B6" w:rsidRPr="00495A61" w:rsidRDefault="000D72B6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5A61">
              <w:rPr>
                <w:rFonts w:ascii="Times New Roman" w:hAnsi="Times New Roman"/>
                <w:b/>
                <w:sz w:val="24"/>
                <w:szCs w:val="24"/>
              </w:rPr>
              <w:t>(для подготовки к решению кейс-задач)</w:t>
            </w:r>
          </w:p>
        </w:tc>
      </w:tr>
      <w:tr w:rsidR="008C1D77" w:rsidRPr="00495A61" w:rsidTr="0039616D">
        <w:tc>
          <w:tcPr>
            <w:tcW w:w="9901" w:type="dxa"/>
          </w:tcPr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Понятие квалификации преступлений, ее виды, этапы и значение.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жизни: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Квалифицированные составы преступлений против жизни.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Привилегированные составы преступлений против жизни.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здоровья: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Преступления, ставящие под угрозу жизнь и здоровье.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свободы личности: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чести и достоинства личности: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половой неприкосновенности: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половой свободы личности: понятие, виды, уголовно-правовая характеристика.</w:t>
            </w:r>
          </w:p>
          <w:p w:rsidR="008C1D77" w:rsidRPr="00495A61" w:rsidRDefault="0002048C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hyperlink r:id="rId5" w:anchor="2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Преступления против личных прав и свобод человека и гражданина</w:t>
              </w:r>
            </w:hyperlink>
            <w:r w:rsidR="008C1D77" w:rsidRPr="00495A61">
              <w:rPr>
                <w:rFonts w:ascii="Times New Roman" w:hAnsi="Times New Roman"/>
                <w:sz w:val="24"/>
                <w:szCs w:val="24"/>
              </w:rPr>
              <w:t>: понятие, виды, уголовно-правовая характеристика.</w:t>
            </w:r>
          </w:p>
          <w:p w:rsidR="008C1D77" w:rsidRPr="00495A61" w:rsidRDefault="0002048C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hyperlink r:id="rId6" w:anchor="3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 xml:space="preserve">Преступления </w:t>
              </w:r>
              <w:proofErr w:type="gramStart"/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против трудовых прав граждан</w:t>
              </w:r>
              <w:proofErr w:type="gramEnd"/>
            </w:hyperlink>
            <w:r w:rsidR="008C1D77" w:rsidRPr="00495A61">
              <w:rPr>
                <w:rFonts w:ascii="Times New Roman" w:hAnsi="Times New Roman"/>
                <w:sz w:val="24"/>
                <w:szCs w:val="24"/>
              </w:rPr>
              <w:t>: понятие, виды, уголовно-правовая характеристика.</w:t>
            </w:r>
          </w:p>
          <w:p w:rsidR="008C1D77" w:rsidRPr="00495A61" w:rsidRDefault="0002048C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hyperlink r:id="rId7" w:anchor="4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Преступления против политических прав и свобод человека и гражданина</w:t>
              </w:r>
            </w:hyperlink>
            <w:r w:rsidR="008C1D77" w:rsidRPr="00495A61">
              <w:rPr>
                <w:rFonts w:ascii="Times New Roman" w:hAnsi="Times New Roman"/>
                <w:sz w:val="24"/>
                <w:szCs w:val="24"/>
              </w:rPr>
              <w:t>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семьи и несовершеннолетних: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собственности: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общего порядка осуществления внутриэкономической деятельности: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порядка кредитования и порядка удовлетворения требований кредиторов: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добросовестной конкуренции, такие как ограничение конкуренции: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порядка обращения денег, драгоценных металлов, драгоценных камней и ценных бумаг, а также порядка учета прав на ценные бумаги: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порядка осуществления внешнеэкономической деятельности: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порядка уплаты налогов и сборов. Показательное преступление в этой области: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интересов службы в коммерческих и иных организациях: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общественной безопасности: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здоровья населения: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 xml:space="preserve"> Преступления против общественной нравственности: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Экологические преступления: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безопасности движения и эксплуатации транспорта: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lastRenderedPageBreak/>
              <w:t>Преступления в сфере компьютерной информации: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основ конституционного строя и безопасности государства: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государственной власти, интересов государственной службы и службы в органах местного самоуправления: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правосудия: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Преступления, посягающие на безопасность субъектов государственного управления: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Преступления, посягающие на властность государственного управления: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военной службы: понятие, виды, уголовно-правовая характеристика.</w:t>
            </w:r>
          </w:p>
          <w:p w:rsidR="008C1D77" w:rsidRPr="00495A61" w:rsidRDefault="008C1D77" w:rsidP="008C1D77">
            <w:pPr>
              <w:pStyle w:val="a4"/>
              <w:numPr>
                <w:ilvl w:val="0"/>
                <w:numId w:val="11"/>
              </w:numPr>
              <w:tabs>
                <w:tab w:val="left" w:pos="43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Преступления против мира и безопасности человечества: понятие, виды, уголовно-правовая характеристика.</w:t>
            </w:r>
          </w:p>
        </w:tc>
      </w:tr>
      <w:tr w:rsidR="000D72B6" w:rsidRPr="00495A61" w:rsidTr="008C1D77">
        <w:tc>
          <w:tcPr>
            <w:tcW w:w="9901" w:type="dxa"/>
          </w:tcPr>
          <w:p w:rsidR="008C1D77" w:rsidRDefault="007A1FB3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5A61">
              <w:lastRenderedPageBreak/>
              <w:br w:type="page"/>
            </w:r>
            <w:r w:rsidR="008C1D77" w:rsidRPr="008C1D77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="000D72B6" w:rsidRPr="00495A61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Административное право. Часть особенная </w:t>
            </w:r>
          </w:p>
          <w:p w:rsidR="000D72B6" w:rsidRPr="00495A61" w:rsidRDefault="000D72B6" w:rsidP="00717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5A61">
              <w:rPr>
                <w:rFonts w:ascii="Times New Roman" w:hAnsi="Times New Roman"/>
                <w:b/>
                <w:sz w:val="24"/>
                <w:szCs w:val="24"/>
              </w:rPr>
              <w:t>(для подготовки к решению кейс-задач)</w:t>
            </w:r>
          </w:p>
        </w:tc>
      </w:tr>
      <w:tr w:rsidR="008C1D77" w:rsidRPr="0071794F" w:rsidTr="000732AD">
        <w:tc>
          <w:tcPr>
            <w:tcW w:w="9901" w:type="dxa"/>
          </w:tcPr>
          <w:p w:rsidR="008C1D77" w:rsidRPr="00495A61" w:rsidRDefault="008C1D77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r w:rsidRPr="00495A61">
              <w:rPr>
                <w:rFonts w:ascii="Times New Roman" w:hAnsi="Times New Roman"/>
                <w:sz w:val="24"/>
                <w:szCs w:val="24"/>
              </w:rPr>
              <w:t>Административные правонарушения, посягающие на права граждан.</w:t>
            </w:r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области охраны собственности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области охраны окружающей среды, природопользования и обращения с животными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промышленности, строительстве и энергетике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сельском хозяйстве, ветеринарии и мелиорации земель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на транспорте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области дорожного движения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области связи и информации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области предпринимательской деятельности и деятельности саморегулируемых организаций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в области таможенного дела (нарушение таможенных правил)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правонарушения, посягающие на институты государственной власти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 против порядка управления</w:t>
              </w:r>
            </w:hyperlink>
          </w:p>
          <w:p w:rsidR="008C1D77" w:rsidRPr="00495A61" w:rsidRDefault="0002048C" w:rsidP="0083768E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8C1D77" w:rsidRPr="00495A61">
                <w:rPr>
                  <w:rFonts w:ascii="Times New Roman" w:hAnsi="Times New Roman"/>
                  <w:sz w:val="24"/>
                  <w:szCs w:val="24"/>
                </w:rPr>
                <w:t>Административные правонарушения, посягающие на общественный порядок и общественную безопасность</w:t>
              </w:r>
            </w:hyperlink>
          </w:p>
        </w:tc>
      </w:tr>
    </w:tbl>
    <w:p w:rsidR="00FF1686" w:rsidRPr="00967880" w:rsidRDefault="00FF1686" w:rsidP="00D21E3F">
      <w:pPr>
        <w:rPr>
          <w:rFonts w:ascii="Times New Roman" w:hAnsi="Times New Roman"/>
          <w:sz w:val="24"/>
          <w:szCs w:val="24"/>
        </w:rPr>
      </w:pPr>
    </w:p>
    <w:sectPr w:rsidR="00FF1686" w:rsidRPr="00967880" w:rsidSect="00495A61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107BE"/>
    <w:multiLevelType w:val="hybridMultilevel"/>
    <w:tmpl w:val="075A4A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7861DE"/>
    <w:multiLevelType w:val="hybridMultilevel"/>
    <w:tmpl w:val="74AC6D94"/>
    <w:lvl w:ilvl="0" w:tplc="696A7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C5D8B"/>
    <w:multiLevelType w:val="hybridMultilevel"/>
    <w:tmpl w:val="9288EBD6"/>
    <w:lvl w:ilvl="0" w:tplc="167E579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B0033"/>
    <w:multiLevelType w:val="hybridMultilevel"/>
    <w:tmpl w:val="8A64C688"/>
    <w:lvl w:ilvl="0" w:tplc="696A7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02E5"/>
    <w:multiLevelType w:val="hybridMultilevel"/>
    <w:tmpl w:val="71762AE6"/>
    <w:lvl w:ilvl="0" w:tplc="094272AA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52F86"/>
    <w:multiLevelType w:val="hybridMultilevel"/>
    <w:tmpl w:val="C00C4656"/>
    <w:lvl w:ilvl="0" w:tplc="B63CC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65344"/>
    <w:multiLevelType w:val="hybridMultilevel"/>
    <w:tmpl w:val="3E7C78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026A37"/>
    <w:multiLevelType w:val="hybridMultilevel"/>
    <w:tmpl w:val="56405E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D577D2"/>
    <w:multiLevelType w:val="hybridMultilevel"/>
    <w:tmpl w:val="95602282"/>
    <w:lvl w:ilvl="0" w:tplc="73E47F86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954BE"/>
    <w:multiLevelType w:val="hybridMultilevel"/>
    <w:tmpl w:val="658068AE"/>
    <w:lvl w:ilvl="0" w:tplc="37DA37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14B1C"/>
    <w:multiLevelType w:val="hybridMultilevel"/>
    <w:tmpl w:val="8D127660"/>
    <w:lvl w:ilvl="0" w:tplc="F3940144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0B02E5"/>
    <w:multiLevelType w:val="hybridMultilevel"/>
    <w:tmpl w:val="85C65E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FF6AF5"/>
    <w:multiLevelType w:val="hybridMultilevel"/>
    <w:tmpl w:val="0DC6DD42"/>
    <w:lvl w:ilvl="0" w:tplc="0B1CB492">
      <w:start w:val="3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F1473"/>
    <w:multiLevelType w:val="hybridMultilevel"/>
    <w:tmpl w:val="C00C4656"/>
    <w:lvl w:ilvl="0" w:tplc="B63CC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C4E89"/>
    <w:multiLevelType w:val="hybridMultilevel"/>
    <w:tmpl w:val="5E3239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10"/>
  </w:num>
  <w:num w:numId="6">
    <w:abstractNumId w:val="4"/>
  </w:num>
  <w:num w:numId="7">
    <w:abstractNumId w:val="12"/>
  </w:num>
  <w:num w:numId="8">
    <w:abstractNumId w:val="2"/>
  </w:num>
  <w:num w:numId="9">
    <w:abstractNumId w:val="1"/>
  </w:num>
  <w:num w:numId="10">
    <w:abstractNumId w:val="3"/>
  </w:num>
  <w:num w:numId="11">
    <w:abstractNumId w:val="5"/>
  </w:num>
  <w:num w:numId="12">
    <w:abstractNumId w:val="13"/>
  </w:num>
  <w:num w:numId="13">
    <w:abstractNumId w:val="9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69D"/>
    <w:rsid w:val="00001D76"/>
    <w:rsid w:val="00001D7D"/>
    <w:rsid w:val="00002FA9"/>
    <w:rsid w:val="0002048C"/>
    <w:rsid w:val="000354D4"/>
    <w:rsid w:val="000473EE"/>
    <w:rsid w:val="00054673"/>
    <w:rsid w:val="00065F1E"/>
    <w:rsid w:val="00080A02"/>
    <w:rsid w:val="00093930"/>
    <w:rsid w:val="000A0C7A"/>
    <w:rsid w:val="000A5765"/>
    <w:rsid w:val="000D72B6"/>
    <w:rsid w:val="000E6467"/>
    <w:rsid w:val="00106D32"/>
    <w:rsid w:val="00107FB9"/>
    <w:rsid w:val="0012323A"/>
    <w:rsid w:val="00132ECB"/>
    <w:rsid w:val="001411D7"/>
    <w:rsid w:val="00157CB2"/>
    <w:rsid w:val="0016610E"/>
    <w:rsid w:val="00180638"/>
    <w:rsid w:val="00185879"/>
    <w:rsid w:val="001A1ADE"/>
    <w:rsid w:val="001A5430"/>
    <w:rsid w:val="001B1C02"/>
    <w:rsid w:val="001D29E4"/>
    <w:rsid w:val="001D76E2"/>
    <w:rsid w:val="001E3954"/>
    <w:rsid w:val="001F4740"/>
    <w:rsid w:val="00200DA1"/>
    <w:rsid w:val="00210590"/>
    <w:rsid w:val="002145B4"/>
    <w:rsid w:val="002165D6"/>
    <w:rsid w:val="00220AB4"/>
    <w:rsid w:val="00234222"/>
    <w:rsid w:val="002356F1"/>
    <w:rsid w:val="002469E9"/>
    <w:rsid w:val="0027572B"/>
    <w:rsid w:val="002870CC"/>
    <w:rsid w:val="002A3940"/>
    <w:rsid w:val="002A5E10"/>
    <w:rsid w:val="002B101A"/>
    <w:rsid w:val="002B60BE"/>
    <w:rsid w:val="002B6EB7"/>
    <w:rsid w:val="002C478D"/>
    <w:rsid w:val="002D4EED"/>
    <w:rsid w:val="002E6BE4"/>
    <w:rsid w:val="00301847"/>
    <w:rsid w:val="00303324"/>
    <w:rsid w:val="003131B5"/>
    <w:rsid w:val="0032354E"/>
    <w:rsid w:val="003262B1"/>
    <w:rsid w:val="00344927"/>
    <w:rsid w:val="00345801"/>
    <w:rsid w:val="00346991"/>
    <w:rsid w:val="00350909"/>
    <w:rsid w:val="00374B79"/>
    <w:rsid w:val="00395E20"/>
    <w:rsid w:val="003A6F76"/>
    <w:rsid w:val="003A7B10"/>
    <w:rsid w:val="003B549A"/>
    <w:rsid w:val="003C1567"/>
    <w:rsid w:val="003C4299"/>
    <w:rsid w:val="003C47BB"/>
    <w:rsid w:val="003D06DC"/>
    <w:rsid w:val="003D17D5"/>
    <w:rsid w:val="003F32BA"/>
    <w:rsid w:val="003F54B0"/>
    <w:rsid w:val="003F582E"/>
    <w:rsid w:val="00400242"/>
    <w:rsid w:val="00406BC7"/>
    <w:rsid w:val="004159D1"/>
    <w:rsid w:val="00430EE4"/>
    <w:rsid w:val="00437139"/>
    <w:rsid w:val="00441F25"/>
    <w:rsid w:val="00456ECE"/>
    <w:rsid w:val="0046318F"/>
    <w:rsid w:val="00470B09"/>
    <w:rsid w:val="004737D9"/>
    <w:rsid w:val="00473F43"/>
    <w:rsid w:val="0048184F"/>
    <w:rsid w:val="00486A08"/>
    <w:rsid w:val="00495A61"/>
    <w:rsid w:val="004A1E11"/>
    <w:rsid w:val="004A30F7"/>
    <w:rsid w:val="004A7993"/>
    <w:rsid w:val="004B2B84"/>
    <w:rsid w:val="004B5BCB"/>
    <w:rsid w:val="004C19BE"/>
    <w:rsid w:val="004C1D03"/>
    <w:rsid w:val="004C32DA"/>
    <w:rsid w:val="004C3C4B"/>
    <w:rsid w:val="004E5ED4"/>
    <w:rsid w:val="004F1702"/>
    <w:rsid w:val="005019EC"/>
    <w:rsid w:val="00502406"/>
    <w:rsid w:val="00511285"/>
    <w:rsid w:val="00514744"/>
    <w:rsid w:val="00514C85"/>
    <w:rsid w:val="00514E7E"/>
    <w:rsid w:val="00520B4B"/>
    <w:rsid w:val="00537460"/>
    <w:rsid w:val="0056210C"/>
    <w:rsid w:val="00571F3A"/>
    <w:rsid w:val="00584E68"/>
    <w:rsid w:val="00593716"/>
    <w:rsid w:val="0059638B"/>
    <w:rsid w:val="005A576E"/>
    <w:rsid w:val="005A7747"/>
    <w:rsid w:val="005B1D1E"/>
    <w:rsid w:val="005C14E1"/>
    <w:rsid w:val="005C2DA7"/>
    <w:rsid w:val="005C3908"/>
    <w:rsid w:val="005D321E"/>
    <w:rsid w:val="005E1F0E"/>
    <w:rsid w:val="005E250C"/>
    <w:rsid w:val="005E4E97"/>
    <w:rsid w:val="005F0F90"/>
    <w:rsid w:val="00603F46"/>
    <w:rsid w:val="0060612B"/>
    <w:rsid w:val="006206E3"/>
    <w:rsid w:val="00621A72"/>
    <w:rsid w:val="0062201F"/>
    <w:rsid w:val="00627BA3"/>
    <w:rsid w:val="00632438"/>
    <w:rsid w:val="006343F8"/>
    <w:rsid w:val="00647C8C"/>
    <w:rsid w:val="0066453D"/>
    <w:rsid w:val="00677EF4"/>
    <w:rsid w:val="0068333A"/>
    <w:rsid w:val="00692479"/>
    <w:rsid w:val="00692636"/>
    <w:rsid w:val="00693B18"/>
    <w:rsid w:val="00695D29"/>
    <w:rsid w:val="006A3B42"/>
    <w:rsid w:val="006C024D"/>
    <w:rsid w:val="006C172C"/>
    <w:rsid w:val="006C40C0"/>
    <w:rsid w:val="006C6FC8"/>
    <w:rsid w:val="006D1747"/>
    <w:rsid w:val="006E2431"/>
    <w:rsid w:val="00703B0F"/>
    <w:rsid w:val="00706949"/>
    <w:rsid w:val="00710AC0"/>
    <w:rsid w:val="0071794F"/>
    <w:rsid w:val="00720EFE"/>
    <w:rsid w:val="007276CE"/>
    <w:rsid w:val="0073364A"/>
    <w:rsid w:val="00762BEE"/>
    <w:rsid w:val="007826DB"/>
    <w:rsid w:val="007A1FB3"/>
    <w:rsid w:val="007A521F"/>
    <w:rsid w:val="007C0B02"/>
    <w:rsid w:val="007D0F5A"/>
    <w:rsid w:val="007D710E"/>
    <w:rsid w:val="007E11A8"/>
    <w:rsid w:val="007E26CF"/>
    <w:rsid w:val="007E416C"/>
    <w:rsid w:val="00806127"/>
    <w:rsid w:val="008102D8"/>
    <w:rsid w:val="0082308E"/>
    <w:rsid w:val="0083768E"/>
    <w:rsid w:val="00837E00"/>
    <w:rsid w:val="00843B81"/>
    <w:rsid w:val="00860E05"/>
    <w:rsid w:val="008610B2"/>
    <w:rsid w:val="00877529"/>
    <w:rsid w:val="00891CEE"/>
    <w:rsid w:val="00894BBD"/>
    <w:rsid w:val="008952CC"/>
    <w:rsid w:val="0089608C"/>
    <w:rsid w:val="008B0DEB"/>
    <w:rsid w:val="008C1D77"/>
    <w:rsid w:val="008C5582"/>
    <w:rsid w:val="008D69C0"/>
    <w:rsid w:val="008E239D"/>
    <w:rsid w:val="008E4F24"/>
    <w:rsid w:val="00902656"/>
    <w:rsid w:val="00906B3E"/>
    <w:rsid w:val="00933A97"/>
    <w:rsid w:val="009460B2"/>
    <w:rsid w:val="00950024"/>
    <w:rsid w:val="00967880"/>
    <w:rsid w:val="009B3699"/>
    <w:rsid w:val="009C0811"/>
    <w:rsid w:val="009D5969"/>
    <w:rsid w:val="009F63BD"/>
    <w:rsid w:val="00A30B2B"/>
    <w:rsid w:val="00A30DC6"/>
    <w:rsid w:val="00A30E89"/>
    <w:rsid w:val="00A33B2D"/>
    <w:rsid w:val="00A344A5"/>
    <w:rsid w:val="00A409E8"/>
    <w:rsid w:val="00A54498"/>
    <w:rsid w:val="00A73DC5"/>
    <w:rsid w:val="00A753D4"/>
    <w:rsid w:val="00A839EF"/>
    <w:rsid w:val="00A94101"/>
    <w:rsid w:val="00A950B5"/>
    <w:rsid w:val="00AA34E7"/>
    <w:rsid w:val="00AC115E"/>
    <w:rsid w:val="00AC7323"/>
    <w:rsid w:val="00AD6E21"/>
    <w:rsid w:val="00AE4C64"/>
    <w:rsid w:val="00AE6957"/>
    <w:rsid w:val="00AE7365"/>
    <w:rsid w:val="00AF37AF"/>
    <w:rsid w:val="00AF4AF7"/>
    <w:rsid w:val="00B136BF"/>
    <w:rsid w:val="00B13C78"/>
    <w:rsid w:val="00B25025"/>
    <w:rsid w:val="00B300A9"/>
    <w:rsid w:val="00B339AE"/>
    <w:rsid w:val="00B35CE2"/>
    <w:rsid w:val="00B400E6"/>
    <w:rsid w:val="00B42CB5"/>
    <w:rsid w:val="00B44E2C"/>
    <w:rsid w:val="00B6322C"/>
    <w:rsid w:val="00B65B5B"/>
    <w:rsid w:val="00B672A0"/>
    <w:rsid w:val="00B750F2"/>
    <w:rsid w:val="00B85C2A"/>
    <w:rsid w:val="00BA0B25"/>
    <w:rsid w:val="00BA3AAD"/>
    <w:rsid w:val="00BB0E28"/>
    <w:rsid w:val="00BB4445"/>
    <w:rsid w:val="00BE616D"/>
    <w:rsid w:val="00BF0F50"/>
    <w:rsid w:val="00BF7124"/>
    <w:rsid w:val="00C10A03"/>
    <w:rsid w:val="00C411D9"/>
    <w:rsid w:val="00C43757"/>
    <w:rsid w:val="00C5295F"/>
    <w:rsid w:val="00C82290"/>
    <w:rsid w:val="00C96E06"/>
    <w:rsid w:val="00CA1384"/>
    <w:rsid w:val="00CA5AA3"/>
    <w:rsid w:val="00CC53CF"/>
    <w:rsid w:val="00CD0376"/>
    <w:rsid w:val="00CF27F3"/>
    <w:rsid w:val="00D13F50"/>
    <w:rsid w:val="00D1469B"/>
    <w:rsid w:val="00D163EB"/>
    <w:rsid w:val="00D21E3F"/>
    <w:rsid w:val="00D25BB6"/>
    <w:rsid w:val="00D358DB"/>
    <w:rsid w:val="00D40A7E"/>
    <w:rsid w:val="00D50E33"/>
    <w:rsid w:val="00D5224F"/>
    <w:rsid w:val="00D6145E"/>
    <w:rsid w:val="00D827F7"/>
    <w:rsid w:val="00D84679"/>
    <w:rsid w:val="00D949E2"/>
    <w:rsid w:val="00DA0D5D"/>
    <w:rsid w:val="00DA6201"/>
    <w:rsid w:val="00DD5F1E"/>
    <w:rsid w:val="00DE4D5C"/>
    <w:rsid w:val="00E0169D"/>
    <w:rsid w:val="00E018F1"/>
    <w:rsid w:val="00E06DA8"/>
    <w:rsid w:val="00E10DF6"/>
    <w:rsid w:val="00E11C0C"/>
    <w:rsid w:val="00E22640"/>
    <w:rsid w:val="00E2462A"/>
    <w:rsid w:val="00E6432E"/>
    <w:rsid w:val="00E81D56"/>
    <w:rsid w:val="00E8315B"/>
    <w:rsid w:val="00E87165"/>
    <w:rsid w:val="00E8736E"/>
    <w:rsid w:val="00E8790F"/>
    <w:rsid w:val="00E96A2A"/>
    <w:rsid w:val="00EA42CA"/>
    <w:rsid w:val="00EA74F9"/>
    <w:rsid w:val="00EC411F"/>
    <w:rsid w:val="00EC499C"/>
    <w:rsid w:val="00EC66BE"/>
    <w:rsid w:val="00F03F7B"/>
    <w:rsid w:val="00F311FF"/>
    <w:rsid w:val="00F51D50"/>
    <w:rsid w:val="00F64A4E"/>
    <w:rsid w:val="00F82166"/>
    <w:rsid w:val="00F9196E"/>
    <w:rsid w:val="00FA12DC"/>
    <w:rsid w:val="00FC10C1"/>
    <w:rsid w:val="00FD754A"/>
    <w:rsid w:val="00FF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C3422B-B896-46C4-8DC5-FC0AEDFC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10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58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7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7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5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2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4661/52036e1ad52676ae67c9216d517b314873694400/" TargetMode="External"/><Relationship Id="rId13" Type="http://schemas.openxmlformats.org/officeDocument/2006/relationships/hyperlink" Target="https://www.consultant.ru/document/cons_doc_LAW_34661/5fb18678a3a363cff678bc2114e09f6fbc8e5dbd/" TargetMode="External"/><Relationship Id="rId18" Type="http://schemas.openxmlformats.org/officeDocument/2006/relationships/hyperlink" Target="https://www.consultant.ru/document/cons_doc_LAW_34661/894132ba3e2f42ab935398b530d55bc1f569337f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34661/90a506b2fdef7de73ccc5ec5a515ccaa6c326604/" TargetMode="External"/><Relationship Id="rId7" Type="http://schemas.openxmlformats.org/officeDocument/2006/relationships/hyperlink" Target="http://be5.biz/pravo/u008/5_.html" TargetMode="External"/><Relationship Id="rId12" Type="http://schemas.openxmlformats.org/officeDocument/2006/relationships/hyperlink" Target="https://www.consultant.ru/document/cons_doc_LAW_34661/f365e4efcfc5fe724ed522f31204f8a6cceb328f/" TargetMode="External"/><Relationship Id="rId17" Type="http://schemas.openxmlformats.org/officeDocument/2006/relationships/hyperlink" Target="https://www.consultant.ru/document/cons_doc_LAW_34661/f270e072df75fc0b9a8cf700e186d6b213f5017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34661/0ae5f877871ee503898135223e9e80e2d0532ef2/" TargetMode="External"/><Relationship Id="rId20" Type="http://schemas.openxmlformats.org/officeDocument/2006/relationships/hyperlink" Target="https://www.consultant.ru/document/cons_doc_LAW_34661/639e2fe7ff8415f917e98f43ef3e13932c0fb34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e5.biz/pravo/u008/5_.html" TargetMode="External"/><Relationship Id="rId11" Type="http://schemas.openxmlformats.org/officeDocument/2006/relationships/hyperlink" Target="https://www.consultant.ru/document/cons_doc_LAW_34661/dce70e6a9dcd7ffcce2ca3ad4c08d13e13fefa8b/" TargetMode="External"/><Relationship Id="rId5" Type="http://schemas.openxmlformats.org/officeDocument/2006/relationships/hyperlink" Target="http://be5.biz/pravo/u008/5_.html" TargetMode="External"/><Relationship Id="rId15" Type="http://schemas.openxmlformats.org/officeDocument/2006/relationships/hyperlink" Target="https://www.consultant.ru/document/cons_doc_LAW_34661/d00189f9b00d6dd470e4e89a7db3e264a00538a3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nsultant.ru/document/cons_doc_LAW_34661/363789a61ba94952d5b4b68dadadd89d66d7a276/" TargetMode="External"/><Relationship Id="rId19" Type="http://schemas.openxmlformats.org/officeDocument/2006/relationships/hyperlink" Target="https://www.consultant.ru/document/cons_doc_LAW_34661/c06f1bf97c2ff0d97866b12d55396efb1a83982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4661/a964ea800eaa74c96cf8a9c7731a071da06f4a8a/" TargetMode="External"/><Relationship Id="rId14" Type="http://schemas.openxmlformats.org/officeDocument/2006/relationships/hyperlink" Target="https://www.consultant.ru/document/cons_doc_LAW_34661/ddf872bbf0198a5ffe733c85ac8e65649ba9824d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2991</Words>
  <Characters>17053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20004</CharactersWithSpaces>
  <SharedDoc>false</SharedDoc>
  <HLinks>
    <vt:vector size="18" baseType="variant">
      <vt:variant>
        <vt:i4>2752636</vt:i4>
      </vt:variant>
      <vt:variant>
        <vt:i4>6</vt:i4>
      </vt:variant>
      <vt:variant>
        <vt:i4>0</vt:i4>
      </vt:variant>
      <vt:variant>
        <vt:i4>5</vt:i4>
      </vt:variant>
      <vt:variant>
        <vt:lpwstr>http://be5.biz/pravo/u008/5_.html</vt:lpwstr>
      </vt:variant>
      <vt:variant>
        <vt:lpwstr>4</vt:lpwstr>
      </vt:variant>
      <vt:variant>
        <vt:i4>2752635</vt:i4>
      </vt:variant>
      <vt:variant>
        <vt:i4>3</vt:i4>
      </vt:variant>
      <vt:variant>
        <vt:i4>0</vt:i4>
      </vt:variant>
      <vt:variant>
        <vt:i4>5</vt:i4>
      </vt:variant>
      <vt:variant>
        <vt:lpwstr>http://be5.biz/pravo/u008/5_.html</vt:lpwstr>
      </vt:variant>
      <vt:variant>
        <vt:lpwstr>3</vt:lpwstr>
      </vt:variant>
      <vt:variant>
        <vt:i4>2752634</vt:i4>
      </vt:variant>
      <vt:variant>
        <vt:i4>0</vt:i4>
      </vt:variant>
      <vt:variant>
        <vt:i4>0</vt:i4>
      </vt:variant>
      <vt:variant>
        <vt:i4>5</vt:i4>
      </vt:variant>
      <vt:variant>
        <vt:lpwstr>http://be5.biz/pravo/u008/5_.html</vt:lpwstr>
      </vt:variant>
      <vt:variant>
        <vt:lpwstr>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Артур</dc:creator>
  <cp:lastModifiedBy>Бавыкина Елена</cp:lastModifiedBy>
  <cp:revision>6</cp:revision>
  <cp:lastPrinted>2022-02-24T00:51:00Z</cp:lastPrinted>
  <dcterms:created xsi:type="dcterms:W3CDTF">2026-09-23T05:40:00Z</dcterms:created>
  <dcterms:modified xsi:type="dcterms:W3CDTF">2026-09-24T03:46:00Z</dcterms:modified>
</cp:coreProperties>
</file>