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«Государственное регулирование экономики»</w:t>
      </w: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4342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МИНИСТЕРСТВО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науки и высшего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ОБРАЗОВАНИЯ РОССИЙСКОЙ ФЕДЕРАЦИИ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46E3" w:rsidRPr="0043423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519F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ВЛАДИВОСТОКСКИЙ ГОСУДАРСТВЕННЫЙ </w:t>
      </w:r>
      <w:r w:rsidR="001519F7" w:rsidRPr="0043423C">
        <w:rPr>
          <w:rFonts w:ascii="Times New Roman" w:hAnsi="Times New Roman" w:cs="Times New Roman"/>
          <w:caps/>
          <w:sz w:val="24"/>
          <w:szCs w:val="24"/>
        </w:rPr>
        <w:t>УНИВЕРСИТЕТ</w:t>
      </w:r>
    </w:p>
    <w:p w:rsidR="001C5396" w:rsidRPr="0043423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ЭКОНОМИКИ И СЕРВИСА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4251" w:rsidRPr="0043423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951EE4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КАФЕДРА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экономики </w:t>
      </w:r>
      <w:proofErr w:type="gramStart"/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и 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7487" w:rsidRPr="0043423C">
        <w:rPr>
          <w:rFonts w:ascii="Times New Roman" w:hAnsi="Times New Roman" w:cs="Times New Roman"/>
          <w:caps/>
          <w:sz w:val="24"/>
          <w:szCs w:val="24"/>
        </w:rPr>
        <w:t>управления</w:t>
      </w:r>
      <w:proofErr w:type="gramEnd"/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31A" w:rsidRPr="00987C60" w:rsidRDefault="0088231A" w:rsidP="0088231A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C6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РЕГУЛИРОВАНИЕ ЭКОНОМИКИ</w:t>
      </w:r>
    </w:p>
    <w:p w:rsidR="0088231A" w:rsidRPr="00987C60" w:rsidRDefault="0088231A" w:rsidP="0088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:rsidR="0088231A" w:rsidRPr="00987C60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1A" w:rsidRPr="00987C60" w:rsidRDefault="00F45E70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>аправлени</w:t>
      </w: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е и профиль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</w:p>
    <w:p w:rsidR="0088231A" w:rsidRPr="00987C60" w:rsidRDefault="0088231A" w:rsidP="00F45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38.03.04 Государственное и муниципальное управление </w:t>
      </w:r>
    </w:p>
    <w:p w:rsidR="00F45E70" w:rsidRPr="00987C60" w:rsidRDefault="00F45E70" w:rsidP="00F45E70">
      <w:pPr>
        <w:pStyle w:val="ae"/>
        <w:jc w:val="center"/>
      </w:pPr>
      <w:r w:rsidRPr="00987C60">
        <w:t>Государственное и муниципальное управление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3D318A" w:rsidRDefault="00F45E70" w:rsidP="003D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18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45E70" w:rsidRPr="003D318A" w:rsidRDefault="005757C8" w:rsidP="003D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00C8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45E70" w:rsidRPr="001156AB" w:rsidRDefault="00F45E70" w:rsidP="0088231A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1A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318A" w:rsidRDefault="003D318A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318A" w:rsidRDefault="003D318A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318A" w:rsidRDefault="003D318A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318A" w:rsidRPr="00372ED4" w:rsidRDefault="003D318A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255" w:rsidRDefault="00783255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23432C" w:rsidRDefault="00D2252C" w:rsidP="00F26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32C">
        <w:rPr>
          <w:rFonts w:ascii="Times New Roman" w:hAnsi="Times New Roman" w:cs="Times New Roman"/>
          <w:sz w:val="20"/>
          <w:szCs w:val="20"/>
        </w:rPr>
        <w:t>Владивосток 20</w:t>
      </w:r>
      <w:r w:rsidRPr="0023432C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FB6C8F" w:rsidRPr="0023432C">
        <w:rPr>
          <w:rFonts w:ascii="Times New Roman" w:hAnsi="Times New Roman" w:cs="Times New Roman"/>
          <w:sz w:val="20"/>
          <w:szCs w:val="20"/>
        </w:rPr>
        <w:br w:type="page"/>
      </w:r>
    </w:p>
    <w:p w:rsidR="00611171" w:rsidRDefault="00611171" w:rsidP="00611171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974"/>
        <w:tblW w:w="10201" w:type="dxa"/>
        <w:tblLook w:val="04A0" w:firstRow="1" w:lastRow="0" w:firstColumn="1" w:lastColumn="0" w:noHBand="0" w:noVBand="1"/>
      </w:tblPr>
      <w:tblGrid>
        <w:gridCol w:w="1565"/>
        <w:gridCol w:w="6368"/>
        <w:gridCol w:w="2268"/>
      </w:tblGrid>
      <w:tr w:rsidR="00611171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Номер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этапа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(1–8)</w:t>
            </w:r>
          </w:p>
        </w:tc>
      </w:tr>
      <w:tr w:rsidR="00611171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A062B" w:rsidRDefault="00611171">
            <w:pPr>
              <w:rPr>
                <w:rFonts w:ascii="Times New Roman" w:hAnsi="Times New Roman" w:cs="Times New Roman"/>
                <w:lang w:val="en-US"/>
              </w:rPr>
            </w:pPr>
            <w:r w:rsidRPr="008A062B">
              <w:rPr>
                <w:rFonts w:ascii="Times New Roman" w:hAnsi="Times New Roman" w:cs="Times New Roman"/>
              </w:rPr>
              <w:t xml:space="preserve">ПК-3 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614E3" w:rsidRDefault="0086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3">
              <w:rPr>
                <w:rFonts w:ascii="Times New Roman" w:hAnsi="Times New Roman" w:cs="Times New Roman"/>
                <w:sz w:val="24"/>
                <w:szCs w:val="24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3</w:t>
            </w:r>
          </w:p>
        </w:tc>
      </w:tr>
    </w:tbl>
    <w:p w:rsidR="00104729" w:rsidRDefault="00DF188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П</w:t>
      </w:r>
      <w:r w:rsidRPr="00DF1881">
        <w:rPr>
          <w:rFonts w:ascii="Arial" w:hAnsi="Arial" w:cs="Arial"/>
          <w:sz w:val="28"/>
        </w:rPr>
        <w:t>еречень формируемых компетенций</w:t>
      </w:r>
    </w:p>
    <w:p w:rsidR="00176349" w:rsidRPr="005B419D" w:rsidRDefault="00176349" w:rsidP="001763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– Формируемые компетенции </w:t>
      </w:r>
    </w:p>
    <w:p w:rsidR="00611171" w:rsidRDefault="00611171" w:rsidP="00DF1881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8A062B" w:rsidRP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2 Описание критериев оценивания планируемых результатов обучения</w:t>
      </w:r>
    </w:p>
    <w:p w:rsidR="008A062B" w:rsidRPr="00CA1AE8" w:rsidRDefault="008A062B" w:rsidP="008A06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Pr="00CA1AE8">
        <w:rPr>
          <w:rFonts w:ascii="Times New Roman" w:hAnsi="Times New Roman" w:cs="Times New Roman"/>
          <w:sz w:val="24"/>
          <w:szCs w:val="24"/>
        </w:rPr>
        <w:t xml:space="preserve">3  </w:t>
      </w:r>
      <w:r w:rsidR="008614E3" w:rsidRPr="008614E3">
        <w:rPr>
          <w:rFonts w:ascii="Times New Roman" w:hAnsi="Times New Roman" w:cs="Times New Roman"/>
          <w:sz w:val="24"/>
          <w:szCs w:val="24"/>
        </w:rPr>
        <w:t>умением</w:t>
      </w:r>
      <w:proofErr w:type="gramEnd"/>
      <w:r w:rsidR="008614E3" w:rsidRPr="008614E3">
        <w:rPr>
          <w:rFonts w:ascii="Times New Roman" w:hAnsi="Times New Roman" w:cs="Times New Roman"/>
          <w:sz w:val="24"/>
          <w:szCs w:val="24"/>
        </w:rPr>
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1"/>
        <w:gridCol w:w="4196"/>
      </w:tblGrid>
      <w:tr w:rsidR="000702BA" w:rsidRPr="00250F4B" w:rsidTr="005757C8">
        <w:trPr>
          <w:trHeight w:val="631"/>
        </w:trPr>
        <w:tc>
          <w:tcPr>
            <w:tcW w:w="2932" w:type="pct"/>
            <w:gridSpan w:val="2"/>
          </w:tcPr>
          <w:p w:rsidR="000702BA" w:rsidRPr="00250F4B" w:rsidRDefault="000702BA" w:rsidP="005B7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F4B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702BA" w:rsidRPr="00400EA3" w:rsidRDefault="000702BA" w:rsidP="005B7A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</w:rPr>
            </w:pPr>
            <w:r w:rsidRPr="00400EA3">
              <w:rPr>
                <w:rFonts w:ascii="Times New Roman" w:hAnsi="Times New Roman"/>
                <w:spacing w:val="-4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68" w:type="pct"/>
          </w:tcPr>
          <w:p w:rsidR="000702BA" w:rsidRPr="00250F4B" w:rsidRDefault="000702BA" w:rsidP="005B7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50F4B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  <w:r w:rsidRPr="00250F4B">
              <w:rPr>
                <w:rFonts w:ascii="Times New Roman" w:hAnsi="Times New Roman"/>
                <w:b/>
                <w:sz w:val="24"/>
              </w:rPr>
              <w:br/>
              <w:t>обучения</w:t>
            </w:r>
            <w:r w:rsidRPr="00250F4B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0702BA" w:rsidRPr="00250F4B" w:rsidTr="005757C8">
        <w:trPr>
          <w:trHeight w:val="1613"/>
        </w:trPr>
        <w:tc>
          <w:tcPr>
            <w:tcW w:w="556" w:type="pct"/>
          </w:tcPr>
          <w:p w:rsidR="000702BA" w:rsidRPr="005757C8" w:rsidRDefault="000702BA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8614E3" w:rsidRPr="005757C8" w:rsidRDefault="008614E3" w:rsidP="00861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нормативно-правового регулирования вопросов собственности в РФ;</w:t>
            </w:r>
          </w:p>
          <w:p w:rsidR="000702BA" w:rsidRPr="005757C8" w:rsidRDefault="008614E3" w:rsidP="00E016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нормативно-правовые акты, связанные с государственным регулированием и контролем рынка товаров, работ и услуг для о</w:t>
            </w:r>
            <w:r w:rsidR="00E016E3">
              <w:rPr>
                <w:rFonts w:ascii="Times New Roman" w:hAnsi="Times New Roman" w:cs="Times New Roman"/>
                <w:sz w:val="20"/>
                <w:szCs w:val="20"/>
              </w:rPr>
              <w:t>беспечения государственных нужд</w:t>
            </w:r>
          </w:p>
        </w:tc>
        <w:tc>
          <w:tcPr>
            <w:tcW w:w="2068" w:type="pct"/>
          </w:tcPr>
          <w:p w:rsidR="00C11043" w:rsidRPr="005757C8" w:rsidRDefault="000702BA" w:rsidP="00C110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знания материала (отсутствие знания/ фрагментарное знание/ неполное знание/ в целом сформировавшееся знание/ сформировавшееся систематическое знание) </w:t>
            </w:r>
            <w:r w:rsidR="00C11043" w:rsidRPr="005757C8">
              <w:rPr>
                <w:rFonts w:ascii="Times New Roman" w:hAnsi="Times New Roman" w:cs="Times New Roman"/>
                <w:sz w:val="20"/>
                <w:szCs w:val="20"/>
              </w:rPr>
              <w:t>основных положений нормативно-правового регулирования вопросов собственности в РФ; теоретических основ и закономерностей процесса управления государственной и муниципальной собственностью; методик и подходов к анализу экономических, социальных и политических явлений в сфере публичных закупок</w:t>
            </w:r>
          </w:p>
          <w:p w:rsidR="000702BA" w:rsidRPr="005757C8" w:rsidRDefault="000702BA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2BA" w:rsidRPr="00250F4B" w:rsidTr="005757C8">
        <w:tc>
          <w:tcPr>
            <w:tcW w:w="556" w:type="pct"/>
          </w:tcPr>
          <w:p w:rsidR="000702BA" w:rsidRPr="005757C8" w:rsidRDefault="000702BA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D50597" w:rsidRPr="005757C8" w:rsidRDefault="00D50597" w:rsidP="00D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анализировать и интерпретировать объем правомочий собственника государственной и муниципальной собственности, сопоставлять право и форму собственности;</w:t>
            </w:r>
          </w:p>
          <w:p w:rsidR="00E016E3" w:rsidRPr="005757C8" w:rsidRDefault="00D50597" w:rsidP="00E01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обобщать и систематизировать этапы создания, реорганизации и ликвидации государственных и муни</w:t>
            </w:r>
            <w:r w:rsidR="00E016E3">
              <w:rPr>
                <w:rFonts w:ascii="Times New Roman" w:hAnsi="Times New Roman" w:cs="Times New Roman"/>
                <w:sz w:val="20"/>
                <w:szCs w:val="20"/>
              </w:rPr>
              <w:t>ципальных унитарных предприятий</w:t>
            </w:r>
          </w:p>
          <w:p w:rsidR="000702BA" w:rsidRPr="005757C8" w:rsidRDefault="000702BA" w:rsidP="00D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</w:tcPr>
          <w:p w:rsidR="00520597" w:rsidRPr="005757C8" w:rsidRDefault="000702BA" w:rsidP="0052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умения (отсутствие умения/ фрагментарное умение/ неполное умение/ в целом сформировавшееся умение/ сформировавшееся систематическое умение) </w:t>
            </w:r>
            <w:r w:rsidR="00520597" w:rsidRPr="005757C8">
              <w:rPr>
                <w:rFonts w:ascii="Times New Roman" w:hAnsi="Times New Roman" w:cs="Times New Roman"/>
                <w:sz w:val="20"/>
                <w:szCs w:val="20"/>
              </w:rPr>
              <w:t>анализировать и интерпретировать объем правомочий собственника государственной и муниципальной собственности, сопоставлять право и форму собственности;  обобщать и систематизировать этапы создания, реорганизации и ликвидации государственных и муниципальных унитарных предприятий;  анализировать внешние и внутренние экономические факторы, оказывающие воздействие на состояние рынка публичных закупок в РФ в целях составления и обоснования планов закупок и планов графиков для удовлетворения потребностей государственных и муниципальных заказчиков</w:t>
            </w:r>
          </w:p>
          <w:p w:rsidR="000702BA" w:rsidRPr="005757C8" w:rsidRDefault="000702BA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2BA" w:rsidRPr="00250F4B" w:rsidTr="005757C8">
        <w:tc>
          <w:tcPr>
            <w:tcW w:w="556" w:type="pct"/>
          </w:tcPr>
          <w:p w:rsidR="000702BA" w:rsidRPr="00250F4B" w:rsidRDefault="000702BA" w:rsidP="005B7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0F4B">
              <w:rPr>
                <w:rFonts w:ascii="Times New Roman" w:hAnsi="Times New Roman"/>
                <w:b/>
                <w:sz w:val="24"/>
              </w:rPr>
              <w:t xml:space="preserve">Владеет навыками и/или опытом </w:t>
            </w:r>
            <w:r w:rsidR="00E016E3">
              <w:rPr>
                <w:rFonts w:ascii="Times New Roman" w:hAnsi="Times New Roman"/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DC46D0" w:rsidRPr="005757C8" w:rsidRDefault="00DC46D0" w:rsidP="00EB32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технологиями определения границ различных форм государственной и муниципальной собственности;</w:t>
            </w:r>
          </w:p>
          <w:p w:rsidR="000702BA" w:rsidRPr="00EB327A" w:rsidRDefault="00DC46D0" w:rsidP="00EB32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определения оснований разграничения объектов публичной собственности между федеральным, регион</w:t>
            </w:r>
            <w:r w:rsidR="00EB327A">
              <w:rPr>
                <w:rFonts w:ascii="Times New Roman" w:hAnsi="Times New Roman" w:cs="Times New Roman"/>
                <w:sz w:val="20"/>
                <w:szCs w:val="20"/>
              </w:rPr>
              <w:t>альным и муниципальным уровнями</w:t>
            </w:r>
          </w:p>
        </w:tc>
        <w:tc>
          <w:tcPr>
            <w:tcW w:w="2068" w:type="pct"/>
          </w:tcPr>
          <w:p w:rsidR="000702BA" w:rsidRPr="005757C8" w:rsidRDefault="000702BA" w:rsidP="00DC46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C8">
              <w:rPr>
                <w:rFonts w:ascii="Times New Roman" w:hAnsi="Times New Roman"/>
                <w:sz w:val="20"/>
                <w:szCs w:val="20"/>
              </w:rPr>
              <w:t xml:space="preserve">Уровень владения навыками (отсутствие владения/ фрагментарное владение/ неполное владение/ в целом сформировавшееся владение/ сформировавшееся систематическое владение) </w:t>
            </w:r>
            <w:r w:rsidR="00DC46D0" w:rsidRPr="005757C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технологиями определения границ различных форм </w:t>
            </w:r>
            <w:r w:rsidR="00DC46D0" w:rsidRPr="00575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и муниципальной собственности; методами управления объектами недвижимости, принадлежащей государственному и муниципальному </w:t>
            </w:r>
            <w:proofErr w:type="gramStart"/>
            <w:r w:rsidR="00DC46D0" w:rsidRPr="005757C8">
              <w:rPr>
                <w:rFonts w:ascii="Times New Roman" w:hAnsi="Times New Roman" w:cs="Times New Roman"/>
                <w:sz w:val="20"/>
                <w:szCs w:val="20"/>
              </w:rPr>
              <w:t>собственнику;  технологиями</w:t>
            </w:r>
            <w:proofErr w:type="gramEnd"/>
            <w:r w:rsidR="00DC46D0" w:rsidRPr="005757C8">
              <w:rPr>
                <w:rFonts w:ascii="Times New Roman" w:hAnsi="Times New Roman" w:cs="Times New Roman"/>
                <w:sz w:val="20"/>
                <w:szCs w:val="20"/>
              </w:rPr>
              <w:t xml:space="preserve"> и методами комплексного подхода к анализу проблем повышения эффективности публичных закупок</w:t>
            </w:r>
          </w:p>
        </w:tc>
      </w:tr>
    </w:tbl>
    <w:p w:rsidR="000702BA" w:rsidRPr="00250F4B" w:rsidRDefault="000702BA" w:rsidP="000702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50F4B">
        <w:rPr>
          <w:rFonts w:ascii="Times New Roman" w:hAnsi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0702BA" w:rsidRDefault="000702BA" w:rsidP="000702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3 Перечень оценочных средств</w:t>
      </w:r>
    </w:p>
    <w:p w:rsidR="008220EC" w:rsidRDefault="008220EC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844"/>
        <w:gridCol w:w="2977"/>
        <w:gridCol w:w="1700"/>
        <w:gridCol w:w="1554"/>
      </w:tblGrid>
      <w:tr w:rsidR="008220EC" w:rsidRPr="00250F4B" w:rsidTr="008C1403">
        <w:trPr>
          <w:trHeight w:val="315"/>
          <w:jc w:val="center"/>
        </w:trPr>
        <w:tc>
          <w:tcPr>
            <w:tcW w:w="198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0F4B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0F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50F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220EC" w:rsidRPr="00250F4B" w:rsidTr="008C1403">
        <w:trPr>
          <w:trHeight w:val="791"/>
          <w:jc w:val="center"/>
        </w:trPr>
        <w:tc>
          <w:tcPr>
            <w:tcW w:w="198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EC" w:rsidRPr="00250F4B" w:rsidRDefault="008220EC" w:rsidP="005B7A8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50F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0EC" w:rsidRPr="00250F4B" w:rsidRDefault="008220EC" w:rsidP="005B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50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220EC" w:rsidRPr="00250F4B" w:rsidTr="008C1403">
        <w:trPr>
          <w:trHeight w:val="9443"/>
          <w:jc w:val="center"/>
        </w:trPr>
        <w:tc>
          <w:tcPr>
            <w:tcW w:w="6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E42" w:rsidRPr="005757C8" w:rsidRDefault="00451E42" w:rsidP="00451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нормативно-правового регулирования вопросов собственности в РФ;</w:t>
            </w:r>
          </w:p>
          <w:p w:rsidR="008220EC" w:rsidRPr="00932BCA" w:rsidRDefault="00451E42" w:rsidP="00451E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нормативно-правовые акты, связанные с государственным регулированием и контролем рынка товаров, работ и услуг для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беспечения государственных нужд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1 Теоретические основы государственного регулирования экономики </w:t>
            </w:r>
          </w:p>
          <w:p w:rsidR="008220EC" w:rsidRPr="00932BCA" w:rsidRDefault="008220EC" w:rsidP="008220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2 Основные концепции государственного регулирования экономики </w:t>
            </w:r>
          </w:p>
          <w:p w:rsidR="008220EC" w:rsidRPr="00932BCA" w:rsidRDefault="008220EC" w:rsidP="008220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3 Современная </w:t>
            </w:r>
            <w:proofErr w:type="gramStart"/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система  государственного</w:t>
            </w:r>
            <w:proofErr w:type="gramEnd"/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экономикой </w:t>
            </w:r>
          </w:p>
          <w:p w:rsidR="008220EC" w:rsidRPr="00932BCA" w:rsidRDefault="008220EC" w:rsidP="008220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4 Экономические функции государства </w:t>
            </w:r>
          </w:p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5 Антимонопольное регулирование и создание конкурентной среды </w:t>
            </w:r>
          </w:p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6 Инструменты денежно-кредитной политики </w:t>
            </w:r>
          </w:p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7 Инвестиционная политика государства</w:t>
            </w:r>
          </w:p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Государственное регулирование внешнеэкономической деятельности</w:t>
            </w:r>
          </w:p>
          <w:p w:rsidR="008220EC" w:rsidRPr="00932BCA" w:rsidRDefault="008220EC" w:rsidP="008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9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Бюджетная и налоговая политика государства</w:t>
            </w:r>
          </w:p>
          <w:p w:rsidR="008220EC" w:rsidRPr="00932BCA" w:rsidRDefault="008220EC" w:rsidP="0082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Социальная политика государства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932BCA" w:rsidRDefault="008220EC" w:rsidP="005B7A8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932BCA">
              <w:rPr>
                <w:sz w:val="20"/>
                <w:szCs w:val="20"/>
              </w:rPr>
              <w:t>Доклад-презентация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220EC" w:rsidRPr="00932BCA" w:rsidRDefault="008220EC" w:rsidP="005B7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  <w:p w:rsidR="008220EC" w:rsidRPr="00932BCA" w:rsidRDefault="00A04327" w:rsidP="005B7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/>
                <w:iCs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для подготовки к экзамену</w:t>
            </w:r>
          </w:p>
        </w:tc>
      </w:tr>
      <w:tr w:rsidR="008220EC" w:rsidRPr="00250F4B" w:rsidTr="008C1403">
        <w:trPr>
          <w:trHeight w:val="1545"/>
          <w:jc w:val="center"/>
        </w:trPr>
        <w:tc>
          <w:tcPr>
            <w:tcW w:w="6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E42" w:rsidRPr="005757C8" w:rsidRDefault="00451E42" w:rsidP="0045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анализировать и интерпретировать объем правомочий собственника государственной и муниципальной собственности, сопоставлять право и форму собственности;</w:t>
            </w:r>
          </w:p>
          <w:p w:rsidR="00451E42" w:rsidRPr="005757C8" w:rsidRDefault="00451E42" w:rsidP="0045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обобщать и систематизировать этапы создания, реорганизации и ликвидации государственных и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унитарных предприятий</w:t>
            </w:r>
          </w:p>
          <w:p w:rsidR="008220EC" w:rsidRPr="00932BCA" w:rsidRDefault="008220EC" w:rsidP="00451E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2BCA" w:rsidRPr="00932BCA" w:rsidRDefault="00932BCA" w:rsidP="00932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4 Экономические функции государства </w:t>
            </w:r>
          </w:p>
          <w:p w:rsidR="00932BCA" w:rsidRPr="00932BCA" w:rsidRDefault="00932BCA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5 Антимонопольное регулирование и создание конкурентной среды </w:t>
            </w:r>
          </w:p>
          <w:p w:rsidR="00932BCA" w:rsidRPr="00932BCA" w:rsidRDefault="00932BCA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6 Инструменты денежно-кредитной политики </w:t>
            </w:r>
          </w:p>
          <w:p w:rsidR="00932BCA" w:rsidRPr="00932BCA" w:rsidRDefault="00932BCA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7 Инвестиционная политика государства</w:t>
            </w:r>
          </w:p>
          <w:p w:rsidR="00932BCA" w:rsidRPr="00932BCA" w:rsidRDefault="00932BCA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Государственное регулирование внешнеэкономической деятельности</w:t>
            </w:r>
          </w:p>
          <w:p w:rsidR="00932BCA" w:rsidRDefault="00932BCA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9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Бюджетная и налоговая политика государства</w:t>
            </w:r>
          </w:p>
          <w:p w:rsidR="00F539B0" w:rsidRPr="00932BCA" w:rsidRDefault="00F539B0" w:rsidP="0093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Социальная политика государства</w:t>
            </w:r>
          </w:p>
          <w:p w:rsidR="008220EC" w:rsidRPr="00932BCA" w:rsidRDefault="008220EC" w:rsidP="005B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932BCA" w:rsidRDefault="00777535" w:rsidP="005B7A82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>Разноуровневые</w:t>
            </w:r>
            <w:proofErr w:type="spellEnd"/>
            <w:r w:rsidRPr="002D016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задачи и задания </w:t>
            </w:r>
            <w:r w:rsidRPr="00932B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Кейс-задачи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220EC" w:rsidRPr="00932BCA" w:rsidRDefault="008220EC" w:rsidP="005B7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  <w:p w:rsidR="008220EC" w:rsidRPr="00932BCA" w:rsidRDefault="00A04327" w:rsidP="005B7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/>
                <w:iCs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для подготовки к экзамену</w:t>
            </w:r>
          </w:p>
        </w:tc>
      </w:tr>
      <w:tr w:rsidR="008220EC" w:rsidRPr="00250F4B" w:rsidTr="00CC34EE">
        <w:trPr>
          <w:trHeight w:val="2395"/>
          <w:jc w:val="center"/>
        </w:trPr>
        <w:tc>
          <w:tcPr>
            <w:tcW w:w="6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250F4B" w:rsidRDefault="008220EC" w:rsidP="005B7A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E42" w:rsidRPr="005757C8" w:rsidRDefault="00451E42" w:rsidP="00451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технологиями определения границ различных форм государственной и муниципальной собственности;</w:t>
            </w:r>
          </w:p>
          <w:p w:rsidR="008220EC" w:rsidRPr="00932BCA" w:rsidRDefault="00451E42" w:rsidP="00451E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C8">
              <w:rPr>
                <w:rFonts w:ascii="Times New Roman" w:hAnsi="Times New Roman" w:cs="Times New Roman"/>
                <w:sz w:val="20"/>
                <w:szCs w:val="20"/>
              </w:rPr>
              <w:t>- определения оснований разграничения объектов публичной собственности между федеральным, регион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 и муниципальным уровнями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57D1" w:rsidRPr="00932BCA" w:rsidRDefault="00E057D1" w:rsidP="00E057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4 Экономические функции государства </w:t>
            </w:r>
          </w:p>
          <w:p w:rsidR="00E057D1" w:rsidRPr="00932BCA" w:rsidRDefault="00E057D1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5 Антимонопольное регулирование и создание конкурентной среды </w:t>
            </w:r>
          </w:p>
          <w:p w:rsidR="00E057D1" w:rsidRPr="00932BCA" w:rsidRDefault="00E057D1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 xml:space="preserve">Тема 6 Инструменты денежно-кредитной политики </w:t>
            </w:r>
          </w:p>
          <w:p w:rsidR="00E057D1" w:rsidRPr="00932BCA" w:rsidRDefault="00E057D1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7 Инвестиционная политика государства</w:t>
            </w:r>
          </w:p>
          <w:p w:rsidR="00E057D1" w:rsidRPr="00932BCA" w:rsidRDefault="00E057D1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Государственное регулирование внешнеэкономической деятельности</w:t>
            </w:r>
          </w:p>
          <w:p w:rsidR="00E057D1" w:rsidRDefault="00E057D1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9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Бюджетная и налоговая политика государства</w:t>
            </w:r>
          </w:p>
          <w:p w:rsidR="00F539B0" w:rsidRPr="00932BCA" w:rsidRDefault="00F539B0" w:rsidP="00E0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CA"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  <w:r w:rsidRPr="0093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Социальная политика государства</w:t>
            </w:r>
            <w:bookmarkStart w:id="0" w:name="_GoBack"/>
            <w:bookmarkEnd w:id="0"/>
          </w:p>
          <w:p w:rsidR="008220EC" w:rsidRPr="00932BCA" w:rsidRDefault="008220EC" w:rsidP="005B7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20EC" w:rsidRPr="00932BCA" w:rsidRDefault="00777535" w:rsidP="008220EC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D0165">
              <w:rPr>
                <w:sz w:val="18"/>
                <w:szCs w:val="18"/>
                <w:lang w:eastAsia="ar-SA"/>
              </w:rPr>
              <w:t>Разноуровневые</w:t>
            </w:r>
            <w:proofErr w:type="spellEnd"/>
            <w:r w:rsidRPr="002D0165">
              <w:rPr>
                <w:sz w:val="18"/>
                <w:szCs w:val="18"/>
                <w:lang w:eastAsia="ar-SA"/>
              </w:rPr>
              <w:t xml:space="preserve"> задачи и задания </w:t>
            </w:r>
            <w:r w:rsidR="008220EC" w:rsidRPr="00932BCA">
              <w:rPr>
                <w:sz w:val="20"/>
                <w:szCs w:val="20"/>
                <w:lang w:eastAsia="ar-SA"/>
              </w:rPr>
              <w:t>Кейс-задачи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220EC" w:rsidRPr="00932BCA" w:rsidRDefault="008220EC" w:rsidP="005B7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BCA"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  <w:p w:rsidR="008220EC" w:rsidRPr="00932BCA" w:rsidRDefault="008220EC" w:rsidP="00A04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BCA">
              <w:rPr>
                <w:rFonts w:ascii="Times New Roman" w:hAnsi="Times New Roman"/>
                <w:iCs/>
                <w:sz w:val="20"/>
                <w:szCs w:val="20"/>
              </w:rPr>
              <w:t xml:space="preserve">Вопросы </w:t>
            </w:r>
            <w:r w:rsidR="00A04327">
              <w:rPr>
                <w:rFonts w:ascii="Times New Roman" w:hAnsi="Times New Roman"/>
                <w:iCs/>
                <w:sz w:val="20"/>
                <w:szCs w:val="20"/>
              </w:rPr>
              <w:t>для подготовки к экзамену</w:t>
            </w:r>
          </w:p>
        </w:tc>
      </w:tr>
    </w:tbl>
    <w:p w:rsidR="008220EC" w:rsidRDefault="008220EC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220EC" w:rsidRDefault="008220EC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729" w:rsidRPr="002F1643" w:rsidRDefault="00D860D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104729" w:rsidRPr="002F1643">
        <w:rPr>
          <w:rFonts w:ascii="Arial" w:hAnsi="Arial" w:cs="Arial"/>
          <w:sz w:val="28"/>
        </w:rPr>
        <w:t xml:space="preserve"> </w:t>
      </w:r>
      <w:r w:rsidR="002F1643">
        <w:rPr>
          <w:rFonts w:ascii="Arial" w:hAnsi="Arial" w:cs="Arial"/>
          <w:sz w:val="28"/>
        </w:rPr>
        <w:t>О</w:t>
      </w:r>
      <w:r w:rsidR="002F1643" w:rsidRPr="002F1643">
        <w:rPr>
          <w:rFonts w:ascii="Arial" w:hAnsi="Arial" w:cs="Arial"/>
          <w:sz w:val="28"/>
        </w:rPr>
        <w:t>писание процедуры оценивания</w:t>
      </w:r>
    </w:p>
    <w:p w:rsidR="00104729" w:rsidRPr="002F1643" w:rsidRDefault="00E9001A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 </w:t>
      </w:r>
      <w:r w:rsidRPr="002F164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2F1643">
        <w:rPr>
          <w:rFonts w:ascii="Times New Roman" w:hAnsi="Times New Roman" w:cs="Times New Roman"/>
          <w:sz w:val="24"/>
          <w:szCs w:val="24"/>
        </w:rPr>
        <w:t>по дисциплине «</w:t>
      </w:r>
      <w:r w:rsidR="00A06D0E" w:rsidRPr="001156AB">
        <w:rPr>
          <w:rFonts w:ascii="Times New Roman" w:hAnsi="Times New Roman" w:cs="Times New Roman"/>
          <w:sz w:val="24"/>
          <w:szCs w:val="24"/>
          <w:lang w:eastAsia="ar-SA"/>
        </w:rPr>
        <w:t>Государственное регулирование экономики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2F1643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="00764D5E" w:rsidRPr="002F164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 w:rsidRPr="002F1643">
        <w:rPr>
          <w:rFonts w:ascii="Times New Roman" w:hAnsi="Times New Roman" w:cs="Times New Roman"/>
          <w:sz w:val="24"/>
        </w:rPr>
        <w:t xml:space="preserve"> умений и </w:t>
      </w:r>
      <w:r w:rsidR="001961CF" w:rsidRPr="002F1643">
        <w:rPr>
          <w:rFonts w:ascii="Times New Roman" w:hAnsi="Times New Roman" w:cs="Times New Roman"/>
          <w:sz w:val="24"/>
        </w:rPr>
        <w:t>владений</w:t>
      </w:r>
      <w:r w:rsidR="00764D5E" w:rsidRPr="002F1643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2F1643">
        <w:rPr>
          <w:rFonts w:ascii="Times New Roman" w:hAnsi="Times New Roman" w:cs="Times New Roman"/>
          <w:sz w:val="24"/>
        </w:rPr>
        <w:t>5</w:t>
      </w:r>
      <w:r w:rsidR="00764D5E" w:rsidRPr="002F1643">
        <w:rPr>
          <w:rFonts w:ascii="Times New Roman" w:hAnsi="Times New Roman" w:cs="Times New Roman"/>
          <w:sz w:val="24"/>
        </w:rPr>
        <w:t>).</w:t>
      </w:r>
    </w:p>
    <w:p w:rsidR="00E520EF" w:rsidRDefault="001C4C0E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2F1643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CC6218" w:rsidRDefault="00CC6218" w:rsidP="00CC6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C6218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ОФО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78"/>
        <w:gridCol w:w="1397"/>
        <w:gridCol w:w="1750"/>
        <w:gridCol w:w="1238"/>
        <w:gridCol w:w="1234"/>
        <w:gridCol w:w="1230"/>
      </w:tblGrid>
      <w:tr w:rsidR="000132C1" w:rsidRPr="008851DF" w:rsidTr="000132C1">
        <w:trPr>
          <w:cantSplit/>
          <w:trHeight w:val="20"/>
        </w:trPr>
        <w:tc>
          <w:tcPr>
            <w:tcW w:w="1260" w:type="pct"/>
            <w:vMerge w:val="restart"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3137" w:type="pct"/>
            <w:gridSpan w:val="5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603" w:type="pct"/>
            <w:vMerge w:val="restart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0132C1" w:rsidRPr="008851DF" w:rsidTr="002B7CAF">
        <w:trPr>
          <w:cantSplit/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685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Доклад-презентация</w:t>
            </w:r>
          </w:p>
        </w:tc>
        <w:tc>
          <w:tcPr>
            <w:tcW w:w="858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851DF">
              <w:rPr>
                <w:rFonts w:ascii="Times New Roman" w:hAnsi="Times New Roman"/>
                <w:lang w:eastAsia="ar-SA"/>
              </w:rPr>
              <w:t>Разноуровневые</w:t>
            </w:r>
            <w:proofErr w:type="spellEnd"/>
            <w:r w:rsidRPr="008851DF">
              <w:rPr>
                <w:rFonts w:ascii="Times New Roman" w:hAnsi="Times New Roman"/>
                <w:lang w:eastAsia="ar-SA"/>
              </w:rPr>
              <w:t xml:space="preserve"> задачи и задания</w:t>
            </w:r>
          </w:p>
        </w:tc>
        <w:tc>
          <w:tcPr>
            <w:tcW w:w="607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Кейс-задание</w:t>
            </w:r>
          </w:p>
        </w:tc>
        <w:tc>
          <w:tcPr>
            <w:tcW w:w="604" w:type="pct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2BCA">
              <w:rPr>
                <w:rFonts w:ascii="Times New Roman" w:hAnsi="Times New Roman"/>
                <w:iCs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для подготовки к экзамену</w:t>
            </w:r>
          </w:p>
        </w:tc>
        <w:tc>
          <w:tcPr>
            <w:tcW w:w="603" w:type="pct"/>
            <w:vMerge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7CAF" w:rsidRPr="0025020F" w:rsidTr="002B7CAF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2B7CAF" w:rsidRPr="0025020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5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pct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B7CAF" w:rsidRPr="0025020F" w:rsidTr="002B7CAF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2B7CAF" w:rsidRPr="0025020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8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7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4" w:type="pct"/>
          </w:tcPr>
          <w:p w:rsidR="002B7CA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2B7CAF" w:rsidRPr="0025020F" w:rsidTr="002B7CAF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2B7CAF" w:rsidRPr="0025020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7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04" w:type="pct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2B7CAF" w:rsidRPr="0025020F" w:rsidTr="002B7CAF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2B7CA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Итоговая </w:t>
            </w:r>
          </w:p>
          <w:p w:rsidR="002B7CAF" w:rsidRPr="0025020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аттестация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B7CAF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2B7CAF" w:rsidRPr="0025020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5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pct"/>
          </w:tcPr>
          <w:p w:rsidR="002B7CAF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3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2B7CAF" w:rsidRPr="008851DF" w:rsidTr="002B7CAF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2B7CAF" w:rsidRPr="0025020F" w:rsidRDefault="002B7CAF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2B7CAF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2B7CA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5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8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07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604" w:type="pct"/>
          </w:tcPr>
          <w:p w:rsidR="002B7CAF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3" w:type="pct"/>
            <w:vAlign w:val="center"/>
          </w:tcPr>
          <w:p w:rsidR="002B7CAF" w:rsidRPr="0025020F" w:rsidRDefault="002B7CAF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E055B3" w:rsidRDefault="00E055B3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6218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4.2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78"/>
        <w:gridCol w:w="1397"/>
        <w:gridCol w:w="1750"/>
        <w:gridCol w:w="1238"/>
        <w:gridCol w:w="1234"/>
        <w:gridCol w:w="1230"/>
      </w:tblGrid>
      <w:tr w:rsidR="000132C1" w:rsidRPr="008851DF" w:rsidTr="000123D4">
        <w:trPr>
          <w:cantSplit/>
          <w:trHeight w:val="20"/>
        </w:trPr>
        <w:tc>
          <w:tcPr>
            <w:tcW w:w="1260" w:type="pct"/>
            <w:vMerge w:val="restart"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3137" w:type="pct"/>
            <w:gridSpan w:val="5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603" w:type="pct"/>
            <w:vMerge w:val="restart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0132C1" w:rsidRPr="008851DF" w:rsidTr="000123D4">
        <w:trPr>
          <w:cantSplit/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685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Доклад-презентация</w:t>
            </w:r>
          </w:p>
        </w:tc>
        <w:tc>
          <w:tcPr>
            <w:tcW w:w="858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851DF">
              <w:rPr>
                <w:rFonts w:ascii="Times New Roman" w:hAnsi="Times New Roman"/>
                <w:lang w:eastAsia="ar-SA"/>
              </w:rPr>
              <w:t>Разноуровневые</w:t>
            </w:r>
            <w:proofErr w:type="spellEnd"/>
            <w:r w:rsidRPr="008851DF">
              <w:rPr>
                <w:rFonts w:ascii="Times New Roman" w:hAnsi="Times New Roman"/>
                <w:lang w:eastAsia="ar-SA"/>
              </w:rPr>
              <w:t xml:space="preserve"> задачи и задания</w:t>
            </w:r>
          </w:p>
        </w:tc>
        <w:tc>
          <w:tcPr>
            <w:tcW w:w="607" w:type="pct"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Кейс-задание</w:t>
            </w:r>
          </w:p>
        </w:tc>
        <w:tc>
          <w:tcPr>
            <w:tcW w:w="604" w:type="pct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2BCA">
              <w:rPr>
                <w:rFonts w:ascii="Times New Roman" w:hAnsi="Times New Roman"/>
                <w:iCs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для подготовки к экзамену</w:t>
            </w:r>
          </w:p>
        </w:tc>
        <w:tc>
          <w:tcPr>
            <w:tcW w:w="603" w:type="pct"/>
            <w:vMerge/>
            <w:vAlign w:val="center"/>
          </w:tcPr>
          <w:p w:rsidR="000132C1" w:rsidRPr="008851D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132C1" w:rsidRPr="0025020F" w:rsidTr="000123D4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0132C1" w:rsidRPr="0025020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5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pct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0132C1" w:rsidRPr="0025020F" w:rsidTr="000123D4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0132C1" w:rsidRPr="0025020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8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7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4" w:type="pct"/>
          </w:tcPr>
          <w:p w:rsidR="000132C1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0132C1" w:rsidRPr="0025020F" w:rsidTr="000123D4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0132C1" w:rsidRPr="0025020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7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04" w:type="pct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0132C1" w:rsidRPr="0025020F" w:rsidTr="000123D4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0132C1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Итоговая </w:t>
            </w:r>
          </w:p>
          <w:p w:rsidR="000132C1" w:rsidRPr="0025020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аттестация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5020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5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pct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3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0132C1" w:rsidRPr="008851DF" w:rsidTr="000123D4">
        <w:trPr>
          <w:trHeight w:val="20"/>
        </w:trPr>
        <w:tc>
          <w:tcPr>
            <w:tcW w:w="1260" w:type="pct"/>
            <w:shd w:val="clear" w:color="auto" w:fill="auto"/>
            <w:vAlign w:val="center"/>
            <w:hideMark/>
          </w:tcPr>
          <w:p w:rsidR="000132C1" w:rsidRPr="0025020F" w:rsidRDefault="000132C1" w:rsidP="00012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85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8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07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604" w:type="pct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03" w:type="pct"/>
            <w:vAlign w:val="center"/>
          </w:tcPr>
          <w:p w:rsidR="000132C1" w:rsidRPr="0025020F" w:rsidRDefault="000132C1" w:rsidP="0001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E055B3" w:rsidRDefault="00E055B3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2B56">
        <w:rPr>
          <w:rFonts w:ascii="Times New Roman" w:hAnsi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C22B56">
        <w:rPr>
          <w:rFonts w:ascii="Times New Roman" w:hAnsi="Times New Roman"/>
          <w:sz w:val="24"/>
        </w:rPr>
        <w:t>сформированности</w:t>
      </w:r>
      <w:proofErr w:type="spellEnd"/>
      <w:r w:rsidRPr="00C22B56">
        <w:rPr>
          <w:rFonts w:ascii="Times New Roman" w:hAnsi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6936A1" w:rsidRDefault="006936A1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36A1" w:rsidRDefault="006936A1" w:rsidP="006936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4.3 – Перевод полученных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064"/>
        <w:gridCol w:w="6269"/>
      </w:tblGrid>
      <w:tr w:rsidR="00CC6218" w:rsidRPr="005B3D91" w:rsidTr="00554A16">
        <w:trPr>
          <w:trHeight w:val="1022"/>
        </w:trPr>
        <w:tc>
          <w:tcPr>
            <w:tcW w:w="0" w:type="auto"/>
            <w:vAlign w:val="center"/>
          </w:tcPr>
          <w:p w:rsidR="00CC6218" w:rsidRPr="005B3D91" w:rsidRDefault="00CC6218" w:rsidP="006111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064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C6218" w:rsidRPr="005B3D91" w:rsidTr="00554A16">
        <w:trPr>
          <w:trHeight w:val="1447"/>
        </w:trPr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C6218" w:rsidRPr="002F1643" w:rsidRDefault="00CC6218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42230" w:rsidRDefault="00A06D0E" w:rsidP="00F42230">
      <w:pPr>
        <w:spacing w:before="24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4"/>
        </w:rPr>
        <w:t xml:space="preserve">5 </w:t>
      </w:r>
      <w:r w:rsidR="00F42230">
        <w:rPr>
          <w:rFonts w:ascii="Arial" w:hAnsi="Arial" w:cs="Arial"/>
          <w:b/>
        </w:rPr>
        <w:t>Примерные оценочные средства</w:t>
      </w:r>
    </w:p>
    <w:p w:rsidR="00D2252C" w:rsidRPr="00D2252C" w:rsidRDefault="00D2252C" w:rsidP="00D225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b/>
          <w:color w:val="000000"/>
        </w:rPr>
        <w:t>5.1 Доклад-презентация</w:t>
      </w:r>
    </w:p>
    <w:p w:rsidR="00D2252C" w:rsidRPr="00D2252C" w:rsidRDefault="00D2252C" w:rsidP="00D2252C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D2252C">
        <w:rPr>
          <w:rFonts w:ascii="Times New Roman" w:hAnsi="Times New Roman" w:cs="Times New Roman"/>
          <w:i/>
          <w:color w:val="000000"/>
        </w:rPr>
        <w:t>Список вопросов для докладов-презентаций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Бюрократия как организация. Бюрократическое управление.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Доверительное управление государственным имуществом.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lastRenderedPageBreak/>
        <w:t>Антикризисное управление государственной собственностью.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Законность и ответственность в государственном управлении.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Реализация государственной политики в процессе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Современные информационные и коммуникационные технологии в государственном управлении.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Конституционные принципы организации и деятельности государственных органов.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Культура государственного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регулирование малого предпринимательства.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D2252C">
        <w:rPr>
          <w:rFonts w:ascii="Times New Roman" w:hAnsi="Times New Roman" w:cs="Times New Roman"/>
          <w:spacing w:val="-4"/>
        </w:rPr>
        <w:t>Связи с общественностью в системе государственного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Проблемы федерализма в государственном управлении.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социально-экономическими процессами в условиях развития рыночных отношений.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 xml:space="preserve">Контроль и надзор в системе государственного управления. 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Общественное управление социальными конфликтами.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в сфере религиозных отношений.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 xml:space="preserve">Государственное управление национальными отношениями. 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Взаимодействие государственных и муниципальных органов уп</w:t>
      </w:r>
      <w:r w:rsidRPr="00D2252C">
        <w:rPr>
          <w:rFonts w:ascii="Times New Roman" w:hAnsi="Times New Roman" w:cs="Times New Roman"/>
        </w:rPr>
        <w:softHyphen/>
        <w:t>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управление: методы, средства, технологии.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в административно-политической сфере.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D2252C">
        <w:rPr>
          <w:rFonts w:ascii="Times New Roman" w:hAnsi="Times New Roman" w:cs="Times New Roman"/>
          <w:spacing w:val="-4"/>
        </w:rPr>
        <w:t>Государственное управление сферой труда и занятости населения.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социально-культурной сферой.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антимонопольной политикой и государственным имуществом.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D2252C">
        <w:rPr>
          <w:rFonts w:ascii="Times New Roman" w:hAnsi="Times New Roman" w:cs="Times New Roman"/>
          <w:spacing w:val="-4"/>
        </w:rPr>
        <w:t>Государственное управление в области охраны окружающей среды и природопользования.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D2252C">
        <w:rPr>
          <w:rFonts w:ascii="Times New Roman" w:hAnsi="Times New Roman" w:cs="Times New Roman"/>
          <w:spacing w:val="-4"/>
        </w:rPr>
        <w:t>Государственная служба как социально-правовой институт и сфера деятельности.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D2252C">
        <w:rPr>
          <w:rFonts w:ascii="Times New Roman" w:hAnsi="Times New Roman" w:cs="Times New Roman"/>
          <w:spacing w:val="-4"/>
        </w:rPr>
        <w:t>Коррупция. Борьба с коррупцией в системе государственного уп</w:t>
      </w:r>
      <w:r w:rsidRPr="00D2252C">
        <w:rPr>
          <w:rFonts w:ascii="Times New Roman" w:hAnsi="Times New Roman" w:cs="Times New Roman"/>
          <w:spacing w:val="-4"/>
        </w:rPr>
        <w:softHyphen/>
        <w:t>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Государственное управление в чрезвычайных ситуациях.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Территориальная организация государственного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Муниципальные системы управления зарубежных стран.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Правовые основы организации местного самоуправления в развитых европейских государствах и в Российской Федерации (сравнительный анализ).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Муниципальное образование и его полномочия.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Ресурсы муниципального образования.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Кадровое обеспечение муниципального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Управление социально-экономическим развитием муниципального образования.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Органы местного самоуправления как субъект управления.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Стратегическое планирование развития муниципального образования.</w:t>
      </w:r>
    </w:p>
    <w:p w:rsidR="00D2252C" w:rsidRPr="00D2252C" w:rsidRDefault="00D2252C" w:rsidP="00D2252C">
      <w:pPr>
        <w:numPr>
          <w:ilvl w:val="0"/>
          <w:numId w:val="22"/>
        </w:numPr>
        <w:tabs>
          <w:tab w:val="clear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252C">
        <w:rPr>
          <w:rFonts w:ascii="Times New Roman" w:hAnsi="Times New Roman" w:cs="Times New Roman"/>
        </w:rPr>
        <w:t>Инвестиционные процессы в муниципальном образовании.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2252C" w:rsidRPr="00D2252C" w:rsidRDefault="00D2252C" w:rsidP="00D2252C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2252C">
        <w:rPr>
          <w:rFonts w:ascii="Times New Roman" w:hAnsi="Times New Roman" w:cs="Times New Roman"/>
          <w:i/>
          <w:color w:val="000000"/>
        </w:rPr>
        <w:t>Краткие методические указания</w:t>
      </w:r>
    </w:p>
    <w:p w:rsidR="00D2252C" w:rsidRPr="00D2252C" w:rsidRDefault="00D2252C" w:rsidP="00D2252C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b/>
          <w:bCs/>
          <w:color w:val="000000"/>
        </w:rPr>
        <w:t xml:space="preserve">Доклад </w:t>
      </w:r>
      <w:r w:rsidRPr="00D2252C">
        <w:rPr>
          <w:rFonts w:ascii="Times New Roman" w:hAnsi="Times New Roman" w:cs="Times New Roman"/>
          <w:color w:val="000000"/>
        </w:rPr>
        <w:t>– устное выступление студентов с целью изложения основных аспектов по избранной теме.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 xml:space="preserve">Одной из ключевой составляющей доклада является умение вести диалог. </w:t>
      </w:r>
      <w:r w:rsidRPr="00D2252C">
        <w:rPr>
          <w:rFonts w:ascii="Times New Roman" w:hAnsi="Times New Roman" w:cs="Times New Roman"/>
          <w:b/>
          <w:i/>
          <w:color w:val="000000"/>
        </w:rPr>
        <w:t>Способы и приемы ведения диалога, в процессе обсуждения доклада слушателями и выступающим</w:t>
      </w:r>
      <w:r w:rsidRPr="00D2252C">
        <w:rPr>
          <w:rFonts w:ascii="Times New Roman" w:hAnsi="Times New Roman" w:cs="Times New Roman"/>
          <w:color w:val="000000"/>
        </w:rPr>
        <w:t>: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>- умение обращения к аудитории в начале выступления и по ходу доклада;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>-обладание навыкам ораторского искусства;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>-спокойное и уравновешенное выслушивание критических замечаний к тексту доклада;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 xml:space="preserve">- использование технических средств для презентации доклада. 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>Подготовка к докладу осуществляется студентом самостоятельно, за исключением, коллективных докладов по одной теме.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</w:rPr>
      </w:pPr>
      <w:r w:rsidRPr="00D2252C">
        <w:rPr>
          <w:rFonts w:ascii="Times New Roman" w:hAnsi="Times New Roman" w:cs="Times New Roman"/>
          <w:b/>
          <w:bCs/>
          <w:i/>
          <w:color w:val="000000"/>
        </w:rPr>
        <w:t>Этапы подготовки к докладу-презентации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1.Выбор научной проблемы.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2.Составление плана выступления.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3. Сбор информации для доклада-презентации.  Работа с печатными и электронными источниками и литературой.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4. Анализ собранного материала.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5. Письменное изложение материала.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>6. Оформление доклада согласно требованиям, предъявляемым к данному виду работ.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 xml:space="preserve">7. Оформление доклада в форме презентации, с помощью компьютерных программ. 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2252C">
        <w:rPr>
          <w:rFonts w:ascii="Times New Roman" w:hAnsi="Times New Roman" w:cs="Times New Roman"/>
          <w:bCs/>
          <w:color w:val="000000"/>
        </w:rPr>
        <w:t xml:space="preserve">8. Выступление докладчика на семинарском занятии. </w:t>
      </w:r>
    </w:p>
    <w:p w:rsidR="00D2252C" w:rsidRPr="00D2252C" w:rsidRDefault="00D2252C" w:rsidP="00D225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D2252C" w:rsidRPr="00D2252C" w:rsidRDefault="00D2252C" w:rsidP="00D225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2252C">
        <w:rPr>
          <w:rFonts w:ascii="Times New Roman" w:hAnsi="Times New Roman" w:cs="Times New Roman"/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215"/>
      </w:tblGrid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Баллы*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19–20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Сформировавшееся систематическое знание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</w:rPr>
              <w:t>основных административных процессов и принципов их регламентации;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</w:rPr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D225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Сформировавшееся систематическое умение </w:t>
            </w:r>
            <w:r w:rsidRPr="00D2252C">
              <w:rPr>
                <w:rFonts w:ascii="Times New Roman" w:hAnsi="Times New Roman" w:cs="Times New Roman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Сформировавшееся систематическое владение </w:t>
            </w:r>
            <w:r w:rsidRPr="00D2252C">
              <w:rPr>
                <w:rFonts w:ascii="Times New Roman" w:hAnsi="Times New Roman" w:cs="Times New Roman"/>
              </w:rPr>
              <w:t>навыками работы с правовыми актами.</w:t>
            </w:r>
          </w:p>
        </w:tc>
      </w:tr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16–18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В целом сформировавшееся знание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</w:rPr>
              <w:t>основных административных процессов и принципов их регламентации;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</w:rPr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D225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В целом сформировавшееся умение </w:t>
            </w:r>
            <w:r w:rsidRPr="00D2252C">
              <w:rPr>
                <w:rFonts w:ascii="Times New Roman" w:hAnsi="Times New Roman" w:cs="Times New Roman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В целом сформировавшееся владение </w:t>
            </w:r>
            <w:r w:rsidRPr="00D2252C">
              <w:rPr>
                <w:rFonts w:ascii="Times New Roman" w:hAnsi="Times New Roman" w:cs="Times New Roman"/>
              </w:rPr>
              <w:t>навыками работы с правовыми актами.</w:t>
            </w:r>
          </w:p>
        </w:tc>
      </w:tr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13–15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Неполное знание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</w:rPr>
              <w:t>основных административных процессов и принципов их регламентации;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</w:rPr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D225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Неполное умение </w:t>
            </w:r>
            <w:r w:rsidRPr="00D2252C">
              <w:rPr>
                <w:rFonts w:ascii="Times New Roman" w:hAnsi="Times New Roman" w:cs="Times New Roman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Неполное владение </w:t>
            </w:r>
            <w:r w:rsidRPr="00D2252C">
              <w:rPr>
                <w:rFonts w:ascii="Times New Roman" w:hAnsi="Times New Roman" w:cs="Times New Roman"/>
              </w:rPr>
              <w:t>навыками работы с правовыми актами.</w:t>
            </w:r>
          </w:p>
        </w:tc>
      </w:tr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9–12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Фрагментарное знание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</w:rPr>
              <w:t>основных административных процессов и принципов их регламентации;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</w:rPr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D225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Фрагментарное умение </w:t>
            </w:r>
            <w:r w:rsidRPr="00D2252C">
              <w:rPr>
                <w:rFonts w:ascii="Times New Roman" w:hAnsi="Times New Roman" w:cs="Times New Roman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Неполное владение </w:t>
            </w:r>
            <w:r w:rsidRPr="00D2252C">
              <w:rPr>
                <w:rFonts w:ascii="Times New Roman" w:hAnsi="Times New Roman" w:cs="Times New Roman"/>
              </w:rPr>
              <w:t>навыками работы с правовыми актами.</w:t>
            </w:r>
          </w:p>
        </w:tc>
      </w:tr>
      <w:tr w:rsidR="00D2252C" w:rsidRPr="00D2252C" w:rsidTr="00487E36">
        <w:tc>
          <w:tcPr>
            <w:tcW w:w="1129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851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>0–8</w:t>
            </w:r>
          </w:p>
        </w:tc>
        <w:tc>
          <w:tcPr>
            <w:tcW w:w="8215" w:type="dxa"/>
          </w:tcPr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Отсутствие знания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D2252C" w:rsidRPr="00D2252C" w:rsidRDefault="00D2252C" w:rsidP="00487E36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52C">
              <w:rPr>
                <w:rFonts w:ascii="Times New Roman" w:hAnsi="Times New Roman" w:cs="Times New Roman"/>
              </w:rPr>
              <w:t>основных административных процессов и принципов их регламентации;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</w:rPr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D2252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Отсутствие умения </w:t>
            </w:r>
            <w:r w:rsidRPr="00D2252C">
              <w:rPr>
                <w:rFonts w:ascii="Times New Roman" w:hAnsi="Times New Roman" w:cs="Times New Roman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D2252C" w:rsidRPr="00D2252C" w:rsidRDefault="00D2252C" w:rsidP="00487E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52C">
              <w:rPr>
                <w:rFonts w:ascii="Times New Roman" w:hAnsi="Times New Roman" w:cs="Times New Roman"/>
                <w:color w:val="000000"/>
              </w:rPr>
              <w:t xml:space="preserve">Отсутствие владения </w:t>
            </w:r>
            <w:r w:rsidRPr="00D2252C">
              <w:rPr>
                <w:rFonts w:ascii="Times New Roman" w:hAnsi="Times New Roman" w:cs="Times New Roman"/>
              </w:rPr>
              <w:t>навыками работы с правовыми актами.</w:t>
            </w:r>
          </w:p>
        </w:tc>
      </w:tr>
    </w:tbl>
    <w:p w:rsidR="00D2252C" w:rsidRDefault="00D2252C" w:rsidP="00F4223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F42230" w:rsidRPr="00FA0B63" w:rsidRDefault="00D2252C" w:rsidP="00F4223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63">
        <w:rPr>
          <w:rFonts w:ascii="Times New Roman" w:hAnsi="Times New Roman" w:cs="Times New Roman"/>
          <w:b/>
          <w:sz w:val="24"/>
          <w:szCs w:val="24"/>
        </w:rPr>
        <w:t>5.2</w:t>
      </w:r>
      <w:r w:rsidR="00E35F34" w:rsidRPr="00FA0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230" w:rsidRPr="00FA0B63">
        <w:rPr>
          <w:rFonts w:ascii="Times New Roman" w:hAnsi="Times New Roman" w:cs="Times New Roman"/>
          <w:b/>
          <w:sz w:val="24"/>
          <w:szCs w:val="24"/>
        </w:rPr>
        <w:t>Пример тестовых заданий</w:t>
      </w:r>
    </w:p>
    <w:p w:rsidR="00A06D0E" w:rsidRPr="003B6D93" w:rsidRDefault="00A06D0E" w:rsidP="00F42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1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1.  К методам регулирования рыночного хозяйства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)косвенные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2)</w:t>
      </w:r>
      <w:r w:rsidRPr="003B6D93">
        <w:rPr>
          <w:rFonts w:ascii="Times New Roman" w:hAnsi="Times New Roman" w:cs="Times New Roman"/>
        </w:rPr>
        <w:t>прямые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 смешанные;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2. К числу проблем, которые не решает рыночный и конкурентный механизм,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 побочные эффекты;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)общественные</w:t>
      </w:r>
      <w:proofErr w:type="gramEnd"/>
      <w:r w:rsidRPr="003B6D93">
        <w:rPr>
          <w:rFonts w:ascii="Times New Roman" w:hAnsi="Times New Roman" w:cs="Times New Roman"/>
        </w:rPr>
        <w:t xml:space="preserve"> товары;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)тенденция</w:t>
      </w:r>
      <w:proofErr w:type="gramEnd"/>
      <w:r w:rsidRPr="003B6D93">
        <w:rPr>
          <w:rFonts w:ascii="Times New Roman" w:hAnsi="Times New Roman" w:cs="Times New Roman"/>
        </w:rPr>
        <w:t xml:space="preserve"> к монополизации;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)справедливость</w:t>
      </w:r>
      <w:proofErr w:type="gramEnd"/>
      <w:r w:rsidRPr="003B6D93">
        <w:rPr>
          <w:rFonts w:ascii="Times New Roman" w:hAnsi="Times New Roman" w:cs="Times New Roman"/>
        </w:rPr>
        <w:t xml:space="preserve"> и равенство;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3. «Новый курс» Ф. Рузвельта включал: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)фактическую</w:t>
      </w:r>
      <w:proofErr w:type="gramEnd"/>
      <w:r w:rsidRPr="003B6D93">
        <w:rPr>
          <w:rFonts w:ascii="Times New Roman" w:hAnsi="Times New Roman" w:cs="Times New Roman"/>
        </w:rPr>
        <w:t xml:space="preserve"> централизацию банков;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)введение</w:t>
      </w:r>
      <w:proofErr w:type="gramEnd"/>
      <w:r w:rsidRPr="003B6D93">
        <w:rPr>
          <w:rFonts w:ascii="Times New Roman" w:hAnsi="Times New Roman" w:cs="Times New Roman"/>
        </w:rPr>
        <w:t xml:space="preserve"> антитрестовского законодательства;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)запрет</w:t>
      </w:r>
      <w:proofErr w:type="gramEnd"/>
      <w:r w:rsidRPr="003B6D93">
        <w:rPr>
          <w:rFonts w:ascii="Times New Roman" w:hAnsi="Times New Roman" w:cs="Times New Roman"/>
        </w:rPr>
        <w:t xml:space="preserve"> вывоза золота;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)ввод</w:t>
      </w:r>
      <w:proofErr w:type="gramEnd"/>
      <w:r w:rsidRPr="003B6D93">
        <w:rPr>
          <w:rFonts w:ascii="Times New Roman" w:hAnsi="Times New Roman" w:cs="Times New Roman"/>
        </w:rPr>
        <w:t xml:space="preserve"> государственного контроля над ценами;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4. Верно ли, что классическая теория основана на идее о том, что рыночная экономика имеет тенденцию автоматически достигать равновесия при потенциальном объеме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5. Верно ли утверждение, что под совокупным предложением понимают все товары и услуги, которые производит экономика: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6. Верно ли утверждение, что совокупный спрос – это объем товаров и услуг, который планируют приобрести при любом возможном уровне цен: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)потребители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)предприниматели</w:t>
      </w:r>
      <w:proofErr w:type="gramEnd"/>
      <w:r w:rsidRPr="003B6D93">
        <w:rPr>
          <w:sz w:val="22"/>
          <w:szCs w:val="22"/>
        </w:rPr>
        <w:t xml:space="preserve"> и правительство;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 верны все варианты.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7. На совокупный спрос оказывают влияние: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)ставки</w:t>
      </w:r>
      <w:proofErr w:type="gramEnd"/>
      <w:r w:rsidRPr="003B6D93">
        <w:rPr>
          <w:sz w:val="22"/>
          <w:szCs w:val="22"/>
        </w:rPr>
        <w:t xml:space="preserve"> процента;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)налоги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)экспортно</w:t>
      </w:r>
      <w:proofErr w:type="gramEnd"/>
      <w:r w:rsidRPr="003B6D93">
        <w:rPr>
          <w:sz w:val="22"/>
          <w:szCs w:val="22"/>
        </w:rPr>
        <w:t>-импортные расходы и доходы;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3B6D93">
        <w:rPr>
          <w:sz w:val="22"/>
          <w:szCs w:val="22"/>
        </w:rPr>
        <w:t>)изменения</w:t>
      </w:r>
      <w:proofErr w:type="gramEnd"/>
      <w:r w:rsidRPr="003B6D93">
        <w:rPr>
          <w:sz w:val="22"/>
          <w:szCs w:val="22"/>
        </w:rPr>
        <w:t xml:space="preserve"> в государственных расходах;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8. Связаны ли факторы, влияющие на совокупное предложение, с издержками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9. Для рынка на макроуровне наиболее важным является вопрос: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полно используются ресурсы;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эффективно используются ресурсы.</w:t>
      </w:r>
    </w:p>
    <w:p w:rsidR="00A06D0E" w:rsidRPr="003B6D93" w:rsidRDefault="00A06D0E" w:rsidP="00A06D0E">
      <w:pPr>
        <w:pStyle w:val="afa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B6D93">
        <w:rPr>
          <w:sz w:val="22"/>
          <w:szCs w:val="22"/>
        </w:rPr>
        <w:t>10. В соответствии с классической моделью на реальный объем производства, а, следовательно, и занятость изменение совокупного спроса влияние не оказывает: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2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 w:rsidRPr="00E266D2">
        <w:rPr>
          <w:rFonts w:ascii="Times New Roman" w:hAnsi="Times New Roman" w:cs="Times New Roman"/>
          <w:sz w:val="24"/>
          <w:szCs w:val="24"/>
        </w:rPr>
        <w:t>Основной целью государственного регулирования экономикой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обеспечение экономической и социальной стабильности,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обеспечение только экономической стабильности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обеспечение социально-экономического роста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обеспечение полной занятости населения государства в производственном процессе,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12. Внешними эффектами государства являются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побочное воздействие производства или потребления какого-либо блага на производство или потребление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увеличение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воздействие производства одного блага на рыночное равновесие в целом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13. Основное место в общественном секторе занимают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религиозные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2)коммерческие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некоммерческие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lastRenderedPageBreak/>
        <w:t>4) политические партии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14. «Провалами рынка» называются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совокупное предложение превышает совокупный спрос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2)рынок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не справляется со своими функциями и не может обеспечить эффективное производство благ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наличие «внешних эффектов»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 xml:space="preserve">4) перепроизводство </w:t>
      </w:r>
      <w:proofErr w:type="gramStart"/>
      <w:r w:rsidRPr="00E266D2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15. Несостоятельность рынка заключается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в перепроизводстве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в недопроизводстве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как в перепроизводстве некоторых видов товаров, так и в их недопроизводстве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в наличии дефицита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16. Следствием несостоятельности рынка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рост темпов инфляции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рост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внешние (побочные) эффекты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уровня доходов населения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17. Государство в рыночной экономике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устанавливает равновесие на рынке товаров и услуг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стимулирует сбалансированный экономический рост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определяет количество работающих на предприятии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определяет уровень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18. Одной из функций государства в рыночной экономике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организация производства социально-значимых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2)распределение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экономических ресурсов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установление цен на производимую продукцию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266D2">
        <w:rPr>
          <w:rFonts w:ascii="Times New Roman" w:hAnsi="Times New Roman" w:cs="Times New Roman"/>
          <w:sz w:val="24"/>
          <w:szCs w:val="24"/>
        </w:rPr>
        <w:t>законодательное закрепление многообразных форм собственности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19. Целевой функцией государства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1)состоит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определении целей, приоритетов и основных направлений развития национальной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устранении негативных последствий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состоит в определении основных направлений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перераспределении доходов и установлении социального равенства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20. Источником формирования государственной собственности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национализация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приватизация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частная собственность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4)революция</w:t>
      </w:r>
      <w:proofErr w:type="gramEnd"/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3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</w:rPr>
        <w:t xml:space="preserve">21. </w:t>
      </w:r>
      <w:r w:rsidRPr="001142A9">
        <w:rPr>
          <w:rFonts w:ascii="Times New Roman" w:hAnsi="Times New Roman" w:cs="Times New Roman"/>
          <w:sz w:val="24"/>
          <w:szCs w:val="24"/>
        </w:rPr>
        <w:t>К двум нерыночным системам хозяйствования относят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традиционная и командно-административная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22. По формам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административные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23. По средствам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lastRenderedPageBreak/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>, административные, экономические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24. Смешанная экономика характеризуется наличием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 рыночных и государственных регуляторов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многоукладности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сильной социальной политики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высоким темпом инфляции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25. Макроэкономическая модель экономики создается с целью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идеального функционирования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контроля за макроэкономическим процессами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выявления экономических связей и пропорций между элементами национальной экономики и осуществления экономических прогнозов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составления обоснованного плана социально-экономического развития государства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 xml:space="preserve">26. Смешанной экономике </w:t>
      </w:r>
      <w:proofErr w:type="gramStart"/>
      <w:r w:rsidRPr="001142A9">
        <w:rPr>
          <w:rFonts w:ascii="Times New Roman" w:hAnsi="Times New Roman" w:cs="Times New Roman"/>
          <w:sz w:val="24"/>
          <w:szCs w:val="24"/>
        </w:rPr>
        <w:t>характерны  черты</w:t>
      </w:r>
      <w:proofErr w:type="gramEnd"/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капиталистического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постиндустриальной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рыночного и планового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рыночного хозяйства и командно-административной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27. Циклический характер развития экономики проявляется в следующем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колебаниях экономической конъюнктуры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периодических спадах деловой активности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3)стагнации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экономики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росте национального дохода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28.  По формам хозяйствования выделяют следующие типы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1)капиталистическое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социалистическое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натуральное и товарное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3)натуральное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 и рабовладельческое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4)товарное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феодальное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29. Две системы, в которых доминирует рыночное хозяйство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современная рыночная экономика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30. По типу технологического развития выделяют три ступени развития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доиндустриальное,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доиндустриальное, индустриальное и постиндустриальное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либеральное,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доиндустриальное, промышленное и постиндустриальное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t>Вариант 4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</w:rPr>
        <w:t xml:space="preserve">31. </w:t>
      </w:r>
      <w:r w:rsidRPr="00B1207E">
        <w:rPr>
          <w:rFonts w:ascii="Times New Roman" w:hAnsi="Times New Roman" w:cs="Times New Roman"/>
          <w:sz w:val="24"/>
          <w:szCs w:val="24"/>
        </w:rPr>
        <w:t>Под научно-техническим прогрессом (НТП) понимают: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хозяйственный рост на основе совершенствования структуры экономики</w:t>
      </w:r>
      <w:r w:rsidRPr="00B1207E">
        <w:rPr>
          <w:rFonts w:ascii="Times New Roman" w:hAnsi="Times New Roman" w:cs="Times New Roman"/>
          <w:sz w:val="24"/>
          <w:szCs w:val="24"/>
        </w:rPr>
        <w:tab/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научно-исследовательские работы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3)повышение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имеющихся ресурсов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4)процесс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открытия новых знаний и внедрение их результатов в производство товаров и услуг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32. К факторам, которые отрицательно влияют на обоснование и реализацию государственных управленческих решений в сфере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ограниченность информации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2)несовершенство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политического процесса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3)наличие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политических манипуляций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полный контроль над государственным аппаратом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33. К природным ресурсам относятся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минеральное сырье и ископаемые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мировой океан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производственное сырье и материалы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4)производственные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полуфабрикаты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34. Основными чертами системы свободного предпринимательства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lastRenderedPageBreak/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3)активное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4)многообразие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35. Основными чертами современной рыночной экономики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активное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многообразие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36. Основными чертами командно-административной системы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3)сильная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бюрократизация экономики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директивное экономическое планирование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37. На совокупный спрос оказывают влияние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ставки банковского процента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налоги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экспортно-импортные доходы и расходы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уровень доходов населения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Пропагандистскими  (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>морально-этическим) методами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публичные лекции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специальные программы на телевидении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3)публикации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 периодических изданиях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организация демонстраций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39. К выразителям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2)союзы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3)ассоциации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40. К носителям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наемные работники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государственные служащие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t>Вариант 5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41.Необходимость государственного регулирования экономикой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государства  обосновывается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либерального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42. Представители кейнсианской теории утверждают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1) рыночная экономика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сама  может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обеспечить полное использование своих ресурсов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экономика станет более эффективной при отсутствии ее регулирования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станет более эффективной при активном ее регулировании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активное развитие домашних хозяйств дает наибольший эффект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43. В соответствии с кейнсианской теорией, в периоды экономических кризисов государству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расширять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2)стимулировать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инвестиции частного бизнеса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3)применять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высокую ставку банковского процента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сокращать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44. Принципы смешанной экономики впервые сформулировал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А. Вагнер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lastRenderedPageBreak/>
        <w:t xml:space="preserve">2) Дж.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Кейнс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3)Дж.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Бьюкенен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4)Э.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Альтман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45. Политика протекционизма была обоснована научной школой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физиократов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меркантилистов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монетаристов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неклассицистов</w:t>
      </w:r>
      <w:proofErr w:type="spellEnd"/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46. В соответствии с кейнсианской теорией для государственного регулирования экономикой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регулировать денежную массу в обороте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ликвидировать дефицит госбюджета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3)увеличить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расходы государства на инвестиции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сокращение экспортных расходов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47. Кейнсианское направление в общем виде может быть определено следующим образом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спроса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постиндустриальная экономика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48. Необходимость государственного невмешательства в регулирование экономикой обосновывается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 монетарного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49. Изменение денежной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массы  в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обороте является основной идеей политики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1)монетарной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2)классической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3)кейнсианской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4)фискальной</w:t>
      </w:r>
      <w:proofErr w:type="gramEnd"/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6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799">
        <w:rPr>
          <w:rFonts w:ascii="Times New Roman" w:hAnsi="Times New Roman" w:cs="Times New Roman"/>
          <w:b/>
          <w:sz w:val="24"/>
          <w:szCs w:val="24"/>
        </w:rPr>
        <w:t>50</w:t>
      </w:r>
      <w:r w:rsidRPr="00EF6956">
        <w:rPr>
          <w:rFonts w:ascii="Times New Roman" w:hAnsi="Times New Roman" w:cs="Times New Roman"/>
        </w:rPr>
        <w:t>. Отказ государства от жесткого вмешательства в управление экономикой называется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разгосударствление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национализация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3)акционирование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4)демонополизация</w:t>
      </w:r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51. В соответствии с монетаристской теорией, необходимо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1)расширять</w:t>
      </w:r>
      <w:proofErr w:type="gramEnd"/>
      <w:r w:rsidRPr="00EF6956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2)изменять</w:t>
      </w:r>
      <w:proofErr w:type="gramEnd"/>
      <w:r w:rsidRPr="00EF6956">
        <w:rPr>
          <w:rFonts w:ascii="Times New Roman" w:hAnsi="Times New Roman" w:cs="Times New Roman"/>
        </w:rPr>
        <w:t xml:space="preserve"> денежную массу в обороте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3)применять</w:t>
      </w:r>
      <w:proofErr w:type="gramEnd"/>
      <w:r w:rsidRPr="00EF6956">
        <w:rPr>
          <w:rFonts w:ascii="Times New Roman" w:hAnsi="Times New Roman" w:cs="Times New Roman"/>
        </w:rPr>
        <w:t xml:space="preserve"> высокую ставку банковского процента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52. Для снижения инфляции представители кейнсианства предлагают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увеличивать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сокращать дефицит государственного бюджета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3)повышать</w:t>
      </w:r>
      <w:proofErr w:type="gramEnd"/>
      <w:r w:rsidRPr="00EF6956">
        <w:rPr>
          <w:rFonts w:ascii="Times New Roman" w:hAnsi="Times New Roman" w:cs="Times New Roman"/>
        </w:rPr>
        <w:t xml:space="preserve"> ставку рефинансирования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налоговые ставки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53. Целью рационального потребителя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покупать товары по минимальной цене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 определенную сумму денег купить максимально возможное количество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на определенную сумму денег купить максимально полезный набор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на определенную сумму денег купить только самые дешевые товары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54. Вид деятельности, который в соответствии теорией меркантилизма, должен быстро развиваться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сельское хозяйство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торговля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промышленность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4) наука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55. Основателем </w:t>
      </w:r>
      <w:proofErr w:type="spellStart"/>
      <w:r w:rsidRPr="00EF6956">
        <w:rPr>
          <w:rFonts w:ascii="Times New Roman" w:hAnsi="Times New Roman" w:cs="Times New Roman"/>
        </w:rPr>
        <w:t>физиократии</w:t>
      </w:r>
      <w:proofErr w:type="spellEnd"/>
      <w:r w:rsidRPr="00EF6956">
        <w:rPr>
          <w:rFonts w:ascii="Times New Roman" w:hAnsi="Times New Roman" w:cs="Times New Roman"/>
        </w:rPr>
        <w:t xml:space="preserve">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lastRenderedPageBreak/>
        <w:t>1)</w:t>
      </w:r>
      <w:proofErr w:type="spellStart"/>
      <w:r w:rsidRPr="00EF6956">
        <w:rPr>
          <w:rFonts w:ascii="Times New Roman" w:hAnsi="Times New Roman" w:cs="Times New Roman"/>
        </w:rPr>
        <w:t>Ж.Тюрго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2)Т.</w:t>
      </w:r>
      <w:proofErr w:type="gramEnd"/>
      <w:r w:rsidRPr="00EF6956">
        <w:rPr>
          <w:rFonts w:ascii="Times New Roman" w:hAnsi="Times New Roman" w:cs="Times New Roman"/>
        </w:rPr>
        <w:t xml:space="preserve"> Мен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3)К.</w:t>
      </w:r>
      <w:proofErr w:type="gramEnd"/>
      <w:r w:rsidRPr="00EF6956">
        <w:rPr>
          <w:rFonts w:ascii="Times New Roman" w:hAnsi="Times New Roman" w:cs="Times New Roman"/>
        </w:rPr>
        <w:t xml:space="preserve"> Маркс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Ф.Кенэ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56. Представителем английской классической школы не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1) У. </w:t>
      </w:r>
      <w:proofErr w:type="spellStart"/>
      <w:r w:rsidRPr="00EF6956">
        <w:rPr>
          <w:rFonts w:ascii="Times New Roman" w:hAnsi="Times New Roman" w:cs="Times New Roman"/>
        </w:rPr>
        <w:t>Петти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Ж-</w:t>
      </w:r>
      <w:proofErr w:type="spellStart"/>
      <w:r w:rsidRPr="00EF6956">
        <w:rPr>
          <w:rFonts w:ascii="Times New Roman" w:hAnsi="Times New Roman" w:cs="Times New Roman"/>
        </w:rPr>
        <w:t>Б.Сэй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Смит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4)Д.</w:t>
      </w:r>
      <w:proofErr w:type="gramEnd"/>
      <w:r w:rsidRPr="00EF6956">
        <w:rPr>
          <w:rFonts w:ascii="Times New Roman" w:hAnsi="Times New Roman" w:cs="Times New Roman"/>
        </w:rPr>
        <w:t xml:space="preserve"> Риккардо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57. Согласно </w:t>
      </w:r>
      <w:proofErr w:type="gramStart"/>
      <w:r w:rsidRPr="00EF6956">
        <w:rPr>
          <w:rFonts w:ascii="Times New Roman" w:hAnsi="Times New Roman" w:cs="Times New Roman"/>
        </w:rPr>
        <w:t>теории</w:t>
      </w:r>
      <w:proofErr w:type="gramEnd"/>
      <w:r w:rsidRPr="00EF6956">
        <w:rPr>
          <w:rFonts w:ascii="Times New Roman" w:hAnsi="Times New Roman" w:cs="Times New Roman"/>
        </w:rPr>
        <w:t xml:space="preserve"> А. Смита цена определяется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1)затратами</w:t>
      </w:r>
      <w:proofErr w:type="gramEnd"/>
      <w:r w:rsidRPr="00EF6956">
        <w:rPr>
          <w:rFonts w:ascii="Times New Roman" w:hAnsi="Times New Roman" w:cs="Times New Roman"/>
        </w:rPr>
        <w:t xml:space="preserve"> труда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2)материальными</w:t>
      </w:r>
      <w:proofErr w:type="gramEnd"/>
      <w:r w:rsidRPr="00EF6956">
        <w:rPr>
          <w:rFonts w:ascii="Times New Roman" w:hAnsi="Times New Roman" w:cs="Times New Roman"/>
        </w:rPr>
        <w:t xml:space="preserve">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 и планируемой прибылью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58. Основателем Кембриджской школы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1)К.</w:t>
      </w:r>
      <w:proofErr w:type="gramEnd"/>
      <w:r w:rsidRPr="00EF6956">
        <w:rPr>
          <w:rFonts w:ascii="Times New Roman" w:hAnsi="Times New Roman" w:cs="Times New Roman"/>
        </w:rPr>
        <w:t xml:space="preserve"> </w:t>
      </w:r>
      <w:proofErr w:type="spellStart"/>
      <w:r w:rsidRPr="00EF6956">
        <w:rPr>
          <w:rFonts w:ascii="Times New Roman" w:hAnsi="Times New Roman" w:cs="Times New Roman"/>
        </w:rPr>
        <w:t>Менгер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</w:t>
      </w:r>
      <w:proofErr w:type="spellStart"/>
      <w:r w:rsidRPr="00EF6956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Маршалл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59. Направление, которое рассматривает экономические отношения в их взаимосвязи с социальными, политическими и духовными отношениями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</w:t>
      </w:r>
      <w:proofErr w:type="spellStart"/>
      <w:r w:rsidRPr="00EF6956">
        <w:rPr>
          <w:rFonts w:ascii="Times New Roman" w:hAnsi="Times New Roman" w:cs="Times New Roman"/>
        </w:rPr>
        <w:t>институционализм</w:t>
      </w:r>
      <w:proofErr w:type="spellEnd"/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3) кейнсианство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монетаризм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7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60. Согласно </w:t>
      </w:r>
      <w:proofErr w:type="gramStart"/>
      <w:r w:rsidRPr="00E23BA2">
        <w:rPr>
          <w:rFonts w:ascii="Times New Roman" w:hAnsi="Times New Roman" w:cs="Times New Roman"/>
        </w:rPr>
        <w:t>теории</w:t>
      </w:r>
      <w:proofErr w:type="gramEnd"/>
      <w:r w:rsidRPr="00E23BA2">
        <w:rPr>
          <w:rFonts w:ascii="Times New Roman" w:hAnsi="Times New Roman" w:cs="Times New Roman"/>
        </w:rPr>
        <w:t xml:space="preserve"> Дж. </w:t>
      </w:r>
      <w:proofErr w:type="spellStart"/>
      <w:r w:rsidRPr="00E23BA2">
        <w:rPr>
          <w:rFonts w:ascii="Times New Roman" w:hAnsi="Times New Roman" w:cs="Times New Roman"/>
        </w:rPr>
        <w:t>Кейнса</w:t>
      </w:r>
      <w:proofErr w:type="spellEnd"/>
      <w:r w:rsidRPr="00E23BA2">
        <w:rPr>
          <w:rFonts w:ascii="Times New Roman" w:hAnsi="Times New Roman" w:cs="Times New Roman"/>
        </w:rPr>
        <w:t>, макроэкономическое регулирование производится путем влияния государства на следующую категорию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1)предложение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спрос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конкуренцию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61. Направление, которое рассматривает экономические отношения в процессе производства, распределения и потребления, и является социально-экономическим учением рабочего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62. Направление, которое рассматривает в научном анализе экономических явлений предельные величины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63. </w:t>
      </w:r>
      <w:proofErr w:type="spellStart"/>
      <w:r w:rsidRPr="00E23BA2">
        <w:rPr>
          <w:rFonts w:ascii="Times New Roman" w:hAnsi="Times New Roman" w:cs="Times New Roman"/>
        </w:rPr>
        <w:t>Создаталем</w:t>
      </w:r>
      <w:proofErr w:type="spellEnd"/>
      <w:r w:rsidRPr="00E23BA2">
        <w:rPr>
          <w:rFonts w:ascii="Times New Roman" w:hAnsi="Times New Roman" w:cs="Times New Roman"/>
        </w:rPr>
        <w:t xml:space="preserve"> «системы общего экономического равновесия»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1)К.</w:t>
      </w:r>
      <w:proofErr w:type="gramEnd"/>
      <w:r w:rsidRPr="00E23BA2">
        <w:rPr>
          <w:rFonts w:ascii="Times New Roman" w:hAnsi="Times New Roman" w:cs="Times New Roman"/>
        </w:rPr>
        <w:t xml:space="preserve"> </w:t>
      </w:r>
      <w:proofErr w:type="spellStart"/>
      <w:r w:rsidRPr="00E23BA2">
        <w:rPr>
          <w:rFonts w:ascii="Times New Roman" w:hAnsi="Times New Roman" w:cs="Times New Roman"/>
        </w:rPr>
        <w:t>Менгер</w:t>
      </w:r>
      <w:proofErr w:type="spell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</w:t>
      </w:r>
      <w:proofErr w:type="spellStart"/>
      <w:r w:rsidRPr="00E23BA2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3)А.</w:t>
      </w:r>
      <w:proofErr w:type="gramEnd"/>
      <w:r w:rsidRPr="00E23BA2">
        <w:rPr>
          <w:rFonts w:ascii="Times New Roman" w:hAnsi="Times New Roman" w:cs="Times New Roman"/>
        </w:rPr>
        <w:t xml:space="preserve"> Маршалл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</w:t>
      </w:r>
      <w:proofErr w:type="spellStart"/>
      <w:r w:rsidRPr="00E23BA2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64. Экономика, которая находится в процессе перехода из одного состояния в другое,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1)постиндустриальной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2)*</w:t>
      </w:r>
      <w:proofErr w:type="gramEnd"/>
      <w:r w:rsidRPr="00E23BA2">
        <w:rPr>
          <w:rFonts w:ascii="Times New Roman" w:hAnsi="Times New Roman" w:cs="Times New Roman"/>
        </w:rPr>
        <w:t xml:space="preserve"> переходной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3)командно</w:t>
      </w:r>
      <w:proofErr w:type="gramEnd"/>
      <w:r w:rsidRPr="00E23BA2">
        <w:rPr>
          <w:rFonts w:ascii="Times New Roman" w:hAnsi="Times New Roman" w:cs="Times New Roman"/>
        </w:rPr>
        <w:t>-административной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античной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65.Понятие лоббизм включает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деятельность, направленная на обеспечение 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деятельность, направленная на обеспечение непринятия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3)взаимная</w:t>
      </w:r>
      <w:proofErr w:type="gramEnd"/>
      <w:r w:rsidRPr="00E23BA2">
        <w:rPr>
          <w:rFonts w:ascii="Times New Roman" w:hAnsi="Times New Roman" w:cs="Times New Roman"/>
        </w:rPr>
        <w:t xml:space="preserve"> поддержка общественных решений определенными группами лиц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4)устранение</w:t>
      </w:r>
      <w:proofErr w:type="gramEnd"/>
      <w:r w:rsidRPr="00E23BA2">
        <w:rPr>
          <w:rFonts w:ascii="Times New Roman" w:hAnsi="Times New Roman" w:cs="Times New Roman"/>
        </w:rPr>
        <w:t xml:space="preserve"> конкурентов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8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lastRenderedPageBreak/>
        <w:t>66. С целью макроэкономической стабилизации в фазе экономического спада государство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увеличивает ставку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снижает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3)сокращает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повышает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67. Государство в рыночной экономике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1)порождено</w:t>
      </w:r>
      <w:proofErr w:type="gramEnd"/>
      <w:r w:rsidRPr="00E23BA2">
        <w:rPr>
          <w:rFonts w:ascii="Times New Roman" w:hAnsi="Times New Roman" w:cs="Times New Roman"/>
        </w:rPr>
        <w:t xml:space="preserve"> исключительно интересами бюрократического аппарата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2)служит</w:t>
      </w:r>
      <w:proofErr w:type="gramEnd"/>
      <w:r w:rsidRPr="00E23BA2">
        <w:rPr>
          <w:rFonts w:ascii="Times New Roman" w:hAnsi="Times New Roman" w:cs="Times New Roman"/>
        </w:rPr>
        <w:t xml:space="preserve"> экономическим целям национального капитала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 укреплению существующего строя, адаптации экономики к меняющимся условиям путем решения задач, которые не может решать рыночный механизм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служить, прежде всего, интересам военно-промышленного комплекса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68. Изменение цен в макроэкономической неоклассической модели является результатом______________________ политики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69. Изменение денежной </w:t>
      </w:r>
      <w:proofErr w:type="gramStart"/>
      <w:r w:rsidRPr="00E23BA2">
        <w:rPr>
          <w:rFonts w:ascii="Times New Roman" w:hAnsi="Times New Roman" w:cs="Times New Roman"/>
        </w:rPr>
        <w:t>массы  в</w:t>
      </w:r>
      <w:proofErr w:type="gramEnd"/>
      <w:r w:rsidRPr="00E23BA2">
        <w:rPr>
          <w:rFonts w:ascii="Times New Roman" w:hAnsi="Times New Roman" w:cs="Times New Roman"/>
        </w:rPr>
        <w:t xml:space="preserve"> обороте является основной идеей________________ политики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70. Необходимость активного государственного регулирования экономикой государства обосновывается представителями_______________________ направления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 кейнсианского 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9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71.Административные методы государственного регулирования не являются основными 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1)фискальной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2)разработке</w:t>
      </w:r>
      <w:proofErr w:type="gramEnd"/>
      <w:r w:rsidRPr="00E23BA2">
        <w:rPr>
          <w:rFonts w:ascii="Times New Roman" w:hAnsi="Times New Roman" w:cs="Times New Roman"/>
          <w:bCs/>
        </w:rPr>
        <w:t xml:space="preserve"> системы стандартизации и сертификации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антимонопольном регулировании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4)кредитной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72. Мерой государственного регулирования, которая может способствовать снижению темпов инфляции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1)покупка</w:t>
      </w:r>
      <w:proofErr w:type="gramEnd"/>
      <w:r w:rsidRPr="00E23BA2">
        <w:rPr>
          <w:rFonts w:ascii="Times New Roman" w:hAnsi="Times New Roman" w:cs="Times New Roman"/>
          <w:bCs/>
        </w:rPr>
        <w:t xml:space="preserve"> государственных облигаций на открытом рынке и увеличение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2) продажа государственных облигаций на открытом рынке и снижение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продажа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4) покупка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73. Основная цель социально-экономического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1) рост благосостояния жителей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2)рост</w:t>
      </w:r>
      <w:proofErr w:type="gramEnd"/>
      <w:r w:rsidRPr="00E23BA2">
        <w:rPr>
          <w:rFonts w:ascii="Times New Roman" w:hAnsi="Times New Roman" w:cs="Times New Roman"/>
          <w:bCs/>
        </w:rPr>
        <w:t xml:space="preserve"> валового национального продукта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3)борьба</w:t>
      </w:r>
      <w:proofErr w:type="gramEnd"/>
      <w:r w:rsidRPr="00E23BA2">
        <w:rPr>
          <w:rFonts w:ascii="Times New Roman" w:hAnsi="Times New Roman" w:cs="Times New Roman"/>
          <w:bCs/>
        </w:rPr>
        <w:t xml:space="preserve"> с инфляцией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4)повышение</w:t>
      </w:r>
      <w:proofErr w:type="gramEnd"/>
      <w:r w:rsidRPr="00E23BA2">
        <w:rPr>
          <w:rFonts w:ascii="Times New Roman" w:hAnsi="Times New Roman" w:cs="Times New Roman"/>
          <w:bCs/>
        </w:rPr>
        <w:t xml:space="preserve"> рождаемости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74. Парламент в России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1)Федеральным</w:t>
      </w:r>
      <w:proofErr w:type="gramEnd"/>
      <w:r w:rsidRPr="00E23BA2">
        <w:rPr>
          <w:rFonts w:ascii="Times New Roman" w:hAnsi="Times New Roman" w:cs="Times New Roman"/>
          <w:bCs/>
        </w:rPr>
        <w:t xml:space="preserve"> собранием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2) Правительством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адвокатской коллегией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4)Счетной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палатой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75. Федеральным собранием принимаются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1)постановления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2)кодексы</w:t>
      </w:r>
      <w:proofErr w:type="gramEnd"/>
      <w:r w:rsidRPr="00E23BA2">
        <w:rPr>
          <w:rFonts w:ascii="Times New Roman" w:hAnsi="Times New Roman" w:cs="Times New Roman"/>
          <w:bCs/>
        </w:rPr>
        <w:t xml:space="preserve"> законов и федеральные законы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3)приказы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4)правительственные</w:t>
      </w:r>
      <w:proofErr w:type="gramEnd"/>
      <w:r w:rsidRPr="00E23BA2">
        <w:rPr>
          <w:rFonts w:ascii="Times New Roman" w:hAnsi="Times New Roman" w:cs="Times New Roman"/>
          <w:bCs/>
        </w:rPr>
        <w:t xml:space="preserve"> постановления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76. По признаку истоков, оснований своих действий, институты управления делятся на два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негосударственные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2)нормативно</w:t>
      </w:r>
      <w:proofErr w:type="gramEnd"/>
      <w:r w:rsidRPr="00E23BA2">
        <w:rPr>
          <w:rFonts w:ascii="Times New Roman" w:hAnsi="Times New Roman" w:cs="Times New Roman"/>
        </w:rPr>
        <w:t>-правовые и социально-культурные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общественные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4)общественные</w:t>
      </w:r>
      <w:proofErr w:type="gramEnd"/>
      <w:r w:rsidRPr="00E23BA2">
        <w:rPr>
          <w:rFonts w:ascii="Times New Roman" w:hAnsi="Times New Roman" w:cs="Times New Roman"/>
        </w:rPr>
        <w:t xml:space="preserve"> и некоммерческие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77. К косвенным методам государственного регулирования относят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1)*</w:t>
      </w:r>
      <w:proofErr w:type="gramEnd"/>
      <w:r w:rsidRPr="00E23BA2">
        <w:rPr>
          <w:rFonts w:ascii="Times New Roman" w:hAnsi="Times New Roman" w:cs="Times New Roman"/>
        </w:rPr>
        <w:t>фискальную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2)бюджетную</w:t>
      </w:r>
      <w:proofErr w:type="gramEnd"/>
      <w:r w:rsidRPr="00E23BA2">
        <w:rPr>
          <w:rFonts w:ascii="Times New Roman" w:hAnsi="Times New Roman" w:cs="Times New Roman"/>
        </w:rPr>
        <w:t xml:space="preserve">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3)нормативно</w:t>
      </w:r>
      <w:proofErr w:type="gramEnd"/>
      <w:r w:rsidRPr="00E23BA2">
        <w:rPr>
          <w:rFonts w:ascii="Times New Roman" w:hAnsi="Times New Roman" w:cs="Times New Roman"/>
        </w:rPr>
        <w:t>-правовые акты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4)формирование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государственного заказа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78. Правительство реализует экономические функции и полномочия через систему федеральных государственных органов в лице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1)представителей</w:t>
      </w:r>
      <w:proofErr w:type="gramEnd"/>
      <w:r w:rsidRPr="00E23BA2">
        <w:rPr>
          <w:rFonts w:ascii="Times New Roman" w:hAnsi="Times New Roman" w:cs="Times New Roman"/>
        </w:rPr>
        <w:t xml:space="preserve"> Совета Федерации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2)отраслевых</w:t>
      </w:r>
      <w:proofErr w:type="gramEnd"/>
      <w:r w:rsidRPr="00E23BA2">
        <w:rPr>
          <w:rFonts w:ascii="Times New Roman" w:hAnsi="Times New Roman" w:cs="Times New Roman"/>
        </w:rPr>
        <w:t xml:space="preserve"> федеральных министерств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lastRenderedPageBreak/>
        <w:t>3)профильных</w:t>
      </w:r>
      <w:proofErr w:type="gramEnd"/>
      <w:r w:rsidRPr="00E23BA2">
        <w:rPr>
          <w:rFonts w:ascii="Times New Roman" w:hAnsi="Times New Roman" w:cs="Times New Roman"/>
        </w:rPr>
        <w:t xml:space="preserve">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представителей Совета Федерации и профильных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79. Основой сохранения за государством контрольных функций регулирования сферой материального производства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владение контрольным пакетом акций предприятий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2)владение</w:t>
      </w:r>
      <w:proofErr w:type="gramEnd"/>
      <w:r w:rsidRPr="00E23BA2">
        <w:rPr>
          <w:rFonts w:ascii="Times New Roman" w:hAnsi="Times New Roman" w:cs="Times New Roman"/>
        </w:rPr>
        <w:t xml:space="preserve"> материальными факторами производства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3)контроль</w:t>
      </w:r>
      <w:proofErr w:type="gramEnd"/>
      <w:r w:rsidRPr="00E23BA2">
        <w:rPr>
          <w:rFonts w:ascii="Times New Roman" w:hAnsi="Times New Roman" w:cs="Times New Roman"/>
        </w:rPr>
        <w:t xml:space="preserve"> за фондовым рынком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4)контроль</w:t>
      </w:r>
      <w:proofErr w:type="gramEnd"/>
      <w:r w:rsidRPr="00E23BA2">
        <w:rPr>
          <w:rFonts w:ascii="Times New Roman" w:hAnsi="Times New Roman" w:cs="Times New Roman"/>
        </w:rPr>
        <w:t xml:space="preserve"> за ценами на нефть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10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80. К экономической функции государства в демократическом обществе не относится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1)контроль</w:t>
      </w:r>
      <w:proofErr w:type="gramEnd"/>
      <w:r w:rsidRPr="00E23BA2">
        <w:rPr>
          <w:rFonts w:ascii="Times New Roman" w:hAnsi="Times New Roman" w:cs="Times New Roman"/>
        </w:rPr>
        <w:t xml:space="preserve"> за уровнем занятости и безработицы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2)защита</w:t>
      </w:r>
      <w:proofErr w:type="gramEnd"/>
      <w:r w:rsidRPr="00E23BA2">
        <w:rPr>
          <w:rFonts w:ascii="Times New Roman" w:hAnsi="Times New Roman" w:cs="Times New Roman"/>
        </w:rPr>
        <w:t xml:space="preserve"> рациональных масштабов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прямое влияние на политику ценообразования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4)стимулирование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81. Меры экономической политики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запрет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принуждение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разрешение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использование встроенных стабилизаторов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82. Административные меры государственного регулирования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изменение учетной политики предприятия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изменение ставок налогообложения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3)изменение</w:t>
      </w:r>
      <w:proofErr w:type="gramEnd"/>
      <w:r w:rsidRPr="00E23BA2">
        <w:rPr>
          <w:rFonts w:ascii="Times New Roman" w:hAnsi="Times New Roman" w:cs="Times New Roman"/>
        </w:rPr>
        <w:t xml:space="preserve"> ставки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разрешение или запрет на занятие определенными видами деятельности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83. Субъектами государственного регулирования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1)органы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государственной и исполнительной власти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2)профсоюзы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3)союзы</w:t>
      </w:r>
      <w:proofErr w:type="gramEnd"/>
      <w:r w:rsidRPr="00E23BA2">
        <w:rPr>
          <w:rFonts w:ascii="Times New Roman" w:hAnsi="Times New Roman" w:cs="Times New Roman"/>
        </w:rPr>
        <w:t xml:space="preserve"> предпринимателей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4)союзы</w:t>
      </w:r>
      <w:proofErr w:type="gramEnd"/>
      <w:r w:rsidRPr="00E23BA2">
        <w:rPr>
          <w:rFonts w:ascii="Times New Roman" w:hAnsi="Times New Roman" w:cs="Times New Roman"/>
        </w:rPr>
        <w:t xml:space="preserve"> потребителей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84. Государственное регулирование решает следующие проблемы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1)достижение</w:t>
      </w:r>
      <w:proofErr w:type="gramEnd"/>
      <w:r w:rsidRPr="00E23BA2">
        <w:rPr>
          <w:rFonts w:ascii="Times New Roman" w:hAnsi="Times New Roman" w:cs="Times New Roman"/>
        </w:rPr>
        <w:t xml:space="preserve"> полной занятости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2)ускорение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3)увеличение</w:t>
      </w:r>
      <w:proofErr w:type="gramEnd"/>
      <w:r w:rsidRPr="00E23BA2">
        <w:rPr>
          <w:rFonts w:ascii="Times New Roman" w:hAnsi="Times New Roman" w:cs="Times New Roman"/>
        </w:rPr>
        <w:t xml:space="preserve"> рождаемости населения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4)повышение</w:t>
      </w:r>
      <w:proofErr w:type="gramEnd"/>
      <w:r w:rsidRPr="00E23BA2">
        <w:rPr>
          <w:rFonts w:ascii="Times New Roman" w:hAnsi="Times New Roman" w:cs="Times New Roman"/>
        </w:rPr>
        <w:t xml:space="preserve"> средней заработной платы</w:t>
      </w:r>
    </w:p>
    <w:p w:rsidR="00FA0B63" w:rsidRDefault="00FA0B63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</w:p>
    <w:p w:rsidR="00A06D0E" w:rsidRPr="000C754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</w:p>
    <w:p w:rsidR="00B87192" w:rsidRPr="00B87192" w:rsidRDefault="00197A3F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  <w:b/>
          <w:bCs/>
        </w:rPr>
        <w:t xml:space="preserve">             </w:t>
      </w:r>
      <w:r w:rsidR="00B87192" w:rsidRPr="00B87192">
        <w:rPr>
          <w:rFonts w:ascii="Times New Roman" w:hAnsi="Times New Roman" w:cs="Times New Roman"/>
        </w:rPr>
        <w:t>Краткие методические указания</w:t>
      </w:r>
    </w:p>
    <w:p w:rsidR="00487E36" w:rsidRPr="00250F4B" w:rsidRDefault="00487E36" w:rsidP="00487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0F4B">
        <w:rPr>
          <w:rFonts w:ascii="Times New Roman" w:eastAsia="Times New Roman" w:hAnsi="Times New Roman"/>
          <w:sz w:val="24"/>
          <w:szCs w:val="24"/>
        </w:rPr>
        <w:t>Тестовые задания состоят из вопроса и нескольких вариантов ответа. Решение представляет собой указание номера вопроса и букв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50F4B">
        <w:rPr>
          <w:rFonts w:ascii="Times New Roman" w:eastAsia="Times New Roman" w:hAnsi="Times New Roman"/>
          <w:sz w:val="24"/>
          <w:szCs w:val="24"/>
        </w:rPr>
        <w:t>, которой обозначен правильный, по мнению студента, вариант ответа</w:t>
      </w:r>
      <w:r>
        <w:rPr>
          <w:rFonts w:ascii="Times New Roman" w:eastAsia="Times New Roman" w:hAnsi="Times New Roman"/>
          <w:sz w:val="24"/>
          <w:szCs w:val="24"/>
        </w:rPr>
        <w:t xml:space="preserve"> (вариантов может быть несколько)</w:t>
      </w:r>
      <w:r w:rsidRPr="00250F4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87E36" w:rsidRDefault="00487E36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7192" w:rsidRPr="00B87192" w:rsidRDefault="00B87192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Шкала оценки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201"/>
        <w:gridCol w:w="7660"/>
      </w:tblGrid>
      <w:tr w:rsidR="00B87192" w:rsidRPr="00B87192" w:rsidTr="00FA0B6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87192" w:rsidRPr="00B87192" w:rsidTr="00FA0B6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 и абсолютно правильно – 100%</w:t>
            </w:r>
          </w:p>
        </w:tc>
      </w:tr>
      <w:tr w:rsidR="00B87192" w:rsidRPr="00B87192" w:rsidTr="00FA0B6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полностью, но содержит некоторые неточности и несущественные ошибки, исправления. Количество неверных ответов не более 20-30%</w:t>
            </w:r>
          </w:p>
        </w:tc>
      </w:tr>
      <w:tr w:rsidR="00B87192" w:rsidRPr="00B87192" w:rsidTr="00FA0B6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с существенными ошибками, которые составляют 31-50%</w:t>
            </w:r>
          </w:p>
        </w:tc>
      </w:tr>
      <w:tr w:rsidR="00B87192" w:rsidRPr="00B87192" w:rsidTr="00FA0B6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 xml:space="preserve">Задание выполнено с существенными ошибками, которые составляют более </w:t>
            </w:r>
            <w:proofErr w:type="gramStart"/>
            <w:r w:rsidRPr="00B87192">
              <w:rPr>
                <w:rFonts w:ascii="Times New Roman" w:hAnsi="Times New Roman" w:cs="Times New Roman"/>
                <w:bCs/>
              </w:rPr>
              <w:t>50  %</w:t>
            </w:r>
            <w:proofErr w:type="gramEnd"/>
          </w:p>
        </w:tc>
      </w:tr>
    </w:tbl>
    <w:p w:rsidR="00197A3F" w:rsidRPr="000C754E" w:rsidRDefault="00197A3F" w:rsidP="000C754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CF51CB" w:rsidRPr="00CF51CB" w:rsidRDefault="00CF51CB" w:rsidP="00CF5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CB">
        <w:rPr>
          <w:rFonts w:ascii="Times New Roman" w:hAnsi="Times New Roman" w:cs="Times New Roman"/>
          <w:b/>
          <w:color w:val="000000"/>
        </w:rPr>
        <w:t>5.3</w:t>
      </w:r>
      <w:r w:rsidRPr="00CF51CB">
        <w:rPr>
          <w:rFonts w:ascii="Times New Roman" w:hAnsi="Times New Roman" w:cs="Times New Roman"/>
          <w:b/>
          <w:color w:val="000000"/>
          <w:kern w:val="24"/>
        </w:rPr>
        <w:t xml:space="preserve"> </w:t>
      </w:r>
      <w:proofErr w:type="spellStart"/>
      <w:r w:rsidRPr="00CF51CB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CF51CB">
        <w:rPr>
          <w:rFonts w:ascii="Times New Roman" w:hAnsi="Times New Roman" w:cs="Times New Roman"/>
          <w:b/>
          <w:sz w:val="24"/>
          <w:szCs w:val="24"/>
        </w:rPr>
        <w:t xml:space="preserve"> задачи и задания</w:t>
      </w:r>
    </w:p>
    <w:p w:rsidR="00CF51CB" w:rsidRPr="00D2252C" w:rsidRDefault="00CF51CB" w:rsidP="00CF51CB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</w:rPr>
      </w:pPr>
    </w:p>
    <w:p w:rsidR="00CF51CB" w:rsidRPr="000F0460" w:rsidRDefault="00CF51CB" w:rsidP="00CF51CB">
      <w:pPr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b/>
        </w:rPr>
        <w:t>Общие основы управления финансами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u w:val="single"/>
        </w:rPr>
        <w:t>Учебная цель</w:t>
      </w:r>
      <w:r w:rsidRPr="000F0460">
        <w:rPr>
          <w:rFonts w:ascii="Times New Roman" w:hAnsi="Times New Roman" w:cs="Times New Roman"/>
        </w:rPr>
        <w:t xml:space="preserve"> – изучить сущность финансов и финансового </w:t>
      </w:r>
      <w:proofErr w:type="gramStart"/>
      <w:r w:rsidRPr="000F0460">
        <w:rPr>
          <w:rFonts w:ascii="Times New Roman" w:hAnsi="Times New Roman" w:cs="Times New Roman"/>
        </w:rPr>
        <w:t>рынка,  первичного</w:t>
      </w:r>
      <w:proofErr w:type="gramEnd"/>
      <w:r w:rsidRPr="000F0460">
        <w:rPr>
          <w:rFonts w:ascii="Times New Roman" w:hAnsi="Times New Roman" w:cs="Times New Roman"/>
        </w:rPr>
        <w:t>, вторичного фондового рынка, их       функционирования, систему финансовых взаимоотношений предприятий и особенности финансового менеджмента в условиях рынка.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Финансы предприятий России их особенности.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lastRenderedPageBreak/>
        <w:t xml:space="preserve">Финансовый </w:t>
      </w:r>
      <w:proofErr w:type="gramStart"/>
      <w:r w:rsidRPr="000F0460">
        <w:rPr>
          <w:rFonts w:ascii="Times New Roman" w:hAnsi="Times New Roman" w:cs="Times New Roman"/>
        </w:rPr>
        <w:t>рынок  его</w:t>
      </w:r>
      <w:proofErr w:type="gramEnd"/>
      <w:r w:rsidRPr="000F0460">
        <w:rPr>
          <w:rFonts w:ascii="Times New Roman" w:hAnsi="Times New Roman" w:cs="Times New Roman"/>
        </w:rPr>
        <w:t xml:space="preserve"> сущность.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Фондовый рынок, первичный, вторичный, внебиржевой рынок ценных бумаг.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Финансовый менеджмент, его сущность и решаемые задачи.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Финансовая идеология предприятия.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 xml:space="preserve">Задача. Определить цену предприятия, если годовая, чистая </w:t>
      </w:r>
      <w:proofErr w:type="gramStart"/>
      <w:r w:rsidRPr="000F0460">
        <w:rPr>
          <w:rFonts w:ascii="Times New Roman" w:hAnsi="Times New Roman" w:cs="Times New Roman"/>
        </w:rPr>
        <w:t>прибыль  предприятия</w:t>
      </w:r>
      <w:proofErr w:type="gramEnd"/>
      <w:r w:rsidRPr="000F0460">
        <w:rPr>
          <w:rFonts w:ascii="Times New Roman" w:hAnsi="Times New Roman" w:cs="Times New Roman"/>
        </w:rPr>
        <w:t xml:space="preserve"> – 8 млн. руб., ставка рефинансирования – 12% годовых. Стоимость активов фирмы – 14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Управление активами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разобраться в сущности активов, их структуре. Изучить их особенности в условиях рынка. Понять сущность политики управления активами.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Активы, их сущность, структура.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Активы материальные, нематериальные, финансовые.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Активы ликвидные и неликвидные.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Активы </w:t>
      </w:r>
      <w:proofErr w:type="spellStart"/>
      <w:r w:rsidRPr="000F0460">
        <w:rPr>
          <w:rFonts w:ascii="Times New Roman" w:hAnsi="Times New Roman"/>
        </w:rPr>
        <w:t>внеоборотные</w:t>
      </w:r>
      <w:proofErr w:type="spellEnd"/>
      <w:r w:rsidRPr="000F0460">
        <w:rPr>
          <w:rFonts w:ascii="Times New Roman" w:hAnsi="Times New Roman"/>
        </w:rPr>
        <w:t>, их сущность.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Политика управления </w:t>
      </w:r>
      <w:proofErr w:type="spellStart"/>
      <w:r w:rsidRPr="000F0460">
        <w:rPr>
          <w:rFonts w:ascii="Times New Roman" w:hAnsi="Times New Roman"/>
        </w:rPr>
        <w:t>внеоборотными</w:t>
      </w:r>
      <w:proofErr w:type="spellEnd"/>
      <w:r w:rsidRPr="000F0460">
        <w:rPr>
          <w:rFonts w:ascii="Times New Roman" w:hAnsi="Times New Roman"/>
        </w:rPr>
        <w:t xml:space="preserve"> активами.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Амортизация основных фондов и нематериальных активов.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b/>
        </w:rPr>
        <w:t>Задача</w:t>
      </w:r>
      <w:r w:rsidRPr="000F0460">
        <w:rPr>
          <w:rFonts w:ascii="Times New Roman" w:hAnsi="Times New Roman"/>
        </w:rPr>
        <w:t>. Определить коэффициент обеспеченности предприятия годовыми средствами платежа, если предприятие имело на расчетном счете 800 млн. руб., денежные средства на валютном счете – 600 тыс. руб., в краткосрочных финансовых вложениях- 300 тыс. руб.</w:t>
      </w:r>
      <w:proofErr w:type="gramStart"/>
      <w:r w:rsidRPr="000F0460">
        <w:rPr>
          <w:rFonts w:ascii="Times New Roman" w:hAnsi="Times New Roman"/>
        </w:rPr>
        <w:t>;  80</w:t>
      </w:r>
      <w:proofErr w:type="gramEnd"/>
      <w:r w:rsidRPr="000F0460">
        <w:rPr>
          <w:rFonts w:ascii="Times New Roman" w:hAnsi="Times New Roman"/>
        </w:rPr>
        <w:t xml:space="preserve"> тыс. рублей в кассе предприятия. Общая сумма активов предприятия по балансовой стоимости 12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Управление денежными активами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изучить сущность, содержание итогов и видов денежных средств предприятия находящихся в его распоряжении на определенную дату.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F0460">
        <w:rPr>
          <w:rFonts w:ascii="Times New Roman" w:hAnsi="Times New Roman"/>
        </w:rPr>
        <w:t>Сущность  и</w:t>
      </w:r>
      <w:proofErr w:type="gramEnd"/>
      <w:r w:rsidRPr="000F0460">
        <w:rPr>
          <w:rFonts w:ascii="Times New Roman" w:hAnsi="Times New Roman"/>
        </w:rPr>
        <w:t xml:space="preserve"> содержание денежных активов, их виды.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Денежный поток, его сущность. Чистый денежный поток.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Объем реализации продукции, обеспечивающий достижение точки денежного равновесия.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Политика управления денежными активами.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b/>
        </w:rPr>
        <w:t>Задача</w:t>
      </w:r>
      <w:r w:rsidRPr="000F0460">
        <w:rPr>
          <w:rFonts w:ascii="Times New Roman" w:hAnsi="Times New Roman"/>
        </w:rPr>
        <w:t>. Определить коэффициент обеспеченности предприятия готовыми средствами платежа, а также коэффициент обеспеченности предприятия ликвидными активами при следующих условиях: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Денежные средства в кассе = 90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Денежные средства на расчетном счете – 650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Денежные средства на валютном счете – 380-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Краткосрочные финансовые вложения – 550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Сумма дебиторской задолженности – 230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Общая сумма, активов </w:t>
      </w:r>
      <w:proofErr w:type="gramStart"/>
      <w:r w:rsidRPr="000F0460">
        <w:rPr>
          <w:rFonts w:ascii="Times New Roman" w:hAnsi="Times New Roman"/>
        </w:rPr>
        <w:t>предприятия  по</w:t>
      </w:r>
      <w:proofErr w:type="gramEnd"/>
      <w:r w:rsidRPr="000F0460">
        <w:rPr>
          <w:rFonts w:ascii="Times New Roman" w:hAnsi="Times New Roman"/>
        </w:rPr>
        <w:t xml:space="preserve"> балансовой стоимости – 18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Сумма запасов готовой продукции, предназначенной к реализации – 370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 xml:space="preserve"> Управление собственным капиталом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изучить сущность собственного капитала. Разобраться в методике определения </w:t>
      </w:r>
      <w:proofErr w:type="gramStart"/>
      <w:r w:rsidRPr="000F0460">
        <w:rPr>
          <w:rFonts w:ascii="Times New Roman" w:hAnsi="Times New Roman"/>
        </w:rPr>
        <w:t>собственного капитала</w:t>
      </w:r>
      <w:proofErr w:type="gramEnd"/>
      <w:r w:rsidRPr="000F0460">
        <w:rPr>
          <w:rFonts w:ascii="Times New Roman" w:hAnsi="Times New Roman"/>
        </w:rPr>
        <w:t xml:space="preserve"> формируемого за счет внутренних и внешних источников.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Собственный капитал и его основные формы.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Уставный фонд.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Целевые финансовые фонды.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Резервный капитал.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Стоимость </w:t>
      </w:r>
      <w:proofErr w:type="gramStart"/>
      <w:r w:rsidRPr="000F0460">
        <w:rPr>
          <w:rFonts w:ascii="Times New Roman" w:hAnsi="Times New Roman"/>
        </w:rPr>
        <w:t>собственного капитала</w:t>
      </w:r>
      <w:proofErr w:type="gramEnd"/>
      <w:r w:rsidRPr="000F0460">
        <w:rPr>
          <w:rFonts w:ascii="Times New Roman" w:hAnsi="Times New Roman"/>
        </w:rPr>
        <w:t xml:space="preserve"> формируемого за счет внутренних и внешних источников.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Задача. Определить коэффициент долгосрочной финансовой независимости, а также коэффициент маневренности собственного капитала при следующих условиях: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а) стоимость </w:t>
      </w:r>
      <w:proofErr w:type="gramStart"/>
      <w:r w:rsidRPr="000F0460">
        <w:rPr>
          <w:rFonts w:ascii="Times New Roman" w:hAnsi="Times New Roman"/>
        </w:rPr>
        <w:t>собственного капитала</w:t>
      </w:r>
      <w:proofErr w:type="gramEnd"/>
      <w:r w:rsidRPr="000F0460">
        <w:rPr>
          <w:rFonts w:ascii="Times New Roman" w:hAnsi="Times New Roman"/>
        </w:rPr>
        <w:t xml:space="preserve"> формируемого за счет внутренних источников – 1750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б) стоимость собственного капитала формируемого за счет эмиссии ценных бумаг в виде акции на сумму – 420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в) сумма </w:t>
      </w:r>
      <w:proofErr w:type="gramStart"/>
      <w:r w:rsidRPr="000F0460">
        <w:rPr>
          <w:rFonts w:ascii="Times New Roman" w:hAnsi="Times New Roman"/>
        </w:rPr>
        <w:t>заемного капитала</w:t>
      </w:r>
      <w:proofErr w:type="gramEnd"/>
      <w:r w:rsidRPr="000F0460">
        <w:rPr>
          <w:rFonts w:ascii="Times New Roman" w:hAnsi="Times New Roman"/>
        </w:rPr>
        <w:t xml:space="preserve"> привлеченного предприятием на долгосрочной основе – 390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г) общая стоимость всех активов предприятия 19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 xml:space="preserve"> Управление заемным капиталом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изучить методику управления заемным капиталом, понять его сущность, классификацию по видам и срокам использования.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Сущность заемного капитала 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Краткосрочные и долгосрочные финансовые обязательства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Устойчивые массивы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lastRenderedPageBreak/>
        <w:t>Кредиторская задолженность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Стоимость капитала, привлекаемого в форме финансового кредита и путем эмиссии облигации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Классификация формируемого капитала, используемого предприятием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b/>
        </w:rPr>
        <w:t>Задача</w:t>
      </w:r>
      <w:r w:rsidRPr="000F0460">
        <w:rPr>
          <w:rFonts w:ascii="Times New Roman" w:hAnsi="Times New Roman"/>
        </w:rPr>
        <w:t>. Определить стоимость заемного капитала, привлекаемого в форме финансового кредита, а также привлекаемого путем эмиссии облигации, если: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а) сумма уплаченных процентов при обслуживании </w:t>
      </w:r>
      <w:proofErr w:type="gramStart"/>
      <w:r w:rsidRPr="000F0460">
        <w:rPr>
          <w:rFonts w:ascii="Times New Roman" w:hAnsi="Times New Roman"/>
        </w:rPr>
        <w:t>финансового  кредита</w:t>
      </w:r>
      <w:proofErr w:type="gramEnd"/>
      <w:r w:rsidRPr="000F0460">
        <w:rPr>
          <w:rFonts w:ascii="Times New Roman" w:hAnsi="Times New Roman"/>
        </w:rPr>
        <w:t xml:space="preserve"> в расчете на год = 400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б) среднегодовая сумма привлеченного финансового кредита, используемого предприятием – 600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F0460">
        <w:rPr>
          <w:rFonts w:ascii="Times New Roman" w:hAnsi="Times New Roman"/>
        </w:rPr>
        <w:t xml:space="preserve">в)   </w:t>
      </w:r>
      <w:proofErr w:type="gramEnd"/>
      <w:r w:rsidRPr="000F0460">
        <w:rPr>
          <w:rFonts w:ascii="Times New Roman" w:hAnsi="Times New Roman"/>
        </w:rPr>
        <w:t xml:space="preserve"> годовая сумма процентов, выплачиваемых владельцам облигаций: = 120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г) </w:t>
      </w:r>
      <w:proofErr w:type="gramStart"/>
      <w:r w:rsidRPr="000F0460">
        <w:rPr>
          <w:rFonts w:ascii="Times New Roman" w:hAnsi="Times New Roman"/>
        </w:rPr>
        <w:t>Расходы</w:t>
      </w:r>
      <w:proofErr w:type="gramEnd"/>
      <w:r w:rsidRPr="000F0460">
        <w:rPr>
          <w:rFonts w:ascii="Times New Roman" w:hAnsi="Times New Roman"/>
        </w:rPr>
        <w:t xml:space="preserve"> связанные с осуществлением дополнительной эмиссии облигации (распределенные по годам) – 120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д) сумма заемных </w:t>
      </w:r>
      <w:proofErr w:type="gramStart"/>
      <w:r w:rsidRPr="000F0460">
        <w:rPr>
          <w:rFonts w:ascii="Times New Roman" w:hAnsi="Times New Roman"/>
        </w:rPr>
        <w:t>средств ,</w:t>
      </w:r>
      <w:proofErr w:type="gramEnd"/>
      <w:r w:rsidRPr="000F0460">
        <w:rPr>
          <w:rFonts w:ascii="Times New Roman" w:hAnsi="Times New Roman"/>
        </w:rPr>
        <w:t xml:space="preserve"> получаемых за счет эмиссии облигации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Управление привлечением финансового кредита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изучить особенности управления привлечением финансового кредита и его основной формы, т.е. банковского кредита и его виды.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Банковский кредит, его сущность.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Политика привлечения заемных средств.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Условия предоставления кредита.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Политика привлечения банковского кредита.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Политика привлечения товарного (коммерческого) кредита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Вексель, вексельная ставка.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b/>
        </w:rPr>
        <w:t>Задача</w:t>
      </w:r>
      <w:r w:rsidRPr="000F0460">
        <w:rPr>
          <w:rFonts w:ascii="Times New Roman" w:hAnsi="Times New Roman"/>
        </w:rPr>
        <w:t>. Определить общую потребность в собственных финансовых ресурсах, если – общая потребность в капитале на конец планового периода составляет – 12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Планируемый удельный вес собственного капитала в общей его сумме = 80%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Сумма собственного капитала на начало планируемого периода 9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Сумма прибыли, направляемой на потребление в плановом периоде – 1,5 млн.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F0460">
        <w:rPr>
          <w:rFonts w:ascii="Times New Roman" w:hAnsi="Times New Roman"/>
          <w:b/>
        </w:rPr>
        <w:t>Управление текущими затратами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  <w:u w:val="single"/>
        </w:rPr>
        <w:t>Учебная цель</w:t>
      </w:r>
      <w:r w:rsidRPr="000F0460">
        <w:rPr>
          <w:rFonts w:ascii="Times New Roman" w:hAnsi="Times New Roman"/>
        </w:rPr>
        <w:t xml:space="preserve"> – изучить сущность затрат, их структуру и влияние на получение прибыли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Содержание работы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Затраты их понятие и сущность.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Издержки производства.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Издержки обращения.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Политика управления текущими затратами.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Операционный </w:t>
      </w:r>
      <w:proofErr w:type="spellStart"/>
      <w:r w:rsidRPr="000F0460">
        <w:rPr>
          <w:rFonts w:ascii="Times New Roman" w:hAnsi="Times New Roman"/>
        </w:rPr>
        <w:t>леверидж</w:t>
      </w:r>
      <w:proofErr w:type="spellEnd"/>
      <w:r w:rsidRPr="000F0460">
        <w:rPr>
          <w:rFonts w:ascii="Times New Roman" w:hAnsi="Times New Roman"/>
        </w:rPr>
        <w:t>. Понятие критической точки, ее сущность.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 xml:space="preserve">Себестоимость продукции и ее методы </w:t>
      </w:r>
      <w:proofErr w:type="spellStart"/>
      <w:r w:rsidRPr="000F0460">
        <w:rPr>
          <w:rFonts w:ascii="Times New Roman" w:hAnsi="Times New Roman"/>
        </w:rPr>
        <w:t>калькулирования</w:t>
      </w:r>
      <w:proofErr w:type="spellEnd"/>
      <w:r w:rsidRPr="000F0460">
        <w:rPr>
          <w:rFonts w:ascii="Times New Roman" w:hAnsi="Times New Roman"/>
        </w:rPr>
        <w:t>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Задача. Определить: а) критический объем продаж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/>
        </w:rPr>
      </w:pPr>
      <w:r w:rsidRPr="000F0460">
        <w:rPr>
          <w:rFonts w:ascii="Times New Roman" w:hAnsi="Times New Roman"/>
        </w:rPr>
        <w:t>б) объем продаж обеспечивающий прибыль до вычета процентов и налогов в размере 10 тыс. руб., если условно-постоянные расходы = 40 тыс. руб. Цена единицы продукции = 70 руб.; переменные расходы на единицу = 50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F0460">
        <w:rPr>
          <w:rFonts w:ascii="Times New Roman" w:hAnsi="Times New Roman" w:cs="Times New Roman"/>
          <w:b/>
        </w:rPr>
        <w:t>Управление формированием прибыли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u w:val="single"/>
        </w:rPr>
        <w:t>Учебная цель</w:t>
      </w:r>
      <w:r w:rsidRPr="000F0460">
        <w:rPr>
          <w:rFonts w:ascii="Times New Roman" w:hAnsi="Times New Roman" w:cs="Times New Roman"/>
        </w:rPr>
        <w:t xml:space="preserve"> – изучить сущность прибыли, систему ее формирования, роль в финансово-хозяйственной деятельности.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Балансовая прибыль от реализации продукции, ее состав, система формирования.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 xml:space="preserve">Чистая и </w:t>
      </w:r>
      <w:proofErr w:type="gramStart"/>
      <w:r w:rsidRPr="000F0460">
        <w:rPr>
          <w:rFonts w:ascii="Times New Roman" w:hAnsi="Times New Roman" w:cs="Times New Roman"/>
        </w:rPr>
        <w:t>маржинальная  прибыль</w:t>
      </w:r>
      <w:proofErr w:type="gramEnd"/>
      <w:r w:rsidRPr="000F0460">
        <w:rPr>
          <w:rFonts w:ascii="Times New Roman" w:hAnsi="Times New Roman" w:cs="Times New Roman"/>
        </w:rPr>
        <w:t>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Объем реализации продукции, обеспечивающий получение целевой суммы прибыли.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Политика управления прибылью.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Объем реализации продукции, обеспечивающий получение, целевой суммы прибыли.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Предел финансовой безопасности.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b/>
        </w:rPr>
        <w:t>Задача</w:t>
      </w:r>
      <w:r w:rsidRPr="000F0460">
        <w:rPr>
          <w:rFonts w:ascii="Times New Roman" w:hAnsi="Times New Roman" w:cs="Times New Roman"/>
        </w:rPr>
        <w:t>. Определить предел финансовой безопасности, если сумма постоянных издержек =880 тыс. руб. Уровень переменных издержек к объему реализации продукции = 61 % фактически достигнутый объем реализации продукции = 4200 тыс. руб.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F0460">
        <w:rPr>
          <w:rFonts w:ascii="Times New Roman" w:hAnsi="Times New Roman" w:cs="Times New Roman"/>
          <w:b/>
        </w:rPr>
        <w:t>Управление финансовыми ресурсами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u w:val="single"/>
        </w:rPr>
        <w:t>Учебная цель</w:t>
      </w:r>
      <w:r w:rsidRPr="000F0460">
        <w:rPr>
          <w:rFonts w:ascii="Times New Roman" w:hAnsi="Times New Roman" w:cs="Times New Roman"/>
        </w:rPr>
        <w:t xml:space="preserve"> – изучить сущность риска, его особенности в условиях рынка, возможность финансовых потерь, систему управления рисками.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 xml:space="preserve">Риск – менеджмент, его сущность, </w:t>
      </w:r>
      <w:proofErr w:type="gramStart"/>
      <w:r w:rsidRPr="000F0460">
        <w:rPr>
          <w:rFonts w:ascii="Times New Roman" w:hAnsi="Times New Roman" w:cs="Times New Roman"/>
        </w:rPr>
        <w:t>методы и инструменты</w:t>
      </w:r>
      <w:proofErr w:type="gramEnd"/>
      <w:r w:rsidRPr="000F0460">
        <w:rPr>
          <w:rFonts w:ascii="Times New Roman" w:hAnsi="Times New Roman" w:cs="Times New Roman"/>
        </w:rPr>
        <w:t xml:space="preserve"> используемые на идентификацию рисков.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lastRenderedPageBreak/>
        <w:t>Политика управления финансовыми рисками.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Соотношения уровня риска и доходность.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Портфель финансовых рисков.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Внешнее и внутреннее страхование финансовых рисков.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Профилактика финансовых рисков.</w:t>
      </w:r>
    </w:p>
    <w:p w:rsidR="00CF51CB" w:rsidRPr="000F0460" w:rsidRDefault="00CF51CB" w:rsidP="00CF51C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b/>
        </w:rPr>
        <w:t>Задача</w:t>
      </w:r>
      <w:r w:rsidRPr="000F0460">
        <w:rPr>
          <w:rFonts w:ascii="Times New Roman" w:hAnsi="Times New Roman" w:cs="Times New Roman"/>
        </w:rPr>
        <w:t>. Выбрать лучший из 2-х альтернативных финансовых активов. Оценить риск каждого из альтернативных финансовых инструментов, если имеются следующие их характеристики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560"/>
        <w:gridCol w:w="1701"/>
      </w:tblGrid>
      <w:tr w:rsidR="00CF51CB" w:rsidRPr="000F0460" w:rsidTr="005B7A82">
        <w:trPr>
          <w:trHeight w:val="331"/>
        </w:trPr>
        <w:tc>
          <w:tcPr>
            <w:tcW w:w="6799" w:type="dxa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                        Показатели</w:t>
            </w:r>
          </w:p>
        </w:tc>
        <w:tc>
          <w:tcPr>
            <w:tcW w:w="1560" w:type="dxa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1CB" w:rsidRPr="000F0460" w:rsidTr="005B7A82">
        <w:trPr>
          <w:trHeight w:val="246"/>
        </w:trPr>
        <w:tc>
          <w:tcPr>
            <w:tcW w:w="6799" w:type="dxa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Цена ценностей бумаги, руб.</w:t>
            </w:r>
          </w:p>
        </w:tc>
        <w:tc>
          <w:tcPr>
            <w:tcW w:w="1560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20</w:t>
            </w:r>
          </w:p>
        </w:tc>
      </w:tr>
      <w:tr w:rsidR="00CF51CB" w:rsidRPr="000F0460" w:rsidTr="005B7A82">
        <w:trPr>
          <w:trHeight w:val="1290"/>
        </w:trPr>
        <w:tc>
          <w:tcPr>
            <w:tcW w:w="6799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Доходность (экспертная оценка</w:t>
            </w:r>
            <w:proofErr w:type="gramStart"/>
            <w:r w:rsidRPr="000F0460">
              <w:rPr>
                <w:rFonts w:ascii="Times New Roman" w:hAnsi="Times New Roman" w:cs="Times New Roman"/>
              </w:rPr>
              <w:t xml:space="preserve">),   </w:t>
            </w:r>
            <w:proofErr w:type="gramEnd"/>
            <w:r w:rsidRPr="000F0460">
              <w:rPr>
                <w:rFonts w:ascii="Times New Roman" w:hAnsi="Times New Roman" w:cs="Times New Roman"/>
              </w:rPr>
              <w:t>%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пессимистическая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наиболее вероятная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оптимистическая</w:t>
            </w:r>
          </w:p>
        </w:tc>
        <w:tc>
          <w:tcPr>
            <w:tcW w:w="1560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16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18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15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19</w:t>
            </w:r>
          </w:p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23</w:t>
            </w:r>
          </w:p>
        </w:tc>
      </w:tr>
      <w:tr w:rsidR="00CF51CB" w:rsidRPr="000F0460" w:rsidTr="005B7A82">
        <w:trPr>
          <w:trHeight w:val="271"/>
        </w:trPr>
        <w:tc>
          <w:tcPr>
            <w:tcW w:w="6799" w:type="dxa"/>
          </w:tcPr>
          <w:p w:rsidR="00CF51CB" w:rsidRPr="000F0460" w:rsidRDefault="00CF51CB" w:rsidP="005B7A82">
            <w:pPr>
              <w:pStyle w:val="27"/>
              <w:spacing w:after="0" w:line="240" w:lineRule="auto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 xml:space="preserve">  Размах вариации доходности</w:t>
            </w:r>
          </w:p>
        </w:tc>
        <w:tc>
          <w:tcPr>
            <w:tcW w:w="1560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CF51CB" w:rsidRPr="000F0460" w:rsidRDefault="00CF51CB" w:rsidP="005B7A82">
            <w:pPr>
              <w:pStyle w:val="2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460">
              <w:rPr>
                <w:rFonts w:ascii="Times New Roman" w:hAnsi="Times New Roman" w:cs="Times New Roman"/>
              </w:rPr>
              <w:t>12</w:t>
            </w:r>
          </w:p>
        </w:tc>
      </w:tr>
    </w:tbl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ab/>
        <w:t>Вероятность наиболее вероятной доходности составляет – 60 %. Вероятность пессимистической и оптимистической оценок равна и составляет – 20 %.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</w:p>
    <w:p w:rsidR="00CF51CB" w:rsidRPr="000F0460" w:rsidRDefault="00CF51CB" w:rsidP="00CF51CB">
      <w:pPr>
        <w:pStyle w:val="2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0460">
        <w:rPr>
          <w:rFonts w:ascii="Times New Roman" w:hAnsi="Times New Roman" w:cs="Times New Roman"/>
          <w:b/>
        </w:rPr>
        <w:t>Управление финансовыми инвестициями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u w:val="single"/>
        </w:rPr>
        <w:t>Учебная цель</w:t>
      </w:r>
      <w:r w:rsidRPr="000F0460">
        <w:rPr>
          <w:rFonts w:ascii="Times New Roman" w:hAnsi="Times New Roman" w:cs="Times New Roman"/>
        </w:rPr>
        <w:t xml:space="preserve"> – изучить одно из основных направлений финансирования, обеспечивающее инвестиционную деятельность предприятия необходимыми финансовыми ресурсами. Понять сущность основных принципов оценки эффекта инвестиций.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Содержание работы: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Финансовые инвестиции, их сущность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Портфель реальных инвестиций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Инвестиционная привлекательность финансовых инструментов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Политика управления финансовыми инвестициями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Инвестиционная привлекательность финансовых инструментов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Первичный и вторичный фондовые рынки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  <w:b/>
        </w:rPr>
        <w:t>Задача</w:t>
      </w:r>
      <w:r w:rsidRPr="000F0460">
        <w:rPr>
          <w:rFonts w:ascii="Times New Roman" w:hAnsi="Times New Roman" w:cs="Times New Roman"/>
        </w:rPr>
        <w:t>. Определит, сумму чистых инвестиций предприятия, при условии, что: а) сумма амортизационных отчисления в рассматриваемом периоде – 600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б) Часть чистой прибыли предприятия направляемая на производственное развитие – 600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в) страховая сумма возмещения убытков, вызванных потерей имущества – 400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г) реинвестируемый капитал от продажи части основных фондов и нематериальных активов – 120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д) привлекаемый дополнительный акционерный капитал – 150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е) эмиссия долгосрочных облигаций предприятия – 800 тыс. руб.</w:t>
      </w:r>
    </w:p>
    <w:p w:rsidR="00CF51CB" w:rsidRPr="000F0460" w:rsidRDefault="00CF51CB" w:rsidP="00CF51CB">
      <w:pPr>
        <w:pStyle w:val="27"/>
        <w:spacing w:after="0" w:line="240" w:lineRule="auto"/>
        <w:rPr>
          <w:rFonts w:ascii="Times New Roman" w:hAnsi="Times New Roman" w:cs="Times New Roman"/>
        </w:rPr>
      </w:pPr>
      <w:r w:rsidRPr="000F0460">
        <w:rPr>
          <w:rFonts w:ascii="Times New Roman" w:hAnsi="Times New Roman" w:cs="Times New Roman"/>
        </w:rPr>
        <w:t>ж) Прочие инвестиционные ресурсы – 450 тыс. руб.</w:t>
      </w:r>
    </w:p>
    <w:p w:rsidR="007278B6" w:rsidRPr="00780E86" w:rsidRDefault="007278B6" w:rsidP="007278B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80E86">
        <w:rPr>
          <w:rFonts w:ascii="Times New Roman" w:hAnsi="Times New Roman" w:cs="Times New Roman"/>
          <w:i/>
        </w:rPr>
        <w:t>Краткие методические указания:</w:t>
      </w:r>
    </w:p>
    <w:p w:rsidR="007278B6" w:rsidRDefault="007278B6" w:rsidP="007278B6">
      <w:pPr>
        <w:pStyle w:val="aff"/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Решение</w:t>
      </w:r>
      <w:r w:rsidRPr="003C5857">
        <w:rPr>
          <w:lang w:val="ru-RU"/>
        </w:rPr>
        <w:t xml:space="preserve"> ситуационных задач </w:t>
      </w:r>
      <w:r>
        <w:rPr>
          <w:lang w:val="ru-RU"/>
        </w:rPr>
        <w:t>как</w:t>
      </w:r>
      <w:r w:rsidRPr="003C5857">
        <w:rPr>
          <w:lang w:val="ru-RU"/>
        </w:rPr>
        <w:t xml:space="preserve"> вид самостоятельной работы направлен на развитие мышления, творческих умений, усвоение знаний, </w:t>
      </w:r>
      <w:r>
        <w:rPr>
          <w:lang w:val="ru-RU"/>
        </w:rPr>
        <w:t>найденных</w:t>
      </w:r>
      <w:r w:rsidRPr="003C5857">
        <w:rPr>
          <w:lang w:val="ru-RU"/>
        </w:rPr>
        <w:t xml:space="preserve"> в ходе активного поиска и самостоятельного решения проблем. </w:t>
      </w:r>
      <w:r>
        <w:rPr>
          <w:lang w:val="ru-RU"/>
        </w:rPr>
        <w:t>Т</w:t>
      </w:r>
      <w:r w:rsidRPr="003C5857">
        <w:rPr>
          <w:lang w:val="ru-RU"/>
        </w:rPr>
        <w:t xml:space="preserve">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  <w:r w:rsidRPr="00D97D34">
        <w:rPr>
          <w:lang w:val="ru-RU"/>
        </w:rPr>
        <w:t>Алгоритм решения ситуационных задач: изучить</w:t>
      </w:r>
      <w:r>
        <w:rPr>
          <w:lang w:val="ru-RU"/>
        </w:rPr>
        <w:t xml:space="preserve"> учебную информацию по теме, </w:t>
      </w:r>
      <w:proofErr w:type="gramStart"/>
      <w:r>
        <w:rPr>
          <w:lang w:val="ru-RU"/>
        </w:rPr>
        <w:t>п</w:t>
      </w:r>
      <w:r w:rsidRPr="009D32F1">
        <w:rPr>
          <w:lang w:val="ru-RU"/>
        </w:rPr>
        <w:t>рове</w:t>
      </w:r>
      <w:r>
        <w:rPr>
          <w:lang w:val="ru-RU"/>
        </w:rPr>
        <w:t xml:space="preserve">сти </w:t>
      </w:r>
      <w:r w:rsidRPr="009D32F1">
        <w:rPr>
          <w:lang w:val="ru-RU"/>
        </w:rPr>
        <w:t xml:space="preserve"> анализ</w:t>
      </w:r>
      <w:proofErr w:type="gramEnd"/>
      <w:r w:rsidRPr="009D32F1">
        <w:rPr>
          <w:lang w:val="ru-RU"/>
        </w:rPr>
        <w:t xml:space="preserve"> содержания </w:t>
      </w:r>
      <w:r>
        <w:rPr>
          <w:lang w:val="ru-RU"/>
        </w:rPr>
        <w:t>темы, в</w:t>
      </w:r>
      <w:r w:rsidRPr="009D32F1">
        <w:rPr>
          <w:lang w:val="ru-RU"/>
        </w:rPr>
        <w:t>ыделить</w:t>
      </w:r>
      <w:r>
        <w:rPr>
          <w:lang w:val="ru-RU"/>
        </w:rPr>
        <w:t xml:space="preserve"> проблему, дать характеристику условий задачи, к</w:t>
      </w:r>
      <w:r w:rsidRPr="009D32F1">
        <w:rPr>
          <w:lang w:val="ru-RU"/>
        </w:rPr>
        <w:t>ритически осмыслить варианты</w:t>
      </w:r>
      <w:r>
        <w:rPr>
          <w:lang w:val="ru-RU"/>
        </w:rPr>
        <w:t xml:space="preserve"> ответов, в</w:t>
      </w:r>
      <w:r w:rsidRPr="003C5857">
        <w:rPr>
          <w:lang w:val="ru-RU"/>
        </w:rPr>
        <w:t xml:space="preserve">ыбрать оптимальный вариант (подобрать известные и </w:t>
      </w:r>
      <w:r w:rsidRPr="001B195A">
        <w:rPr>
          <w:lang w:val="ru-RU"/>
        </w:rPr>
        <w:t xml:space="preserve">стандартные алгоритмы действия) или варианты </w:t>
      </w:r>
      <w:r>
        <w:rPr>
          <w:lang w:val="ru-RU"/>
        </w:rPr>
        <w:t>разрешения проблемы (если она не стандартная).</w:t>
      </w:r>
      <w:r w:rsidRPr="001B195A">
        <w:rPr>
          <w:lang w:val="ru-RU"/>
        </w:rPr>
        <w:t xml:space="preserve"> </w:t>
      </w:r>
    </w:p>
    <w:p w:rsidR="007278B6" w:rsidRPr="00494FE0" w:rsidRDefault="007278B6" w:rsidP="007278B6">
      <w:pPr>
        <w:pStyle w:val="aff"/>
        <w:shd w:val="clear" w:color="auto" w:fill="FFFFFF"/>
        <w:ind w:firstLine="709"/>
        <w:jc w:val="both"/>
        <w:rPr>
          <w:b/>
          <w:lang w:val="ru-RU"/>
        </w:rPr>
      </w:pPr>
      <w:r w:rsidRPr="003C5857">
        <w:rPr>
          <w:lang w:val="ru-RU"/>
        </w:rPr>
        <w:t>Решения ситуационных задач относятся к частично</w:t>
      </w:r>
      <w:r>
        <w:rPr>
          <w:lang w:val="ru-RU"/>
        </w:rPr>
        <w:t>-</w:t>
      </w:r>
      <w:r w:rsidRPr="003C5857">
        <w:rPr>
          <w:lang w:val="ru-RU"/>
        </w:rPr>
        <w:t>п</w:t>
      </w:r>
      <w:r>
        <w:rPr>
          <w:lang w:val="ru-RU"/>
        </w:rPr>
        <w:t>оисковому методу</w:t>
      </w:r>
      <w:r w:rsidRPr="003C5857">
        <w:rPr>
          <w:lang w:val="ru-RU"/>
        </w:rPr>
        <w:t xml:space="preserve">. Оформляются задачи и эталоны ответов к ним письменно.  </w:t>
      </w:r>
    </w:p>
    <w:p w:rsidR="007278B6" w:rsidRPr="00A508A4" w:rsidRDefault="007278B6" w:rsidP="00727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A4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156"/>
        <w:gridCol w:w="7098"/>
      </w:tblGrid>
      <w:tr w:rsidR="007278B6" w:rsidRPr="00A508A4" w:rsidTr="005B7A82">
        <w:tc>
          <w:tcPr>
            <w:tcW w:w="1091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56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98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278B6" w:rsidRPr="00A508A4" w:rsidTr="005B7A82">
        <w:trPr>
          <w:trHeight w:val="57"/>
        </w:trPr>
        <w:tc>
          <w:tcPr>
            <w:tcW w:w="1091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7098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без ошибок расчет всех необходимых показателей, сделан развернутый анализ полученных результатов. Установлены взаимосвязи показателей и сформулированы предложения по принятию управленческих решений по дальнейшему развитию предприятия. </w:t>
            </w:r>
          </w:p>
        </w:tc>
      </w:tr>
      <w:tr w:rsidR="007278B6" w:rsidRPr="00A508A4" w:rsidTr="005B7A82">
        <w:trPr>
          <w:trHeight w:val="57"/>
        </w:trPr>
        <w:tc>
          <w:tcPr>
            <w:tcW w:w="1091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7098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 целом выполнены корректно, сделан достаточный анализ полученных результатов. Установлены взаимосвязи и взаимозависимости показателей и сформулированы предложения по развитию предприятия.</w:t>
            </w:r>
          </w:p>
        </w:tc>
      </w:tr>
      <w:tr w:rsidR="007278B6" w:rsidRPr="00A508A4" w:rsidTr="005B7A82">
        <w:trPr>
          <w:trHeight w:val="57"/>
        </w:trPr>
        <w:tc>
          <w:tcPr>
            <w:tcW w:w="1091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6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7098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Расчеты выполнены корректны. Допущенные ошибки в расчетах не оказывают существенного влияния на итоговые выводы.</w:t>
            </w:r>
          </w:p>
        </w:tc>
      </w:tr>
      <w:tr w:rsidR="007278B6" w:rsidRPr="00A508A4" w:rsidTr="005B7A82">
        <w:trPr>
          <w:trHeight w:val="57"/>
        </w:trPr>
        <w:tc>
          <w:tcPr>
            <w:tcW w:w="1091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98" w:type="dxa"/>
            <w:shd w:val="clear" w:color="auto" w:fill="auto"/>
          </w:tcPr>
          <w:p w:rsidR="007278B6" w:rsidRPr="00A508A4" w:rsidRDefault="007278B6" w:rsidP="005B7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A4">
              <w:rPr>
                <w:rFonts w:ascii="Times New Roman" w:hAnsi="Times New Roman" w:cs="Times New Roman"/>
                <w:sz w:val="20"/>
                <w:szCs w:val="20"/>
              </w:rPr>
              <w:t>Множественные ошибки в расчетах, что не позволяет сделать корректные выводы.</w:t>
            </w:r>
          </w:p>
        </w:tc>
      </w:tr>
    </w:tbl>
    <w:p w:rsidR="00CF51CB" w:rsidRDefault="00CF51CB" w:rsidP="00D2252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2252C" w:rsidRPr="00995DB6" w:rsidRDefault="00D2252C" w:rsidP="00995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5DB6">
        <w:rPr>
          <w:rFonts w:ascii="Times New Roman" w:hAnsi="Times New Roman" w:cs="Times New Roman"/>
          <w:b/>
        </w:rPr>
        <w:t xml:space="preserve">5.4 Пример кейс-задания </w:t>
      </w:r>
    </w:p>
    <w:p w:rsidR="00A04B9F" w:rsidRPr="00995DB6" w:rsidRDefault="00A04B9F" w:rsidP="00995DB6">
      <w:pPr>
        <w:spacing w:after="0" w:line="240" w:lineRule="auto"/>
        <w:rPr>
          <w:rFonts w:ascii="Times New Roman" w:hAnsi="Times New Roman" w:cs="Times New Roman"/>
        </w:rPr>
      </w:pP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В соответствии с определенным правовым статусом, каждый орган государственного управления реализует политику в установленной сфере деятельности согласно целям, основным задачам, полномочиям (функциям) как самого органа, так и его должностных лиц. Поэтому степень достижения целей и реализации задач (полномочий, функций) следует признать мерилом или базовым критерием оценки эффективности функционирования конкретного органа управления. При этом достигается исключение дублирования и параллелизма в деятельности и органа управления, и его должностных лиц. В некоторых случаях может предусматриваться резерв кадров для соблюдения принципа преемственности, оперативного решения внезапно возникающих задач, достижения взаимодействия и согласованности в работе коллектива и др.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Критерий законности принимаемых решений и действий должностных лиц органов государственного управления обусловлен реализацией принципа верховенства конституции и федеральных законов на всей территории страны в интересах обеспечения и защиты прав и свобод личности, человека и гражданина в обществе. В соответствии с данным критерием достигается законность принимаемых решений, а действия должностных лиц приобретают характер их наиболее эффективной реализации. При этом может наступать юридическая ответственность должностных, физических и юридических лиц за ненадлежащее выполнение служебных обязанностей или осуществление полномочий в нарушение установленных требований.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Сущность общественной оценки эффективности деятельности органов государственного управления представляет собой совокупность установленных процедур, осуществляемых органами государственной власти, институтами гражданского общества, отдельными гражданами по проверке качества управления, соблюдения прав и свобод человека на предмет соответствия интересам личности, семьи и общества.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5DB6">
        <w:rPr>
          <w:rFonts w:ascii="Times New Roman" w:hAnsi="Times New Roman" w:cs="Times New Roman"/>
          <w:b/>
          <w:iCs/>
        </w:rPr>
        <w:t>Вопросы и задания: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Какие методики определения оценки эффективности деятельности органов государственного управления Вам известны?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Что собой представляет общественная оценка эффективности государственного управления?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Что следует понимать под критерием оценки эффективности деятельности органа государственного управления?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04B9F" w:rsidRPr="00EE6643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E6643">
        <w:rPr>
          <w:rFonts w:ascii="Times New Roman" w:hAnsi="Times New Roman" w:cs="Times New Roman"/>
          <w:i/>
        </w:rPr>
        <w:t>Краткие методические указания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Рекомендации по осуществлению анализа кейс-задания.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Общая схема работы с кейсом на этапе анализа может быть представлена следующим образом: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- в первую очередь следует выявить ключевые проблемы кейса и понять, какие именно из представленных данных важны для решения;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-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Максимальная польза из работы над кейсами будет извлечена в том случае, если при предварительном знакомстве с ними будут придерживаться систематического подхода к их анализу, основные шаги которого представлены ниже.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2. Бегло прочтите кейс, чтобы составить о нем общее представление.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Для успешного анализа кейсов следует придерживаться ряда принципов: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 xml:space="preserve">Письменный отчет-презентация требует проявления таких качеств, как умение подготовить текст, точно и аккуратно составить отчет, не допустить ошибки в расчетах и т.д. Основное правило письменного </w:t>
      </w:r>
      <w:r w:rsidRPr="00995DB6">
        <w:rPr>
          <w:rFonts w:ascii="Times New Roman" w:hAnsi="Times New Roman" w:cs="Times New Roman"/>
        </w:rPr>
        <w:lastRenderedPageBreak/>
        <w:t>анализа кейса заключается в том, чтобы избегать простого повторения информации из текста, информация должна быть представлена в переработанном виде. Самым важным при этом является собственный анализ представленного материала, его соответствующая интерпретация и сделанные предложения</w:t>
      </w:r>
    </w:p>
    <w:p w:rsidR="00A04B9F" w:rsidRPr="00995DB6" w:rsidRDefault="00A04B9F" w:rsidP="00995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Максимально за кейс-задачу можно получить 10 баллов. Время, отводимое на выполнение кейс-задачи, составляет 20 минут.</w:t>
      </w:r>
    </w:p>
    <w:p w:rsidR="00A04B9F" w:rsidRPr="00995DB6" w:rsidRDefault="00A04B9F" w:rsidP="00995DB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04B9F" w:rsidRPr="00995DB6" w:rsidRDefault="00A04B9F" w:rsidP="00995DB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95DB6">
        <w:rPr>
          <w:rFonts w:ascii="Times New Roman" w:hAnsi="Times New Roman" w:cs="Times New Roman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892"/>
      </w:tblGrid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Описание</w:t>
            </w:r>
          </w:p>
        </w:tc>
      </w:tr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Демонстрирует полное понимание проблемы. Все требования, предъявляемые к заданию, выполнены.</w:t>
            </w:r>
          </w:p>
        </w:tc>
      </w:tr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Демонстрирует значительное понимание проблемы. Все требования, предъявляемые к заданию, выполнены.</w:t>
            </w:r>
          </w:p>
        </w:tc>
      </w:tr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Демонстрирует частичное понимание проблемы. Большинство требований, предъявляемых к заданию, выполнены.</w:t>
            </w:r>
          </w:p>
        </w:tc>
      </w:tr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1-5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Демонстрирует небольшое понимание проблемы. Многие требования, предъявляемые к заданию, не выполнены.</w:t>
            </w:r>
          </w:p>
        </w:tc>
      </w:tr>
      <w:tr w:rsidR="00A04B9F" w:rsidRPr="00995DB6" w:rsidTr="00995DB6">
        <w:tc>
          <w:tcPr>
            <w:tcW w:w="675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92" w:type="dxa"/>
            <w:shd w:val="clear" w:color="auto" w:fill="auto"/>
          </w:tcPr>
          <w:p w:rsidR="00A04B9F" w:rsidRPr="00995DB6" w:rsidRDefault="00A04B9F" w:rsidP="00995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5DB6">
              <w:rPr>
                <w:rFonts w:ascii="Times New Roman" w:hAnsi="Times New Roman" w:cs="Times New Roman"/>
                <w:bCs/>
                <w:color w:val="000000"/>
              </w:rPr>
              <w:t>Демонстрирует непонимание проблемы или нет ответа, не было попытки решить задачу.</w:t>
            </w:r>
          </w:p>
        </w:tc>
      </w:tr>
    </w:tbl>
    <w:p w:rsidR="00A04B9F" w:rsidRPr="000E03E1" w:rsidRDefault="000E03E1" w:rsidP="000E03E1">
      <w:pPr>
        <w:tabs>
          <w:tab w:val="num" w:pos="0"/>
          <w:tab w:val="left" w:pos="720"/>
          <w:tab w:val="left" w:pos="960"/>
        </w:tabs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  <w:r w:rsidRPr="000E03E1">
        <w:rPr>
          <w:rFonts w:ascii="Times New Roman" w:hAnsi="Times New Roman" w:cs="Times New Roman"/>
          <w:b/>
        </w:rPr>
        <w:t>5.5 Вопросы для подготовки к экзамену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и сфера предпринимательства.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Малые организации, их роль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Организационно-правовые формы организаций, их отличительные характеристики и предпосылки выбора.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организаций, их виды и значение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Среда функционирования организаций.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цели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функции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Объективная необходимость государственного регулирования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Сущность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Этапы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субъекты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Результативность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Институциональная  структура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рынка 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Сущность  индикативного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и директивного  планирования.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Государственные программы развития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Институциональная структура рынка </w:t>
      </w:r>
      <w:proofErr w:type="gramStart"/>
      <w:r w:rsidRPr="006F345B">
        <w:rPr>
          <w:rFonts w:ascii="Times New Roman" w:hAnsi="Times New Roman"/>
          <w:sz w:val="24"/>
          <w:szCs w:val="24"/>
        </w:rPr>
        <w:t>и  пути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её совершенствования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кейнсианской  теории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монетаристской теории  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Функции налогов и </w:t>
      </w:r>
      <w:proofErr w:type="gramStart"/>
      <w:r w:rsidRPr="006F345B">
        <w:rPr>
          <w:rFonts w:ascii="Times New Roman" w:hAnsi="Times New Roman"/>
          <w:sz w:val="24"/>
          <w:szCs w:val="24"/>
        </w:rPr>
        <w:t>их  роль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в государственном регулировании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государственных расходов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Бюджетная политика как инструмент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Инструменты  денежно</w:t>
      </w:r>
      <w:proofErr w:type="gramEnd"/>
      <w:r w:rsidRPr="006F345B">
        <w:rPr>
          <w:rFonts w:ascii="Times New Roman" w:hAnsi="Times New Roman"/>
          <w:sz w:val="24"/>
          <w:szCs w:val="24"/>
        </w:rPr>
        <w:t>-кредитной политики государства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Проблемы сбалансированности государственного бюджета.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Роль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функции кредита  в развитии экономики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Pr="006F345B">
        <w:rPr>
          <w:rFonts w:ascii="Times New Roman" w:hAnsi="Times New Roman"/>
          <w:sz w:val="24"/>
          <w:szCs w:val="24"/>
        </w:rPr>
        <w:t>рефинансирования  ЦБ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и его влияние на денежно-кредитные отношения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государственной собственности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Меры демонополизации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Реформирование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Источники финансирования инвестиционных проектов.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государственного регулирования в повышении инвестиционной активности.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государства в создании конкурентных условий.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инвестиционной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lastRenderedPageBreak/>
        <w:t>Промышленная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Влияние структурных сдвигов на экономику.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инструменты торговых ограничений.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региональной политики России.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региональной политики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структурной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Протекционистская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Либеральная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Нетарифное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Валютная политика государства и её роль во внешней торговле.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Значение иностранных инвестиций для экономики страны.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Бюджет развития: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и  цели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формирования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Инновационная политика государства: ее цели, задачи, инструменты.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Экономическая сущность и классификация основных фондов предприятия.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Формы и системы оплаты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Нормирование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Мотивация и стимулирование труда.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Виды планов.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Бизнес-план как особая форма планирования на предприятии.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цены и системы цен.</w:t>
      </w:r>
    </w:p>
    <w:p w:rsidR="00437E2F" w:rsidRPr="006F345B" w:rsidRDefault="00437E2F" w:rsidP="00437E2F">
      <w:pPr>
        <w:pStyle w:val="af3"/>
        <w:numPr>
          <w:ilvl w:val="0"/>
          <w:numId w:val="20"/>
        </w:numPr>
        <w:tabs>
          <w:tab w:val="clear" w:pos="1070"/>
          <w:tab w:val="num" w:pos="567"/>
        </w:tabs>
        <w:suppressAutoHyphens w:val="0"/>
        <w:ind w:left="0" w:firstLine="0"/>
        <w:jc w:val="both"/>
        <w:rPr>
          <w:bCs/>
          <w:sz w:val="24"/>
          <w:szCs w:val="24"/>
        </w:rPr>
      </w:pPr>
      <w:r w:rsidRPr="006F345B">
        <w:rPr>
          <w:bCs/>
          <w:sz w:val="24"/>
          <w:szCs w:val="24"/>
        </w:rPr>
        <w:t>Таможенные платежи.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и показатели качества и конкурентоспособности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Стандартизация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Управление качеством продукции.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Понятие и виды эффективности инноваций. 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Жизненный цикл инновации. 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Финансовые (портфельные) инвестиции.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лизинга. Вида лизинга, их преимущества.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Факторинг. Преимущество факторинга как внешнего источника финансирования.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Экстенсивные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Интенсивные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Доходы организации, факторы влияющие на их размер относ</w:t>
      </w:r>
      <w:r w:rsidR="00B87192">
        <w:rPr>
          <w:rFonts w:ascii="Times New Roman" w:hAnsi="Times New Roman" w:cs="Times New Roman"/>
          <w:sz w:val="24"/>
          <w:szCs w:val="24"/>
        </w:rPr>
        <w:t xml:space="preserve">ительные показатели доходности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Расходы организаций, факторы влияющие на их размер относительные показатели расходов.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Рынок как внешняя предпринимательская среда.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деятельности, права и обязанности предпринимателя.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предпринимательских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Собственные финансовые ресурсы организаций, направления условия эффективности использования.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Структура финансовых ресурсов и ее влияние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Динамичные </w:t>
      </w:r>
      <w:proofErr w:type="gramStart"/>
      <w:r w:rsidRPr="006F345B">
        <w:rPr>
          <w:rFonts w:ascii="Times New Roman" w:hAnsi="Times New Roman" w:cs="Times New Roman"/>
          <w:sz w:val="24"/>
          <w:szCs w:val="24"/>
        </w:rPr>
        <w:t>методы  оценки</w:t>
      </w:r>
      <w:proofErr w:type="gramEnd"/>
      <w:r w:rsidRPr="006F345B">
        <w:rPr>
          <w:rFonts w:ascii="Times New Roman" w:hAnsi="Times New Roman" w:cs="Times New Roman"/>
          <w:sz w:val="24"/>
          <w:szCs w:val="24"/>
        </w:rPr>
        <w:t xml:space="preserve">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Статичные методы оценки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Сущность и значение инвестиционной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Классификация инвестиций, субъекты инвестиционной деятельности.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Инвестиционная привлекательность проектов, показатели, характеризующие инвестиционную привлекательность отрасли,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Конкурентоспособность продукции, факторы ее определяющие.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Трудовые ресурсы организации, показатели, характеризующие их качество.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организации производства: массовые, серийные, единичное, смешанное.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Заработная плата и премирование работников организации, сущность, условия повышения их эффективности.     </w:t>
      </w:r>
    </w:p>
    <w:p w:rsidR="00EE6643" w:rsidRDefault="00EE6643" w:rsidP="00A04B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B9F" w:rsidRPr="002F730D" w:rsidRDefault="00A04B9F" w:rsidP="00A04B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30D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EE6643" w:rsidRDefault="00EE6643" w:rsidP="00EE664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отвечае</w:t>
      </w:r>
      <w:r w:rsidRPr="00EE3E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устно на поставленные вопросы, старае</w:t>
      </w:r>
      <w:r w:rsidRPr="00EE3E07">
        <w:rPr>
          <w:rFonts w:ascii="Times New Roman" w:hAnsi="Times New Roman"/>
          <w:sz w:val="24"/>
          <w:szCs w:val="24"/>
        </w:rPr>
        <w:t>тся максимально аргументировать свои ответы, привод</w:t>
      </w:r>
      <w:r>
        <w:rPr>
          <w:rFonts w:ascii="Times New Roman" w:hAnsi="Times New Roman"/>
          <w:sz w:val="24"/>
          <w:szCs w:val="24"/>
        </w:rPr>
        <w:t>и</w:t>
      </w:r>
      <w:r w:rsidRPr="00EE3E07">
        <w:rPr>
          <w:rFonts w:ascii="Times New Roman" w:hAnsi="Times New Roman"/>
          <w:sz w:val="24"/>
          <w:szCs w:val="24"/>
        </w:rPr>
        <w:t>т примеры.</w:t>
      </w:r>
    </w:p>
    <w:p w:rsidR="00EE6643" w:rsidRPr="00EE3E07" w:rsidRDefault="00EE6643" w:rsidP="00EE664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0133" w:rsidRPr="002F730D" w:rsidRDefault="00A80133" w:rsidP="00A80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30D">
        <w:rPr>
          <w:rFonts w:ascii="Times New Roman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133" w:rsidRPr="002F730D" w:rsidTr="00995DB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133" w:rsidRPr="002F730D" w:rsidTr="00995DB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A80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раскрыт полностью и абсолютно правильно – 100%</w:t>
            </w:r>
          </w:p>
        </w:tc>
      </w:tr>
      <w:tr w:rsidR="00A80133" w:rsidRPr="002F730D" w:rsidTr="00995DB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раскрыт полностью, но содержит некоторые неточности и несущественные ошибки</w:t>
            </w:r>
            <w:r w:rsidR="00C43207"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которые </w:t>
            </w:r>
            <w:proofErr w:type="gramStart"/>
            <w:r w:rsidR="00C43207"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</w:t>
            </w:r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</w:t>
            </w:r>
            <w:proofErr w:type="gramEnd"/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20-30%</w:t>
            </w:r>
          </w:p>
        </w:tc>
      </w:tr>
      <w:tr w:rsidR="00A80133" w:rsidRPr="002F730D" w:rsidTr="00995DB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C43207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раскрыт полностью, </w:t>
            </w:r>
            <w:proofErr w:type="gramStart"/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</w:t>
            </w:r>
            <w:r w:rsidR="00A80133"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существенными</w:t>
            </w:r>
            <w:proofErr w:type="gramEnd"/>
            <w:r w:rsidR="00A80133"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ошибками, которые составляют 31-50%</w:t>
            </w:r>
          </w:p>
        </w:tc>
      </w:tr>
      <w:tr w:rsidR="00A80133" w:rsidRPr="002F730D" w:rsidTr="00995DB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A80133" w:rsidP="0099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2F730D" w:rsidRDefault="00C43207" w:rsidP="00995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раскрыт полностью, </w:t>
            </w:r>
            <w:proofErr w:type="gramStart"/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>но  существенными</w:t>
            </w:r>
            <w:proofErr w:type="gramEnd"/>
            <w:r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ошибками</w:t>
            </w:r>
            <w:r w:rsidR="00A80133" w:rsidRPr="002F730D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которые составляют более 50  %</w:t>
            </w:r>
          </w:p>
        </w:tc>
      </w:tr>
    </w:tbl>
    <w:p w:rsidR="00A80133" w:rsidRPr="000C754E" w:rsidRDefault="00A80133" w:rsidP="00A8013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734975" w:rsidRDefault="0073497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34975" w:rsidSect="00DF188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1B" w:rsidRDefault="0045301B" w:rsidP="00C8013F">
      <w:pPr>
        <w:spacing w:after="0" w:line="240" w:lineRule="auto"/>
      </w:pPr>
      <w:r>
        <w:separator/>
      </w:r>
    </w:p>
  </w:endnote>
  <w:endnote w:type="continuationSeparator" w:id="0">
    <w:p w:rsidR="0045301B" w:rsidRDefault="0045301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B6" w:rsidRDefault="00995D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1B" w:rsidRDefault="0045301B" w:rsidP="00C8013F">
      <w:pPr>
        <w:spacing w:after="0" w:line="240" w:lineRule="auto"/>
      </w:pPr>
      <w:r>
        <w:separator/>
      </w:r>
    </w:p>
  </w:footnote>
  <w:footnote w:type="continuationSeparator" w:id="0">
    <w:p w:rsidR="0045301B" w:rsidRDefault="0045301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140C5"/>
    <w:multiLevelType w:val="hybridMultilevel"/>
    <w:tmpl w:val="821E4CC4"/>
    <w:lvl w:ilvl="0" w:tplc="D38C5BC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435FAD"/>
    <w:multiLevelType w:val="hybridMultilevel"/>
    <w:tmpl w:val="5EE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4B98"/>
    <w:multiLevelType w:val="hybridMultilevel"/>
    <w:tmpl w:val="0B8E802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BA76759"/>
    <w:multiLevelType w:val="hybridMultilevel"/>
    <w:tmpl w:val="6B4A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4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9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322C0E17"/>
    <w:multiLevelType w:val="hybridMultilevel"/>
    <w:tmpl w:val="CD502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6380CC1"/>
    <w:multiLevelType w:val="hybridMultilevel"/>
    <w:tmpl w:val="61BE3CF4"/>
    <w:lvl w:ilvl="0" w:tplc="AFE4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532C7409"/>
    <w:multiLevelType w:val="hybridMultilevel"/>
    <w:tmpl w:val="B06236B2"/>
    <w:lvl w:ilvl="0" w:tplc="FFFFFFFF">
      <w:start w:val="1"/>
      <w:numFmt w:val="bullet"/>
      <w:lvlText w:val=""/>
      <w:lvlJc w:val="left"/>
      <w:pPr>
        <w:tabs>
          <w:tab w:val="num" w:pos="2062"/>
        </w:tabs>
        <w:ind w:left="851" w:firstLine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EE0080"/>
    <w:multiLevelType w:val="hybridMultilevel"/>
    <w:tmpl w:val="FBD6F50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579A7FD1"/>
    <w:multiLevelType w:val="hybridMultilevel"/>
    <w:tmpl w:val="C940313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7E83A91"/>
    <w:multiLevelType w:val="hybridMultilevel"/>
    <w:tmpl w:val="ADC84D94"/>
    <w:lvl w:ilvl="0" w:tplc="B15A4252">
      <w:start w:val="1"/>
      <w:numFmt w:val="bullet"/>
      <w:lvlText w:val="–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994956"/>
    <w:multiLevelType w:val="hybridMultilevel"/>
    <w:tmpl w:val="EA5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479F"/>
    <w:multiLevelType w:val="hybridMultilevel"/>
    <w:tmpl w:val="F086E130"/>
    <w:lvl w:ilvl="0" w:tplc="B40C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E0117"/>
    <w:multiLevelType w:val="hybridMultilevel"/>
    <w:tmpl w:val="1BD64A6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67A750B6"/>
    <w:multiLevelType w:val="hybridMultilevel"/>
    <w:tmpl w:val="9F0C3D20"/>
    <w:lvl w:ilvl="0" w:tplc="6D90B4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3"/>
  </w:num>
  <w:num w:numId="8">
    <w:abstractNumId w:val="22"/>
  </w:num>
  <w:num w:numId="9">
    <w:abstractNumId w:val="19"/>
  </w:num>
  <w:num w:numId="10">
    <w:abstractNumId w:val="5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18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2C1"/>
    <w:rsid w:val="0002138D"/>
    <w:rsid w:val="00032171"/>
    <w:rsid w:val="00036155"/>
    <w:rsid w:val="00036EE4"/>
    <w:rsid w:val="00065453"/>
    <w:rsid w:val="00065661"/>
    <w:rsid w:val="000673DA"/>
    <w:rsid w:val="000702BA"/>
    <w:rsid w:val="000717AD"/>
    <w:rsid w:val="00071DFF"/>
    <w:rsid w:val="00085B1B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754E"/>
    <w:rsid w:val="000D5907"/>
    <w:rsid w:val="000D771C"/>
    <w:rsid w:val="000E03E1"/>
    <w:rsid w:val="000E74A6"/>
    <w:rsid w:val="000F6193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37E0"/>
    <w:rsid w:val="00135AB1"/>
    <w:rsid w:val="001366DB"/>
    <w:rsid w:val="00140759"/>
    <w:rsid w:val="00140A43"/>
    <w:rsid w:val="001458E8"/>
    <w:rsid w:val="001519F7"/>
    <w:rsid w:val="00154975"/>
    <w:rsid w:val="00154F3A"/>
    <w:rsid w:val="001637E8"/>
    <w:rsid w:val="001700B4"/>
    <w:rsid w:val="00171707"/>
    <w:rsid w:val="00173379"/>
    <w:rsid w:val="00176349"/>
    <w:rsid w:val="00191967"/>
    <w:rsid w:val="0019201A"/>
    <w:rsid w:val="00195D8C"/>
    <w:rsid w:val="001961CF"/>
    <w:rsid w:val="0019652B"/>
    <w:rsid w:val="00197A3F"/>
    <w:rsid w:val="00197C32"/>
    <w:rsid w:val="001A3D29"/>
    <w:rsid w:val="001A3D4A"/>
    <w:rsid w:val="001A5777"/>
    <w:rsid w:val="001A5C71"/>
    <w:rsid w:val="001B4AB2"/>
    <w:rsid w:val="001B54F7"/>
    <w:rsid w:val="001B5F9F"/>
    <w:rsid w:val="001C0C0A"/>
    <w:rsid w:val="001C22C7"/>
    <w:rsid w:val="001C38C4"/>
    <w:rsid w:val="001C4C0E"/>
    <w:rsid w:val="001C5396"/>
    <w:rsid w:val="001D01A5"/>
    <w:rsid w:val="001D2076"/>
    <w:rsid w:val="001D461D"/>
    <w:rsid w:val="001D4B23"/>
    <w:rsid w:val="001D768A"/>
    <w:rsid w:val="001E3764"/>
    <w:rsid w:val="001E7320"/>
    <w:rsid w:val="001F2864"/>
    <w:rsid w:val="001F5A10"/>
    <w:rsid w:val="001F6FF0"/>
    <w:rsid w:val="00200DBB"/>
    <w:rsid w:val="00203DF2"/>
    <w:rsid w:val="00210431"/>
    <w:rsid w:val="002175E5"/>
    <w:rsid w:val="00231355"/>
    <w:rsid w:val="0023432C"/>
    <w:rsid w:val="00236F7A"/>
    <w:rsid w:val="002374DB"/>
    <w:rsid w:val="00240DF2"/>
    <w:rsid w:val="00255288"/>
    <w:rsid w:val="002556BF"/>
    <w:rsid w:val="0026008A"/>
    <w:rsid w:val="00277458"/>
    <w:rsid w:val="002909DA"/>
    <w:rsid w:val="002925CC"/>
    <w:rsid w:val="0029448F"/>
    <w:rsid w:val="002A2EF2"/>
    <w:rsid w:val="002A3678"/>
    <w:rsid w:val="002A3D84"/>
    <w:rsid w:val="002A7E2E"/>
    <w:rsid w:val="002B7CAF"/>
    <w:rsid w:val="002C09E3"/>
    <w:rsid w:val="002C1F47"/>
    <w:rsid w:val="002C35AF"/>
    <w:rsid w:val="002C48C3"/>
    <w:rsid w:val="002C5BA0"/>
    <w:rsid w:val="002D34D3"/>
    <w:rsid w:val="002E26A3"/>
    <w:rsid w:val="002E2E88"/>
    <w:rsid w:val="002E3420"/>
    <w:rsid w:val="002E361B"/>
    <w:rsid w:val="002F0C23"/>
    <w:rsid w:val="002F1643"/>
    <w:rsid w:val="002F730D"/>
    <w:rsid w:val="00306FF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72ED4"/>
    <w:rsid w:val="00387FF3"/>
    <w:rsid w:val="00391097"/>
    <w:rsid w:val="00396D48"/>
    <w:rsid w:val="00397487"/>
    <w:rsid w:val="003B112C"/>
    <w:rsid w:val="003B40B3"/>
    <w:rsid w:val="003B4D4B"/>
    <w:rsid w:val="003B753E"/>
    <w:rsid w:val="003C0E78"/>
    <w:rsid w:val="003C280D"/>
    <w:rsid w:val="003C6B24"/>
    <w:rsid w:val="003D1232"/>
    <w:rsid w:val="003D169B"/>
    <w:rsid w:val="003D1CC6"/>
    <w:rsid w:val="003D318A"/>
    <w:rsid w:val="003D4727"/>
    <w:rsid w:val="003D526E"/>
    <w:rsid w:val="003D7620"/>
    <w:rsid w:val="003E1248"/>
    <w:rsid w:val="003E33B0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5947"/>
    <w:rsid w:val="00416224"/>
    <w:rsid w:val="004209DA"/>
    <w:rsid w:val="004224DD"/>
    <w:rsid w:val="00426567"/>
    <w:rsid w:val="0043423C"/>
    <w:rsid w:val="00434AB8"/>
    <w:rsid w:val="004360A2"/>
    <w:rsid w:val="00437E2F"/>
    <w:rsid w:val="0044636E"/>
    <w:rsid w:val="00451E42"/>
    <w:rsid w:val="0045301B"/>
    <w:rsid w:val="00457190"/>
    <w:rsid w:val="00457ABC"/>
    <w:rsid w:val="00460694"/>
    <w:rsid w:val="0046698B"/>
    <w:rsid w:val="00467606"/>
    <w:rsid w:val="00471FEE"/>
    <w:rsid w:val="00484A39"/>
    <w:rsid w:val="00485D1C"/>
    <w:rsid w:val="00487E36"/>
    <w:rsid w:val="00490F1B"/>
    <w:rsid w:val="00495485"/>
    <w:rsid w:val="0049553D"/>
    <w:rsid w:val="004A1090"/>
    <w:rsid w:val="004B5084"/>
    <w:rsid w:val="004B6071"/>
    <w:rsid w:val="004C6D1B"/>
    <w:rsid w:val="004C7255"/>
    <w:rsid w:val="004D173E"/>
    <w:rsid w:val="004E0B91"/>
    <w:rsid w:val="004E1B06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0597"/>
    <w:rsid w:val="0052134E"/>
    <w:rsid w:val="005225B4"/>
    <w:rsid w:val="00526774"/>
    <w:rsid w:val="0053244C"/>
    <w:rsid w:val="00533A8A"/>
    <w:rsid w:val="005341F7"/>
    <w:rsid w:val="005360F8"/>
    <w:rsid w:val="0053690D"/>
    <w:rsid w:val="00547663"/>
    <w:rsid w:val="00550D99"/>
    <w:rsid w:val="00552F6D"/>
    <w:rsid w:val="00553120"/>
    <w:rsid w:val="00554A16"/>
    <w:rsid w:val="00557C87"/>
    <w:rsid w:val="00562B69"/>
    <w:rsid w:val="00563347"/>
    <w:rsid w:val="00564F87"/>
    <w:rsid w:val="00572DC6"/>
    <w:rsid w:val="005757C8"/>
    <w:rsid w:val="0057643F"/>
    <w:rsid w:val="00576DD0"/>
    <w:rsid w:val="00576DDB"/>
    <w:rsid w:val="00576E0C"/>
    <w:rsid w:val="0058047A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26E8"/>
    <w:rsid w:val="005E19A2"/>
    <w:rsid w:val="00603BA2"/>
    <w:rsid w:val="00604146"/>
    <w:rsid w:val="00605D4F"/>
    <w:rsid w:val="0060645D"/>
    <w:rsid w:val="00607507"/>
    <w:rsid w:val="00611171"/>
    <w:rsid w:val="00613F6F"/>
    <w:rsid w:val="00627B28"/>
    <w:rsid w:val="006330F5"/>
    <w:rsid w:val="00634A9F"/>
    <w:rsid w:val="00637744"/>
    <w:rsid w:val="00642184"/>
    <w:rsid w:val="0064761E"/>
    <w:rsid w:val="006560AD"/>
    <w:rsid w:val="006574B8"/>
    <w:rsid w:val="006638B9"/>
    <w:rsid w:val="00666A5A"/>
    <w:rsid w:val="00670109"/>
    <w:rsid w:val="00672BEF"/>
    <w:rsid w:val="006746E3"/>
    <w:rsid w:val="0068135D"/>
    <w:rsid w:val="0068594C"/>
    <w:rsid w:val="00687A5C"/>
    <w:rsid w:val="006936A1"/>
    <w:rsid w:val="00694888"/>
    <w:rsid w:val="006953AF"/>
    <w:rsid w:val="00695C73"/>
    <w:rsid w:val="006A2950"/>
    <w:rsid w:val="006A3F2A"/>
    <w:rsid w:val="006A454A"/>
    <w:rsid w:val="006A52F3"/>
    <w:rsid w:val="006B301A"/>
    <w:rsid w:val="006B4A0E"/>
    <w:rsid w:val="006B5AB5"/>
    <w:rsid w:val="006B62C8"/>
    <w:rsid w:val="006B6952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471"/>
    <w:rsid w:val="0071501F"/>
    <w:rsid w:val="007150EF"/>
    <w:rsid w:val="00716682"/>
    <w:rsid w:val="0072029C"/>
    <w:rsid w:val="00721C93"/>
    <w:rsid w:val="007278B6"/>
    <w:rsid w:val="0073174C"/>
    <w:rsid w:val="007330B8"/>
    <w:rsid w:val="00734975"/>
    <w:rsid w:val="0074460F"/>
    <w:rsid w:val="00744AB3"/>
    <w:rsid w:val="00750298"/>
    <w:rsid w:val="00762368"/>
    <w:rsid w:val="00763614"/>
    <w:rsid w:val="00764D5E"/>
    <w:rsid w:val="00765A7D"/>
    <w:rsid w:val="007662CC"/>
    <w:rsid w:val="00766CA0"/>
    <w:rsid w:val="00773066"/>
    <w:rsid w:val="00773E11"/>
    <w:rsid w:val="00777535"/>
    <w:rsid w:val="0078272E"/>
    <w:rsid w:val="00783255"/>
    <w:rsid w:val="00783E73"/>
    <w:rsid w:val="00785E2B"/>
    <w:rsid w:val="007908DE"/>
    <w:rsid w:val="00794F78"/>
    <w:rsid w:val="007963E0"/>
    <w:rsid w:val="00796EE3"/>
    <w:rsid w:val="007A0F19"/>
    <w:rsid w:val="007A2E63"/>
    <w:rsid w:val="007A68BF"/>
    <w:rsid w:val="007B5612"/>
    <w:rsid w:val="007B60F4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026"/>
    <w:rsid w:val="00810354"/>
    <w:rsid w:val="00812B05"/>
    <w:rsid w:val="008153B3"/>
    <w:rsid w:val="008158FF"/>
    <w:rsid w:val="00821852"/>
    <w:rsid w:val="008220EC"/>
    <w:rsid w:val="0082692E"/>
    <w:rsid w:val="00827C28"/>
    <w:rsid w:val="008346C6"/>
    <w:rsid w:val="0084269C"/>
    <w:rsid w:val="0084608F"/>
    <w:rsid w:val="00846A06"/>
    <w:rsid w:val="0084785C"/>
    <w:rsid w:val="008501CF"/>
    <w:rsid w:val="00852325"/>
    <w:rsid w:val="00853F35"/>
    <w:rsid w:val="00860008"/>
    <w:rsid w:val="00860D20"/>
    <w:rsid w:val="0086130F"/>
    <w:rsid w:val="008614E3"/>
    <w:rsid w:val="008671BD"/>
    <w:rsid w:val="00870D94"/>
    <w:rsid w:val="00877003"/>
    <w:rsid w:val="0088231A"/>
    <w:rsid w:val="008830FE"/>
    <w:rsid w:val="00887EE2"/>
    <w:rsid w:val="0089154D"/>
    <w:rsid w:val="008918DF"/>
    <w:rsid w:val="00896985"/>
    <w:rsid w:val="008A062B"/>
    <w:rsid w:val="008A0906"/>
    <w:rsid w:val="008A0C86"/>
    <w:rsid w:val="008A1C89"/>
    <w:rsid w:val="008B0A31"/>
    <w:rsid w:val="008B7010"/>
    <w:rsid w:val="008C1403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3BC"/>
    <w:rsid w:val="00902458"/>
    <w:rsid w:val="00902B6B"/>
    <w:rsid w:val="009076D4"/>
    <w:rsid w:val="009103D0"/>
    <w:rsid w:val="00912E4B"/>
    <w:rsid w:val="00913337"/>
    <w:rsid w:val="009142DD"/>
    <w:rsid w:val="00915E5E"/>
    <w:rsid w:val="00930DAE"/>
    <w:rsid w:val="00932BCA"/>
    <w:rsid w:val="00934861"/>
    <w:rsid w:val="00951EE4"/>
    <w:rsid w:val="00960790"/>
    <w:rsid w:val="00963375"/>
    <w:rsid w:val="00981BEB"/>
    <w:rsid w:val="00983248"/>
    <w:rsid w:val="0098661F"/>
    <w:rsid w:val="009867C5"/>
    <w:rsid w:val="00987C60"/>
    <w:rsid w:val="00987DAE"/>
    <w:rsid w:val="009916D5"/>
    <w:rsid w:val="00995DB6"/>
    <w:rsid w:val="009A5828"/>
    <w:rsid w:val="009B14A3"/>
    <w:rsid w:val="009C0805"/>
    <w:rsid w:val="009C577B"/>
    <w:rsid w:val="009C5C7B"/>
    <w:rsid w:val="009E0836"/>
    <w:rsid w:val="009E4A5C"/>
    <w:rsid w:val="009E53B1"/>
    <w:rsid w:val="009E7039"/>
    <w:rsid w:val="009F0AAB"/>
    <w:rsid w:val="00A00543"/>
    <w:rsid w:val="00A04327"/>
    <w:rsid w:val="00A04B9F"/>
    <w:rsid w:val="00A06D0E"/>
    <w:rsid w:val="00A07962"/>
    <w:rsid w:val="00A10ACC"/>
    <w:rsid w:val="00A12C27"/>
    <w:rsid w:val="00A13B28"/>
    <w:rsid w:val="00A159AC"/>
    <w:rsid w:val="00A209C2"/>
    <w:rsid w:val="00A266E1"/>
    <w:rsid w:val="00A27E45"/>
    <w:rsid w:val="00A31F35"/>
    <w:rsid w:val="00A36923"/>
    <w:rsid w:val="00A37B43"/>
    <w:rsid w:val="00A41EFB"/>
    <w:rsid w:val="00A45980"/>
    <w:rsid w:val="00A469DF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133"/>
    <w:rsid w:val="00A81E11"/>
    <w:rsid w:val="00A87992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0932"/>
    <w:rsid w:val="00AE1A78"/>
    <w:rsid w:val="00AE3ED1"/>
    <w:rsid w:val="00AE4027"/>
    <w:rsid w:val="00AE70DF"/>
    <w:rsid w:val="00AE7BEE"/>
    <w:rsid w:val="00AF294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F8D"/>
    <w:rsid w:val="00B4261F"/>
    <w:rsid w:val="00B46AAC"/>
    <w:rsid w:val="00B56881"/>
    <w:rsid w:val="00B6503A"/>
    <w:rsid w:val="00B65F66"/>
    <w:rsid w:val="00B66085"/>
    <w:rsid w:val="00B66173"/>
    <w:rsid w:val="00B67479"/>
    <w:rsid w:val="00B75700"/>
    <w:rsid w:val="00B76BFB"/>
    <w:rsid w:val="00B82CA6"/>
    <w:rsid w:val="00B8719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A66"/>
    <w:rsid w:val="00BC0BD9"/>
    <w:rsid w:val="00BC1669"/>
    <w:rsid w:val="00BC1E19"/>
    <w:rsid w:val="00BC1E81"/>
    <w:rsid w:val="00BC3CFE"/>
    <w:rsid w:val="00BC65E2"/>
    <w:rsid w:val="00BC771B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1043"/>
    <w:rsid w:val="00C12F69"/>
    <w:rsid w:val="00C20101"/>
    <w:rsid w:val="00C22F01"/>
    <w:rsid w:val="00C25567"/>
    <w:rsid w:val="00C25631"/>
    <w:rsid w:val="00C3036F"/>
    <w:rsid w:val="00C36627"/>
    <w:rsid w:val="00C36A86"/>
    <w:rsid w:val="00C36E1B"/>
    <w:rsid w:val="00C374D5"/>
    <w:rsid w:val="00C405DA"/>
    <w:rsid w:val="00C43207"/>
    <w:rsid w:val="00C432EB"/>
    <w:rsid w:val="00C46C44"/>
    <w:rsid w:val="00C47641"/>
    <w:rsid w:val="00C55FB0"/>
    <w:rsid w:val="00C56698"/>
    <w:rsid w:val="00C74081"/>
    <w:rsid w:val="00C765D2"/>
    <w:rsid w:val="00C76852"/>
    <w:rsid w:val="00C76DF9"/>
    <w:rsid w:val="00C8013F"/>
    <w:rsid w:val="00C949A4"/>
    <w:rsid w:val="00CA1AE8"/>
    <w:rsid w:val="00CA2B6B"/>
    <w:rsid w:val="00CA3D69"/>
    <w:rsid w:val="00CA61A8"/>
    <w:rsid w:val="00CB361A"/>
    <w:rsid w:val="00CC2639"/>
    <w:rsid w:val="00CC34EE"/>
    <w:rsid w:val="00CC6218"/>
    <w:rsid w:val="00CD1061"/>
    <w:rsid w:val="00CD2D94"/>
    <w:rsid w:val="00CD2F85"/>
    <w:rsid w:val="00CD7411"/>
    <w:rsid w:val="00CE054C"/>
    <w:rsid w:val="00CE1365"/>
    <w:rsid w:val="00CE2232"/>
    <w:rsid w:val="00CE5125"/>
    <w:rsid w:val="00CF29C7"/>
    <w:rsid w:val="00CF5138"/>
    <w:rsid w:val="00CF51CB"/>
    <w:rsid w:val="00D01CD0"/>
    <w:rsid w:val="00D06068"/>
    <w:rsid w:val="00D06866"/>
    <w:rsid w:val="00D104DF"/>
    <w:rsid w:val="00D14B40"/>
    <w:rsid w:val="00D2252C"/>
    <w:rsid w:val="00D261AF"/>
    <w:rsid w:val="00D27FC3"/>
    <w:rsid w:val="00D306AC"/>
    <w:rsid w:val="00D40654"/>
    <w:rsid w:val="00D4442F"/>
    <w:rsid w:val="00D4477F"/>
    <w:rsid w:val="00D46AFA"/>
    <w:rsid w:val="00D50110"/>
    <w:rsid w:val="00D50597"/>
    <w:rsid w:val="00D515A2"/>
    <w:rsid w:val="00D53DE6"/>
    <w:rsid w:val="00D54CB9"/>
    <w:rsid w:val="00D56707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F12"/>
    <w:rsid w:val="00D770A6"/>
    <w:rsid w:val="00D80F78"/>
    <w:rsid w:val="00D85C6A"/>
    <w:rsid w:val="00D860D9"/>
    <w:rsid w:val="00D91043"/>
    <w:rsid w:val="00D925A9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3B1B"/>
    <w:rsid w:val="00DB4633"/>
    <w:rsid w:val="00DB5F3B"/>
    <w:rsid w:val="00DB7770"/>
    <w:rsid w:val="00DB7A12"/>
    <w:rsid w:val="00DC08C8"/>
    <w:rsid w:val="00DC46D0"/>
    <w:rsid w:val="00DC4D62"/>
    <w:rsid w:val="00DD1943"/>
    <w:rsid w:val="00DD77A1"/>
    <w:rsid w:val="00DE3552"/>
    <w:rsid w:val="00DE54F1"/>
    <w:rsid w:val="00DE7493"/>
    <w:rsid w:val="00DF1881"/>
    <w:rsid w:val="00DF6DDA"/>
    <w:rsid w:val="00E016E3"/>
    <w:rsid w:val="00E02153"/>
    <w:rsid w:val="00E055B3"/>
    <w:rsid w:val="00E057D1"/>
    <w:rsid w:val="00E060BB"/>
    <w:rsid w:val="00E10E3C"/>
    <w:rsid w:val="00E1137E"/>
    <w:rsid w:val="00E129F7"/>
    <w:rsid w:val="00E13CC7"/>
    <w:rsid w:val="00E17540"/>
    <w:rsid w:val="00E17D02"/>
    <w:rsid w:val="00E223EC"/>
    <w:rsid w:val="00E231C9"/>
    <w:rsid w:val="00E23EC8"/>
    <w:rsid w:val="00E2665D"/>
    <w:rsid w:val="00E27485"/>
    <w:rsid w:val="00E27BB5"/>
    <w:rsid w:val="00E35F34"/>
    <w:rsid w:val="00E46F41"/>
    <w:rsid w:val="00E520EF"/>
    <w:rsid w:val="00E522C5"/>
    <w:rsid w:val="00E525D3"/>
    <w:rsid w:val="00E538FD"/>
    <w:rsid w:val="00E54EB1"/>
    <w:rsid w:val="00E56027"/>
    <w:rsid w:val="00E61905"/>
    <w:rsid w:val="00E624A5"/>
    <w:rsid w:val="00E62EDC"/>
    <w:rsid w:val="00E66C5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7A"/>
    <w:rsid w:val="00EB3D9B"/>
    <w:rsid w:val="00EB5C25"/>
    <w:rsid w:val="00EB62C8"/>
    <w:rsid w:val="00EB7C92"/>
    <w:rsid w:val="00ED39C3"/>
    <w:rsid w:val="00ED6F52"/>
    <w:rsid w:val="00ED744C"/>
    <w:rsid w:val="00ED75E7"/>
    <w:rsid w:val="00EE167D"/>
    <w:rsid w:val="00EE1B99"/>
    <w:rsid w:val="00EE2833"/>
    <w:rsid w:val="00EE3228"/>
    <w:rsid w:val="00EE3F23"/>
    <w:rsid w:val="00EE6643"/>
    <w:rsid w:val="00EF13B5"/>
    <w:rsid w:val="00EF18BE"/>
    <w:rsid w:val="00EF1E1F"/>
    <w:rsid w:val="00EF412A"/>
    <w:rsid w:val="00EF4613"/>
    <w:rsid w:val="00EF4C6C"/>
    <w:rsid w:val="00F0048C"/>
    <w:rsid w:val="00F025BD"/>
    <w:rsid w:val="00F13F9F"/>
    <w:rsid w:val="00F15297"/>
    <w:rsid w:val="00F17A7B"/>
    <w:rsid w:val="00F200C8"/>
    <w:rsid w:val="00F22536"/>
    <w:rsid w:val="00F22C65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230"/>
    <w:rsid w:val="00F424CB"/>
    <w:rsid w:val="00F45E70"/>
    <w:rsid w:val="00F539B0"/>
    <w:rsid w:val="00F54583"/>
    <w:rsid w:val="00F60BD8"/>
    <w:rsid w:val="00F630B0"/>
    <w:rsid w:val="00F65EAD"/>
    <w:rsid w:val="00F74FB9"/>
    <w:rsid w:val="00F77102"/>
    <w:rsid w:val="00FA0AF2"/>
    <w:rsid w:val="00FA0B63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1B27"/>
    <w:rsid w:val="00FD3F00"/>
    <w:rsid w:val="00FE1F9D"/>
    <w:rsid w:val="00FE2739"/>
    <w:rsid w:val="00FE459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F2A5-24F2-4E5F-AFA4-A778BF3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B0"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Заголовок"/>
    <w:basedOn w:val="a"/>
    <w:next w:val="af3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6">
    <w:name w:val="Title"/>
    <w:basedOn w:val="a"/>
    <w:next w:val="af7"/>
    <w:link w:val="af8"/>
    <w:uiPriority w:val="99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uiPriority w:val="99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7">
    <w:name w:val="Subtitle"/>
    <w:basedOn w:val="af2"/>
    <w:next w:val="af3"/>
    <w:link w:val="af9"/>
    <w:qFormat/>
    <w:rsid w:val="00EB7C92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d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A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804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374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4">
    <w:name w:val="Абзац списка1"/>
    <w:basedOn w:val="a"/>
    <w:rsid w:val="00437E2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A062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customStyle="1" w:styleId="ConsPlusNonformat">
    <w:name w:val="ConsPlusNonformat"/>
    <w:rsid w:val="00D22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3D318A"/>
    <w:rPr>
      <w:rFonts w:ascii="Verdana" w:hAnsi="Verdana" w:cs="Times New Roman" w:hint="default"/>
      <w:color w:val="215DC6"/>
      <w:sz w:val="17"/>
      <w:szCs w:val="17"/>
      <w:u w:val="single"/>
      <w:shd w:val="clear" w:color="auto" w:fill="auto"/>
    </w:rPr>
  </w:style>
  <w:style w:type="paragraph" w:styleId="27">
    <w:name w:val="Body Text 2"/>
    <w:basedOn w:val="a"/>
    <w:link w:val="28"/>
    <w:uiPriority w:val="99"/>
    <w:unhideWhenUsed/>
    <w:rsid w:val="00CF51C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F51CB"/>
  </w:style>
  <w:style w:type="paragraph" w:customStyle="1" w:styleId="aff">
    <w:name w:val="Мой стиль"/>
    <w:basedOn w:val="aff0"/>
    <w:qFormat/>
    <w:rsid w:val="007278B6"/>
    <w:rPr>
      <w:rFonts w:ascii="Times New Roman" w:eastAsia="Calibri" w:hAnsi="Times New Roman" w:cs="Times New Roman"/>
      <w:sz w:val="24"/>
      <w:lang w:val="en-US" w:bidi="en-US"/>
    </w:rPr>
  </w:style>
  <w:style w:type="paragraph" w:styleId="aff0">
    <w:name w:val="No Spacing"/>
    <w:uiPriority w:val="1"/>
    <w:qFormat/>
    <w:rsid w:val="0072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30E7-8E62-4E47-84EC-50A2CD8F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8335</Words>
  <Characters>47514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55738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5</cp:revision>
  <cp:lastPrinted>2016-07-20T04:42:00Z</cp:lastPrinted>
  <dcterms:created xsi:type="dcterms:W3CDTF">2020-10-14T12:46:00Z</dcterms:created>
  <dcterms:modified xsi:type="dcterms:W3CDTF">2020-10-14T13:01:00Z</dcterms:modified>
</cp:coreProperties>
</file>