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71A6" w14:textId="77777777" w:rsidR="00EF5BE7" w:rsidRPr="009E3B0E" w:rsidRDefault="00EF5BE7" w:rsidP="009E3B0E">
      <w:pPr>
        <w:spacing w:after="0" w:line="240" w:lineRule="auto"/>
        <w:jc w:val="center"/>
        <w:rPr>
          <w:rFonts w:ascii="Times New Roman" w:hAnsi="Times New Roman" w:cs="Times New Roman"/>
          <w:sz w:val="24"/>
          <w:szCs w:val="24"/>
        </w:rPr>
      </w:pPr>
      <w:r w:rsidRPr="009E3B0E">
        <w:rPr>
          <w:rFonts w:ascii="Times New Roman" w:hAnsi="Times New Roman" w:cs="Times New Roman"/>
          <w:sz w:val="24"/>
          <w:szCs w:val="24"/>
        </w:rPr>
        <w:t>МИНИСТЕРСТВО НАУКИ И ВЫСШЕГО ОБРАЗОВАНИЯ РОССИЙСКОЙ ФЕДЕРАЦИИ</w:t>
      </w:r>
    </w:p>
    <w:p w14:paraId="022597A5" w14:textId="77777777" w:rsidR="00EF5BE7" w:rsidRPr="009E3B0E" w:rsidRDefault="00EF5BE7" w:rsidP="009E3B0E">
      <w:pPr>
        <w:spacing w:after="0" w:line="240" w:lineRule="auto"/>
        <w:jc w:val="center"/>
        <w:rPr>
          <w:rFonts w:ascii="Times New Roman" w:hAnsi="Times New Roman" w:cs="Times New Roman"/>
          <w:sz w:val="24"/>
          <w:szCs w:val="24"/>
        </w:rPr>
      </w:pPr>
    </w:p>
    <w:p w14:paraId="77373A1A" w14:textId="77777777" w:rsidR="00EF5BE7" w:rsidRPr="009E3B0E" w:rsidRDefault="00EF5BE7" w:rsidP="009E3B0E">
      <w:pPr>
        <w:spacing w:after="0" w:line="240" w:lineRule="auto"/>
        <w:jc w:val="center"/>
        <w:rPr>
          <w:rFonts w:ascii="Times New Roman" w:hAnsi="Times New Roman" w:cs="Times New Roman"/>
          <w:sz w:val="24"/>
          <w:szCs w:val="24"/>
        </w:rPr>
      </w:pPr>
    </w:p>
    <w:p w14:paraId="1CBCFB40" w14:textId="77777777" w:rsidR="00EF5BE7" w:rsidRPr="009E3B0E" w:rsidRDefault="00EF5BE7" w:rsidP="009E3B0E">
      <w:pPr>
        <w:spacing w:after="0" w:line="240" w:lineRule="auto"/>
        <w:jc w:val="center"/>
        <w:rPr>
          <w:rFonts w:ascii="Times New Roman" w:hAnsi="Times New Roman" w:cs="Times New Roman"/>
          <w:sz w:val="24"/>
          <w:szCs w:val="24"/>
        </w:rPr>
      </w:pPr>
    </w:p>
    <w:p w14:paraId="18FF7DC6" w14:textId="77777777" w:rsidR="00EF5BE7" w:rsidRPr="009E3B0E" w:rsidRDefault="00EF5BE7" w:rsidP="009E3B0E">
      <w:pPr>
        <w:spacing w:after="0" w:line="240" w:lineRule="auto"/>
        <w:jc w:val="center"/>
        <w:rPr>
          <w:rFonts w:ascii="Times New Roman" w:hAnsi="Times New Roman" w:cs="Times New Roman"/>
          <w:sz w:val="24"/>
          <w:szCs w:val="24"/>
        </w:rPr>
      </w:pPr>
      <w:r w:rsidRPr="009E3B0E">
        <w:rPr>
          <w:rFonts w:ascii="Times New Roman" w:hAnsi="Times New Roman" w:cs="Times New Roman"/>
          <w:sz w:val="24"/>
          <w:szCs w:val="24"/>
        </w:rPr>
        <w:t>ВЛАДИВОСТОКСКИЙ ГОСУДАРСТВЕННЫЙ УНИВЕРСИТЕТ</w:t>
      </w:r>
    </w:p>
    <w:p w14:paraId="1C88DF43" w14:textId="77777777" w:rsidR="00EF5BE7" w:rsidRPr="009E3B0E" w:rsidRDefault="00EF5BE7" w:rsidP="009E3B0E">
      <w:pPr>
        <w:spacing w:after="0" w:line="240" w:lineRule="auto"/>
        <w:jc w:val="center"/>
        <w:rPr>
          <w:rFonts w:ascii="Times New Roman" w:hAnsi="Times New Roman" w:cs="Times New Roman"/>
          <w:sz w:val="24"/>
          <w:szCs w:val="24"/>
        </w:rPr>
      </w:pPr>
    </w:p>
    <w:p w14:paraId="49E9C802" w14:textId="77777777" w:rsidR="00EF5BE7" w:rsidRPr="009E3B0E" w:rsidRDefault="00EF5BE7" w:rsidP="009E3B0E">
      <w:pPr>
        <w:spacing w:after="0" w:line="240" w:lineRule="auto"/>
        <w:jc w:val="center"/>
        <w:rPr>
          <w:rFonts w:ascii="Times New Roman" w:hAnsi="Times New Roman" w:cs="Times New Roman"/>
          <w:sz w:val="24"/>
          <w:szCs w:val="24"/>
        </w:rPr>
      </w:pPr>
      <w:r w:rsidRPr="009E3B0E">
        <w:rPr>
          <w:rFonts w:ascii="Times New Roman" w:hAnsi="Times New Roman" w:cs="Times New Roman"/>
          <w:sz w:val="24"/>
          <w:szCs w:val="24"/>
        </w:rPr>
        <w:t>ЭКОНОМИКИ И СЕРВИСА</w:t>
      </w:r>
    </w:p>
    <w:p w14:paraId="28AAD72F" w14:textId="77777777" w:rsidR="00EF5BE7" w:rsidRPr="009E3B0E" w:rsidRDefault="00EF5BE7" w:rsidP="009E3B0E">
      <w:pPr>
        <w:spacing w:after="0" w:line="240" w:lineRule="auto"/>
        <w:jc w:val="center"/>
        <w:rPr>
          <w:rFonts w:ascii="Times New Roman" w:hAnsi="Times New Roman" w:cs="Times New Roman"/>
          <w:sz w:val="24"/>
          <w:szCs w:val="24"/>
        </w:rPr>
      </w:pPr>
    </w:p>
    <w:p w14:paraId="3D0DF37A" w14:textId="77777777" w:rsidR="00EF5BE7" w:rsidRPr="009E3B0E" w:rsidRDefault="00EF5BE7" w:rsidP="009E3B0E">
      <w:pPr>
        <w:spacing w:after="0" w:line="240" w:lineRule="auto"/>
        <w:jc w:val="center"/>
        <w:rPr>
          <w:rFonts w:ascii="Times New Roman" w:hAnsi="Times New Roman" w:cs="Times New Roman"/>
          <w:sz w:val="24"/>
          <w:szCs w:val="24"/>
        </w:rPr>
      </w:pPr>
    </w:p>
    <w:p w14:paraId="5B425B25" w14:textId="77777777" w:rsidR="00EF5BE7" w:rsidRPr="009E3B0E" w:rsidRDefault="00EF5BE7" w:rsidP="009E3B0E">
      <w:pPr>
        <w:spacing w:after="0" w:line="240" w:lineRule="auto"/>
        <w:jc w:val="center"/>
        <w:rPr>
          <w:rFonts w:ascii="Times New Roman" w:hAnsi="Times New Roman" w:cs="Times New Roman"/>
          <w:sz w:val="24"/>
          <w:szCs w:val="24"/>
        </w:rPr>
      </w:pPr>
      <w:r w:rsidRPr="009E3B0E">
        <w:rPr>
          <w:rFonts w:ascii="Times New Roman" w:hAnsi="Times New Roman" w:cs="Times New Roman"/>
          <w:sz w:val="24"/>
          <w:szCs w:val="24"/>
        </w:rPr>
        <w:t>КАФЕДРА МЕЖДУНАРОДНОГО МАРКЕТИНГА И ТОРГОВЛИ</w:t>
      </w:r>
    </w:p>
    <w:p w14:paraId="1BAF93C1" w14:textId="77777777" w:rsidR="00EF5BE7" w:rsidRPr="009E3B0E" w:rsidRDefault="00EF5BE7" w:rsidP="009E3B0E">
      <w:pPr>
        <w:spacing w:after="0" w:line="240" w:lineRule="auto"/>
        <w:jc w:val="center"/>
        <w:rPr>
          <w:rFonts w:ascii="Times New Roman" w:hAnsi="Times New Roman" w:cs="Times New Roman"/>
          <w:sz w:val="24"/>
          <w:szCs w:val="24"/>
        </w:rPr>
      </w:pPr>
    </w:p>
    <w:p w14:paraId="39C40983" w14:textId="77777777" w:rsidR="00EF5BE7" w:rsidRPr="009E3B0E" w:rsidRDefault="00EF5BE7" w:rsidP="009E3B0E">
      <w:pPr>
        <w:spacing w:after="0" w:line="240" w:lineRule="auto"/>
        <w:jc w:val="center"/>
        <w:rPr>
          <w:rFonts w:ascii="Times New Roman" w:hAnsi="Times New Roman" w:cs="Times New Roman"/>
          <w:sz w:val="24"/>
          <w:szCs w:val="24"/>
        </w:rPr>
      </w:pPr>
    </w:p>
    <w:p w14:paraId="258B8E52" w14:textId="77777777" w:rsidR="00EF5BE7" w:rsidRPr="009E3B0E" w:rsidRDefault="00EF5BE7" w:rsidP="009E3B0E">
      <w:pPr>
        <w:spacing w:after="0"/>
        <w:jc w:val="center"/>
        <w:rPr>
          <w:rFonts w:ascii="Times New Roman" w:hAnsi="Times New Roman" w:cs="Times New Roman"/>
          <w:color w:val="000000"/>
          <w:sz w:val="24"/>
          <w:szCs w:val="24"/>
        </w:rPr>
      </w:pPr>
      <w:r w:rsidRPr="009E3B0E">
        <w:rPr>
          <w:rFonts w:ascii="Times New Roman" w:hAnsi="Times New Roman" w:cs="Times New Roman"/>
          <w:color w:val="000000"/>
          <w:sz w:val="24"/>
          <w:szCs w:val="24"/>
        </w:rPr>
        <w:t>Методические рекомендации по выполнению лабораторных работ по дисциплине</w:t>
      </w:r>
    </w:p>
    <w:p w14:paraId="70E5405D" w14:textId="77777777" w:rsidR="00EF5BE7" w:rsidRPr="009E3B0E" w:rsidRDefault="00EF5BE7" w:rsidP="009E3B0E">
      <w:pPr>
        <w:spacing w:after="0" w:line="240" w:lineRule="auto"/>
        <w:jc w:val="center"/>
        <w:rPr>
          <w:rFonts w:ascii="Times New Roman" w:hAnsi="Times New Roman" w:cs="Times New Roman"/>
          <w:b/>
          <w:sz w:val="24"/>
          <w:szCs w:val="24"/>
        </w:rPr>
      </w:pPr>
    </w:p>
    <w:p w14:paraId="25E32427" w14:textId="77777777" w:rsidR="00EF5BE7" w:rsidRPr="009E3B0E" w:rsidRDefault="00EF5BE7" w:rsidP="009E3B0E">
      <w:pPr>
        <w:spacing w:after="0" w:line="240" w:lineRule="auto"/>
        <w:jc w:val="center"/>
        <w:rPr>
          <w:rFonts w:ascii="Times New Roman" w:hAnsi="Times New Roman" w:cs="Times New Roman"/>
          <w:b/>
          <w:sz w:val="24"/>
          <w:szCs w:val="24"/>
        </w:rPr>
      </w:pPr>
    </w:p>
    <w:p w14:paraId="15EEA318" w14:textId="77777777" w:rsidR="00EF5BE7" w:rsidRPr="009E3B0E" w:rsidRDefault="00EF5BE7" w:rsidP="009E3B0E">
      <w:pPr>
        <w:spacing w:after="0"/>
        <w:jc w:val="center"/>
        <w:rPr>
          <w:rFonts w:ascii="Times New Roman" w:hAnsi="Times New Roman" w:cs="Times New Roman"/>
          <w:b/>
          <w:sz w:val="24"/>
          <w:szCs w:val="24"/>
        </w:rPr>
      </w:pPr>
      <w:r w:rsidRPr="009E3B0E">
        <w:rPr>
          <w:rFonts w:ascii="Times New Roman" w:hAnsi="Times New Roman" w:cs="Times New Roman"/>
          <w:b/>
          <w:sz w:val="24"/>
          <w:szCs w:val="24"/>
        </w:rPr>
        <w:t>Экспертиза товаров и услуг</w:t>
      </w:r>
    </w:p>
    <w:p w14:paraId="7EF388A9" w14:textId="77777777" w:rsidR="00EF5BE7" w:rsidRPr="009E3B0E" w:rsidRDefault="00EF5BE7" w:rsidP="009E3B0E">
      <w:pPr>
        <w:spacing w:after="0" w:line="240" w:lineRule="auto"/>
        <w:jc w:val="center"/>
        <w:rPr>
          <w:rFonts w:ascii="Times New Roman" w:hAnsi="Times New Roman" w:cs="Times New Roman"/>
          <w:sz w:val="24"/>
          <w:szCs w:val="24"/>
        </w:rPr>
      </w:pPr>
    </w:p>
    <w:p w14:paraId="5FCEBD65" w14:textId="77777777" w:rsidR="00EF5BE7" w:rsidRPr="009E3B0E" w:rsidRDefault="00EF5BE7" w:rsidP="009E3B0E">
      <w:pPr>
        <w:spacing w:after="0" w:line="240" w:lineRule="auto"/>
        <w:jc w:val="center"/>
        <w:rPr>
          <w:rFonts w:ascii="Times New Roman" w:hAnsi="Times New Roman" w:cs="Times New Roman"/>
          <w:sz w:val="24"/>
          <w:szCs w:val="24"/>
        </w:rPr>
      </w:pPr>
      <w:r w:rsidRPr="009E3B0E">
        <w:rPr>
          <w:rFonts w:ascii="Times New Roman" w:hAnsi="Times New Roman" w:cs="Times New Roman"/>
          <w:sz w:val="24"/>
          <w:szCs w:val="24"/>
        </w:rPr>
        <w:t>Направление и профиль подготовки:</w:t>
      </w:r>
    </w:p>
    <w:p w14:paraId="1944AB3A" w14:textId="77777777" w:rsidR="00EF5BE7" w:rsidRPr="009E3B0E" w:rsidRDefault="00EF5BE7" w:rsidP="009E3B0E">
      <w:pPr>
        <w:spacing w:after="0" w:line="240" w:lineRule="auto"/>
        <w:jc w:val="center"/>
        <w:rPr>
          <w:rFonts w:ascii="Times New Roman" w:hAnsi="Times New Roman" w:cs="Times New Roman"/>
          <w:sz w:val="24"/>
          <w:szCs w:val="24"/>
        </w:rPr>
      </w:pPr>
      <w:r w:rsidRPr="009E3B0E">
        <w:rPr>
          <w:rFonts w:ascii="Times New Roman" w:hAnsi="Times New Roman" w:cs="Times New Roman"/>
          <w:sz w:val="24"/>
          <w:szCs w:val="24"/>
        </w:rPr>
        <w:t xml:space="preserve"> </w:t>
      </w:r>
    </w:p>
    <w:p w14:paraId="7A699A3F" w14:textId="77777777" w:rsidR="00EF5BE7" w:rsidRPr="009E3B0E" w:rsidRDefault="00EF5BE7" w:rsidP="009E3B0E">
      <w:pPr>
        <w:spacing w:after="0" w:line="240" w:lineRule="auto"/>
        <w:jc w:val="center"/>
        <w:rPr>
          <w:rFonts w:ascii="Times New Roman" w:hAnsi="Times New Roman" w:cs="Times New Roman"/>
          <w:sz w:val="24"/>
          <w:szCs w:val="24"/>
        </w:rPr>
      </w:pPr>
      <w:r w:rsidRPr="009E3B0E">
        <w:rPr>
          <w:rFonts w:ascii="Times New Roman" w:hAnsi="Times New Roman" w:cs="Times New Roman"/>
          <w:sz w:val="24"/>
          <w:szCs w:val="24"/>
        </w:rPr>
        <w:t xml:space="preserve">38.03.07 Товароведение </w:t>
      </w:r>
    </w:p>
    <w:p w14:paraId="404F5C59" w14:textId="77777777" w:rsidR="00EF5BE7" w:rsidRPr="009E3B0E" w:rsidRDefault="00EF5BE7" w:rsidP="009E3B0E">
      <w:pPr>
        <w:spacing w:after="0" w:line="240" w:lineRule="auto"/>
        <w:jc w:val="center"/>
        <w:rPr>
          <w:rFonts w:ascii="Times New Roman" w:hAnsi="Times New Roman" w:cs="Times New Roman"/>
          <w:sz w:val="24"/>
          <w:szCs w:val="24"/>
        </w:rPr>
      </w:pPr>
    </w:p>
    <w:p w14:paraId="3F9686BE" w14:textId="77777777" w:rsidR="00EF5BE7" w:rsidRPr="009E3B0E" w:rsidRDefault="00EF5BE7" w:rsidP="009E3B0E">
      <w:pPr>
        <w:spacing w:after="0" w:line="240" w:lineRule="auto"/>
        <w:jc w:val="center"/>
        <w:rPr>
          <w:rFonts w:ascii="Times New Roman" w:hAnsi="Times New Roman" w:cs="Times New Roman"/>
          <w:sz w:val="24"/>
          <w:szCs w:val="24"/>
        </w:rPr>
      </w:pPr>
      <w:r w:rsidRPr="009E3B0E">
        <w:rPr>
          <w:rFonts w:ascii="Times New Roman" w:hAnsi="Times New Roman" w:cs="Times New Roman"/>
          <w:sz w:val="24"/>
          <w:szCs w:val="24"/>
        </w:rPr>
        <w:t>Профиль Товароведение и экспертиза товаров в таможенной деятельности</w:t>
      </w:r>
    </w:p>
    <w:p w14:paraId="0CBBFAA6" w14:textId="77777777" w:rsidR="00EF5BE7" w:rsidRPr="009E3B0E" w:rsidRDefault="00EF5BE7" w:rsidP="009E3B0E">
      <w:pPr>
        <w:spacing w:after="0" w:line="240" w:lineRule="auto"/>
        <w:jc w:val="center"/>
        <w:rPr>
          <w:rFonts w:ascii="Times New Roman" w:hAnsi="Times New Roman" w:cs="Times New Roman"/>
          <w:sz w:val="24"/>
          <w:szCs w:val="24"/>
        </w:rPr>
      </w:pPr>
    </w:p>
    <w:p w14:paraId="228B5AB1" w14:textId="77777777" w:rsidR="00EF5BE7" w:rsidRPr="009E3B0E" w:rsidRDefault="00EF5BE7" w:rsidP="009E3B0E">
      <w:pPr>
        <w:spacing w:after="0" w:line="240" w:lineRule="auto"/>
        <w:jc w:val="center"/>
        <w:rPr>
          <w:rFonts w:ascii="Times New Roman" w:hAnsi="Times New Roman" w:cs="Times New Roman"/>
          <w:sz w:val="24"/>
          <w:szCs w:val="24"/>
        </w:rPr>
      </w:pPr>
      <w:r w:rsidRPr="009E3B0E">
        <w:rPr>
          <w:rFonts w:ascii="Times New Roman" w:hAnsi="Times New Roman" w:cs="Times New Roman"/>
          <w:sz w:val="24"/>
          <w:szCs w:val="24"/>
        </w:rPr>
        <w:t>Форма обучения очная</w:t>
      </w:r>
    </w:p>
    <w:p w14:paraId="57230E78" w14:textId="77777777" w:rsidR="00EF5BE7" w:rsidRPr="009E3B0E" w:rsidRDefault="00EF5BE7" w:rsidP="009E3B0E">
      <w:pPr>
        <w:spacing w:after="0" w:line="240" w:lineRule="auto"/>
        <w:jc w:val="center"/>
        <w:rPr>
          <w:rFonts w:ascii="Times New Roman" w:hAnsi="Times New Roman" w:cs="Times New Roman"/>
          <w:sz w:val="24"/>
          <w:szCs w:val="24"/>
        </w:rPr>
      </w:pPr>
    </w:p>
    <w:p w14:paraId="76EEE715" w14:textId="77777777" w:rsidR="00EF5BE7" w:rsidRPr="009E3B0E" w:rsidRDefault="00EF5BE7" w:rsidP="009E3B0E">
      <w:pPr>
        <w:spacing w:after="0" w:line="240" w:lineRule="auto"/>
        <w:jc w:val="center"/>
        <w:rPr>
          <w:rFonts w:ascii="Times New Roman" w:hAnsi="Times New Roman" w:cs="Times New Roman"/>
          <w:sz w:val="24"/>
          <w:szCs w:val="24"/>
        </w:rPr>
      </w:pPr>
    </w:p>
    <w:p w14:paraId="0E1DCF0E" w14:textId="77777777" w:rsidR="00EF5BE7" w:rsidRPr="009E3B0E" w:rsidRDefault="00EF5BE7" w:rsidP="009E3B0E">
      <w:pPr>
        <w:spacing w:after="0" w:line="360" w:lineRule="auto"/>
        <w:ind w:firstLine="708"/>
        <w:rPr>
          <w:rFonts w:ascii="Times New Roman" w:hAnsi="Times New Roman" w:cs="Times New Roman"/>
          <w:iCs/>
          <w:sz w:val="24"/>
          <w:szCs w:val="24"/>
          <w:lang w:eastAsia="ar-SA"/>
        </w:rPr>
      </w:pPr>
      <w:r w:rsidRPr="009E3B0E">
        <w:rPr>
          <w:rFonts w:ascii="Times New Roman" w:hAnsi="Times New Roman" w:cs="Times New Roman"/>
          <w:iCs/>
          <w:sz w:val="24"/>
          <w:szCs w:val="24"/>
          <w:lang w:eastAsia="ar-SA"/>
        </w:rPr>
        <w:t xml:space="preserve">Составитель: </w:t>
      </w:r>
      <w:proofErr w:type="spellStart"/>
      <w:r w:rsidRPr="009E3B0E">
        <w:rPr>
          <w:rFonts w:ascii="Times New Roman" w:hAnsi="Times New Roman" w:cs="Times New Roman"/>
          <w:iCs/>
          <w:sz w:val="24"/>
          <w:szCs w:val="24"/>
        </w:rPr>
        <w:t>Драгилев</w:t>
      </w:r>
      <w:proofErr w:type="spellEnd"/>
      <w:r w:rsidRPr="009E3B0E">
        <w:rPr>
          <w:rFonts w:ascii="Times New Roman" w:hAnsi="Times New Roman" w:cs="Times New Roman"/>
          <w:iCs/>
          <w:sz w:val="24"/>
          <w:szCs w:val="24"/>
        </w:rPr>
        <w:t xml:space="preserve"> Игорь Георгиевич</w:t>
      </w:r>
      <w:r w:rsidRPr="009E3B0E">
        <w:rPr>
          <w:rFonts w:ascii="Times New Roman" w:hAnsi="Times New Roman" w:cs="Times New Roman"/>
          <w:iCs/>
          <w:sz w:val="24"/>
          <w:szCs w:val="24"/>
          <w:lang w:eastAsia="ar-SA"/>
        </w:rPr>
        <w:t xml:space="preserve">, к.т.н., доцент кафедры ММТ, </w:t>
      </w:r>
      <w:proofErr w:type="spellStart"/>
      <w:r w:rsidRPr="009E3B0E">
        <w:rPr>
          <w:rFonts w:ascii="Times New Roman" w:hAnsi="Times New Roman" w:cs="Times New Roman"/>
          <w:iCs/>
          <w:sz w:val="24"/>
          <w:szCs w:val="24"/>
          <w:lang w:val="en-US" w:eastAsia="ar-SA"/>
        </w:rPr>
        <w:t>igor</w:t>
      </w:r>
      <w:proofErr w:type="spellEnd"/>
      <w:r w:rsidRPr="009E3B0E">
        <w:rPr>
          <w:rFonts w:ascii="Times New Roman" w:hAnsi="Times New Roman" w:cs="Times New Roman"/>
          <w:iCs/>
          <w:sz w:val="24"/>
          <w:szCs w:val="24"/>
          <w:lang w:eastAsia="ar-SA"/>
        </w:rPr>
        <w:t>.</w:t>
      </w:r>
      <w:proofErr w:type="spellStart"/>
      <w:r w:rsidRPr="009E3B0E">
        <w:rPr>
          <w:rFonts w:ascii="Times New Roman" w:hAnsi="Times New Roman" w:cs="Times New Roman"/>
          <w:iCs/>
          <w:sz w:val="24"/>
          <w:szCs w:val="24"/>
          <w:lang w:val="en-US" w:eastAsia="ar-SA"/>
        </w:rPr>
        <w:t>dragilev</w:t>
      </w:r>
      <w:proofErr w:type="spellEnd"/>
      <w:r w:rsidRPr="009E3B0E">
        <w:rPr>
          <w:rFonts w:ascii="Times New Roman" w:hAnsi="Times New Roman" w:cs="Times New Roman"/>
          <w:iCs/>
          <w:sz w:val="24"/>
          <w:szCs w:val="24"/>
          <w:lang w:eastAsia="ar-SA"/>
        </w:rPr>
        <w:t>@</w:t>
      </w:r>
      <w:proofErr w:type="spellStart"/>
      <w:r w:rsidRPr="009E3B0E">
        <w:rPr>
          <w:rFonts w:ascii="Times New Roman" w:hAnsi="Times New Roman" w:cs="Times New Roman"/>
          <w:iCs/>
          <w:sz w:val="24"/>
          <w:szCs w:val="24"/>
          <w:lang w:val="en-US" w:eastAsia="ar-SA"/>
        </w:rPr>
        <w:t>vvsu</w:t>
      </w:r>
      <w:proofErr w:type="spellEnd"/>
      <w:r w:rsidRPr="009E3B0E">
        <w:rPr>
          <w:rFonts w:ascii="Times New Roman" w:hAnsi="Times New Roman" w:cs="Times New Roman"/>
          <w:iCs/>
          <w:sz w:val="24"/>
          <w:szCs w:val="24"/>
          <w:lang w:eastAsia="ar-SA"/>
        </w:rPr>
        <w:t>.</w:t>
      </w:r>
      <w:proofErr w:type="spellStart"/>
      <w:r w:rsidRPr="009E3B0E">
        <w:rPr>
          <w:rFonts w:ascii="Times New Roman" w:hAnsi="Times New Roman" w:cs="Times New Roman"/>
          <w:iCs/>
          <w:sz w:val="24"/>
          <w:szCs w:val="24"/>
          <w:lang w:val="en-US" w:eastAsia="ar-SA"/>
        </w:rPr>
        <w:t>ru</w:t>
      </w:r>
      <w:proofErr w:type="spellEnd"/>
    </w:p>
    <w:p w14:paraId="7D121A4A" w14:textId="77777777" w:rsidR="00EF5BE7" w:rsidRPr="009E3B0E" w:rsidRDefault="00EF5BE7" w:rsidP="009E3B0E">
      <w:pPr>
        <w:spacing w:after="0" w:line="360" w:lineRule="auto"/>
        <w:rPr>
          <w:rFonts w:ascii="Times New Roman" w:hAnsi="Times New Roman" w:cs="Times New Roman"/>
          <w:iCs/>
          <w:color w:val="000000"/>
          <w:sz w:val="24"/>
          <w:szCs w:val="24"/>
          <w:lang w:eastAsia="ar-SA"/>
        </w:rPr>
      </w:pPr>
    </w:p>
    <w:p w14:paraId="3A8781BE" w14:textId="77777777" w:rsidR="00EF5BE7" w:rsidRPr="009E3B0E" w:rsidRDefault="00EF5BE7" w:rsidP="009E3B0E">
      <w:pPr>
        <w:spacing w:after="0" w:line="360" w:lineRule="auto"/>
        <w:jc w:val="both"/>
        <w:rPr>
          <w:rFonts w:ascii="Times New Roman" w:hAnsi="Times New Roman" w:cs="Times New Roman"/>
          <w:color w:val="000000"/>
          <w:spacing w:val="8"/>
          <w:sz w:val="24"/>
          <w:szCs w:val="24"/>
          <w:lang w:eastAsia="ar-SA"/>
        </w:rPr>
      </w:pPr>
      <w:r w:rsidRPr="009E3B0E">
        <w:rPr>
          <w:rFonts w:ascii="Times New Roman" w:hAnsi="Times New Roman" w:cs="Times New Roman"/>
          <w:color w:val="000000"/>
          <w:spacing w:val="8"/>
          <w:sz w:val="24"/>
          <w:szCs w:val="24"/>
          <w:lang w:eastAsia="ar-SA"/>
        </w:rPr>
        <w:t>Утверждены на заседании кафедры ММТ</w:t>
      </w:r>
    </w:p>
    <w:p w14:paraId="7B892F69" w14:textId="77777777" w:rsidR="00EF5BE7" w:rsidRPr="009E3B0E" w:rsidRDefault="00EF5BE7" w:rsidP="009E3B0E">
      <w:pPr>
        <w:spacing w:after="0" w:line="360" w:lineRule="auto"/>
        <w:jc w:val="both"/>
        <w:rPr>
          <w:rFonts w:ascii="Times New Roman" w:hAnsi="Times New Roman" w:cs="Times New Roman"/>
          <w:color w:val="000000"/>
          <w:spacing w:val="8"/>
          <w:sz w:val="24"/>
          <w:szCs w:val="24"/>
          <w:lang w:eastAsia="ar-SA"/>
        </w:rPr>
      </w:pPr>
      <w:r w:rsidRPr="009E3B0E">
        <w:rPr>
          <w:rFonts w:ascii="Times New Roman" w:hAnsi="Times New Roman" w:cs="Times New Roman"/>
          <w:color w:val="000000"/>
          <w:spacing w:val="8"/>
          <w:sz w:val="24"/>
          <w:szCs w:val="24"/>
          <w:lang w:eastAsia="ar-SA"/>
        </w:rPr>
        <w:t xml:space="preserve">от </w:t>
      </w:r>
      <w:proofErr w:type="gramStart"/>
      <w:r w:rsidRPr="009E3B0E">
        <w:rPr>
          <w:rFonts w:ascii="Times New Roman" w:hAnsi="Times New Roman" w:cs="Times New Roman"/>
          <w:color w:val="000000"/>
          <w:spacing w:val="8"/>
          <w:sz w:val="24"/>
          <w:szCs w:val="24"/>
          <w:lang w:eastAsia="ar-SA"/>
        </w:rPr>
        <w:t>15.05..</w:t>
      </w:r>
      <w:proofErr w:type="gramEnd"/>
      <w:r w:rsidRPr="009E3B0E">
        <w:rPr>
          <w:rFonts w:ascii="Times New Roman" w:hAnsi="Times New Roman" w:cs="Times New Roman"/>
          <w:color w:val="000000"/>
          <w:spacing w:val="8"/>
          <w:sz w:val="24"/>
          <w:szCs w:val="24"/>
          <w:lang w:eastAsia="ar-SA"/>
        </w:rPr>
        <w:t>2020г., протокол № 9</w:t>
      </w:r>
    </w:p>
    <w:p w14:paraId="46241A7F" w14:textId="77777777" w:rsidR="00EF5BE7" w:rsidRPr="009E3B0E" w:rsidRDefault="00EF5BE7" w:rsidP="009E3B0E">
      <w:pPr>
        <w:spacing w:after="0" w:line="240" w:lineRule="auto"/>
        <w:jc w:val="center"/>
        <w:rPr>
          <w:rFonts w:ascii="Times New Roman" w:hAnsi="Times New Roman" w:cs="Times New Roman"/>
          <w:sz w:val="24"/>
          <w:szCs w:val="24"/>
        </w:rPr>
      </w:pPr>
    </w:p>
    <w:p w14:paraId="72195C5D" w14:textId="77777777" w:rsidR="00EF5BE7" w:rsidRPr="009E3B0E" w:rsidRDefault="00EF5BE7" w:rsidP="009E3B0E">
      <w:pPr>
        <w:spacing w:after="0" w:line="240" w:lineRule="auto"/>
        <w:jc w:val="center"/>
        <w:rPr>
          <w:rFonts w:ascii="Times New Roman" w:hAnsi="Times New Roman" w:cs="Times New Roman"/>
          <w:sz w:val="24"/>
          <w:szCs w:val="24"/>
        </w:rPr>
      </w:pPr>
    </w:p>
    <w:p w14:paraId="51F96102" w14:textId="77777777" w:rsidR="00EF5BE7" w:rsidRPr="009E3B0E" w:rsidRDefault="00EF5BE7" w:rsidP="009E3B0E">
      <w:pPr>
        <w:spacing w:after="0" w:line="240" w:lineRule="auto"/>
        <w:jc w:val="center"/>
        <w:rPr>
          <w:rFonts w:ascii="Times New Roman" w:hAnsi="Times New Roman" w:cs="Times New Roman"/>
          <w:sz w:val="24"/>
          <w:szCs w:val="24"/>
        </w:rPr>
      </w:pPr>
    </w:p>
    <w:p w14:paraId="670B6211" w14:textId="77777777" w:rsidR="00EF5BE7" w:rsidRPr="009E3B0E" w:rsidRDefault="00EF5BE7" w:rsidP="009E3B0E">
      <w:pPr>
        <w:spacing w:after="0" w:line="240" w:lineRule="auto"/>
        <w:jc w:val="center"/>
        <w:rPr>
          <w:rFonts w:ascii="Times New Roman" w:hAnsi="Times New Roman" w:cs="Times New Roman"/>
          <w:sz w:val="24"/>
          <w:szCs w:val="24"/>
        </w:rPr>
      </w:pPr>
    </w:p>
    <w:p w14:paraId="3ABE05EF" w14:textId="77777777" w:rsidR="00EF5BE7" w:rsidRPr="009E3B0E" w:rsidRDefault="00EF5BE7" w:rsidP="009E3B0E">
      <w:pPr>
        <w:spacing w:after="0" w:line="240" w:lineRule="auto"/>
        <w:jc w:val="center"/>
        <w:rPr>
          <w:rFonts w:ascii="Times New Roman" w:hAnsi="Times New Roman" w:cs="Times New Roman"/>
          <w:sz w:val="24"/>
          <w:szCs w:val="24"/>
        </w:rPr>
      </w:pPr>
    </w:p>
    <w:p w14:paraId="26F680E9" w14:textId="77777777" w:rsidR="00EF5BE7" w:rsidRPr="009E3B0E" w:rsidRDefault="00EF5BE7" w:rsidP="009E3B0E">
      <w:pPr>
        <w:spacing w:after="0" w:line="240" w:lineRule="auto"/>
        <w:rPr>
          <w:rFonts w:ascii="Times New Roman" w:hAnsi="Times New Roman" w:cs="Times New Roman"/>
          <w:sz w:val="24"/>
          <w:szCs w:val="24"/>
        </w:rPr>
      </w:pPr>
    </w:p>
    <w:p w14:paraId="59BC3160" w14:textId="77777777" w:rsidR="00EF5BE7" w:rsidRPr="009E3B0E" w:rsidRDefault="00EF5BE7" w:rsidP="009E3B0E">
      <w:pPr>
        <w:spacing w:after="0" w:line="240" w:lineRule="auto"/>
        <w:jc w:val="center"/>
        <w:rPr>
          <w:rFonts w:ascii="Times New Roman" w:hAnsi="Times New Roman" w:cs="Times New Roman"/>
          <w:sz w:val="24"/>
          <w:szCs w:val="24"/>
        </w:rPr>
      </w:pPr>
    </w:p>
    <w:p w14:paraId="23BF1BB3" w14:textId="77777777" w:rsidR="00EF5BE7" w:rsidRPr="009E3B0E" w:rsidRDefault="00EF5BE7" w:rsidP="009E3B0E">
      <w:pPr>
        <w:spacing w:after="0" w:line="240" w:lineRule="auto"/>
        <w:jc w:val="center"/>
        <w:rPr>
          <w:rFonts w:ascii="Times New Roman" w:hAnsi="Times New Roman" w:cs="Times New Roman"/>
          <w:sz w:val="24"/>
          <w:szCs w:val="24"/>
        </w:rPr>
      </w:pPr>
      <w:r w:rsidRPr="009E3B0E">
        <w:rPr>
          <w:rFonts w:ascii="Times New Roman" w:hAnsi="Times New Roman" w:cs="Times New Roman"/>
          <w:sz w:val="24"/>
          <w:szCs w:val="24"/>
        </w:rPr>
        <w:t>Владивосток 2020</w:t>
      </w:r>
      <w:r w:rsidRPr="009E3B0E">
        <w:rPr>
          <w:rFonts w:ascii="Times New Roman" w:hAnsi="Times New Roman" w:cs="Times New Roman"/>
          <w:sz w:val="24"/>
          <w:szCs w:val="24"/>
        </w:rPr>
        <w:br w:type="page"/>
      </w:r>
    </w:p>
    <w:p w14:paraId="63184012" w14:textId="77777777" w:rsidR="00EF5BE7" w:rsidRPr="009E3B0E" w:rsidRDefault="00EF5BE7" w:rsidP="009E3B0E">
      <w:pPr>
        <w:widowControl w:val="0"/>
        <w:spacing w:after="0"/>
        <w:jc w:val="center"/>
        <w:rPr>
          <w:rFonts w:ascii="Times New Roman" w:hAnsi="Times New Roman" w:cs="Times New Roman"/>
          <w:b/>
          <w:sz w:val="24"/>
          <w:szCs w:val="24"/>
        </w:rPr>
      </w:pPr>
      <w:r w:rsidRPr="009E3B0E">
        <w:rPr>
          <w:rFonts w:ascii="Times New Roman" w:hAnsi="Times New Roman" w:cs="Times New Roman"/>
          <w:b/>
          <w:sz w:val="24"/>
          <w:szCs w:val="24"/>
        </w:rPr>
        <w:lastRenderedPageBreak/>
        <w:t>Методические рекомендации к выполнению лабораторных работ</w:t>
      </w:r>
    </w:p>
    <w:p w14:paraId="34E48AA0" w14:textId="0AB70C32" w:rsidR="00EF5BE7" w:rsidRPr="009E3B0E" w:rsidRDefault="00EF5BE7" w:rsidP="009E3B0E">
      <w:pPr>
        <w:widowControl w:val="0"/>
        <w:spacing w:after="0" w:line="360" w:lineRule="auto"/>
        <w:ind w:firstLine="708"/>
        <w:jc w:val="both"/>
        <w:rPr>
          <w:rFonts w:ascii="Times New Roman" w:hAnsi="Times New Roman" w:cs="Times New Roman"/>
          <w:b/>
          <w:sz w:val="24"/>
          <w:szCs w:val="24"/>
        </w:rPr>
      </w:pPr>
      <w:r w:rsidRPr="009E3B0E">
        <w:rPr>
          <w:rFonts w:ascii="Times New Roman" w:hAnsi="Times New Roman" w:cs="Times New Roman"/>
          <w:b/>
          <w:sz w:val="24"/>
          <w:szCs w:val="24"/>
        </w:rPr>
        <w:t>Формы и методы проведения лабораторных занятий по теме, применяемые образовательные технологии</w:t>
      </w:r>
    </w:p>
    <w:p w14:paraId="3EA6EDA6" w14:textId="77777777" w:rsidR="00EF5BE7" w:rsidRPr="009E3B0E" w:rsidRDefault="00EF5BE7" w:rsidP="009E3B0E">
      <w:pPr>
        <w:widowControl w:val="0"/>
        <w:tabs>
          <w:tab w:val="left" w:pos="500"/>
        </w:tabs>
        <w:spacing w:after="0" w:line="360" w:lineRule="auto"/>
        <w:ind w:right="-30" w:firstLine="709"/>
        <w:jc w:val="both"/>
        <w:rPr>
          <w:rFonts w:ascii="Times New Roman" w:hAnsi="Times New Roman" w:cs="Times New Roman"/>
          <w:b/>
          <w:bCs/>
          <w:i/>
          <w:sz w:val="24"/>
          <w:szCs w:val="24"/>
          <w:lang w:eastAsia="ar-SA"/>
        </w:rPr>
      </w:pPr>
      <w:r w:rsidRPr="009E3B0E">
        <w:rPr>
          <w:rFonts w:ascii="Times New Roman" w:hAnsi="Times New Roman" w:cs="Times New Roman"/>
          <w:sz w:val="24"/>
          <w:szCs w:val="24"/>
        </w:rPr>
        <w:t xml:space="preserve">Для освоения знаний предусмотрено проведение лабораторных занятий. </w:t>
      </w:r>
    </w:p>
    <w:p w14:paraId="6EF05550" w14:textId="77777777" w:rsidR="00EF5BE7" w:rsidRPr="009E3B0E" w:rsidRDefault="00EF5BE7" w:rsidP="009E3B0E">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14:paraId="4DC8EC31" w14:textId="5110072E" w:rsidR="00EF5BE7" w:rsidRPr="009E3B0E" w:rsidRDefault="00EF5BE7" w:rsidP="009E3B0E">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9E3B0E">
        <w:rPr>
          <w:rFonts w:ascii="Times New Roman" w:eastAsia="Times New Roman" w:hAnsi="Times New Roman" w:cs="Times New Roman"/>
          <w:b/>
          <w:sz w:val="24"/>
          <w:szCs w:val="24"/>
          <w:lang w:eastAsia="ru-RU"/>
        </w:rPr>
        <w:t>ЛАБОРАТОРНАЯ РАБОТА 1</w:t>
      </w:r>
    </w:p>
    <w:p w14:paraId="3019FCED" w14:textId="77777777" w:rsidR="00EF5BE7" w:rsidRPr="009E3B0E" w:rsidRDefault="00EF5BE7" w:rsidP="009E3B0E">
      <w:pPr>
        <w:spacing w:after="0" w:line="276" w:lineRule="auto"/>
        <w:ind w:firstLine="709"/>
        <w:rPr>
          <w:rFonts w:ascii="Times New Roman" w:hAnsi="Times New Roman" w:cs="Times New Roman"/>
          <w:i/>
          <w:sz w:val="24"/>
          <w:szCs w:val="24"/>
        </w:rPr>
      </w:pPr>
      <w:r w:rsidRPr="009E3B0E">
        <w:rPr>
          <w:rFonts w:ascii="Times New Roman" w:hAnsi="Times New Roman" w:cs="Times New Roman"/>
          <w:b/>
          <w:sz w:val="24"/>
          <w:szCs w:val="24"/>
        </w:rPr>
        <w:t xml:space="preserve">Тема: </w:t>
      </w:r>
      <w:r w:rsidRPr="009E3B0E">
        <w:rPr>
          <w:rFonts w:ascii="Times New Roman" w:hAnsi="Times New Roman" w:cs="Times New Roman"/>
          <w:i/>
          <w:sz w:val="24"/>
          <w:szCs w:val="24"/>
        </w:rPr>
        <w:t xml:space="preserve">Органолептическая оценка показателей качества товаров (на примере обуви). </w:t>
      </w:r>
    </w:p>
    <w:p w14:paraId="201A9856" w14:textId="2048368A" w:rsidR="00EF5BE7" w:rsidRPr="009E3B0E" w:rsidRDefault="00333E7B" w:rsidP="009E3B0E">
      <w:pPr>
        <w:spacing w:after="0" w:line="276" w:lineRule="auto"/>
        <w:ind w:left="100"/>
        <w:rPr>
          <w:rFonts w:ascii="Times New Roman" w:hAnsi="Times New Roman" w:cs="Times New Roman"/>
          <w:sz w:val="24"/>
          <w:szCs w:val="24"/>
        </w:rPr>
      </w:pPr>
      <w:r w:rsidRPr="009E3B0E">
        <w:rPr>
          <w:rFonts w:ascii="Times New Roman" w:hAnsi="Times New Roman" w:cs="Times New Roman"/>
          <w:b/>
          <w:bCs/>
          <w:sz w:val="24"/>
          <w:szCs w:val="24"/>
        </w:rPr>
        <w:t>Цель работы</w:t>
      </w:r>
      <w:r w:rsidRPr="009E3B0E">
        <w:rPr>
          <w:rFonts w:ascii="Times New Roman" w:hAnsi="Times New Roman" w:cs="Times New Roman"/>
          <w:sz w:val="24"/>
          <w:szCs w:val="24"/>
        </w:rPr>
        <w:t xml:space="preserve">: </w:t>
      </w:r>
      <w:r w:rsidR="00EF5BE7" w:rsidRPr="009E3B0E">
        <w:rPr>
          <w:rFonts w:ascii="Times New Roman" w:hAnsi="Times New Roman" w:cs="Times New Roman"/>
          <w:sz w:val="24"/>
          <w:szCs w:val="24"/>
        </w:rPr>
        <w:t>Органолептическая экспертиза и измерение линейных размеров обуви</w:t>
      </w:r>
    </w:p>
    <w:p w14:paraId="4CAF82B6" w14:textId="6F942FD3" w:rsidR="00333E7B" w:rsidRPr="009E3B0E" w:rsidRDefault="00333E7B" w:rsidP="009E3B0E">
      <w:pPr>
        <w:widowControl w:val="0"/>
        <w:shd w:val="clear" w:color="auto" w:fill="FFFFFF"/>
        <w:autoSpaceDE w:val="0"/>
        <w:autoSpaceDN w:val="0"/>
        <w:adjustRightInd w:val="0"/>
        <w:spacing w:after="0" w:line="360" w:lineRule="auto"/>
        <w:ind w:firstLine="421"/>
        <w:jc w:val="both"/>
        <w:rPr>
          <w:rFonts w:ascii="Times New Roman" w:hAnsi="Times New Roman" w:cs="Times New Roman"/>
          <w:sz w:val="24"/>
          <w:szCs w:val="24"/>
        </w:rPr>
      </w:pPr>
      <w:r w:rsidRPr="009E3B0E">
        <w:rPr>
          <w:rFonts w:ascii="Times New Roman" w:hAnsi="Times New Roman" w:cs="Times New Roman"/>
          <w:b/>
          <w:bCs/>
          <w:sz w:val="24"/>
          <w:szCs w:val="24"/>
        </w:rPr>
        <w:t>Средства обучения</w:t>
      </w:r>
      <w:r w:rsidRPr="009E3B0E">
        <w:rPr>
          <w:rFonts w:ascii="Times New Roman" w:hAnsi="Times New Roman" w:cs="Times New Roman"/>
          <w:sz w:val="24"/>
          <w:szCs w:val="24"/>
        </w:rPr>
        <w:t>:</w:t>
      </w:r>
    </w:p>
    <w:p w14:paraId="2887B96A" w14:textId="603CA4DD" w:rsidR="00F80268" w:rsidRPr="009E3B0E" w:rsidRDefault="00F80268" w:rsidP="009E3B0E">
      <w:pPr>
        <w:spacing w:after="0" w:line="276" w:lineRule="auto"/>
        <w:ind w:left="100"/>
        <w:rPr>
          <w:rFonts w:ascii="Times New Roman" w:hAnsi="Times New Roman" w:cs="Times New Roman"/>
          <w:sz w:val="24"/>
          <w:szCs w:val="24"/>
        </w:rPr>
      </w:pPr>
      <w:r w:rsidRPr="009E3B0E">
        <w:rPr>
          <w:rFonts w:ascii="Times New Roman" w:hAnsi="Times New Roman" w:cs="Times New Roman"/>
          <w:sz w:val="24"/>
          <w:szCs w:val="24"/>
        </w:rPr>
        <w:t>ГОСТ 28371-89 «Обувь. Определение сортности»</w:t>
      </w:r>
      <w:r w:rsidR="00565D45" w:rsidRPr="009E3B0E">
        <w:rPr>
          <w:rFonts w:ascii="Times New Roman" w:hAnsi="Times New Roman" w:cs="Times New Roman"/>
          <w:sz w:val="24"/>
          <w:szCs w:val="24"/>
        </w:rPr>
        <w:t>;</w:t>
      </w:r>
    </w:p>
    <w:p w14:paraId="118DA108" w14:textId="060720C5" w:rsidR="00565D45" w:rsidRPr="009E3B0E" w:rsidRDefault="00565D45" w:rsidP="009E3B0E">
      <w:pPr>
        <w:spacing w:after="0" w:line="276" w:lineRule="auto"/>
        <w:ind w:left="100"/>
        <w:rPr>
          <w:rFonts w:ascii="Times New Roman" w:hAnsi="Times New Roman" w:cs="Times New Roman"/>
          <w:sz w:val="24"/>
          <w:szCs w:val="24"/>
        </w:rPr>
      </w:pPr>
      <w:r w:rsidRPr="009E3B0E">
        <w:rPr>
          <w:rFonts w:ascii="Times New Roman" w:hAnsi="Times New Roman" w:cs="Times New Roman"/>
          <w:sz w:val="24"/>
          <w:szCs w:val="24"/>
        </w:rPr>
        <w:t>Образцы обуви</w:t>
      </w:r>
    </w:p>
    <w:p w14:paraId="1658CD51" w14:textId="64D31279"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hAnsi="Times New Roman" w:cs="Times New Roman"/>
          <w:sz w:val="24"/>
          <w:szCs w:val="24"/>
        </w:rPr>
      </w:pPr>
      <w:r w:rsidRPr="009E3B0E">
        <w:rPr>
          <w:rFonts w:ascii="Times New Roman" w:hAnsi="Times New Roman" w:cs="Times New Roman"/>
          <w:b/>
          <w:bCs/>
          <w:sz w:val="24"/>
          <w:szCs w:val="24"/>
        </w:rPr>
        <w:t>Оборудование и материалы</w:t>
      </w:r>
      <w:r w:rsidRPr="009E3B0E">
        <w:rPr>
          <w:rFonts w:ascii="Times New Roman" w:hAnsi="Times New Roman" w:cs="Times New Roman"/>
          <w:sz w:val="24"/>
          <w:szCs w:val="24"/>
        </w:rPr>
        <w:t xml:space="preserve">: </w:t>
      </w:r>
    </w:p>
    <w:p w14:paraId="10789443" w14:textId="2BD530B1" w:rsidR="00565D45" w:rsidRPr="009E3B0E" w:rsidRDefault="00565D45"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hAnsi="Times New Roman" w:cs="Times New Roman"/>
          <w:sz w:val="24"/>
          <w:szCs w:val="24"/>
        </w:rPr>
        <w:t>Линейки</w:t>
      </w:r>
      <w:r w:rsidR="004803E2" w:rsidRPr="009E3B0E">
        <w:rPr>
          <w:rFonts w:ascii="Times New Roman" w:hAnsi="Times New Roman" w:cs="Times New Roman"/>
          <w:sz w:val="24"/>
          <w:szCs w:val="24"/>
        </w:rPr>
        <w:t xml:space="preserve"> металлические </w:t>
      </w:r>
    </w:p>
    <w:p w14:paraId="67C9676D" w14:textId="30992218"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eastAsia="Calibri" w:hAnsi="Times New Roman" w:cs="Times New Roman"/>
          <w:b/>
          <w:bCs/>
          <w:sz w:val="24"/>
          <w:szCs w:val="24"/>
        </w:rPr>
        <w:t>Содержание занятия:</w:t>
      </w:r>
    </w:p>
    <w:p w14:paraId="0593D8AD" w14:textId="77777777" w:rsidR="004803E2" w:rsidRPr="009E3B0E" w:rsidRDefault="004803E2" w:rsidP="009E3B0E">
      <w:pPr>
        <w:spacing w:after="0" w:line="276" w:lineRule="auto"/>
        <w:ind w:firstLine="709"/>
        <w:rPr>
          <w:rFonts w:ascii="Times New Roman" w:hAnsi="Times New Roman" w:cs="Times New Roman"/>
          <w:sz w:val="24"/>
          <w:szCs w:val="24"/>
        </w:rPr>
      </w:pPr>
      <w:r w:rsidRPr="009E3B0E">
        <w:rPr>
          <w:rFonts w:ascii="Times New Roman" w:hAnsi="Times New Roman" w:cs="Times New Roman"/>
          <w:sz w:val="24"/>
          <w:szCs w:val="24"/>
        </w:rPr>
        <w:t xml:space="preserve">Произвести органолептическую экспертизу обуви. </w:t>
      </w:r>
    </w:p>
    <w:p w14:paraId="13EC2849" w14:textId="77777777" w:rsidR="004803E2" w:rsidRPr="009E3B0E" w:rsidRDefault="004803E2" w:rsidP="009E3B0E">
      <w:pPr>
        <w:spacing w:after="0" w:line="276" w:lineRule="auto"/>
        <w:ind w:firstLine="709"/>
        <w:rPr>
          <w:rFonts w:ascii="Times New Roman" w:hAnsi="Times New Roman" w:cs="Times New Roman"/>
          <w:sz w:val="24"/>
          <w:szCs w:val="24"/>
        </w:rPr>
      </w:pPr>
      <w:r w:rsidRPr="009E3B0E">
        <w:rPr>
          <w:rFonts w:ascii="Times New Roman" w:hAnsi="Times New Roman" w:cs="Times New Roman"/>
          <w:sz w:val="24"/>
          <w:szCs w:val="24"/>
        </w:rPr>
        <w:t xml:space="preserve">Отметить все дефекты обуви. </w:t>
      </w:r>
    </w:p>
    <w:p w14:paraId="65D23E47" w14:textId="77777777" w:rsidR="004803E2" w:rsidRPr="009E3B0E" w:rsidRDefault="004803E2" w:rsidP="009E3B0E">
      <w:pPr>
        <w:spacing w:after="0" w:line="276" w:lineRule="auto"/>
        <w:ind w:firstLine="709"/>
        <w:rPr>
          <w:rFonts w:ascii="Times New Roman" w:hAnsi="Times New Roman" w:cs="Times New Roman"/>
          <w:sz w:val="24"/>
          <w:szCs w:val="24"/>
        </w:rPr>
      </w:pPr>
      <w:r w:rsidRPr="009E3B0E">
        <w:rPr>
          <w:rFonts w:ascii="Times New Roman" w:hAnsi="Times New Roman" w:cs="Times New Roman"/>
          <w:sz w:val="24"/>
          <w:szCs w:val="24"/>
        </w:rPr>
        <w:t xml:space="preserve">Измерить линейные размеры обуви. </w:t>
      </w:r>
    </w:p>
    <w:p w14:paraId="4DAC07C1" w14:textId="77777777" w:rsidR="004803E2" w:rsidRPr="009E3B0E" w:rsidRDefault="004803E2" w:rsidP="009E3B0E">
      <w:pPr>
        <w:spacing w:after="0" w:line="276" w:lineRule="auto"/>
        <w:ind w:firstLine="709"/>
        <w:rPr>
          <w:rFonts w:ascii="Times New Roman" w:hAnsi="Times New Roman" w:cs="Times New Roman"/>
          <w:sz w:val="24"/>
          <w:szCs w:val="24"/>
        </w:rPr>
      </w:pPr>
      <w:r w:rsidRPr="009E3B0E">
        <w:rPr>
          <w:rFonts w:ascii="Times New Roman" w:hAnsi="Times New Roman" w:cs="Times New Roman"/>
          <w:sz w:val="24"/>
          <w:szCs w:val="24"/>
        </w:rPr>
        <w:t xml:space="preserve">Используя ГОСТ 28371-89 «Обувь. Определение сортности» сделать заключение о допустимости (недопустимости) имеющихся в обуви дефектов. </w:t>
      </w:r>
    </w:p>
    <w:p w14:paraId="3491B9FC" w14:textId="77777777" w:rsidR="00F80268" w:rsidRPr="009E3B0E" w:rsidRDefault="00F80268" w:rsidP="009E3B0E">
      <w:pPr>
        <w:suppressAutoHyphens/>
        <w:spacing w:after="0" w:line="360" w:lineRule="auto"/>
        <w:ind w:left="357"/>
        <w:jc w:val="both"/>
        <w:rPr>
          <w:rFonts w:ascii="Times New Roman" w:eastAsia="Calibri" w:hAnsi="Times New Roman" w:cs="Times New Roman"/>
          <w:bCs/>
          <w:iCs/>
          <w:sz w:val="24"/>
          <w:szCs w:val="24"/>
        </w:rPr>
      </w:pPr>
      <w:r w:rsidRPr="009E3B0E">
        <w:rPr>
          <w:rFonts w:ascii="Times New Roman" w:eastAsia="Calibri" w:hAnsi="Times New Roman" w:cs="Times New Roman"/>
          <w:bCs/>
          <w:iCs/>
          <w:sz w:val="24"/>
          <w:szCs w:val="24"/>
        </w:rPr>
        <w:t xml:space="preserve"> </w:t>
      </w:r>
      <w:r w:rsidRPr="009E3B0E">
        <w:rPr>
          <w:rFonts w:ascii="Times New Roman" w:hAnsi="Times New Roman" w:cs="Times New Roman"/>
          <w:b/>
          <w:sz w:val="24"/>
          <w:szCs w:val="24"/>
        </w:rPr>
        <w:t xml:space="preserve">Отчетность: </w:t>
      </w:r>
      <w:r w:rsidRPr="009E3B0E">
        <w:rPr>
          <w:rFonts w:ascii="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задачам работы. В отчете должны быть вывод по работе.</w:t>
      </w:r>
    </w:p>
    <w:p w14:paraId="5598B5EA" w14:textId="77777777" w:rsidR="00F80268" w:rsidRPr="009E3B0E" w:rsidRDefault="00F80268" w:rsidP="009E3B0E">
      <w:pPr>
        <w:widowControl w:val="0"/>
        <w:numPr>
          <w:ilvl w:val="0"/>
          <w:numId w:val="5"/>
        </w:numPr>
        <w:spacing w:after="0" w:line="360" w:lineRule="auto"/>
        <w:contextualSpacing/>
        <w:jc w:val="both"/>
        <w:rPr>
          <w:rFonts w:ascii="Times New Roman" w:hAnsi="Times New Roman" w:cs="Times New Roman"/>
          <w:sz w:val="24"/>
          <w:szCs w:val="24"/>
        </w:rPr>
      </w:pPr>
      <w:r w:rsidRPr="009E3B0E">
        <w:rPr>
          <w:rFonts w:ascii="Times New Roman" w:hAnsi="Times New Roman" w:cs="Times New Roman"/>
          <w:sz w:val="24"/>
          <w:szCs w:val="24"/>
        </w:rPr>
        <w:t>Отчет должен быть подписан в правом верхнем углу с указание ФИО студентов и группы.</w:t>
      </w:r>
    </w:p>
    <w:p w14:paraId="5E87A2C7" w14:textId="77777777" w:rsidR="00F80268" w:rsidRPr="009E3B0E" w:rsidRDefault="00F80268" w:rsidP="009E3B0E">
      <w:pPr>
        <w:widowControl w:val="0"/>
        <w:spacing w:after="0" w:line="360" w:lineRule="auto"/>
        <w:ind w:firstLine="709"/>
        <w:jc w:val="both"/>
        <w:rPr>
          <w:rFonts w:ascii="Times New Roman" w:hAnsi="Times New Roman" w:cs="Times New Roman"/>
          <w:b/>
          <w:sz w:val="24"/>
          <w:szCs w:val="24"/>
        </w:rPr>
      </w:pPr>
      <w:r w:rsidRPr="009E3B0E">
        <w:rPr>
          <w:rFonts w:ascii="Times New Roman" w:hAnsi="Times New Roman" w:cs="Times New Roman"/>
          <w:b/>
          <w:sz w:val="24"/>
          <w:szCs w:val="24"/>
        </w:rPr>
        <w:t>Вопросы для подготовки к лабораторной работе 1</w:t>
      </w:r>
    </w:p>
    <w:p w14:paraId="438EE2D4" w14:textId="77777777" w:rsidR="00691D0B" w:rsidRPr="009E3B0E" w:rsidRDefault="00691D0B" w:rsidP="009E3B0E">
      <w:pPr>
        <w:pStyle w:val="a4"/>
        <w:numPr>
          <w:ilvl w:val="0"/>
          <w:numId w:val="12"/>
        </w:numPr>
        <w:spacing w:after="0" w:line="240" w:lineRule="auto"/>
        <w:rPr>
          <w:rFonts w:ascii="Times New Roman" w:eastAsia="Times New Roman" w:hAnsi="Times New Roman" w:cs="Times New Roman"/>
          <w:color w:val="000000"/>
          <w:sz w:val="24"/>
          <w:szCs w:val="24"/>
          <w:lang w:eastAsia="ru-RU"/>
        </w:rPr>
      </w:pPr>
      <w:r w:rsidRPr="009E3B0E">
        <w:rPr>
          <w:rFonts w:ascii="Times New Roman" w:eastAsia="Times New Roman" w:hAnsi="Times New Roman" w:cs="Times New Roman"/>
          <w:color w:val="000000"/>
          <w:sz w:val="24"/>
          <w:szCs w:val="24"/>
          <w:lang w:eastAsia="ru-RU"/>
        </w:rPr>
        <w:t>Как оценивают обувь?</w:t>
      </w:r>
    </w:p>
    <w:p w14:paraId="5BA0AD64" w14:textId="77777777" w:rsidR="00691D0B" w:rsidRPr="009E3B0E" w:rsidRDefault="00691D0B" w:rsidP="009E3B0E">
      <w:pPr>
        <w:pStyle w:val="a4"/>
        <w:numPr>
          <w:ilvl w:val="0"/>
          <w:numId w:val="12"/>
        </w:numPr>
        <w:spacing w:after="0" w:line="240" w:lineRule="auto"/>
        <w:rPr>
          <w:rFonts w:ascii="Times New Roman" w:eastAsia="Times New Roman" w:hAnsi="Times New Roman" w:cs="Times New Roman"/>
          <w:color w:val="000000"/>
          <w:sz w:val="24"/>
          <w:szCs w:val="24"/>
          <w:lang w:eastAsia="ru-RU"/>
        </w:rPr>
      </w:pPr>
      <w:r w:rsidRPr="009E3B0E">
        <w:rPr>
          <w:rFonts w:ascii="Times New Roman" w:eastAsia="Times New Roman" w:hAnsi="Times New Roman" w:cs="Times New Roman"/>
          <w:color w:val="000000"/>
          <w:sz w:val="24"/>
          <w:szCs w:val="24"/>
          <w:lang w:eastAsia="ru-RU"/>
        </w:rPr>
        <w:t>Какие отклонения показателей качества обуви относятся к допустимым отклонениям.</w:t>
      </w:r>
    </w:p>
    <w:p w14:paraId="3E28AF05" w14:textId="77777777" w:rsidR="00691D0B" w:rsidRPr="009E3B0E" w:rsidRDefault="00691D0B" w:rsidP="009E3B0E">
      <w:pPr>
        <w:pStyle w:val="a4"/>
        <w:numPr>
          <w:ilvl w:val="0"/>
          <w:numId w:val="12"/>
        </w:numPr>
        <w:spacing w:after="0" w:line="240" w:lineRule="auto"/>
        <w:rPr>
          <w:rFonts w:ascii="Times New Roman" w:eastAsia="Times New Roman" w:hAnsi="Times New Roman" w:cs="Times New Roman"/>
          <w:color w:val="000000"/>
          <w:sz w:val="24"/>
          <w:szCs w:val="24"/>
          <w:lang w:eastAsia="ru-RU"/>
        </w:rPr>
      </w:pPr>
      <w:r w:rsidRPr="009E3B0E">
        <w:rPr>
          <w:rFonts w:ascii="Times New Roman" w:eastAsia="Times New Roman" w:hAnsi="Times New Roman" w:cs="Times New Roman"/>
          <w:color w:val="000000"/>
          <w:sz w:val="24"/>
          <w:szCs w:val="24"/>
          <w:lang w:eastAsia="ru-RU"/>
        </w:rPr>
        <w:t>Что относится к критическим недопустимым порокам?</w:t>
      </w:r>
    </w:p>
    <w:p w14:paraId="39CF168D" w14:textId="77777777" w:rsidR="00691D0B" w:rsidRPr="009E3B0E" w:rsidRDefault="00691D0B" w:rsidP="009E3B0E">
      <w:pPr>
        <w:pStyle w:val="a4"/>
        <w:numPr>
          <w:ilvl w:val="0"/>
          <w:numId w:val="12"/>
        </w:numPr>
        <w:spacing w:after="0" w:line="240" w:lineRule="auto"/>
        <w:rPr>
          <w:rFonts w:ascii="Times New Roman" w:eastAsia="Times New Roman" w:hAnsi="Times New Roman" w:cs="Times New Roman"/>
          <w:color w:val="000000"/>
          <w:sz w:val="24"/>
          <w:szCs w:val="24"/>
          <w:lang w:eastAsia="ru-RU"/>
        </w:rPr>
      </w:pPr>
      <w:r w:rsidRPr="009E3B0E">
        <w:rPr>
          <w:rFonts w:ascii="Times New Roman" w:eastAsia="Times New Roman" w:hAnsi="Times New Roman" w:cs="Times New Roman"/>
          <w:color w:val="000000"/>
          <w:sz w:val="24"/>
          <w:szCs w:val="24"/>
          <w:lang w:eastAsia="ru-RU"/>
        </w:rPr>
        <w:t>Описать приемы осмотра обуви.</w:t>
      </w:r>
    </w:p>
    <w:p w14:paraId="58A100DA" w14:textId="77777777" w:rsidR="00691D0B" w:rsidRPr="009E3B0E" w:rsidRDefault="00691D0B" w:rsidP="009E3B0E">
      <w:pPr>
        <w:pStyle w:val="a4"/>
        <w:numPr>
          <w:ilvl w:val="0"/>
          <w:numId w:val="12"/>
        </w:numPr>
        <w:spacing w:after="0" w:line="240" w:lineRule="auto"/>
        <w:rPr>
          <w:rFonts w:ascii="Times New Roman" w:eastAsia="Times New Roman" w:hAnsi="Times New Roman" w:cs="Times New Roman"/>
          <w:color w:val="000000"/>
          <w:sz w:val="24"/>
          <w:szCs w:val="24"/>
          <w:lang w:eastAsia="ru-RU"/>
        </w:rPr>
      </w:pPr>
      <w:r w:rsidRPr="009E3B0E">
        <w:rPr>
          <w:rFonts w:ascii="Times New Roman" w:eastAsia="Times New Roman" w:hAnsi="Times New Roman" w:cs="Times New Roman"/>
          <w:color w:val="000000"/>
          <w:sz w:val="24"/>
          <w:szCs w:val="24"/>
          <w:lang w:eastAsia="ru-RU"/>
        </w:rPr>
        <w:t xml:space="preserve">Как определяют степень выраженности пороков кож для верха обуви: </w:t>
      </w:r>
      <w:proofErr w:type="spellStart"/>
      <w:r w:rsidRPr="009E3B0E">
        <w:rPr>
          <w:rFonts w:ascii="Times New Roman" w:eastAsia="Times New Roman" w:hAnsi="Times New Roman" w:cs="Times New Roman"/>
          <w:color w:val="000000"/>
          <w:sz w:val="24"/>
          <w:szCs w:val="24"/>
          <w:lang w:eastAsia="ru-RU"/>
        </w:rPr>
        <w:t>отдушистости</w:t>
      </w:r>
      <w:proofErr w:type="spellEnd"/>
      <w:r w:rsidRPr="009E3B0E">
        <w:rPr>
          <w:rFonts w:ascii="Times New Roman" w:eastAsia="Times New Roman" w:hAnsi="Times New Roman" w:cs="Times New Roman"/>
          <w:color w:val="000000"/>
          <w:sz w:val="24"/>
          <w:szCs w:val="24"/>
          <w:lang w:eastAsia="ru-RU"/>
        </w:rPr>
        <w:t xml:space="preserve">, роговин, царапин, </w:t>
      </w:r>
      <w:proofErr w:type="spellStart"/>
      <w:r w:rsidRPr="009E3B0E">
        <w:rPr>
          <w:rFonts w:ascii="Times New Roman" w:eastAsia="Times New Roman" w:hAnsi="Times New Roman" w:cs="Times New Roman"/>
          <w:color w:val="000000"/>
          <w:sz w:val="24"/>
          <w:szCs w:val="24"/>
          <w:lang w:eastAsia="ru-RU"/>
        </w:rPr>
        <w:t>кнутовин</w:t>
      </w:r>
      <w:proofErr w:type="spellEnd"/>
      <w:r w:rsidRPr="009E3B0E">
        <w:rPr>
          <w:rFonts w:ascii="Times New Roman" w:eastAsia="Times New Roman" w:hAnsi="Times New Roman" w:cs="Times New Roman"/>
          <w:color w:val="000000"/>
          <w:sz w:val="24"/>
          <w:szCs w:val="24"/>
          <w:lang w:eastAsia="ru-RU"/>
        </w:rPr>
        <w:t xml:space="preserve"> и т. д.?</w:t>
      </w:r>
    </w:p>
    <w:p w14:paraId="64372EE9" w14:textId="77777777" w:rsidR="00F80268" w:rsidRPr="009E3B0E" w:rsidRDefault="00F80268" w:rsidP="009E3B0E">
      <w:pPr>
        <w:spacing w:after="0"/>
        <w:rPr>
          <w:rFonts w:ascii="Times New Roman" w:hAnsi="Times New Roman" w:cs="Times New Roman"/>
          <w:sz w:val="24"/>
          <w:szCs w:val="24"/>
        </w:rPr>
      </w:pPr>
      <w:r w:rsidRPr="009E3B0E">
        <w:rPr>
          <w:rFonts w:ascii="Times New Roman" w:hAnsi="Times New Roman" w:cs="Times New Roman"/>
          <w:b/>
          <w:bCs/>
          <w:sz w:val="24"/>
          <w:szCs w:val="24"/>
        </w:rPr>
        <w:t>Выполнение работы</w:t>
      </w:r>
    </w:p>
    <w:p w14:paraId="25384EC0" w14:textId="77777777" w:rsidR="004803E2" w:rsidRPr="009E3B0E" w:rsidRDefault="004803E2" w:rsidP="009E3B0E">
      <w:pPr>
        <w:spacing w:after="0" w:line="276" w:lineRule="auto"/>
        <w:ind w:firstLine="709"/>
        <w:rPr>
          <w:rFonts w:ascii="Times New Roman" w:hAnsi="Times New Roman" w:cs="Times New Roman"/>
          <w:sz w:val="24"/>
          <w:szCs w:val="24"/>
        </w:rPr>
      </w:pPr>
      <w:r w:rsidRPr="009E3B0E">
        <w:rPr>
          <w:rFonts w:ascii="Times New Roman" w:hAnsi="Times New Roman" w:cs="Times New Roman"/>
          <w:sz w:val="24"/>
          <w:szCs w:val="24"/>
        </w:rPr>
        <w:t>Произвести осмотр обуви, используя приемы, изложенные в методических указаниях к лабораторной работе. Отметить все дефекты обуви. Измерить линейные размеры обуви. Используя ГОСТ 28371-89 «Обувь. Определение сортности» сделать заключение о допустимости (недопустимости) имеющихся в обуви дефектов. В выводах по работе следует обязательно отметить дефекты обуви, допустимые по ГОСТ, но неприемлемые с точки зрения потребителя (или наоборот). Точкой зрения потребителя в данном случае может являться мнение студента, выполняющего лабораторную работу.</w:t>
      </w:r>
    </w:p>
    <w:p w14:paraId="22FB94C9" w14:textId="77777777" w:rsidR="00F80268" w:rsidRPr="009E3B0E" w:rsidRDefault="00F80268" w:rsidP="009E3B0E">
      <w:pPr>
        <w:widowControl w:val="0"/>
        <w:shd w:val="clear" w:color="auto" w:fill="FFFFFF"/>
        <w:autoSpaceDE w:val="0"/>
        <w:autoSpaceDN w:val="0"/>
        <w:adjustRightInd w:val="0"/>
        <w:spacing w:after="0" w:line="360" w:lineRule="auto"/>
        <w:ind w:firstLine="421"/>
        <w:jc w:val="both"/>
        <w:rPr>
          <w:rFonts w:ascii="Times New Roman" w:hAnsi="Times New Roman" w:cs="Times New Roman"/>
          <w:sz w:val="24"/>
          <w:szCs w:val="24"/>
        </w:rPr>
      </w:pPr>
    </w:p>
    <w:p w14:paraId="3BF63FE6" w14:textId="77777777" w:rsidR="00EF5BE7" w:rsidRPr="009E3B0E" w:rsidRDefault="00EF5BE7" w:rsidP="009E3B0E">
      <w:pPr>
        <w:spacing w:after="0" w:line="276" w:lineRule="auto"/>
        <w:rPr>
          <w:rFonts w:ascii="Times New Roman" w:hAnsi="Times New Roman" w:cs="Times New Roman"/>
          <w:b/>
          <w:sz w:val="24"/>
          <w:szCs w:val="24"/>
        </w:rPr>
      </w:pPr>
    </w:p>
    <w:p w14:paraId="70FE2DA6" w14:textId="77777777" w:rsidR="00EF5BE7" w:rsidRPr="009E3B0E" w:rsidRDefault="00EF5BE7" w:rsidP="009E3B0E">
      <w:pPr>
        <w:widowControl w:val="0"/>
        <w:shd w:val="clear" w:color="auto" w:fill="FFFFFF"/>
        <w:autoSpaceDE w:val="0"/>
        <w:autoSpaceDN w:val="0"/>
        <w:adjustRightInd w:val="0"/>
        <w:spacing w:after="0" w:line="240" w:lineRule="auto"/>
        <w:ind w:firstLine="709"/>
        <w:rPr>
          <w:rFonts w:ascii="Times New Roman" w:hAnsi="Times New Roman" w:cs="Times New Roman"/>
          <w:b/>
          <w:sz w:val="24"/>
          <w:szCs w:val="24"/>
        </w:rPr>
      </w:pPr>
      <w:r w:rsidRPr="009E3B0E">
        <w:rPr>
          <w:rFonts w:ascii="Times New Roman" w:eastAsia="Times New Roman" w:hAnsi="Times New Roman" w:cs="Times New Roman"/>
          <w:b/>
          <w:sz w:val="24"/>
          <w:szCs w:val="24"/>
          <w:lang w:eastAsia="ru-RU"/>
        </w:rPr>
        <w:lastRenderedPageBreak/>
        <w:t xml:space="preserve">ЛАБОРАТОРНАЯ РАБОТА </w:t>
      </w:r>
      <w:r w:rsidRPr="009E3B0E">
        <w:rPr>
          <w:rFonts w:ascii="Times New Roman" w:hAnsi="Times New Roman" w:cs="Times New Roman"/>
          <w:b/>
          <w:sz w:val="24"/>
          <w:szCs w:val="24"/>
        </w:rPr>
        <w:t>2</w:t>
      </w:r>
    </w:p>
    <w:p w14:paraId="622A2400"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hAnsi="Times New Roman" w:cs="Times New Roman"/>
          <w:b/>
          <w:sz w:val="24"/>
          <w:szCs w:val="24"/>
        </w:rPr>
        <w:t xml:space="preserve">Тема: </w:t>
      </w:r>
      <w:r w:rsidRPr="009E3B0E">
        <w:rPr>
          <w:rFonts w:ascii="Times New Roman" w:hAnsi="Times New Roman" w:cs="Times New Roman"/>
          <w:i/>
          <w:sz w:val="24"/>
          <w:szCs w:val="24"/>
        </w:rPr>
        <w:t>Определение жесткости подноска и задника</w:t>
      </w:r>
    </w:p>
    <w:p w14:paraId="2563D56C" w14:textId="54916C78" w:rsidR="00333E7B" w:rsidRPr="009E3B0E" w:rsidRDefault="00333E7B" w:rsidP="009E3B0E">
      <w:pPr>
        <w:spacing w:after="0" w:line="276" w:lineRule="auto"/>
        <w:rPr>
          <w:rFonts w:ascii="Times New Roman" w:hAnsi="Times New Roman" w:cs="Times New Roman"/>
          <w:sz w:val="24"/>
          <w:szCs w:val="24"/>
        </w:rPr>
      </w:pPr>
      <w:r w:rsidRPr="009E3B0E">
        <w:rPr>
          <w:rFonts w:ascii="Times New Roman" w:hAnsi="Times New Roman" w:cs="Times New Roman"/>
          <w:b/>
          <w:bCs/>
          <w:sz w:val="24"/>
          <w:szCs w:val="24"/>
        </w:rPr>
        <w:t>Цель работы</w:t>
      </w:r>
      <w:r w:rsidRPr="009E3B0E">
        <w:rPr>
          <w:rFonts w:ascii="Times New Roman" w:hAnsi="Times New Roman" w:cs="Times New Roman"/>
          <w:sz w:val="24"/>
          <w:szCs w:val="24"/>
        </w:rPr>
        <w:t xml:space="preserve">: </w:t>
      </w:r>
      <w:r w:rsidR="004803E2" w:rsidRPr="009E3B0E">
        <w:rPr>
          <w:rFonts w:ascii="Times New Roman" w:hAnsi="Times New Roman" w:cs="Times New Roman"/>
          <w:sz w:val="24"/>
          <w:szCs w:val="24"/>
        </w:rPr>
        <w:t xml:space="preserve">Определение соответствия показателей </w:t>
      </w:r>
      <w:r w:rsidR="004803E2" w:rsidRPr="009E3B0E">
        <w:rPr>
          <w:rFonts w:ascii="Times New Roman" w:hAnsi="Times New Roman" w:cs="Times New Roman"/>
          <w:iCs/>
          <w:sz w:val="24"/>
          <w:szCs w:val="24"/>
        </w:rPr>
        <w:t>жесткости подноска и задника требованиям ГОСТ</w:t>
      </w:r>
    </w:p>
    <w:p w14:paraId="043650F8" w14:textId="1B5DB7DB" w:rsidR="00333E7B" w:rsidRPr="009E3B0E" w:rsidRDefault="00333E7B" w:rsidP="009E3B0E">
      <w:pPr>
        <w:widowControl w:val="0"/>
        <w:shd w:val="clear" w:color="auto" w:fill="FFFFFF"/>
        <w:autoSpaceDE w:val="0"/>
        <w:autoSpaceDN w:val="0"/>
        <w:adjustRightInd w:val="0"/>
        <w:spacing w:after="0" w:line="360" w:lineRule="auto"/>
        <w:ind w:firstLine="421"/>
        <w:jc w:val="both"/>
        <w:rPr>
          <w:rFonts w:ascii="Times New Roman" w:hAnsi="Times New Roman" w:cs="Times New Roman"/>
          <w:sz w:val="24"/>
          <w:szCs w:val="24"/>
        </w:rPr>
      </w:pPr>
      <w:r w:rsidRPr="009E3B0E">
        <w:rPr>
          <w:rFonts w:ascii="Times New Roman" w:hAnsi="Times New Roman" w:cs="Times New Roman"/>
          <w:b/>
          <w:bCs/>
          <w:sz w:val="24"/>
          <w:szCs w:val="24"/>
        </w:rPr>
        <w:t>Средства обучения</w:t>
      </w:r>
      <w:r w:rsidRPr="009E3B0E">
        <w:rPr>
          <w:rFonts w:ascii="Times New Roman" w:hAnsi="Times New Roman" w:cs="Times New Roman"/>
          <w:sz w:val="24"/>
          <w:szCs w:val="24"/>
        </w:rPr>
        <w:t>:</w:t>
      </w:r>
    </w:p>
    <w:p w14:paraId="72A90391" w14:textId="5D895CAE" w:rsidR="004803E2" w:rsidRPr="009E3B0E" w:rsidRDefault="004803E2" w:rsidP="009E3B0E">
      <w:pPr>
        <w:spacing w:after="0" w:line="276" w:lineRule="auto"/>
        <w:ind w:left="360"/>
        <w:rPr>
          <w:rFonts w:ascii="Times New Roman" w:hAnsi="Times New Roman" w:cs="Times New Roman"/>
          <w:sz w:val="24"/>
          <w:szCs w:val="24"/>
        </w:rPr>
      </w:pPr>
      <w:r w:rsidRPr="009E3B0E">
        <w:rPr>
          <w:rFonts w:ascii="Times New Roman" w:hAnsi="Times New Roman" w:cs="Times New Roman"/>
          <w:sz w:val="24"/>
          <w:szCs w:val="24"/>
        </w:rPr>
        <w:t>Образцы обуви</w:t>
      </w:r>
    </w:p>
    <w:p w14:paraId="40FA4D4B" w14:textId="77777777" w:rsidR="004803E2" w:rsidRPr="009E3B0E" w:rsidRDefault="004803E2" w:rsidP="009E3B0E">
      <w:pPr>
        <w:spacing w:after="0" w:line="276" w:lineRule="auto"/>
        <w:ind w:left="360"/>
        <w:rPr>
          <w:rFonts w:ascii="Times New Roman" w:hAnsi="Times New Roman" w:cs="Times New Roman"/>
          <w:sz w:val="24"/>
          <w:szCs w:val="24"/>
        </w:rPr>
      </w:pPr>
      <w:r w:rsidRPr="009E3B0E">
        <w:rPr>
          <w:rFonts w:ascii="Times New Roman" w:hAnsi="Times New Roman" w:cs="Times New Roman"/>
          <w:sz w:val="24"/>
          <w:szCs w:val="24"/>
        </w:rPr>
        <w:t>ГОСТ 9135-2004 «Обувь. Метод определения общей и остаточной деформации подноска и задника».</w:t>
      </w:r>
    </w:p>
    <w:p w14:paraId="5D741DDF" w14:textId="77777777" w:rsidR="004803E2" w:rsidRPr="009E3B0E" w:rsidRDefault="004803E2" w:rsidP="009E3B0E">
      <w:pPr>
        <w:suppressAutoHyphens/>
        <w:spacing w:after="0" w:line="276" w:lineRule="auto"/>
        <w:ind w:left="360"/>
        <w:rPr>
          <w:rFonts w:ascii="Times New Roman" w:hAnsi="Times New Roman" w:cs="Times New Roman"/>
          <w:sz w:val="24"/>
          <w:szCs w:val="24"/>
        </w:rPr>
      </w:pPr>
      <w:r w:rsidRPr="009E3B0E">
        <w:rPr>
          <w:rFonts w:ascii="Times New Roman" w:hAnsi="Times New Roman" w:cs="Times New Roman"/>
          <w:sz w:val="24"/>
          <w:szCs w:val="24"/>
        </w:rPr>
        <w:t>ГОСТ 21463-87 «Обувь. Нормы прочности».</w:t>
      </w:r>
    </w:p>
    <w:p w14:paraId="55F2B3A2" w14:textId="77777777" w:rsidR="00565D45"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hAnsi="Times New Roman" w:cs="Times New Roman"/>
          <w:sz w:val="24"/>
          <w:szCs w:val="24"/>
        </w:rPr>
      </w:pPr>
      <w:bookmarkStart w:id="0" w:name="_Hlk52121221"/>
      <w:r w:rsidRPr="009E3B0E">
        <w:rPr>
          <w:rFonts w:ascii="Times New Roman" w:hAnsi="Times New Roman" w:cs="Times New Roman"/>
          <w:b/>
          <w:bCs/>
          <w:sz w:val="24"/>
          <w:szCs w:val="24"/>
        </w:rPr>
        <w:t>Оборудование и материалы</w:t>
      </w:r>
      <w:r w:rsidRPr="009E3B0E">
        <w:rPr>
          <w:rFonts w:ascii="Times New Roman" w:hAnsi="Times New Roman" w:cs="Times New Roman"/>
          <w:sz w:val="24"/>
          <w:szCs w:val="24"/>
        </w:rPr>
        <w:t>:</w:t>
      </w:r>
    </w:p>
    <w:p w14:paraId="6C734947" w14:textId="71324B8F" w:rsidR="004803E2" w:rsidRPr="009E3B0E" w:rsidRDefault="004803E2" w:rsidP="009E3B0E">
      <w:pPr>
        <w:widowControl w:val="0"/>
        <w:shd w:val="clear" w:color="auto" w:fill="FFFFFF"/>
        <w:autoSpaceDE w:val="0"/>
        <w:autoSpaceDN w:val="0"/>
        <w:adjustRightInd w:val="0"/>
        <w:spacing w:after="0" w:line="360" w:lineRule="auto"/>
        <w:ind w:right="82" w:firstLine="421"/>
        <w:jc w:val="both"/>
        <w:rPr>
          <w:rFonts w:ascii="Times New Roman" w:hAnsi="Times New Roman" w:cs="Times New Roman"/>
          <w:sz w:val="24"/>
          <w:szCs w:val="24"/>
        </w:rPr>
      </w:pPr>
      <w:r w:rsidRPr="009E3B0E">
        <w:rPr>
          <w:rFonts w:ascii="Times New Roman" w:hAnsi="Times New Roman" w:cs="Times New Roman"/>
          <w:sz w:val="24"/>
          <w:szCs w:val="24"/>
        </w:rPr>
        <w:t xml:space="preserve">Линейки металлические </w:t>
      </w:r>
    </w:p>
    <w:p w14:paraId="31899E77" w14:textId="07911C44" w:rsidR="004803E2" w:rsidRPr="009E3B0E" w:rsidRDefault="004803E2"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eastAsia="Times New Roman" w:hAnsi="Times New Roman" w:cs="Times New Roman"/>
          <w:color w:val="2D2D2D"/>
          <w:spacing w:val="2"/>
          <w:sz w:val="24"/>
          <w:szCs w:val="24"/>
          <w:lang w:eastAsia="ru-RU"/>
        </w:rPr>
        <w:t>прибор типа ЖНЗО-2</w:t>
      </w:r>
    </w:p>
    <w:p w14:paraId="42DF1645" w14:textId="43CF7843"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hAnsi="Times New Roman" w:cs="Times New Roman"/>
          <w:sz w:val="24"/>
          <w:szCs w:val="24"/>
        </w:rPr>
        <w:t xml:space="preserve"> </w:t>
      </w:r>
      <w:r w:rsidRPr="009E3B0E">
        <w:rPr>
          <w:rFonts w:ascii="Times New Roman" w:eastAsia="Calibri" w:hAnsi="Times New Roman" w:cs="Times New Roman"/>
          <w:b/>
          <w:bCs/>
          <w:sz w:val="24"/>
          <w:szCs w:val="24"/>
        </w:rPr>
        <w:t>Содержание занятия:</w:t>
      </w:r>
    </w:p>
    <w:p w14:paraId="3E2B4135" w14:textId="77777777" w:rsidR="004803E2" w:rsidRPr="009E3B0E" w:rsidRDefault="004803E2"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 xml:space="preserve">Провести подготовку образцов обуви к испытаниям.  </w:t>
      </w:r>
    </w:p>
    <w:p w14:paraId="1C7165FF" w14:textId="77777777" w:rsidR="004803E2" w:rsidRPr="009E3B0E" w:rsidRDefault="004803E2"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Провести испытания образцов обуви.</w:t>
      </w:r>
    </w:p>
    <w:p w14:paraId="4562B603" w14:textId="77777777" w:rsidR="004803E2" w:rsidRPr="009E3B0E" w:rsidRDefault="004803E2"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 xml:space="preserve">Провести обработку результатов испытаний. </w:t>
      </w:r>
    </w:p>
    <w:p w14:paraId="76ED6AC7" w14:textId="77777777" w:rsidR="004803E2" w:rsidRPr="009E3B0E" w:rsidRDefault="004803E2"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Сделать выводы о соответствии испытанных образцов требованиям ГОСТ.</w:t>
      </w:r>
    </w:p>
    <w:p w14:paraId="03661FC6" w14:textId="77777777" w:rsidR="00F80268" w:rsidRPr="009E3B0E" w:rsidRDefault="00F80268" w:rsidP="009E3B0E">
      <w:pPr>
        <w:suppressAutoHyphens/>
        <w:spacing w:after="0" w:line="360" w:lineRule="auto"/>
        <w:ind w:left="357"/>
        <w:jc w:val="both"/>
        <w:rPr>
          <w:rFonts w:ascii="Times New Roman" w:eastAsia="Calibri" w:hAnsi="Times New Roman" w:cs="Times New Roman"/>
          <w:bCs/>
          <w:iCs/>
          <w:sz w:val="24"/>
          <w:szCs w:val="24"/>
        </w:rPr>
      </w:pPr>
      <w:r w:rsidRPr="009E3B0E">
        <w:rPr>
          <w:rFonts w:ascii="Times New Roman" w:eastAsia="Calibri" w:hAnsi="Times New Roman" w:cs="Times New Roman"/>
          <w:bCs/>
          <w:iCs/>
          <w:sz w:val="24"/>
          <w:szCs w:val="24"/>
        </w:rPr>
        <w:t xml:space="preserve"> </w:t>
      </w:r>
      <w:r w:rsidRPr="009E3B0E">
        <w:rPr>
          <w:rFonts w:ascii="Times New Roman" w:hAnsi="Times New Roman" w:cs="Times New Roman"/>
          <w:b/>
          <w:sz w:val="24"/>
          <w:szCs w:val="24"/>
        </w:rPr>
        <w:t xml:space="preserve">Отчетность: </w:t>
      </w:r>
      <w:r w:rsidRPr="009E3B0E">
        <w:rPr>
          <w:rFonts w:ascii="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задачам работы. В отчете должны быть вывод по работе.</w:t>
      </w:r>
    </w:p>
    <w:p w14:paraId="7FDDA613" w14:textId="77777777" w:rsidR="00F80268" w:rsidRPr="009E3B0E" w:rsidRDefault="00F80268" w:rsidP="009E3B0E">
      <w:pPr>
        <w:widowControl w:val="0"/>
        <w:numPr>
          <w:ilvl w:val="0"/>
          <w:numId w:val="5"/>
        </w:numPr>
        <w:spacing w:after="0" w:line="360" w:lineRule="auto"/>
        <w:contextualSpacing/>
        <w:jc w:val="both"/>
        <w:rPr>
          <w:rFonts w:ascii="Times New Roman" w:hAnsi="Times New Roman" w:cs="Times New Roman"/>
          <w:sz w:val="24"/>
          <w:szCs w:val="24"/>
        </w:rPr>
      </w:pPr>
      <w:r w:rsidRPr="009E3B0E">
        <w:rPr>
          <w:rFonts w:ascii="Times New Roman" w:hAnsi="Times New Roman" w:cs="Times New Roman"/>
          <w:sz w:val="24"/>
          <w:szCs w:val="24"/>
        </w:rPr>
        <w:t>Отчет должен быть подписан в правом верхнем углу с указание ФИО студентов и группы.</w:t>
      </w:r>
    </w:p>
    <w:p w14:paraId="2AD21D40" w14:textId="5C88EBE1" w:rsidR="00F80268" w:rsidRPr="009E3B0E" w:rsidRDefault="00F80268" w:rsidP="009E3B0E">
      <w:pPr>
        <w:widowControl w:val="0"/>
        <w:spacing w:after="0" w:line="360" w:lineRule="auto"/>
        <w:ind w:firstLine="709"/>
        <w:jc w:val="both"/>
        <w:rPr>
          <w:rFonts w:ascii="Times New Roman" w:hAnsi="Times New Roman" w:cs="Times New Roman"/>
          <w:b/>
          <w:sz w:val="24"/>
          <w:szCs w:val="24"/>
        </w:rPr>
      </w:pPr>
      <w:r w:rsidRPr="009E3B0E">
        <w:rPr>
          <w:rFonts w:ascii="Times New Roman" w:hAnsi="Times New Roman" w:cs="Times New Roman"/>
          <w:b/>
          <w:sz w:val="24"/>
          <w:szCs w:val="24"/>
        </w:rPr>
        <w:t xml:space="preserve">Вопросы для подготовки к лабораторной работе </w:t>
      </w:r>
      <w:r w:rsidR="00691D0B" w:rsidRPr="009E3B0E">
        <w:rPr>
          <w:rFonts w:ascii="Times New Roman" w:hAnsi="Times New Roman" w:cs="Times New Roman"/>
          <w:b/>
          <w:sz w:val="24"/>
          <w:szCs w:val="24"/>
        </w:rPr>
        <w:t>2</w:t>
      </w:r>
    </w:p>
    <w:bookmarkEnd w:id="0"/>
    <w:p w14:paraId="119C300B" w14:textId="77777777" w:rsidR="0003305B" w:rsidRPr="00C56DB0" w:rsidRDefault="0003305B" w:rsidP="0003305B">
      <w:pPr>
        <w:pStyle w:val="a4"/>
        <w:numPr>
          <w:ilvl w:val="0"/>
          <w:numId w:val="20"/>
        </w:numPr>
        <w:spacing w:after="0" w:line="240" w:lineRule="auto"/>
        <w:rPr>
          <w:rFonts w:ascii="Times New Roman" w:hAnsi="Times New Roman" w:cs="Times New Roman"/>
          <w:sz w:val="24"/>
          <w:szCs w:val="24"/>
        </w:rPr>
      </w:pPr>
      <w:r w:rsidRPr="00C56DB0">
        <w:rPr>
          <w:rFonts w:ascii="Times New Roman" w:hAnsi="Times New Roman" w:cs="Times New Roman"/>
          <w:sz w:val="24"/>
          <w:szCs w:val="24"/>
        </w:rPr>
        <w:t>Условия, при которых должна быть выдержана обувь до испытаний.</w:t>
      </w:r>
    </w:p>
    <w:p w14:paraId="2FEBD862" w14:textId="77777777" w:rsidR="0003305B" w:rsidRPr="00C56DB0" w:rsidRDefault="0003305B" w:rsidP="0003305B">
      <w:pPr>
        <w:pStyle w:val="a4"/>
        <w:numPr>
          <w:ilvl w:val="0"/>
          <w:numId w:val="20"/>
        </w:numPr>
        <w:spacing w:after="0" w:line="240" w:lineRule="auto"/>
        <w:rPr>
          <w:rFonts w:ascii="Times New Roman" w:hAnsi="Times New Roman" w:cs="Times New Roman"/>
          <w:sz w:val="24"/>
          <w:szCs w:val="24"/>
        </w:rPr>
      </w:pPr>
      <w:r w:rsidRPr="00C56DB0">
        <w:rPr>
          <w:rFonts w:ascii="Times New Roman" w:hAnsi="Times New Roman" w:cs="Times New Roman"/>
          <w:sz w:val="24"/>
          <w:szCs w:val="24"/>
        </w:rPr>
        <w:t>Прибор для определения общей и остаточной деформации подноска и задника.</w:t>
      </w:r>
    </w:p>
    <w:p w14:paraId="05D8FEE6" w14:textId="77777777" w:rsidR="0003305B" w:rsidRPr="00C56DB0" w:rsidRDefault="0003305B" w:rsidP="0003305B">
      <w:pPr>
        <w:pStyle w:val="a4"/>
        <w:numPr>
          <w:ilvl w:val="0"/>
          <w:numId w:val="20"/>
        </w:numPr>
        <w:spacing w:after="0" w:line="240" w:lineRule="auto"/>
      </w:pPr>
      <w:r w:rsidRPr="00C56DB0">
        <w:rPr>
          <w:rFonts w:ascii="Times New Roman" w:hAnsi="Times New Roman" w:cs="Times New Roman"/>
          <w:sz w:val="24"/>
          <w:szCs w:val="24"/>
        </w:rPr>
        <w:t xml:space="preserve">Расположение </w:t>
      </w:r>
      <w:proofErr w:type="gramStart"/>
      <w:r w:rsidRPr="00C56DB0">
        <w:rPr>
          <w:rFonts w:ascii="Times New Roman" w:hAnsi="Times New Roman" w:cs="Times New Roman"/>
          <w:sz w:val="24"/>
          <w:szCs w:val="24"/>
        </w:rPr>
        <w:t>точек  О</w:t>
      </w:r>
      <w:proofErr w:type="gramEnd"/>
      <w:r w:rsidRPr="00C56DB0">
        <w:rPr>
          <w:rFonts w:ascii="Times New Roman" w:hAnsi="Times New Roman" w:cs="Times New Roman"/>
          <w:sz w:val="24"/>
          <w:szCs w:val="24"/>
        </w:rPr>
        <w:t xml:space="preserve"> и Х, к которым должны прилагаться усилия.</w:t>
      </w:r>
    </w:p>
    <w:p w14:paraId="70B7621E" w14:textId="77777777" w:rsidR="0003305B" w:rsidRPr="00C56DB0" w:rsidRDefault="0003305B" w:rsidP="0003305B">
      <w:pPr>
        <w:pStyle w:val="a4"/>
        <w:numPr>
          <w:ilvl w:val="0"/>
          <w:numId w:val="20"/>
        </w:numPr>
        <w:spacing w:after="0" w:line="240" w:lineRule="auto"/>
        <w:rPr>
          <w:rFonts w:ascii="Times New Roman" w:hAnsi="Times New Roman" w:cs="Times New Roman"/>
          <w:sz w:val="24"/>
          <w:szCs w:val="24"/>
        </w:rPr>
      </w:pPr>
      <w:r w:rsidRPr="00C56DB0">
        <w:rPr>
          <w:rFonts w:ascii="Times New Roman" w:hAnsi="Times New Roman" w:cs="Times New Roman"/>
          <w:sz w:val="24"/>
          <w:szCs w:val="24"/>
        </w:rPr>
        <w:t xml:space="preserve">Порядок закрепления </w:t>
      </w:r>
      <w:proofErr w:type="spellStart"/>
      <w:r w:rsidRPr="00C56DB0">
        <w:rPr>
          <w:rFonts w:ascii="Times New Roman" w:hAnsi="Times New Roman" w:cs="Times New Roman"/>
          <w:sz w:val="24"/>
          <w:szCs w:val="24"/>
        </w:rPr>
        <w:t>полупары</w:t>
      </w:r>
      <w:proofErr w:type="spellEnd"/>
      <w:r w:rsidRPr="00C56DB0">
        <w:rPr>
          <w:rFonts w:ascii="Times New Roman" w:hAnsi="Times New Roman" w:cs="Times New Roman"/>
          <w:sz w:val="24"/>
          <w:szCs w:val="24"/>
        </w:rPr>
        <w:t xml:space="preserve"> в прибор.</w:t>
      </w:r>
    </w:p>
    <w:p w14:paraId="463C0B50" w14:textId="77777777" w:rsidR="0003305B" w:rsidRPr="00C56DB0" w:rsidRDefault="0003305B" w:rsidP="0003305B">
      <w:pPr>
        <w:pStyle w:val="a4"/>
        <w:numPr>
          <w:ilvl w:val="0"/>
          <w:numId w:val="20"/>
        </w:numPr>
        <w:spacing w:after="0" w:line="240" w:lineRule="auto"/>
        <w:rPr>
          <w:rFonts w:ascii="Times New Roman" w:hAnsi="Times New Roman" w:cs="Times New Roman"/>
          <w:sz w:val="24"/>
          <w:szCs w:val="24"/>
        </w:rPr>
      </w:pPr>
      <w:r w:rsidRPr="00C56DB0">
        <w:rPr>
          <w:rFonts w:ascii="Times New Roman" w:hAnsi="Times New Roman" w:cs="Times New Roman"/>
          <w:sz w:val="24"/>
          <w:szCs w:val="24"/>
        </w:rPr>
        <w:t xml:space="preserve">Время выдержки </w:t>
      </w:r>
      <w:proofErr w:type="spellStart"/>
      <w:r w:rsidRPr="00C56DB0">
        <w:rPr>
          <w:rFonts w:ascii="Times New Roman" w:hAnsi="Times New Roman" w:cs="Times New Roman"/>
          <w:sz w:val="24"/>
          <w:szCs w:val="24"/>
        </w:rPr>
        <w:t>полупары</w:t>
      </w:r>
      <w:proofErr w:type="spellEnd"/>
      <w:r w:rsidRPr="00C56DB0">
        <w:rPr>
          <w:rFonts w:ascii="Times New Roman" w:hAnsi="Times New Roman" w:cs="Times New Roman"/>
          <w:sz w:val="24"/>
          <w:szCs w:val="24"/>
        </w:rPr>
        <w:t xml:space="preserve"> под нагрузкой</w:t>
      </w:r>
    </w:p>
    <w:p w14:paraId="088AE3FE" w14:textId="77777777" w:rsidR="0003305B" w:rsidRPr="00C56DB0" w:rsidRDefault="0003305B" w:rsidP="0003305B">
      <w:pPr>
        <w:pStyle w:val="a4"/>
        <w:numPr>
          <w:ilvl w:val="0"/>
          <w:numId w:val="20"/>
        </w:numPr>
        <w:spacing w:after="0" w:line="240" w:lineRule="auto"/>
        <w:rPr>
          <w:rFonts w:ascii="Times New Roman" w:hAnsi="Times New Roman" w:cs="Times New Roman"/>
          <w:sz w:val="24"/>
          <w:szCs w:val="24"/>
        </w:rPr>
      </w:pPr>
      <w:r w:rsidRPr="00C56DB0">
        <w:rPr>
          <w:rFonts w:ascii="Times New Roman" w:hAnsi="Times New Roman" w:cs="Times New Roman"/>
          <w:sz w:val="24"/>
          <w:szCs w:val="24"/>
        </w:rPr>
        <w:t xml:space="preserve">Время выдержки </w:t>
      </w:r>
      <w:proofErr w:type="spellStart"/>
      <w:r w:rsidRPr="00C56DB0">
        <w:rPr>
          <w:rFonts w:ascii="Times New Roman" w:hAnsi="Times New Roman" w:cs="Times New Roman"/>
          <w:sz w:val="24"/>
          <w:szCs w:val="24"/>
        </w:rPr>
        <w:t>полупары</w:t>
      </w:r>
      <w:proofErr w:type="spellEnd"/>
      <w:r w:rsidRPr="00C56DB0">
        <w:rPr>
          <w:rFonts w:ascii="Times New Roman" w:hAnsi="Times New Roman" w:cs="Times New Roman"/>
          <w:sz w:val="24"/>
          <w:szCs w:val="24"/>
        </w:rPr>
        <w:t xml:space="preserve"> под нагрузкой после </w:t>
      </w:r>
      <w:proofErr w:type="gramStart"/>
      <w:r w:rsidRPr="00C56DB0">
        <w:rPr>
          <w:rFonts w:ascii="Times New Roman" w:hAnsi="Times New Roman" w:cs="Times New Roman"/>
          <w:sz w:val="24"/>
          <w:szCs w:val="24"/>
        </w:rPr>
        <w:t>закрепления  в</w:t>
      </w:r>
      <w:proofErr w:type="gramEnd"/>
      <w:r w:rsidRPr="00C56DB0">
        <w:rPr>
          <w:rFonts w:ascii="Times New Roman" w:hAnsi="Times New Roman" w:cs="Times New Roman"/>
          <w:sz w:val="24"/>
          <w:szCs w:val="24"/>
        </w:rPr>
        <w:t xml:space="preserve"> верхнем положении. </w:t>
      </w:r>
    </w:p>
    <w:p w14:paraId="53593847" w14:textId="77777777" w:rsidR="0003305B" w:rsidRPr="00C56DB0" w:rsidRDefault="0003305B" w:rsidP="0003305B">
      <w:pPr>
        <w:pStyle w:val="a4"/>
        <w:numPr>
          <w:ilvl w:val="0"/>
          <w:numId w:val="20"/>
        </w:numPr>
        <w:spacing w:after="0" w:line="240" w:lineRule="auto"/>
        <w:rPr>
          <w:rFonts w:ascii="Times New Roman" w:hAnsi="Times New Roman" w:cs="Times New Roman"/>
          <w:sz w:val="24"/>
          <w:szCs w:val="24"/>
        </w:rPr>
      </w:pPr>
      <w:r w:rsidRPr="00C56DB0">
        <w:rPr>
          <w:rFonts w:ascii="Times New Roman" w:hAnsi="Times New Roman" w:cs="Times New Roman"/>
          <w:sz w:val="24"/>
          <w:szCs w:val="24"/>
        </w:rPr>
        <w:t>Показатель общей деформации подноска и задника. Показатель остаточной деформации подноска и задника.</w:t>
      </w:r>
    </w:p>
    <w:p w14:paraId="20D0CDB1" w14:textId="77777777" w:rsidR="0003305B" w:rsidRPr="00C56DB0" w:rsidRDefault="0003305B" w:rsidP="0003305B">
      <w:pPr>
        <w:pStyle w:val="a4"/>
        <w:numPr>
          <w:ilvl w:val="0"/>
          <w:numId w:val="20"/>
        </w:numPr>
        <w:spacing w:after="0" w:line="240" w:lineRule="auto"/>
        <w:rPr>
          <w:rFonts w:ascii="Times New Roman" w:hAnsi="Times New Roman" w:cs="Times New Roman"/>
          <w:sz w:val="24"/>
          <w:szCs w:val="24"/>
        </w:rPr>
      </w:pPr>
      <w:r w:rsidRPr="00C56DB0">
        <w:rPr>
          <w:rFonts w:ascii="Times New Roman" w:hAnsi="Times New Roman" w:cs="Times New Roman"/>
          <w:sz w:val="24"/>
          <w:szCs w:val="24"/>
        </w:rPr>
        <w:t xml:space="preserve">Формула, по которой вычисляют общую деформацию подноска и задника. </w:t>
      </w:r>
    </w:p>
    <w:p w14:paraId="18A537CC" w14:textId="5CA63587" w:rsidR="00F80268" w:rsidRPr="009E3B0E" w:rsidRDefault="00F80268" w:rsidP="009E3B0E">
      <w:pPr>
        <w:spacing w:after="0"/>
        <w:rPr>
          <w:rFonts w:ascii="Times New Roman" w:hAnsi="Times New Roman" w:cs="Times New Roman"/>
          <w:b/>
          <w:bCs/>
          <w:sz w:val="24"/>
          <w:szCs w:val="24"/>
        </w:rPr>
      </w:pPr>
      <w:bookmarkStart w:id="1" w:name="_Hlk52121262"/>
      <w:r w:rsidRPr="009E3B0E">
        <w:rPr>
          <w:rFonts w:ascii="Times New Roman" w:hAnsi="Times New Roman" w:cs="Times New Roman"/>
          <w:b/>
          <w:bCs/>
          <w:sz w:val="24"/>
          <w:szCs w:val="24"/>
        </w:rPr>
        <w:t>Выполнение работы</w:t>
      </w:r>
      <w:bookmarkEnd w:id="1"/>
    </w:p>
    <w:p w14:paraId="5E4A0B15" w14:textId="77777777" w:rsidR="004803E2" w:rsidRPr="009E3B0E" w:rsidRDefault="004803E2" w:rsidP="009E3B0E">
      <w:pPr>
        <w:pStyle w:val="a4"/>
        <w:spacing w:after="0" w:line="276" w:lineRule="auto"/>
        <w:ind w:left="708"/>
        <w:rPr>
          <w:rFonts w:ascii="Times New Roman" w:hAnsi="Times New Roman" w:cs="Times New Roman"/>
          <w:sz w:val="24"/>
          <w:szCs w:val="24"/>
        </w:rPr>
      </w:pPr>
      <w:r w:rsidRPr="009E3B0E">
        <w:rPr>
          <w:rFonts w:ascii="Times New Roman" w:hAnsi="Times New Roman" w:cs="Times New Roman"/>
          <w:sz w:val="24"/>
          <w:szCs w:val="24"/>
        </w:rPr>
        <w:t>Провести подготовку образцов обуви в соответствии с ГОСТ 9135-2004 «Обувь. Метод определения общей и остаточной деформации подноска и задника».</w:t>
      </w:r>
    </w:p>
    <w:p w14:paraId="599808A8" w14:textId="77777777" w:rsidR="004803E2" w:rsidRPr="009E3B0E" w:rsidRDefault="004803E2"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Провести испытания образцов обуви в соответствии с ГОСТ.</w:t>
      </w:r>
    </w:p>
    <w:p w14:paraId="389101AE" w14:textId="77777777" w:rsidR="004803E2" w:rsidRPr="009E3B0E" w:rsidRDefault="004803E2"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 xml:space="preserve">Провести обработку результатов испытаний. </w:t>
      </w:r>
    </w:p>
    <w:p w14:paraId="2DFA3239" w14:textId="77777777" w:rsidR="004803E2" w:rsidRPr="009E3B0E" w:rsidRDefault="004803E2"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На основании ГОСТ 21463-87 «Обувь. Нормы прочности» сделать выводы о соответствии испытанных образцов требованиям ГОСТ</w:t>
      </w:r>
    </w:p>
    <w:p w14:paraId="6F60592D" w14:textId="77777777" w:rsidR="004803E2" w:rsidRPr="009E3B0E" w:rsidRDefault="004803E2" w:rsidP="009E3B0E">
      <w:pPr>
        <w:spacing w:after="0"/>
        <w:rPr>
          <w:rFonts w:ascii="Times New Roman" w:hAnsi="Times New Roman" w:cs="Times New Roman"/>
          <w:sz w:val="24"/>
          <w:szCs w:val="24"/>
        </w:rPr>
      </w:pPr>
    </w:p>
    <w:p w14:paraId="3D9BF13B"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eastAsia="Times New Roman" w:hAnsi="Times New Roman" w:cs="Times New Roman"/>
          <w:b/>
          <w:sz w:val="24"/>
          <w:szCs w:val="24"/>
          <w:lang w:eastAsia="ru-RU"/>
        </w:rPr>
        <w:t xml:space="preserve">ЛАБОРАТОРНАЯ РАБОТА </w:t>
      </w:r>
      <w:r w:rsidRPr="009E3B0E">
        <w:rPr>
          <w:rFonts w:ascii="Times New Roman" w:hAnsi="Times New Roman" w:cs="Times New Roman"/>
          <w:b/>
          <w:sz w:val="24"/>
          <w:szCs w:val="24"/>
        </w:rPr>
        <w:t>3</w:t>
      </w:r>
    </w:p>
    <w:p w14:paraId="22824039"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hAnsi="Times New Roman" w:cs="Times New Roman"/>
          <w:b/>
          <w:sz w:val="24"/>
          <w:szCs w:val="24"/>
        </w:rPr>
        <w:t xml:space="preserve">Тема: </w:t>
      </w:r>
      <w:r w:rsidRPr="009E3B0E">
        <w:rPr>
          <w:rFonts w:ascii="Times New Roman" w:hAnsi="Times New Roman" w:cs="Times New Roman"/>
          <w:i/>
          <w:sz w:val="24"/>
          <w:szCs w:val="24"/>
        </w:rPr>
        <w:t>Определение прочности ниточных швов обуви</w:t>
      </w:r>
    </w:p>
    <w:p w14:paraId="5DE39562" w14:textId="770ACA55" w:rsidR="004803E2" w:rsidRPr="009E3B0E" w:rsidRDefault="00333E7B" w:rsidP="009E3B0E">
      <w:pPr>
        <w:spacing w:after="0" w:line="276" w:lineRule="auto"/>
        <w:ind w:firstLine="709"/>
        <w:rPr>
          <w:rFonts w:ascii="Times New Roman" w:hAnsi="Times New Roman" w:cs="Times New Roman"/>
          <w:sz w:val="24"/>
          <w:szCs w:val="24"/>
        </w:rPr>
      </w:pPr>
      <w:r w:rsidRPr="009E3B0E">
        <w:rPr>
          <w:rFonts w:ascii="Times New Roman" w:hAnsi="Times New Roman" w:cs="Times New Roman"/>
          <w:b/>
          <w:bCs/>
          <w:sz w:val="24"/>
          <w:szCs w:val="24"/>
        </w:rPr>
        <w:lastRenderedPageBreak/>
        <w:t>Цель работы</w:t>
      </w:r>
      <w:r w:rsidR="004803E2" w:rsidRPr="009E3B0E">
        <w:rPr>
          <w:rFonts w:ascii="Times New Roman" w:hAnsi="Times New Roman" w:cs="Times New Roman"/>
          <w:sz w:val="24"/>
          <w:szCs w:val="24"/>
        </w:rPr>
        <w:t xml:space="preserve"> Определение соответствия прочности </w:t>
      </w:r>
      <w:r w:rsidR="004803E2" w:rsidRPr="009E3B0E">
        <w:rPr>
          <w:rFonts w:ascii="Times New Roman" w:hAnsi="Times New Roman" w:cs="Times New Roman"/>
          <w:iCs/>
          <w:sz w:val="24"/>
          <w:szCs w:val="24"/>
        </w:rPr>
        <w:t>ниточных швов обуви</w:t>
      </w:r>
      <w:r w:rsidR="004803E2" w:rsidRPr="009E3B0E">
        <w:rPr>
          <w:rFonts w:ascii="Times New Roman" w:hAnsi="Times New Roman" w:cs="Times New Roman"/>
          <w:sz w:val="24"/>
          <w:szCs w:val="24"/>
        </w:rPr>
        <w:t xml:space="preserve"> требованиям ГОСТ.</w:t>
      </w:r>
    </w:p>
    <w:p w14:paraId="32CCED32" w14:textId="7EE6CB1B" w:rsidR="00333E7B" w:rsidRPr="009E3B0E" w:rsidRDefault="00333E7B"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b/>
          <w:bCs/>
          <w:sz w:val="24"/>
          <w:szCs w:val="24"/>
        </w:rPr>
        <w:t>Средства обучения</w:t>
      </w:r>
      <w:r w:rsidRPr="009E3B0E">
        <w:rPr>
          <w:rFonts w:ascii="Times New Roman" w:hAnsi="Times New Roman" w:cs="Times New Roman"/>
          <w:sz w:val="24"/>
          <w:szCs w:val="24"/>
        </w:rPr>
        <w:t>:</w:t>
      </w:r>
    </w:p>
    <w:p w14:paraId="11A8278D" w14:textId="4E576C8F" w:rsidR="00565D45" w:rsidRPr="009E3B0E" w:rsidRDefault="00565D45" w:rsidP="009E3B0E">
      <w:pPr>
        <w:spacing w:after="0" w:line="276" w:lineRule="auto"/>
        <w:ind w:left="360"/>
        <w:rPr>
          <w:rFonts w:ascii="Times New Roman" w:hAnsi="Times New Roman" w:cs="Times New Roman"/>
          <w:sz w:val="24"/>
          <w:szCs w:val="24"/>
        </w:rPr>
      </w:pPr>
      <w:r w:rsidRPr="009E3B0E">
        <w:rPr>
          <w:rFonts w:ascii="Times New Roman" w:hAnsi="Times New Roman" w:cs="Times New Roman"/>
          <w:sz w:val="24"/>
          <w:szCs w:val="24"/>
        </w:rPr>
        <w:t>Образцы обуви</w:t>
      </w:r>
    </w:p>
    <w:p w14:paraId="31B90954" w14:textId="77777777" w:rsidR="004803E2" w:rsidRPr="009E3B0E" w:rsidRDefault="004803E2" w:rsidP="009E3B0E">
      <w:pPr>
        <w:widowControl w:val="0"/>
        <w:suppressAutoHyphens/>
        <w:spacing w:after="0" w:line="276" w:lineRule="auto"/>
        <w:ind w:left="360"/>
        <w:jc w:val="both"/>
        <w:rPr>
          <w:rFonts w:ascii="Times New Roman" w:hAnsi="Times New Roman" w:cs="Times New Roman"/>
          <w:sz w:val="24"/>
          <w:szCs w:val="24"/>
        </w:rPr>
      </w:pPr>
      <w:r w:rsidRPr="009E3B0E">
        <w:rPr>
          <w:rFonts w:ascii="Times New Roman" w:hAnsi="Times New Roman" w:cs="Times New Roman"/>
          <w:sz w:val="24"/>
          <w:szCs w:val="24"/>
        </w:rPr>
        <w:t>ГОСТ 9290-76 «Обувь. Метод определения прочности ниточных швов соединения деталей верха».</w:t>
      </w:r>
    </w:p>
    <w:p w14:paraId="22A7A16D" w14:textId="77777777" w:rsidR="004803E2" w:rsidRPr="009E3B0E" w:rsidRDefault="004803E2" w:rsidP="009E3B0E">
      <w:pPr>
        <w:widowControl w:val="0"/>
        <w:suppressAutoHyphens/>
        <w:spacing w:after="0" w:line="276" w:lineRule="auto"/>
        <w:ind w:left="360"/>
        <w:jc w:val="both"/>
        <w:rPr>
          <w:rFonts w:ascii="Times New Roman" w:hAnsi="Times New Roman" w:cs="Times New Roman"/>
          <w:sz w:val="24"/>
          <w:szCs w:val="24"/>
        </w:rPr>
      </w:pPr>
      <w:r w:rsidRPr="009E3B0E">
        <w:rPr>
          <w:rFonts w:ascii="Times New Roman" w:hAnsi="Times New Roman" w:cs="Times New Roman"/>
          <w:sz w:val="24"/>
          <w:szCs w:val="24"/>
        </w:rPr>
        <w:t>ГОСТ 21463-87 «Обувь. Нормы прочности».</w:t>
      </w:r>
    </w:p>
    <w:p w14:paraId="59B43B83" w14:textId="348BFB45"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hAnsi="Times New Roman" w:cs="Times New Roman"/>
          <w:sz w:val="24"/>
          <w:szCs w:val="24"/>
        </w:rPr>
      </w:pPr>
      <w:r w:rsidRPr="009E3B0E">
        <w:rPr>
          <w:rFonts w:ascii="Times New Roman" w:hAnsi="Times New Roman" w:cs="Times New Roman"/>
          <w:b/>
          <w:bCs/>
          <w:sz w:val="24"/>
          <w:szCs w:val="24"/>
        </w:rPr>
        <w:t>Оборудование и материалы</w:t>
      </w:r>
      <w:r w:rsidRPr="009E3B0E">
        <w:rPr>
          <w:rFonts w:ascii="Times New Roman" w:hAnsi="Times New Roman" w:cs="Times New Roman"/>
          <w:sz w:val="24"/>
          <w:szCs w:val="24"/>
        </w:rPr>
        <w:t xml:space="preserve">: </w:t>
      </w:r>
    </w:p>
    <w:p w14:paraId="1DCF1C56" w14:textId="77777777" w:rsidR="004803E2" w:rsidRPr="009E3B0E" w:rsidRDefault="004803E2"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hAnsi="Times New Roman" w:cs="Times New Roman"/>
          <w:sz w:val="24"/>
          <w:szCs w:val="24"/>
        </w:rPr>
        <w:t xml:space="preserve">Линейки металлические </w:t>
      </w:r>
    </w:p>
    <w:p w14:paraId="79336047" w14:textId="644858AA" w:rsidR="00565D45" w:rsidRPr="009E3B0E" w:rsidRDefault="005358B0"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hAnsi="Times New Roman" w:cs="Times New Roman"/>
          <w:sz w:val="24"/>
          <w:szCs w:val="24"/>
        </w:rPr>
        <w:t>разрывная машина марки РТ-250</w:t>
      </w:r>
    </w:p>
    <w:p w14:paraId="725C0733" w14:textId="17F0EEEB"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eastAsia="Calibri" w:hAnsi="Times New Roman" w:cs="Times New Roman"/>
          <w:b/>
          <w:bCs/>
          <w:sz w:val="24"/>
          <w:szCs w:val="24"/>
        </w:rPr>
        <w:t>Содержание занятия:</w:t>
      </w:r>
    </w:p>
    <w:p w14:paraId="55CABB29"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 xml:space="preserve">Провести подготовку образцов обуви к испытаниям.  </w:t>
      </w:r>
    </w:p>
    <w:p w14:paraId="5D7AE830"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Провести испытания образцов обуви.</w:t>
      </w:r>
    </w:p>
    <w:p w14:paraId="4F2A608A"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 xml:space="preserve">Провести обработку результатов испытаний. </w:t>
      </w:r>
    </w:p>
    <w:p w14:paraId="27C66593"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Сделать выводы о соответствии испытанных образцов требованиям ГОСТ.</w:t>
      </w:r>
    </w:p>
    <w:p w14:paraId="4F8D1DF9" w14:textId="77777777" w:rsidR="00F80268" w:rsidRPr="009E3B0E" w:rsidRDefault="00F80268" w:rsidP="009E3B0E">
      <w:pPr>
        <w:suppressAutoHyphens/>
        <w:spacing w:after="0" w:line="360" w:lineRule="auto"/>
        <w:ind w:left="357"/>
        <w:jc w:val="both"/>
        <w:rPr>
          <w:rFonts w:ascii="Times New Roman" w:eastAsia="Calibri" w:hAnsi="Times New Roman" w:cs="Times New Roman"/>
          <w:bCs/>
          <w:iCs/>
          <w:sz w:val="24"/>
          <w:szCs w:val="24"/>
        </w:rPr>
      </w:pPr>
      <w:r w:rsidRPr="009E3B0E">
        <w:rPr>
          <w:rFonts w:ascii="Times New Roman" w:eastAsia="Calibri" w:hAnsi="Times New Roman" w:cs="Times New Roman"/>
          <w:bCs/>
          <w:iCs/>
          <w:sz w:val="24"/>
          <w:szCs w:val="24"/>
        </w:rPr>
        <w:t xml:space="preserve"> </w:t>
      </w:r>
      <w:r w:rsidRPr="009E3B0E">
        <w:rPr>
          <w:rFonts w:ascii="Times New Roman" w:hAnsi="Times New Roman" w:cs="Times New Roman"/>
          <w:b/>
          <w:sz w:val="24"/>
          <w:szCs w:val="24"/>
        </w:rPr>
        <w:t xml:space="preserve">Отчетность: </w:t>
      </w:r>
      <w:r w:rsidRPr="009E3B0E">
        <w:rPr>
          <w:rFonts w:ascii="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задачам работы. В отчете должны быть вывод по работе.</w:t>
      </w:r>
    </w:p>
    <w:p w14:paraId="73C3A967" w14:textId="77777777" w:rsidR="00F80268" w:rsidRPr="009E3B0E" w:rsidRDefault="00F80268" w:rsidP="009E3B0E">
      <w:pPr>
        <w:widowControl w:val="0"/>
        <w:numPr>
          <w:ilvl w:val="0"/>
          <w:numId w:val="5"/>
        </w:numPr>
        <w:spacing w:after="0" w:line="360" w:lineRule="auto"/>
        <w:contextualSpacing/>
        <w:jc w:val="both"/>
        <w:rPr>
          <w:rFonts w:ascii="Times New Roman" w:hAnsi="Times New Roman" w:cs="Times New Roman"/>
          <w:sz w:val="24"/>
          <w:szCs w:val="24"/>
        </w:rPr>
      </w:pPr>
      <w:r w:rsidRPr="009E3B0E">
        <w:rPr>
          <w:rFonts w:ascii="Times New Roman" w:hAnsi="Times New Roman" w:cs="Times New Roman"/>
          <w:sz w:val="24"/>
          <w:szCs w:val="24"/>
        </w:rPr>
        <w:t>Отчет должен быть подписан в правом верхнем углу с указание ФИО студентов и группы.</w:t>
      </w:r>
    </w:p>
    <w:p w14:paraId="3446CD5A" w14:textId="78FA53C2" w:rsidR="00F80268" w:rsidRPr="009E3B0E" w:rsidRDefault="00F80268" w:rsidP="009E3B0E">
      <w:pPr>
        <w:widowControl w:val="0"/>
        <w:spacing w:after="0" w:line="360" w:lineRule="auto"/>
        <w:ind w:firstLine="709"/>
        <w:jc w:val="both"/>
        <w:rPr>
          <w:rFonts w:ascii="Times New Roman" w:hAnsi="Times New Roman" w:cs="Times New Roman"/>
          <w:b/>
          <w:sz w:val="24"/>
          <w:szCs w:val="24"/>
        </w:rPr>
      </w:pPr>
      <w:r w:rsidRPr="009E3B0E">
        <w:rPr>
          <w:rFonts w:ascii="Times New Roman" w:hAnsi="Times New Roman" w:cs="Times New Roman"/>
          <w:b/>
          <w:sz w:val="24"/>
          <w:szCs w:val="24"/>
        </w:rPr>
        <w:t xml:space="preserve">Вопросы для подготовки к лабораторной работе </w:t>
      </w:r>
      <w:r w:rsidR="00691D0B" w:rsidRPr="009E3B0E">
        <w:rPr>
          <w:rFonts w:ascii="Times New Roman" w:hAnsi="Times New Roman" w:cs="Times New Roman"/>
          <w:b/>
          <w:sz w:val="24"/>
          <w:szCs w:val="24"/>
        </w:rPr>
        <w:t>3</w:t>
      </w:r>
    </w:p>
    <w:p w14:paraId="4EFF6B19" w14:textId="77777777" w:rsidR="00691D0B" w:rsidRPr="009E3B0E" w:rsidRDefault="00691D0B" w:rsidP="009E3B0E">
      <w:pPr>
        <w:pStyle w:val="a4"/>
        <w:numPr>
          <w:ilvl w:val="0"/>
          <w:numId w:val="14"/>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Требуемая аппаратура для проведения испытаний.</w:t>
      </w:r>
    </w:p>
    <w:p w14:paraId="37BC7287" w14:textId="77777777" w:rsidR="00691D0B" w:rsidRPr="009E3B0E" w:rsidRDefault="00691D0B" w:rsidP="009E3B0E">
      <w:pPr>
        <w:pStyle w:val="a4"/>
        <w:numPr>
          <w:ilvl w:val="0"/>
          <w:numId w:val="14"/>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Как определяется коэффициент прочности шва? </w:t>
      </w:r>
    </w:p>
    <w:p w14:paraId="538273B8" w14:textId="77777777" w:rsidR="00691D0B" w:rsidRPr="009E3B0E" w:rsidRDefault="00691D0B" w:rsidP="009E3B0E">
      <w:pPr>
        <w:pStyle w:val="a4"/>
        <w:numPr>
          <w:ilvl w:val="0"/>
          <w:numId w:val="14"/>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Размеры </w:t>
      </w:r>
      <w:proofErr w:type="gramStart"/>
      <w:r w:rsidRPr="009E3B0E">
        <w:rPr>
          <w:rFonts w:ascii="Times New Roman" w:hAnsi="Times New Roman" w:cs="Times New Roman"/>
          <w:sz w:val="24"/>
          <w:szCs w:val="24"/>
        </w:rPr>
        <w:t>вырезаемых  простроченных</w:t>
      </w:r>
      <w:proofErr w:type="gramEnd"/>
      <w:r w:rsidRPr="009E3B0E">
        <w:rPr>
          <w:rFonts w:ascii="Times New Roman" w:hAnsi="Times New Roman" w:cs="Times New Roman"/>
          <w:sz w:val="24"/>
          <w:szCs w:val="24"/>
        </w:rPr>
        <w:t xml:space="preserve"> образцов.</w:t>
      </w:r>
    </w:p>
    <w:p w14:paraId="4E9E290B" w14:textId="77777777" w:rsidR="00691D0B" w:rsidRPr="009E3B0E" w:rsidRDefault="00691D0B" w:rsidP="009E3B0E">
      <w:pPr>
        <w:pStyle w:val="a4"/>
        <w:numPr>
          <w:ilvl w:val="0"/>
          <w:numId w:val="14"/>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 закрепляют образец в зажимах разрывной машины?</w:t>
      </w:r>
    </w:p>
    <w:p w14:paraId="2499649D" w14:textId="77777777" w:rsidR="00691D0B" w:rsidRPr="009E3B0E" w:rsidRDefault="00691D0B" w:rsidP="009E3B0E">
      <w:pPr>
        <w:pStyle w:val="a4"/>
        <w:numPr>
          <w:ilvl w:val="0"/>
          <w:numId w:val="14"/>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Формулы вычисления прочности шва и коэффициента прочности.</w:t>
      </w:r>
    </w:p>
    <w:p w14:paraId="1B40D621" w14:textId="2BB597CE" w:rsidR="00F80268" w:rsidRPr="009E3B0E" w:rsidRDefault="00691D0B" w:rsidP="009E3B0E">
      <w:pPr>
        <w:spacing w:after="0" w:line="360" w:lineRule="auto"/>
        <w:jc w:val="both"/>
        <w:rPr>
          <w:rFonts w:ascii="Times New Roman" w:hAnsi="Times New Roman" w:cs="Times New Roman"/>
          <w:b/>
          <w:sz w:val="24"/>
          <w:szCs w:val="24"/>
        </w:rPr>
      </w:pPr>
      <w:r w:rsidRPr="009E3B0E">
        <w:rPr>
          <w:rFonts w:ascii="Times New Roman" w:hAnsi="Times New Roman" w:cs="Times New Roman"/>
          <w:sz w:val="24"/>
          <w:szCs w:val="24"/>
        </w:rPr>
        <w:t>Норма прочности ниточных соединений деталей верха обуви согласно ГОСТ 21463-87 «Обувь. Нормы прочности».</w:t>
      </w:r>
    </w:p>
    <w:p w14:paraId="1CBAE31F" w14:textId="6FAAF8DF" w:rsidR="00F80268" w:rsidRPr="009E3B0E" w:rsidRDefault="00F80268" w:rsidP="009E3B0E">
      <w:pPr>
        <w:spacing w:after="0"/>
        <w:rPr>
          <w:rFonts w:ascii="Times New Roman" w:hAnsi="Times New Roman" w:cs="Times New Roman"/>
          <w:b/>
          <w:bCs/>
          <w:sz w:val="24"/>
          <w:szCs w:val="24"/>
        </w:rPr>
      </w:pPr>
      <w:r w:rsidRPr="009E3B0E">
        <w:rPr>
          <w:rFonts w:ascii="Times New Roman" w:hAnsi="Times New Roman" w:cs="Times New Roman"/>
          <w:b/>
          <w:bCs/>
          <w:sz w:val="24"/>
          <w:szCs w:val="24"/>
        </w:rPr>
        <w:t>Выполнение работы</w:t>
      </w:r>
      <w:r w:rsidR="005358B0" w:rsidRPr="009E3B0E">
        <w:rPr>
          <w:rFonts w:ascii="Times New Roman" w:hAnsi="Times New Roman" w:cs="Times New Roman"/>
          <w:b/>
          <w:bCs/>
          <w:sz w:val="24"/>
          <w:szCs w:val="24"/>
        </w:rPr>
        <w:t>:</w:t>
      </w:r>
    </w:p>
    <w:p w14:paraId="4B14DEBA" w14:textId="77777777" w:rsidR="005358B0" w:rsidRPr="009E3B0E" w:rsidRDefault="005358B0" w:rsidP="009E3B0E">
      <w:pPr>
        <w:suppressAutoHyphens/>
        <w:spacing w:after="0" w:line="276" w:lineRule="auto"/>
        <w:ind w:left="714"/>
        <w:rPr>
          <w:rFonts w:ascii="Times New Roman" w:hAnsi="Times New Roman" w:cs="Times New Roman"/>
          <w:sz w:val="24"/>
          <w:szCs w:val="24"/>
        </w:rPr>
      </w:pPr>
      <w:r w:rsidRPr="009E3B0E">
        <w:rPr>
          <w:rFonts w:ascii="Times New Roman" w:hAnsi="Times New Roman" w:cs="Times New Roman"/>
          <w:sz w:val="24"/>
          <w:szCs w:val="24"/>
        </w:rPr>
        <w:t>Провести подготовку образцов обуви в соответствии с ГОСТ 9290-76 «Обувь. Метод определения прочности ниточных швов соединения деталей верха».</w:t>
      </w:r>
    </w:p>
    <w:p w14:paraId="7AB16806"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Провести испытания образцов обуви в соответствии с ГОСТ.</w:t>
      </w:r>
    </w:p>
    <w:p w14:paraId="02F0A1F3"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 xml:space="preserve">Провести обработку результатов испытаний. </w:t>
      </w:r>
    </w:p>
    <w:p w14:paraId="64818CD1"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На основании ГОСТ 21463-87 «Обувь. Нормы прочности» сделать выводы о соответствии испытанных образцов требованиям ГОСТ</w:t>
      </w:r>
    </w:p>
    <w:p w14:paraId="3B35172B" w14:textId="77777777" w:rsidR="00EF5BE7" w:rsidRPr="009E3B0E" w:rsidRDefault="00EF5BE7" w:rsidP="009E3B0E">
      <w:pPr>
        <w:spacing w:after="0" w:line="276" w:lineRule="auto"/>
        <w:rPr>
          <w:rFonts w:ascii="Times New Roman" w:hAnsi="Times New Roman" w:cs="Times New Roman"/>
          <w:b/>
          <w:sz w:val="24"/>
          <w:szCs w:val="24"/>
        </w:rPr>
      </w:pPr>
    </w:p>
    <w:p w14:paraId="7EC6B119"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eastAsia="Times New Roman" w:hAnsi="Times New Roman" w:cs="Times New Roman"/>
          <w:b/>
          <w:sz w:val="24"/>
          <w:szCs w:val="24"/>
          <w:lang w:eastAsia="ru-RU"/>
        </w:rPr>
        <w:t xml:space="preserve">ЛАБОРАТОРНАЯ РАБОТА </w:t>
      </w:r>
      <w:r w:rsidRPr="009E3B0E">
        <w:rPr>
          <w:rFonts w:ascii="Times New Roman" w:hAnsi="Times New Roman" w:cs="Times New Roman"/>
          <w:b/>
          <w:sz w:val="24"/>
          <w:szCs w:val="24"/>
        </w:rPr>
        <w:t>4</w:t>
      </w:r>
    </w:p>
    <w:p w14:paraId="2784FC2D" w14:textId="77777777" w:rsidR="00EF5BE7" w:rsidRPr="009E3B0E" w:rsidRDefault="00EF5BE7" w:rsidP="009E3B0E">
      <w:pPr>
        <w:spacing w:after="0" w:line="276" w:lineRule="auto"/>
        <w:ind w:firstLine="709"/>
        <w:rPr>
          <w:rFonts w:ascii="Times New Roman" w:hAnsi="Times New Roman" w:cs="Times New Roman"/>
          <w:i/>
          <w:sz w:val="24"/>
          <w:szCs w:val="24"/>
        </w:rPr>
      </w:pPr>
      <w:r w:rsidRPr="009E3B0E">
        <w:rPr>
          <w:rFonts w:ascii="Times New Roman" w:hAnsi="Times New Roman" w:cs="Times New Roman"/>
          <w:b/>
          <w:sz w:val="24"/>
          <w:szCs w:val="24"/>
        </w:rPr>
        <w:t xml:space="preserve">Тема: </w:t>
      </w:r>
      <w:r w:rsidRPr="009E3B0E">
        <w:rPr>
          <w:rFonts w:ascii="Times New Roman" w:hAnsi="Times New Roman" w:cs="Times New Roman"/>
          <w:i/>
          <w:sz w:val="24"/>
          <w:szCs w:val="24"/>
        </w:rPr>
        <w:t>Определение прочности крепления деталей низа обуви.</w:t>
      </w:r>
    </w:p>
    <w:p w14:paraId="33CB19FF" w14:textId="68B7D70C" w:rsidR="00EF5BE7" w:rsidRPr="009E3B0E" w:rsidRDefault="00333E7B" w:rsidP="009E3B0E">
      <w:pPr>
        <w:spacing w:after="0" w:line="276" w:lineRule="auto"/>
        <w:ind w:firstLine="709"/>
        <w:rPr>
          <w:rFonts w:ascii="Times New Roman" w:hAnsi="Times New Roman" w:cs="Times New Roman"/>
          <w:sz w:val="24"/>
          <w:szCs w:val="24"/>
        </w:rPr>
      </w:pPr>
      <w:r w:rsidRPr="009E3B0E">
        <w:rPr>
          <w:rFonts w:ascii="Times New Roman" w:hAnsi="Times New Roman" w:cs="Times New Roman"/>
          <w:b/>
          <w:bCs/>
          <w:sz w:val="24"/>
          <w:szCs w:val="24"/>
        </w:rPr>
        <w:t>Цель работы</w:t>
      </w:r>
      <w:r w:rsidRPr="009E3B0E">
        <w:rPr>
          <w:rFonts w:ascii="Times New Roman" w:hAnsi="Times New Roman" w:cs="Times New Roman"/>
          <w:sz w:val="24"/>
          <w:szCs w:val="24"/>
        </w:rPr>
        <w:t xml:space="preserve">: </w:t>
      </w:r>
      <w:r w:rsidR="00EF5BE7" w:rsidRPr="009E3B0E">
        <w:rPr>
          <w:rFonts w:ascii="Times New Roman" w:hAnsi="Times New Roman" w:cs="Times New Roman"/>
          <w:sz w:val="24"/>
          <w:szCs w:val="24"/>
        </w:rPr>
        <w:t>Определение прочности крепления подошв в обуви клеевого, литьевого, горячей вулканизации методов крепления.</w:t>
      </w:r>
    </w:p>
    <w:p w14:paraId="7AB46C5B" w14:textId="051B2E0C" w:rsidR="00333E7B" w:rsidRPr="009E3B0E" w:rsidRDefault="00333E7B" w:rsidP="009E3B0E">
      <w:pPr>
        <w:widowControl w:val="0"/>
        <w:shd w:val="clear" w:color="auto" w:fill="FFFFFF"/>
        <w:autoSpaceDE w:val="0"/>
        <w:autoSpaceDN w:val="0"/>
        <w:adjustRightInd w:val="0"/>
        <w:spacing w:after="0" w:line="360" w:lineRule="auto"/>
        <w:ind w:firstLine="421"/>
        <w:jc w:val="both"/>
        <w:rPr>
          <w:rFonts w:ascii="Times New Roman" w:hAnsi="Times New Roman" w:cs="Times New Roman"/>
          <w:sz w:val="24"/>
          <w:szCs w:val="24"/>
        </w:rPr>
      </w:pPr>
      <w:r w:rsidRPr="009E3B0E">
        <w:rPr>
          <w:rFonts w:ascii="Times New Roman" w:hAnsi="Times New Roman" w:cs="Times New Roman"/>
          <w:b/>
          <w:bCs/>
          <w:sz w:val="24"/>
          <w:szCs w:val="24"/>
        </w:rPr>
        <w:t>Средства обучения</w:t>
      </w:r>
      <w:r w:rsidRPr="009E3B0E">
        <w:rPr>
          <w:rFonts w:ascii="Times New Roman" w:hAnsi="Times New Roman" w:cs="Times New Roman"/>
          <w:sz w:val="24"/>
          <w:szCs w:val="24"/>
        </w:rPr>
        <w:t>:</w:t>
      </w:r>
    </w:p>
    <w:p w14:paraId="79B81A02" w14:textId="77777777" w:rsidR="00565D45" w:rsidRPr="009E3B0E" w:rsidRDefault="00565D45" w:rsidP="009E3B0E">
      <w:pPr>
        <w:spacing w:after="0" w:line="276" w:lineRule="auto"/>
        <w:ind w:left="360"/>
        <w:rPr>
          <w:rFonts w:ascii="Times New Roman" w:hAnsi="Times New Roman" w:cs="Times New Roman"/>
          <w:sz w:val="24"/>
          <w:szCs w:val="24"/>
        </w:rPr>
      </w:pPr>
      <w:r w:rsidRPr="009E3B0E">
        <w:rPr>
          <w:rFonts w:ascii="Times New Roman" w:hAnsi="Times New Roman" w:cs="Times New Roman"/>
          <w:sz w:val="24"/>
          <w:szCs w:val="24"/>
        </w:rPr>
        <w:t>Образцы обуви</w:t>
      </w:r>
    </w:p>
    <w:p w14:paraId="024B9EA6" w14:textId="77777777" w:rsidR="005358B0" w:rsidRPr="009E3B0E" w:rsidRDefault="005358B0" w:rsidP="009E3B0E">
      <w:pPr>
        <w:suppressAutoHyphens/>
        <w:spacing w:after="0" w:line="276" w:lineRule="auto"/>
        <w:ind w:left="360"/>
        <w:rPr>
          <w:rFonts w:ascii="Times New Roman" w:hAnsi="Times New Roman" w:cs="Times New Roman"/>
          <w:sz w:val="24"/>
          <w:szCs w:val="24"/>
        </w:rPr>
      </w:pPr>
      <w:r w:rsidRPr="009E3B0E">
        <w:rPr>
          <w:rFonts w:ascii="Times New Roman" w:hAnsi="Times New Roman" w:cs="Times New Roman"/>
          <w:sz w:val="24"/>
          <w:szCs w:val="24"/>
        </w:rPr>
        <w:lastRenderedPageBreak/>
        <w:t xml:space="preserve">ГОСТ 9292-82 «Обувь. Метод определения прочности крепления подошв в обуви химических методов крепления». </w:t>
      </w:r>
    </w:p>
    <w:p w14:paraId="2A1206D2" w14:textId="77777777" w:rsidR="005358B0" w:rsidRPr="009E3B0E" w:rsidRDefault="005358B0" w:rsidP="009E3B0E">
      <w:pPr>
        <w:suppressAutoHyphens/>
        <w:spacing w:after="0" w:line="276" w:lineRule="auto"/>
        <w:ind w:left="360"/>
        <w:rPr>
          <w:rFonts w:ascii="Times New Roman" w:hAnsi="Times New Roman" w:cs="Times New Roman"/>
          <w:sz w:val="24"/>
          <w:szCs w:val="24"/>
        </w:rPr>
      </w:pPr>
      <w:r w:rsidRPr="009E3B0E">
        <w:rPr>
          <w:rFonts w:ascii="Times New Roman" w:hAnsi="Times New Roman" w:cs="Times New Roman"/>
          <w:sz w:val="24"/>
          <w:szCs w:val="24"/>
        </w:rPr>
        <w:t>ГОСТ 21463-87 «Обувь. Нормы прочности».</w:t>
      </w:r>
    </w:p>
    <w:p w14:paraId="109C68D5" w14:textId="77777777" w:rsidR="005358B0" w:rsidRPr="009E3B0E" w:rsidRDefault="005358B0" w:rsidP="009E3B0E">
      <w:pPr>
        <w:suppressAutoHyphens/>
        <w:spacing w:after="0" w:line="276" w:lineRule="auto"/>
        <w:ind w:left="360"/>
        <w:rPr>
          <w:rFonts w:ascii="Times New Roman" w:hAnsi="Times New Roman" w:cs="Times New Roman"/>
          <w:sz w:val="24"/>
          <w:szCs w:val="24"/>
        </w:rPr>
      </w:pPr>
      <w:r w:rsidRPr="009E3B0E">
        <w:rPr>
          <w:rFonts w:ascii="Times New Roman" w:hAnsi="Times New Roman" w:cs="Times New Roman"/>
          <w:sz w:val="24"/>
          <w:szCs w:val="24"/>
        </w:rPr>
        <w:t>ГОСТ ISO 17708-2014 Обувь. Методы испытаний готовой обуви. Прочность крепления подошвы</w:t>
      </w:r>
    </w:p>
    <w:p w14:paraId="4CCEE654" w14:textId="2A71338F"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hAnsi="Times New Roman" w:cs="Times New Roman"/>
          <w:sz w:val="24"/>
          <w:szCs w:val="24"/>
        </w:rPr>
      </w:pPr>
      <w:r w:rsidRPr="009E3B0E">
        <w:rPr>
          <w:rFonts w:ascii="Times New Roman" w:hAnsi="Times New Roman" w:cs="Times New Roman"/>
          <w:b/>
          <w:bCs/>
          <w:sz w:val="24"/>
          <w:szCs w:val="24"/>
        </w:rPr>
        <w:t>Оборудование и материалы</w:t>
      </w:r>
      <w:r w:rsidRPr="009E3B0E">
        <w:rPr>
          <w:rFonts w:ascii="Times New Roman" w:hAnsi="Times New Roman" w:cs="Times New Roman"/>
          <w:sz w:val="24"/>
          <w:szCs w:val="24"/>
        </w:rPr>
        <w:t xml:space="preserve">: </w:t>
      </w:r>
    </w:p>
    <w:p w14:paraId="2D7EC651" w14:textId="77777777" w:rsidR="004803E2" w:rsidRPr="009E3B0E" w:rsidRDefault="004803E2"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hAnsi="Times New Roman" w:cs="Times New Roman"/>
          <w:sz w:val="24"/>
          <w:szCs w:val="24"/>
        </w:rPr>
        <w:t xml:space="preserve">Линейки металлические </w:t>
      </w:r>
    </w:p>
    <w:p w14:paraId="1208C90B" w14:textId="77777777" w:rsidR="005358B0" w:rsidRPr="009E3B0E" w:rsidRDefault="005358B0"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hAnsi="Times New Roman" w:cs="Times New Roman"/>
          <w:sz w:val="24"/>
          <w:szCs w:val="24"/>
        </w:rPr>
        <w:t>разрывная машина марки РТ-250</w:t>
      </w:r>
    </w:p>
    <w:p w14:paraId="3866FA29" w14:textId="1229725A"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eastAsia="Calibri" w:hAnsi="Times New Roman" w:cs="Times New Roman"/>
          <w:b/>
          <w:bCs/>
          <w:sz w:val="24"/>
          <w:szCs w:val="24"/>
        </w:rPr>
        <w:t>Содержание занятия:</w:t>
      </w:r>
    </w:p>
    <w:p w14:paraId="3ED32E05"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 xml:space="preserve">Провести подготовку образцов обуви к испытаниям.  </w:t>
      </w:r>
    </w:p>
    <w:p w14:paraId="469958F2"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Провести испытания образцов обуви.</w:t>
      </w:r>
    </w:p>
    <w:p w14:paraId="03F621AC"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 xml:space="preserve">Провести обработку результатов испытаний. </w:t>
      </w:r>
    </w:p>
    <w:p w14:paraId="14766A3A"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Сделать выводы о соответствии испытанных образцов требованиям ГОСТ.</w:t>
      </w:r>
    </w:p>
    <w:p w14:paraId="6197C1F9" w14:textId="77777777" w:rsidR="00F80268" w:rsidRPr="009E3B0E" w:rsidRDefault="00F80268" w:rsidP="009E3B0E">
      <w:pPr>
        <w:suppressAutoHyphens/>
        <w:spacing w:after="0" w:line="360" w:lineRule="auto"/>
        <w:ind w:left="357"/>
        <w:jc w:val="both"/>
        <w:rPr>
          <w:rFonts w:ascii="Times New Roman" w:eastAsia="Calibri" w:hAnsi="Times New Roman" w:cs="Times New Roman"/>
          <w:bCs/>
          <w:iCs/>
          <w:sz w:val="24"/>
          <w:szCs w:val="24"/>
        </w:rPr>
      </w:pPr>
      <w:r w:rsidRPr="009E3B0E">
        <w:rPr>
          <w:rFonts w:ascii="Times New Roman" w:eastAsia="Calibri" w:hAnsi="Times New Roman" w:cs="Times New Roman"/>
          <w:bCs/>
          <w:iCs/>
          <w:sz w:val="24"/>
          <w:szCs w:val="24"/>
        </w:rPr>
        <w:t xml:space="preserve"> </w:t>
      </w:r>
      <w:r w:rsidRPr="009E3B0E">
        <w:rPr>
          <w:rFonts w:ascii="Times New Roman" w:hAnsi="Times New Roman" w:cs="Times New Roman"/>
          <w:b/>
          <w:sz w:val="24"/>
          <w:szCs w:val="24"/>
        </w:rPr>
        <w:t xml:space="preserve">Отчетность: </w:t>
      </w:r>
      <w:r w:rsidRPr="009E3B0E">
        <w:rPr>
          <w:rFonts w:ascii="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задачам работы. В отчете должны быть вывод по работе.</w:t>
      </w:r>
    </w:p>
    <w:p w14:paraId="15F94773" w14:textId="77777777" w:rsidR="00F80268" w:rsidRPr="009E3B0E" w:rsidRDefault="00F80268" w:rsidP="009E3B0E">
      <w:pPr>
        <w:widowControl w:val="0"/>
        <w:numPr>
          <w:ilvl w:val="0"/>
          <w:numId w:val="5"/>
        </w:numPr>
        <w:spacing w:after="0" w:line="360" w:lineRule="auto"/>
        <w:contextualSpacing/>
        <w:jc w:val="both"/>
        <w:rPr>
          <w:rFonts w:ascii="Times New Roman" w:hAnsi="Times New Roman" w:cs="Times New Roman"/>
          <w:sz w:val="24"/>
          <w:szCs w:val="24"/>
        </w:rPr>
      </w:pPr>
      <w:r w:rsidRPr="009E3B0E">
        <w:rPr>
          <w:rFonts w:ascii="Times New Roman" w:hAnsi="Times New Roman" w:cs="Times New Roman"/>
          <w:sz w:val="24"/>
          <w:szCs w:val="24"/>
        </w:rPr>
        <w:t>Отчет должен быть подписан в правом верхнем углу с указание ФИО студентов и группы.</w:t>
      </w:r>
    </w:p>
    <w:p w14:paraId="1736C006" w14:textId="70ED99F4" w:rsidR="00F80268" w:rsidRPr="009E3B0E" w:rsidRDefault="00F80268" w:rsidP="009E3B0E">
      <w:pPr>
        <w:widowControl w:val="0"/>
        <w:spacing w:after="0" w:line="360" w:lineRule="auto"/>
        <w:ind w:firstLine="709"/>
        <w:jc w:val="both"/>
        <w:rPr>
          <w:rFonts w:ascii="Times New Roman" w:hAnsi="Times New Roman" w:cs="Times New Roman"/>
          <w:b/>
          <w:sz w:val="24"/>
          <w:szCs w:val="24"/>
        </w:rPr>
      </w:pPr>
      <w:r w:rsidRPr="009E3B0E">
        <w:rPr>
          <w:rFonts w:ascii="Times New Roman" w:hAnsi="Times New Roman" w:cs="Times New Roman"/>
          <w:b/>
          <w:sz w:val="24"/>
          <w:szCs w:val="24"/>
        </w:rPr>
        <w:t xml:space="preserve">Вопросы для подготовки к лабораторной работе </w:t>
      </w:r>
      <w:r w:rsidR="00691D0B" w:rsidRPr="009E3B0E">
        <w:rPr>
          <w:rFonts w:ascii="Times New Roman" w:hAnsi="Times New Roman" w:cs="Times New Roman"/>
          <w:b/>
          <w:sz w:val="24"/>
          <w:szCs w:val="24"/>
        </w:rPr>
        <w:t>4</w:t>
      </w:r>
    </w:p>
    <w:p w14:paraId="09BDB7DE" w14:textId="77777777" w:rsidR="00691D0B" w:rsidRPr="009E3B0E" w:rsidRDefault="00691D0B" w:rsidP="009E3B0E">
      <w:pPr>
        <w:pStyle w:val="a4"/>
        <w:numPr>
          <w:ilvl w:val="0"/>
          <w:numId w:val="15"/>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Аппаратура для проведения испытаний.</w:t>
      </w:r>
    </w:p>
    <w:p w14:paraId="4E437E83" w14:textId="77777777" w:rsidR="00691D0B" w:rsidRPr="009E3B0E" w:rsidRDefault="00691D0B" w:rsidP="009E3B0E">
      <w:pPr>
        <w:pStyle w:val="a4"/>
        <w:numPr>
          <w:ilvl w:val="0"/>
          <w:numId w:val="15"/>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Порядок нанесения продольной и параллельных линий на подошве. Нумерация этих линий. </w:t>
      </w:r>
    </w:p>
    <w:p w14:paraId="0E5950A5" w14:textId="77777777" w:rsidR="00691D0B" w:rsidRPr="009E3B0E" w:rsidRDefault="00691D0B" w:rsidP="009E3B0E">
      <w:pPr>
        <w:pStyle w:val="a4"/>
        <w:numPr>
          <w:ilvl w:val="0"/>
          <w:numId w:val="15"/>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 определяется точка 4 при нанесении разметки на подошву?</w:t>
      </w:r>
    </w:p>
    <w:p w14:paraId="13777062" w14:textId="77777777" w:rsidR="00691D0B" w:rsidRPr="009E3B0E" w:rsidRDefault="00691D0B" w:rsidP="009E3B0E">
      <w:pPr>
        <w:pStyle w:val="a4"/>
        <w:numPr>
          <w:ilvl w:val="0"/>
          <w:numId w:val="15"/>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 определяется точка 5 при нанесении разметки на подошву?</w:t>
      </w:r>
    </w:p>
    <w:p w14:paraId="681F1A0B" w14:textId="77777777" w:rsidR="00691D0B" w:rsidRPr="009E3B0E" w:rsidRDefault="00691D0B" w:rsidP="009E3B0E">
      <w:pPr>
        <w:pStyle w:val="a4"/>
        <w:numPr>
          <w:ilvl w:val="0"/>
          <w:numId w:val="15"/>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Порядок закрепления </w:t>
      </w:r>
      <w:proofErr w:type="spellStart"/>
      <w:r w:rsidRPr="009E3B0E">
        <w:rPr>
          <w:rFonts w:ascii="Times New Roman" w:hAnsi="Times New Roman" w:cs="Times New Roman"/>
          <w:sz w:val="24"/>
          <w:szCs w:val="24"/>
        </w:rPr>
        <w:t>полупары</w:t>
      </w:r>
      <w:proofErr w:type="spellEnd"/>
      <w:r w:rsidRPr="009E3B0E">
        <w:rPr>
          <w:rFonts w:ascii="Times New Roman" w:hAnsi="Times New Roman" w:cs="Times New Roman"/>
          <w:sz w:val="24"/>
          <w:szCs w:val="24"/>
        </w:rPr>
        <w:t xml:space="preserve"> в разрывной машине.</w:t>
      </w:r>
    </w:p>
    <w:p w14:paraId="0C370BEA" w14:textId="77777777" w:rsidR="00691D0B" w:rsidRPr="009E3B0E" w:rsidRDefault="00691D0B" w:rsidP="009E3B0E">
      <w:pPr>
        <w:pStyle w:val="a4"/>
        <w:numPr>
          <w:ilvl w:val="0"/>
          <w:numId w:val="15"/>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Расстояние между верхним зажимом и носком </w:t>
      </w:r>
      <w:proofErr w:type="spellStart"/>
      <w:r w:rsidRPr="009E3B0E">
        <w:rPr>
          <w:rFonts w:ascii="Times New Roman" w:hAnsi="Times New Roman" w:cs="Times New Roman"/>
          <w:sz w:val="24"/>
          <w:szCs w:val="24"/>
        </w:rPr>
        <w:t>полупары</w:t>
      </w:r>
      <w:proofErr w:type="spellEnd"/>
      <w:r w:rsidRPr="009E3B0E">
        <w:rPr>
          <w:rFonts w:ascii="Times New Roman" w:hAnsi="Times New Roman" w:cs="Times New Roman"/>
          <w:sz w:val="24"/>
          <w:szCs w:val="24"/>
        </w:rPr>
        <w:t>. Каким путем устанавливают?</w:t>
      </w:r>
    </w:p>
    <w:p w14:paraId="36D0C369" w14:textId="77777777" w:rsidR="00691D0B" w:rsidRPr="009E3B0E" w:rsidRDefault="00691D0B" w:rsidP="009E3B0E">
      <w:pPr>
        <w:pStyle w:val="a4"/>
        <w:numPr>
          <w:ilvl w:val="0"/>
          <w:numId w:val="15"/>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Что такое затяжная кромка?</w:t>
      </w:r>
    </w:p>
    <w:p w14:paraId="01E55DDA" w14:textId="77777777" w:rsidR="00691D0B" w:rsidRPr="009E3B0E" w:rsidRDefault="00691D0B" w:rsidP="009E3B0E">
      <w:pPr>
        <w:pStyle w:val="a4"/>
        <w:numPr>
          <w:ilvl w:val="0"/>
          <w:numId w:val="15"/>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 определяется коэффициент неравномерности прочности приклеивания?</w:t>
      </w:r>
    </w:p>
    <w:p w14:paraId="17F34C2E" w14:textId="3173409C" w:rsidR="00F80268" w:rsidRPr="009E3B0E" w:rsidRDefault="00F80268" w:rsidP="009E3B0E">
      <w:pPr>
        <w:spacing w:after="0"/>
        <w:rPr>
          <w:rFonts w:ascii="Times New Roman" w:hAnsi="Times New Roman" w:cs="Times New Roman"/>
          <w:b/>
          <w:bCs/>
          <w:sz w:val="24"/>
          <w:szCs w:val="24"/>
        </w:rPr>
      </w:pPr>
      <w:r w:rsidRPr="009E3B0E">
        <w:rPr>
          <w:rFonts w:ascii="Times New Roman" w:hAnsi="Times New Roman" w:cs="Times New Roman"/>
          <w:b/>
          <w:bCs/>
          <w:sz w:val="24"/>
          <w:szCs w:val="24"/>
        </w:rPr>
        <w:t>Выполнение работы</w:t>
      </w:r>
      <w:r w:rsidR="005358B0" w:rsidRPr="009E3B0E">
        <w:rPr>
          <w:rFonts w:ascii="Times New Roman" w:hAnsi="Times New Roman" w:cs="Times New Roman"/>
          <w:b/>
          <w:bCs/>
          <w:sz w:val="24"/>
          <w:szCs w:val="24"/>
        </w:rPr>
        <w:t>:</w:t>
      </w:r>
    </w:p>
    <w:p w14:paraId="3C32A7D1"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 xml:space="preserve">Провести подготовку образцов обуви в соответствии с ГОСТ ISO 17708-2014 «Обувь. Методы испытаний готовой обуви. Прочность крепления подошвы».  </w:t>
      </w:r>
    </w:p>
    <w:p w14:paraId="7E5CE12D"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Провести испытания образцов обуви в соответствии с ГОСТ.</w:t>
      </w:r>
    </w:p>
    <w:p w14:paraId="4C377CE6"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 xml:space="preserve">Провести обработку результатов испытаний. </w:t>
      </w:r>
    </w:p>
    <w:p w14:paraId="07BF5FA5" w14:textId="77777777" w:rsidR="005358B0" w:rsidRPr="009E3B0E" w:rsidRDefault="005358B0" w:rsidP="009E3B0E">
      <w:pPr>
        <w:suppressAutoHyphens/>
        <w:spacing w:after="0" w:line="276" w:lineRule="auto"/>
        <w:ind w:left="357" w:firstLine="351"/>
        <w:rPr>
          <w:rFonts w:ascii="Times New Roman" w:hAnsi="Times New Roman" w:cs="Times New Roman"/>
          <w:sz w:val="24"/>
          <w:szCs w:val="24"/>
        </w:rPr>
      </w:pPr>
      <w:r w:rsidRPr="009E3B0E">
        <w:rPr>
          <w:rFonts w:ascii="Times New Roman" w:hAnsi="Times New Roman" w:cs="Times New Roman"/>
          <w:sz w:val="24"/>
          <w:szCs w:val="24"/>
        </w:rPr>
        <w:t>На основании ГОСТ 21463-87 «Обувь. Нормы прочности» сделать выводы о соответствии испытанных образцов требованиям ГОСТ</w:t>
      </w:r>
    </w:p>
    <w:p w14:paraId="4BBD6791" w14:textId="77777777" w:rsidR="00EF5BE7" w:rsidRPr="009E3B0E" w:rsidRDefault="00EF5BE7" w:rsidP="009E3B0E">
      <w:pPr>
        <w:spacing w:after="0" w:line="276" w:lineRule="auto"/>
        <w:rPr>
          <w:rFonts w:ascii="Times New Roman" w:hAnsi="Times New Roman" w:cs="Times New Roman"/>
          <w:b/>
          <w:sz w:val="24"/>
          <w:szCs w:val="24"/>
        </w:rPr>
      </w:pPr>
    </w:p>
    <w:p w14:paraId="3C3AF972"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eastAsia="Times New Roman" w:hAnsi="Times New Roman" w:cs="Times New Roman"/>
          <w:b/>
          <w:sz w:val="24"/>
          <w:szCs w:val="24"/>
          <w:lang w:eastAsia="ru-RU"/>
        </w:rPr>
        <w:t xml:space="preserve">ЛАБОРАТОРНАЯ РАБОТА </w:t>
      </w:r>
      <w:r w:rsidRPr="009E3B0E">
        <w:rPr>
          <w:rFonts w:ascii="Times New Roman" w:hAnsi="Times New Roman" w:cs="Times New Roman"/>
          <w:b/>
          <w:sz w:val="24"/>
          <w:szCs w:val="24"/>
        </w:rPr>
        <w:t>5</w:t>
      </w:r>
    </w:p>
    <w:p w14:paraId="3D80671A"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hAnsi="Times New Roman" w:cs="Times New Roman"/>
          <w:b/>
          <w:sz w:val="24"/>
          <w:szCs w:val="24"/>
        </w:rPr>
        <w:t xml:space="preserve">Тема: </w:t>
      </w:r>
      <w:r w:rsidRPr="009E3B0E">
        <w:rPr>
          <w:rFonts w:ascii="Times New Roman" w:hAnsi="Times New Roman" w:cs="Times New Roman"/>
          <w:i/>
          <w:sz w:val="24"/>
          <w:szCs w:val="24"/>
        </w:rPr>
        <w:t>Составление акта экспертизы</w:t>
      </w:r>
    </w:p>
    <w:p w14:paraId="02001E60" w14:textId="7981D7A6" w:rsidR="00EF5BE7" w:rsidRPr="009E3B0E" w:rsidRDefault="00333E7B" w:rsidP="009E3B0E">
      <w:pPr>
        <w:spacing w:after="0" w:line="276" w:lineRule="auto"/>
        <w:ind w:left="100"/>
        <w:rPr>
          <w:rFonts w:ascii="Times New Roman" w:hAnsi="Times New Roman" w:cs="Times New Roman"/>
          <w:sz w:val="24"/>
          <w:szCs w:val="24"/>
        </w:rPr>
      </w:pPr>
      <w:r w:rsidRPr="009E3B0E">
        <w:rPr>
          <w:rFonts w:ascii="Times New Roman" w:hAnsi="Times New Roman" w:cs="Times New Roman"/>
          <w:b/>
          <w:bCs/>
          <w:sz w:val="24"/>
          <w:szCs w:val="24"/>
        </w:rPr>
        <w:t>Цель работы</w:t>
      </w:r>
      <w:r w:rsidRPr="009E3B0E">
        <w:rPr>
          <w:rFonts w:ascii="Times New Roman" w:hAnsi="Times New Roman" w:cs="Times New Roman"/>
          <w:sz w:val="24"/>
          <w:szCs w:val="24"/>
        </w:rPr>
        <w:t xml:space="preserve">: </w:t>
      </w:r>
      <w:r w:rsidR="00EF5BE7" w:rsidRPr="009E3B0E">
        <w:rPr>
          <w:rFonts w:ascii="Times New Roman" w:hAnsi="Times New Roman" w:cs="Times New Roman"/>
          <w:i/>
          <w:sz w:val="24"/>
          <w:szCs w:val="24"/>
        </w:rPr>
        <w:t>Оформление акта экспертизы на основе результатов лабораторных испытаний</w:t>
      </w:r>
    </w:p>
    <w:p w14:paraId="76ADCD0D" w14:textId="0200B646" w:rsidR="00333E7B" w:rsidRPr="009E3B0E" w:rsidRDefault="00333E7B" w:rsidP="009E3B0E">
      <w:pPr>
        <w:widowControl w:val="0"/>
        <w:shd w:val="clear" w:color="auto" w:fill="FFFFFF"/>
        <w:autoSpaceDE w:val="0"/>
        <w:autoSpaceDN w:val="0"/>
        <w:adjustRightInd w:val="0"/>
        <w:spacing w:after="0" w:line="360" w:lineRule="auto"/>
        <w:ind w:firstLine="421"/>
        <w:jc w:val="both"/>
        <w:rPr>
          <w:rFonts w:ascii="Times New Roman" w:hAnsi="Times New Roman" w:cs="Times New Roman"/>
          <w:sz w:val="24"/>
          <w:szCs w:val="24"/>
        </w:rPr>
      </w:pPr>
      <w:r w:rsidRPr="009E3B0E">
        <w:rPr>
          <w:rFonts w:ascii="Times New Roman" w:hAnsi="Times New Roman" w:cs="Times New Roman"/>
          <w:b/>
          <w:bCs/>
          <w:sz w:val="24"/>
          <w:szCs w:val="24"/>
        </w:rPr>
        <w:t>Средства обучения</w:t>
      </w:r>
      <w:r w:rsidRPr="009E3B0E">
        <w:rPr>
          <w:rFonts w:ascii="Times New Roman" w:hAnsi="Times New Roman" w:cs="Times New Roman"/>
          <w:sz w:val="24"/>
          <w:szCs w:val="24"/>
        </w:rPr>
        <w:t>:</w:t>
      </w:r>
    </w:p>
    <w:p w14:paraId="449AE39F" w14:textId="77777777" w:rsidR="00565D45" w:rsidRPr="009E3B0E" w:rsidRDefault="00565D45" w:rsidP="009E3B0E">
      <w:pPr>
        <w:spacing w:after="0" w:line="276" w:lineRule="auto"/>
        <w:ind w:left="360"/>
        <w:rPr>
          <w:rFonts w:ascii="Times New Roman" w:hAnsi="Times New Roman" w:cs="Times New Roman"/>
          <w:sz w:val="24"/>
          <w:szCs w:val="24"/>
        </w:rPr>
      </w:pPr>
      <w:r w:rsidRPr="009E3B0E">
        <w:rPr>
          <w:rFonts w:ascii="Times New Roman" w:hAnsi="Times New Roman" w:cs="Times New Roman"/>
          <w:sz w:val="24"/>
          <w:szCs w:val="24"/>
        </w:rPr>
        <w:t>Образцы обуви</w:t>
      </w:r>
    </w:p>
    <w:p w14:paraId="6EC3E672" w14:textId="77777777" w:rsidR="005358B0" w:rsidRPr="009E3B0E" w:rsidRDefault="005358B0" w:rsidP="009E3B0E">
      <w:pPr>
        <w:spacing w:after="0" w:line="276" w:lineRule="auto"/>
        <w:ind w:left="360"/>
        <w:rPr>
          <w:rFonts w:ascii="Times New Roman" w:hAnsi="Times New Roman" w:cs="Times New Roman"/>
          <w:sz w:val="24"/>
          <w:szCs w:val="24"/>
        </w:rPr>
      </w:pPr>
      <w:r w:rsidRPr="009E3B0E">
        <w:rPr>
          <w:rFonts w:ascii="Times New Roman" w:hAnsi="Times New Roman" w:cs="Times New Roman"/>
          <w:sz w:val="24"/>
          <w:szCs w:val="24"/>
        </w:rPr>
        <w:t>ГОСТ 28371-89 «Обувь. Определение сортности».</w:t>
      </w:r>
    </w:p>
    <w:p w14:paraId="6C6C8977" w14:textId="77777777" w:rsidR="005358B0" w:rsidRPr="009E3B0E" w:rsidRDefault="005358B0" w:rsidP="009E3B0E">
      <w:pPr>
        <w:spacing w:after="0" w:line="276" w:lineRule="auto"/>
        <w:ind w:left="360"/>
        <w:rPr>
          <w:rFonts w:ascii="Times New Roman" w:hAnsi="Times New Roman" w:cs="Times New Roman"/>
          <w:sz w:val="24"/>
          <w:szCs w:val="24"/>
        </w:rPr>
      </w:pPr>
      <w:r w:rsidRPr="009E3B0E">
        <w:rPr>
          <w:rFonts w:ascii="Times New Roman" w:hAnsi="Times New Roman" w:cs="Times New Roman"/>
          <w:sz w:val="24"/>
          <w:szCs w:val="24"/>
        </w:rPr>
        <w:lastRenderedPageBreak/>
        <w:t>ГОСТ 9135-2004 «Обувь. Метод определения общей и остаточной деформации подноска и задника».</w:t>
      </w:r>
    </w:p>
    <w:p w14:paraId="1AE2835C" w14:textId="77777777" w:rsidR="005358B0" w:rsidRPr="009E3B0E" w:rsidRDefault="005358B0" w:rsidP="009E3B0E">
      <w:pPr>
        <w:widowControl w:val="0"/>
        <w:suppressAutoHyphens/>
        <w:spacing w:after="0" w:line="276" w:lineRule="auto"/>
        <w:ind w:left="360"/>
        <w:jc w:val="both"/>
        <w:rPr>
          <w:rFonts w:ascii="Times New Roman" w:hAnsi="Times New Roman" w:cs="Times New Roman"/>
          <w:sz w:val="24"/>
          <w:szCs w:val="24"/>
        </w:rPr>
      </w:pPr>
      <w:r w:rsidRPr="009E3B0E">
        <w:rPr>
          <w:rFonts w:ascii="Times New Roman" w:hAnsi="Times New Roman" w:cs="Times New Roman"/>
          <w:sz w:val="24"/>
          <w:szCs w:val="24"/>
        </w:rPr>
        <w:t>ГОСТ 9290-76 «Обувь. Метод определения прочности ниточных швов соединения деталей верха».</w:t>
      </w:r>
    </w:p>
    <w:p w14:paraId="7ED60DE6" w14:textId="77777777" w:rsidR="005358B0" w:rsidRPr="009E3B0E" w:rsidRDefault="005358B0" w:rsidP="009E3B0E">
      <w:pPr>
        <w:widowControl w:val="0"/>
        <w:suppressAutoHyphens/>
        <w:spacing w:after="0" w:line="276" w:lineRule="auto"/>
        <w:ind w:left="360"/>
        <w:jc w:val="both"/>
        <w:rPr>
          <w:rFonts w:ascii="Times New Roman" w:hAnsi="Times New Roman" w:cs="Times New Roman"/>
          <w:sz w:val="24"/>
          <w:szCs w:val="24"/>
        </w:rPr>
      </w:pPr>
      <w:r w:rsidRPr="009E3B0E">
        <w:rPr>
          <w:rFonts w:ascii="Times New Roman" w:hAnsi="Times New Roman" w:cs="Times New Roman"/>
          <w:sz w:val="24"/>
          <w:szCs w:val="24"/>
        </w:rPr>
        <w:t xml:space="preserve">ГОСТ 9292-82 «Обувь. Метод определения прочности крепления подошв в обуви химических методов крепления». </w:t>
      </w:r>
    </w:p>
    <w:p w14:paraId="74E03A92" w14:textId="77777777" w:rsidR="005358B0" w:rsidRPr="009E3B0E" w:rsidRDefault="005358B0" w:rsidP="009E3B0E">
      <w:pPr>
        <w:widowControl w:val="0"/>
        <w:suppressAutoHyphens/>
        <w:spacing w:after="0" w:line="276" w:lineRule="auto"/>
        <w:ind w:left="360"/>
        <w:jc w:val="both"/>
        <w:rPr>
          <w:rFonts w:ascii="Times New Roman" w:hAnsi="Times New Roman" w:cs="Times New Roman"/>
          <w:sz w:val="24"/>
          <w:szCs w:val="24"/>
        </w:rPr>
      </w:pPr>
      <w:r w:rsidRPr="009E3B0E">
        <w:rPr>
          <w:rFonts w:ascii="Times New Roman" w:hAnsi="Times New Roman" w:cs="Times New Roman"/>
          <w:sz w:val="24"/>
          <w:szCs w:val="24"/>
        </w:rPr>
        <w:t>ГОСТ 21463-87 «Обувь. Нормы прочности».</w:t>
      </w:r>
    </w:p>
    <w:p w14:paraId="5933E35B" w14:textId="77777777" w:rsidR="005358B0" w:rsidRPr="009E3B0E" w:rsidRDefault="005358B0" w:rsidP="009E3B0E">
      <w:pPr>
        <w:widowControl w:val="0"/>
        <w:suppressAutoHyphens/>
        <w:spacing w:after="0" w:line="276" w:lineRule="auto"/>
        <w:ind w:left="360"/>
        <w:jc w:val="both"/>
        <w:rPr>
          <w:rFonts w:ascii="Times New Roman" w:hAnsi="Times New Roman" w:cs="Times New Roman"/>
          <w:sz w:val="24"/>
          <w:szCs w:val="24"/>
        </w:rPr>
      </w:pPr>
      <w:r w:rsidRPr="009E3B0E">
        <w:rPr>
          <w:rFonts w:ascii="Times New Roman" w:hAnsi="Times New Roman" w:cs="Times New Roman"/>
          <w:sz w:val="24"/>
          <w:szCs w:val="24"/>
        </w:rPr>
        <w:t>ГОСТ ISO 17708-2014 Обувь. Методы испытаний готовой обуви. Прочность крепления подошвы</w:t>
      </w:r>
    </w:p>
    <w:p w14:paraId="36A5FEB0" w14:textId="77777777" w:rsidR="005358B0" w:rsidRPr="009E3B0E" w:rsidRDefault="005358B0" w:rsidP="009E3B0E">
      <w:pPr>
        <w:widowControl w:val="0"/>
        <w:suppressAutoHyphens/>
        <w:spacing w:after="0" w:line="276" w:lineRule="auto"/>
        <w:ind w:left="360"/>
        <w:jc w:val="both"/>
        <w:rPr>
          <w:rFonts w:ascii="Times New Roman" w:hAnsi="Times New Roman" w:cs="Times New Roman"/>
          <w:sz w:val="24"/>
          <w:szCs w:val="24"/>
        </w:rPr>
      </w:pPr>
      <w:r w:rsidRPr="009E3B0E">
        <w:rPr>
          <w:rFonts w:ascii="Times New Roman" w:hAnsi="Times New Roman" w:cs="Times New Roman"/>
          <w:sz w:val="24"/>
          <w:szCs w:val="24"/>
        </w:rPr>
        <w:t xml:space="preserve">ГОСТ </w:t>
      </w:r>
      <w:r w:rsidRPr="009E3B0E">
        <w:rPr>
          <w:rFonts w:ascii="Times New Roman" w:hAnsi="Times New Roman" w:cs="Times New Roman"/>
          <w:spacing w:val="2"/>
          <w:kern w:val="36"/>
          <w:sz w:val="24"/>
          <w:szCs w:val="24"/>
        </w:rPr>
        <w:t>26167-2005. Обувь повседневная. Общие технические условия</w:t>
      </w:r>
    </w:p>
    <w:p w14:paraId="421E86F8" w14:textId="523B74CF"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hAnsi="Times New Roman" w:cs="Times New Roman"/>
          <w:sz w:val="24"/>
          <w:szCs w:val="24"/>
        </w:rPr>
      </w:pPr>
      <w:r w:rsidRPr="009E3B0E">
        <w:rPr>
          <w:rFonts w:ascii="Times New Roman" w:hAnsi="Times New Roman" w:cs="Times New Roman"/>
          <w:b/>
          <w:bCs/>
          <w:sz w:val="24"/>
          <w:szCs w:val="24"/>
        </w:rPr>
        <w:t>Оборудование и материалы</w:t>
      </w:r>
      <w:r w:rsidRPr="009E3B0E">
        <w:rPr>
          <w:rFonts w:ascii="Times New Roman" w:hAnsi="Times New Roman" w:cs="Times New Roman"/>
          <w:sz w:val="24"/>
          <w:szCs w:val="24"/>
        </w:rPr>
        <w:t xml:space="preserve">: </w:t>
      </w:r>
      <w:r w:rsidR="0003305B">
        <w:rPr>
          <w:rFonts w:ascii="Times New Roman" w:hAnsi="Times New Roman" w:cs="Times New Roman"/>
          <w:sz w:val="24"/>
          <w:szCs w:val="24"/>
        </w:rPr>
        <w:t>не требуются</w:t>
      </w:r>
    </w:p>
    <w:p w14:paraId="282C9D8E" w14:textId="2F29330B"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eastAsia="Calibri" w:hAnsi="Times New Roman" w:cs="Times New Roman"/>
          <w:b/>
          <w:bCs/>
          <w:sz w:val="24"/>
          <w:szCs w:val="24"/>
        </w:rPr>
        <w:t>Содержание занятия:</w:t>
      </w:r>
    </w:p>
    <w:p w14:paraId="1231B51C" w14:textId="77777777" w:rsidR="005358B0" w:rsidRPr="009E3B0E" w:rsidRDefault="005358B0" w:rsidP="009E3B0E">
      <w:pPr>
        <w:pStyle w:val="a5"/>
        <w:shd w:val="clear" w:color="auto" w:fill="F8F9FA"/>
        <w:spacing w:before="0" w:beforeAutospacing="0" w:after="0" w:afterAutospacing="0" w:line="276" w:lineRule="auto"/>
      </w:pPr>
      <w:r w:rsidRPr="009E3B0E">
        <w:t>Используя результаты органолептической экспертизы и лабораторных испытаний, полученные в ходе проведения четырех лабораторных работ («Органолептическая оценка показателей качества товаров (на примере обуви)»,"Определение прочности ниточных швов", "Определение прочности крепления подошвы", " Определение жесткости подноска и задника "), составить акт экспертизы обуви.</w:t>
      </w:r>
    </w:p>
    <w:p w14:paraId="52A512AC" w14:textId="77777777" w:rsidR="00F80268" w:rsidRPr="009E3B0E" w:rsidRDefault="00F80268" w:rsidP="009E3B0E">
      <w:pPr>
        <w:suppressAutoHyphens/>
        <w:spacing w:after="0" w:line="360" w:lineRule="auto"/>
        <w:ind w:left="357"/>
        <w:jc w:val="both"/>
        <w:rPr>
          <w:rFonts w:ascii="Times New Roman" w:eastAsia="Calibri" w:hAnsi="Times New Roman" w:cs="Times New Roman"/>
          <w:bCs/>
          <w:iCs/>
          <w:sz w:val="24"/>
          <w:szCs w:val="24"/>
        </w:rPr>
      </w:pPr>
      <w:r w:rsidRPr="009E3B0E">
        <w:rPr>
          <w:rFonts w:ascii="Times New Roman" w:eastAsia="Calibri" w:hAnsi="Times New Roman" w:cs="Times New Roman"/>
          <w:bCs/>
          <w:iCs/>
          <w:sz w:val="24"/>
          <w:szCs w:val="24"/>
        </w:rPr>
        <w:t xml:space="preserve"> </w:t>
      </w:r>
      <w:r w:rsidRPr="009E3B0E">
        <w:rPr>
          <w:rFonts w:ascii="Times New Roman" w:hAnsi="Times New Roman" w:cs="Times New Roman"/>
          <w:b/>
          <w:sz w:val="24"/>
          <w:szCs w:val="24"/>
        </w:rPr>
        <w:t xml:space="preserve">Отчетность: </w:t>
      </w:r>
      <w:r w:rsidRPr="009E3B0E">
        <w:rPr>
          <w:rFonts w:ascii="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задачам работы. В отчете должны быть вывод по работе.</w:t>
      </w:r>
    </w:p>
    <w:p w14:paraId="21CA3245" w14:textId="77777777" w:rsidR="00F80268" w:rsidRPr="009E3B0E" w:rsidRDefault="00F80268" w:rsidP="009E3B0E">
      <w:pPr>
        <w:widowControl w:val="0"/>
        <w:numPr>
          <w:ilvl w:val="0"/>
          <w:numId w:val="5"/>
        </w:numPr>
        <w:spacing w:after="0" w:line="360" w:lineRule="auto"/>
        <w:contextualSpacing/>
        <w:jc w:val="both"/>
        <w:rPr>
          <w:rFonts w:ascii="Times New Roman" w:hAnsi="Times New Roman" w:cs="Times New Roman"/>
          <w:sz w:val="24"/>
          <w:szCs w:val="24"/>
        </w:rPr>
      </w:pPr>
      <w:r w:rsidRPr="009E3B0E">
        <w:rPr>
          <w:rFonts w:ascii="Times New Roman" w:hAnsi="Times New Roman" w:cs="Times New Roman"/>
          <w:sz w:val="24"/>
          <w:szCs w:val="24"/>
        </w:rPr>
        <w:t>Отчет должен быть подписан в правом верхнем углу с указание ФИО студентов и группы.</w:t>
      </w:r>
    </w:p>
    <w:p w14:paraId="64F7361D" w14:textId="140AB60B" w:rsidR="00F80268" w:rsidRPr="009E3B0E" w:rsidRDefault="00F80268" w:rsidP="009E3B0E">
      <w:pPr>
        <w:widowControl w:val="0"/>
        <w:spacing w:after="0" w:line="360" w:lineRule="auto"/>
        <w:ind w:firstLine="709"/>
        <w:jc w:val="both"/>
        <w:rPr>
          <w:rFonts w:ascii="Times New Roman" w:hAnsi="Times New Roman" w:cs="Times New Roman"/>
          <w:b/>
          <w:sz w:val="24"/>
          <w:szCs w:val="24"/>
        </w:rPr>
      </w:pPr>
      <w:r w:rsidRPr="009E3B0E">
        <w:rPr>
          <w:rFonts w:ascii="Times New Roman" w:hAnsi="Times New Roman" w:cs="Times New Roman"/>
          <w:b/>
          <w:sz w:val="24"/>
          <w:szCs w:val="24"/>
        </w:rPr>
        <w:t xml:space="preserve">Вопросы для подготовки к лабораторной работе </w:t>
      </w:r>
      <w:r w:rsidR="00691D0B" w:rsidRPr="009E3B0E">
        <w:rPr>
          <w:rFonts w:ascii="Times New Roman" w:hAnsi="Times New Roman" w:cs="Times New Roman"/>
          <w:b/>
          <w:sz w:val="24"/>
          <w:szCs w:val="24"/>
        </w:rPr>
        <w:t>5</w:t>
      </w:r>
    </w:p>
    <w:p w14:paraId="0C9F7A67" w14:textId="044ED28C" w:rsidR="009E3B0E" w:rsidRPr="009E3B0E" w:rsidRDefault="009E3B0E" w:rsidP="009E3B0E">
      <w:pPr>
        <w:pStyle w:val="a4"/>
        <w:numPr>
          <w:ilvl w:val="0"/>
          <w:numId w:val="19"/>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Виды оборудования</w:t>
      </w:r>
      <w:r w:rsidRPr="009E3B0E">
        <w:rPr>
          <w:rFonts w:ascii="Times New Roman" w:hAnsi="Times New Roman" w:cs="Times New Roman"/>
          <w:sz w:val="24"/>
          <w:szCs w:val="24"/>
        </w:rPr>
        <w:t xml:space="preserve">, </w:t>
      </w:r>
      <w:r w:rsidRPr="009E3B0E">
        <w:rPr>
          <w:rFonts w:ascii="Times New Roman" w:hAnsi="Times New Roman" w:cs="Times New Roman"/>
          <w:sz w:val="24"/>
          <w:szCs w:val="24"/>
        </w:rPr>
        <w:t xml:space="preserve">применяемого для проведения </w:t>
      </w:r>
      <w:r w:rsidRPr="009E3B0E">
        <w:rPr>
          <w:rFonts w:ascii="Times New Roman" w:hAnsi="Times New Roman" w:cs="Times New Roman"/>
          <w:sz w:val="24"/>
          <w:szCs w:val="24"/>
        </w:rPr>
        <w:t>лабораторных испытаний</w:t>
      </w:r>
      <w:r w:rsidRPr="009E3B0E">
        <w:rPr>
          <w:rFonts w:ascii="Times New Roman" w:hAnsi="Times New Roman" w:cs="Times New Roman"/>
          <w:sz w:val="24"/>
          <w:szCs w:val="24"/>
        </w:rPr>
        <w:t>.</w:t>
      </w:r>
    </w:p>
    <w:p w14:paraId="5D277AF6" w14:textId="6DBDFEF9" w:rsidR="009E3B0E" w:rsidRPr="009E3B0E" w:rsidRDefault="009E3B0E" w:rsidP="009E3B0E">
      <w:pPr>
        <w:pStyle w:val="a4"/>
        <w:numPr>
          <w:ilvl w:val="0"/>
          <w:numId w:val="19"/>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Основные операции, выполняемые </w:t>
      </w:r>
      <w:proofErr w:type="gramStart"/>
      <w:r w:rsidRPr="009E3B0E">
        <w:rPr>
          <w:rFonts w:ascii="Times New Roman" w:hAnsi="Times New Roman" w:cs="Times New Roman"/>
          <w:sz w:val="24"/>
          <w:szCs w:val="24"/>
        </w:rPr>
        <w:t xml:space="preserve">в </w:t>
      </w:r>
      <w:r w:rsidRPr="009E3B0E">
        <w:rPr>
          <w:rFonts w:ascii="Times New Roman" w:hAnsi="Times New Roman" w:cs="Times New Roman"/>
          <w:sz w:val="24"/>
          <w:szCs w:val="24"/>
        </w:rPr>
        <w:t>пр</w:t>
      </w:r>
      <w:r w:rsidRPr="009E3B0E">
        <w:rPr>
          <w:rFonts w:ascii="Times New Roman" w:hAnsi="Times New Roman" w:cs="Times New Roman"/>
          <w:sz w:val="24"/>
          <w:szCs w:val="24"/>
        </w:rPr>
        <w:t>и</w:t>
      </w:r>
      <w:proofErr w:type="gramEnd"/>
      <w:r w:rsidRPr="009E3B0E">
        <w:rPr>
          <w:rFonts w:ascii="Times New Roman" w:hAnsi="Times New Roman" w:cs="Times New Roman"/>
          <w:sz w:val="24"/>
          <w:szCs w:val="24"/>
        </w:rPr>
        <w:t xml:space="preserve"> подготовк</w:t>
      </w:r>
      <w:r w:rsidRPr="009E3B0E">
        <w:rPr>
          <w:rFonts w:ascii="Times New Roman" w:hAnsi="Times New Roman" w:cs="Times New Roman"/>
          <w:sz w:val="24"/>
          <w:szCs w:val="24"/>
        </w:rPr>
        <w:t>е образцов к</w:t>
      </w:r>
      <w:r w:rsidRPr="009E3B0E">
        <w:rPr>
          <w:rFonts w:ascii="Times New Roman" w:hAnsi="Times New Roman" w:cs="Times New Roman"/>
          <w:sz w:val="24"/>
          <w:szCs w:val="24"/>
        </w:rPr>
        <w:t xml:space="preserve"> лабораторны</w:t>
      </w:r>
      <w:r w:rsidRPr="009E3B0E">
        <w:rPr>
          <w:rFonts w:ascii="Times New Roman" w:hAnsi="Times New Roman" w:cs="Times New Roman"/>
          <w:sz w:val="24"/>
          <w:szCs w:val="24"/>
        </w:rPr>
        <w:t>м</w:t>
      </w:r>
      <w:r w:rsidRPr="009E3B0E">
        <w:rPr>
          <w:rFonts w:ascii="Times New Roman" w:hAnsi="Times New Roman" w:cs="Times New Roman"/>
          <w:sz w:val="24"/>
          <w:szCs w:val="24"/>
        </w:rPr>
        <w:t xml:space="preserve"> испытани</w:t>
      </w:r>
      <w:r w:rsidRPr="009E3B0E">
        <w:rPr>
          <w:rFonts w:ascii="Times New Roman" w:hAnsi="Times New Roman" w:cs="Times New Roman"/>
          <w:sz w:val="24"/>
          <w:szCs w:val="24"/>
        </w:rPr>
        <w:t>ям</w:t>
      </w:r>
      <w:r w:rsidRPr="009E3B0E">
        <w:rPr>
          <w:rFonts w:ascii="Times New Roman" w:hAnsi="Times New Roman" w:cs="Times New Roman"/>
          <w:sz w:val="24"/>
          <w:szCs w:val="24"/>
        </w:rPr>
        <w:t>.</w:t>
      </w:r>
    </w:p>
    <w:p w14:paraId="4EA51C63" w14:textId="461132E1" w:rsidR="009E3B0E" w:rsidRPr="009E3B0E" w:rsidRDefault="009E3B0E" w:rsidP="009E3B0E">
      <w:pPr>
        <w:pStyle w:val="a4"/>
        <w:numPr>
          <w:ilvl w:val="0"/>
          <w:numId w:val="19"/>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Как подготавливают образец </w:t>
      </w:r>
      <w:r w:rsidRPr="009E3B0E">
        <w:rPr>
          <w:rFonts w:ascii="Times New Roman" w:hAnsi="Times New Roman" w:cs="Times New Roman"/>
          <w:sz w:val="24"/>
          <w:szCs w:val="24"/>
        </w:rPr>
        <w:t xml:space="preserve">подошвы </w:t>
      </w:r>
      <w:proofErr w:type="gramStart"/>
      <w:r w:rsidRPr="009E3B0E">
        <w:rPr>
          <w:rFonts w:ascii="Times New Roman" w:hAnsi="Times New Roman" w:cs="Times New Roman"/>
          <w:sz w:val="24"/>
          <w:szCs w:val="24"/>
        </w:rPr>
        <w:t>по старому</w:t>
      </w:r>
      <w:proofErr w:type="gramEnd"/>
      <w:r w:rsidRPr="009E3B0E">
        <w:rPr>
          <w:rFonts w:ascii="Times New Roman" w:hAnsi="Times New Roman" w:cs="Times New Roman"/>
          <w:sz w:val="24"/>
          <w:szCs w:val="24"/>
        </w:rPr>
        <w:t xml:space="preserve"> и новому ГОСТ</w:t>
      </w:r>
      <w:r w:rsidRPr="009E3B0E">
        <w:rPr>
          <w:rFonts w:ascii="Times New Roman" w:hAnsi="Times New Roman" w:cs="Times New Roman"/>
          <w:sz w:val="24"/>
          <w:szCs w:val="24"/>
        </w:rPr>
        <w:t xml:space="preserve">? </w:t>
      </w:r>
    </w:p>
    <w:p w14:paraId="66B53DD0" w14:textId="77777777" w:rsidR="009E3B0E" w:rsidRPr="009E3B0E" w:rsidRDefault="009E3B0E" w:rsidP="009E3B0E">
      <w:pPr>
        <w:pStyle w:val="a4"/>
        <w:numPr>
          <w:ilvl w:val="0"/>
          <w:numId w:val="19"/>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По каким основным показателям определяется качества </w:t>
      </w:r>
      <w:r w:rsidRPr="009E3B0E">
        <w:rPr>
          <w:rFonts w:ascii="Times New Roman" w:hAnsi="Times New Roman" w:cs="Times New Roman"/>
          <w:sz w:val="24"/>
          <w:szCs w:val="24"/>
        </w:rPr>
        <w:t>обуви?</w:t>
      </w:r>
    </w:p>
    <w:p w14:paraId="2F3EE6D2" w14:textId="79A09719" w:rsidR="009E3B0E" w:rsidRPr="009E3B0E" w:rsidRDefault="009E3B0E" w:rsidP="009E3B0E">
      <w:pPr>
        <w:pStyle w:val="a4"/>
        <w:numPr>
          <w:ilvl w:val="0"/>
          <w:numId w:val="19"/>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Что включается в к</w:t>
      </w:r>
      <w:r w:rsidRPr="009E3B0E">
        <w:rPr>
          <w:rFonts w:ascii="Times New Roman" w:hAnsi="Times New Roman" w:cs="Times New Roman"/>
          <w:sz w:val="24"/>
          <w:szCs w:val="24"/>
        </w:rPr>
        <w:t>онстатирующ</w:t>
      </w:r>
      <w:r w:rsidRPr="009E3B0E">
        <w:rPr>
          <w:rFonts w:ascii="Times New Roman" w:hAnsi="Times New Roman" w:cs="Times New Roman"/>
          <w:sz w:val="24"/>
          <w:szCs w:val="24"/>
        </w:rPr>
        <w:t>ую</w:t>
      </w:r>
      <w:r w:rsidRPr="009E3B0E">
        <w:rPr>
          <w:rFonts w:ascii="Times New Roman" w:hAnsi="Times New Roman" w:cs="Times New Roman"/>
          <w:sz w:val="24"/>
          <w:szCs w:val="24"/>
        </w:rPr>
        <w:t xml:space="preserve"> часть акта экспертизы</w:t>
      </w:r>
      <w:r w:rsidRPr="009E3B0E">
        <w:rPr>
          <w:rFonts w:ascii="Times New Roman" w:hAnsi="Times New Roman" w:cs="Times New Roman"/>
          <w:sz w:val="24"/>
          <w:szCs w:val="24"/>
        </w:rPr>
        <w:t>?</w:t>
      </w:r>
    </w:p>
    <w:p w14:paraId="0211DDEF" w14:textId="7A7D0B51" w:rsidR="009E3B0E" w:rsidRPr="009E3B0E" w:rsidRDefault="009E3B0E" w:rsidP="009E3B0E">
      <w:pPr>
        <w:pStyle w:val="a4"/>
        <w:numPr>
          <w:ilvl w:val="0"/>
          <w:numId w:val="19"/>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Что включается в </w:t>
      </w:r>
      <w:r w:rsidRPr="009E3B0E">
        <w:rPr>
          <w:rFonts w:ascii="Times New Roman" w:hAnsi="Times New Roman" w:cs="Times New Roman"/>
          <w:sz w:val="24"/>
          <w:szCs w:val="24"/>
        </w:rPr>
        <w:t xml:space="preserve">заключительную </w:t>
      </w:r>
      <w:r w:rsidRPr="009E3B0E">
        <w:rPr>
          <w:rFonts w:ascii="Times New Roman" w:hAnsi="Times New Roman" w:cs="Times New Roman"/>
          <w:sz w:val="24"/>
          <w:szCs w:val="24"/>
        </w:rPr>
        <w:t>часть акта экспертизы</w:t>
      </w:r>
      <w:r w:rsidRPr="009E3B0E">
        <w:rPr>
          <w:rFonts w:ascii="Times New Roman" w:hAnsi="Times New Roman" w:cs="Times New Roman"/>
          <w:sz w:val="24"/>
          <w:szCs w:val="24"/>
        </w:rPr>
        <w:t>?</w:t>
      </w:r>
    </w:p>
    <w:p w14:paraId="10F5B673" w14:textId="77777777" w:rsidR="009E3B0E" w:rsidRPr="009E3B0E" w:rsidRDefault="009E3B0E" w:rsidP="009E3B0E">
      <w:pPr>
        <w:pStyle w:val="a4"/>
        <w:spacing w:after="0" w:line="240" w:lineRule="auto"/>
        <w:ind w:left="1069"/>
        <w:rPr>
          <w:rFonts w:ascii="Times New Roman" w:hAnsi="Times New Roman" w:cs="Times New Roman"/>
          <w:sz w:val="24"/>
          <w:szCs w:val="24"/>
        </w:rPr>
      </w:pPr>
    </w:p>
    <w:p w14:paraId="6E618BAB" w14:textId="44C332F9" w:rsidR="00F80268" w:rsidRPr="009E3B0E" w:rsidRDefault="00F80268" w:rsidP="009E3B0E">
      <w:pPr>
        <w:spacing w:after="0"/>
        <w:rPr>
          <w:rFonts w:ascii="Times New Roman" w:hAnsi="Times New Roman" w:cs="Times New Roman"/>
          <w:b/>
          <w:bCs/>
          <w:sz w:val="24"/>
          <w:szCs w:val="24"/>
        </w:rPr>
      </w:pPr>
      <w:r w:rsidRPr="009E3B0E">
        <w:rPr>
          <w:rFonts w:ascii="Times New Roman" w:hAnsi="Times New Roman" w:cs="Times New Roman"/>
          <w:b/>
          <w:bCs/>
          <w:sz w:val="24"/>
          <w:szCs w:val="24"/>
        </w:rPr>
        <w:t>Выполнение работы</w:t>
      </w:r>
    </w:p>
    <w:p w14:paraId="5435AABD" w14:textId="77777777" w:rsidR="005358B0" w:rsidRPr="009E3B0E" w:rsidRDefault="005358B0" w:rsidP="009E3B0E">
      <w:pPr>
        <w:spacing w:after="0" w:line="276" w:lineRule="auto"/>
        <w:ind w:firstLine="708"/>
        <w:rPr>
          <w:rFonts w:ascii="Times New Roman" w:hAnsi="Times New Roman" w:cs="Times New Roman"/>
          <w:bCs/>
          <w:sz w:val="24"/>
          <w:szCs w:val="24"/>
        </w:rPr>
      </w:pPr>
      <w:r w:rsidRPr="009E3B0E">
        <w:rPr>
          <w:rFonts w:ascii="Times New Roman" w:hAnsi="Times New Roman" w:cs="Times New Roman"/>
          <w:bCs/>
          <w:sz w:val="24"/>
          <w:szCs w:val="24"/>
        </w:rPr>
        <w:t>На основе результатов органолептической экспертизы и результатов лабораторных испытаний оформить акт экспертизы обуви</w:t>
      </w:r>
    </w:p>
    <w:p w14:paraId="29E4014F" w14:textId="77777777" w:rsidR="005358B0" w:rsidRPr="009E3B0E" w:rsidRDefault="005358B0" w:rsidP="009E3B0E">
      <w:pPr>
        <w:spacing w:after="0" w:line="276" w:lineRule="auto"/>
        <w:ind w:firstLine="708"/>
        <w:jc w:val="both"/>
        <w:rPr>
          <w:rFonts w:ascii="Times New Roman" w:hAnsi="Times New Roman" w:cs="Times New Roman"/>
          <w:sz w:val="24"/>
          <w:szCs w:val="24"/>
        </w:rPr>
      </w:pPr>
      <w:r w:rsidRPr="009E3B0E">
        <w:rPr>
          <w:rFonts w:ascii="Times New Roman" w:hAnsi="Times New Roman" w:cs="Times New Roman"/>
          <w:sz w:val="24"/>
          <w:szCs w:val="24"/>
        </w:rPr>
        <w:t>Констатирующая часть акта экспертизы включает в себя описание хода проведенных испытаний, аргументированное изложение методов, результаты осмотра или исследования предмета экспертизы, произведенные расчеты и т.д.</w:t>
      </w:r>
    </w:p>
    <w:p w14:paraId="2B12F5B6" w14:textId="77777777" w:rsidR="005358B0" w:rsidRPr="009E3B0E" w:rsidRDefault="005358B0" w:rsidP="009E3B0E">
      <w:pPr>
        <w:spacing w:after="0" w:line="276" w:lineRule="auto"/>
        <w:ind w:firstLine="708"/>
        <w:jc w:val="both"/>
        <w:rPr>
          <w:rFonts w:ascii="Times New Roman" w:hAnsi="Times New Roman" w:cs="Times New Roman"/>
          <w:sz w:val="24"/>
          <w:szCs w:val="24"/>
        </w:rPr>
      </w:pPr>
      <w:r w:rsidRPr="009E3B0E">
        <w:rPr>
          <w:rFonts w:ascii="Times New Roman" w:hAnsi="Times New Roman" w:cs="Times New Roman"/>
          <w:sz w:val="24"/>
          <w:szCs w:val="24"/>
        </w:rPr>
        <w:t>В заключении формулируются обоснованные и краткие выводы на основании объективных и бесспорных объяснений эксперта, которые опираются на положения констатирующей части акта экспертизы.</w:t>
      </w:r>
    </w:p>
    <w:p w14:paraId="116921EF" w14:textId="77777777" w:rsidR="005358B0" w:rsidRPr="009E3B0E" w:rsidRDefault="005358B0" w:rsidP="009E3B0E">
      <w:pPr>
        <w:pStyle w:val="a5"/>
        <w:shd w:val="clear" w:color="auto" w:fill="F8F9FA"/>
        <w:spacing w:before="0" w:beforeAutospacing="0" w:after="0" w:afterAutospacing="0" w:line="276" w:lineRule="auto"/>
        <w:ind w:firstLine="708"/>
      </w:pPr>
      <w:r w:rsidRPr="009E3B0E">
        <w:t>Каждая бригада составляет свой вариант акта экспертизы</w:t>
      </w:r>
    </w:p>
    <w:p w14:paraId="09478700" w14:textId="77777777" w:rsidR="005358B0" w:rsidRPr="009E3B0E" w:rsidRDefault="005358B0" w:rsidP="009E3B0E">
      <w:pPr>
        <w:pStyle w:val="a5"/>
        <w:shd w:val="clear" w:color="auto" w:fill="F8F9FA"/>
        <w:spacing w:before="0" w:beforeAutospacing="0" w:after="0" w:afterAutospacing="0" w:line="276" w:lineRule="auto"/>
      </w:pPr>
      <w:r w:rsidRPr="009E3B0E">
        <w:t>Оценку представленных вариантов проводят сами студенты по взаимному рецензированию. Каждая из работ должна получить минимум 2 оценки.</w:t>
      </w:r>
    </w:p>
    <w:p w14:paraId="1812AED2" w14:textId="77777777" w:rsidR="005358B0" w:rsidRPr="009E3B0E" w:rsidRDefault="005358B0" w:rsidP="009E3B0E">
      <w:pPr>
        <w:pStyle w:val="a5"/>
        <w:shd w:val="clear" w:color="auto" w:fill="F8F9FA"/>
        <w:spacing w:before="0" w:beforeAutospacing="0" w:after="0" w:afterAutospacing="0" w:line="276" w:lineRule="auto"/>
      </w:pPr>
      <w:r w:rsidRPr="009E3B0E">
        <w:lastRenderedPageBreak/>
        <w:t xml:space="preserve"> На первом этапе указываются замечания по разделам акта экспертизы: что не так </w:t>
      </w:r>
      <w:proofErr w:type="gramStart"/>
      <w:r w:rsidRPr="009E3B0E">
        <w:t>и</w:t>
      </w:r>
      <w:proofErr w:type="gramEnd"/>
      <w:r w:rsidRPr="009E3B0E">
        <w:t xml:space="preserve"> как надо было сделать. На втором этапе (после комментариев преподавателя и доработки первоначальных вариантов) выставляются оценки (максимум 5 баллов).</w:t>
      </w:r>
    </w:p>
    <w:p w14:paraId="205A2963" w14:textId="77777777" w:rsidR="00EF5BE7" w:rsidRPr="009E3B0E" w:rsidRDefault="00EF5BE7" w:rsidP="009E3B0E">
      <w:pPr>
        <w:pStyle w:val="a5"/>
        <w:shd w:val="clear" w:color="auto" w:fill="F8F9FA"/>
        <w:spacing w:before="0" w:beforeAutospacing="0" w:after="0" w:afterAutospacing="0" w:line="276" w:lineRule="auto"/>
      </w:pPr>
    </w:p>
    <w:p w14:paraId="3DF271E3"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eastAsia="Times New Roman" w:hAnsi="Times New Roman" w:cs="Times New Roman"/>
          <w:b/>
          <w:sz w:val="24"/>
          <w:szCs w:val="24"/>
          <w:lang w:eastAsia="ru-RU"/>
        </w:rPr>
        <w:t xml:space="preserve">ЛАБОРАТОРНАЯ РАБОТА </w:t>
      </w:r>
      <w:r w:rsidRPr="009E3B0E">
        <w:rPr>
          <w:rFonts w:ascii="Times New Roman" w:hAnsi="Times New Roman" w:cs="Times New Roman"/>
          <w:b/>
          <w:sz w:val="24"/>
          <w:szCs w:val="24"/>
        </w:rPr>
        <w:t>6</w:t>
      </w:r>
    </w:p>
    <w:p w14:paraId="1907F0C7"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hAnsi="Times New Roman" w:cs="Times New Roman"/>
          <w:b/>
          <w:sz w:val="24"/>
          <w:szCs w:val="24"/>
        </w:rPr>
        <w:t xml:space="preserve">Тема: </w:t>
      </w:r>
      <w:r w:rsidRPr="009E3B0E">
        <w:rPr>
          <w:rFonts w:ascii="Times New Roman" w:hAnsi="Times New Roman" w:cs="Times New Roman"/>
          <w:i/>
          <w:sz w:val="24"/>
          <w:szCs w:val="24"/>
        </w:rPr>
        <w:t>Экспертиза количества товара (на примере кожи).</w:t>
      </w:r>
    </w:p>
    <w:p w14:paraId="60ACB791" w14:textId="437074BB" w:rsidR="00EF5BE7" w:rsidRPr="009E3B0E" w:rsidRDefault="00333E7B" w:rsidP="009E3B0E">
      <w:pPr>
        <w:spacing w:after="0" w:line="276" w:lineRule="auto"/>
        <w:ind w:left="100"/>
        <w:rPr>
          <w:rFonts w:ascii="Times New Roman" w:hAnsi="Times New Roman" w:cs="Times New Roman"/>
          <w:sz w:val="24"/>
          <w:szCs w:val="24"/>
        </w:rPr>
      </w:pPr>
      <w:r w:rsidRPr="009E3B0E">
        <w:rPr>
          <w:rFonts w:ascii="Times New Roman" w:hAnsi="Times New Roman" w:cs="Times New Roman"/>
          <w:b/>
          <w:bCs/>
          <w:sz w:val="24"/>
          <w:szCs w:val="24"/>
        </w:rPr>
        <w:t>Цель работы</w:t>
      </w:r>
      <w:r w:rsidRPr="009E3B0E">
        <w:rPr>
          <w:rFonts w:ascii="Times New Roman" w:hAnsi="Times New Roman" w:cs="Times New Roman"/>
          <w:sz w:val="24"/>
          <w:szCs w:val="24"/>
        </w:rPr>
        <w:t xml:space="preserve">: </w:t>
      </w:r>
      <w:r w:rsidR="00EF5BE7" w:rsidRPr="009E3B0E">
        <w:rPr>
          <w:rFonts w:ascii="Times New Roman" w:hAnsi="Times New Roman" w:cs="Times New Roman"/>
          <w:sz w:val="24"/>
          <w:szCs w:val="24"/>
        </w:rPr>
        <w:t>Измерение площади листов кожи различными способами</w:t>
      </w:r>
    </w:p>
    <w:p w14:paraId="04A05E71" w14:textId="56186013" w:rsidR="00333E7B" w:rsidRPr="009E3B0E" w:rsidRDefault="00333E7B" w:rsidP="009E3B0E">
      <w:pPr>
        <w:widowControl w:val="0"/>
        <w:shd w:val="clear" w:color="auto" w:fill="FFFFFF"/>
        <w:autoSpaceDE w:val="0"/>
        <w:autoSpaceDN w:val="0"/>
        <w:adjustRightInd w:val="0"/>
        <w:spacing w:after="0" w:line="360" w:lineRule="auto"/>
        <w:ind w:firstLine="421"/>
        <w:jc w:val="both"/>
        <w:rPr>
          <w:rFonts w:ascii="Times New Roman" w:hAnsi="Times New Roman" w:cs="Times New Roman"/>
          <w:sz w:val="24"/>
          <w:szCs w:val="24"/>
        </w:rPr>
      </w:pPr>
      <w:r w:rsidRPr="009E3B0E">
        <w:rPr>
          <w:rFonts w:ascii="Times New Roman" w:hAnsi="Times New Roman" w:cs="Times New Roman"/>
          <w:b/>
          <w:bCs/>
          <w:sz w:val="24"/>
          <w:szCs w:val="24"/>
        </w:rPr>
        <w:t>Средства обучения</w:t>
      </w:r>
      <w:r w:rsidRPr="009E3B0E">
        <w:rPr>
          <w:rFonts w:ascii="Times New Roman" w:hAnsi="Times New Roman" w:cs="Times New Roman"/>
          <w:sz w:val="24"/>
          <w:szCs w:val="24"/>
        </w:rPr>
        <w:t>:</w:t>
      </w:r>
    </w:p>
    <w:p w14:paraId="0003C9E5" w14:textId="45CDF93B" w:rsidR="005358B0" w:rsidRPr="009E3B0E" w:rsidRDefault="005358B0" w:rsidP="009E3B0E">
      <w:pPr>
        <w:pStyle w:val="1"/>
        <w:shd w:val="clear" w:color="auto" w:fill="FFFFFF"/>
        <w:spacing w:before="0"/>
        <w:ind w:left="360"/>
        <w:textAlignment w:val="baseline"/>
        <w:rPr>
          <w:rFonts w:ascii="Times New Roman" w:hAnsi="Times New Roman" w:cs="Times New Roman"/>
          <w:color w:val="auto"/>
          <w:sz w:val="24"/>
          <w:szCs w:val="24"/>
          <w:lang w:eastAsia="ru-RU"/>
        </w:rPr>
      </w:pPr>
      <w:r w:rsidRPr="009E3B0E">
        <w:rPr>
          <w:rFonts w:ascii="Times New Roman" w:hAnsi="Times New Roman" w:cs="Times New Roman"/>
          <w:color w:val="auto"/>
          <w:sz w:val="24"/>
          <w:szCs w:val="24"/>
        </w:rPr>
        <w:t>ГОСТ Р ИСО 11646-2017 Кожа. Измерение площади</w:t>
      </w:r>
    </w:p>
    <w:p w14:paraId="2C64F3DE" w14:textId="4E67D8A6" w:rsidR="005358B0" w:rsidRPr="009E3B0E" w:rsidRDefault="005358B0" w:rsidP="009E3B0E">
      <w:pPr>
        <w:pStyle w:val="1"/>
        <w:shd w:val="clear" w:color="auto" w:fill="FFFFFF"/>
        <w:spacing w:before="0"/>
        <w:ind w:left="360"/>
        <w:textAlignment w:val="baseline"/>
        <w:rPr>
          <w:rFonts w:ascii="Times New Roman" w:hAnsi="Times New Roman" w:cs="Times New Roman"/>
          <w:color w:val="auto"/>
          <w:spacing w:val="2"/>
          <w:sz w:val="24"/>
          <w:szCs w:val="24"/>
          <w:lang w:eastAsia="ru-RU"/>
        </w:rPr>
      </w:pPr>
      <w:r w:rsidRPr="009E3B0E">
        <w:rPr>
          <w:rFonts w:ascii="Times New Roman" w:hAnsi="Times New Roman" w:cs="Times New Roman"/>
          <w:color w:val="auto"/>
          <w:spacing w:val="2"/>
          <w:sz w:val="24"/>
          <w:szCs w:val="24"/>
        </w:rPr>
        <w:t>ГОСТ 26343-84 Кожа. Метод определения полезной площади</w:t>
      </w:r>
    </w:p>
    <w:p w14:paraId="002AAB8C" w14:textId="5E2048C2" w:rsidR="005358B0" w:rsidRPr="009E3B0E" w:rsidRDefault="005358B0" w:rsidP="009E3B0E">
      <w:pPr>
        <w:widowControl w:val="0"/>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9E3B0E">
        <w:rPr>
          <w:rFonts w:ascii="Times New Roman" w:hAnsi="Times New Roman" w:cs="Times New Roman"/>
          <w:sz w:val="24"/>
          <w:szCs w:val="24"/>
        </w:rPr>
        <w:t>15 листов натуральной кожи</w:t>
      </w:r>
    </w:p>
    <w:p w14:paraId="297C1FCE" w14:textId="71E1A19E"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hAnsi="Times New Roman" w:cs="Times New Roman"/>
          <w:sz w:val="24"/>
          <w:szCs w:val="24"/>
        </w:rPr>
      </w:pPr>
      <w:r w:rsidRPr="009E3B0E">
        <w:rPr>
          <w:rFonts w:ascii="Times New Roman" w:hAnsi="Times New Roman" w:cs="Times New Roman"/>
          <w:b/>
          <w:bCs/>
          <w:sz w:val="24"/>
          <w:szCs w:val="24"/>
        </w:rPr>
        <w:t>Оборудование и материалы</w:t>
      </w:r>
      <w:r w:rsidRPr="009E3B0E">
        <w:rPr>
          <w:rFonts w:ascii="Times New Roman" w:hAnsi="Times New Roman" w:cs="Times New Roman"/>
          <w:sz w:val="24"/>
          <w:szCs w:val="24"/>
        </w:rPr>
        <w:t xml:space="preserve">: </w:t>
      </w:r>
    </w:p>
    <w:p w14:paraId="03B683E4" w14:textId="77777777" w:rsidR="005358B0" w:rsidRPr="009E3B0E" w:rsidRDefault="005358B0"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hAnsi="Times New Roman" w:cs="Times New Roman"/>
          <w:sz w:val="24"/>
          <w:szCs w:val="24"/>
        </w:rPr>
        <w:t xml:space="preserve">Линейки металлические </w:t>
      </w:r>
    </w:p>
    <w:p w14:paraId="19DCE14E" w14:textId="77C6C866"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hAnsi="Times New Roman" w:cs="Times New Roman"/>
          <w:sz w:val="24"/>
          <w:szCs w:val="24"/>
        </w:rPr>
      </w:pPr>
      <w:r w:rsidRPr="009E3B0E">
        <w:rPr>
          <w:rFonts w:ascii="Times New Roman" w:eastAsia="Calibri" w:hAnsi="Times New Roman" w:cs="Times New Roman"/>
          <w:b/>
          <w:bCs/>
          <w:sz w:val="24"/>
          <w:szCs w:val="24"/>
        </w:rPr>
        <w:t>Содержание занятия:</w:t>
      </w:r>
      <w:r w:rsidR="00F8714D" w:rsidRPr="009E3B0E">
        <w:rPr>
          <w:rFonts w:ascii="Times New Roman" w:eastAsia="Calibri" w:hAnsi="Times New Roman" w:cs="Times New Roman"/>
          <w:b/>
          <w:bCs/>
          <w:sz w:val="24"/>
          <w:szCs w:val="24"/>
        </w:rPr>
        <w:t xml:space="preserve"> </w:t>
      </w:r>
      <w:r w:rsidR="00F8714D" w:rsidRPr="009E3B0E">
        <w:rPr>
          <w:rFonts w:ascii="Times New Roman" w:hAnsi="Times New Roman" w:cs="Times New Roman"/>
          <w:sz w:val="24"/>
          <w:szCs w:val="24"/>
        </w:rPr>
        <w:t>измерение площадей листов кожи различными методами</w:t>
      </w:r>
    </w:p>
    <w:p w14:paraId="49BC1B0B" w14:textId="77777777" w:rsidR="00F80268" w:rsidRPr="009E3B0E" w:rsidRDefault="00F80268" w:rsidP="009E3B0E">
      <w:pPr>
        <w:suppressAutoHyphens/>
        <w:spacing w:after="0" w:line="360" w:lineRule="auto"/>
        <w:ind w:left="357"/>
        <w:jc w:val="both"/>
        <w:rPr>
          <w:rFonts w:ascii="Times New Roman" w:eastAsia="Calibri" w:hAnsi="Times New Roman" w:cs="Times New Roman"/>
          <w:bCs/>
          <w:iCs/>
          <w:sz w:val="24"/>
          <w:szCs w:val="24"/>
        </w:rPr>
      </w:pPr>
      <w:r w:rsidRPr="009E3B0E">
        <w:rPr>
          <w:rFonts w:ascii="Times New Roman" w:eastAsia="Calibri" w:hAnsi="Times New Roman" w:cs="Times New Roman"/>
          <w:bCs/>
          <w:iCs/>
          <w:sz w:val="24"/>
          <w:szCs w:val="24"/>
        </w:rPr>
        <w:t xml:space="preserve"> </w:t>
      </w:r>
      <w:r w:rsidRPr="009E3B0E">
        <w:rPr>
          <w:rFonts w:ascii="Times New Roman" w:hAnsi="Times New Roman" w:cs="Times New Roman"/>
          <w:b/>
          <w:sz w:val="24"/>
          <w:szCs w:val="24"/>
        </w:rPr>
        <w:t xml:space="preserve">Отчетность: </w:t>
      </w:r>
      <w:r w:rsidRPr="009E3B0E">
        <w:rPr>
          <w:rFonts w:ascii="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задачам работы. В отчете должны быть вывод по работе.</w:t>
      </w:r>
    </w:p>
    <w:p w14:paraId="50664731" w14:textId="77777777" w:rsidR="00F80268" w:rsidRPr="009E3B0E" w:rsidRDefault="00F80268" w:rsidP="009E3B0E">
      <w:pPr>
        <w:widowControl w:val="0"/>
        <w:numPr>
          <w:ilvl w:val="0"/>
          <w:numId w:val="5"/>
        </w:numPr>
        <w:spacing w:after="0" w:line="360" w:lineRule="auto"/>
        <w:contextualSpacing/>
        <w:jc w:val="both"/>
        <w:rPr>
          <w:rFonts w:ascii="Times New Roman" w:hAnsi="Times New Roman" w:cs="Times New Roman"/>
          <w:sz w:val="24"/>
          <w:szCs w:val="24"/>
        </w:rPr>
      </w:pPr>
      <w:r w:rsidRPr="009E3B0E">
        <w:rPr>
          <w:rFonts w:ascii="Times New Roman" w:hAnsi="Times New Roman" w:cs="Times New Roman"/>
          <w:sz w:val="24"/>
          <w:szCs w:val="24"/>
        </w:rPr>
        <w:t>Отчет должен быть подписан в правом верхнем углу с указание ФИО студентов и группы.</w:t>
      </w:r>
    </w:p>
    <w:p w14:paraId="7EC6069A" w14:textId="4AC368DC" w:rsidR="00F80268" w:rsidRPr="009E3B0E" w:rsidRDefault="00F80268" w:rsidP="009E3B0E">
      <w:pPr>
        <w:widowControl w:val="0"/>
        <w:spacing w:after="0" w:line="360" w:lineRule="auto"/>
        <w:ind w:firstLine="709"/>
        <w:jc w:val="both"/>
        <w:rPr>
          <w:rFonts w:ascii="Times New Roman" w:hAnsi="Times New Roman" w:cs="Times New Roman"/>
          <w:b/>
          <w:sz w:val="24"/>
          <w:szCs w:val="24"/>
        </w:rPr>
      </w:pPr>
      <w:r w:rsidRPr="009E3B0E">
        <w:rPr>
          <w:rFonts w:ascii="Times New Roman" w:hAnsi="Times New Roman" w:cs="Times New Roman"/>
          <w:b/>
          <w:sz w:val="24"/>
          <w:szCs w:val="24"/>
        </w:rPr>
        <w:t xml:space="preserve">Вопросы для подготовки к лабораторной работе </w:t>
      </w:r>
      <w:r w:rsidR="00691D0B" w:rsidRPr="009E3B0E">
        <w:rPr>
          <w:rFonts w:ascii="Times New Roman" w:hAnsi="Times New Roman" w:cs="Times New Roman"/>
          <w:b/>
          <w:sz w:val="24"/>
          <w:szCs w:val="24"/>
        </w:rPr>
        <w:t>6</w:t>
      </w:r>
    </w:p>
    <w:p w14:paraId="78CD0BA8" w14:textId="77777777" w:rsidR="00691D0B" w:rsidRPr="009E3B0E" w:rsidRDefault="00691D0B" w:rsidP="009E3B0E">
      <w:pPr>
        <w:pStyle w:val="a4"/>
        <w:numPr>
          <w:ilvl w:val="0"/>
          <w:numId w:val="13"/>
        </w:numPr>
        <w:spacing w:after="0" w:line="240" w:lineRule="auto"/>
        <w:rPr>
          <w:rFonts w:ascii="Times New Roman" w:eastAsia="Times New Roman" w:hAnsi="Times New Roman" w:cs="Times New Roman"/>
          <w:b/>
          <w:i/>
          <w:color w:val="000000"/>
          <w:sz w:val="24"/>
          <w:szCs w:val="24"/>
          <w:lang w:eastAsia="ru-RU"/>
        </w:rPr>
      </w:pPr>
      <w:r w:rsidRPr="009E3B0E">
        <w:rPr>
          <w:rFonts w:ascii="Times New Roman" w:eastAsia="Times New Roman" w:hAnsi="Times New Roman" w:cs="Times New Roman"/>
          <w:color w:val="000000"/>
          <w:sz w:val="24"/>
          <w:szCs w:val="24"/>
          <w:lang w:eastAsia="ru-RU"/>
        </w:rPr>
        <w:t>Способы проведения приемки кожи.</w:t>
      </w:r>
    </w:p>
    <w:p w14:paraId="6D4521BE" w14:textId="77777777" w:rsidR="00691D0B" w:rsidRPr="009E3B0E" w:rsidRDefault="00691D0B" w:rsidP="009E3B0E">
      <w:pPr>
        <w:pStyle w:val="a4"/>
        <w:numPr>
          <w:ilvl w:val="0"/>
          <w:numId w:val="13"/>
        </w:numPr>
        <w:spacing w:after="0" w:line="240" w:lineRule="auto"/>
        <w:rPr>
          <w:rFonts w:ascii="Times New Roman" w:eastAsia="Times New Roman" w:hAnsi="Times New Roman" w:cs="Times New Roman"/>
          <w:color w:val="000000"/>
          <w:sz w:val="24"/>
          <w:szCs w:val="24"/>
          <w:lang w:eastAsia="ru-RU"/>
        </w:rPr>
      </w:pPr>
      <w:r w:rsidRPr="009E3B0E">
        <w:rPr>
          <w:rFonts w:ascii="Times New Roman" w:eastAsia="Times New Roman" w:hAnsi="Times New Roman" w:cs="Times New Roman"/>
          <w:color w:val="000000"/>
          <w:sz w:val="24"/>
          <w:szCs w:val="24"/>
          <w:lang w:eastAsia="ru-RU"/>
        </w:rPr>
        <w:t>Достоинства каждого из способов.</w:t>
      </w:r>
    </w:p>
    <w:p w14:paraId="102C5DA7" w14:textId="77777777" w:rsidR="00691D0B" w:rsidRPr="009E3B0E" w:rsidRDefault="00691D0B" w:rsidP="009E3B0E">
      <w:pPr>
        <w:pStyle w:val="a4"/>
        <w:numPr>
          <w:ilvl w:val="0"/>
          <w:numId w:val="13"/>
        </w:numPr>
        <w:spacing w:after="0" w:line="240" w:lineRule="auto"/>
        <w:rPr>
          <w:rFonts w:ascii="Times New Roman" w:eastAsia="Times New Roman" w:hAnsi="Times New Roman" w:cs="Times New Roman"/>
          <w:color w:val="000000"/>
          <w:sz w:val="24"/>
          <w:szCs w:val="24"/>
          <w:lang w:eastAsia="ru-RU"/>
        </w:rPr>
      </w:pPr>
      <w:r w:rsidRPr="009E3B0E">
        <w:rPr>
          <w:rFonts w:ascii="Times New Roman" w:eastAsia="Times New Roman" w:hAnsi="Times New Roman" w:cs="Times New Roman"/>
          <w:color w:val="000000"/>
          <w:sz w:val="24"/>
          <w:szCs w:val="24"/>
          <w:lang w:eastAsia="ru-RU"/>
        </w:rPr>
        <w:t>Как измеряется кожа при использовании того или иного метода?</w:t>
      </w:r>
    </w:p>
    <w:p w14:paraId="11118B3D" w14:textId="77777777" w:rsidR="00691D0B" w:rsidRPr="009E3B0E" w:rsidRDefault="00691D0B" w:rsidP="009E3B0E">
      <w:pPr>
        <w:pStyle w:val="a4"/>
        <w:numPr>
          <w:ilvl w:val="0"/>
          <w:numId w:val="13"/>
        </w:numPr>
        <w:spacing w:after="0" w:line="240" w:lineRule="auto"/>
        <w:rPr>
          <w:rFonts w:ascii="Times New Roman" w:eastAsia="Times New Roman" w:hAnsi="Times New Roman" w:cs="Times New Roman"/>
          <w:color w:val="000000"/>
          <w:sz w:val="24"/>
          <w:szCs w:val="24"/>
          <w:lang w:eastAsia="ru-RU"/>
        </w:rPr>
      </w:pPr>
      <w:r w:rsidRPr="009E3B0E">
        <w:rPr>
          <w:rFonts w:ascii="Times New Roman" w:eastAsia="Times New Roman" w:hAnsi="Times New Roman" w:cs="Times New Roman"/>
          <w:color w:val="000000"/>
          <w:sz w:val="24"/>
          <w:szCs w:val="24"/>
          <w:lang w:eastAsia="ru-RU"/>
        </w:rPr>
        <w:t>Погрешности при использовании данных методов.</w:t>
      </w:r>
    </w:p>
    <w:p w14:paraId="69176625" w14:textId="77777777" w:rsidR="00691D0B" w:rsidRPr="009E3B0E" w:rsidRDefault="00691D0B" w:rsidP="009E3B0E">
      <w:pPr>
        <w:pStyle w:val="a4"/>
        <w:numPr>
          <w:ilvl w:val="0"/>
          <w:numId w:val="13"/>
        </w:numPr>
        <w:spacing w:after="0" w:line="240" w:lineRule="auto"/>
        <w:rPr>
          <w:rFonts w:ascii="Times New Roman" w:eastAsia="Times New Roman" w:hAnsi="Times New Roman" w:cs="Times New Roman"/>
          <w:color w:val="000000"/>
          <w:sz w:val="24"/>
          <w:szCs w:val="24"/>
          <w:lang w:eastAsia="ru-RU"/>
        </w:rPr>
      </w:pPr>
      <w:r w:rsidRPr="009E3B0E">
        <w:rPr>
          <w:rFonts w:ascii="Times New Roman" w:eastAsia="Times New Roman" w:hAnsi="Times New Roman" w:cs="Times New Roman"/>
          <w:color w:val="000000"/>
          <w:sz w:val="24"/>
          <w:szCs w:val="24"/>
          <w:lang w:eastAsia="ru-RU"/>
        </w:rPr>
        <w:t>Зачем на предприятии проводят систематические проверки?</w:t>
      </w:r>
    </w:p>
    <w:p w14:paraId="41B6821E" w14:textId="20D42CE7" w:rsidR="00691D0B" w:rsidRPr="009E3B0E" w:rsidRDefault="00691D0B" w:rsidP="009E3B0E">
      <w:pPr>
        <w:pStyle w:val="a4"/>
        <w:numPr>
          <w:ilvl w:val="0"/>
          <w:numId w:val="13"/>
        </w:numPr>
        <w:spacing w:after="0" w:line="240" w:lineRule="auto"/>
        <w:rPr>
          <w:rFonts w:ascii="Times New Roman" w:eastAsia="Times New Roman" w:hAnsi="Times New Roman" w:cs="Times New Roman"/>
          <w:color w:val="000000"/>
          <w:sz w:val="24"/>
          <w:szCs w:val="24"/>
          <w:lang w:eastAsia="ru-RU"/>
        </w:rPr>
      </w:pPr>
      <w:r w:rsidRPr="009E3B0E">
        <w:rPr>
          <w:rFonts w:ascii="Times New Roman" w:eastAsia="Times New Roman" w:hAnsi="Times New Roman" w:cs="Times New Roman"/>
          <w:color w:val="000000"/>
          <w:sz w:val="24"/>
          <w:szCs w:val="24"/>
          <w:lang w:eastAsia="ru-RU"/>
        </w:rPr>
        <w:t>Напишите</w:t>
      </w:r>
      <w:r w:rsidR="0003305B">
        <w:rPr>
          <w:rFonts w:ascii="Times New Roman" w:eastAsia="Times New Roman" w:hAnsi="Times New Roman" w:cs="Times New Roman"/>
          <w:color w:val="000000"/>
          <w:sz w:val="24"/>
          <w:szCs w:val="24"/>
          <w:lang w:eastAsia="ru-RU"/>
        </w:rPr>
        <w:t>,</w:t>
      </w:r>
      <w:r w:rsidRPr="009E3B0E">
        <w:rPr>
          <w:rFonts w:ascii="Times New Roman" w:eastAsia="Times New Roman" w:hAnsi="Times New Roman" w:cs="Times New Roman"/>
          <w:color w:val="000000"/>
          <w:sz w:val="24"/>
          <w:szCs w:val="24"/>
          <w:lang w:eastAsia="ru-RU"/>
        </w:rPr>
        <w:t xml:space="preserve"> что необходимо сделать предприятию, чтобы свести к минимуму неточности измерения?</w:t>
      </w:r>
    </w:p>
    <w:p w14:paraId="6EF3DA8E" w14:textId="6FD58640" w:rsidR="00F80268" w:rsidRPr="009E3B0E" w:rsidRDefault="00F80268" w:rsidP="009E3B0E">
      <w:pPr>
        <w:spacing w:after="0"/>
        <w:rPr>
          <w:rFonts w:ascii="Times New Roman" w:hAnsi="Times New Roman" w:cs="Times New Roman"/>
          <w:b/>
          <w:bCs/>
          <w:sz w:val="24"/>
          <w:szCs w:val="24"/>
        </w:rPr>
      </w:pPr>
      <w:r w:rsidRPr="009E3B0E">
        <w:rPr>
          <w:rFonts w:ascii="Times New Roman" w:hAnsi="Times New Roman" w:cs="Times New Roman"/>
          <w:b/>
          <w:bCs/>
          <w:sz w:val="24"/>
          <w:szCs w:val="24"/>
        </w:rPr>
        <w:t>Выполнение работы</w:t>
      </w:r>
      <w:r w:rsidR="00F8714D" w:rsidRPr="009E3B0E">
        <w:rPr>
          <w:rFonts w:ascii="Times New Roman" w:hAnsi="Times New Roman" w:cs="Times New Roman"/>
          <w:b/>
          <w:bCs/>
          <w:sz w:val="24"/>
          <w:szCs w:val="24"/>
        </w:rPr>
        <w:t>:</w:t>
      </w:r>
    </w:p>
    <w:p w14:paraId="6D8C2C46" w14:textId="358B7058" w:rsidR="00F8714D" w:rsidRPr="009E3B0E" w:rsidRDefault="00F8714D" w:rsidP="009E3B0E">
      <w:pPr>
        <w:spacing w:after="0"/>
        <w:rPr>
          <w:rFonts w:ascii="Times New Roman" w:hAnsi="Times New Roman" w:cs="Times New Roman"/>
          <w:sz w:val="24"/>
          <w:szCs w:val="24"/>
        </w:rPr>
      </w:pPr>
      <w:r w:rsidRPr="009E3B0E">
        <w:rPr>
          <w:rFonts w:ascii="Times New Roman" w:hAnsi="Times New Roman" w:cs="Times New Roman"/>
          <w:sz w:val="24"/>
          <w:szCs w:val="24"/>
        </w:rPr>
        <w:t>Группа студентов производит измерение площадей листов кожи различными методами. Сравнивается точность и производительность различных методов измерения. Оценивается достоверность заводской маркировки площади листов кожи.</w:t>
      </w:r>
    </w:p>
    <w:p w14:paraId="65ABDC30" w14:textId="77777777" w:rsidR="00EF5BE7" w:rsidRPr="009E3B0E" w:rsidRDefault="00EF5BE7" w:rsidP="009E3B0E">
      <w:pPr>
        <w:spacing w:after="0" w:line="276" w:lineRule="auto"/>
        <w:rPr>
          <w:rFonts w:ascii="Times New Roman" w:hAnsi="Times New Roman" w:cs="Times New Roman"/>
          <w:b/>
          <w:sz w:val="24"/>
          <w:szCs w:val="24"/>
        </w:rPr>
      </w:pPr>
    </w:p>
    <w:p w14:paraId="0D2B17B9"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eastAsia="Times New Roman" w:hAnsi="Times New Roman" w:cs="Times New Roman"/>
          <w:b/>
          <w:sz w:val="24"/>
          <w:szCs w:val="24"/>
          <w:lang w:eastAsia="ru-RU"/>
        </w:rPr>
        <w:t xml:space="preserve">ЛАБОРАТОРНАЯ РАБОТА </w:t>
      </w:r>
      <w:r w:rsidRPr="009E3B0E">
        <w:rPr>
          <w:rFonts w:ascii="Times New Roman" w:hAnsi="Times New Roman" w:cs="Times New Roman"/>
          <w:b/>
          <w:sz w:val="24"/>
          <w:szCs w:val="24"/>
        </w:rPr>
        <w:t>7</w:t>
      </w:r>
    </w:p>
    <w:p w14:paraId="4939D877"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hAnsi="Times New Roman" w:cs="Times New Roman"/>
          <w:b/>
          <w:sz w:val="24"/>
          <w:szCs w:val="24"/>
        </w:rPr>
        <w:t xml:space="preserve">Тема: </w:t>
      </w:r>
      <w:r w:rsidRPr="009E3B0E">
        <w:rPr>
          <w:rFonts w:ascii="Times New Roman" w:hAnsi="Times New Roman" w:cs="Times New Roman"/>
          <w:i/>
          <w:sz w:val="24"/>
          <w:szCs w:val="24"/>
        </w:rPr>
        <w:t>Использование анкетирования при экспертизе качества услуг.</w:t>
      </w:r>
    </w:p>
    <w:p w14:paraId="4B323947" w14:textId="0FEFAA63" w:rsidR="00EF5BE7" w:rsidRPr="009E3B0E" w:rsidRDefault="00333E7B" w:rsidP="009E3B0E">
      <w:pPr>
        <w:spacing w:after="0" w:line="276" w:lineRule="auto"/>
        <w:ind w:firstLine="709"/>
        <w:rPr>
          <w:rFonts w:ascii="Times New Roman" w:hAnsi="Times New Roman" w:cs="Times New Roman"/>
          <w:sz w:val="24"/>
          <w:szCs w:val="24"/>
        </w:rPr>
      </w:pPr>
      <w:r w:rsidRPr="009E3B0E">
        <w:rPr>
          <w:rFonts w:ascii="Times New Roman" w:hAnsi="Times New Roman" w:cs="Times New Roman"/>
          <w:b/>
          <w:bCs/>
          <w:sz w:val="24"/>
          <w:szCs w:val="24"/>
        </w:rPr>
        <w:t>Цель работы</w:t>
      </w:r>
      <w:r w:rsidRPr="009E3B0E">
        <w:rPr>
          <w:rFonts w:ascii="Times New Roman" w:hAnsi="Times New Roman" w:cs="Times New Roman"/>
          <w:sz w:val="24"/>
          <w:szCs w:val="24"/>
        </w:rPr>
        <w:t xml:space="preserve">: </w:t>
      </w:r>
      <w:r w:rsidR="00EF5BE7" w:rsidRPr="009E3B0E">
        <w:rPr>
          <w:rFonts w:ascii="Times New Roman" w:hAnsi="Times New Roman" w:cs="Times New Roman"/>
          <w:sz w:val="24"/>
          <w:szCs w:val="24"/>
        </w:rPr>
        <w:t>Анализ характерных ошибок построения анкет и проведения анкетирования</w:t>
      </w:r>
    </w:p>
    <w:p w14:paraId="1753CC20" w14:textId="71FB8655" w:rsidR="00333E7B" w:rsidRPr="009E3B0E" w:rsidRDefault="00333E7B" w:rsidP="009E3B0E">
      <w:pPr>
        <w:widowControl w:val="0"/>
        <w:shd w:val="clear" w:color="auto" w:fill="FFFFFF"/>
        <w:autoSpaceDE w:val="0"/>
        <w:autoSpaceDN w:val="0"/>
        <w:adjustRightInd w:val="0"/>
        <w:spacing w:after="0" w:line="360" w:lineRule="auto"/>
        <w:ind w:firstLine="421"/>
        <w:jc w:val="both"/>
        <w:rPr>
          <w:rFonts w:ascii="Times New Roman" w:hAnsi="Times New Roman" w:cs="Times New Roman"/>
          <w:sz w:val="24"/>
          <w:szCs w:val="24"/>
        </w:rPr>
      </w:pPr>
      <w:r w:rsidRPr="009E3B0E">
        <w:rPr>
          <w:rFonts w:ascii="Times New Roman" w:hAnsi="Times New Roman" w:cs="Times New Roman"/>
          <w:b/>
          <w:bCs/>
          <w:sz w:val="24"/>
          <w:szCs w:val="24"/>
        </w:rPr>
        <w:t>Средства обучения</w:t>
      </w:r>
      <w:r w:rsidRPr="009E3B0E">
        <w:rPr>
          <w:rFonts w:ascii="Times New Roman" w:hAnsi="Times New Roman" w:cs="Times New Roman"/>
          <w:sz w:val="24"/>
          <w:szCs w:val="24"/>
        </w:rPr>
        <w:t>:</w:t>
      </w:r>
    </w:p>
    <w:p w14:paraId="595D6C47" w14:textId="700FD44E" w:rsidR="00691D0B" w:rsidRPr="009E3B0E" w:rsidRDefault="00691D0B" w:rsidP="009E3B0E">
      <w:pPr>
        <w:widowControl w:val="0"/>
        <w:shd w:val="clear" w:color="auto" w:fill="FFFFFF"/>
        <w:autoSpaceDE w:val="0"/>
        <w:autoSpaceDN w:val="0"/>
        <w:adjustRightInd w:val="0"/>
        <w:spacing w:after="0" w:line="360" w:lineRule="auto"/>
        <w:ind w:firstLine="421"/>
        <w:jc w:val="both"/>
        <w:rPr>
          <w:rFonts w:ascii="Times New Roman" w:hAnsi="Times New Roman" w:cs="Times New Roman"/>
          <w:sz w:val="24"/>
          <w:szCs w:val="24"/>
        </w:rPr>
      </w:pPr>
      <w:r w:rsidRPr="009E3B0E">
        <w:rPr>
          <w:rFonts w:ascii="Times New Roman" w:hAnsi="Times New Roman" w:cs="Times New Roman"/>
          <w:sz w:val="24"/>
          <w:szCs w:val="24"/>
        </w:rPr>
        <w:t xml:space="preserve">Основные правила и ошибки при составлении анкет. [Электронный ресурс] Режим доступа:  </w:t>
      </w:r>
      <w:hyperlink r:id="rId5" w:history="1">
        <w:r w:rsidRPr="009E3B0E">
          <w:rPr>
            <w:rStyle w:val="a6"/>
            <w:rFonts w:ascii="Times New Roman" w:hAnsi="Times New Roman" w:cs="Times New Roman"/>
            <w:sz w:val="24"/>
            <w:szCs w:val="24"/>
          </w:rPr>
          <w:t>https://mydocx.ru/4-97410.html</w:t>
        </w:r>
      </w:hyperlink>
    </w:p>
    <w:p w14:paraId="52D1E5FB" w14:textId="77777777" w:rsidR="0003305B" w:rsidRDefault="00F80268"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hAnsi="Times New Roman" w:cs="Times New Roman"/>
          <w:b/>
          <w:bCs/>
          <w:sz w:val="24"/>
          <w:szCs w:val="24"/>
        </w:rPr>
        <w:t>Оборудование и материалы</w:t>
      </w:r>
      <w:r w:rsidRPr="009E3B0E">
        <w:rPr>
          <w:rFonts w:ascii="Times New Roman" w:hAnsi="Times New Roman" w:cs="Times New Roman"/>
          <w:sz w:val="24"/>
          <w:szCs w:val="24"/>
        </w:rPr>
        <w:t xml:space="preserve">: </w:t>
      </w:r>
      <w:r w:rsidR="0003305B">
        <w:rPr>
          <w:rFonts w:ascii="Times New Roman" w:hAnsi="Times New Roman" w:cs="Times New Roman"/>
          <w:sz w:val="24"/>
          <w:szCs w:val="24"/>
        </w:rPr>
        <w:t>не требуются</w:t>
      </w:r>
      <w:r w:rsidR="0003305B" w:rsidRPr="009E3B0E">
        <w:rPr>
          <w:rFonts w:ascii="Times New Roman" w:eastAsia="Calibri" w:hAnsi="Times New Roman" w:cs="Times New Roman"/>
          <w:b/>
          <w:bCs/>
          <w:sz w:val="24"/>
          <w:szCs w:val="24"/>
        </w:rPr>
        <w:t xml:space="preserve"> </w:t>
      </w:r>
    </w:p>
    <w:p w14:paraId="0A152AD6" w14:textId="023F55F9"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eastAsia="Calibri" w:hAnsi="Times New Roman" w:cs="Times New Roman"/>
          <w:b/>
          <w:bCs/>
          <w:sz w:val="24"/>
          <w:szCs w:val="24"/>
        </w:rPr>
        <w:t>Содержание занятия:</w:t>
      </w:r>
    </w:p>
    <w:p w14:paraId="00066272" w14:textId="0FFB6E6F" w:rsidR="00691D0B" w:rsidRPr="009E3B0E" w:rsidRDefault="00691D0B" w:rsidP="009E3B0E">
      <w:pPr>
        <w:widowControl w:val="0"/>
        <w:shd w:val="clear" w:color="auto" w:fill="FFFFFF"/>
        <w:autoSpaceDE w:val="0"/>
        <w:autoSpaceDN w:val="0"/>
        <w:adjustRightInd w:val="0"/>
        <w:spacing w:after="0" w:line="360" w:lineRule="auto"/>
        <w:ind w:right="82" w:firstLine="421"/>
        <w:jc w:val="both"/>
        <w:rPr>
          <w:rFonts w:ascii="Times New Roman" w:hAnsi="Times New Roman" w:cs="Times New Roman"/>
          <w:sz w:val="24"/>
          <w:szCs w:val="24"/>
        </w:rPr>
      </w:pPr>
      <w:r w:rsidRPr="009E3B0E">
        <w:rPr>
          <w:rFonts w:ascii="Times New Roman" w:hAnsi="Times New Roman" w:cs="Times New Roman"/>
          <w:sz w:val="24"/>
          <w:szCs w:val="24"/>
        </w:rPr>
        <w:t xml:space="preserve">Изучение правил и составление анкет. Проведение анкетирования. Анализ </w:t>
      </w:r>
      <w:r w:rsidRPr="009E3B0E">
        <w:rPr>
          <w:rFonts w:ascii="Times New Roman" w:hAnsi="Times New Roman" w:cs="Times New Roman"/>
          <w:sz w:val="24"/>
          <w:szCs w:val="24"/>
        </w:rPr>
        <w:lastRenderedPageBreak/>
        <w:t>характерных ошибок построения анкет и проведения анкетирования</w:t>
      </w:r>
    </w:p>
    <w:p w14:paraId="6918F8E8" w14:textId="77777777" w:rsidR="00F80268" w:rsidRPr="009E3B0E" w:rsidRDefault="00F80268" w:rsidP="009E3B0E">
      <w:pPr>
        <w:suppressAutoHyphens/>
        <w:spacing w:after="0" w:line="360" w:lineRule="auto"/>
        <w:ind w:left="357"/>
        <w:jc w:val="both"/>
        <w:rPr>
          <w:rFonts w:ascii="Times New Roman" w:eastAsia="Calibri" w:hAnsi="Times New Roman" w:cs="Times New Roman"/>
          <w:bCs/>
          <w:iCs/>
          <w:sz w:val="24"/>
          <w:szCs w:val="24"/>
        </w:rPr>
      </w:pPr>
      <w:r w:rsidRPr="009E3B0E">
        <w:rPr>
          <w:rFonts w:ascii="Times New Roman" w:eastAsia="Calibri" w:hAnsi="Times New Roman" w:cs="Times New Roman"/>
          <w:bCs/>
          <w:iCs/>
          <w:sz w:val="24"/>
          <w:szCs w:val="24"/>
        </w:rPr>
        <w:t xml:space="preserve"> </w:t>
      </w:r>
      <w:r w:rsidRPr="009E3B0E">
        <w:rPr>
          <w:rFonts w:ascii="Times New Roman" w:hAnsi="Times New Roman" w:cs="Times New Roman"/>
          <w:b/>
          <w:sz w:val="24"/>
          <w:szCs w:val="24"/>
        </w:rPr>
        <w:t xml:space="preserve">Отчетность: </w:t>
      </w:r>
      <w:r w:rsidRPr="009E3B0E">
        <w:rPr>
          <w:rFonts w:ascii="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задачам работы. В отчете должны быть вывод по работе.</w:t>
      </w:r>
    </w:p>
    <w:p w14:paraId="7E11B9B7" w14:textId="77777777" w:rsidR="00F80268" w:rsidRPr="009E3B0E" w:rsidRDefault="00F80268" w:rsidP="009E3B0E">
      <w:pPr>
        <w:widowControl w:val="0"/>
        <w:numPr>
          <w:ilvl w:val="0"/>
          <w:numId w:val="5"/>
        </w:numPr>
        <w:spacing w:after="0" w:line="360" w:lineRule="auto"/>
        <w:contextualSpacing/>
        <w:jc w:val="both"/>
        <w:rPr>
          <w:rFonts w:ascii="Times New Roman" w:hAnsi="Times New Roman" w:cs="Times New Roman"/>
          <w:sz w:val="24"/>
          <w:szCs w:val="24"/>
        </w:rPr>
      </w:pPr>
      <w:r w:rsidRPr="009E3B0E">
        <w:rPr>
          <w:rFonts w:ascii="Times New Roman" w:hAnsi="Times New Roman" w:cs="Times New Roman"/>
          <w:sz w:val="24"/>
          <w:szCs w:val="24"/>
        </w:rPr>
        <w:t>Отчет должен быть подписан в правом верхнем углу с указание ФИО студентов и группы.</w:t>
      </w:r>
    </w:p>
    <w:p w14:paraId="090E8EBB" w14:textId="56EFC0AD" w:rsidR="00F80268" w:rsidRPr="009E3B0E" w:rsidRDefault="00F80268" w:rsidP="009E3B0E">
      <w:pPr>
        <w:widowControl w:val="0"/>
        <w:spacing w:after="0" w:line="360" w:lineRule="auto"/>
        <w:ind w:firstLine="709"/>
        <w:jc w:val="both"/>
        <w:rPr>
          <w:rFonts w:ascii="Times New Roman" w:hAnsi="Times New Roman" w:cs="Times New Roman"/>
          <w:b/>
          <w:sz w:val="24"/>
          <w:szCs w:val="24"/>
        </w:rPr>
      </w:pPr>
      <w:r w:rsidRPr="009E3B0E">
        <w:rPr>
          <w:rFonts w:ascii="Times New Roman" w:hAnsi="Times New Roman" w:cs="Times New Roman"/>
          <w:b/>
          <w:sz w:val="24"/>
          <w:szCs w:val="24"/>
        </w:rPr>
        <w:t xml:space="preserve">Вопросы для подготовки к лабораторной работе </w:t>
      </w:r>
      <w:r w:rsidR="00691D0B" w:rsidRPr="009E3B0E">
        <w:rPr>
          <w:rFonts w:ascii="Times New Roman" w:hAnsi="Times New Roman" w:cs="Times New Roman"/>
          <w:b/>
          <w:sz w:val="24"/>
          <w:szCs w:val="24"/>
        </w:rPr>
        <w:t>7</w:t>
      </w:r>
    </w:p>
    <w:p w14:paraId="08184BBD" w14:textId="77777777" w:rsidR="009E3B0E" w:rsidRPr="009E3B0E" w:rsidRDefault="009E3B0E" w:rsidP="009E3B0E">
      <w:pPr>
        <w:pStyle w:val="a4"/>
        <w:numPr>
          <w:ilvl w:val="0"/>
          <w:numId w:val="16"/>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При каких экспертизах используется анкетирование?</w:t>
      </w:r>
    </w:p>
    <w:p w14:paraId="271E4823" w14:textId="77777777" w:rsidR="009E3B0E" w:rsidRPr="009E3B0E" w:rsidRDefault="009E3B0E" w:rsidP="009E3B0E">
      <w:pPr>
        <w:pStyle w:val="a4"/>
        <w:numPr>
          <w:ilvl w:val="0"/>
          <w:numId w:val="16"/>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 обрабатываются анкеты?</w:t>
      </w:r>
    </w:p>
    <w:p w14:paraId="4FC21C37" w14:textId="77777777" w:rsidR="009E3B0E" w:rsidRPr="009E3B0E" w:rsidRDefault="009E3B0E" w:rsidP="009E3B0E">
      <w:pPr>
        <w:pStyle w:val="a4"/>
        <w:numPr>
          <w:ilvl w:val="0"/>
          <w:numId w:val="16"/>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 оцениваются полученные результаты?</w:t>
      </w:r>
    </w:p>
    <w:p w14:paraId="64C137FB" w14:textId="77777777" w:rsidR="009E3B0E" w:rsidRPr="009E3B0E" w:rsidRDefault="009E3B0E" w:rsidP="009E3B0E">
      <w:pPr>
        <w:pStyle w:val="a4"/>
        <w:numPr>
          <w:ilvl w:val="0"/>
          <w:numId w:val="16"/>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Какие основные ошибки допускаются при составлении анкеты?</w:t>
      </w:r>
    </w:p>
    <w:p w14:paraId="638D7564" w14:textId="77777777" w:rsidR="009E3B0E" w:rsidRPr="009E3B0E" w:rsidRDefault="009E3B0E" w:rsidP="009E3B0E">
      <w:pPr>
        <w:pStyle w:val="a4"/>
        <w:numPr>
          <w:ilvl w:val="0"/>
          <w:numId w:val="16"/>
        </w:numPr>
        <w:spacing w:after="0" w:line="240" w:lineRule="auto"/>
        <w:rPr>
          <w:rFonts w:ascii="Times New Roman" w:hAnsi="Times New Roman" w:cs="Times New Roman"/>
          <w:b/>
          <w:bCs/>
          <w:i/>
          <w:sz w:val="24"/>
          <w:szCs w:val="24"/>
        </w:rPr>
      </w:pPr>
      <w:r w:rsidRPr="009E3B0E">
        <w:rPr>
          <w:rFonts w:ascii="Times New Roman" w:hAnsi="Times New Roman" w:cs="Times New Roman"/>
          <w:sz w:val="24"/>
          <w:szCs w:val="24"/>
        </w:rPr>
        <w:t xml:space="preserve">Действия, проводимые для </w:t>
      </w:r>
      <w:proofErr w:type="spellStart"/>
      <w:r w:rsidRPr="009E3B0E">
        <w:rPr>
          <w:rFonts w:ascii="Times New Roman" w:hAnsi="Times New Roman" w:cs="Times New Roman"/>
          <w:sz w:val="24"/>
          <w:szCs w:val="24"/>
        </w:rPr>
        <w:t>избежания</w:t>
      </w:r>
      <w:proofErr w:type="spellEnd"/>
      <w:r w:rsidRPr="009E3B0E">
        <w:rPr>
          <w:rFonts w:ascii="Times New Roman" w:hAnsi="Times New Roman" w:cs="Times New Roman"/>
          <w:sz w:val="24"/>
          <w:szCs w:val="24"/>
        </w:rPr>
        <w:t xml:space="preserve"> ошибок при анкетировании.</w:t>
      </w:r>
    </w:p>
    <w:p w14:paraId="57577F9E" w14:textId="6DD6C752" w:rsidR="00F80268" w:rsidRPr="009E3B0E" w:rsidRDefault="00F80268" w:rsidP="009E3B0E">
      <w:pPr>
        <w:spacing w:after="0"/>
        <w:rPr>
          <w:rFonts w:ascii="Times New Roman" w:hAnsi="Times New Roman" w:cs="Times New Roman"/>
          <w:b/>
          <w:bCs/>
          <w:sz w:val="24"/>
          <w:szCs w:val="24"/>
        </w:rPr>
      </w:pPr>
      <w:r w:rsidRPr="009E3B0E">
        <w:rPr>
          <w:rFonts w:ascii="Times New Roman" w:hAnsi="Times New Roman" w:cs="Times New Roman"/>
          <w:b/>
          <w:bCs/>
          <w:sz w:val="24"/>
          <w:szCs w:val="24"/>
        </w:rPr>
        <w:t>Выполнение работы</w:t>
      </w:r>
      <w:r w:rsidR="00691D0B" w:rsidRPr="009E3B0E">
        <w:rPr>
          <w:rFonts w:ascii="Times New Roman" w:hAnsi="Times New Roman" w:cs="Times New Roman"/>
          <w:b/>
          <w:bCs/>
          <w:sz w:val="24"/>
          <w:szCs w:val="24"/>
        </w:rPr>
        <w:t>:</w:t>
      </w:r>
    </w:p>
    <w:p w14:paraId="776D37FE"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 xml:space="preserve">Составить анкеты </w:t>
      </w:r>
    </w:p>
    <w:p w14:paraId="3409FA9E"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Провести анкетирование</w:t>
      </w:r>
    </w:p>
    <w:p w14:paraId="7DE0563D"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 xml:space="preserve">Провести анализ полученных ответов, отметить ошибки в формулировках вопросов, отметить ошибки в порядке проведения анкетирования </w:t>
      </w:r>
    </w:p>
    <w:p w14:paraId="71077EEB" w14:textId="77777777" w:rsidR="00EF5BE7" w:rsidRPr="009E3B0E" w:rsidRDefault="00EF5BE7" w:rsidP="009E3B0E">
      <w:pPr>
        <w:spacing w:after="0" w:line="276" w:lineRule="auto"/>
        <w:rPr>
          <w:rFonts w:ascii="Times New Roman" w:hAnsi="Times New Roman" w:cs="Times New Roman"/>
          <w:bCs/>
          <w:sz w:val="24"/>
          <w:szCs w:val="24"/>
        </w:rPr>
      </w:pPr>
    </w:p>
    <w:p w14:paraId="479CE299"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eastAsia="Times New Roman" w:hAnsi="Times New Roman" w:cs="Times New Roman"/>
          <w:b/>
          <w:sz w:val="24"/>
          <w:szCs w:val="24"/>
          <w:lang w:eastAsia="ru-RU"/>
        </w:rPr>
        <w:t xml:space="preserve">ЛАБОРАТОРНАЯ РАБОТА </w:t>
      </w:r>
      <w:r w:rsidRPr="009E3B0E">
        <w:rPr>
          <w:rFonts w:ascii="Times New Roman" w:hAnsi="Times New Roman" w:cs="Times New Roman"/>
          <w:b/>
          <w:sz w:val="24"/>
          <w:szCs w:val="24"/>
        </w:rPr>
        <w:t>8</w:t>
      </w:r>
    </w:p>
    <w:p w14:paraId="68ADF0B4" w14:textId="77777777" w:rsidR="00EF5BE7" w:rsidRPr="009E3B0E" w:rsidRDefault="00EF5BE7" w:rsidP="009E3B0E">
      <w:pPr>
        <w:spacing w:after="0" w:line="276" w:lineRule="auto"/>
        <w:ind w:firstLine="709"/>
        <w:rPr>
          <w:rFonts w:ascii="Times New Roman" w:hAnsi="Times New Roman" w:cs="Times New Roman"/>
          <w:i/>
          <w:sz w:val="24"/>
          <w:szCs w:val="24"/>
        </w:rPr>
      </w:pPr>
      <w:r w:rsidRPr="009E3B0E">
        <w:rPr>
          <w:rFonts w:ascii="Times New Roman" w:hAnsi="Times New Roman" w:cs="Times New Roman"/>
          <w:b/>
          <w:sz w:val="24"/>
          <w:szCs w:val="24"/>
        </w:rPr>
        <w:t xml:space="preserve">Тема: </w:t>
      </w:r>
      <w:r w:rsidRPr="009E3B0E">
        <w:rPr>
          <w:rFonts w:ascii="Times New Roman" w:hAnsi="Times New Roman" w:cs="Times New Roman"/>
          <w:i/>
          <w:sz w:val="24"/>
          <w:szCs w:val="24"/>
        </w:rPr>
        <w:t>Оценка возможностей использования метода ранжирования при экспертизе услуг</w:t>
      </w:r>
    </w:p>
    <w:p w14:paraId="73F82385" w14:textId="5705BE7C" w:rsidR="00EF5BE7" w:rsidRPr="009E3B0E" w:rsidRDefault="00333E7B" w:rsidP="009E3B0E">
      <w:pPr>
        <w:spacing w:after="0" w:line="276" w:lineRule="auto"/>
        <w:ind w:firstLine="709"/>
        <w:rPr>
          <w:rFonts w:ascii="Times New Roman" w:hAnsi="Times New Roman" w:cs="Times New Roman"/>
          <w:sz w:val="24"/>
          <w:szCs w:val="24"/>
        </w:rPr>
      </w:pPr>
      <w:r w:rsidRPr="009E3B0E">
        <w:rPr>
          <w:rFonts w:ascii="Times New Roman" w:hAnsi="Times New Roman" w:cs="Times New Roman"/>
          <w:b/>
          <w:bCs/>
          <w:sz w:val="24"/>
          <w:szCs w:val="24"/>
        </w:rPr>
        <w:t>Цель работы</w:t>
      </w:r>
      <w:r w:rsidRPr="009E3B0E">
        <w:rPr>
          <w:rFonts w:ascii="Times New Roman" w:hAnsi="Times New Roman" w:cs="Times New Roman"/>
          <w:sz w:val="24"/>
          <w:szCs w:val="24"/>
        </w:rPr>
        <w:t xml:space="preserve">: </w:t>
      </w:r>
      <w:r w:rsidR="00EF5BE7" w:rsidRPr="009E3B0E">
        <w:rPr>
          <w:rFonts w:ascii="Times New Roman" w:hAnsi="Times New Roman" w:cs="Times New Roman"/>
          <w:sz w:val="24"/>
          <w:szCs w:val="24"/>
        </w:rPr>
        <w:t xml:space="preserve">Разработка рекомендаций по корректировке этапов ранжирования при экспертизе услуг. </w:t>
      </w:r>
    </w:p>
    <w:p w14:paraId="04CAAE83" w14:textId="11041D11" w:rsidR="00333E7B" w:rsidRPr="009E3B0E" w:rsidRDefault="00333E7B" w:rsidP="009E3B0E">
      <w:pPr>
        <w:widowControl w:val="0"/>
        <w:shd w:val="clear" w:color="auto" w:fill="FFFFFF"/>
        <w:autoSpaceDE w:val="0"/>
        <w:autoSpaceDN w:val="0"/>
        <w:adjustRightInd w:val="0"/>
        <w:spacing w:after="0" w:line="360" w:lineRule="auto"/>
        <w:ind w:firstLine="421"/>
        <w:jc w:val="both"/>
        <w:rPr>
          <w:rFonts w:ascii="Times New Roman" w:hAnsi="Times New Roman" w:cs="Times New Roman"/>
          <w:sz w:val="24"/>
          <w:szCs w:val="24"/>
        </w:rPr>
      </w:pPr>
      <w:r w:rsidRPr="009E3B0E">
        <w:rPr>
          <w:rFonts w:ascii="Times New Roman" w:hAnsi="Times New Roman" w:cs="Times New Roman"/>
          <w:b/>
          <w:bCs/>
          <w:sz w:val="24"/>
          <w:szCs w:val="24"/>
        </w:rPr>
        <w:t>Средства обучения</w:t>
      </w:r>
      <w:r w:rsidRPr="009E3B0E">
        <w:rPr>
          <w:rFonts w:ascii="Times New Roman" w:hAnsi="Times New Roman" w:cs="Times New Roman"/>
          <w:sz w:val="24"/>
          <w:szCs w:val="24"/>
        </w:rPr>
        <w:t>:</w:t>
      </w:r>
    </w:p>
    <w:p w14:paraId="3B2BCA30" w14:textId="77777777" w:rsidR="00691D0B" w:rsidRPr="009E3B0E" w:rsidRDefault="00691D0B" w:rsidP="009E3B0E">
      <w:pPr>
        <w:pStyle w:val="1"/>
        <w:spacing w:before="0"/>
        <w:rPr>
          <w:rFonts w:ascii="Times New Roman" w:hAnsi="Times New Roman" w:cs="Times New Roman"/>
          <w:color w:val="auto"/>
          <w:sz w:val="24"/>
          <w:szCs w:val="24"/>
        </w:rPr>
      </w:pPr>
      <w:r w:rsidRPr="009E3B0E">
        <w:rPr>
          <w:rFonts w:ascii="Times New Roman" w:hAnsi="Times New Roman" w:cs="Times New Roman"/>
          <w:color w:val="auto"/>
          <w:sz w:val="24"/>
          <w:szCs w:val="24"/>
        </w:rPr>
        <w:t xml:space="preserve">Метод экспертной оценки ранжированием. </w:t>
      </w:r>
      <w:r w:rsidRPr="009E3B0E">
        <w:rPr>
          <w:rFonts w:ascii="Times New Roman" w:hAnsi="Times New Roman" w:cs="Times New Roman"/>
          <w:sz w:val="24"/>
          <w:szCs w:val="24"/>
        </w:rPr>
        <w:t xml:space="preserve">[Электронный ресурс] Режим доступа: </w:t>
      </w:r>
      <w:r w:rsidRPr="009E3B0E">
        <w:rPr>
          <w:rFonts w:ascii="Times New Roman" w:hAnsi="Times New Roman" w:cs="Times New Roman"/>
          <w:color w:val="auto"/>
          <w:sz w:val="24"/>
          <w:szCs w:val="24"/>
        </w:rPr>
        <w:t xml:space="preserve"> </w:t>
      </w:r>
      <w:hyperlink r:id="rId6" w:history="1">
        <w:r w:rsidRPr="009E3B0E">
          <w:rPr>
            <w:rStyle w:val="a6"/>
            <w:rFonts w:ascii="Times New Roman" w:hAnsi="Times New Roman" w:cs="Times New Roman"/>
            <w:color w:val="auto"/>
            <w:sz w:val="24"/>
            <w:szCs w:val="24"/>
          </w:rPr>
          <w:t>https://studfile.net/preview/2798097/page:7/</w:t>
        </w:r>
      </w:hyperlink>
    </w:p>
    <w:p w14:paraId="19F854A1" w14:textId="77777777" w:rsidR="00691D0B" w:rsidRPr="009E3B0E" w:rsidRDefault="00691D0B" w:rsidP="009E3B0E">
      <w:pPr>
        <w:pStyle w:val="1"/>
        <w:shd w:val="clear" w:color="auto" w:fill="FFFFFF"/>
        <w:spacing w:before="0"/>
        <w:rPr>
          <w:rFonts w:ascii="Times New Roman" w:hAnsi="Times New Roman" w:cs="Times New Roman"/>
          <w:color w:val="auto"/>
          <w:sz w:val="24"/>
          <w:szCs w:val="24"/>
          <w:lang w:eastAsia="ru-RU"/>
        </w:rPr>
      </w:pPr>
      <w:r w:rsidRPr="009E3B0E">
        <w:rPr>
          <w:rStyle w:val="posttitle-text"/>
          <w:rFonts w:ascii="Times New Roman" w:hAnsi="Times New Roman" w:cs="Times New Roman"/>
          <w:color w:val="auto"/>
          <w:sz w:val="24"/>
          <w:szCs w:val="24"/>
        </w:rPr>
        <w:t xml:space="preserve">2.Методы экспертных оценок. </w:t>
      </w:r>
      <w:r w:rsidRPr="009E3B0E">
        <w:rPr>
          <w:rFonts w:ascii="Times New Roman" w:hAnsi="Times New Roman" w:cs="Times New Roman"/>
          <w:sz w:val="24"/>
          <w:szCs w:val="24"/>
        </w:rPr>
        <w:t xml:space="preserve">[Электронный ресурс] Режим доступа: </w:t>
      </w:r>
      <w:r w:rsidRPr="009E3B0E">
        <w:rPr>
          <w:rFonts w:ascii="Times New Roman" w:hAnsi="Times New Roman" w:cs="Times New Roman"/>
          <w:color w:val="auto"/>
          <w:sz w:val="24"/>
          <w:szCs w:val="24"/>
        </w:rPr>
        <w:t xml:space="preserve"> </w:t>
      </w:r>
      <w:hyperlink r:id="rId7" w:history="1">
        <w:r w:rsidRPr="009E3B0E">
          <w:rPr>
            <w:rStyle w:val="a6"/>
            <w:rFonts w:ascii="Times New Roman" w:hAnsi="Times New Roman" w:cs="Times New Roman"/>
            <w:color w:val="auto"/>
            <w:sz w:val="24"/>
            <w:szCs w:val="24"/>
          </w:rPr>
          <w:t>https://habr.com/ru/post/189626/</w:t>
        </w:r>
      </w:hyperlink>
    </w:p>
    <w:p w14:paraId="66D35903" w14:textId="77777777" w:rsidR="00691D0B" w:rsidRPr="009E3B0E" w:rsidRDefault="00691D0B" w:rsidP="009E3B0E">
      <w:pPr>
        <w:spacing w:after="0" w:line="276" w:lineRule="auto"/>
        <w:rPr>
          <w:rFonts w:ascii="Times New Roman" w:hAnsi="Times New Roman" w:cs="Times New Roman"/>
          <w:sz w:val="24"/>
          <w:szCs w:val="24"/>
        </w:rPr>
      </w:pPr>
      <w:r w:rsidRPr="009E3B0E">
        <w:rPr>
          <w:rFonts w:ascii="Times New Roman" w:hAnsi="Times New Roman" w:cs="Times New Roman"/>
          <w:sz w:val="24"/>
          <w:szCs w:val="24"/>
        </w:rPr>
        <w:t xml:space="preserve">3.Метод ранжирования. [Электронный ресурс] Режим доступа:  </w:t>
      </w:r>
      <w:hyperlink r:id="rId8" w:history="1">
        <w:r w:rsidRPr="009E3B0E">
          <w:rPr>
            <w:rStyle w:val="a6"/>
            <w:rFonts w:ascii="Times New Roman" w:hAnsi="Times New Roman" w:cs="Times New Roman"/>
            <w:sz w:val="24"/>
            <w:szCs w:val="24"/>
          </w:rPr>
          <w:t>https://studme.org/53270/ekonomika/metod_ranzhirovaniya</w:t>
        </w:r>
      </w:hyperlink>
    </w:p>
    <w:p w14:paraId="550AAE97" w14:textId="77777777" w:rsidR="00691D0B" w:rsidRPr="009E3B0E" w:rsidRDefault="00691D0B" w:rsidP="009E3B0E">
      <w:pPr>
        <w:pStyle w:val="1"/>
        <w:shd w:val="clear" w:color="auto" w:fill="FFFFFF"/>
        <w:spacing w:before="0"/>
        <w:textAlignment w:val="baseline"/>
        <w:rPr>
          <w:rFonts w:ascii="Times New Roman" w:hAnsi="Times New Roman" w:cs="Times New Roman"/>
          <w:color w:val="auto"/>
          <w:sz w:val="24"/>
          <w:szCs w:val="24"/>
          <w:lang w:eastAsia="ru-RU"/>
        </w:rPr>
      </w:pPr>
      <w:r w:rsidRPr="009E3B0E">
        <w:rPr>
          <w:rFonts w:ascii="Times New Roman" w:hAnsi="Times New Roman" w:cs="Times New Roman"/>
          <w:color w:val="auto"/>
          <w:sz w:val="24"/>
          <w:szCs w:val="24"/>
        </w:rPr>
        <w:t>4.</w:t>
      </w:r>
      <w:r w:rsidRPr="009E3B0E">
        <w:rPr>
          <w:rFonts w:ascii="Times New Roman" w:hAnsi="Times New Roman" w:cs="Times New Roman"/>
          <w:b/>
          <w:bCs/>
          <w:color w:val="auto"/>
          <w:sz w:val="24"/>
          <w:szCs w:val="24"/>
        </w:rPr>
        <w:t xml:space="preserve"> </w:t>
      </w:r>
      <w:r w:rsidRPr="009E3B0E">
        <w:rPr>
          <w:rFonts w:ascii="Times New Roman" w:hAnsi="Times New Roman" w:cs="Times New Roman"/>
          <w:color w:val="auto"/>
          <w:sz w:val="24"/>
          <w:szCs w:val="24"/>
        </w:rPr>
        <w:t xml:space="preserve">Критерий согласия Пирсона χ2 (Хи-квадрат). </w:t>
      </w:r>
      <w:r w:rsidRPr="009E3B0E">
        <w:rPr>
          <w:rFonts w:ascii="Times New Roman" w:hAnsi="Times New Roman" w:cs="Times New Roman"/>
          <w:sz w:val="24"/>
          <w:szCs w:val="24"/>
        </w:rPr>
        <w:t xml:space="preserve">[Электронный ресурс] Режим доступа: </w:t>
      </w:r>
      <w:r w:rsidRPr="009E3B0E">
        <w:rPr>
          <w:rFonts w:ascii="Times New Roman" w:hAnsi="Times New Roman" w:cs="Times New Roman"/>
          <w:color w:val="auto"/>
          <w:sz w:val="24"/>
          <w:szCs w:val="24"/>
        </w:rPr>
        <w:t xml:space="preserve"> </w:t>
      </w:r>
      <w:hyperlink r:id="rId9" w:history="1">
        <w:r w:rsidRPr="009E3B0E">
          <w:rPr>
            <w:rStyle w:val="a6"/>
            <w:rFonts w:ascii="Times New Roman" w:hAnsi="Times New Roman" w:cs="Times New Roman"/>
            <w:color w:val="auto"/>
            <w:sz w:val="24"/>
            <w:szCs w:val="24"/>
          </w:rPr>
          <w:t>https://statanaliz.info/statistica/proverka-gipotez/kriterij-soglasiya-pirsona-khi-kvadrat/</w:t>
        </w:r>
      </w:hyperlink>
    </w:p>
    <w:p w14:paraId="615A4134" w14:textId="77777777" w:rsidR="0003305B" w:rsidRDefault="00F80268"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hAnsi="Times New Roman" w:cs="Times New Roman"/>
          <w:b/>
          <w:bCs/>
          <w:sz w:val="24"/>
          <w:szCs w:val="24"/>
        </w:rPr>
        <w:t>Оборудование и материалы</w:t>
      </w:r>
      <w:r w:rsidRPr="009E3B0E">
        <w:rPr>
          <w:rFonts w:ascii="Times New Roman" w:hAnsi="Times New Roman" w:cs="Times New Roman"/>
          <w:sz w:val="24"/>
          <w:szCs w:val="24"/>
        </w:rPr>
        <w:t xml:space="preserve">: </w:t>
      </w:r>
      <w:r w:rsidR="0003305B">
        <w:rPr>
          <w:rFonts w:ascii="Times New Roman" w:hAnsi="Times New Roman" w:cs="Times New Roman"/>
          <w:sz w:val="24"/>
          <w:szCs w:val="24"/>
        </w:rPr>
        <w:t>не требуются</w:t>
      </w:r>
      <w:r w:rsidR="0003305B" w:rsidRPr="009E3B0E">
        <w:rPr>
          <w:rFonts w:ascii="Times New Roman" w:eastAsia="Calibri" w:hAnsi="Times New Roman" w:cs="Times New Roman"/>
          <w:b/>
          <w:bCs/>
          <w:sz w:val="24"/>
          <w:szCs w:val="24"/>
        </w:rPr>
        <w:t xml:space="preserve"> </w:t>
      </w:r>
    </w:p>
    <w:p w14:paraId="204256EA" w14:textId="4969226B"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eastAsia="Calibri" w:hAnsi="Times New Roman" w:cs="Times New Roman"/>
          <w:b/>
          <w:bCs/>
          <w:sz w:val="24"/>
          <w:szCs w:val="24"/>
        </w:rPr>
        <w:t>Содержание занятия:</w:t>
      </w:r>
    </w:p>
    <w:p w14:paraId="3064D188" w14:textId="26C71298" w:rsidR="00691D0B" w:rsidRPr="009E3B0E" w:rsidRDefault="00691D0B" w:rsidP="009E3B0E">
      <w:pPr>
        <w:widowControl w:val="0"/>
        <w:shd w:val="clear" w:color="auto" w:fill="FFFFFF"/>
        <w:autoSpaceDE w:val="0"/>
        <w:autoSpaceDN w:val="0"/>
        <w:adjustRightInd w:val="0"/>
        <w:spacing w:after="0" w:line="360" w:lineRule="auto"/>
        <w:ind w:right="82" w:firstLine="421"/>
        <w:jc w:val="both"/>
        <w:rPr>
          <w:rFonts w:ascii="Times New Roman" w:hAnsi="Times New Roman" w:cs="Times New Roman"/>
          <w:sz w:val="24"/>
          <w:szCs w:val="24"/>
        </w:rPr>
      </w:pPr>
      <w:r w:rsidRPr="009E3B0E">
        <w:rPr>
          <w:rFonts w:ascii="Times New Roman" w:hAnsi="Times New Roman" w:cs="Times New Roman"/>
          <w:sz w:val="24"/>
          <w:szCs w:val="24"/>
        </w:rPr>
        <w:t>Сравнительное использование методов ранжирования при экспертизе товаров и экспертизе услуг. Анализ корректности результатов и разработка рекомендаций по корректировке этапов методов ранжирования при экспертизе услуг</w:t>
      </w:r>
    </w:p>
    <w:p w14:paraId="2C0D14B1" w14:textId="77777777" w:rsidR="00F80268" w:rsidRPr="009E3B0E" w:rsidRDefault="00F80268" w:rsidP="009E3B0E">
      <w:pPr>
        <w:suppressAutoHyphens/>
        <w:spacing w:after="0" w:line="360" w:lineRule="auto"/>
        <w:ind w:left="357"/>
        <w:jc w:val="both"/>
        <w:rPr>
          <w:rFonts w:ascii="Times New Roman" w:eastAsia="Calibri" w:hAnsi="Times New Roman" w:cs="Times New Roman"/>
          <w:bCs/>
          <w:iCs/>
          <w:sz w:val="24"/>
          <w:szCs w:val="24"/>
        </w:rPr>
      </w:pPr>
      <w:r w:rsidRPr="009E3B0E">
        <w:rPr>
          <w:rFonts w:ascii="Times New Roman" w:eastAsia="Calibri" w:hAnsi="Times New Roman" w:cs="Times New Roman"/>
          <w:bCs/>
          <w:iCs/>
          <w:sz w:val="24"/>
          <w:szCs w:val="24"/>
        </w:rPr>
        <w:t xml:space="preserve"> </w:t>
      </w:r>
      <w:r w:rsidRPr="009E3B0E">
        <w:rPr>
          <w:rFonts w:ascii="Times New Roman" w:hAnsi="Times New Roman" w:cs="Times New Roman"/>
          <w:b/>
          <w:sz w:val="24"/>
          <w:szCs w:val="24"/>
        </w:rPr>
        <w:t xml:space="preserve">Отчетность: </w:t>
      </w:r>
      <w:r w:rsidRPr="009E3B0E">
        <w:rPr>
          <w:rFonts w:ascii="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задачам работы. В отчете должны быть вывод по работе.</w:t>
      </w:r>
    </w:p>
    <w:p w14:paraId="0CDFA14C" w14:textId="77777777" w:rsidR="00F80268" w:rsidRPr="009E3B0E" w:rsidRDefault="00F80268" w:rsidP="009E3B0E">
      <w:pPr>
        <w:widowControl w:val="0"/>
        <w:numPr>
          <w:ilvl w:val="0"/>
          <w:numId w:val="5"/>
        </w:numPr>
        <w:spacing w:after="0" w:line="360" w:lineRule="auto"/>
        <w:contextualSpacing/>
        <w:jc w:val="both"/>
        <w:rPr>
          <w:rFonts w:ascii="Times New Roman" w:hAnsi="Times New Roman" w:cs="Times New Roman"/>
          <w:sz w:val="24"/>
          <w:szCs w:val="24"/>
        </w:rPr>
      </w:pPr>
      <w:r w:rsidRPr="009E3B0E">
        <w:rPr>
          <w:rFonts w:ascii="Times New Roman" w:hAnsi="Times New Roman" w:cs="Times New Roman"/>
          <w:sz w:val="24"/>
          <w:szCs w:val="24"/>
        </w:rPr>
        <w:t xml:space="preserve">Отчет должен быть подписан в правом верхнем углу с указание ФИО студентов и </w:t>
      </w:r>
      <w:r w:rsidRPr="009E3B0E">
        <w:rPr>
          <w:rFonts w:ascii="Times New Roman" w:hAnsi="Times New Roman" w:cs="Times New Roman"/>
          <w:sz w:val="24"/>
          <w:szCs w:val="24"/>
        </w:rPr>
        <w:lastRenderedPageBreak/>
        <w:t>группы.</w:t>
      </w:r>
    </w:p>
    <w:p w14:paraId="7A3B8FA9" w14:textId="3C5CC296" w:rsidR="00F80268" w:rsidRPr="009E3B0E" w:rsidRDefault="00F80268" w:rsidP="009E3B0E">
      <w:pPr>
        <w:widowControl w:val="0"/>
        <w:spacing w:after="0" w:line="360" w:lineRule="auto"/>
        <w:ind w:firstLine="709"/>
        <w:jc w:val="both"/>
        <w:rPr>
          <w:rFonts w:ascii="Times New Roman" w:hAnsi="Times New Roman" w:cs="Times New Roman"/>
          <w:b/>
          <w:sz w:val="24"/>
          <w:szCs w:val="24"/>
        </w:rPr>
      </w:pPr>
      <w:r w:rsidRPr="009E3B0E">
        <w:rPr>
          <w:rFonts w:ascii="Times New Roman" w:hAnsi="Times New Roman" w:cs="Times New Roman"/>
          <w:b/>
          <w:sz w:val="24"/>
          <w:szCs w:val="24"/>
        </w:rPr>
        <w:t xml:space="preserve">Вопросы для подготовки к лабораторной работе </w:t>
      </w:r>
      <w:r w:rsidR="00691D0B" w:rsidRPr="009E3B0E">
        <w:rPr>
          <w:rFonts w:ascii="Times New Roman" w:hAnsi="Times New Roman" w:cs="Times New Roman"/>
          <w:b/>
          <w:sz w:val="24"/>
          <w:szCs w:val="24"/>
        </w:rPr>
        <w:t>8</w:t>
      </w:r>
    </w:p>
    <w:p w14:paraId="1AC8F491" w14:textId="77777777" w:rsidR="009E3B0E" w:rsidRPr="009E3B0E" w:rsidRDefault="009E3B0E" w:rsidP="009E3B0E">
      <w:pPr>
        <w:pStyle w:val="a4"/>
        <w:numPr>
          <w:ilvl w:val="0"/>
          <w:numId w:val="17"/>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Что такое коэффициент </w:t>
      </w:r>
      <w:proofErr w:type="spellStart"/>
      <w:r w:rsidRPr="009E3B0E">
        <w:rPr>
          <w:rFonts w:ascii="Times New Roman" w:hAnsi="Times New Roman" w:cs="Times New Roman"/>
          <w:sz w:val="24"/>
          <w:szCs w:val="24"/>
        </w:rPr>
        <w:t>конкордации</w:t>
      </w:r>
      <w:proofErr w:type="spellEnd"/>
      <w:r w:rsidRPr="009E3B0E">
        <w:rPr>
          <w:rFonts w:ascii="Times New Roman" w:hAnsi="Times New Roman" w:cs="Times New Roman"/>
          <w:sz w:val="24"/>
          <w:szCs w:val="24"/>
        </w:rPr>
        <w:t>?</w:t>
      </w:r>
    </w:p>
    <w:p w14:paraId="2A5B1CA5" w14:textId="77777777" w:rsidR="009E3B0E" w:rsidRPr="009E3B0E" w:rsidRDefault="009E3B0E" w:rsidP="009E3B0E">
      <w:pPr>
        <w:pStyle w:val="a4"/>
        <w:numPr>
          <w:ilvl w:val="0"/>
          <w:numId w:val="17"/>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Как определить согласованность экспертов? </w:t>
      </w:r>
    </w:p>
    <w:p w14:paraId="0466A1BD" w14:textId="77777777" w:rsidR="009E3B0E" w:rsidRPr="009E3B0E" w:rsidRDefault="009E3B0E" w:rsidP="009E3B0E">
      <w:pPr>
        <w:pStyle w:val="a4"/>
        <w:numPr>
          <w:ilvl w:val="0"/>
          <w:numId w:val="17"/>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 отобрать показатели при использовании метода ранжирования?</w:t>
      </w:r>
    </w:p>
    <w:p w14:paraId="7057812F" w14:textId="77777777" w:rsidR="009E3B0E" w:rsidRPr="009E3B0E" w:rsidRDefault="009E3B0E" w:rsidP="009E3B0E">
      <w:pPr>
        <w:pStyle w:val="a4"/>
        <w:numPr>
          <w:ilvl w:val="0"/>
          <w:numId w:val="17"/>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Нужно ли оценивать значимость показателей при их отборе?</w:t>
      </w:r>
    </w:p>
    <w:p w14:paraId="6803EABF" w14:textId="77777777" w:rsidR="009E3B0E" w:rsidRPr="009E3B0E" w:rsidRDefault="009E3B0E" w:rsidP="009E3B0E">
      <w:pPr>
        <w:pStyle w:val="a4"/>
        <w:numPr>
          <w:ilvl w:val="0"/>
          <w:numId w:val="17"/>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Какую роль играет возраст аудитории?</w:t>
      </w:r>
    </w:p>
    <w:p w14:paraId="79519932" w14:textId="77777777" w:rsidR="009E3B0E" w:rsidRPr="009E3B0E" w:rsidRDefault="009E3B0E" w:rsidP="009E3B0E">
      <w:pPr>
        <w:pStyle w:val="a4"/>
        <w:numPr>
          <w:ilvl w:val="0"/>
          <w:numId w:val="17"/>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 каким услугам подходит метод ранговой оценки?</w:t>
      </w:r>
    </w:p>
    <w:p w14:paraId="4A6EFE03" w14:textId="77777777" w:rsidR="009E3B0E" w:rsidRPr="009E3B0E" w:rsidRDefault="009E3B0E" w:rsidP="009E3B0E">
      <w:pPr>
        <w:pStyle w:val="a4"/>
        <w:numPr>
          <w:ilvl w:val="0"/>
          <w:numId w:val="17"/>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Какие показатели должны учитывать назначение и условие потребление услуг?</w:t>
      </w:r>
    </w:p>
    <w:p w14:paraId="1F1393D5" w14:textId="77777777" w:rsidR="009E3B0E" w:rsidRPr="009E3B0E" w:rsidRDefault="009E3B0E" w:rsidP="009E3B0E">
      <w:pPr>
        <w:pStyle w:val="a4"/>
        <w:numPr>
          <w:ilvl w:val="0"/>
          <w:numId w:val="17"/>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Что такое номенклатура показателей качества?</w:t>
      </w:r>
    </w:p>
    <w:p w14:paraId="4D1B0495" w14:textId="77777777" w:rsidR="009E3B0E" w:rsidRPr="009E3B0E" w:rsidRDefault="009E3B0E" w:rsidP="009E3B0E">
      <w:pPr>
        <w:pStyle w:val="a4"/>
        <w:numPr>
          <w:ilvl w:val="0"/>
          <w:numId w:val="17"/>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Для каких показателей определяется коэффициент значимости?</w:t>
      </w:r>
    </w:p>
    <w:p w14:paraId="208B966E" w14:textId="77777777" w:rsidR="009E3B0E" w:rsidRPr="009E3B0E" w:rsidRDefault="009E3B0E" w:rsidP="009E3B0E">
      <w:pPr>
        <w:pStyle w:val="a4"/>
        <w:numPr>
          <w:ilvl w:val="0"/>
          <w:numId w:val="17"/>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 xml:space="preserve">Формула расчета коэффициента </w:t>
      </w:r>
      <w:proofErr w:type="spellStart"/>
      <w:r w:rsidRPr="009E3B0E">
        <w:rPr>
          <w:rFonts w:ascii="Times New Roman" w:hAnsi="Times New Roman" w:cs="Times New Roman"/>
          <w:sz w:val="24"/>
          <w:szCs w:val="24"/>
        </w:rPr>
        <w:t>конкордации</w:t>
      </w:r>
      <w:proofErr w:type="spellEnd"/>
      <w:r w:rsidRPr="009E3B0E">
        <w:rPr>
          <w:rFonts w:ascii="Times New Roman" w:hAnsi="Times New Roman" w:cs="Times New Roman"/>
          <w:sz w:val="24"/>
          <w:szCs w:val="24"/>
        </w:rPr>
        <w:t>.</w:t>
      </w:r>
    </w:p>
    <w:p w14:paraId="6881D5C7" w14:textId="678E3A5D" w:rsidR="00F80268" w:rsidRPr="009E3B0E" w:rsidRDefault="00F80268" w:rsidP="009E3B0E">
      <w:pPr>
        <w:spacing w:after="0"/>
        <w:rPr>
          <w:rFonts w:ascii="Times New Roman" w:hAnsi="Times New Roman" w:cs="Times New Roman"/>
          <w:b/>
          <w:bCs/>
          <w:sz w:val="24"/>
          <w:szCs w:val="24"/>
        </w:rPr>
      </w:pPr>
      <w:r w:rsidRPr="009E3B0E">
        <w:rPr>
          <w:rFonts w:ascii="Times New Roman" w:hAnsi="Times New Roman" w:cs="Times New Roman"/>
          <w:b/>
          <w:bCs/>
          <w:sz w:val="24"/>
          <w:szCs w:val="24"/>
        </w:rPr>
        <w:t>Выполнение работы</w:t>
      </w:r>
      <w:r w:rsidR="00691D0B" w:rsidRPr="009E3B0E">
        <w:rPr>
          <w:rFonts w:ascii="Times New Roman" w:hAnsi="Times New Roman" w:cs="Times New Roman"/>
          <w:b/>
          <w:bCs/>
          <w:sz w:val="24"/>
          <w:szCs w:val="24"/>
        </w:rPr>
        <w:t>:</w:t>
      </w:r>
    </w:p>
    <w:p w14:paraId="039AD625" w14:textId="77777777" w:rsidR="00691D0B" w:rsidRPr="009E3B0E" w:rsidRDefault="00691D0B" w:rsidP="009E3B0E">
      <w:pPr>
        <w:spacing w:after="0" w:line="276" w:lineRule="auto"/>
        <w:ind w:firstLine="708"/>
        <w:rPr>
          <w:rFonts w:ascii="Times New Roman" w:hAnsi="Times New Roman" w:cs="Times New Roman"/>
          <w:bCs/>
          <w:sz w:val="24"/>
          <w:szCs w:val="24"/>
        </w:rPr>
      </w:pPr>
      <w:r w:rsidRPr="009E3B0E">
        <w:rPr>
          <w:rFonts w:ascii="Times New Roman" w:hAnsi="Times New Roman" w:cs="Times New Roman"/>
          <w:bCs/>
          <w:sz w:val="24"/>
          <w:szCs w:val="24"/>
        </w:rPr>
        <w:t>Выбирается услуга при ранжировании показателей (факторов) которой мнения респондентов будут сильно не совпадать – например услуги брачного агентства.</w:t>
      </w:r>
    </w:p>
    <w:p w14:paraId="66160190"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Студенты, выступающие в роли экспертов (и респондентов) выбирают 10 наиболее значимых показателей (факторов) объекта услуги. Обычно респонденты забывают несколько наиболее значимых показателей (обычно это «показатели безопасности»)</w:t>
      </w:r>
    </w:p>
    <w:p w14:paraId="7546CD06" w14:textId="77777777" w:rsidR="00691D0B" w:rsidRPr="009E3B0E" w:rsidRDefault="00691D0B" w:rsidP="009E3B0E">
      <w:pPr>
        <w:spacing w:after="0" w:line="276" w:lineRule="auto"/>
        <w:ind w:firstLine="708"/>
        <w:rPr>
          <w:rFonts w:ascii="Times New Roman" w:hAnsi="Times New Roman" w:cs="Times New Roman"/>
          <w:bCs/>
          <w:sz w:val="24"/>
          <w:szCs w:val="24"/>
        </w:rPr>
      </w:pPr>
      <w:r w:rsidRPr="009E3B0E">
        <w:rPr>
          <w:rFonts w:ascii="Times New Roman" w:hAnsi="Times New Roman" w:cs="Times New Roman"/>
          <w:bCs/>
          <w:sz w:val="24"/>
          <w:szCs w:val="24"/>
        </w:rPr>
        <w:t xml:space="preserve">Заполняется матрица для определения значимости факторов. По результатам обработки матрицы рассчитывают коэффициент согласованности мнений экспертов ω (коэффициент </w:t>
      </w:r>
      <w:proofErr w:type="spellStart"/>
      <w:r w:rsidRPr="009E3B0E">
        <w:rPr>
          <w:rFonts w:ascii="Times New Roman" w:hAnsi="Times New Roman" w:cs="Times New Roman"/>
          <w:bCs/>
          <w:sz w:val="24"/>
          <w:szCs w:val="24"/>
        </w:rPr>
        <w:t>конкордации</w:t>
      </w:r>
      <w:proofErr w:type="spellEnd"/>
      <w:r w:rsidRPr="009E3B0E">
        <w:rPr>
          <w:rFonts w:ascii="Times New Roman" w:hAnsi="Times New Roman" w:cs="Times New Roman"/>
          <w:bCs/>
          <w:sz w:val="24"/>
          <w:szCs w:val="24"/>
        </w:rPr>
        <w:t xml:space="preserve"> </w:t>
      </w:r>
      <w:proofErr w:type="spellStart"/>
      <w:r w:rsidRPr="009E3B0E">
        <w:rPr>
          <w:rFonts w:ascii="Times New Roman" w:hAnsi="Times New Roman" w:cs="Times New Roman"/>
          <w:bCs/>
          <w:sz w:val="24"/>
          <w:szCs w:val="24"/>
        </w:rPr>
        <w:t>Кендалла</w:t>
      </w:r>
      <w:proofErr w:type="spellEnd"/>
      <w:r w:rsidRPr="009E3B0E">
        <w:rPr>
          <w:rFonts w:ascii="Times New Roman" w:hAnsi="Times New Roman" w:cs="Times New Roman"/>
          <w:bCs/>
          <w:sz w:val="24"/>
          <w:szCs w:val="24"/>
        </w:rPr>
        <w:t xml:space="preserve">) и определятся согласованность мнений экспертов по критерию </w:t>
      </w:r>
      <w:r w:rsidRPr="009E3B0E">
        <w:rPr>
          <w:rFonts w:ascii="Times New Roman" w:hAnsi="Times New Roman" w:cs="Times New Roman"/>
          <w:bCs/>
          <w:sz w:val="24"/>
          <w:szCs w:val="24"/>
          <w:shd w:val="clear" w:color="auto" w:fill="FFFFFF"/>
        </w:rPr>
        <w:t>(</w:t>
      </w:r>
      <w:r w:rsidRPr="009E3B0E">
        <w:rPr>
          <w:rStyle w:val="a7"/>
          <w:rFonts w:ascii="Times New Roman" w:hAnsi="Times New Roman" w:cs="Times New Roman"/>
          <w:bCs/>
          <w:sz w:val="24"/>
          <w:szCs w:val="24"/>
          <w:bdr w:val="none" w:sz="0" w:space="0" w:color="auto" w:frame="1"/>
          <w:shd w:val="clear" w:color="auto" w:fill="FFFFFF"/>
        </w:rPr>
        <w:t>χ</w:t>
      </w:r>
      <w:r w:rsidRPr="009E3B0E">
        <w:rPr>
          <w:rStyle w:val="a7"/>
          <w:rFonts w:ascii="Times New Roman" w:hAnsi="Times New Roman" w:cs="Times New Roman"/>
          <w:bCs/>
          <w:sz w:val="24"/>
          <w:szCs w:val="24"/>
          <w:bdr w:val="none" w:sz="0" w:space="0" w:color="auto" w:frame="1"/>
          <w:shd w:val="clear" w:color="auto" w:fill="FFFFFF"/>
          <w:vertAlign w:val="superscript"/>
        </w:rPr>
        <w:t>2</w:t>
      </w:r>
      <w:r w:rsidRPr="009E3B0E">
        <w:rPr>
          <w:rFonts w:ascii="Times New Roman" w:hAnsi="Times New Roman" w:cs="Times New Roman"/>
          <w:bCs/>
          <w:sz w:val="24"/>
          <w:szCs w:val="24"/>
          <w:shd w:val="clear" w:color="auto" w:fill="FFFFFF"/>
        </w:rPr>
        <w:t>)</w:t>
      </w:r>
      <w:r w:rsidRPr="009E3B0E">
        <w:rPr>
          <w:rFonts w:ascii="Times New Roman" w:hAnsi="Times New Roman" w:cs="Times New Roman"/>
          <w:bCs/>
          <w:sz w:val="24"/>
          <w:szCs w:val="24"/>
        </w:rPr>
        <w:t xml:space="preserve"> хи-квадрат. При ω   равном примерно 0,3 по критерию </w:t>
      </w:r>
      <w:r w:rsidRPr="009E3B0E">
        <w:rPr>
          <w:rFonts w:ascii="Times New Roman" w:hAnsi="Times New Roman" w:cs="Times New Roman"/>
          <w:bCs/>
          <w:sz w:val="24"/>
          <w:szCs w:val="24"/>
          <w:shd w:val="clear" w:color="auto" w:fill="FFFFFF"/>
        </w:rPr>
        <w:t>(</w:t>
      </w:r>
      <w:r w:rsidRPr="009E3B0E">
        <w:rPr>
          <w:rStyle w:val="a7"/>
          <w:rFonts w:ascii="Times New Roman" w:hAnsi="Times New Roman" w:cs="Times New Roman"/>
          <w:bCs/>
          <w:sz w:val="24"/>
          <w:szCs w:val="24"/>
          <w:bdr w:val="none" w:sz="0" w:space="0" w:color="auto" w:frame="1"/>
          <w:shd w:val="clear" w:color="auto" w:fill="FFFFFF"/>
        </w:rPr>
        <w:t>χ</w:t>
      </w:r>
      <w:r w:rsidRPr="009E3B0E">
        <w:rPr>
          <w:rStyle w:val="a7"/>
          <w:rFonts w:ascii="Times New Roman" w:hAnsi="Times New Roman" w:cs="Times New Roman"/>
          <w:bCs/>
          <w:sz w:val="24"/>
          <w:szCs w:val="24"/>
          <w:bdr w:val="none" w:sz="0" w:space="0" w:color="auto" w:frame="1"/>
          <w:shd w:val="clear" w:color="auto" w:fill="FFFFFF"/>
          <w:vertAlign w:val="superscript"/>
        </w:rPr>
        <w:t>2</w:t>
      </w:r>
      <w:r w:rsidRPr="009E3B0E">
        <w:rPr>
          <w:rFonts w:ascii="Times New Roman" w:hAnsi="Times New Roman" w:cs="Times New Roman"/>
          <w:bCs/>
          <w:sz w:val="24"/>
          <w:szCs w:val="24"/>
          <w:shd w:val="clear" w:color="auto" w:fill="FFFFFF"/>
        </w:rPr>
        <w:t>)</w:t>
      </w:r>
      <w:r w:rsidRPr="009E3B0E">
        <w:rPr>
          <w:rFonts w:ascii="Times New Roman" w:hAnsi="Times New Roman" w:cs="Times New Roman"/>
          <w:bCs/>
          <w:sz w:val="24"/>
          <w:szCs w:val="24"/>
        </w:rPr>
        <w:t xml:space="preserve"> хи-квадрат мнения экспертов согласованы. Для ряда услуг показателя ω=0,5 достичь практически невозможно, но использование критерия </w:t>
      </w:r>
      <w:r w:rsidRPr="009E3B0E">
        <w:rPr>
          <w:rFonts w:ascii="Times New Roman" w:hAnsi="Times New Roman" w:cs="Times New Roman"/>
          <w:bCs/>
          <w:sz w:val="24"/>
          <w:szCs w:val="24"/>
          <w:shd w:val="clear" w:color="auto" w:fill="FFFFFF"/>
        </w:rPr>
        <w:t>(</w:t>
      </w:r>
      <w:r w:rsidRPr="009E3B0E">
        <w:rPr>
          <w:rStyle w:val="a7"/>
          <w:rFonts w:ascii="Times New Roman" w:hAnsi="Times New Roman" w:cs="Times New Roman"/>
          <w:bCs/>
          <w:sz w:val="24"/>
          <w:szCs w:val="24"/>
          <w:bdr w:val="none" w:sz="0" w:space="0" w:color="auto" w:frame="1"/>
          <w:shd w:val="clear" w:color="auto" w:fill="FFFFFF"/>
        </w:rPr>
        <w:t>χ</w:t>
      </w:r>
      <w:r w:rsidRPr="009E3B0E">
        <w:rPr>
          <w:rStyle w:val="a7"/>
          <w:rFonts w:ascii="Times New Roman" w:hAnsi="Times New Roman" w:cs="Times New Roman"/>
          <w:bCs/>
          <w:sz w:val="24"/>
          <w:szCs w:val="24"/>
          <w:bdr w:val="none" w:sz="0" w:space="0" w:color="auto" w:frame="1"/>
          <w:shd w:val="clear" w:color="auto" w:fill="FFFFFF"/>
          <w:vertAlign w:val="superscript"/>
        </w:rPr>
        <w:t>2</w:t>
      </w:r>
      <w:r w:rsidRPr="009E3B0E">
        <w:rPr>
          <w:rFonts w:ascii="Times New Roman" w:hAnsi="Times New Roman" w:cs="Times New Roman"/>
          <w:bCs/>
          <w:sz w:val="24"/>
          <w:szCs w:val="24"/>
          <w:shd w:val="clear" w:color="auto" w:fill="FFFFFF"/>
        </w:rPr>
        <w:t xml:space="preserve">) </w:t>
      </w:r>
      <w:r w:rsidRPr="009E3B0E">
        <w:rPr>
          <w:rFonts w:ascii="Times New Roman" w:hAnsi="Times New Roman" w:cs="Times New Roman"/>
          <w:bCs/>
          <w:sz w:val="24"/>
          <w:szCs w:val="24"/>
        </w:rPr>
        <w:t xml:space="preserve">хи-квадрат позволяет признать мнения экспертов согласованными при меньших значениях ω.    </w:t>
      </w:r>
    </w:p>
    <w:p w14:paraId="3834459C"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 xml:space="preserve"> </w:t>
      </w:r>
      <w:r w:rsidRPr="009E3B0E">
        <w:rPr>
          <w:rFonts w:ascii="Times New Roman" w:hAnsi="Times New Roman" w:cs="Times New Roman"/>
          <w:bCs/>
          <w:sz w:val="24"/>
          <w:szCs w:val="24"/>
        </w:rPr>
        <w:tab/>
        <w:t xml:space="preserve">Затем путем последовательного исключения некоторых экспертов и нескольких пересчетов таблицы демонстрируется, что степень согласованности мнений экспертов можно повысить, если из общего массива респондентов выбирать группы со сходными мнениями. Т.е. при использовании рангового метода для экспертизы услуг нужно сформировать десятки сегментов потребителей </w:t>
      </w:r>
      <w:proofErr w:type="gramStart"/>
      <w:r w:rsidRPr="009E3B0E">
        <w:rPr>
          <w:rFonts w:ascii="Times New Roman" w:hAnsi="Times New Roman" w:cs="Times New Roman"/>
          <w:bCs/>
          <w:sz w:val="24"/>
          <w:szCs w:val="24"/>
        </w:rPr>
        <w:t>услуги(</w:t>
      </w:r>
      <w:proofErr w:type="gramEnd"/>
      <w:r w:rsidRPr="009E3B0E">
        <w:rPr>
          <w:rFonts w:ascii="Times New Roman" w:hAnsi="Times New Roman" w:cs="Times New Roman"/>
          <w:bCs/>
          <w:sz w:val="24"/>
          <w:szCs w:val="24"/>
        </w:rPr>
        <w:t>а не два-три как на товарах).</w:t>
      </w:r>
    </w:p>
    <w:p w14:paraId="485F30D6" w14:textId="77777777" w:rsidR="00691D0B" w:rsidRPr="009E3B0E" w:rsidRDefault="00691D0B" w:rsidP="009E3B0E">
      <w:pPr>
        <w:spacing w:after="0" w:line="276" w:lineRule="auto"/>
        <w:ind w:firstLine="708"/>
        <w:rPr>
          <w:rFonts w:ascii="Times New Roman" w:hAnsi="Times New Roman" w:cs="Times New Roman"/>
          <w:bCs/>
          <w:sz w:val="24"/>
          <w:szCs w:val="24"/>
        </w:rPr>
      </w:pPr>
      <w:r w:rsidRPr="009E3B0E">
        <w:rPr>
          <w:rFonts w:ascii="Times New Roman" w:hAnsi="Times New Roman" w:cs="Times New Roman"/>
          <w:bCs/>
          <w:sz w:val="24"/>
          <w:szCs w:val="24"/>
        </w:rPr>
        <w:t>Затем проводится анализ факторов. Выясняется, что для однозначного описания запросов потребителей некоторые факторы необходимо, в свою очередь, разделить еще на 3-5.10 факторов. В итоге минимальное для описания услуги количество факторов увеличивается до 40-50, что    делает практически невозможным «ручной» расчет таблицы-матрицы.</w:t>
      </w:r>
    </w:p>
    <w:p w14:paraId="5661DE52" w14:textId="77777777" w:rsidR="00691D0B" w:rsidRPr="009E3B0E" w:rsidRDefault="00691D0B" w:rsidP="009E3B0E">
      <w:pPr>
        <w:spacing w:after="0"/>
        <w:rPr>
          <w:rFonts w:ascii="Times New Roman" w:hAnsi="Times New Roman" w:cs="Times New Roman"/>
          <w:sz w:val="24"/>
          <w:szCs w:val="24"/>
        </w:rPr>
      </w:pPr>
    </w:p>
    <w:p w14:paraId="2E4EC935"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eastAsia="Times New Roman" w:hAnsi="Times New Roman" w:cs="Times New Roman"/>
          <w:b/>
          <w:sz w:val="24"/>
          <w:szCs w:val="24"/>
          <w:lang w:eastAsia="ru-RU"/>
        </w:rPr>
        <w:t xml:space="preserve">ЛАБОРАТОРНАЯ РАБОТА </w:t>
      </w:r>
      <w:r w:rsidRPr="009E3B0E">
        <w:rPr>
          <w:rFonts w:ascii="Times New Roman" w:hAnsi="Times New Roman" w:cs="Times New Roman"/>
          <w:b/>
          <w:sz w:val="24"/>
          <w:szCs w:val="24"/>
        </w:rPr>
        <w:t>9</w:t>
      </w:r>
    </w:p>
    <w:p w14:paraId="1F89BBDD" w14:textId="77777777" w:rsidR="00EF5BE7" w:rsidRPr="009E3B0E" w:rsidRDefault="00EF5BE7" w:rsidP="009E3B0E">
      <w:pPr>
        <w:spacing w:after="0" w:line="276" w:lineRule="auto"/>
        <w:rPr>
          <w:rFonts w:ascii="Times New Roman" w:hAnsi="Times New Roman" w:cs="Times New Roman"/>
          <w:b/>
          <w:sz w:val="24"/>
          <w:szCs w:val="24"/>
        </w:rPr>
      </w:pPr>
      <w:r w:rsidRPr="009E3B0E">
        <w:rPr>
          <w:rFonts w:ascii="Times New Roman" w:hAnsi="Times New Roman" w:cs="Times New Roman"/>
          <w:b/>
          <w:sz w:val="24"/>
          <w:szCs w:val="24"/>
        </w:rPr>
        <w:t xml:space="preserve">Тема: </w:t>
      </w:r>
      <w:r w:rsidRPr="009E3B0E">
        <w:rPr>
          <w:rFonts w:ascii="Times New Roman" w:hAnsi="Times New Roman" w:cs="Times New Roman"/>
          <w:i/>
          <w:sz w:val="24"/>
          <w:szCs w:val="24"/>
        </w:rPr>
        <w:t>Проведение экспертизы услуг с использованием метода Кано.</w:t>
      </w:r>
    </w:p>
    <w:p w14:paraId="6E95849F" w14:textId="20B280ED" w:rsidR="00333E7B" w:rsidRPr="009E3B0E" w:rsidRDefault="00333E7B" w:rsidP="009E3B0E">
      <w:pPr>
        <w:widowControl w:val="0"/>
        <w:shd w:val="clear" w:color="auto" w:fill="FFFFFF"/>
        <w:autoSpaceDE w:val="0"/>
        <w:autoSpaceDN w:val="0"/>
        <w:adjustRightInd w:val="0"/>
        <w:spacing w:after="0" w:line="360" w:lineRule="auto"/>
        <w:ind w:firstLine="421"/>
        <w:jc w:val="both"/>
        <w:rPr>
          <w:rFonts w:ascii="Times New Roman" w:hAnsi="Times New Roman" w:cs="Times New Roman"/>
          <w:sz w:val="24"/>
          <w:szCs w:val="24"/>
        </w:rPr>
      </w:pPr>
      <w:r w:rsidRPr="009E3B0E">
        <w:rPr>
          <w:rFonts w:ascii="Times New Roman" w:hAnsi="Times New Roman" w:cs="Times New Roman"/>
          <w:b/>
          <w:bCs/>
          <w:sz w:val="24"/>
          <w:szCs w:val="24"/>
        </w:rPr>
        <w:t>Средства обучения</w:t>
      </w:r>
      <w:r w:rsidRPr="009E3B0E">
        <w:rPr>
          <w:rFonts w:ascii="Times New Roman" w:hAnsi="Times New Roman" w:cs="Times New Roman"/>
          <w:sz w:val="24"/>
          <w:szCs w:val="24"/>
        </w:rPr>
        <w:t>:</w:t>
      </w:r>
    </w:p>
    <w:p w14:paraId="195789FD" w14:textId="77777777" w:rsidR="00691D0B" w:rsidRPr="009E3B0E" w:rsidRDefault="00691D0B" w:rsidP="009E3B0E">
      <w:pPr>
        <w:pStyle w:val="1"/>
        <w:spacing w:before="0"/>
        <w:rPr>
          <w:rFonts w:ascii="Times New Roman" w:hAnsi="Times New Roman" w:cs="Times New Roman"/>
          <w:color w:val="auto"/>
          <w:sz w:val="24"/>
          <w:szCs w:val="24"/>
        </w:rPr>
      </w:pPr>
      <w:r w:rsidRPr="009E3B0E">
        <w:rPr>
          <w:rFonts w:ascii="Times New Roman" w:hAnsi="Times New Roman" w:cs="Times New Roman"/>
          <w:color w:val="auto"/>
          <w:sz w:val="24"/>
          <w:szCs w:val="24"/>
        </w:rPr>
        <w:t xml:space="preserve">Метод экспертной оценки ранжированием. </w:t>
      </w:r>
      <w:r w:rsidRPr="009E3B0E">
        <w:rPr>
          <w:rFonts w:ascii="Times New Roman" w:hAnsi="Times New Roman" w:cs="Times New Roman"/>
          <w:sz w:val="24"/>
          <w:szCs w:val="24"/>
        </w:rPr>
        <w:t xml:space="preserve">[Электронный ресурс] Режим доступа: </w:t>
      </w:r>
      <w:r w:rsidRPr="009E3B0E">
        <w:rPr>
          <w:rFonts w:ascii="Times New Roman" w:hAnsi="Times New Roman" w:cs="Times New Roman"/>
          <w:color w:val="auto"/>
          <w:sz w:val="24"/>
          <w:szCs w:val="24"/>
        </w:rPr>
        <w:t xml:space="preserve"> </w:t>
      </w:r>
      <w:hyperlink r:id="rId10" w:history="1">
        <w:r w:rsidRPr="009E3B0E">
          <w:rPr>
            <w:rStyle w:val="a6"/>
            <w:rFonts w:ascii="Times New Roman" w:hAnsi="Times New Roman" w:cs="Times New Roman"/>
            <w:color w:val="auto"/>
            <w:sz w:val="24"/>
            <w:szCs w:val="24"/>
          </w:rPr>
          <w:t>https://studfile.net/preview/2798097/page:7/</w:t>
        </w:r>
      </w:hyperlink>
    </w:p>
    <w:p w14:paraId="4E5579C3" w14:textId="77777777" w:rsidR="00691D0B" w:rsidRPr="009E3B0E" w:rsidRDefault="00691D0B" w:rsidP="009E3B0E">
      <w:pPr>
        <w:spacing w:after="0" w:line="276" w:lineRule="auto"/>
        <w:rPr>
          <w:rFonts w:ascii="Times New Roman" w:hAnsi="Times New Roman" w:cs="Times New Roman"/>
          <w:sz w:val="24"/>
          <w:szCs w:val="24"/>
        </w:rPr>
      </w:pPr>
      <w:r w:rsidRPr="009E3B0E">
        <w:rPr>
          <w:rFonts w:ascii="Times New Roman" w:hAnsi="Times New Roman" w:cs="Times New Roman"/>
          <w:sz w:val="24"/>
          <w:szCs w:val="24"/>
        </w:rPr>
        <w:t xml:space="preserve">2.Метод Кано. [Электронный ресурс] Режим доступа:  </w:t>
      </w:r>
      <w:hyperlink r:id="rId11" w:history="1">
        <w:r w:rsidRPr="009E3B0E">
          <w:rPr>
            <w:rStyle w:val="a6"/>
            <w:rFonts w:ascii="Times New Roman" w:hAnsi="Times New Roman" w:cs="Times New Roman"/>
            <w:sz w:val="24"/>
            <w:szCs w:val="24"/>
          </w:rPr>
          <w:t>https://tidydata.ru/kano</w:t>
        </w:r>
      </w:hyperlink>
    </w:p>
    <w:p w14:paraId="402D194A" w14:textId="77777777" w:rsidR="00691D0B" w:rsidRPr="009E3B0E" w:rsidRDefault="00691D0B" w:rsidP="009E3B0E">
      <w:pPr>
        <w:spacing w:after="0" w:line="276" w:lineRule="auto"/>
        <w:rPr>
          <w:rFonts w:ascii="Times New Roman" w:hAnsi="Times New Roman" w:cs="Times New Roman"/>
          <w:sz w:val="24"/>
          <w:szCs w:val="24"/>
        </w:rPr>
      </w:pPr>
      <w:r w:rsidRPr="009E3B0E">
        <w:rPr>
          <w:rFonts w:ascii="Times New Roman" w:hAnsi="Times New Roman" w:cs="Times New Roman"/>
          <w:sz w:val="24"/>
          <w:szCs w:val="24"/>
        </w:rPr>
        <w:t xml:space="preserve">3.Метод Кано и модель Кано. [Электронный ресурс] Режим доступа:  </w:t>
      </w:r>
      <w:hyperlink r:id="rId12" w:history="1">
        <w:r w:rsidRPr="009E3B0E">
          <w:rPr>
            <w:rStyle w:val="a6"/>
            <w:rFonts w:ascii="Times New Roman" w:hAnsi="Times New Roman" w:cs="Times New Roman"/>
            <w:sz w:val="24"/>
            <w:szCs w:val="24"/>
          </w:rPr>
          <w:t>https://studbooks.net/2197422/matematika_himiya_fizika/metod_kano_model_kano</w:t>
        </w:r>
      </w:hyperlink>
    </w:p>
    <w:p w14:paraId="7B08BD6A" w14:textId="77777777" w:rsidR="00691D0B" w:rsidRPr="009E3B0E" w:rsidRDefault="00691D0B" w:rsidP="009E3B0E">
      <w:pPr>
        <w:widowControl w:val="0"/>
        <w:shd w:val="clear" w:color="auto" w:fill="FFFFFF"/>
        <w:autoSpaceDE w:val="0"/>
        <w:autoSpaceDN w:val="0"/>
        <w:adjustRightInd w:val="0"/>
        <w:spacing w:after="0" w:line="360" w:lineRule="auto"/>
        <w:ind w:firstLine="421"/>
        <w:jc w:val="both"/>
        <w:rPr>
          <w:rFonts w:ascii="Times New Roman" w:hAnsi="Times New Roman" w:cs="Times New Roman"/>
          <w:sz w:val="24"/>
          <w:szCs w:val="24"/>
        </w:rPr>
      </w:pPr>
    </w:p>
    <w:p w14:paraId="01F8DD50" w14:textId="74E960C9" w:rsidR="00EF5BE7" w:rsidRPr="009E3B0E" w:rsidRDefault="00333E7B" w:rsidP="009E3B0E">
      <w:pPr>
        <w:spacing w:after="0" w:line="276" w:lineRule="auto"/>
        <w:ind w:firstLine="709"/>
        <w:rPr>
          <w:rFonts w:ascii="Times New Roman" w:hAnsi="Times New Roman" w:cs="Times New Roman"/>
          <w:sz w:val="24"/>
          <w:szCs w:val="24"/>
        </w:rPr>
      </w:pPr>
      <w:r w:rsidRPr="009E3B0E">
        <w:rPr>
          <w:rFonts w:ascii="Times New Roman" w:hAnsi="Times New Roman" w:cs="Times New Roman"/>
          <w:b/>
          <w:bCs/>
          <w:sz w:val="24"/>
          <w:szCs w:val="24"/>
        </w:rPr>
        <w:lastRenderedPageBreak/>
        <w:t>Цель работы</w:t>
      </w:r>
      <w:r w:rsidRPr="009E3B0E">
        <w:rPr>
          <w:rFonts w:ascii="Times New Roman" w:hAnsi="Times New Roman" w:cs="Times New Roman"/>
          <w:sz w:val="24"/>
          <w:szCs w:val="24"/>
        </w:rPr>
        <w:t xml:space="preserve">: </w:t>
      </w:r>
      <w:r w:rsidR="00EF5BE7" w:rsidRPr="009E3B0E">
        <w:rPr>
          <w:rFonts w:ascii="Times New Roman" w:hAnsi="Times New Roman" w:cs="Times New Roman"/>
          <w:sz w:val="24"/>
          <w:szCs w:val="24"/>
        </w:rPr>
        <w:t>Сравнительная оценка возможности использования метода ранжирования и использование метода Кано при экспертизе услуг.</w:t>
      </w:r>
    </w:p>
    <w:p w14:paraId="504F85A7" w14:textId="5E845C07"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hAnsi="Times New Roman" w:cs="Times New Roman"/>
          <w:b/>
          <w:bCs/>
          <w:sz w:val="24"/>
          <w:szCs w:val="24"/>
        </w:rPr>
        <w:t>Оборудование и материалы</w:t>
      </w:r>
      <w:r w:rsidRPr="009E3B0E">
        <w:rPr>
          <w:rFonts w:ascii="Times New Roman" w:hAnsi="Times New Roman" w:cs="Times New Roman"/>
          <w:sz w:val="24"/>
          <w:szCs w:val="24"/>
        </w:rPr>
        <w:t xml:space="preserve">: </w:t>
      </w:r>
      <w:r w:rsidR="0003305B">
        <w:rPr>
          <w:rFonts w:ascii="Times New Roman" w:hAnsi="Times New Roman" w:cs="Times New Roman"/>
          <w:sz w:val="24"/>
          <w:szCs w:val="24"/>
        </w:rPr>
        <w:t>не требуются</w:t>
      </w:r>
    </w:p>
    <w:p w14:paraId="15C74058" w14:textId="27E88C89" w:rsidR="00F80268" w:rsidRPr="009E3B0E" w:rsidRDefault="00F80268" w:rsidP="009E3B0E">
      <w:pPr>
        <w:widowControl w:val="0"/>
        <w:shd w:val="clear" w:color="auto" w:fill="FFFFFF"/>
        <w:autoSpaceDE w:val="0"/>
        <w:autoSpaceDN w:val="0"/>
        <w:adjustRightInd w:val="0"/>
        <w:spacing w:after="0" w:line="360" w:lineRule="auto"/>
        <w:ind w:right="82" w:firstLine="421"/>
        <w:jc w:val="both"/>
        <w:rPr>
          <w:rFonts w:ascii="Times New Roman" w:eastAsia="Calibri" w:hAnsi="Times New Roman" w:cs="Times New Roman"/>
          <w:b/>
          <w:bCs/>
          <w:sz w:val="24"/>
          <w:szCs w:val="24"/>
        </w:rPr>
      </w:pPr>
      <w:r w:rsidRPr="009E3B0E">
        <w:rPr>
          <w:rFonts w:ascii="Times New Roman" w:eastAsia="Calibri" w:hAnsi="Times New Roman" w:cs="Times New Roman"/>
          <w:b/>
          <w:bCs/>
          <w:sz w:val="24"/>
          <w:szCs w:val="24"/>
        </w:rPr>
        <w:t>Содержание занятия:</w:t>
      </w:r>
    </w:p>
    <w:p w14:paraId="639C5B58"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Провести оценку факторов выбранной услуги ранговым методом</w:t>
      </w:r>
    </w:p>
    <w:p w14:paraId="0069185D"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Провести оценку факторов выбранной услуги методом Кано</w:t>
      </w:r>
    </w:p>
    <w:p w14:paraId="5AD84FA5"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Сравнить характеристики факторов, полученные двумя методами</w:t>
      </w:r>
    </w:p>
    <w:p w14:paraId="17FC404B" w14:textId="77777777" w:rsidR="00F80268" w:rsidRPr="009E3B0E" w:rsidRDefault="00F80268" w:rsidP="009E3B0E">
      <w:pPr>
        <w:suppressAutoHyphens/>
        <w:spacing w:after="0" w:line="360" w:lineRule="auto"/>
        <w:ind w:left="357"/>
        <w:jc w:val="both"/>
        <w:rPr>
          <w:rFonts w:ascii="Times New Roman" w:eastAsia="Calibri" w:hAnsi="Times New Roman" w:cs="Times New Roman"/>
          <w:bCs/>
          <w:iCs/>
          <w:sz w:val="24"/>
          <w:szCs w:val="24"/>
        </w:rPr>
      </w:pPr>
      <w:r w:rsidRPr="009E3B0E">
        <w:rPr>
          <w:rFonts w:ascii="Times New Roman" w:eastAsia="Calibri" w:hAnsi="Times New Roman" w:cs="Times New Roman"/>
          <w:bCs/>
          <w:iCs/>
          <w:sz w:val="24"/>
          <w:szCs w:val="24"/>
        </w:rPr>
        <w:t xml:space="preserve"> </w:t>
      </w:r>
      <w:r w:rsidRPr="009E3B0E">
        <w:rPr>
          <w:rFonts w:ascii="Times New Roman" w:hAnsi="Times New Roman" w:cs="Times New Roman"/>
          <w:b/>
          <w:sz w:val="24"/>
          <w:szCs w:val="24"/>
        </w:rPr>
        <w:t xml:space="preserve">Отчетность: </w:t>
      </w:r>
      <w:r w:rsidRPr="009E3B0E">
        <w:rPr>
          <w:rFonts w:ascii="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задачам работы. В отчете должны быть вывод по работе.</w:t>
      </w:r>
    </w:p>
    <w:p w14:paraId="433B4C4C" w14:textId="77777777" w:rsidR="00F80268" w:rsidRPr="009E3B0E" w:rsidRDefault="00F80268" w:rsidP="009E3B0E">
      <w:pPr>
        <w:widowControl w:val="0"/>
        <w:numPr>
          <w:ilvl w:val="0"/>
          <w:numId w:val="5"/>
        </w:numPr>
        <w:spacing w:after="0" w:line="360" w:lineRule="auto"/>
        <w:contextualSpacing/>
        <w:jc w:val="both"/>
        <w:rPr>
          <w:rFonts w:ascii="Times New Roman" w:hAnsi="Times New Roman" w:cs="Times New Roman"/>
          <w:sz w:val="24"/>
          <w:szCs w:val="24"/>
        </w:rPr>
      </w:pPr>
      <w:r w:rsidRPr="009E3B0E">
        <w:rPr>
          <w:rFonts w:ascii="Times New Roman" w:hAnsi="Times New Roman" w:cs="Times New Roman"/>
          <w:sz w:val="24"/>
          <w:szCs w:val="24"/>
        </w:rPr>
        <w:t>Отчет должен быть подписан в правом верхнем углу с указание ФИО студентов и группы.</w:t>
      </w:r>
    </w:p>
    <w:p w14:paraId="54EACB49" w14:textId="50592860" w:rsidR="00F80268" w:rsidRPr="009E3B0E" w:rsidRDefault="00F80268" w:rsidP="009E3B0E">
      <w:pPr>
        <w:widowControl w:val="0"/>
        <w:spacing w:after="0" w:line="360" w:lineRule="auto"/>
        <w:ind w:firstLine="709"/>
        <w:jc w:val="both"/>
        <w:rPr>
          <w:rFonts w:ascii="Times New Roman" w:hAnsi="Times New Roman" w:cs="Times New Roman"/>
          <w:b/>
          <w:sz w:val="24"/>
          <w:szCs w:val="24"/>
        </w:rPr>
      </w:pPr>
      <w:r w:rsidRPr="009E3B0E">
        <w:rPr>
          <w:rFonts w:ascii="Times New Roman" w:hAnsi="Times New Roman" w:cs="Times New Roman"/>
          <w:b/>
          <w:sz w:val="24"/>
          <w:szCs w:val="24"/>
        </w:rPr>
        <w:t xml:space="preserve">Вопросы для подготовки к лабораторной работе </w:t>
      </w:r>
      <w:r w:rsidR="00691D0B" w:rsidRPr="009E3B0E">
        <w:rPr>
          <w:rFonts w:ascii="Times New Roman" w:hAnsi="Times New Roman" w:cs="Times New Roman"/>
          <w:b/>
          <w:sz w:val="24"/>
          <w:szCs w:val="24"/>
        </w:rPr>
        <w:t>9</w:t>
      </w:r>
    </w:p>
    <w:p w14:paraId="67B5B955" w14:textId="77777777" w:rsidR="009E3B0E" w:rsidRPr="009E3B0E" w:rsidRDefault="009E3B0E" w:rsidP="009E3B0E">
      <w:pPr>
        <w:pStyle w:val="a4"/>
        <w:numPr>
          <w:ilvl w:val="0"/>
          <w:numId w:val="18"/>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Основные отличия экспертизы услуг от экспертизы товара.</w:t>
      </w:r>
    </w:p>
    <w:p w14:paraId="4193E9D7" w14:textId="77777777" w:rsidR="009E3B0E" w:rsidRPr="009E3B0E" w:rsidRDefault="009E3B0E" w:rsidP="009E3B0E">
      <w:pPr>
        <w:pStyle w:val="a4"/>
        <w:numPr>
          <w:ilvl w:val="0"/>
          <w:numId w:val="18"/>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Существенные характеристики метода Кано.</w:t>
      </w:r>
    </w:p>
    <w:p w14:paraId="627EAF86" w14:textId="77777777" w:rsidR="009E3B0E" w:rsidRPr="009E3B0E" w:rsidRDefault="009E3B0E" w:rsidP="009E3B0E">
      <w:pPr>
        <w:pStyle w:val="a4"/>
        <w:numPr>
          <w:ilvl w:val="0"/>
          <w:numId w:val="18"/>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Сущность привлекательной характеристики.</w:t>
      </w:r>
    </w:p>
    <w:p w14:paraId="3120A064" w14:textId="77777777" w:rsidR="009E3B0E" w:rsidRPr="009E3B0E" w:rsidRDefault="009E3B0E" w:rsidP="009E3B0E">
      <w:pPr>
        <w:pStyle w:val="a4"/>
        <w:numPr>
          <w:ilvl w:val="0"/>
          <w:numId w:val="18"/>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Какой характеристике соответствует описание: чем более функционален продукт, тем более удовлетворен клиент и наоборот?</w:t>
      </w:r>
    </w:p>
    <w:p w14:paraId="4BB5E7B5" w14:textId="77777777" w:rsidR="009E3B0E" w:rsidRPr="009E3B0E" w:rsidRDefault="009E3B0E" w:rsidP="009E3B0E">
      <w:pPr>
        <w:pStyle w:val="a4"/>
        <w:numPr>
          <w:ilvl w:val="0"/>
          <w:numId w:val="18"/>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Достоинства метода Кано.</w:t>
      </w:r>
    </w:p>
    <w:p w14:paraId="1C86DA41" w14:textId="77777777" w:rsidR="009E3B0E" w:rsidRPr="009E3B0E" w:rsidRDefault="009E3B0E" w:rsidP="009E3B0E">
      <w:pPr>
        <w:pStyle w:val="a4"/>
        <w:numPr>
          <w:ilvl w:val="0"/>
          <w:numId w:val="18"/>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Недостатки метода.</w:t>
      </w:r>
    </w:p>
    <w:p w14:paraId="7C6FBEBC" w14:textId="77777777" w:rsidR="009E3B0E" w:rsidRPr="009E3B0E" w:rsidRDefault="009E3B0E" w:rsidP="009E3B0E">
      <w:pPr>
        <w:pStyle w:val="a4"/>
        <w:numPr>
          <w:ilvl w:val="0"/>
          <w:numId w:val="18"/>
        </w:numPr>
        <w:spacing w:after="0" w:line="240" w:lineRule="auto"/>
        <w:rPr>
          <w:rFonts w:ascii="Times New Roman" w:hAnsi="Times New Roman" w:cs="Times New Roman"/>
          <w:sz w:val="24"/>
          <w:szCs w:val="24"/>
        </w:rPr>
      </w:pPr>
      <w:r w:rsidRPr="009E3B0E">
        <w:rPr>
          <w:rFonts w:ascii="Times New Roman" w:hAnsi="Times New Roman" w:cs="Times New Roman"/>
          <w:sz w:val="24"/>
          <w:szCs w:val="24"/>
        </w:rPr>
        <w:t>Какие рекомендации вы можете дать в зависимости от своих результатов?</w:t>
      </w:r>
    </w:p>
    <w:p w14:paraId="3CAE19EB" w14:textId="5344BE30" w:rsidR="00F80268" w:rsidRPr="009E3B0E" w:rsidRDefault="00F80268" w:rsidP="009E3B0E">
      <w:pPr>
        <w:spacing w:after="0"/>
        <w:rPr>
          <w:rFonts w:ascii="Times New Roman" w:hAnsi="Times New Roman" w:cs="Times New Roman"/>
          <w:b/>
          <w:bCs/>
          <w:sz w:val="24"/>
          <w:szCs w:val="24"/>
        </w:rPr>
      </w:pPr>
      <w:r w:rsidRPr="009E3B0E">
        <w:rPr>
          <w:rFonts w:ascii="Times New Roman" w:hAnsi="Times New Roman" w:cs="Times New Roman"/>
          <w:b/>
          <w:bCs/>
          <w:sz w:val="24"/>
          <w:szCs w:val="24"/>
        </w:rPr>
        <w:t>Выполнение работы</w:t>
      </w:r>
      <w:r w:rsidR="00691D0B" w:rsidRPr="009E3B0E">
        <w:rPr>
          <w:rFonts w:ascii="Times New Roman" w:hAnsi="Times New Roman" w:cs="Times New Roman"/>
          <w:b/>
          <w:bCs/>
          <w:sz w:val="24"/>
          <w:szCs w:val="24"/>
        </w:rPr>
        <w:t xml:space="preserve">: </w:t>
      </w:r>
    </w:p>
    <w:p w14:paraId="4DBC686A"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Определить перечень показателей (факторов) выбранной услуги</w:t>
      </w:r>
    </w:p>
    <w:p w14:paraId="4FFE81A6"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Провести оценку показателей выбранной услуги ранговым методом</w:t>
      </w:r>
    </w:p>
    <w:p w14:paraId="71C0A0A8"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Провести оценку показателей выбранной услуги методом Кано</w:t>
      </w:r>
    </w:p>
    <w:p w14:paraId="05E047B1"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Сравнить характеристики показателей, полученные двумя методами</w:t>
      </w:r>
    </w:p>
    <w:p w14:paraId="082B121E" w14:textId="7777777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Провести анализ причин существенных различий характеристик некоторых показателей</w:t>
      </w:r>
    </w:p>
    <w:p w14:paraId="7762C0F1" w14:textId="16CB6737" w:rsidR="00691D0B" w:rsidRPr="009E3B0E" w:rsidRDefault="00691D0B" w:rsidP="009E3B0E">
      <w:pPr>
        <w:spacing w:after="0" w:line="276" w:lineRule="auto"/>
        <w:rPr>
          <w:rFonts w:ascii="Times New Roman" w:hAnsi="Times New Roman" w:cs="Times New Roman"/>
          <w:bCs/>
          <w:sz w:val="24"/>
          <w:szCs w:val="24"/>
        </w:rPr>
      </w:pPr>
      <w:r w:rsidRPr="009E3B0E">
        <w:rPr>
          <w:rFonts w:ascii="Times New Roman" w:hAnsi="Times New Roman" w:cs="Times New Roman"/>
          <w:bCs/>
          <w:sz w:val="24"/>
          <w:szCs w:val="24"/>
        </w:rPr>
        <w:t>Сделать выводы о сравнительных достоинствах, недостатках и предпочтительных сферах применения методов</w:t>
      </w:r>
    </w:p>
    <w:p w14:paraId="0F410DD5" w14:textId="77777777" w:rsidR="00691D0B" w:rsidRPr="009E3B0E" w:rsidRDefault="00691D0B" w:rsidP="009E3B0E">
      <w:pPr>
        <w:spacing w:after="0"/>
        <w:rPr>
          <w:rFonts w:ascii="Times New Roman" w:hAnsi="Times New Roman" w:cs="Times New Roman"/>
          <w:sz w:val="24"/>
          <w:szCs w:val="24"/>
        </w:rPr>
      </w:pPr>
    </w:p>
    <w:p w14:paraId="7E6AAF34" w14:textId="77777777" w:rsidR="00EF5BE7" w:rsidRPr="009E3B0E" w:rsidRDefault="00EF5BE7" w:rsidP="009E3B0E">
      <w:pPr>
        <w:tabs>
          <w:tab w:val="left" w:pos="0"/>
        </w:tabs>
        <w:spacing w:after="0" w:line="240" w:lineRule="auto"/>
        <w:ind w:firstLine="709"/>
        <w:jc w:val="both"/>
        <w:rPr>
          <w:rFonts w:ascii="Times New Roman" w:eastAsia="Times New Roman" w:hAnsi="Times New Roman" w:cs="Times New Roman"/>
          <w:b/>
          <w:sz w:val="24"/>
          <w:szCs w:val="24"/>
        </w:rPr>
      </w:pPr>
      <w:r w:rsidRPr="009E3B0E">
        <w:rPr>
          <w:rFonts w:ascii="Times New Roman" w:eastAsia="Times New Roman" w:hAnsi="Times New Roman" w:cs="Times New Roman"/>
          <w:b/>
          <w:sz w:val="24"/>
          <w:szCs w:val="24"/>
        </w:rPr>
        <w:t>Краткие методические указания по выполнению лабораторных работ</w:t>
      </w:r>
    </w:p>
    <w:p w14:paraId="5DD06B5B" w14:textId="77777777" w:rsidR="00EF5BE7" w:rsidRPr="009E3B0E" w:rsidRDefault="00EF5BE7" w:rsidP="009E3B0E">
      <w:pPr>
        <w:widowControl w:val="0"/>
        <w:spacing w:after="0" w:line="240" w:lineRule="auto"/>
        <w:ind w:firstLine="709"/>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rPr>
        <w:t>Качественное освоение дисциплины предполагает четкое, последовательное, логичное и полное выполнение студентами всех заданий на лабораторных занятиях.</w:t>
      </w:r>
      <w:r w:rsidRPr="009E3B0E">
        <w:rPr>
          <w:rFonts w:ascii="Times New Roman" w:eastAsia="Times New Roman" w:hAnsi="Times New Roman" w:cs="Times New Roman"/>
          <w:sz w:val="24"/>
          <w:szCs w:val="24"/>
          <w:lang w:eastAsia="ru-RU"/>
        </w:rPr>
        <w:t xml:space="preserve"> </w:t>
      </w:r>
      <w:r w:rsidRPr="009E3B0E">
        <w:rPr>
          <w:rFonts w:ascii="Times New Roman" w:eastAsia="Times New Roman" w:hAnsi="Times New Roman" w:cs="Times New Roman"/>
          <w:sz w:val="24"/>
          <w:szCs w:val="24"/>
        </w:rPr>
        <w:t>Лабораторные занятия начинаются с подготовки и углубления индивидуальной психофизиологической настроенности студента, с проверки усвоения теоретических вопросов.</w:t>
      </w:r>
    </w:p>
    <w:p w14:paraId="1FB35981" w14:textId="77777777" w:rsidR="00EF5BE7" w:rsidRPr="009E3B0E" w:rsidRDefault="00EF5BE7" w:rsidP="009E3B0E">
      <w:pPr>
        <w:widowControl w:val="0"/>
        <w:spacing w:after="0" w:line="240" w:lineRule="auto"/>
        <w:ind w:firstLine="709"/>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lang w:eastAsia="ru-RU"/>
        </w:rPr>
        <w:t>Лабораторные занятия по проходят в лаборатории.</w:t>
      </w:r>
      <w:r w:rsidRPr="009E3B0E">
        <w:rPr>
          <w:rFonts w:ascii="Times New Roman" w:eastAsia="Times New Roman" w:hAnsi="Times New Roman" w:cs="Times New Roman"/>
          <w:sz w:val="24"/>
          <w:szCs w:val="24"/>
          <w:lang w:eastAsia="ru-RU"/>
        </w:rPr>
        <w:br/>
        <w:t>Запрещается выносить за пределы лаборатории какие бы то ни было материалы, принимать пищу во время перерыва. Личные вещи (книги, сумка) следует держать на отведенном для этого месте. По окончании занятий необходимо привести в порядок рабочий стол.</w:t>
      </w:r>
    </w:p>
    <w:p w14:paraId="3E7D5C5E" w14:textId="77777777" w:rsidR="00EF5BE7" w:rsidRPr="009E3B0E" w:rsidRDefault="00EF5BE7" w:rsidP="009E3B0E">
      <w:pPr>
        <w:widowControl w:val="0"/>
        <w:spacing w:after="0" w:line="240" w:lineRule="auto"/>
        <w:ind w:firstLine="709"/>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lang w:eastAsia="ru-RU"/>
        </w:rPr>
        <w:t>На первом лабораторном занятии студенты должны ознакомиться с</w:t>
      </w:r>
      <w:r w:rsidRPr="009E3B0E">
        <w:rPr>
          <w:rFonts w:ascii="Times New Roman" w:eastAsia="Times New Roman" w:hAnsi="Times New Roman" w:cs="Times New Roman"/>
          <w:sz w:val="24"/>
          <w:szCs w:val="24"/>
          <w:lang w:eastAsia="ru-RU"/>
        </w:rPr>
        <w:br/>
        <w:t>техникой безопасности и режимом работы в лаборатории.</w:t>
      </w:r>
    </w:p>
    <w:p w14:paraId="6A4D45F5" w14:textId="77777777" w:rsidR="00EF5BE7" w:rsidRPr="009E3B0E" w:rsidRDefault="00EF5BE7" w:rsidP="009E3B0E">
      <w:pPr>
        <w:tabs>
          <w:tab w:val="left" w:pos="0"/>
        </w:tabs>
        <w:spacing w:after="0" w:line="240" w:lineRule="auto"/>
        <w:ind w:firstLine="709"/>
        <w:jc w:val="both"/>
        <w:rPr>
          <w:rFonts w:ascii="Times New Roman" w:eastAsia="Times New Roman" w:hAnsi="Times New Roman" w:cs="Times New Roman"/>
          <w:sz w:val="24"/>
          <w:szCs w:val="24"/>
        </w:rPr>
      </w:pPr>
      <w:r w:rsidRPr="009E3B0E">
        <w:rPr>
          <w:rFonts w:ascii="Times New Roman" w:eastAsia="Times New Roman" w:hAnsi="Times New Roman" w:cs="Times New Roman"/>
          <w:sz w:val="24"/>
          <w:szCs w:val="24"/>
        </w:rPr>
        <w:tab/>
        <w:t>Работа считается законченной, когда каждый студент сделает необходимые записи, даст заключение по результатам выполненной работы и в оформленном виде представит ее преподавателю для проверки.</w:t>
      </w:r>
    </w:p>
    <w:p w14:paraId="3181B09B" w14:textId="77777777" w:rsidR="00EF5BE7" w:rsidRPr="009E3B0E" w:rsidRDefault="00EF5BE7" w:rsidP="009E3B0E">
      <w:pPr>
        <w:tabs>
          <w:tab w:val="left" w:pos="0"/>
        </w:tabs>
        <w:spacing w:after="0" w:line="240" w:lineRule="auto"/>
        <w:ind w:firstLine="709"/>
        <w:jc w:val="both"/>
        <w:rPr>
          <w:rFonts w:ascii="Times New Roman" w:eastAsia="Times New Roman" w:hAnsi="Times New Roman" w:cs="Times New Roman"/>
          <w:sz w:val="24"/>
          <w:szCs w:val="24"/>
        </w:rPr>
      </w:pPr>
      <w:r w:rsidRPr="009E3B0E">
        <w:rPr>
          <w:rFonts w:ascii="Times New Roman" w:eastAsia="Times New Roman" w:hAnsi="Times New Roman" w:cs="Times New Roman"/>
          <w:sz w:val="24"/>
          <w:szCs w:val="24"/>
        </w:rPr>
        <w:lastRenderedPageBreak/>
        <w:t xml:space="preserve">В случае применения технологии смешанного обучения студенты размещают </w:t>
      </w:r>
      <w:proofErr w:type="gramStart"/>
      <w:r w:rsidRPr="009E3B0E">
        <w:rPr>
          <w:rFonts w:ascii="Times New Roman" w:eastAsia="Times New Roman" w:hAnsi="Times New Roman" w:cs="Times New Roman"/>
          <w:sz w:val="24"/>
          <w:szCs w:val="24"/>
        </w:rPr>
        <w:t>отчеты  в</w:t>
      </w:r>
      <w:proofErr w:type="gramEnd"/>
      <w:r w:rsidRPr="009E3B0E">
        <w:rPr>
          <w:rFonts w:ascii="Times New Roman" w:eastAsia="Times New Roman" w:hAnsi="Times New Roman" w:cs="Times New Roman"/>
          <w:sz w:val="24"/>
          <w:szCs w:val="24"/>
        </w:rPr>
        <w:t xml:space="preserve"> ЭОС (</w:t>
      </w:r>
      <w:proofErr w:type="spellStart"/>
      <w:r w:rsidRPr="009E3B0E">
        <w:rPr>
          <w:rFonts w:ascii="Times New Roman" w:eastAsia="Times New Roman" w:hAnsi="Times New Roman" w:cs="Times New Roman"/>
          <w:sz w:val="24"/>
          <w:szCs w:val="24"/>
        </w:rPr>
        <w:t>Moodle</w:t>
      </w:r>
      <w:proofErr w:type="spellEnd"/>
      <w:r w:rsidRPr="009E3B0E">
        <w:rPr>
          <w:rFonts w:ascii="Times New Roman" w:eastAsia="Times New Roman" w:hAnsi="Times New Roman" w:cs="Times New Roman"/>
          <w:sz w:val="24"/>
          <w:szCs w:val="24"/>
        </w:rPr>
        <w:t xml:space="preserve">). </w:t>
      </w:r>
    </w:p>
    <w:p w14:paraId="5760F3AA" w14:textId="77777777" w:rsidR="00EF5BE7" w:rsidRPr="009E3B0E" w:rsidRDefault="00EF5BE7" w:rsidP="009E3B0E">
      <w:pPr>
        <w:widowControl w:val="0"/>
        <w:tabs>
          <w:tab w:val="left" w:pos="1260"/>
        </w:tabs>
        <w:spacing w:after="0"/>
        <w:rPr>
          <w:rFonts w:ascii="Times New Roman" w:eastAsia="Calibri" w:hAnsi="Times New Roman" w:cs="Times New Roman"/>
          <w:sz w:val="24"/>
          <w:szCs w:val="24"/>
        </w:rPr>
      </w:pPr>
      <w:r w:rsidRPr="009E3B0E">
        <w:rPr>
          <w:rFonts w:ascii="Times New Roman" w:eastAsia="Calibri" w:hAnsi="Times New Roman" w:cs="Times New Roman"/>
          <w:sz w:val="24"/>
          <w:szCs w:val="24"/>
        </w:rPr>
        <w:t>Шкала оценки</w:t>
      </w:r>
    </w:p>
    <w:tbl>
      <w:tblPr>
        <w:tblStyle w:val="a3"/>
        <w:tblW w:w="9351" w:type="dxa"/>
        <w:tblLook w:val="04A0" w:firstRow="1" w:lastRow="0" w:firstColumn="1" w:lastColumn="0" w:noHBand="0" w:noVBand="1"/>
      </w:tblPr>
      <w:tblGrid>
        <w:gridCol w:w="1168"/>
        <w:gridCol w:w="8183"/>
      </w:tblGrid>
      <w:tr w:rsidR="00EF5BE7" w:rsidRPr="009E3B0E" w14:paraId="340D13BC" w14:textId="77777777" w:rsidTr="00F8714D">
        <w:tc>
          <w:tcPr>
            <w:tcW w:w="1168" w:type="dxa"/>
          </w:tcPr>
          <w:p w14:paraId="3D7093EE"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lang w:eastAsia="ru-RU"/>
              </w:rPr>
              <w:t>Баллы</w:t>
            </w:r>
          </w:p>
        </w:tc>
        <w:tc>
          <w:tcPr>
            <w:tcW w:w="8183" w:type="dxa"/>
          </w:tcPr>
          <w:p w14:paraId="22E7DCC4"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lang w:eastAsia="ru-RU"/>
              </w:rPr>
              <w:t>Описание</w:t>
            </w:r>
          </w:p>
        </w:tc>
      </w:tr>
      <w:tr w:rsidR="00EF5BE7" w:rsidRPr="009E3B0E" w14:paraId="31942E21" w14:textId="77777777" w:rsidTr="00F8714D">
        <w:tc>
          <w:tcPr>
            <w:tcW w:w="1168" w:type="dxa"/>
          </w:tcPr>
          <w:p w14:paraId="74BAE68A"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lang w:eastAsia="ru-RU"/>
              </w:rPr>
              <w:t>5</w:t>
            </w:r>
          </w:p>
        </w:tc>
        <w:tc>
          <w:tcPr>
            <w:tcW w:w="8183" w:type="dxa"/>
          </w:tcPr>
          <w:p w14:paraId="412B34C5"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Calibri" w:hAnsi="Times New Roman" w:cs="Times New Roman"/>
                <w:sz w:val="24"/>
                <w:szCs w:val="24"/>
              </w:rPr>
              <w:t xml:space="preserve">выставляется студенту, если в ходе выполнения работы и при оформлении отчета по </w:t>
            </w:r>
            <w:r w:rsidRPr="009E3B0E">
              <w:rPr>
                <w:rFonts w:ascii="Times New Roman" w:hAnsi="Times New Roman" w:cs="Times New Roman"/>
                <w:sz w:val="24"/>
                <w:szCs w:val="24"/>
              </w:rPr>
              <w:t>лабораторн</w:t>
            </w:r>
            <w:r w:rsidRPr="009E3B0E">
              <w:rPr>
                <w:rFonts w:ascii="Times New Roman" w:eastAsia="Calibri" w:hAnsi="Times New Roman" w:cs="Times New Roman"/>
                <w:sz w:val="24"/>
                <w:szCs w:val="24"/>
              </w:rPr>
              <w:t>ой работе продемонстрировано полное понимание темы, текст работы подготовлен в соответствии с ней, продемонстрировано глубокое владение теоретическим и практическим материалом, в изложении присутствуют логичность и последовательность, культура письма, прослеживается творческий подход и оригинальность</w:t>
            </w:r>
          </w:p>
        </w:tc>
      </w:tr>
      <w:tr w:rsidR="00EF5BE7" w:rsidRPr="009E3B0E" w14:paraId="68CAD30B" w14:textId="77777777" w:rsidTr="00F8714D">
        <w:tc>
          <w:tcPr>
            <w:tcW w:w="1168" w:type="dxa"/>
          </w:tcPr>
          <w:p w14:paraId="1CBA632F"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lang w:eastAsia="ru-RU"/>
              </w:rPr>
              <w:t>4</w:t>
            </w:r>
          </w:p>
        </w:tc>
        <w:tc>
          <w:tcPr>
            <w:tcW w:w="8183" w:type="dxa"/>
          </w:tcPr>
          <w:p w14:paraId="357BC895"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Calibri" w:hAnsi="Times New Roman" w:cs="Times New Roman"/>
                <w:sz w:val="24"/>
                <w:szCs w:val="24"/>
              </w:rPr>
              <w:t xml:space="preserve">выставляется студенту, если в ходе выполнения работы и при оформлении отчета по </w:t>
            </w:r>
            <w:r w:rsidRPr="009E3B0E">
              <w:rPr>
                <w:rFonts w:ascii="Times New Roman" w:hAnsi="Times New Roman" w:cs="Times New Roman"/>
                <w:sz w:val="24"/>
                <w:szCs w:val="24"/>
              </w:rPr>
              <w:t>лабораторн</w:t>
            </w:r>
            <w:r w:rsidRPr="009E3B0E">
              <w:rPr>
                <w:rFonts w:ascii="Times New Roman" w:eastAsia="Calibri" w:hAnsi="Times New Roman" w:cs="Times New Roman"/>
                <w:sz w:val="24"/>
                <w:szCs w:val="24"/>
              </w:rPr>
              <w:t>ой работе продемонстрировано полное понимание темы, текст работы подготовлен в соответствии с ней, продемонстрировано владение теоретическим и практическим материалом, в изложении присутствуют логичность и последовательность</w:t>
            </w:r>
          </w:p>
        </w:tc>
      </w:tr>
      <w:tr w:rsidR="00EF5BE7" w:rsidRPr="009E3B0E" w14:paraId="5414F189" w14:textId="77777777" w:rsidTr="00F8714D">
        <w:tc>
          <w:tcPr>
            <w:tcW w:w="1168" w:type="dxa"/>
          </w:tcPr>
          <w:p w14:paraId="480F41CF"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lang w:eastAsia="ru-RU"/>
              </w:rPr>
              <w:t>3</w:t>
            </w:r>
          </w:p>
        </w:tc>
        <w:tc>
          <w:tcPr>
            <w:tcW w:w="8183" w:type="dxa"/>
          </w:tcPr>
          <w:p w14:paraId="0C5C82DC"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Calibri" w:hAnsi="Times New Roman" w:cs="Times New Roman"/>
                <w:sz w:val="24"/>
                <w:szCs w:val="24"/>
              </w:rPr>
              <w:t xml:space="preserve">выставляется студенту, если в ходе выполнения работы и при оформлении отчета по </w:t>
            </w:r>
            <w:r w:rsidRPr="009E3B0E">
              <w:rPr>
                <w:rFonts w:ascii="Times New Roman" w:hAnsi="Times New Roman" w:cs="Times New Roman"/>
                <w:sz w:val="24"/>
                <w:szCs w:val="24"/>
              </w:rPr>
              <w:t>лабораторн</w:t>
            </w:r>
            <w:r w:rsidRPr="009E3B0E">
              <w:rPr>
                <w:rFonts w:ascii="Times New Roman" w:eastAsia="Calibri" w:hAnsi="Times New Roman" w:cs="Times New Roman"/>
                <w:sz w:val="24"/>
                <w:szCs w:val="24"/>
              </w:rPr>
              <w:t>ой работе продемонстрировано понимание темы, текст работы подготовлен в соответствии с ней, продемонстрировано владение основными положениями теоретического и практического материала, в изложении присутствуют логичность и последовательность</w:t>
            </w:r>
          </w:p>
        </w:tc>
      </w:tr>
      <w:tr w:rsidR="00EF5BE7" w:rsidRPr="009E3B0E" w14:paraId="3F2A2771" w14:textId="77777777" w:rsidTr="00F8714D">
        <w:tc>
          <w:tcPr>
            <w:tcW w:w="1168" w:type="dxa"/>
          </w:tcPr>
          <w:p w14:paraId="4282F6C7"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lang w:eastAsia="ru-RU"/>
              </w:rPr>
              <w:t>2</w:t>
            </w:r>
          </w:p>
        </w:tc>
        <w:tc>
          <w:tcPr>
            <w:tcW w:w="8183" w:type="dxa"/>
          </w:tcPr>
          <w:p w14:paraId="3541FA40"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Calibri" w:hAnsi="Times New Roman" w:cs="Times New Roman"/>
                <w:sz w:val="24"/>
                <w:szCs w:val="24"/>
              </w:rPr>
              <w:t xml:space="preserve">балла выставляется студенту, если в ходе выполнения работы и при оформлении отчета по </w:t>
            </w:r>
            <w:r w:rsidRPr="009E3B0E">
              <w:rPr>
                <w:rFonts w:ascii="Times New Roman" w:hAnsi="Times New Roman" w:cs="Times New Roman"/>
                <w:sz w:val="24"/>
                <w:szCs w:val="24"/>
              </w:rPr>
              <w:t>лабораторн</w:t>
            </w:r>
            <w:r w:rsidRPr="009E3B0E">
              <w:rPr>
                <w:rFonts w:ascii="Times New Roman" w:eastAsia="Calibri" w:hAnsi="Times New Roman" w:cs="Times New Roman"/>
                <w:sz w:val="24"/>
                <w:szCs w:val="24"/>
              </w:rPr>
              <w:t>ой работе продемонстрировано неполное понимание темы, текст работы подготовлен в соответствии с ней, продемонстрировано неполное владение теоретическим и практическим материалом</w:t>
            </w:r>
          </w:p>
        </w:tc>
      </w:tr>
      <w:tr w:rsidR="00EF5BE7" w:rsidRPr="009E3B0E" w14:paraId="355FE83B" w14:textId="77777777" w:rsidTr="00F8714D">
        <w:tc>
          <w:tcPr>
            <w:tcW w:w="1168" w:type="dxa"/>
          </w:tcPr>
          <w:p w14:paraId="4F37EABF"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lang w:eastAsia="ru-RU"/>
              </w:rPr>
              <w:t>1</w:t>
            </w:r>
          </w:p>
        </w:tc>
        <w:tc>
          <w:tcPr>
            <w:tcW w:w="8183" w:type="dxa"/>
          </w:tcPr>
          <w:p w14:paraId="2F359347"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Calibri" w:hAnsi="Times New Roman" w:cs="Times New Roman"/>
                <w:sz w:val="24"/>
                <w:szCs w:val="24"/>
              </w:rPr>
              <w:t xml:space="preserve">выставляется студенту, если в ходе выполнения работы и при оформлении отчета по </w:t>
            </w:r>
            <w:r w:rsidRPr="009E3B0E">
              <w:rPr>
                <w:rFonts w:ascii="Times New Roman" w:hAnsi="Times New Roman" w:cs="Times New Roman"/>
                <w:sz w:val="24"/>
                <w:szCs w:val="24"/>
              </w:rPr>
              <w:t>лабораторн</w:t>
            </w:r>
            <w:r w:rsidRPr="009E3B0E">
              <w:rPr>
                <w:rFonts w:ascii="Times New Roman" w:eastAsia="Calibri" w:hAnsi="Times New Roman" w:cs="Times New Roman"/>
                <w:sz w:val="24"/>
                <w:szCs w:val="24"/>
              </w:rPr>
              <w:t>ой работе продемонстрировано фрагментарное понимание темы, текст работы подготовлен в соответствии с ней, продемонстрировано фрагментарное владение материалом</w:t>
            </w:r>
          </w:p>
        </w:tc>
      </w:tr>
      <w:tr w:rsidR="00EF5BE7" w:rsidRPr="009E3B0E" w14:paraId="73804C7F" w14:textId="77777777" w:rsidTr="00F8714D">
        <w:tc>
          <w:tcPr>
            <w:tcW w:w="1168" w:type="dxa"/>
          </w:tcPr>
          <w:p w14:paraId="3B5CE651"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lang w:eastAsia="ru-RU"/>
              </w:rPr>
              <w:t>0</w:t>
            </w:r>
          </w:p>
        </w:tc>
        <w:tc>
          <w:tcPr>
            <w:tcW w:w="8183" w:type="dxa"/>
          </w:tcPr>
          <w:p w14:paraId="75FC84D1" w14:textId="77777777" w:rsidR="00EF5BE7" w:rsidRPr="009E3B0E" w:rsidRDefault="00EF5BE7" w:rsidP="009E3B0E">
            <w:pPr>
              <w:widowControl w:val="0"/>
              <w:jc w:val="both"/>
              <w:rPr>
                <w:rFonts w:ascii="Times New Roman" w:eastAsia="Times New Roman" w:hAnsi="Times New Roman" w:cs="Times New Roman"/>
                <w:sz w:val="24"/>
                <w:szCs w:val="24"/>
                <w:lang w:eastAsia="ru-RU"/>
              </w:rPr>
            </w:pPr>
            <w:r w:rsidRPr="009E3B0E">
              <w:rPr>
                <w:rFonts w:ascii="Times New Roman" w:eastAsia="Times New Roman" w:hAnsi="Times New Roman" w:cs="Times New Roman"/>
                <w:sz w:val="24"/>
                <w:szCs w:val="24"/>
                <w:lang w:eastAsia="ru-RU"/>
              </w:rPr>
              <w:t>Отсутствие на лабораторной работе</w:t>
            </w:r>
          </w:p>
        </w:tc>
      </w:tr>
    </w:tbl>
    <w:p w14:paraId="1C0386AC" w14:textId="77777777" w:rsidR="00EF5BE7" w:rsidRPr="009E3B0E" w:rsidRDefault="00EF5BE7" w:rsidP="009E3B0E">
      <w:pPr>
        <w:widowControl w:val="0"/>
        <w:spacing w:after="0" w:line="240" w:lineRule="auto"/>
        <w:jc w:val="both"/>
        <w:rPr>
          <w:rFonts w:ascii="Times New Roman" w:eastAsia="Times New Roman" w:hAnsi="Times New Roman" w:cs="Times New Roman"/>
          <w:sz w:val="24"/>
          <w:szCs w:val="24"/>
          <w:lang w:eastAsia="ru-RU"/>
        </w:rPr>
      </w:pPr>
    </w:p>
    <w:p w14:paraId="4E522291" w14:textId="77777777" w:rsidR="00EF5BE7" w:rsidRPr="009E3B0E" w:rsidRDefault="00EF5BE7" w:rsidP="009E3B0E">
      <w:pPr>
        <w:tabs>
          <w:tab w:val="left" w:pos="500"/>
        </w:tabs>
        <w:spacing w:after="0" w:line="240" w:lineRule="auto"/>
        <w:ind w:right="-30" w:firstLine="709"/>
        <w:rPr>
          <w:rFonts w:ascii="Times New Roman" w:eastAsia="Times New Roman" w:hAnsi="Times New Roman" w:cs="Times New Roman"/>
          <w:sz w:val="24"/>
          <w:szCs w:val="24"/>
          <w:lang w:eastAsia="ru-RU"/>
        </w:rPr>
      </w:pPr>
    </w:p>
    <w:p w14:paraId="4004E35A" w14:textId="77777777" w:rsidR="00EF5BE7" w:rsidRPr="009E3B0E" w:rsidRDefault="00EF5BE7" w:rsidP="009E3B0E">
      <w:pPr>
        <w:widowControl w:val="0"/>
        <w:spacing w:after="0" w:line="240" w:lineRule="auto"/>
        <w:jc w:val="both"/>
        <w:rPr>
          <w:rFonts w:ascii="Times New Roman" w:eastAsia="Times New Roman" w:hAnsi="Times New Roman" w:cs="Times New Roman"/>
          <w:sz w:val="24"/>
          <w:szCs w:val="24"/>
          <w:lang w:eastAsia="ru-RU"/>
        </w:rPr>
      </w:pPr>
    </w:p>
    <w:p w14:paraId="1692C2E6" w14:textId="77777777" w:rsidR="00EF5BE7" w:rsidRPr="009E3B0E" w:rsidRDefault="00EF5BE7" w:rsidP="009E3B0E">
      <w:pPr>
        <w:spacing w:after="0"/>
        <w:rPr>
          <w:rFonts w:ascii="Times New Roman" w:hAnsi="Times New Roman" w:cs="Times New Roman"/>
          <w:sz w:val="24"/>
          <w:szCs w:val="24"/>
        </w:rPr>
      </w:pPr>
    </w:p>
    <w:p w14:paraId="7C6B6988" w14:textId="77777777" w:rsidR="00BB3D06" w:rsidRPr="009E3B0E" w:rsidRDefault="00BB3D06" w:rsidP="009E3B0E">
      <w:pPr>
        <w:spacing w:after="0"/>
        <w:rPr>
          <w:rFonts w:ascii="Times New Roman" w:hAnsi="Times New Roman" w:cs="Times New Roman"/>
          <w:sz w:val="24"/>
          <w:szCs w:val="24"/>
        </w:rPr>
      </w:pPr>
    </w:p>
    <w:sectPr w:rsidR="00BB3D06" w:rsidRPr="009E3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357"/>
        </w:tabs>
        <w:ind w:left="357" w:firstLine="0"/>
      </w:pPr>
    </w:lvl>
    <w:lvl w:ilvl="1">
      <w:start w:val="1"/>
      <w:numFmt w:val="none"/>
      <w:suff w:val="nothing"/>
      <w:lvlText w:val=""/>
      <w:lvlJc w:val="left"/>
      <w:pPr>
        <w:tabs>
          <w:tab w:val="num" w:pos="357"/>
        </w:tabs>
        <w:ind w:left="357" w:firstLine="0"/>
      </w:pPr>
    </w:lvl>
    <w:lvl w:ilvl="2">
      <w:start w:val="1"/>
      <w:numFmt w:val="none"/>
      <w:suff w:val="nothing"/>
      <w:lvlText w:val=""/>
      <w:lvlJc w:val="left"/>
      <w:pPr>
        <w:tabs>
          <w:tab w:val="num" w:pos="357"/>
        </w:tabs>
        <w:ind w:left="357" w:firstLine="0"/>
      </w:pPr>
    </w:lvl>
    <w:lvl w:ilvl="3">
      <w:start w:val="1"/>
      <w:numFmt w:val="none"/>
      <w:suff w:val="nothing"/>
      <w:lvlText w:val=""/>
      <w:lvlJc w:val="left"/>
      <w:pPr>
        <w:tabs>
          <w:tab w:val="num" w:pos="357"/>
        </w:tabs>
        <w:ind w:left="357" w:firstLine="0"/>
      </w:pPr>
    </w:lvl>
    <w:lvl w:ilvl="4">
      <w:start w:val="1"/>
      <w:numFmt w:val="none"/>
      <w:suff w:val="nothing"/>
      <w:lvlText w:val=""/>
      <w:lvlJc w:val="left"/>
      <w:pPr>
        <w:tabs>
          <w:tab w:val="num" w:pos="357"/>
        </w:tabs>
        <w:ind w:left="357" w:firstLine="0"/>
      </w:pPr>
    </w:lvl>
    <w:lvl w:ilvl="5">
      <w:start w:val="1"/>
      <w:numFmt w:val="none"/>
      <w:suff w:val="nothing"/>
      <w:lvlText w:val=""/>
      <w:lvlJc w:val="left"/>
      <w:pPr>
        <w:tabs>
          <w:tab w:val="num" w:pos="357"/>
        </w:tabs>
        <w:ind w:left="357" w:firstLine="0"/>
      </w:pPr>
    </w:lvl>
    <w:lvl w:ilvl="6">
      <w:start w:val="1"/>
      <w:numFmt w:val="none"/>
      <w:suff w:val="nothing"/>
      <w:lvlText w:val=""/>
      <w:lvlJc w:val="left"/>
      <w:pPr>
        <w:tabs>
          <w:tab w:val="num" w:pos="357"/>
        </w:tabs>
        <w:ind w:left="357" w:firstLine="0"/>
      </w:pPr>
    </w:lvl>
    <w:lvl w:ilvl="7">
      <w:start w:val="1"/>
      <w:numFmt w:val="none"/>
      <w:suff w:val="nothing"/>
      <w:lvlText w:val=""/>
      <w:lvlJc w:val="left"/>
      <w:pPr>
        <w:tabs>
          <w:tab w:val="num" w:pos="357"/>
        </w:tabs>
        <w:ind w:left="357" w:firstLine="0"/>
      </w:pPr>
    </w:lvl>
    <w:lvl w:ilvl="8">
      <w:start w:val="1"/>
      <w:numFmt w:val="none"/>
      <w:suff w:val="nothing"/>
      <w:lvlText w:val=""/>
      <w:lvlJc w:val="left"/>
      <w:pPr>
        <w:tabs>
          <w:tab w:val="num" w:pos="357"/>
        </w:tabs>
        <w:ind w:left="357" w:firstLine="0"/>
      </w:pPr>
    </w:lvl>
  </w:abstractNum>
  <w:abstractNum w:abstractNumId="1" w15:restartNumberingAfterBreak="0">
    <w:nsid w:val="01EB4FBE"/>
    <w:multiLevelType w:val="hybridMultilevel"/>
    <w:tmpl w:val="16947206"/>
    <w:lvl w:ilvl="0" w:tplc="798A0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235F0D"/>
    <w:multiLevelType w:val="hybridMultilevel"/>
    <w:tmpl w:val="20ACEB16"/>
    <w:lvl w:ilvl="0" w:tplc="3CFAC012">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0274A6"/>
    <w:multiLevelType w:val="hybridMultilevel"/>
    <w:tmpl w:val="98207B4A"/>
    <w:lvl w:ilvl="0" w:tplc="0419000F">
      <w:start w:val="1"/>
      <w:numFmt w:val="decimal"/>
      <w:lvlText w:val="%1."/>
      <w:lvlJc w:val="left"/>
      <w:pPr>
        <w:ind w:left="1069" w:hanging="360"/>
      </w:pPr>
      <w:rPr>
        <w:rFonts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F96E26"/>
    <w:multiLevelType w:val="hybridMultilevel"/>
    <w:tmpl w:val="5D20F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EA094F"/>
    <w:multiLevelType w:val="hybridMultilevel"/>
    <w:tmpl w:val="870EA7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15:restartNumberingAfterBreak="0">
    <w:nsid w:val="34C10697"/>
    <w:multiLevelType w:val="hybridMultilevel"/>
    <w:tmpl w:val="F73EC2DA"/>
    <w:lvl w:ilvl="0" w:tplc="5456C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DF5E69"/>
    <w:multiLevelType w:val="hybridMultilevel"/>
    <w:tmpl w:val="5D20FBA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37558"/>
    <w:multiLevelType w:val="hybridMultilevel"/>
    <w:tmpl w:val="1474F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001699"/>
    <w:multiLevelType w:val="hybridMultilevel"/>
    <w:tmpl w:val="870EA7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15:restartNumberingAfterBreak="0">
    <w:nsid w:val="4C9B1917"/>
    <w:multiLevelType w:val="hybridMultilevel"/>
    <w:tmpl w:val="CC4E76F6"/>
    <w:lvl w:ilvl="0" w:tplc="B756F07E">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433B64"/>
    <w:multiLevelType w:val="hybridMultilevel"/>
    <w:tmpl w:val="44D63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D762F6"/>
    <w:multiLevelType w:val="hybridMultilevel"/>
    <w:tmpl w:val="80CA5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0A04C0"/>
    <w:multiLevelType w:val="hybridMultilevel"/>
    <w:tmpl w:val="D3B0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2C6978"/>
    <w:multiLevelType w:val="hybridMultilevel"/>
    <w:tmpl w:val="DD020FEE"/>
    <w:lvl w:ilvl="0" w:tplc="13809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AE5A8D"/>
    <w:multiLevelType w:val="hybridMultilevel"/>
    <w:tmpl w:val="D0B6895A"/>
    <w:lvl w:ilvl="0" w:tplc="2D24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D77F54"/>
    <w:multiLevelType w:val="hybridMultilevel"/>
    <w:tmpl w:val="057470D8"/>
    <w:lvl w:ilvl="0" w:tplc="1C066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E45640"/>
    <w:multiLevelType w:val="hybridMultilevel"/>
    <w:tmpl w:val="41BE8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D1C112C"/>
    <w:multiLevelType w:val="hybridMultilevel"/>
    <w:tmpl w:val="121AA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FD7FE8"/>
    <w:multiLevelType w:val="hybridMultilevel"/>
    <w:tmpl w:val="5824E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0"/>
  </w:num>
  <w:num w:numId="6">
    <w:abstractNumId w:val="19"/>
  </w:num>
  <w:num w:numId="7">
    <w:abstractNumId w:val="12"/>
  </w:num>
  <w:num w:numId="8">
    <w:abstractNumId w:val="11"/>
  </w:num>
  <w:num w:numId="9">
    <w:abstractNumId w:val="8"/>
  </w:num>
  <w:num w:numId="10">
    <w:abstractNumId w:val="18"/>
  </w:num>
  <w:num w:numId="11">
    <w:abstractNumId w:val="13"/>
  </w:num>
  <w:num w:numId="12">
    <w:abstractNumId w:val="14"/>
  </w:num>
  <w:num w:numId="13">
    <w:abstractNumId w:val="2"/>
  </w:num>
  <w:num w:numId="14">
    <w:abstractNumId w:val="6"/>
  </w:num>
  <w:num w:numId="15">
    <w:abstractNumId w:val="1"/>
  </w:num>
  <w:num w:numId="16">
    <w:abstractNumId w:val="17"/>
  </w:num>
  <w:num w:numId="17">
    <w:abstractNumId w:val="16"/>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06"/>
    <w:rsid w:val="0003305B"/>
    <w:rsid w:val="00333E7B"/>
    <w:rsid w:val="004803E2"/>
    <w:rsid w:val="005358B0"/>
    <w:rsid w:val="00565D45"/>
    <w:rsid w:val="00691D0B"/>
    <w:rsid w:val="009E3B0E"/>
    <w:rsid w:val="00BB3D06"/>
    <w:rsid w:val="00EF5BE7"/>
    <w:rsid w:val="00F80268"/>
    <w:rsid w:val="00F8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71C6"/>
  <w15:chartTrackingRefBased/>
  <w15:docId w15:val="{A92A4495-1F6D-469A-A644-F2DCC637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F5BE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F5BE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BE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F5BE7"/>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EF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5BE7"/>
    <w:pPr>
      <w:ind w:left="720"/>
      <w:contextualSpacing/>
    </w:pPr>
  </w:style>
  <w:style w:type="paragraph" w:styleId="a5">
    <w:name w:val="Normal (Web)"/>
    <w:basedOn w:val="a"/>
    <w:uiPriority w:val="99"/>
    <w:semiHidden/>
    <w:unhideWhenUsed/>
    <w:rsid w:val="00EF5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F5BE7"/>
    <w:rPr>
      <w:color w:val="0000FF"/>
      <w:u w:val="single"/>
    </w:rPr>
  </w:style>
  <w:style w:type="character" w:customStyle="1" w:styleId="posttitle-text">
    <w:name w:val="post__title-text"/>
    <w:basedOn w:val="a0"/>
    <w:rsid w:val="00EF5BE7"/>
  </w:style>
  <w:style w:type="character" w:styleId="a7">
    <w:name w:val="Emphasis"/>
    <w:basedOn w:val="a0"/>
    <w:uiPriority w:val="20"/>
    <w:qFormat/>
    <w:rsid w:val="00EF5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me.org/53270/ekonomika/metod_ranzhirovan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br.com/ru/post/189626/" TargetMode="External"/><Relationship Id="rId12" Type="http://schemas.openxmlformats.org/officeDocument/2006/relationships/hyperlink" Target="https://studbooks.net/2197422/matematika_himiya_fizika/metod_kano_model_k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file.net/preview/2798097/page:7/" TargetMode="External"/><Relationship Id="rId11" Type="http://schemas.openxmlformats.org/officeDocument/2006/relationships/hyperlink" Target="https://tidydata.ru/kano" TargetMode="External"/><Relationship Id="rId5" Type="http://schemas.openxmlformats.org/officeDocument/2006/relationships/hyperlink" Target="https://mydocx.ru/4-97410.html" TargetMode="External"/><Relationship Id="rId10" Type="http://schemas.openxmlformats.org/officeDocument/2006/relationships/hyperlink" Target="https://studfile.net/preview/2798097/page:7/" TargetMode="External"/><Relationship Id="rId4" Type="http://schemas.openxmlformats.org/officeDocument/2006/relationships/webSettings" Target="webSettings.xml"/><Relationship Id="rId9" Type="http://schemas.openxmlformats.org/officeDocument/2006/relationships/hyperlink" Target="https://statanaliz.info/statistica/proverka-gipotez/kriterij-soglasiya-pirsona-khi-kvadr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3299</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2020-09-27T06:03:00Z</dcterms:created>
  <dcterms:modified xsi:type="dcterms:W3CDTF">2020-09-27T10:30:00Z</dcterms:modified>
</cp:coreProperties>
</file>