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97C" w:rsidRPr="004634EE" w:rsidRDefault="0090397C" w:rsidP="0090397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634EE">
        <w:rPr>
          <w:rFonts w:ascii="Times New Roman" w:eastAsia="Calibri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90397C" w:rsidRPr="004634EE" w:rsidRDefault="0090397C" w:rsidP="009039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90397C" w:rsidRPr="004634EE" w:rsidRDefault="0090397C" w:rsidP="009039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90397C" w:rsidRPr="004634EE" w:rsidRDefault="0090397C" w:rsidP="0090397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634EE">
        <w:rPr>
          <w:rFonts w:ascii="Times New Roman" w:eastAsia="Calibri" w:hAnsi="Times New Roman" w:cs="Times New Roman"/>
          <w:sz w:val="24"/>
          <w:szCs w:val="24"/>
        </w:rPr>
        <w:t>ВЛАДИВОСТОКСКИЙ ГОСУДАРСТВЕННЫЙ УНИВЕРСИТЕТ</w:t>
      </w:r>
    </w:p>
    <w:p w:rsidR="0090397C" w:rsidRPr="004634EE" w:rsidRDefault="0090397C" w:rsidP="0090397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634EE">
        <w:rPr>
          <w:rFonts w:ascii="Times New Roman" w:eastAsia="Calibri" w:hAnsi="Times New Roman" w:cs="Times New Roman"/>
          <w:sz w:val="24"/>
          <w:szCs w:val="24"/>
        </w:rPr>
        <w:t>ЭКОНОМИКИ И СЕРВИСА</w:t>
      </w:r>
    </w:p>
    <w:p w:rsidR="0090397C" w:rsidRPr="004634EE" w:rsidRDefault="0090397C" w:rsidP="0090397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634EE">
        <w:rPr>
          <w:rFonts w:ascii="Times New Roman" w:eastAsia="Calibri" w:hAnsi="Times New Roman" w:cs="Times New Roman"/>
          <w:sz w:val="24"/>
          <w:szCs w:val="24"/>
        </w:rPr>
        <w:t>КАФЕДРА ТРАНСПОРТНЫХ ПРОЦЕССОВ И ТЕХНОЛОГИЙ</w:t>
      </w:r>
    </w:p>
    <w:p w:rsidR="0090397C" w:rsidRPr="004634EE" w:rsidRDefault="0090397C" w:rsidP="009039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90397C" w:rsidRPr="004634EE" w:rsidRDefault="0090397C" w:rsidP="009039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90397C" w:rsidRPr="0090397C" w:rsidRDefault="0090397C" w:rsidP="009039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выполнению лабораторных работ по дисциплине</w:t>
      </w:r>
    </w:p>
    <w:p w:rsidR="0090397C" w:rsidRDefault="0090397C" w:rsidP="009039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B03AD" w:rsidRPr="004634EE" w:rsidRDefault="00AB03AD" w:rsidP="009039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90397C" w:rsidRPr="004634EE" w:rsidRDefault="0090397C" w:rsidP="009039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24"/>
        </w:rPr>
        <w:t>КОНСТРУКЦИИ И ОСНОВЫ РАСЧЕТА ДВИГАТЕЛЕЙ</w:t>
      </w:r>
    </w:p>
    <w:p w:rsidR="0090397C" w:rsidRDefault="0090397C" w:rsidP="009039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B03AD" w:rsidRPr="004634EE" w:rsidRDefault="00AB03AD" w:rsidP="009039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90397C" w:rsidRPr="004634EE" w:rsidRDefault="0090397C" w:rsidP="009039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90397C" w:rsidRPr="004634EE" w:rsidRDefault="0090397C" w:rsidP="009039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4634EE">
        <w:rPr>
          <w:rFonts w:ascii="Times New Roman" w:eastAsia="Calibri" w:hAnsi="Times New Roman" w:cs="Times New Roman"/>
          <w:sz w:val="28"/>
          <w:szCs w:val="24"/>
        </w:rPr>
        <w:t>по направлению подготовки</w:t>
      </w:r>
    </w:p>
    <w:p w:rsidR="0090397C" w:rsidRPr="004634EE" w:rsidRDefault="0090397C" w:rsidP="009039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4634EE">
        <w:rPr>
          <w:rFonts w:ascii="Times New Roman" w:eastAsia="Calibri" w:hAnsi="Times New Roman" w:cs="Times New Roman"/>
          <w:sz w:val="28"/>
          <w:szCs w:val="24"/>
        </w:rPr>
        <w:t>23.03.03 Эксплуатация транспортно-технологических машин и комплексов</w:t>
      </w:r>
    </w:p>
    <w:p w:rsidR="0090397C" w:rsidRPr="004634EE" w:rsidRDefault="0090397C" w:rsidP="009039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4634EE">
        <w:rPr>
          <w:rFonts w:ascii="Times New Roman" w:eastAsia="Calibri" w:hAnsi="Times New Roman" w:cs="Times New Roman"/>
          <w:sz w:val="28"/>
          <w:szCs w:val="24"/>
        </w:rPr>
        <w:t>(Профиль «Организация транспортного обслуживания»)</w:t>
      </w:r>
    </w:p>
    <w:p w:rsidR="0090397C" w:rsidRPr="004634EE" w:rsidRDefault="0090397C" w:rsidP="009039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90397C" w:rsidRPr="004634EE" w:rsidRDefault="0090397C" w:rsidP="009039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90397C" w:rsidRPr="004634EE" w:rsidRDefault="0090397C" w:rsidP="009039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90397C" w:rsidRPr="004634EE" w:rsidRDefault="0090397C" w:rsidP="009039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4634EE">
        <w:rPr>
          <w:rFonts w:ascii="Times New Roman" w:eastAsia="Calibri" w:hAnsi="Times New Roman" w:cs="Times New Roman"/>
          <w:sz w:val="28"/>
          <w:szCs w:val="24"/>
        </w:rPr>
        <w:t>Тип ООП: прикладной бакалавриат</w:t>
      </w:r>
    </w:p>
    <w:p w:rsidR="0090397C" w:rsidRPr="004634EE" w:rsidRDefault="0090397C" w:rsidP="009039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90397C" w:rsidRPr="0090397C" w:rsidRDefault="0090397C" w:rsidP="009039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397C" w:rsidRPr="0090397C" w:rsidRDefault="0090397C" w:rsidP="009039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397C" w:rsidRPr="0090397C" w:rsidRDefault="0090397C" w:rsidP="009039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0397C" w:rsidRPr="0090397C" w:rsidRDefault="0090397C" w:rsidP="00903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HiddenHorzOCR" w:hAnsi="Times New Roman" w:cs="Times New Roman"/>
          <w:color w:val="000000"/>
          <w:sz w:val="24"/>
          <w:szCs w:val="24"/>
          <w:lang w:eastAsia="ru-RU"/>
        </w:rPr>
        <w:t>Очная, заочная формы</w:t>
      </w:r>
      <w:r w:rsidRPr="0090397C">
        <w:rPr>
          <w:rFonts w:ascii="Times New Roman" w:eastAsia="HiddenHorzOCR" w:hAnsi="Times New Roman" w:cs="Times New Roman"/>
          <w:color w:val="000000"/>
          <w:sz w:val="24"/>
          <w:szCs w:val="24"/>
          <w:lang w:eastAsia="ru-RU"/>
        </w:rPr>
        <w:t xml:space="preserve"> обучения</w:t>
      </w:r>
    </w:p>
    <w:p w:rsidR="0090397C" w:rsidRPr="0090397C" w:rsidRDefault="0090397C" w:rsidP="00903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397C" w:rsidRPr="0090397C" w:rsidRDefault="0090397C" w:rsidP="00903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397C" w:rsidRPr="0090397C" w:rsidRDefault="0090397C" w:rsidP="00903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397C" w:rsidRPr="0090397C" w:rsidRDefault="0090397C" w:rsidP="00903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CF6" w:rsidRDefault="0090397C" w:rsidP="00903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Составитель(и)</w:t>
      </w:r>
      <w:r w:rsidR="00CC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Соломахин Ю.В., к.т.н., доц. каф ТПТ.</w:t>
      </w:r>
    </w:p>
    <w:p w:rsidR="0090397C" w:rsidRPr="0090397C" w:rsidRDefault="00CC4CF6" w:rsidP="0090397C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proofErr w:type="spellStart"/>
      <w:r w:rsidRPr="00CC4C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Yuriy</w:t>
      </w:r>
      <w:proofErr w:type="spellEnd"/>
      <w:r w:rsidRPr="00CC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CC4C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Solomahin</w:t>
      </w:r>
      <w:proofErr w:type="spellEnd"/>
      <w:r w:rsidRPr="00CC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57@</w:t>
      </w:r>
      <w:proofErr w:type="spellStart"/>
      <w:r w:rsidRPr="00CC4C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vvsu</w:t>
      </w:r>
      <w:proofErr w:type="spellEnd"/>
      <w:r w:rsidRPr="00CC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CC4C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90397C" w:rsidRPr="0090397C" w:rsidRDefault="0090397C" w:rsidP="0090397C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</w:p>
    <w:p w:rsidR="0090397C" w:rsidRPr="0090397C" w:rsidRDefault="0090397C" w:rsidP="00903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397C" w:rsidRPr="0090397C" w:rsidRDefault="0090397C" w:rsidP="009039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397C" w:rsidRPr="0090397C" w:rsidRDefault="0090397C" w:rsidP="0090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97C" w:rsidRDefault="0090397C" w:rsidP="00903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3AD" w:rsidRDefault="00AB03AD" w:rsidP="00903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3AD" w:rsidRDefault="00AB03AD" w:rsidP="00903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3AD" w:rsidRPr="0090397C" w:rsidRDefault="00AB03AD" w:rsidP="00903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97C" w:rsidRPr="0090397C" w:rsidRDefault="0090397C" w:rsidP="00903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97C" w:rsidRPr="0090397C" w:rsidRDefault="0090397C" w:rsidP="00903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97C" w:rsidRPr="0090397C" w:rsidRDefault="0090397C" w:rsidP="00903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97C" w:rsidRPr="0090397C" w:rsidRDefault="0090397C" w:rsidP="00903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97C" w:rsidRPr="0090397C" w:rsidRDefault="0090397C" w:rsidP="0090397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397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Владивосток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1A5702" w:rsidRPr="001A5702" w:rsidRDefault="001A5702" w:rsidP="001A5702">
      <w:pPr>
        <w:numPr>
          <w:ilvl w:val="0"/>
          <w:numId w:val="1"/>
        </w:num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570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:rsidR="001A5702" w:rsidRPr="001A5702" w:rsidRDefault="001A5702" w:rsidP="001A570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оборудованию: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разрезных учебных моделей, работающих двигателей с карбюраторной и системой впрыска топлива. Автомобили с механической и гидромеханической коробками передач.</w:t>
      </w:r>
    </w:p>
    <w:p w:rsidR="001A5702" w:rsidRPr="001A5702" w:rsidRDefault="001A5702" w:rsidP="001A570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 выполнению:</w:t>
      </w:r>
      <w:r w:rsidRPr="001A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5702">
        <w:rPr>
          <w:rFonts w:ascii="Times New Roman" w:eastAsia="Calibri" w:hAnsi="Times New Roman" w:cs="Times New Roman"/>
          <w:sz w:val="24"/>
          <w:szCs w:val="24"/>
        </w:rPr>
        <w:t xml:space="preserve">задания выполняются с использованием офисного пакета приложений </w:t>
      </w:r>
      <w:proofErr w:type="spellStart"/>
      <w:r w:rsidRPr="001A5702">
        <w:rPr>
          <w:rFonts w:ascii="Times New Roman" w:eastAsia="Calibri" w:hAnsi="Times New Roman" w:cs="Times New Roman"/>
          <w:sz w:val="24"/>
          <w:szCs w:val="24"/>
        </w:rPr>
        <w:t>Microsoft</w:t>
      </w:r>
      <w:proofErr w:type="spellEnd"/>
      <w:r w:rsidRPr="001A57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5702">
        <w:rPr>
          <w:rFonts w:ascii="Times New Roman" w:eastAsia="Calibri" w:hAnsi="Times New Roman" w:cs="Times New Roman"/>
          <w:sz w:val="24"/>
          <w:szCs w:val="24"/>
        </w:rPr>
        <w:t>Office</w:t>
      </w:r>
      <w:proofErr w:type="spellEnd"/>
      <w:r w:rsidRPr="001A5702">
        <w:rPr>
          <w:rFonts w:ascii="Times New Roman" w:eastAsia="Calibri" w:hAnsi="Times New Roman" w:cs="Times New Roman"/>
          <w:sz w:val="24"/>
          <w:szCs w:val="24"/>
        </w:rPr>
        <w:t>. Результат работы демонстрируется преподавателю на практическом занятии и/или размещается для проверки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платформе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Google</w:t>
      </w:r>
      <w:r w:rsidRPr="001A57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Meet</w:t>
      </w:r>
      <w:r w:rsidRPr="001A570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A5702" w:rsidRDefault="001A5702" w:rsidP="001A570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702" w:rsidRPr="001A5702" w:rsidRDefault="001A5702" w:rsidP="001A5702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A5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оценки:</w:t>
      </w:r>
      <w:r w:rsidRPr="001A570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1176"/>
        <w:gridCol w:w="8169"/>
      </w:tblGrid>
      <w:tr w:rsidR="001A5702" w:rsidRPr="001A5702" w:rsidTr="00F90679">
        <w:tc>
          <w:tcPr>
            <w:tcW w:w="629" w:type="pct"/>
          </w:tcPr>
          <w:p w:rsidR="001A5702" w:rsidRPr="001A5702" w:rsidRDefault="001A5702" w:rsidP="001A5702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02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371" w:type="pct"/>
          </w:tcPr>
          <w:p w:rsidR="001A5702" w:rsidRPr="001A5702" w:rsidRDefault="001A5702" w:rsidP="001A5702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0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1A5702" w:rsidRPr="001A5702" w:rsidTr="00F90679">
        <w:tc>
          <w:tcPr>
            <w:tcW w:w="629" w:type="pct"/>
          </w:tcPr>
          <w:p w:rsidR="001A5702" w:rsidRPr="001A5702" w:rsidRDefault="001A5702" w:rsidP="001A5702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1" w:type="pct"/>
          </w:tcPr>
          <w:p w:rsidR="001A5702" w:rsidRPr="001A5702" w:rsidRDefault="001A5702" w:rsidP="001A5702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702">
              <w:rPr>
                <w:rFonts w:ascii="Times New Roman" w:hAnsi="Times New Roman"/>
                <w:sz w:val="24"/>
                <w:szCs w:val="24"/>
              </w:rPr>
              <w:t>Работа выполнена полностью. Студент владеет теоретическим и практическим материалом, отсутствуют ошибки, представляет полные и развернутые ответы на дополнительные вопросы, с демонстрацией приобретенных навыков.</w:t>
            </w:r>
          </w:p>
        </w:tc>
      </w:tr>
      <w:tr w:rsidR="001A5702" w:rsidRPr="001A5702" w:rsidTr="00F90679">
        <w:tc>
          <w:tcPr>
            <w:tcW w:w="629" w:type="pct"/>
          </w:tcPr>
          <w:p w:rsidR="001A5702" w:rsidRPr="001A5702" w:rsidRDefault="001A5702" w:rsidP="001A5702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1" w:type="pct"/>
          </w:tcPr>
          <w:p w:rsidR="001A5702" w:rsidRPr="001A5702" w:rsidRDefault="001A5702" w:rsidP="001A5702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702">
              <w:rPr>
                <w:rFonts w:ascii="Times New Roman" w:hAnsi="Times New Roman"/>
                <w:sz w:val="24"/>
                <w:szCs w:val="24"/>
              </w:rPr>
              <w:t>Работа выполнена полностью. Студент владеет теоретическим и практическим материалом на минимально допустимом уровне, допуская ошибки, в том числе при ответах на дополнительные вопросы.</w:t>
            </w:r>
          </w:p>
        </w:tc>
      </w:tr>
      <w:tr w:rsidR="001A5702" w:rsidRPr="001A5702" w:rsidTr="00F90679">
        <w:tc>
          <w:tcPr>
            <w:tcW w:w="629" w:type="pct"/>
          </w:tcPr>
          <w:p w:rsidR="001A5702" w:rsidRPr="001A5702" w:rsidRDefault="001A5702" w:rsidP="001A5702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1" w:type="pct"/>
          </w:tcPr>
          <w:p w:rsidR="001A5702" w:rsidRPr="001A5702" w:rsidRDefault="001A5702" w:rsidP="001A5702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702">
              <w:rPr>
                <w:rFonts w:ascii="Times New Roman" w:hAnsi="Times New Roman"/>
                <w:sz w:val="24"/>
                <w:szCs w:val="24"/>
              </w:rPr>
              <w:t>Работа выполнена не полностью. Студент владеет теоретическим и практическим материалом на минимально допустимом уровне, допуская ошибки, испытывает затруднения в формулировке выводов, неспособен ответить на дополнительные вопросы.</w:t>
            </w:r>
          </w:p>
        </w:tc>
      </w:tr>
      <w:tr w:rsidR="001A5702" w:rsidRPr="001A5702" w:rsidTr="00F90679">
        <w:tc>
          <w:tcPr>
            <w:tcW w:w="629" w:type="pct"/>
          </w:tcPr>
          <w:p w:rsidR="001A5702" w:rsidRPr="001A5702" w:rsidRDefault="001A5702" w:rsidP="001A5702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1" w:type="pct"/>
          </w:tcPr>
          <w:p w:rsidR="001A5702" w:rsidRPr="001A5702" w:rsidRDefault="001A5702" w:rsidP="001A5702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702">
              <w:rPr>
                <w:rFonts w:ascii="Times New Roman" w:hAnsi="Times New Roman"/>
                <w:sz w:val="24"/>
                <w:szCs w:val="24"/>
              </w:rPr>
              <w:t>Работа не выполнена.</w:t>
            </w:r>
          </w:p>
        </w:tc>
      </w:tr>
    </w:tbl>
    <w:p w:rsidR="001A5702" w:rsidRPr="001A5702" w:rsidRDefault="001A5702" w:rsidP="001A5702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1A5702" w:rsidRPr="001A5702" w:rsidRDefault="001A5702" w:rsidP="001A570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описание лабораторных робот:</w:t>
      </w:r>
      <w:r w:rsidRPr="001A57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A5702" w:rsidRPr="001A5702" w:rsidRDefault="001A5702" w:rsidP="001A570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51717209"/>
      <w:r w:rsidRPr="001A5702">
        <w:rPr>
          <w:rFonts w:ascii="Times New Roman" w:eastAsia="Calibri" w:hAnsi="Times New Roman" w:cs="Times New Roman"/>
          <w:sz w:val="24"/>
          <w:szCs w:val="24"/>
        </w:rPr>
        <w:t xml:space="preserve">Каждая Лабораторная работа состоит из трех частей. В первых двух частях задание приводится с описанием хода работы и подробными комментариями. В последней части нет инструкций по выполнению заданий, так как студенты закрепляют навык работы и демонстрируют умение применять приобретенные знания. </w:t>
      </w:r>
    </w:p>
    <w:bookmarkEnd w:id="0"/>
    <w:p w:rsidR="001A5702" w:rsidRPr="001A5702" w:rsidRDefault="001A5702" w:rsidP="001A570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2D4C" w:rsidRPr="00CC4CF6" w:rsidRDefault="00F5250C">
      <w:pPr>
        <w:rPr>
          <w:rStyle w:val="fontstyle01"/>
          <w:sz w:val="24"/>
          <w:szCs w:val="24"/>
        </w:rPr>
      </w:pPr>
      <w:bookmarkStart w:id="1" w:name="_GoBack"/>
      <w:bookmarkEnd w:id="1"/>
      <w:r w:rsidRPr="00CC4CF6">
        <w:rPr>
          <w:rStyle w:val="fontstyle01"/>
          <w:sz w:val="24"/>
          <w:szCs w:val="24"/>
        </w:rPr>
        <w:t>ЛАБОРАТОРНАЯ РАБОТА № 1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21"/>
          <w:sz w:val="24"/>
          <w:szCs w:val="24"/>
        </w:rPr>
        <w:t>ПРИНЦИП ДЕЙСТВИЯ И ПОКАЗАТЕЛИ ДВС</w:t>
      </w:r>
      <w:r w:rsidRPr="00CC4CF6">
        <w:rPr>
          <w:rFonts w:ascii="TimesNewRoman" w:hAnsi="TimesNewRoman"/>
          <w:b/>
          <w:bCs/>
          <w:color w:val="000000"/>
          <w:sz w:val="24"/>
          <w:szCs w:val="24"/>
        </w:rPr>
        <w:br/>
      </w:r>
      <w:r w:rsidRPr="00CC4CF6">
        <w:rPr>
          <w:rStyle w:val="fontstyle21"/>
          <w:sz w:val="24"/>
          <w:szCs w:val="24"/>
        </w:rPr>
        <w:t>Цель работы</w:t>
      </w:r>
      <w:r w:rsidRPr="00CC4CF6">
        <w:rPr>
          <w:rStyle w:val="fontstyle01"/>
          <w:sz w:val="24"/>
          <w:szCs w:val="24"/>
        </w:rPr>
        <w:t>: изучение общего устройства и принципа действия дизельных и бензиновых двигателей, основных параметров и понятий ДВС,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назначения основных механизмов и систем.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21"/>
          <w:sz w:val="24"/>
          <w:szCs w:val="24"/>
        </w:rPr>
        <w:t>Содержание работы</w:t>
      </w:r>
      <w:r w:rsidRPr="00CC4CF6">
        <w:rPr>
          <w:rFonts w:ascii="TimesNewRoman" w:hAnsi="TimesNewRoman"/>
          <w:b/>
          <w:bCs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При выполнении работы необходимо изучить следующие вопросы и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отразить их в отчете.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1. Общее устройство поршневых ДВС: принцип работы ДВС; назначение основных деталей (клапана, цилиндра, поршня, поршневого пальца,</w:t>
      </w:r>
      <w:r w:rsidR="00CC4CF6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шатуна, коленчатого вала, картера, маховика); описание рабочего цикла</w:t>
      </w:r>
      <w:r w:rsidR="00CC4CF6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двух- и четырехтактных двигателей; что такое наддув, его назначение.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2. Классификация ДВС: по способу воспламенения, способу смесеобразования, числу тактов в цикле, компоновке, способу охлаждения, назначению; различия в конструкции двигателя в зависимости от назначения</w:t>
      </w:r>
      <w:r w:rsidR="00CC4CF6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(автомобильный, тракторный).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3. Основные понятия и определения: ход поршня, нижняя мертвая</w:t>
      </w:r>
      <w:r w:rsidR="00CC4CF6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точка (НМТ), верхняя мертвая точка (ВМТ), такт, рабочий цикл, горючая</w:t>
      </w:r>
      <w:r w:rsidR="00CC4CF6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смесь, рабочая смесь, свежий заряд, остаточные газы, рабочий и полный</w:t>
      </w:r>
      <w:r w:rsidR="00CC4CF6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объемы цилиндра, степень сжатия (значения величины для дизельных и</w:t>
      </w:r>
      <w:r w:rsidR="00CC4CF6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бензиновых двигателей, чем ограничивается), коэффициент избытка воздуха, индикаторная и эффективная мощности, механический и эффективный КПД (значения величины для дизельных и бензиновых двигателей),</w:t>
      </w:r>
      <w:r w:rsidR="00CC4CF6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 xml:space="preserve">удельный </w:t>
      </w:r>
      <w:r w:rsidRPr="00CC4CF6">
        <w:rPr>
          <w:rStyle w:val="fontstyle01"/>
          <w:sz w:val="24"/>
          <w:szCs w:val="24"/>
        </w:rPr>
        <w:lastRenderedPageBreak/>
        <w:t>эффективный расход топлива.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4. Отличия рабочих циклов дизельного и бензинового двигателей: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применяемое топливо, способы воспламенения и смесеобразования, в каком двигателе смесеобразование более качественное, максимальные давления и температуры, номинальная частота вращения коленчатого вала,</w:t>
      </w:r>
      <w:r w:rsidR="00CC4CF6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какой двигатель (дизельный или бензиновый) имеет большее КПД, номинальную мощность, почему.</w:t>
      </w:r>
      <w:r w:rsidRPr="00CC4CF6">
        <w:rPr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5. Индикаторные диаграммы двух- и четырехтактных циклов: характерные точки, значения давления и температуры в этих точках.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В отчете необходимо привести следующие схемы и рисунки: схемы</w:t>
      </w:r>
      <w:r w:rsidR="00CC4CF6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работы двух- и четырехтактных ДВС, индикаторные диаграммы двух- и</w:t>
      </w:r>
      <w:r w:rsidR="00CC4CF6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четырехтактных циклов, схемы различных компоновок ДВ</w:t>
      </w:r>
      <w:r w:rsidRPr="00CC4CF6">
        <w:rPr>
          <w:rStyle w:val="fontstyle01"/>
          <w:sz w:val="24"/>
          <w:szCs w:val="24"/>
          <w:lang w:val="en-US"/>
        </w:rPr>
        <w:t>C</w:t>
      </w:r>
      <w:r w:rsidRPr="00CC4CF6">
        <w:rPr>
          <w:rStyle w:val="fontstyle01"/>
          <w:sz w:val="24"/>
          <w:szCs w:val="24"/>
        </w:rPr>
        <w:t>.</w:t>
      </w:r>
    </w:p>
    <w:p w:rsidR="00F5250C" w:rsidRPr="00CC4CF6" w:rsidRDefault="00F5250C">
      <w:pPr>
        <w:rPr>
          <w:rStyle w:val="fontstyle01"/>
          <w:sz w:val="24"/>
          <w:szCs w:val="24"/>
        </w:rPr>
      </w:pPr>
      <w:r w:rsidRPr="00CC4CF6">
        <w:rPr>
          <w:rStyle w:val="fontstyle01"/>
          <w:sz w:val="24"/>
          <w:szCs w:val="24"/>
        </w:rPr>
        <w:t>ЛАБОРАТОРНАЯ РАБОТА № 2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21"/>
          <w:sz w:val="24"/>
          <w:szCs w:val="24"/>
        </w:rPr>
        <w:t>КОРПУСНЫЕ ДЕТАЛИ. ЦИЛИНДРОПОРШНЕВАЯ ГРУППА.</w:t>
      </w:r>
      <w:r w:rsidRPr="00CC4CF6">
        <w:rPr>
          <w:rFonts w:ascii="TimesNewRoman" w:hAnsi="TimesNewRoman"/>
          <w:b/>
          <w:bCs/>
          <w:color w:val="000000"/>
          <w:sz w:val="24"/>
          <w:szCs w:val="24"/>
        </w:rPr>
        <w:br/>
      </w:r>
      <w:r w:rsidRPr="00CC4CF6">
        <w:rPr>
          <w:rStyle w:val="fontstyle21"/>
          <w:sz w:val="24"/>
          <w:szCs w:val="24"/>
        </w:rPr>
        <w:t>КРИВОШИПНО-ШАТУННЫЙ МЕХАНИЗМ</w:t>
      </w:r>
      <w:r w:rsidRPr="00CC4CF6">
        <w:rPr>
          <w:rFonts w:ascii="TimesNewRoman" w:hAnsi="TimesNewRoman"/>
          <w:b/>
          <w:bCs/>
          <w:color w:val="000000"/>
          <w:sz w:val="24"/>
          <w:szCs w:val="24"/>
        </w:rPr>
        <w:br/>
      </w:r>
      <w:r w:rsidRPr="00CC4CF6">
        <w:rPr>
          <w:rStyle w:val="fontstyle21"/>
          <w:sz w:val="24"/>
          <w:szCs w:val="24"/>
        </w:rPr>
        <w:t>Цель работы</w:t>
      </w:r>
      <w:r w:rsidRPr="00CC4CF6">
        <w:rPr>
          <w:rStyle w:val="fontstyle01"/>
          <w:sz w:val="24"/>
          <w:szCs w:val="24"/>
        </w:rPr>
        <w:t>: изучение конструкции корпусных деталей двигателя,</w:t>
      </w:r>
      <w:r w:rsidR="00CC4CF6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деталей цилиндропоршневой группы (ЦПГ) и кривошипно-шатунного механизма (КШМ), их назначения и условий работы.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21"/>
          <w:sz w:val="24"/>
          <w:szCs w:val="24"/>
        </w:rPr>
        <w:t>Содержание работы</w:t>
      </w:r>
      <w:r w:rsidRPr="00CC4CF6">
        <w:rPr>
          <w:rFonts w:ascii="TimesNewRoman" w:hAnsi="TimesNewRoman"/>
          <w:b/>
          <w:bCs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При выполнении работы необходимо изучить следующие вопросы и</w:t>
      </w:r>
      <w:r w:rsidR="00CC4CF6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отразить их в отчете.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1. Блок цилиндров, блок-картер: силы, действующие в КШМ одноцилиндрового двигателя; применяемые материалы; силовые схемы; способы выполнения цилиндров; мероприятия, увеличивающие жесткость конструкции.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2. Головка цилиндров: применяемые материалы, типы; крепление головки; способы уплотнения газового стыка.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3. Поршень: применяемые материалы, конструкция головки и юбки</w:t>
      </w:r>
      <w:r w:rsidR="00CC4CF6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поршня, их особенности (назначение температурных вставок, способ упрочнения верхней кольцевой канавки, высота жарового пояса, форма юбки,</w:t>
      </w:r>
      <w:r w:rsidR="00CC4CF6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назначение вырезов на нерабочей части юбки и т.п.); способы охлаждения.</w:t>
      </w:r>
      <w:r w:rsidRPr="00CC4CF6">
        <w:rPr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4. Поршневые кольца: типы компрессионных и маслосъемных колец,</w:t>
      </w:r>
      <w:r w:rsidR="00CC4CF6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применяемые материалы, формы поперечного сечения, график радиальных</w:t>
      </w:r>
      <w:r w:rsidR="00CC4CF6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нагрузок на стенку цилиндра, количество, расположение на поршне.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5. Поршневой палец: применяемые материалы, типы (указать преимущества и недостатки каждого типа), способ фиксации в осевом направлении, осуществление смазывания сопряжений палец – втулка шатуна и</w:t>
      </w:r>
      <w:r w:rsidR="00CC4CF6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палец – бобышка поршня.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6. Коленчатый вал: применяемые материалы, типы; угол смещения</w:t>
      </w:r>
      <w:r w:rsidR="00CC4CF6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кривошипов, очередных по порядку работы цилиндров; перекрытие шеек</w:t>
      </w:r>
      <w:r w:rsidR="00CC4CF6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вала; назначение противовесов, их расположение на коленчатом вале; фиксация коленчатого вала от смещений в осевом направлении; назначение и</w:t>
      </w:r>
      <w:r w:rsidR="00CC4CF6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устройство гасителя крутильных колебаний (демпфера).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7. Шатун: назначение, применяемые материалы, формы поперечного</w:t>
      </w:r>
      <w:r w:rsidR="00CC4CF6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сечения стержня шатуна; типы разъема кривошипной головки; центрирование крышки относительно шатуна; конструкция шатунных болтов, способ фиксации гайки болта.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8. Подшипники скольжения: их назначение, конструкция, нагруженность, установка в коренных и шатунных опорах; подвод масла к подшипникам.</w:t>
      </w:r>
      <w:r w:rsidR="00CC4CF6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В отчете необходимо привести следующие схемы и рисунки: схему</w:t>
      </w:r>
      <w:r w:rsidR="00CC4CF6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сил, действующих в КШМ одноцилиндрового двигателя; силовые схемы</w:t>
      </w:r>
      <w:r w:rsidR="00CC4CF6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блока цилиндров; способы выполнения цилиндров; поршень с указанием</w:t>
      </w:r>
      <w:r w:rsidR="00CC4CF6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его основных элементов; формы поперечного сечения компрессионных и</w:t>
      </w:r>
      <w:r w:rsidR="00CC4CF6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маслосъемных колец; схемы крепления поршневого пальца в поршне и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lastRenderedPageBreak/>
        <w:t>поршневой головке шатуна; формы поперечного сечения стержня шатуна;</w:t>
      </w:r>
      <w:r w:rsidR="00CC4CF6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типы разъема кривошипной головки шатуна; схемы полно- и неполноопорного коленчатого вала.</w:t>
      </w:r>
    </w:p>
    <w:p w:rsidR="00F5250C" w:rsidRPr="00CC4CF6" w:rsidRDefault="00F5250C">
      <w:pPr>
        <w:rPr>
          <w:rStyle w:val="fontstyle01"/>
          <w:sz w:val="24"/>
          <w:szCs w:val="24"/>
        </w:rPr>
      </w:pPr>
      <w:r w:rsidRPr="00CC4CF6">
        <w:rPr>
          <w:rStyle w:val="fontstyle01"/>
          <w:sz w:val="24"/>
          <w:szCs w:val="24"/>
        </w:rPr>
        <w:t>ЛАБОРАТОРНАЯ РАБОТА № 3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21"/>
          <w:sz w:val="24"/>
          <w:szCs w:val="24"/>
        </w:rPr>
        <w:t>МЕХАНИЗМ ГАЗОРАСПРЕДЕЛЕНИЯ</w:t>
      </w:r>
      <w:r w:rsidRPr="00CC4CF6">
        <w:rPr>
          <w:rFonts w:ascii="TimesNewRoman" w:hAnsi="TimesNewRoman"/>
          <w:b/>
          <w:bCs/>
          <w:color w:val="000000"/>
          <w:sz w:val="24"/>
          <w:szCs w:val="24"/>
        </w:rPr>
        <w:br/>
      </w:r>
      <w:r w:rsidRPr="00CC4CF6">
        <w:rPr>
          <w:rStyle w:val="fontstyle21"/>
          <w:sz w:val="24"/>
          <w:szCs w:val="24"/>
        </w:rPr>
        <w:t>Цель работы</w:t>
      </w:r>
      <w:r w:rsidRPr="00CC4CF6">
        <w:rPr>
          <w:rStyle w:val="fontstyle01"/>
          <w:sz w:val="24"/>
          <w:szCs w:val="24"/>
        </w:rPr>
        <w:t>: изучить назначение, работу, конструкцию, условия</w:t>
      </w:r>
      <w:r w:rsidR="00CC4CF6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работы и конструктивные особенности деталей механизма газораспределения (МГР) двигателей.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21"/>
          <w:sz w:val="24"/>
          <w:szCs w:val="24"/>
        </w:rPr>
        <w:t>Содержание работы</w:t>
      </w:r>
      <w:r w:rsidRPr="00CC4CF6">
        <w:rPr>
          <w:rFonts w:ascii="TimesNewRoman" w:hAnsi="TimesNewRoman"/>
          <w:b/>
          <w:bCs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При выполнении работы необходимо изучить следующие вопросы и</w:t>
      </w:r>
      <w:r w:rsidR="00CC4CF6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отразить их в отчете.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1. Типы МГР: классификация по расположению клапанов, количеству и расположению распределительных валов (распредвалов); преимущества и недостатки каждого типа.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2. Фазы газораспределения: объяснить назначение характерных фаз</w:t>
      </w:r>
      <w:r w:rsidR="00CC4CF6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(перекрытие фаз, углы опережения и запаздывания клапанов); регулируемые фазы газораспределения.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3. Распределительный вал: способы привода (шестеренный, цепью,</w:t>
      </w:r>
      <w:r w:rsidR="00CC4CF6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зубчатым ремнем), крепление и осевая фиксация; тип опор.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4. Механизм привода клапанов: непосредственно от кулачка распределительного вала, через промежуточные детали; способ регулировки теплового зазора в случае различных приводов; недостатки и достоинства того или иного способа привода; назначение и устройство гидрокомпенсатора теплового зазора.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5. Клапаны и детали их крепления: количество; применяемые материалы для впускных и выпускных клапанов, формы головки клапана, угол</w:t>
      </w:r>
      <w:r w:rsidR="00CC4CF6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рабочей фаски, соотношение диаметров впускных и выпускных клапанов;</w:t>
      </w:r>
      <w:r w:rsidR="00CC4CF6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конструкция пружинного узла; назначения пружины, тарелки, сухарей,</w:t>
      </w:r>
      <w:r w:rsidR="00CC4CF6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седла клапана, направляющей втулки и уплотнительных манжет.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В отчете необходимо привести следующие схемы и рисунки: схемы</w:t>
      </w:r>
      <w:r w:rsidR="00CC4CF6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типов МГР с нижним расположением распредвала и клапанов; с нижним</w:t>
      </w:r>
      <w:r w:rsidR="00CC4CF6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расположением распредвала и верхним – клапанов; с верхним расположением распредвала и клапанов при непосредственном и опосредованном</w:t>
      </w:r>
      <w:r w:rsidR="00CC4CF6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приводе клапанов); круговую диаграмму фаз газораспределения; схему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гидрокомпенсатора теплового зазора; схему пружинного узла.</w:t>
      </w:r>
    </w:p>
    <w:p w:rsidR="00F5250C" w:rsidRPr="00CC4CF6" w:rsidRDefault="00F5250C">
      <w:pPr>
        <w:rPr>
          <w:rStyle w:val="fontstyle01"/>
          <w:sz w:val="24"/>
          <w:szCs w:val="24"/>
        </w:rPr>
      </w:pPr>
      <w:r w:rsidRPr="00CC4CF6">
        <w:rPr>
          <w:rStyle w:val="fontstyle01"/>
          <w:sz w:val="24"/>
          <w:szCs w:val="24"/>
        </w:rPr>
        <w:t>ЛАБОРАТОРНАЯ РАБОТА № 4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21"/>
          <w:sz w:val="24"/>
          <w:szCs w:val="24"/>
        </w:rPr>
        <w:t>СИСТЕМА ОХЛАЖДЕНИЯ</w:t>
      </w:r>
      <w:r w:rsidRPr="00CC4CF6">
        <w:rPr>
          <w:rFonts w:ascii="TimesNewRoman" w:hAnsi="TimesNewRoman"/>
          <w:b/>
          <w:bCs/>
          <w:color w:val="000000"/>
          <w:sz w:val="24"/>
          <w:szCs w:val="24"/>
        </w:rPr>
        <w:br/>
      </w:r>
      <w:r w:rsidRPr="00CC4CF6">
        <w:rPr>
          <w:rStyle w:val="fontstyle21"/>
          <w:sz w:val="24"/>
          <w:szCs w:val="24"/>
        </w:rPr>
        <w:t>Цель работы</w:t>
      </w:r>
      <w:r w:rsidRPr="00CC4CF6">
        <w:rPr>
          <w:rStyle w:val="fontstyle01"/>
          <w:sz w:val="24"/>
          <w:szCs w:val="24"/>
        </w:rPr>
        <w:t>: изучить системы жидкостного и воздушного охлаждения двигателей, устройство и работу основных узлов и деталей.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21"/>
          <w:sz w:val="24"/>
          <w:szCs w:val="24"/>
        </w:rPr>
        <w:t>Содержание работы</w:t>
      </w:r>
      <w:r w:rsidRPr="00CC4CF6">
        <w:rPr>
          <w:rFonts w:ascii="TimesNewRoman" w:hAnsi="TimesNewRoman"/>
          <w:b/>
          <w:bCs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При выполнении работы необходимо изучить следующие вопросы и</w:t>
      </w:r>
      <w:r w:rsidR="00CC4CF6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отразить их в отчете.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1. Назначение системы охлаждения; типы систем охлаждения, преимущества и недостатки каждого типа.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31"/>
          <w:sz w:val="24"/>
          <w:szCs w:val="24"/>
        </w:rPr>
        <w:t>Система жидкостного охлаждения</w:t>
      </w:r>
      <w:r w:rsidRPr="00CC4CF6">
        <w:rPr>
          <w:rFonts w:ascii="TimesNewRoman" w:hAnsi="TimesNewRoman"/>
          <w:i/>
          <w:iCs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2. Рубашка системы охлаждения: конструкция; способы охлаждения</w:t>
      </w:r>
      <w:r w:rsidR="00184635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цилиндров и головки, их недостатки и преимущества; малый и большой</w:t>
      </w:r>
      <w:r w:rsidR="00184635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круг циркуляции.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3. Применяемые охлаждающие жидкости, их преимущества и недостатки; состав, характеристики.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4. Жидкостный насос: назначение, устройство и работа, способы</w:t>
      </w:r>
      <w:r w:rsidR="00184635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 xml:space="preserve">привода, типы профиля лопастей (радиальные, специальные); расположение и назначение контрольного </w:t>
      </w:r>
      <w:r w:rsidR="00184635">
        <w:rPr>
          <w:rStyle w:val="fontstyle01"/>
          <w:sz w:val="24"/>
          <w:szCs w:val="24"/>
        </w:rPr>
        <w:t>о</w:t>
      </w:r>
      <w:r w:rsidRPr="00CC4CF6">
        <w:rPr>
          <w:rStyle w:val="fontstyle01"/>
          <w:sz w:val="24"/>
          <w:szCs w:val="24"/>
        </w:rPr>
        <w:t>тверстия; уплотняющее устройство; обслуживание.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5. Радиатор: применяемые материалы; тип охлаждающей решетки</w:t>
      </w:r>
      <w:r w:rsidR="00184635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(пластинчатая, трубчато-пластинчатая, трубчато-ленточная); направление</w:t>
      </w:r>
      <w:r w:rsidR="00184635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течения жидкости, расположение трубок; назначение пароотводящей трубки и расширительного бачка.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lastRenderedPageBreak/>
        <w:t>6. Вентилятор: назначение, конструкция, способы привода и управления.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7. Крышка радиатора (расширительного бачка): назначение, конструкция и работа парового (выпускного) и воздушного (впускного) клапанов.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8. Термостат: назначение, конструкция и принцип работы, расположение, количество, применяемые типы наполнителей чувствительного</w:t>
      </w:r>
      <w:r w:rsidR="00184635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элемента, количество клапанов.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31"/>
          <w:sz w:val="24"/>
          <w:szCs w:val="24"/>
        </w:rPr>
        <w:t>Система воздушного охлаждения</w:t>
      </w:r>
      <w:r w:rsidRPr="00CC4CF6">
        <w:rPr>
          <w:rFonts w:ascii="TimesNewRoman" w:hAnsi="TimesNewRoman"/>
          <w:i/>
          <w:iCs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9. Система воздушного охлаждения: конструкция; форма оребрения</w:t>
      </w:r>
      <w:r w:rsidR="00184635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цилиндра и головки, размеры ребер, асимметрия ребер охлаждения; назначение дефлекторов.</w:t>
      </w:r>
      <w:r w:rsidRPr="00CC4CF6">
        <w:rPr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10. Вентилятор: назначение, применяемые типы, способы изготовления лопастей (штампованные, литые, прессованные); назначение направляющего аппарата; преимущества и недостатки различных способов привода вентилятора (ременный, шестеренный, автономный, с помощью гидромуфты).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В отчете необходимо привести следующие схемы и рисунки: схемы</w:t>
      </w:r>
      <w:r w:rsidR="00184635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систем охлаждения (жидкостной и воздушной), жидкостного насоса,</w:t>
      </w:r>
      <w:r w:rsidR="00184635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крышки радиатора (расширительного бачка), термостата, гидромуфты</w:t>
      </w:r>
      <w:r w:rsidR="00184635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привода вентилятора.</w:t>
      </w:r>
    </w:p>
    <w:p w:rsidR="00184635" w:rsidRDefault="00F5250C">
      <w:pPr>
        <w:rPr>
          <w:rStyle w:val="fontstyle01"/>
          <w:sz w:val="24"/>
          <w:szCs w:val="24"/>
        </w:rPr>
      </w:pPr>
      <w:r w:rsidRPr="00CC4CF6">
        <w:rPr>
          <w:rStyle w:val="fontstyle01"/>
          <w:sz w:val="24"/>
          <w:szCs w:val="24"/>
        </w:rPr>
        <w:t>ЛАБОРАТОРНАЯ РАБОТА № 5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21"/>
          <w:sz w:val="24"/>
          <w:szCs w:val="24"/>
        </w:rPr>
        <w:t>СИСТЕМА СМАЗКИ</w:t>
      </w:r>
      <w:r w:rsidRPr="00CC4CF6">
        <w:rPr>
          <w:rFonts w:ascii="TimesNewRoman" w:hAnsi="TimesNewRoman"/>
          <w:b/>
          <w:bCs/>
          <w:color w:val="000000"/>
          <w:sz w:val="24"/>
          <w:szCs w:val="24"/>
        </w:rPr>
        <w:br/>
      </w:r>
      <w:r w:rsidRPr="00CC4CF6">
        <w:rPr>
          <w:rStyle w:val="fontstyle21"/>
          <w:sz w:val="24"/>
          <w:szCs w:val="24"/>
        </w:rPr>
        <w:t>Цель работы</w:t>
      </w:r>
      <w:r w:rsidRPr="00CC4CF6">
        <w:rPr>
          <w:rStyle w:val="fontstyle01"/>
          <w:sz w:val="24"/>
          <w:szCs w:val="24"/>
        </w:rPr>
        <w:t>: изучить системы смазки автомобильных и тракторных</w:t>
      </w:r>
      <w:r w:rsidR="00184635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двигателей, назначение и устройство основных узлов и деталей.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21"/>
          <w:sz w:val="24"/>
          <w:szCs w:val="24"/>
        </w:rPr>
        <w:t>Содержание работы</w:t>
      </w:r>
      <w:r w:rsidRPr="00CC4CF6">
        <w:rPr>
          <w:rFonts w:ascii="TimesNewRoman" w:hAnsi="TimesNewRoman"/>
          <w:b/>
          <w:bCs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При выполнении работы необходимо изучить следующие вопросы и</w:t>
      </w:r>
      <w:r w:rsidR="00184635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отразить их в отчете.</w:t>
      </w:r>
      <w:r w:rsidRPr="00CC4CF6">
        <w:rPr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1. Принципиальная схема системы смазки: типы (принудительная,</w:t>
      </w:r>
      <w:r w:rsidR="00184635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разбрызгиванием); путь масла; сопряжения, смазывающиеся под давлением, разбрызгиванием и самотеком; предохранительный, перепускной,</w:t>
      </w:r>
      <w:r w:rsidR="00184635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дифференциальный (сливной) клапаны; главный и радиаторный контуры;</w:t>
      </w:r>
      <w:r w:rsidR="00184635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устройства охлаждения поршня маслом; система смазки двухтактных двигателей.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2. Масляный насос: назначение, тип, принцип действия; конструкция</w:t>
      </w:r>
      <w:r w:rsidR="00184635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и расположение предохранительного клапана; многосекционность; привод</w:t>
      </w:r>
      <w:r w:rsidR="00184635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насоса.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3. Масляные фильтры: применяемые типы (“бумажные”, центробежные), принципы действия; материалы фильтрующего элемента; глубина</w:t>
      </w:r>
      <w:r w:rsidR="00184635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очистки; преимущества и недостатки центрифуги как фильтра тонкой очистки; назначение и конструкция маслозаборника.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4. Масляный радиатор: тип, назначение, конструкция, место установки, назначение предохранительного клапана; преимущества и недостатки различных схем включения радиатора в систему (от радиаторной</w:t>
      </w:r>
      <w:r w:rsidR="00184635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секции насоса, от главной масляной магистрали).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5. Система вентиляции картера: назначение, типы (открытая, закрытая); путь картерных газов при их удалении из картера; назначение и конструкция маслоуловителя.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В отчете необходимо привести следующие схемы и рисунки: принципиальные схемы систем смазки с “мокрым” и “сухим” картером, масляных шестеренных насосов внешнего и внутреннего зацепления, фильтров</w:t>
      </w:r>
      <w:r w:rsidR="00184635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очистки масла (“бумажного” и центробежного типов).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</w:p>
    <w:p w:rsidR="00F5250C" w:rsidRPr="00CC4CF6" w:rsidRDefault="00F5250C">
      <w:pPr>
        <w:rPr>
          <w:rStyle w:val="fontstyle01"/>
          <w:sz w:val="24"/>
          <w:szCs w:val="24"/>
        </w:rPr>
      </w:pPr>
      <w:r w:rsidRPr="00CC4CF6">
        <w:rPr>
          <w:rStyle w:val="fontstyle01"/>
          <w:sz w:val="24"/>
          <w:szCs w:val="24"/>
        </w:rPr>
        <w:t>ЛАБОРАТОРНАЯ РАБОТА № 6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21"/>
          <w:sz w:val="24"/>
          <w:szCs w:val="24"/>
        </w:rPr>
        <w:t>СИСТЕМА ПИТАНИЯ БЕНЗИНОВОГО ДВИГАТЕЛЯ</w:t>
      </w:r>
      <w:r w:rsidRPr="00CC4CF6">
        <w:rPr>
          <w:rFonts w:ascii="TimesNewRoman" w:hAnsi="TimesNewRoman"/>
          <w:b/>
          <w:bCs/>
          <w:color w:val="000000"/>
          <w:sz w:val="24"/>
          <w:szCs w:val="24"/>
        </w:rPr>
        <w:br/>
      </w:r>
      <w:r w:rsidRPr="00CC4CF6">
        <w:rPr>
          <w:rStyle w:val="fontstyle21"/>
          <w:sz w:val="24"/>
          <w:szCs w:val="24"/>
        </w:rPr>
        <w:t>Цель работы</w:t>
      </w:r>
      <w:r w:rsidRPr="00CC4CF6">
        <w:rPr>
          <w:rStyle w:val="fontstyle01"/>
          <w:sz w:val="24"/>
          <w:szCs w:val="24"/>
        </w:rPr>
        <w:t>: изучить системы питания бензиновых двигателей, назначение, устройство и принцип работы основных узлов и деталей.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21"/>
          <w:sz w:val="24"/>
          <w:szCs w:val="24"/>
        </w:rPr>
        <w:t>Содержание работы</w:t>
      </w:r>
      <w:r w:rsidRPr="00CC4CF6">
        <w:rPr>
          <w:rFonts w:ascii="TimesNewRoman" w:hAnsi="TimesNewRoman"/>
          <w:b/>
          <w:bCs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lastRenderedPageBreak/>
        <w:t>При выполнении работы необходимо изучить следующие вопросы и</w:t>
      </w:r>
      <w:r w:rsidR="00184635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отразить их в отчете.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1. Назначение системы питания и ее основных узлов (топливный бак,</w:t>
      </w:r>
      <w:r w:rsidR="00184635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топливный и воздушный фильтры, бензонасос, топливодозирующий орган,</w:t>
      </w:r>
      <w:r w:rsidR="00184635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впускной и выпускной трубопроводы, резонатор, глушитель); типы различных систем питания (карбюраторная, с впрыскиванием топлива), их</w:t>
      </w:r>
      <w:r w:rsidR="00184635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преимущества и недостатки.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31"/>
          <w:sz w:val="24"/>
          <w:szCs w:val="24"/>
        </w:rPr>
        <w:t>Карбюраторная система питания</w:t>
      </w:r>
      <w:r w:rsidRPr="00CC4CF6">
        <w:rPr>
          <w:rFonts w:ascii="TimesNewRoman" w:hAnsi="TimesNewRoman"/>
          <w:i/>
          <w:iCs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2. Топливный бак: применяемые материалы, конструкция, устройство пробки бака, назначение вентиляции.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3. Воздушный и топливный фильтры: типы, основные требования к</w:t>
      </w:r>
      <w:r w:rsidR="00184635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фильтрам, преимущества и недостатки различных типов.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4. Бензонасос: тип, принцип действия, привод.</w:t>
      </w:r>
      <w:r w:rsidRPr="00CC4CF6">
        <w:rPr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5. Система выпуска: резонатор и глушитель шума выпуска, их назначение,</w:t>
      </w:r>
      <w:r w:rsidR="00184635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принципиальная схема.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6. Карбюратор: назначение, характеристики “простейшего” и “идеального” карбюраторов, конструктивные особенности (многокамерность,</w:t>
      </w:r>
      <w:r w:rsidR="00CC4CF6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положение смесительных камер, диффузоры постоянного и переменного</w:t>
      </w:r>
      <w:r w:rsidR="00CC4CF6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разряжения); назначение и принцип работы основных систем карбюратора,</w:t>
      </w:r>
      <w:r w:rsidR="00CC4CF6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какой состав топливовоздушной смеси должна обеспечивать каждая система: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6.1) главная дозирующая система (назначение топливного и воздушного жиклеров, распылителя, эмульсионной трубки, второго “маленького”</w:t>
      </w:r>
      <w:r w:rsidR="00184635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диффузора);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6.2) система холостого хода (назначение топливного и воздушного</w:t>
      </w:r>
      <w:r w:rsidR="00184635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жиклеров, выходных каналов, винтов регулирования качества и количества</w:t>
      </w:r>
      <w:r w:rsidR="00184635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горючей смеси);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6.3) пусковое устройство (конструкция воздушной заслонки и ее</w:t>
      </w:r>
      <w:r w:rsidR="00184635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привод);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6.4) ускорительный насос (привод, назначение пружины, обратного и</w:t>
      </w:r>
      <w:r w:rsidR="00184635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нагнетательного клапанов);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6.5) экономайзер (механический и пневматический привод);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6.6) эконостат;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6.7) экономайзер принудительного холостого хода (ЭПХХ).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31"/>
          <w:sz w:val="24"/>
          <w:szCs w:val="24"/>
        </w:rPr>
        <w:t>Система питания с впрыскиванием топлива</w:t>
      </w:r>
      <w:r w:rsidRPr="00CC4CF6">
        <w:rPr>
          <w:rFonts w:ascii="TimesNewRoman" w:hAnsi="TimesNewRoman"/>
          <w:i/>
          <w:iCs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7. Топливный бак: изменения в конструкции бака по сравнению с</w:t>
      </w:r>
      <w:r w:rsidR="00184635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карбюраторной системой питания.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8. Воздушный и топливный фильтры: типы, основные требования к</w:t>
      </w:r>
      <w:r w:rsidR="00184635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фильтрам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9. Бензонасос: тип, принцип действия, места размещения.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10. Каталитический нейтрализатор отработавших газов: назначение и</w:t>
      </w:r>
      <w:r w:rsidR="00184635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принцип работы.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11. Система впрыскивания топлива: типы (центрального, распределенного, непосредственного), основные отличия, преимущества и недостатки каждого типа; устройства, входящие в состав системы; рабочее давление впрыскивания; принцип действия электромагнитной форсунки.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В отчете необходимо привести следующие схемы и рисунки: принципиальные схемы системы питания, бензонасоса (механического и электрического), “простейшего” карбюратора с характеристикой его работы,</w:t>
      </w:r>
      <w:r w:rsidR="00184635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систем карбюратора (главной дозирующей, холостого хода, пусковой, ускорительного насоса, экономайзера, эконостата), систем впрыскивания</w:t>
      </w:r>
      <w:r w:rsidR="00184635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(центрального, распределенного, непосредственного).</w:t>
      </w:r>
    </w:p>
    <w:p w:rsidR="00F5250C" w:rsidRPr="00CC4CF6" w:rsidRDefault="00F5250C">
      <w:pPr>
        <w:rPr>
          <w:rStyle w:val="fontstyle01"/>
          <w:sz w:val="24"/>
          <w:szCs w:val="24"/>
        </w:rPr>
      </w:pPr>
      <w:r w:rsidRPr="00CC4CF6">
        <w:rPr>
          <w:rStyle w:val="fontstyle01"/>
          <w:sz w:val="24"/>
          <w:szCs w:val="24"/>
        </w:rPr>
        <w:t>ЛАБОРАТОРНАЯ РАБОТА № 7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21"/>
          <w:sz w:val="24"/>
          <w:szCs w:val="24"/>
        </w:rPr>
        <w:t>СИСТЕМА ПИТАНИЯ ДИЗЕЛЬНОГО ДВИГАТЕЛЯ</w:t>
      </w:r>
      <w:r w:rsidRPr="00CC4CF6">
        <w:rPr>
          <w:rFonts w:ascii="TimesNewRoman" w:hAnsi="TimesNewRoman"/>
          <w:b/>
          <w:bCs/>
          <w:color w:val="000000"/>
          <w:sz w:val="24"/>
          <w:szCs w:val="24"/>
        </w:rPr>
        <w:br/>
      </w:r>
      <w:r w:rsidRPr="00CC4CF6">
        <w:rPr>
          <w:rStyle w:val="fontstyle21"/>
          <w:sz w:val="24"/>
          <w:szCs w:val="24"/>
        </w:rPr>
        <w:t>Цель работы</w:t>
      </w:r>
      <w:r w:rsidRPr="00CC4CF6">
        <w:rPr>
          <w:rStyle w:val="fontstyle01"/>
          <w:sz w:val="24"/>
          <w:szCs w:val="24"/>
        </w:rPr>
        <w:t>: изучить принцип действия системы питания дизельного двигателя (дизеля), конструкцию основных узлов и деталей.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21"/>
          <w:sz w:val="24"/>
          <w:szCs w:val="24"/>
        </w:rPr>
        <w:t>Содержание работы</w:t>
      </w:r>
      <w:r w:rsidRPr="00CC4CF6">
        <w:rPr>
          <w:rFonts w:ascii="TimesNewRoman" w:hAnsi="TimesNewRoman"/>
          <w:b/>
          <w:bCs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lastRenderedPageBreak/>
        <w:t>При выполнении работы необходимо изучить следующие вопросы и</w:t>
      </w:r>
      <w:r w:rsidR="00184635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отразить их в отчете.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1. Принципиальная схема системы питания дизеля (с насосным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впрыскиванием), назначение ее основных узлов; назначение контуров обратного слива топлива в бак – от фильтра тонкой очистки, от отсечного канала насоса высокого давления, от форсунок; численные значения давления топлива после подкачивающего насоса, в надплунжерных пространствах секций насоса высокого давления, в трубопроводах высокого давления,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в форсунках. Насос-форсунки, назначение и конструкция. Аккумуляторные системы питания: принципиальная схема, преимущества и недостатки</w:t>
      </w:r>
      <w:r w:rsidR="00184635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по сравнению с “классической” схемой.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2. Топливоподкачивающий насос: тип, принцип действия, конструкция, привод; назначение насоса с ручным приводом.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3. Фильтры грубой и тонкой очистки топлива: принципиальная схема, материал фильтрующего элемента, глубина очистки, техническое обслуживание.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4. Топливный насос высокого давления (ТНВД): назначение; типы</w:t>
      </w:r>
      <w:r w:rsidR="00184635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(блочные и распределительные), преимущества и недостатки каждого типа; конструкция плунжерной пары, расположение винтовых канавок на</w:t>
      </w:r>
      <w:r w:rsidR="00184635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плунжере, принципиальная схема работы секции насоса: заполнение топливом надплунжерного пространства, начало повышения давления, отсечка; механизм регулирования цикловой подачи, начала подачи; назначение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и работа нагнетательного клапана.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5. Форсунка: типы, принцип действия; конструкция распылителя;</w:t>
      </w:r>
      <w:r w:rsidR="00184635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способ регулирования давления впрыскивания; назначение дополнительного фильтра; отвод топлива из форсунки; крепление.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6. Автоматическая муфта опережения впрыскивания: назначение,</w:t>
      </w:r>
      <w:r w:rsidR="00184635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принцип действия; привод; почему и как надо изменять угол опережения</w:t>
      </w:r>
      <w:r w:rsidR="00184635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впрыскивания при изменении частоты вращения.</w:t>
      </w:r>
      <w:r w:rsidRPr="00CC4CF6">
        <w:rPr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7. Регулятор частоты вращения: назначение, принципиальная схема,</w:t>
      </w:r>
      <w:r w:rsidR="00184635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расположение и привод; каким образом регулятор управляет ТНВД; как</w:t>
      </w:r>
      <w:r w:rsidR="00184635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ограничиваются минимальная и максимальная частоты вращения.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8. Электронное управление топливоподачей: какие элементы системы питания управляются с помощью электроники, каким образом; какие</w:t>
      </w:r>
      <w:r w:rsidR="00184635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преимущества обеспечиваются при этом.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В отчете необходимо привести следующие рисунки: принципиальные схемы систем питания дизеля: с “классическим” ТНВД, с насосфорсунками, аккумуляторной; схемы топливоподкачивающего насоса и</w:t>
      </w:r>
      <w:r w:rsidR="00184635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работы секции ТНВД; схемы форсунки (закрытого типа) и различных типов распылителей; схема всережимного регулятора частоты вращения.</w:t>
      </w:r>
    </w:p>
    <w:p w:rsidR="00F5250C" w:rsidRPr="00CC4CF6" w:rsidRDefault="00F5250C">
      <w:pPr>
        <w:rPr>
          <w:sz w:val="24"/>
          <w:szCs w:val="24"/>
        </w:rPr>
      </w:pPr>
      <w:r w:rsidRPr="00CC4CF6">
        <w:rPr>
          <w:rStyle w:val="fontstyle01"/>
          <w:sz w:val="24"/>
          <w:szCs w:val="24"/>
        </w:rPr>
        <w:t>ЛАБОРАТОРНАЯ РАБОТА № 8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21"/>
          <w:sz w:val="24"/>
          <w:szCs w:val="24"/>
        </w:rPr>
        <w:t>СИСТЕМА ЗАЖИГАНИЯ</w:t>
      </w:r>
      <w:r w:rsidRPr="00CC4CF6">
        <w:rPr>
          <w:rFonts w:ascii="TimesNewRoman" w:hAnsi="TimesNewRoman"/>
          <w:b/>
          <w:bCs/>
          <w:color w:val="000000"/>
          <w:sz w:val="24"/>
          <w:szCs w:val="24"/>
        </w:rPr>
        <w:br/>
      </w:r>
      <w:r w:rsidRPr="00CC4CF6">
        <w:rPr>
          <w:rStyle w:val="fontstyle21"/>
          <w:sz w:val="24"/>
          <w:szCs w:val="24"/>
        </w:rPr>
        <w:t>Цель работы</w:t>
      </w:r>
      <w:r w:rsidRPr="00CC4CF6">
        <w:rPr>
          <w:rStyle w:val="fontstyle01"/>
          <w:sz w:val="24"/>
          <w:szCs w:val="24"/>
        </w:rPr>
        <w:t>: изучить принцип действия систем зажигания различного типа, назначение и устройство их приборов.</w:t>
      </w:r>
      <w:r w:rsidRPr="00CC4CF6">
        <w:rPr>
          <w:sz w:val="24"/>
          <w:szCs w:val="24"/>
        </w:rPr>
        <w:br/>
      </w:r>
      <w:r w:rsidRPr="00CC4CF6">
        <w:rPr>
          <w:rStyle w:val="fontstyle21"/>
          <w:sz w:val="24"/>
          <w:szCs w:val="24"/>
        </w:rPr>
        <w:t>Содержание работы</w:t>
      </w:r>
      <w:r w:rsidRPr="00CC4CF6">
        <w:rPr>
          <w:rFonts w:ascii="TimesNewRoman" w:hAnsi="TimesNewRoman"/>
          <w:b/>
          <w:bCs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При выполнении работы необходимо изучить следующие вопросы и</w:t>
      </w:r>
      <w:r w:rsidR="00184635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отразить их в отчете.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 xml:space="preserve">1. Принцип работы контактной системы зажигания: назначение элементов, входящих в батарейную систему; величины напряжений в первичной и вторичной цепи, способ получения высокого напряжения во вторичной цепи; явление самоиндукции в первичной цепи, в чем состоит отрицательное последствие этого явления, способ его устранения. Система зажигания от магнето: отличия от батарейной системы, преимущества и </w:t>
      </w:r>
      <w:r w:rsidRPr="00CC4CF6">
        <w:rPr>
          <w:rStyle w:val="fontstyle01"/>
          <w:sz w:val="24"/>
          <w:szCs w:val="24"/>
        </w:rPr>
        <w:lastRenderedPageBreak/>
        <w:t>недостатки такой системы.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2. Бортовые источники электрической энергии: аккумуляторная батарея – тип, устройство, электродвижущая сила (ЭДС), состав и плотность</w:t>
      </w:r>
      <w:r w:rsidR="00184635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электролита, материал положительных и отрицательных пластин, максимальная величина силы тока; генератор – тип, привод, способ включения в систему.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 xml:space="preserve">3. Катушка зажигания: электрическая схема, конструкция, работа вариатора </w:t>
      </w:r>
      <w:r w:rsidR="00184635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(дополнительного сопротивления).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4. Прерыватель-распределитель: основные узлы, входящие в его состав, привод; величина зазора между контактами, как регулируется; устройство и работа автоматических регуляторов угла опережения зажигания</w:t>
      </w:r>
      <w:r w:rsidR="00184635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(центробежного и вакуумного), назначение и работа октан-корректора;</w:t>
      </w:r>
      <w:r w:rsidR="00184635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проверка правильности установки угла опережения зажигания.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5. Свечи зажигания: конструкция; калильное число; материалы корпуса, изолятора, центрального и бокового электродов; зазор между электродами.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6. Провода высокого напряжения: устройство, защита от излучения</w:t>
      </w:r>
      <w:r w:rsidR="00184635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радиопомех.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7. Электронные системы зажигания: электронная контактная (транзисторная), электронная бесконтактная, микропроцессорная – отличия от “классической” контактной системы, преимущества и недостатки таких</w:t>
      </w:r>
      <w:r w:rsidR="00184635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систем.</w:t>
      </w:r>
      <w:r w:rsidRPr="00CC4CF6">
        <w:rPr>
          <w:rFonts w:ascii="TimesNewRoman" w:hAnsi="TimesNewRoman"/>
          <w:color w:val="000000"/>
          <w:sz w:val="24"/>
          <w:szCs w:val="24"/>
        </w:rPr>
        <w:br/>
      </w:r>
      <w:r w:rsidRPr="00CC4CF6">
        <w:rPr>
          <w:rStyle w:val="fontstyle01"/>
          <w:sz w:val="24"/>
          <w:szCs w:val="24"/>
        </w:rPr>
        <w:t>В отчете необходимо привести следующие рисунки: принципиальные схемы батарейных систем зажигания (контактной, электронной контактной (транзисторной), электронной бесконтактной, микропроцессорной), принципиальную электрическую схему катушки зажигания; схему</w:t>
      </w:r>
      <w:r w:rsidR="00184635">
        <w:rPr>
          <w:rStyle w:val="fontstyle01"/>
          <w:sz w:val="24"/>
          <w:szCs w:val="24"/>
        </w:rPr>
        <w:t xml:space="preserve"> </w:t>
      </w:r>
      <w:r w:rsidRPr="00CC4CF6">
        <w:rPr>
          <w:rStyle w:val="fontstyle01"/>
          <w:sz w:val="24"/>
          <w:szCs w:val="24"/>
        </w:rPr>
        <w:t>конструкции свечи зажигания.</w:t>
      </w:r>
    </w:p>
    <w:sectPr w:rsidR="00F5250C" w:rsidRPr="00CC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4D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4B"/>
    <w:rsid w:val="00184635"/>
    <w:rsid w:val="001A5702"/>
    <w:rsid w:val="003F2D4C"/>
    <w:rsid w:val="00446170"/>
    <w:rsid w:val="0090397C"/>
    <w:rsid w:val="00966D05"/>
    <w:rsid w:val="009D45CC"/>
    <w:rsid w:val="00AB03AD"/>
    <w:rsid w:val="00CC4B4B"/>
    <w:rsid w:val="00CC4CF6"/>
    <w:rsid w:val="00F5250C"/>
    <w:rsid w:val="00F9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D1041-4586-4153-88B5-E22D8CBF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5250C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5250C"/>
    <w:rPr>
      <w:rFonts w:ascii="TimesNewRoman" w:hAnsi="TimesNew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F5250C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table" w:styleId="a3">
    <w:name w:val="Table Grid"/>
    <w:basedOn w:val="a1"/>
    <w:uiPriority w:val="59"/>
    <w:rsid w:val="001A57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2943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19680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Соломахин Юрий</dc:creator>
  <cp:keywords/>
  <dc:description/>
  <cp:lastModifiedBy>Соломахин Юрий</cp:lastModifiedBy>
  <cp:revision>5</cp:revision>
  <dcterms:created xsi:type="dcterms:W3CDTF">2020-06-26T09:26:00Z</dcterms:created>
  <dcterms:modified xsi:type="dcterms:W3CDTF">2020-11-29T06:40:00Z</dcterms:modified>
</cp:coreProperties>
</file>