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791052C4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B912D2" w:rsidRPr="00B912D2">
        <w:rPr>
          <w:rFonts w:ascii="Times New Roman" w:hAnsi="Times New Roman"/>
          <w:sz w:val="28"/>
          <w:szCs w:val="24"/>
        </w:rPr>
        <w:t>Информатика модуль 2 (Информационно-коммуникационные технологии)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44F9AA77" w:rsidR="00386790" w:rsidRPr="00F65192" w:rsidRDefault="00B912D2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B912D2">
        <w:rPr>
          <w:rFonts w:ascii="Times New Roman" w:hAnsi="Times New Roman"/>
          <w:b/>
          <w:caps/>
          <w:sz w:val="32"/>
          <w:szCs w:val="32"/>
        </w:rPr>
        <w:t xml:space="preserve">Информатика модуль 2 </w:t>
      </w:r>
      <w:r>
        <w:rPr>
          <w:rFonts w:ascii="Times New Roman" w:hAnsi="Times New Roman"/>
          <w:b/>
          <w:caps/>
          <w:sz w:val="32"/>
          <w:szCs w:val="32"/>
        </w:rPr>
        <w:br/>
      </w:r>
      <w:r w:rsidRPr="00B912D2">
        <w:rPr>
          <w:rFonts w:ascii="Times New Roman" w:hAnsi="Times New Roman"/>
          <w:b/>
          <w:caps/>
          <w:sz w:val="32"/>
          <w:szCs w:val="32"/>
        </w:rPr>
        <w:t>(Информационно-коммуникационные технологии)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C0F118A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920C7A2" w14:textId="22E40278" w:rsidR="00386790" w:rsidRPr="00DE1529" w:rsidRDefault="00DE1529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DE1529">
        <w:rPr>
          <w:rFonts w:ascii="Times New Roman" w:eastAsia="HiddenHorzOCR" w:hAnsi="Times New Roman"/>
          <w:sz w:val="24"/>
          <w:szCs w:val="24"/>
          <w:lang w:eastAsia="ru-RU"/>
        </w:rPr>
        <w:t>очная, очно-заочная</w:t>
      </w:r>
      <w:bookmarkStart w:id="0" w:name="_GoBack"/>
      <w:bookmarkEnd w:id="0"/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9AEB05" w14:textId="5453F008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B95673">
        <w:rPr>
          <w:rFonts w:ascii="Times New Roman" w:hAnsi="Times New Roman"/>
          <w:sz w:val="24"/>
        </w:rPr>
        <w:t>и</w:t>
      </w:r>
      <w:r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8A87C40" w14:textId="77777777" w:rsidR="00B95673" w:rsidRDefault="00B95673" w:rsidP="00B95673">
      <w:pPr>
        <w:spacing w:line="360" w:lineRule="auto"/>
        <w:rPr>
          <w:i/>
          <w:iCs/>
        </w:rPr>
      </w:pPr>
      <w:r w:rsidRPr="000B31B0">
        <w:rPr>
          <w:i/>
          <w:iCs/>
        </w:rPr>
        <w:t>Ивин В.В., кандидат экономических наук, доцент, Кафедра информационных технологий и систем, Vyacheslav.Ivin@vvsu.ru</w:t>
      </w:r>
    </w:p>
    <w:p w14:paraId="12B373BA" w14:textId="77777777" w:rsidR="00B95673" w:rsidRDefault="00B95673" w:rsidP="00B95673">
      <w:pPr>
        <w:spacing w:line="360" w:lineRule="auto"/>
      </w:pPr>
      <w:r>
        <w:rPr>
          <w:i/>
          <w:iCs/>
        </w:rPr>
        <w:t>Кукоба</w:t>
      </w:r>
      <w:r w:rsidRPr="000B31B0">
        <w:rPr>
          <w:i/>
          <w:iCs/>
        </w:rPr>
        <w:t xml:space="preserve"> </w:t>
      </w:r>
      <w:r>
        <w:rPr>
          <w:i/>
          <w:iCs/>
        </w:rPr>
        <w:t>А</w:t>
      </w:r>
      <w:r w:rsidRPr="000B31B0">
        <w:rPr>
          <w:i/>
          <w:iCs/>
        </w:rPr>
        <w:t>.</w:t>
      </w:r>
      <w:r>
        <w:rPr>
          <w:i/>
          <w:iCs/>
        </w:rPr>
        <w:t>С</w:t>
      </w:r>
      <w:r w:rsidRPr="000B31B0">
        <w:rPr>
          <w:i/>
          <w:iCs/>
        </w:rPr>
        <w:t xml:space="preserve">., старший преподаватель, Кафедра информационных технологий и систем, </w:t>
      </w:r>
      <w:r w:rsidRPr="000250DF">
        <w:rPr>
          <w:i/>
          <w:iCs/>
        </w:rPr>
        <w:t>KukobaAnnaSergeevna@yandex.ru</w:t>
      </w:r>
    </w:p>
    <w:p w14:paraId="096B5D32" w14:textId="77777777" w:rsidR="00B95673" w:rsidRDefault="00B95673" w:rsidP="00B95673">
      <w:pPr>
        <w:spacing w:line="360" w:lineRule="auto"/>
        <w:rPr>
          <w:i/>
          <w:iCs/>
        </w:rPr>
      </w:pPr>
      <w:r w:rsidRPr="000B31B0">
        <w:rPr>
          <w:i/>
          <w:iCs/>
        </w:rPr>
        <w:t>Лаврушина Е.Г., старший преподаватель, Кафедра информационных технологий и систем, elena.lavrushinag@vvsu.ru</w:t>
      </w:r>
    </w:p>
    <w:p w14:paraId="76E30A99" w14:textId="77777777" w:rsidR="00B95673" w:rsidRDefault="00B95673" w:rsidP="00B95673">
      <w:pPr>
        <w:spacing w:line="360" w:lineRule="auto"/>
        <w:rPr>
          <w:i/>
          <w:iCs/>
        </w:rPr>
      </w:pPr>
      <w:r>
        <w:rPr>
          <w:i/>
          <w:iCs/>
        </w:rPr>
        <w:t>Тювеев</w:t>
      </w:r>
      <w:r w:rsidRPr="000B31B0">
        <w:rPr>
          <w:i/>
          <w:iCs/>
        </w:rPr>
        <w:t xml:space="preserve"> </w:t>
      </w:r>
      <w:r>
        <w:rPr>
          <w:i/>
          <w:iCs/>
        </w:rPr>
        <w:t>А</w:t>
      </w:r>
      <w:r w:rsidRPr="000B31B0">
        <w:rPr>
          <w:i/>
          <w:iCs/>
        </w:rPr>
        <w:t xml:space="preserve">.В., кандидат </w:t>
      </w:r>
      <w:r>
        <w:rPr>
          <w:i/>
          <w:iCs/>
        </w:rPr>
        <w:t>физико-математических</w:t>
      </w:r>
      <w:r w:rsidRPr="000B31B0">
        <w:rPr>
          <w:i/>
          <w:iCs/>
        </w:rPr>
        <w:t xml:space="preserve"> наук, доцент, Кафедра информационных технологий и систем, </w:t>
      </w:r>
      <w:r w:rsidRPr="000250DF">
        <w:rPr>
          <w:i/>
          <w:iCs/>
        </w:rPr>
        <w:t>anton.bdk@gmail.com</w:t>
      </w:r>
    </w:p>
    <w:p w14:paraId="31C76CA3" w14:textId="0D07D873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B95673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на заседании кафедры ИТС от </w:t>
      </w:r>
      <w:r w:rsidR="00B95673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B95673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B95673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1264AD8F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B95673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55A924C1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="00A233B2">
        <w:t>, подключение к сети Интернет</w:t>
      </w:r>
      <w:r w:rsidRPr="000671B6">
        <w:t>.</w:t>
      </w:r>
    </w:p>
    <w:p w14:paraId="2C9B9EE9" w14:textId="0C84C74C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A233B2">
        <w:rPr>
          <w:rFonts w:eastAsia="Calibri"/>
          <w:lang w:eastAsia="en-US"/>
        </w:rPr>
        <w:t>Для поиска информации, которую с</w:t>
      </w:r>
      <w:r w:rsidR="00781C85">
        <w:rPr>
          <w:rFonts w:eastAsia="Calibri"/>
          <w:lang w:eastAsia="en-US"/>
        </w:rPr>
        <w:t xml:space="preserve">ледует использовать в работах, </w:t>
      </w:r>
      <w:r w:rsidR="00A233B2">
        <w:rPr>
          <w:rFonts w:eastAsia="Calibri"/>
          <w:lang w:eastAsia="en-US"/>
        </w:rPr>
        <w:t xml:space="preserve">необходимо подключение к сети Интернет.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781C85">
        <w:rPr>
          <w:rFonts w:eastAsia="Calibri"/>
          <w:lang w:eastAsia="en-US"/>
        </w:rPr>
        <w:t>ВГУЭС (</w:t>
      </w:r>
      <w:r w:rsidR="000C00B9" w:rsidRPr="00DE1529">
        <w:rPr>
          <w:rFonts w:eastAsia="Calibri"/>
          <w:lang w:eastAsia="en-US"/>
        </w:rPr>
        <w:t>Moodle</w:t>
      </w:r>
      <w:r w:rsidR="00781C85">
        <w:rPr>
          <w:rFonts w:eastAsia="Calibri"/>
          <w:lang w:eastAsia="en-US"/>
        </w:rPr>
        <w:t>)</w:t>
      </w:r>
      <w:r w:rsidR="000C00B9">
        <w:rPr>
          <w:rFonts w:eastAsia="Calibri"/>
          <w:lang w:eastAsia="en-US"/>
        </w:rPr>
        <w:t xml:space="preserve">. </w:t>
      </w:r>
    </w:p>
    <w:p w14:paraId="23DDB6B2" w14:textId="0BB68FE7" w:rsidR="00A233B2" w:rsidRDefault="00A233B2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75BB3E19" w14:textId="594B4092" w:rsidR="00A233B2" w:rsidRPr="00A233B2" w:rsidRDefault="00A233B2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  <w:r w:rsidRPr="00A233B2">
        <w:rPr>
          <w:rFonts w:eastAsia="Calibri"/>
          <w:b/>
          <w:bCs/>
          <w:lang w:eastAsia="en-US"/>
        </w:rPr>
        <w:t>Календарный рейтинг-план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266"/>
        <w:gridCol w:w="992"/>
        <w:gridCol w:w="550"/>
        <w:gridCol w:w="325"/>
        <w:gridCol w:w="325"/>
        <w:gridCol w:w="325"/>
        <w:gridCol w:w="325"/>
        <w:gridCol w:w="325"/>
        <w:gridCol w:w="325"/>
        <w:gridCol w:w="325"/>
        <w:gridCol w:w="325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80"/>
      </w:tblGrid>
      <w:tr w:rsidR="00A15CB6" w:rsidRPr="00A15CB6" w14:paraId="354ED2E9" w14:textId="77777777" w:rsidTr="00A15CB6">
        <w:trPr>
          <w:trHeight w:val="300"/>
        </w:trPr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9A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7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B6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семестра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7D9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A15CB6" w:rsidRPr="00A15CB6" w14:paraId="4008C63F" w14:textId="77777777" w:rsidTr="00A15CB6">
        <w:trPr>
          <w:trHeight w:val="315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24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161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0A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5E5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EDC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20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7A3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14A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81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378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B0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5274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071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5DEA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C24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48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CC2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DF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D01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41D7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CB6" w:rsidRPr="00A15CB6" w14:paraId="61F4BA5F" w14:textId="77777777" w:rsidTr="00A15CB6">
        <w:trPr>
          <w:trHeight w:val="6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35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Лабораторный практикум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36E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работы</w:t>
            </w:r>
          </w:p>
        </w:tc>
        <w:tc>
          <w:tcPr>
            <w:tcW w:w="1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256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240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EAF2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2DFD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283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08FA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28E5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CB6" w:rsidRPr="00A15CB6" w14:paraId="565C4397" w14:textId="77777777" w:rsidTr="00A15CB6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EE8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8F7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max</w:t>
            </w: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AEA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2264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03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932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878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614A5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C63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15CB6" w:rsidRPr="00A15CB6" w14:paraId="191AF0E9" w14:textId="77777777" w:rsidTr="00A15CB6">
        <w:trPr>
          <w:trHeight w:val="6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D67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631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min</w:t>
            </w:r>
            <w:r w:rsidRPr="00A233B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4A2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10D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F6A2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88C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2C84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F8A2A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284D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21</w:t>
            </w:r>
          </w:p>
        </w:tc>
      </w:tr>
      <w:tr w:rsidR="00A15CB6" w:rsidRPr="00A15CB6" w14:paraId="252B8560" w14:textId="77777777" w:rsidTr="00A15CB6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D37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63C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A47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B89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CA35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1A0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4A43D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9C7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499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179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F1F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485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B5F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3FB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2288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9252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489A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1C9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25E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B0B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32F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33B2" w:rsidRPr="00A233B2" w14:paraId="64C675E5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8493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C6E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(условное название)</w:t>
            </w:r>
          </w:p>
        </w:tc>
      </w:tr>
      <w:tr w:rsidR="00A15CB6" w:rsidRPr="00A15CB6" w14:paraId="249CFC46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FF15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8D6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гипертекстового документа с фреймовой структурой</w:t>
            </w:r>
          </w:p>
        </w:tc>
      </w:tr>
      <w:tr w:rsidR="00A15CB6" w:rsidRPr="00A15CB6" w14:paraId="6079B525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C92F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BD07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 научной информации в базах свободного доступа</w:t>
            </w:r>
          </w:p>
        </w:tc>
      </w:tr>
      <w:tr w:rsidR="00A15CB6" w:rsidRPr="00A15CB6" w14:paraId="262ACDAE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3B6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7EB5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больших массивов данных</w:t>
            </w:r>
          </w:p>
        </w:tc>
      </w:tr>
      <w:tr w:rsidR="00A15CB6" w:rsidRPr="00A15CB6" w14:paraId="5CBB5B5D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D688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0994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Облачные технологии работы с документами </w:t>
            </w:r>
          </w:p>
        </w:tc>
      </w:tr>
      <w:tr w:rsidR="00A15CB6" w:rsidRPr="00A15CB6" w14:paraId="33B5F202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E08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A92" w14:textId="5CDE56C5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</w:t>
            </w:r>
            <w:r w:rsidR="00781C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 работы с СУБД MS Access</w:t>
            </w:r>
          </w:p>
        </w:tc>
      </w:tr>
    </w:tbl>
    <w:p w14:paraId="10FDC8C3" w14:textId="77777777" w:rsidR="00A233B2" w:rsidRPr="00B95673" w:rsidRDefault="00A233B2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bCs/>
        </w:rPr>
      </w:pPr>
    </w:p>
    <w:p w14:paraId="692C1D72" w14:textId="5F7119F6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A15CB6">
        <w:tc>
          <w:tcPr>
            <w:tcW w:w="629" w:type="pct"/>
            <w:vAlign w:val="center"/>
          </w:tcPr>
          <w:p w14:paraId="6EA87FB9" w14:textId="7CFB2197" w:rsidR="00E34209" w:rsidRPr="00DF0D48" w:rsidRDefault="00A15CB6" w:rsidP="00A15CB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B2">
              <w:rPr>
                <w:rFonts w:ascii="Times New Roman" w:hAnsi="Times New Roman"/>
                <w:sz w:val="24"/>
                <w:szCs w:val="24"/>
              </w:rPr>
              <w:t>max балл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B66A602" w:rsidR="002E5F6C" w:rsidRPr="00A15CB6" w:rsidRDefault="00A15CB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2">
              <w:rPr>
                <w:rFonts w:ascii="Times New Roman" w:hAnsi="Times New Roman"/>
                <w:sz w:val="24"/>
                <w:szCs w:val="24"/>
              </w:rPr>
              <w:t>max балл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A15CB6">
        <w:tc>
          <w:tcPr>
            <w:tcW w:w="629" w:type="pct"/>
            <w:vAlign w:val="center"/>
          </w:tcPr>
          <w:p w14:paraId="1FEF6595" w14:textId="25EACDA7" w:rsidR="00E34209" w:rsidRPr="00DF0D48" w:rsidRDefault="00A15CB6" w:rsidP="00A15CB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B2">
              <w:rPr>
                <w:rFonts w:ascii="Times New Roman" w:hAnsi="Times New Roman"/>
                <w:sz w:val="24"/>
                <w:szCs w:val="24"/>
              </w:rPr>
              <w:t>min балл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3BE3E59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51450769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>В</w:t>
      </w:r>
      <w:r w:rsidR="00A15CB6" w:rsidRPr="00B95673">
        <w:rPr>
          <w:rFonts w:ascii="Times New Roman" w:hAnsi="Times New Roman"/>
          <w:sz w:val="24"/>
          <w:szCs w:val="24"/>
        </w:rPr>
        <w:t xml:space="preserve"> </w:t>
      </w:r>
      <w:r w:rsidR="00A15CB6">
        <w:rPr>
          <w:rFonts w:ascii="Times New Roman" w:hAnsi="Times New Roman"/>
          <w:sz w:val="24"/>
          <w:szCs w:val="24"/>
        </w:rPr>
        <w:t>лабораторных работах даны комментарии и р</w:t>
      </w:r>
      <w:r w:rsidR="00781C85">
        <w:rPr>
          <w:rFonts w:ascii="Times New Roman" w:hAnsi="Times New Roman"/>
          <w:sz w:val="24"/>
          <w:szCs w:val="24"/>
        </w:rPr>
        <w:t>е</w:t>
      </w:r>
      <w:r w:rsidR="00A15CB6">
        <w:rPr>
          <w:rFonts w:ascii="Times New Roman" w:hAnsi="Times New Roman"/>
          <w:sz w:val="24"/>
          <w:szCs w:val="24"/>
        </w:rPr>
        <w:t xml:space="preserve">комендации по их выполнению. </w:t>
      </w:r>
      <w:r w:rsidR="006C5CF1">
        <w:rPr>
          <w:rFonts w:ascii="Times New Roman" w:hAnsi="Times New Roman"/>
          <w:sz w:val="24"/>
          <w:szCs w:val="24"/>
        </w:rPr>
        <w:t>Каждая лабораторная работа заканчивается подг</w:t>
      </w:r>
      <w:r w:rsidR="00781C85">
        <w:rPr>
          <w:rFonts w:ascii="Times New Roman" w:hAnsi="Times New Roman"/>
          <w:sz w:val="24"/>
          <w:szCs w:val="24"/>
        </w:rPr>
        <w:t>о</w:t>
      </w:r>
      <w:r w:rsidR="006C5CF1">
        <w:rPr>
          <w:rFonts w:ascii="Times New Roman" w:hAnsi="Times New Roman"/>
          <w:sz w:val="24"/>
          <w:szCs w:val="24"/>
        </w:rPr>
        <w:t xml:space="preserve">товкой отчета, который должен быть оформлен по правилам оформления студенческой документации в ВУЗе.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24FC2A7A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b/>
          <w:sz w:val="24"/>
          <w:szCs w:val="24"/>
        </w:rPr>
        <w:t>1</w:t>
      </w:r>
      <w:r w:rsidR="00A15CB6">
        <w:rPr>
          <w:rFonts w:ascii="Times New Roman" w:hAnsi="Times New Roman"/>
          <w:b/>
          <w:sz w:val="24"/>
          <w:szCs w:val="24"/>
        </w:rPr>
        <w:t>-2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Создание гипертекстового документа с фреймовой структурой</w:t>
      </w:r>
    </w:p>
    <w:p w14:paraId="22FDFE92" w14:textId="64215796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 xml:space="preserve">работы </w:t>
      </w:r>
      <w:r w:rsidR="006C5CF1">
        <w:rPr>
          <w:rFonts w:ascii="Times New Roman" w:hAnsi="Times New Roman"/>
          <w:sz w:val="24"/>
          <w:szCs w:val="24"/>
        </w:rPr>
        <w:t>с гипертекстовым документом.</w:t>
      </w:r>
    </w:p>
    <w:p w14:paraId="1CE1FA5B" w14:textId="5F430E21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B51FC5" w:rsidRPr="00B51FC5">
        <w:rPr>
          <w:rFonts w:ascii="Times New Roman" w:hAnsi="Times New Roman"/>
          <w:sz w:val="24"/>
          <w:szCs w:val="24"/>
        </w:rPr>
        <w:t>Создание гипертекстового документа средствами MS Word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Создание гипертекстового документа c помощью тегов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Индивидуальное (творческое) задание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359141ED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3-4</w:t>
      </w:r>
      <w:r w:rsidRPr="00DA0783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Поиск научной информации в базах свободного доступа</w:t>
      </w:r>
    </w:p>
    <w:p w14:paraId="65CEFD6E" w14:textId="2CDE1D36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</w:t>
      </w:r>
      <w:r w:rsidR="006C5CF1">
        <w:rPr>
          <w:rFonts w:ascii="Times New Roman" w:hAnsi="Times New Roman"/>
          <w:sz w:val="24"/>
          <w:szCs w:val="24"/>
        </w:rPr>
        <w:t>с научной информацией</w:t>
      </w:r>
      <w:r w:rsidR="003817B2">
        <w:rPr>
          <w:rFonts w:ascii="Times New Roman" w:hAnsi="Times New Roman"/>
          <w:sz w:val="24"/>
          <w:szCs w:val="24"/>
        </w:rPr>
        <w:t>,</w:t>
      </w:r>
      <w:r w:rsidR="006C5CF1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</w:rPr>
        <w:t xml:space="preserve">размещенной </w:t>
      </w:r>
      <w:r w:rsidR="006C5CF1">
        <w:rPr>
          <w:rFonts w:ascii="Times New Roman" w:hAnsi="Times New Roman"/>
          <w:sz w:val="24"/>
          <w:szCs w:val="24"/>
        </w:rPr>
        <w:t>в базах свободног</w:t>
      </w:r>
      <w:r w:rsidR="003817B2">
        <w:rPr>
          <w:rFonts w:ascii="Times New Roman" w:hAnsi="Times New Roman"/>
          <w:sz w:val="24"/>
          <w:szCs w:val="24"/>
        </w:rPr>
        <w:t>о</w:t>
      </w:r>
      <w:r w:rsidR="006C5CF1">
        <w:rPr>
          <w:rFonts w:ascii="Times New Roman" w:hAnsi="Times New Roman"/>
          <w:sz w:val="24"/>
          <w:szCs w:val="24"/>
        </w:rPr>
        <w:t xml:space="preserve"> доступа</w:t>
      </w:r>
      <w:r w:rsidR="003817B2">
        <w:rPr>
          <w:rFonts w:ascii="Times New Roman" w:hAnsi="Times New Roman"/>
          <w:sz w:val="24"/>
          <w:szCs w:val="24"/>
        </w:rPr>
        <w:t>.</w:t>
      </w:r>
      <w:r w:rsidR="006C5CF1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 </w:t>
      </w:r>
    </w:p>
    <w:p w14:paraId="5687C490" w14:textId="2CF35782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B51FC5" w:rsidRPr="00B51FC5">
        <w:rPr>
          <w:rFonts w:ascii="Times New Roman" w:hAnsi="Times New Roman"/>
          <w:sz w:val="24"/>
          <w:szCs w:val="24"/>
        </w:rPr>
        <w:t>Российский индекс научного цитирования Elibrary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Доступ к международным базам через Elsevier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Доступ к международным базам через ScienceDirect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Анализ и выводы</w:t>
      </w:r>
      <w:r w:rsidR="00B51FC5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125949F5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5</w:t>
      </w:r>
      <w:r w:rsidRPr="005D2367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Анализ больших массивов данных</w:t>
      </w:r>
      <w:r w:rsidR="00A15CB6" w:rsidRPr="005D2367">
        <w:rPr>
          <w:rFonts w:ascii="Times New Roman" w:hAnsi="Times New Roman"/>
          <w:b/>
          <w:sz w:val="24"/>
          <w:szCs w:val="24"/>
        </w:rPr>
        <w:t xml:space="preserve"> </w:t>
      </w:r>
    </w:p>
    <w:p w14:paraId="79FC31EF" w14:textId="4A992A1A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B95673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  <w:lang w:val="en-US"/>
        </w:rPr>
        <w:t>Excel</w:t>
      </w:r>
      <w:r w:rsidR="003817B2" w:rsidRPr="00B95673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</w:rPr>
        <w:t>с обработкой больших массивов данных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368C969D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3817B2">
        <w:rPr>
          <w:rFonts w:ascii="Times New Roman" w:hAnsi="Times New Roman"/>
          <w:bCs/>
          <w:sz w:val="24"/>
          <w:szCs w:val="24"/>
        </w:rPr>
        <w:t xml:space="preserve">Используя </w:t>
      </w:r>
      <w:r w:rsidR="00B51FC5">
        <w:rPr>
          <w:rFonts w:ascii="Times New Roman" w:hAnsi="Times New Roman"/>
          <w:bCs/>
          <w:sz w:val="24"/>
          <w:szCs w:val="24"/>
        </w:rPr>
        <w:t>массивы данных (</w:t>
      </w:r>
      <w:r w:rsidR="006C5CF1" w:rsidRPr="006C5CF1">
        <w:rPr>
          <w:rFonts w:ascii="Times New Roman" w:hAnsi="Times New Roman"/>
          <w:bCs/>
          <w:sz w:val="24"/>
          <w:szCs w:val="24"/>
        </w:rPr>
        <w:t>Численность населения городов разных стран, тыс. чел</w:t>
      </w:r>
      <w:r w:rsidR="00B51FC5">
        <w:rPr>
          <w:rFonts w:ascii="Times New Roman" w:hAnsi="Times New Roman"/>
          <w:bCs/>
          <w:sz w:val="24"/>
          <w:szCs w:val="24"/>
        </w:rPr>
        <w:t>.</w:t>
      </w:r>
      <w:r w:rsidR="006C5CF1" w:rsidRPr="006C5CF1">
        <w:rPr>
          <w:rFonts w:ascii="Times New Roman" w:hAnsi="Times New Roman"/>
          <w:bCs/>
          <w:sz w:val="24"/>
          <w:szCs w:val="24"/>
        </w:rPr>
        <w:t xml:space="preserve"> Данные наблюдения за погодой в течение одного года)</w:t>
      </w:r>
      <w:r w:rsidR="003817B2">
        <w:rPr>
          <w:rFonts w:ascii="Times New Roman" w:hAnsi="Times New Roman"/>
          <w:bCs/>
          <w:sz w:val="24"/>
          <w:szCs w:val="24"/>
        </w:rPr>
        <w:t xml:space="preserve">, </w:t>
      </w:r>
      <w:r w:rsidR="00B51FC5" w:rsidRPr="00B51FC5">
        <w:rPr>
          <w:rFonts w:ascii="Times New Roman" w:hAnsi="Times New Roman"/>
          <w:bCs/>
          <w:sz w:val="24"/>
          <w:szCs w:val="24"/>
        </w:rPr>
        <w:t xml:space="preserve">ответить на вопросы и построить диаграммы в соответствии с </w:t>
      </w:r>
      <w:r w:rsidR="00B51FC5">
        <w:rPr>
          <w:rFonts w:ascii="Times New Roman" w:hAnsi="Times New Roman"/>
          <w:bCs/>
          <w:sz w:val="24"/>
          <w:szCs w:val="24"/>
        </w:rPr>
        <w:t xml:space="preserve">индивидуальным </w:t>
      </w:r>
      <w:r w:rsidR="00B51FC5" w:rsidRPr="00B51FC5">
        <w:rPr>
          <w:rFonts w:ascii="Times New Roman" w:hAnsi="Times New Roman"/>
          <w:bCs/>
          <w:sz w:val="24"/>
          <w:szCs w:val="24"/>
        </w:rPr>
        <w:t>вариантом</w:t>
      </w:r>
      <w:r w:rsidR="003817B2">
        <w:rPr>
          <w:rFonts w:ascii="Times New Roman" w:hAnsi="Times New Roman"/>
          <w:bCs/>
          <w:sz w:val="24"/>
          <w:szCs w:val="24"/>
        </w:rPr>
        <w:t xml:space="preserve"> задания</w:t>
      </w:r>
      <w:r w:rsidR="00B51FC5" w:rsidRPr="00B51FC5">
        <w:rPr>
          <w:rFonts w:ascii="Times New Roman" w:hAnsi="Times New Roman"/>
          <w:bCs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07BD2F74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6-7</w:t>
      </w:r>
      <w:r w:rsidRPr="00AB5093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Облачные технологии работы с документами</w:t>
      </w:r>
    </w:p>
    <w:p w14:paraId="4D9A3A4F" w14:textId="528459D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</w:t>
      </w:r>
      <w:r w:rsidR="003817B2">
        <w:rPr>
          <w:rFonts w:ascii="Times New Roman" w:hAnsi="Times New Roman"/>
          <w:sz w:val="24"/>
          <w:szCs w:val="24"/>
        </w:rPr>
        <w:t xml:space="preserve">облачными сервисами, на примере работы </w:t>
      </w:r>
      <w:r w:rsidR="003817B2">
        <w:rPr>
          <w:rFonts w:ascii="Times New Roman" w:hAnsi="Times New Roman"/>
          <w:sz w:val="24"/>
          <w:szCs w:val="24"/>
          <w:lang w:val="en-US"/>
        </w:rPr>
        <w:t>Google</w:t>
      </w:r>
      <w:r w:rsidR="003817B2" w:rsidRPr="00B95673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  <w:lang w:val="en-US"/>
        </w:rPr>
        <w:t>Docs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32CF01B4" w14:textId="188F3AC1" w:rsidR="006C5CF1" w:rsidRPr="006C5CF1" w:rsidRDefault="00786102" w:rsidP="006C5C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6C5CF1" w:rsidRPr="006C5CF1">
        <w:rPr>
          <w:rFonts w:ascii="Times New Roman" w:hAnsi="Times New Roman"/>
          <w:bCs/>
          <w:sz w:val="24"/>
          <w:szCs w:val="24"/>
        </w:rPr>
        <w:t>Изучить понятие «облачные технологии». Зарегистрировать аккаунт Google. Создать почтовый ящик GMail. Изучить возможности Google Docs: Writely (Document), Spreadsheets, Presentations и др. Освоить принципы загрузки и скачивания необходимых файлов на/с Google Диск. Освоить принципы совместной работы с файлами. Разобраться с настройками совместного доступа к документам для разных категорий пользователей (соавторов и читателей)</w:t>
      </w:r>
      <w:r w:rsidR="006C5CF1">
        <w:rPr>
          <w:rFonts w:ascii="Times New Roman" w:hAnsi="Times New Roman"/>
          <w:bCs/>
          <w:sz w:val="24"/>
          <w:szCs w:val="24"/>
        </w:rPr>
        <w:t>. Подготовить отчет.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603A3404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8-9</w:t>
      </w:r>
      <w:r w:rsidRPr="00F12C9B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Осн</w:t>
      </w:r>
      <w:r w:rsidR="00781C85">
        <w:rPr>
          <w:rFonts w:ascii="Times New Roman" w:hAnsi="Times New Roman"/>
          <w:b/>
          <w:sz w:val="24"/>
          <w:szCs w:val="24"/>
        </w:rPr>
        <w:t>о</w:t>
      </w:r>
      <w:r w:rsidR="00A15CB6" w:rsidRPr="00A233B2">
        <w:rPr>
          <w:rFonts w:ascii="Times New Roman" w:hAnsi="Times New Roman"/>
          <w:b/>
          <w:sz w:val="24"/>
          <w:szCs w:val="24"/>
        </w:rPr>
        <w:t>вы работы с СУБД MS Access</w:t>
      </w:r>
    </w:p>
    <w:p w14:paraId="02DCCB6A" w14:textId="49BB0888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B95673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  <w:lang w:val="en-US"/>
        </w:rPr>
        <w:t>Access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5D085B06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C5CF1">
        <w:rPr>
          <w:rFonts w:ascii="Times New Roman" w:hAnsi="Times New Roman"/>
          <w:sz w:val="24"/>
          <w:szCs w:val="24"/>
        </w:rPr>
        <w:t>Создание базы данных. Создание форм для ввода данных в таблицы. Обработка информации базы данных на основе запросов. Вывод информации из БД на основе отчета.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966F4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BF3A" w14:textId="77777777" w:rsidR="006A661C" w:rsidRDefault="006A661C" w:rsidP="00C8013F">
      <w:pPr>
        <w:spacing w:after="0" w:line="240" w:lineRule="auto"/>
      </w:pPr>
      <w:r>
        <w:separator/>
      </w:r>
    </w:p>
  </w:endnote>
  <w:endnote w:type="continuationSeparator" w:id="0">
    <w:p w14:paraId="6C2457F5" w14:textId="77777777" w:rsidR="006A661C" w:rsidRDefault="006A661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CB4B" w14:textId="77777777" w:rsidR="006A661C" w:rsidRDefault="006A661C" w:rsidP="00C8013F">
      <w:pPr>
        <w:spacing w:after="0" w:line="240" w:lineRule="auto"/>
      </w:pPr>
      <w:r>
        <w:separator/>
      </w:r>
    </w:p>
  </w:footnote>
  <w:footnote w:type="continuationSeparator" w:id="0">
    <w:p w14:paraId="7055EA08" w14:textId="77777777" w:rsidR="006A661C" w:rsidRDefault="006A661C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E67579"/>
    <w:multiLevelType w:val="hybridMultilevel"/>
    <w:tmpl w:val="FF807768"/>
    <w:lvl w:ilvl="0" w:tplc="34ACFC8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6C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EE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AC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66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6A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A0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C5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21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6"/>
  </w:num>
  <w:num w:numId="14">
    <w:abstractNumId w:val="15"/>
  </w:num>
  <w:num w:numId="15">
    <w:abstractNumId w:val="12"/>
  </w:num>
  <w:num w:numId="16">
    <w:abstractNumId w:val="24"/>
  </w:num>
  <w:num w:numId="17">
    <w:abstractNumId w:val="13"/>
  </w:num>
  <w:num w:numId="18">
    <w:abstractNumId w:val="0"/>
  </w:num>
  <w:num w:numId="19">
    <w:abstractNumId w:val="22"/>
  </w:num>
  <w:num w:numId="20">
    <w:abstractNumId w:val="17"/>
  </w:num>
  <w:num w:numId="21">
    <w:abstractNumId w:val="11"/>
  </w:num>
  <w:num w:numId="22">
    <w:abstractNumId w:val="25"/>
  </w:num>
  <w:num w:numId="23">
    <w:abstractNumId w:val="16"/>
  </w:num>
  <w:num w:numId="24">
    <w:abstractNumId w:val="19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17B2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A661C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C5CF1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1C85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BDE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4AF5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6EE9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5CB6"/>
    <w:rsid w:val="00A16AA2"/>
    <w:rsid w:val="00A209C2"/>
    <w:rsid w:val="00A22CFC"/>
    <w:rsid w:val="00A22F38"/>
    <w:rsid w:val="00A233B2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1FC5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2D2"/>
    <w:rsid w:val="00B91763"/>
    <w:rsid w:val="00B9567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096C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2022-02-02T05:51:00Z</dcterms:created>
  <dcterms:modified xsi:type="dcterms:W3CDTF">2022-02-02T05:51:00Z</dcterms:modified>
</cp:coreProperties>
</file>