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0A" w:rsidRPr="00810354" w:rsidRDefault="00EB010A" w:rsidP="00EB010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EB010A" w:rsidRPr="00810354" w:rsidRDefault="00EB010A" w:rsidP="00EB010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EB010A" w:rsidRPr="000F695A" w:rsidRDefault="00EB010A" w:rsidP="00946B87">
      <w:pPr>
        <w:jc w:val="right"/>
        <w:rPr>
          <w:rFonts w:cs="Times New Roman"/>
          <w:sz w:val="28"/>
        </w:rPr>
      </w:pPr>
      <w:r w:rsidRPr="00946B87">
        <w:rPr>
          <w:rFonts w:cs="Times New Roman"/>
          <w:sz w:val="28"/>
        </w:rPr>
        <w:t>«</w:t>
      </w:r>
      <w:r w:rsidR="000F4FD6">
        <w:rPr>
          <w:rFonts w:cs="Times New Roman"/>
          <w:sz w:val="28"/>
        </w:rPr>
        <w:t>Организация и</w:t>
      </w:r>
      <w:r w:rsidR="00946B87" w:rsidRPr="000F695A">
        <w:rPr>
          <w:rFonts w:cs="Times New Roman"/>
          <w:sz w:val="28"/>
        </w:rPr>
        <w:t xml:space="preserve"> технология торговли</w:t>
      </w:r>
      <w:r w:rsidRPr="00946B87">
        <w:rPr>
          <w:rFonts w:cs="Times New Roman"/>
          <w:sz w:val="28"/>
        </w:rPr>
        <w:t>»</w:t>
      </w:r>
    </w:p>
    <w:p w:rsidR="00EB010A" w:rsidRPr="00946B87" w:rsidRDefault="00EB010A" w:rsidP="00946B87">
      <w:pPr>
        <w:spacing w:line="312" w:lineRule="auto"/>
        <w:ind w:firstLine="709"/>
        <w:jc w:val="right"/>
        <w:rPr>
          <w:rFonts w:cs="Times New Roman"/>
        </w:rPr>
      </w:pPr>
    </w:p>
    <w:p w:rsidR="00EB010A" w:rsidRPr="00CA34A7" w:rsidRDefault="00EB010A" w:rsidP="00EB010A">
      <w:pPr>
        <w:spacing w:line="312" w:lineRule="auto"/>
        <w:ind w:firstLine="709"/>
        <w:jc w:val="both"/>
        <w:rPr>
          <w:rFonts w:cs="Times New Roman"/>
        </w:rPr>
      </w:pPr>
    </w:p>
    <w:p w:rsidR="00AB76F3" w:rsidRDefault="00EB010A" w:rsidP="00EB010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</w:t>
      </w:r>
      <w:r w:rsidR="000C7215" w:rsidRPr="0066014B">
        <w:rPr>
          <w:sz w:val="28"/>
          <w:szCs w:val="28"/>
        </w:rPr>
        <w:t xml:space="preserve">НАУКИ И </w:t>
      </w:r>
      <w:r w:rsidR="000C7215">
        <w:rPr>
          <w:sz w:val="28"/>
          <w:szCs w:val="28"/>
        </w:rPr>
        <w:t xml:space="preserve">ВЫСШЕГО </w:t>
      </w:r>
      <w:r w:rsidRPr="0066014B">
        <w:rPr>
          <w:sz w:val="28"/>
          <w:szCs w:val="28"/>
        </w:rPr>
        <w:t xml:space="preserve">ОБРАЗОВАНИЯ </w:t>
      </w:r>
    </w:p>
    <w:p w:rsidR="00EB010A" w:rsidRPr="0066014B" w:rsidRDefault="00EB010A" w:rsidP="00EB010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EB010A" w:rsidRPr="0066014B" w:rsidRDefault="00EB010A" w:rsidP="00EB010A">
      <w:pPr>
        <w:jc w:val="center"/>
        <w:rPr>
          <w:sz w:val="28"/>
          <w:szCs w:val="28"/>
        </w:rPr>
      </w:pPr>
    </w:p>
    <w:p w:rsidR="00EB010A" w:rsidRPr="0066014B" w:rsidRDefault="00EB010A" w:rsidP="00EB010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EB010A" w:rsidRPr="0066014B" w:rsidRDefault="00EB010A" w:rsidP="00EB010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EB010A" w:rsidRPr="0066014B" w:rsidRDefault="00EB010A" w:rsidP="00EB010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EB010A" w:rsidRPr="0066014B" w:rsidRDefault="00EB010A" w:rsidP="00EB010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EB010A" w:rsidRPr="0066014B" w:rsidRDefault="00EB010A" w:rsidP="00EB010A">
      <w:pPr>
        <w:jc w:val="center"/>
        <w:rPr>
          <w:sz w:val="28"/>
          <w:szCs w:val="28"/>
        </w:rPr>
      </w:pPr>
    </w:p>
    <w:p w:rsidR="00EB010A" w:rsidRPr="0066014B" w:rsidRDefault="00EB010A" w:rsidP="00EB010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716C01" w:rsidRDefault="00645BE8" w:rsidP="00EB0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и</w:t>
      </w:r>
      <w:r w:rsidR="00EB010A" w:rsidRPr="00716C01">
        <w:rPr>
          <w:b/>
          <w:sz w:val="32"/>
          <w:szCs w:val="32"/>
        </w:rPr>
        <w:t xml:space="preserve"> технология </w:t>
      </w:r>
      <w:r w:rsidR="00EB010A">
        <w:rPr>
          <w:b/>
          <w:sz w:val="32"/>
          <w:szCs w:val="32"/>
        </w:rPr>
        <w:t>торговли</w:t>
      </w:r>
    </w:p>
    <w:p w:rsidR="00EB010A" w:rsidRPr="00CA34A7" w:rsidRDefault="00EB010A" w:rsidP="00EB010A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0F695A" w:rsidRPr="00984F64" w:rsidRDefault="000F695A" w:rsidP="000F695A">
      <w:pPr>
        <w:jc w:val="center"/>
      </w:pPr>
      <w:r w:rsidRPr="00984F64">
        <w:t xml:space="preserve">по </w:t>
      </w:r>
      <w:proofErr w:type="gramStart"/>
      <w:r w:rsidRPr="00984F64">
        <w:t>направлению</w:t>
      </w:r>
      <w:r w:rsidRPr="00984F64">
        <w:rPr>
          <w:b/>
        </w:rPr>
        <w:t xml:space="preserve">  </w:t>
      </w:r>
      <w:r w:rsidRPr="00984F64">
        <w:t>подготовки</w:t>
      </w:r>
      <w:proofErr w:type="gramEnd"/>
      <w:r w:rsidRPr="00984F64">
        <w:t xml:space="preserve"> </w:t>
      </w:r>
    </w:p>
    <w:p w:rsidR="00F634EB" w:rsidRPr="00F634EB" w:rsidRDefault="00F634EB" w:rsidP="00F634EB">
      <w:pPr>
        <w:spacing w:line="276" w:lineRule="auto"/>
        <w:jc w:val="center"/>
        <w:rPr>
          <w:rFonts w:cs="Times New Roman"/>
          <w:lang w:eastAsia="ru-RU"/>
        </w:rPr>
      </w:pPr>
      <w:r w:rsidRPr="00F634EB">
        <w:rPr>
          <w:rFonts w:cs="Times New Roman"/>
          <w:lang w:eastAsia="ru-RU"/>
        </w:rPr>
        <w:t>38.03.06 Торговое дело. Международная логистика и управление поставками</w:t>
      </w:r>
    </w:p>
    <w:p w:rsidR="00F634EB" w:rsidRPr="00F634EB" w:rsidRDefault="00F634EB" w:rsidP="00F634EB">
      <w:pPr>
        <w:jc w:val="center"/>
        <w:rPr>
          <w:rFonts w:cs="Times New Roman"/>
          <w:lang w:eastAsia="ru-RU"/>
        </w:rPr>
      </w:pPr>
      <w:r w:rsidRPr="00F634EB">
        <w:rPr>
          <w:rFonts w:cs="Times New Roman"/>
          <w:lang w:eastAsia="ru-RU"/>
        </w:rPr>
        <w:t> </w:t>
      </w:r>
    </w:p>
    <w:p w:rsidR="00F634EB" w:rsidRPr="00F634EB" w:rsidRDefault="00F634EB" w:rsidP="00F634EB">
      <w:pPr>
        <w:jc w:val="center"/>
        <w:rPr>
          <w:rFonts w:cs="Times New Roman"/>
          <w:lang w:eastAsia="ru-RU"/>
        </w:rPr>
      </w:pPr>
      <w:r w:rsidRPr="00F634EB">
        <w:rPr>
          <w:rFonts w:cs="Times New Roman"/>
          <w:lang w:eastAsia="ru-RU"/>
        </w:rPr>
        <w:t> </w:t>
      </w:r>
    </w:p>
    <w:p w:rsidR="00F634EB" w:rsidRPr="00F634EB" w:rsidRDefault="00F634EB" w:rsidP="00F634EB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F634EB">
        <w:rPr>
          <w:rFonts w:cs="Times New Roman"/>
          <w:lang w:eastAsia="ru-RU"/>
        </w:rPr>
        <w:t>Форма обучения</w:t>
      </w:r>
    </w:p>
    <w:p w:rsidR="00F634EB" w:rsidRPr="00F634EB" w:rsidRDefault="00B83DC4" w:rsidP="00F634EB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F634EB">
        <w:rPr>
          <w:rFonts w:cs="Times New Roman"/>
          <w:lang w:eastAsia="ru-RU"/>
        </w:rPr>
        <w:t>О</w:t>
      </w:r>
      <w:r w:rsidR="00F634EB" w:rsidRPr="00F634EB">
        <w:rPr>
          <w:rFonts w:cs="Times New Roman"/>
          <w:lang w:eastAsia="ru-RU"/>
        </w:rPr>
        <w:t>чная</w:t>
      </w:r>
      <w:r>
        <w:rPr>
          <w:rFonts w:cs="Times New Roman"/>
          <w:lang w:eastAsia="ru-RU"/>
        </w:rPr>
        <w:t>, заочная</w:t>
      </w:r>
      <w:bookmarkStart w:id="0" w:name="_GoBack"/>
      <w:bookmarkEnd w:id="0"/>
    </w:p>
    <w:p w:rsidR="00F634EB" w:rsidRPr="00F634EB" w:rsidRDefault="00F634EB" w:rsidP="00F634EB">
      <w:pPr>
        <w:jc w:val="center"/>
        <w:rPr>
          <w:rFonts w:cs="Times New Roman"/>
          <w:lang w:eastAsia="ru-RU"/>
        </w:rPr>
      </w:pPr>
      <w:r w:rsidRPr="00F634EB">
        <w:rPr>
          <w:rFonts w:cs="Times New Roman"/>
          <w:lang w:eastAsia="ru-RU"/>
        </w:rPr>
        <w:t> </w:t>
      </w:r>
    </w:p>
    <w:p w:rsidR="00EB010A" w:rsidRPr="00D60D9A" w:rsidRDefault="00EB010A" w:rsidP="00EB010A">
      <w:pPr>
        <w:pStyle w:val="afff4"/>
        <w:spacing w:line="360" w:lineRule="auto"/>
        <w:jc w:val="center"/>
        <w:rPr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ОПОП прикладного </w:t>
      </w:r>
      <w:proofErr w:type="spellStart"/>
      <w:r>
        <w:rPr>
          <w:rFonts w:cs="Times New Roman"/>
          <w:sz w:val="28"/>
        </w:rPr>
        <w:t>бакалавриата</w:t>
      </w:r>
      <w:proofErr w:type="spellEnd"/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Pr="00ED6A2E" w:rsidRDefault="00EB010A" w:rsidP="00EB010A">
      <w:pPr>
        <w:rPr>
          <w:color w:val="FF0000"/>
        </w:rPr>
      </w:pPr>
    </w:p>
    <w:p w:rsidR="00EB010A" w:rsidRPr="00CA34A7" w:rsidRDefault="00EB010A" w:rsidP="00EB010A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</w:p>
    <w:p w:rsidR="00EB010A" w:rsidRPr="00CA34A7" w:rsidRDefault="00EB010A" w:rsidP="00EB010A">
      <w:pPr>
        <w:pStyle w:val="aff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010A" w:rsidRPr="00CA34A7" w:rsidRDefault="00EB010A" w:rsidP="00EB010A">
      <w:pPr>
        <w:pStyle w:val="aff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B3AE2" w:rsidRDefault="009C6ADA" w:rsidP="00EB010A">
      <w:pPr>
        <w:pStyle w:val="aff7"/>
        <w:jc w:val="center"/>
        <w:rPr>
          <w:rFonts w:ascii="Times New Roman" w:hAnsi="Times New Roman" w:cs="Times New Roman"/>
          <w:sz w:val="24"/>
          <w:szCs w:val="24"/>
        </w:rPr>
        <w:sectPr w:rsidR="003B3AE2" w:rsidSect="00623D73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  <w:r w:rsidR="00EB010A" w:rsidRPr="00CA34A7">
        <w:rPr>
          <w:rFonts w:ascii="Times New Roman" w:hAnsi="Times New Roman" w:cs="Times New Roman"/>
          <w:sz w:val="24"/>
          <w:szCs w:val="24"/>
        </w:rPr>
        <w:t>г.</w:t>
      </w:r>
    </w:p>
    <w:p w:rsidR="00EB010A" w:rsidRPr="00CA34A7" w:rsidRDefault="00EB010A" w:rsidP="00EB010A">
      <w:pPr>
        <w:pageBreakBefore/>
        <w:spacing w:before="120" w:line="360" w:lineRule="auto"/>
        <w:jc w:val="right"/>
        <w:rPr>
          <w:rFonts w:cs="Times New Roman"/>
          <w:b/>
        </w:rPr>
      </w:pPr>
    </w:p>
    <w:p w:rsidR="00EB010A" w:rsidRPr="00EA350A" w:rsidRDefault="00EB010A" w:rsidP="00EB010A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f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29"/>
        <w:gridCol w:w="2057"/>
        <w:gridCol w:w="10758"/>
        <w:gridCol w:w="1283"/>
      </w:tblGrid>
      <w:tr w:rsidR="00EB010A" w:rsidRPr="00EA350A" w:rsidTr="00623D73">
        <w:trPr>
          <w:trHeight w:val="839"/>
        </w:trPr>
        <w:tc>
          <w:tcPr>
            <w:tcW w:w="340" w:type="pct"/>
            <w:vAlign w:val="center"/>
          </w:tcPr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B010A" w:rsidRPr="00044E7B" w:rsidRDefault="00EB010A" w:rsidP="00623D73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B010A" w:rsidRPr="00044E7B" w:rsidRDefault="00EB010A" w:rsidP="00623D73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EB010A" w:rsidRPr="00EA350A" w:rsidTr="00623D73">
        <w:trPr>
          <w:trHeight w:val="271"/>
        </w:trPr>
        <w:tc>
          <w:tcPr>
            <w:tcW w:w="340" w:type="pct"/>
          </w:tcPr>
          <w:p w:rsidR="00EB010A" w:rsidRPr="00044E7B" w:rsidRDefault="00EB010A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D616D5" w:rsidRPr="00623D73" w:rsidRDefault="009703E6" w:rsidP="00D616D5">
            <w:pPr>
              <w:spacing w:line="360" w:lineRule="auto"/>
              <w:rPr>
                <w:rStyle w:val="spelle"/>
              </w:rPr>
            </w:pPr>
            <w:r>
              <w:rPr>
                <w:rStyle w:val="spelle"/>
              </w:rPr>
              <w:t>ПК-2</w:t>
            </w:r>
          </w:p>
          <w:p w:rsidR="00EB010A" w:rsidRPr="00623D73" w:rsidRDefault="00EB010A" w:rsidP="00623D73">
            <w:pPr>
              <w:spacing w:line="360" w:lineRule="auto"/>
              <w:jc w:val="left"/>
            </w:pPr>
          </w:p>
        </w:tc>
        <w:tc>
          <w:tcPr>
            <w:tcW w:w="3556" w:type="pct"/>
          </w:tcPr>
          <w:p w:rsidR="00EB010A" w:rsidRPr="000C7215" w:rsidRDefault="009703E6" w:rsidP="00623D73">
            <w:pPr>
              <w:ind w:firstLine="34"/>
              <w:rPr>
                <w:rFonts w:cs="Times New Roman"/>
              </w:rPr>
            </w:pPr>
            <w:r w:rsidRPr="009703E6"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424" w:type="pct"/>
          </w:tcPr>
          <w:p w:rsidR="00EB010A" w:rsidRPr="00044E7B" w:rsidRDefault="006F2ED8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23D73" w:rsidRPr="00EA350A" w:rsidTr="00623D73">
        <w:trPr>
          <w:trHeight w:val="271"/>
        </w:trPr>
        <w:tc>
          <w:tcPr>
            <w:tcW w:w="340" w:type="pct"/>
          </w:tcPr>
          <w:p w:rsidR="00623D73" w:rsidRPr="00044E7B" w:rsidRDefault="000C7215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623D73" w:rsidRPr="00623D73" w:rsidRDefault="006F2ED8" w:rsidP="000C7215">
            <w:pPr>
              <w:spacing w:line="360" w:lineRule="auto"/>
              <w:rPr>
                <w:rStyle w:val="spelle"/>
              </w:rPr>
            </w:pPr>
            <w:r>
              <w:rPr>
                <w:rStyle w:val="spelle"/>
              </w:rPr>
              <w:t>ПК- 5</w:t>
            </w:r>
          </w:p>
        </w:tc>
        <w:tc>
          <w:tcPr>
            <w:tcW w:w="3556" w:type="pct"/>
          </w:tcPr>
          <w:p w:rsidR="00623D73" w:rsidRPr="000C7215" w:rsidRDefault="006F2ED8" w:rsidP="00623D73">
            <w:pPr>
              <w:ind w:firstLine="34"/>
              <w:rPr>
                <w:rFonts w:cs="Times New Roman"/>
              </w:rPr>
            </w:pPr>
            <w:r w:rsidRPr="006F2ED8"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424" w:type="pct"/>
          </w:tcPr>
          <w:p w:rsidR="00623D73" w:rsidRPr="00044E7B" w:rsidRDefault="006F2ED8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9703E6" w:rsidRPr="00EA350A" w:rsidTr="00623D73">
        <w:trPr>
          <w:trHeight w:val="271"/>
        </w:trPr>
        <w:tc>
          <w:tcPr>
            <w:tcW w:w="340" w:type="pct"/>
          </w:tcPr>
          <w:p w:rsidR="009703E6" w:rsidRDefault="006F2ED8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0" w:type="pct"/>
          </w:tcPr>
          <w:p w:rsidR="009703E6" w:rsidRPr="006F2ED8" w:rsidRDefault="006F2ED8" w:rsidP="000C7215">
            <w:pPr>
              <w:spacing w:line="360" w:lineRule="auto"/>
              <w:rPr>
                <w:rStyle w:val="spelle"/>
                <w:lang w:val="en-US"/>
              </w:rPr>
            </w:pPr>
            <w:r>
              <w:rPr>
                <w:rStyle w:val="spelle"/>
              </w:rPr>
              <w:t>ПК</w:t>
            </w:r>
            <w:r>
              <w:rPr>
                <w:rStyle w:val="spelle"/>
                <w:lang w:val="en-US"/>
              </w:rPr>
              <w:t>-8</w:t>
            </w:r>
          </w:p>
        </w:tc>
        <w:tc>
          <w:tcPr>
            <w:tcW w:w="3556" w:type="pct"/>
          </w:tcPr>
          <w:p w:rsidR="009703E6" w:rsidRPr="000C7215" w:rsidRDefault="006F2ED8" w:rsidP="00623D73">
            <w:pPr>
              <w:ind w:firstLine="34"/>
            </w:pPr>
            <w:r w:rsidRPr="006F2ED8">
              <w:t>Готовностью обеспечивать необходимый уровень качества торгового обслуживания</w:t>
            </w:r>
          </w:p>
        </w:tc>
        <w:tc>
          <w:tcPr>
            <w:tcW w:w="424" w:type="pct"/>
          </w:tcPr>
          <w:p w:rsidR="009703E6" w:rsidRDefault="006F2ED8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F2ED8" w:rsidRPr="00EA350A" w:rsidTr="00623D73">
        <w:trPr>
          <w:trHeight w:val="271"/>
        </w:trPr>
        <w:tc>
          <w:tcPr>
            <w:tcW w:w="340" w:type="pct"/>
          </w:tcPr>
          <w:p w:rsidR="006F2ED8" w:rsidRDefault="006F2ED8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6F2ED8" w:rsidRDefault="006F2ED8" w:rsidP="000C7215">
            <w:pPr>
              <w:spacing w:line="360" w:lineRule="auto"/>
              <w:rPr>
                <w:rStyle w:val="spelle"/>
              </w:rPr>
            </w:pPr>
            <w:r>
              <w:rPr>
                <w:rStyle w:val="spelle"/>
              </w:rPr>
              <w:t>ПК-15</w:t>
            </w:r>
          </w:p>
        </w:tc>
        <w:tc>
          <w:tcPr>
            <w:tcW w:w="3556" w:type="pct"/>
          </w:tcPr>
          <w:p w:rsidR="006F2ED8" w:rsidRPr="006F2ED8" w:rsidRDefault="006F2ED8" w:rsidP="00623D73">
            <w:pPr>
              <w:ind w:firstLine="34"/>
            </w:pPr>
            <w:r w:rsidRPr="006F2ED8"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424" w:type="pct"/>
          </w:tcPr>
          <w:p w:rsidR="006F2ED8" w:rsidRDefault="006F2ED8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EB010A" w:rsidRPr="00D269E7" w:rsidRDefault="00EB010A" w:rsidP="00EB010A">
      <w:pPr>
        <w:jc w:val="both"/>
        <w:rPr>
          <w:rFonts w:cs="Times New Roman"/>
        </w:rPr>
      </w:pPr>
    </w:p>
    <w:p w:rsidR="003B3AE2" w:rsidRPr="003B3AE2" w:rsidRDefault="003B3AE2" w:rsidP="003B3AE2">
      <w:pPr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3B3AE2">
        <w:rPr>
          <w:rFonts w:ascii="Arial" w:eastAsia="Calibri" w:hAnsi="Arial" w:cs="Arial"/>
          <w:b/>
          <w:sz w:val="28"/>
          <w:szCs w:val="22"/>
          <w:lang w:eastAsia="en-US"/>
        </w:rPr>
        <w:t xml:space="preserve">2 Описание критериев оценивания планируемых результатов обучения </w:t>
      </w:r>
    </w:p>
    <w:p w:rsidR="003B3AE2" w:rsidRPr="003B3AE2" w:rsidRDefault="003B3AE2" w:rsidP="003B3AE2">
      <w:pPr>
        <w:jc w:val="center"/>
        <w:rPr>
          <w:rFonts w:eastAsia="Calibri" w:cs="Times New Roman"/>
          <w:i/>
          <w:sz w:val="28"/>
          <w:szCs w:val="22"/>
          <w:lang w:eastAsia="en-US"/>
        </w:rPr>
      </w:pPr>
    </w:p>
    <w:p w:rsidR="003B3AE2" w:rsidRPr="003B3AE2" w:rsidRDefault="006F2ED8" w:rsidP="003B3AE2">
      <w:pPr>
        <w:spacing w:line="360" w:lineRule="auto"/>
      </w:pPr>
      <w:r>
        <w:rPr>
          <w:rFonts w:eastAsia="Calibri" w:cs="Times New Roman"/>
          <w:b/>
          <w:i/>
          <w:sz w:val="28"/>
          <w:szCs w:val="28"/>
          <w:lang w:eastAsia="en-US"/>
        </w:rPr>
        <w:t>&lt;ПК-2</w:t>
      </w:r>
      <w:r w:rsidR="003B3AE2" w:rsidRPr="003B3AE2">
        <w:rPr>
          <w:rFonts w:eastAsia="Calibri" w:cs="Times New Roman"/>
          <w:b/>
          <w:i/>
          <w:sz w:val="28"/>
          <w:szCs w:val="28"/>
          <w:lang w:eastAsia="en-US"/>
        </w:rPr>
        <w:t xml:space="preserve">&gt; </w:t>
      </w:r>
      <w:proofErr w:type="gramStart"/>
      <w:r w:rsidR="003B3AE2" w:rsidRPr="003B3AE2">
        <w:rPr>
          <w:rFonts w:eastAsia="Calibri" w:cs="Times New Roman"/>
          <w:b/>
          <w:i/>
          <w:sz w:val="28"/>
          <w:szCs w:val="28"/>
          <w:lang w:eastAsia="en-US"/>
        </w:rPr>
        <w:t>&lt;</w:t>
      </w:r>
      <w:r w:rsidR="003B3AE2" w:rsidRPr="003B3AE2">
        <w:t xml:space="preserve"> </w:t>
      </w:r>
      <w:r w:rsidRPr="006F2ED8">
        <w:rPr>
          <w:rFonts w:eastAsia="Calibri" w:cs="Times New Roman"/>
          <w:b/>
          <w:i/>
          <w:sz w:val="28"/>
          <w:szCs w:val="28"/>
          <w:lang w:eastAsia="en-US"/>
        </w:rPr>
        <w:t>Способностью</w:t>
      </w:r>
      <w:proofErr w:type="gramEnd"/>
      <w:r w:rsidRPr="006F2ED8">
        <w:rPr>
          <w:rFonts w:eastAsia="Calibri" w:cs="Times New Roman"/>
          <w:b/>
          <w:i/>
          <w:sz w:val="28"/>
          <w:szCs w:val="28"/>
          <w:lang w:eastAsia="en-US"/>
        </w:rPr>
        <w:t xml:space="preserve">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="003B3AE2" w:rsidRPr="003B3AE2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081"/>
        <w:gridCol w:w="4789"/>
      </w:tblGrid>
      <w:tr w:rsidR="003B3AE2" w:rsidRPr="003B3AE2" w:rsidTr="003B3AE2">
        <w:trPr>
          <w:trHeight w:val="631"/>
        </w:trPr>
        <w:tc>
          <w:tcPr>
            <w:tcW w:w="3417" w:type="pct"/>
            <w:gridSpan w:val="2"/>
          </w:tcPr>
          <w:p w:rsidR="003B3AE2" w:rsidRPr="003B3AE2" w:rsidRDefault="003B3AE2" w:rsidP="003B3AE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3B3AE2" w:rsidRPr="003B3AE2" w:rsidRDefault="003B3AE2" w:rsidP="003B3AE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B3AE2" w:rsidRPr="003B3AE2" w:rsidRDefault="003B3AE2" w:rsidP="003B3AE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6F2ED8" w:rsidRPr="003B3AE2" w:rsidTr="003B3AE2">
        <w:tc>
          <w:tcPr>
            <w:tcW w:w="746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6F2ED8" w:rsidRPr="00852B18" w:rsidRDefault="006F2ED8" w:rsidP="006F2ED8">
            <w:r w:rsidRPr="00852B18">
              <w:t>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 виды товарных потерь, причины возникновения, порядок списания, меры предупреждения и сокращения</w:t>
            </w:r>
          </w:p>
        </w:tc>
        <w:tc>
          <w:tcPr>
            <w:tcW w:w="1583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 xml:space="preserve">Правильность ответов на поставленные вопросы. </w:t>
            </w:r>
          </w:p>
          <w:p w:rsidR="006F2ED8" w:rsidRPr="003B3AE2" w:rsidRDefault="006F2ED8" w:rsidP="006F2ED8">
            <w:pPr>
              <w:spacing w:after="160" w:line="259" w:lineRule="auto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Корректность использования соответствующей терминологии</w:t>
            </w:r>
          </w:p>
        </w:tc>
      </w:tr>
      <w:tr w:rsidR="006F2ED8" w:rsidRPr="003B3AE2" w:rsidTr="009E40C8">
        <w:tc>
          <w:tcPr>
            <w:tcW w:w="746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2ED8" w:rsidRPr="00852B18" w:rsidRDefault="006F2ED8" w:rsidP="006F2ED8">
            <w:r w:rsidRPr="00852B18">
              <w:t xml:space="preserve">ориентироваться в вопросах управления предприятием, его материальными ресурсами, финансами, персоналом - проводить учет товаров и </w:t>
            </w:r>
            <w:r w:rsidRPr="00852B18">
              <w:lastRenderedPageBreak/>
              <w:t>материальных ценностей - осуществлять учет, контроль и анализ затрат в торгово-технологических процессах</w:t>
            </w:r>
          </w:p>
        </w:tc>
        <w:tc>
          <w:tcPr>
            <w:tcW w:w="1583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lastRenderedPageBreak/>
              <w:t>Самостоятельность решения поставленных задач</w:t>
            </w:r>
          </w:p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6F2ED8" w:rsidRPr="003B3AE2" w:rsidTr="009E40C8">
        <w:trPr>
          <w:trHeight w:val="920"/>
        </w:trPr>
        <w:tc>
          <w:tcPr>
            <w:tcW w:w="746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lastRenderedPageBreak/>
              <w:t>Владеет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2ED8" w:rsidRDefault="006F2ED8" w:rsidP="006F2ED8">
            <w:r w:rsidRPr="00852B18">
              <w:t xml:space="preserve">владения методами получения и анализа информации для оценки торгово-технологических процессов и ресурсов на предприятии процедурами </w:t>
            </w:r>
            <w:proofErr w:type="gramStart"/>
            <w:r w:rsidRPr="00852B18">
              <w:t>инвентаризации ,</w:t>
            </w:r>
            <w:proofErr w:type="gramEnd"/>
            <w:r w:rsidRPr="00852B18">
              <w:t xml:space="preserve"> методами контроля за соблюдением правил и сроков хранения товарно- материальных ценностей</w:t>
            </w:r>
          </w:p>
        </w:tc>
        <w:tc>
          <w:tcPr>
            <w:tcW w:w="1583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Самостоятельность решения поставленных задач</w:t>
            </w:r>
          </w:p>
        </w:tc>
      </w:tr>
    </w:tbl>
    <w:p w:rsidR="003B3AE2" w:rsidRPr="003B3AE2" w:rsidRDefault="003B3AE2" w:rsidP="003B3AE2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3B3AE2" w:rsidRPr="003B3AE2" w:rsidRDefault="003B3AE2" w:rsidP="003B3AE2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</w:t>
      </w:r>
      <w:r w:rsidR="006F2ED8">
        <w:rPr>
          <w:rFonts w:eastAsia="Calibri" w:cs="Times New Roman"/>
          <w:b/>
          <w:i/>
          <w:sz w:val="28"/>
          <w:szCs w:val="28"/>
          <w:lang w:eastAsia="en-US"/>
        </w:rPr>
        <w:t>ПК-5</w:t>
      </w:r>
      <w:r w:rsidRPr="003B3AE2">
        <w:rPr>
          <w:rFonts w:eastAsia="Calibri" w:cs="Times New Roman"/>
          <w:b/>
          <w:i/>
          <w:sz w:val="28"/>
          <w:szCs w:val="28"/>
          <w:lang w:eastAsia="en-US"/>
        </w:rPr>
        <w:t>&gt; &lt;</w:t>
      </w:r>
      <w:r w:rsidR="006F2ED8" w:rsidRPr="006F2ED8">
        <w:rPr>
          <w:rFonts w:eastAsia="Calibri" w:cs="Times New Roman"/>
          <w:b/>
          <w:i/>
          <w:sz w:val="28"/>
          <w:szCs w:val="28"/>
          <w:lang w:eastAsia="en-US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 w:rsidRPr="003B3AE2">
        <w:rPr>
          <w:rFonts w:eastAsia="Calibri" w:cs="Times New Roman"/>
          <w:b/>
          <w:i/>
          <w:sz w:val="28"/>
          <w:szCs w:val="28"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081"/>
        <w:gridCol w:w="4789"/>
      </w:tblGrid>
      <w:tr w:rsidR="003B3AE2" w:rsidRPr="003B3AE2" w:rsidTr="003B3AE2">
        <w:trPr>
          <w:trHeight w:val="631"/>
        </w:trPr>
        <w:tc>
          <w:tcPr>
            <w:tcW w:w="3417" w:type="pct"/>
            <w:gridSpan w:val="2"/>
          </w:tcPr>
          <w:p w:rsidR="003B3AE2" w:rsidRPr="003B3AE2" w:rsidRDefault="003B3AE2" w:rsidP="003B3AE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3B3AE2" w:rsidRPr="003B3AE2" w:rsidRDefault="003B3AE2" w:rsidP="003B3AE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B3AE2" w:rsidRPr="003B3AE2" w:rsidRDefault="003B3AE2" w:rsidP="003B3AE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6F2ED8" w:rsidRPr="003B3AE2" w:rsidTr="003B3AE2">
        <w:tc>
          <w:tcPr>
            <w:tcW w:w="746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6F2ED8" w:rsidRPr="004C5539" w:rsidRDefault="006F2ED8" w:rsidP="006F2ED8">
            <w:r w:rsidRPr="004C5539">
              <w:t>принципы управления персоналом, методы формирования организационной структуры, способы мотивации персонала торгового предприятия сущности, содержания, основных принципов, функций, методов менеджмента</w:t>
            </w:r>
          </w:p>
        </w:tc>
        <w:tc>
          <w:tcPr>
            <w:tcW w:w="1583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 xml:space="preserve">Правильность ответов на поставленные вопросы. </w:t>
            </w:r>
          </w:p>
          <w:p w:rsidR="006F2ED8" w:rsidRPr="003B3AE2" w:rsidRDefault="006F2ED8" w:rsidP="006F2ED8">
            <w:pPr>
              <w:spacing w:after="160" w:line="259" w:lineRule="auto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Корректность использования соответствующей терминологии</w:t>
            </w:r>
          </w:p>
        </w:tc>
      </w:tr>
      <w:tr w:rsidR="006F2ED8" w:rsidRPr="003B3AE2" w:rsidTr="006E718E">
        <w:tc>
          <w:tcPr>
            <w:tcW w:w="746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2ED8" w:rsidRPr="004C5539" w:rsidRDefault="006F2ED8" w:rsidP="006F2ED8">
            <w:r w:rsidRPr="004C5539">
              <w:t>навыками разработки должностных инструкций, способами воздействия на трудовую мотивацию работников и приемами разрешения конфликтов в организации</w:t>
            </w:r>
          </w:p>
        </w:tc>
        <w:tc>
          <w:tcPr>
            <w:tcW w:w="1583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Самостоятельность решения поставленных задач</w:t>
            </w:r>
          </w:p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6F2ED8" w:rsidRPr="003B3AE2" w:rsidTr="003B3AE2">
        <w:tc>
          <w:tcPr>
            <w:tcW w:w="746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6F2ED8" w:rsidRDefault="006F2ED8" w:rsidP="006F2ED8">
            <w:r w:rsidRPr="004C5539">
              <w:t>умение разрабатывать положение о подразделении на основе организационной структуры торгового предприятия, оценивать и аттестовать персонал применять принципы и методы менеджмента в профессиональной деятельности</w:t>
            </w:r>
          </w:p>
        </w:tc>
        <w:tc>
          <w:tcPr>
            <w:tcW w:w="1583" w:type="pct"/>
          </w:tcPr>
          <w:p w:rsidR="006F2ED8" w:rsidRPr="003B3AE2" w:rsidRDefault="006F2ED8" w:rsidP="006F2ED8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Самостоятельность решения поставленных задач</w:t>
            </w:r>
          </w:p>
        </w:tc>
      </w:tr>
    </w:tbl>
    <w:p w:rsidR="00271364" w:rsidRDefault="00271364" w:rsidP="003B3AE2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6F2ED8" w:rsidRPr="003B3AE2" w:rsidRDefault="006F2ED8" w:rsidP="006F2ED8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</w:t>
      </w:r>
      <w:r>
        <w:rPr>
          <w:rFonts w:eastAsia="Calibri" w:cs="Times New Roman"/>
          <w:b/>
          <w:i/>
          <w:sz w:val="28"/>
          <w:szCs w:val="28"/>
          <w:lang w:eastAsia="en-US"/>
        </w:rPr>
        <w:t>ПК-8</w:t>
      </w:r>
      <w:r w:rsidRPr="003B3AE2">
        <w:rPr>
          <w:rFonts w:eastAsia="Calibri" w:cs="Times New Roman"/>
          <w:b/>
          <w:i/>
          <w:sz w:val="28"/>
          <w:szCs w:val="28"/>
          <w:lang w:eastAsia="en-US"/>
        </w:rPr>
        <w:t>&gt; &lt;</w:t>
      </w:r>
      <w:r w:rsidR="00BC7931" w:rsidRPr="00BC7931">
        <w:rPr>
          <w:rFonts w:eastAsia="Calibri" w:cs="Times New Roman"/>
          <w:b/>
          <w:i/>
          <w:sz w:val="28"/>
          <w:szCs w:val="28"/>
          <w:lang w:eastAsia="en-US"/>
        </w:rPr>
        <w:t xml:space="preserve">Готовностью обеспечивать необходимый уровень качества торгового </w:t>
      </w:r>
      <w:proofErr w:type="gramStart"/>
      <w:r w:rsidR="00BC7931" w:rsidRPr="00BC7931">
        <w:rPr>
          <w:rFonts w:eastAsia="Calibri" w:cs="Times New Roman"/>
          <w:b/>
          <w:i/>
          <w:sz w:val="28"/>
          <w:szCs w:val="28"/>
          <w:lang w:eastAsia="en-US"/>
        </w:rPr>
        <w:t xml:space="preserve">обслуживания </w:t>
      </w:r>
      <w:r w:rsidRPr="003B3AE2">
        <w:rPr>
          <w:rFonts w:eastAsia="Calibri" w:cs="Times New Roman"/>
          <w:b/>
          <w:i/>
          <w:sz w:val="28"/>
          <w:szCs w:val="28"/>
          <w:lang w:eastAsia="en-US"/>
        </w:rPr>
        <w:t>&gt;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081"/>
        <w:gridCol w:w="4789"/>
      </w:tblGrid>
      <w:tr w:rsidR="006F2ED8" w:rsidRPr="003B3AE2" w:rsidTr="00B33A0A">
        <w:trPr>
          <w:trHeight w:val="631"/>
        </w:trPr>
        <w:tc>
          <w:tcPr>
            <w:tcW w:w="3417" w:type="pct"/>
            <w:gridSpan w:val="2"/>
          </w:tcPr>
          <w:p w:rsidR="006F2ED8" w:rsidRPr="003B3AE2" w:rsidRDefault="006F2ED8" w:rsidP="00B33A0A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6F2ED8" w:rsidRPr="003B3AE2" w:rsidRDefault="006F2ED8" w:rsidP="00B33A0A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F2ED8" w:rsidRPr="003B3AE2" w:rsidRDefault="006F2ED8" w:rsidP="00B33A0A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BC7931" w:rsidRPr="003B3AE2" w:rsidTr="00B33A0A">
        <w:tc>
          <w:tcPr>
            <w:tcW w:w="746" w:type="pct"/>
          </w:tcPr>
          <w:p w:rsidR="00BC7931" w:rsidRPr="003B3AE2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BC7931" w:rsidRPr="006B5941" w:rsidRDefault="00BC7931" w:rsidP="00BC7931">
            <w:r w:rsidRPr="006B5941">
              <w:t>требований к качеству обслуживания; нормативных документов, регламентирующих качество торгового обслуживания</w:t>
            </w:r>
          </w:p>
        </w:tc>
        <w:tc>
          <w:tcPr>
            <w:tcW w:w="1583" w:type="pct"/>
          </w:tcPr>
          <w:p w:rsidR="00BC7931" w:rsidRPr="003B3AE2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 xml:space="preserve">Правильность ответов на поставленные вопросы. </w:t>
            </w:r>
          </w:p>
          <w:p w:rsidR="00BC7931" w:rsidRPr="003B3AE2" w:rsidRDefault="00BC7931" w:rsidP="00BC7931">
            <w:pPr>
              <w:spacing w:after="160" w:line="259" w:lineRule="auto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Корректность использования соответствующей терминологии</w:t>
            </w:r>
          </w:p>
        </w:tc>
      </w:tr>
      <w:tr w:rsidR="00BC7931" w:rsidRPr="003B3AE2" w:rsidTr="00B33A0A">
        <w:tc>
          <w:tcPr>
            <w:tcW w:w="746" w:type="pct"/>
          </w:tcPr>
          <w:p w:rsidR="00BC7931" w:rsidRPr="003B3AE2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lastRenderedPageBreak/>
              <w:t>Умеет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931" w:rsidRPr="006B5941" w:rsidRDefault="00BC7931" w:rsidP="00BC7931">
            <w:r w:rsidRPr="006B5941">
              <w:t>применять требования нормативных документов при оценке качества торгового обслуживания</w:t>
            </w:r>
          </w:p>
        </w:tc>
        <w:tc>
          <w:tcPr>
            <w:tcW w:w="1583" w:type="pct"/>
          </w:tcPr>
          <w:p w:rsidR="00BC7931" w:rsidRPr="003B3AE2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Самостоятельность решения поставленных задач</w:t>
            </w:r>
          </w:p>
          <w:p w:rsidR="00BC7931" w:rsidRPr="003B3AE2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BC7931" w:rsidRPr="003B3AE2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BC7931" w:rsidRPr="003B3AE2" w:rsidTr="00B33A0A">
        <w:tc>
          <w:tcPr>
            <w:tcW w:w="746" w:type="pct"/>
          </w:tcPr>
          <w:p w:rsidR="00BC7931" w:rsidRPr="003B3AE2" w:rsidRDefault="00BC7931" w:rsidP="00BC7931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3B3AE2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BC7931" w:rsidRDefault="00BC7931" w:rsidP="00BC7931">
            <w:r w:rsidRPr="006B5941">
              <w:t>владения методами оценки качества торгового обслуживания</w:t>
            </w:r>
          </w:p>
        </w:tc>
        <w:tc>
          <w:tcPr>
            <w:tcW w:w="1583" w:type="pct"/>
          </w:tcPr>
          <w:p w:rsidR="00BC7931" w:rsidRPr="003B3AE2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3B3AE2">
              <w:rPr>
                <w:rFonts w:eastAsia="Calibri" w:cs="Times New Roman"/>
                <w:lang w:eastAsia="en-US"/>
              </w:rPr>
              <w:t>Самостоятельность решения поставленных задач</w:t>
            </w:r>
          </w:p>
        </w:tc>
      </w:tr>
    </w:tbl>
    <w:p w:rsidR="006F2ED8" w:rsidRDefault="006F2ED8" w:rsidP="003B3AE2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BC7931" w:rsidRPr="00BC7931" w:rsidRDefault="00BC7931" w:rsidP="00BC7931">
      <w:pPr>
        <w:jc w:val="center"/>
        <w:rPr>
          <w:rFonts w:eastAsia="Calibri" w:cs="Times New Roman"/>
          <w:b/>
          <w:i/>
          <w:lang w:eastAsia="en-US"/>
        </w:rPr>
      </w:pPr>
      <w:r w:rsidRPr="00BC7931">
        <w:rPr>
          <w:rFonts w:eastAsia="Calibri" w:cs="Times New Roman"/>
          <w:b/>
          <w:i/>
          <w:lang w:eastAsia="en-US"/>
        </w:rPr>
        <w:t>&lt;</w:t>
      </w:r>
      <w:r>
        <w:rPr>
          <w:rFonts w:eastAsia="Calibri" w:cs="Times New Roman"/>
          <w:b/>
          <w:i/>
          <w:sz w:val="28"/>
          <w:szCs w:val="28"/>
          <w:lang w:eastAsia="en-US"/>
        </w:rPr>
        <w:t>ПК-15</w:t>
      </w:r>
      <w:r w:rsidRPr="00BC7931">
        <w:rPr>
          <w:rFonts w:eastAsia="Calibri" w:cs="Times New Roman"/>
          <w:b/>
          <w:i/>
          <w:sz w:val="28"/>
          <w:szCs w:val="28"/>
          <w:lang w:eastAsia="en-US"/>
        </w:rPr>
        <w:t xml:space="preserve">&gt; </w:t>
      </w:r>
      <w:proofErr w:type="gramStart"/>
      <w:r w:rsidRPr="00BC7931">
        <w:rPr>
          <w:rFonts w:eastAsia="Calibri" w:cs="Times New Roman"/>
          <w:b/>
          <w:i/>
          <w:sz w:val="28"/>
          <w:szCs w:val="28"/>
          <w:lang w:eastAsia="en-US"/>
        </w:rPr>
        <w:t>&lt;</w:t>
      </w:r>
      <w:r w:rsidRPr="00BC7931">
        <w:t xml:space="preserve"> </w:t>
      </w:r>
      <w:r w:rsidRPr="00BC7931">
        <w:rPr>
          <w:rFonts w:eastAsia="Calibri" w:cs="Times New Roman"/>
          <w:b/>
          <w:i/>
          <w:sz w:val="28"/>
          <w:szCs w:val="28"/>
          <w:lang w:eastAsia="en-US"/>
        </w:rPr>
        <w:t>Готовностью</w:t>
      </w:r>
      <w:proofErr w:type="gramEnd"/>
      <w:r w:rsidRPr="00BC7931">
        <w:rPr>
          <w:rFonts w:eastAsia="Calibri" w:cs="Times New Roman"/>
          <w:b/>
          <w:i/>
          <w:sz w:val="28"/>
          <w:szCs w:val="28"/>
          <w:lang w:eastAsia="en-US"/>
        </w:rPr>
        <w:t xml:space="preserve">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</w:t>
      </w:r>
      <w:r w:rsidRPr="00BC7931">
        <w:rPr>
          <w:rFonts w:eastAsia="Calibri" w:cs="Times New Roman"/>
          <w:b/>
          <w:i/>
          <w:sz w:val="28"/>
          <w:szCs w:val="28"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081"/>
        <w:gridCol w:w="4789"/>
      </w:tblGrid>
      <w:tr w:rsidR="00BC7931" w:rsidRPr="00BC7931" w:rsidTr="00B33A0A">
        <w:trPr>
          <w:trHeight w:val="631"/>
        </w:trPr>
        <w:tc>
          <w:tcPr>
            <w:tcW w:w="3417" w:type="pct"/>
            <w:gridSpan w:val="2"/>
          </w:tcPr>
          <w:p w:rsidR="00BC7931" w:rsidRPr="00BC7931" w:rsidRDefault="00BC7931" w:rsidP="00BC7931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BC7931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BC7931" w:rsidRPr="00BC7931" w:rsidRDefault="00BC7931" w:rsidP="00BC7931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BC7931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C7931" w:rsidRPr="00BC7931" w:rsidRDefault="00BC7931" w:rsidP="00BC7931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BC7931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BC7931" w:rsidRPr="00BC7931" w:rsidTr="00B33A0A">
        <w:tc>
          <w:tcPr>
            <w:tcW w:w="746" w:type="pct"/>
          </w:tcPr>
          <w:p w:rsidR="00BC7931" w:rsidRPr="00BC7931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BC7931">
              <w:rPr>
                <w:rFonts w:eastAsia="Calibri" w:cs="Times New Roman"/>
                <w:b/>
                <w:lang w:eastAsia="en-US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BC7931" w:rsidRPr="004307EE" w:rsidRDefault="00BC7931" w:rsidP="00BC7931">
            <w:r w:rsidRPr="004307EE">
              <w:t xml:space="preserve">виды логистических цепей и схем в </w:t>
            </w:r>
            <w:proofErr w:type="gramStart"/>
            <w:r w:rsidRPr="004307EE">
              <w:t>тор-</w:t>
            </w:r>
            <w:proofErr w:type="spellStart"/>
            <w:r w:rsidRPr="004307EE">
              <w:t>говых</w:t>
            </w:r>
            <w:proofErr w:type="spellEnd"/>
            <w:proofErr w:type="gramEnd"/>
            <w:r w:rsidRPr="004307EE">
              <w:t xml:space="preserve"> организациях</w:t>
            </w:r>
          </w:p>
        </w:tc>
        <w:tc>
          <w:tcPr>
            <w:tcW w:w="1583" w:type="pct"/>
          </w:tcPr>
          <w:p w:rsidR="00BC7931" w:rsidRPr="00BC7931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BC7931">
              <w:rPr>
                <w:rFonts w:eastAsia="Calibri" w:cs="Times New Roman"/>
                <w:lang w:eastAsia="en-US"/>
              </w:rPr>
              <w:t xml:space="preserve">Правильность ответов на поставленные вопросы. </w:t>
            </w:r>
          </w:p>
          <w:p w:rsidR="00BC7931" w:rsidRPr="00BC7931" w:rsidRDefault="00BC7931" w:rsidP="00BC7931">
            <w:pPr>
              <w:spacing w:after="160" w:line="259" w:lineRule="auto"/>
              <w:rPr>
                <w:rFonts w:eastAsia="Calibri" w:cs="Times New Roman"/>
                <w:lang w:eastAsia="en-US"/>
              </w:rPr>
            </w:pPr>
            <w:r w:rsidRPr="00BC7931">
              <w:rPr>
                <w:rFonts w:eastAsia="Calibri" w:cs="Times New Roman"/>
                <w:lang w:eastAsia="en-US"/>
              </w:rPr>
              <w:t>Корректность использования соответствующей терминологии</w:t>
            </w:r>
          </w:p>
        </w:tc>
      </w:tr>
      <w:tr w:rsidR="00BC7931" w:rsidRPr="00BC7931" w:rsidTr="00B33A0A">
        <w:tc>
          <w:tcPr>
            <w:tcW w:w="746" w:type="pct"/>
          </w:tcPr>
          <w:p w:rsidR="00BC7931" w:rsidRPr="00BC7931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BC7931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931" w:rsidRPr="004307EE" w:rsidRDefault="00BC7931" w:rsidP="00BC7931">
            <w:r w:rsidRPr="004307EE">
              <w:t xml:space="preserve">строить логистическую цепочку поставок, начиная от выбора поставщиков, расчета стоимости </w:t>
            </w:r>
            <w:proofErr w:type="gramStart"/>
            <w:r w:rsidRPr="004307EE">
              <w:t>до-ставки</w:t>
            </w:r>
            <w:proofErr w:type="gramEnd"/>
            <w:r w:rsidRPr="004307EE">
              <w:t xml:space="preserve"> и хранения закупаемого товара, </w:t>
            </w:r>
            <w:proofErr w:type="spellStart"/>
            <w:r w:rsidRPr="004307EE">
              <w:t>исполльзуя</w:t>
            </w:r>
            <w:proofErr w:type="spellEnd"/>
            <w:r w:rsidRPr="004307EE">
              <w:t xml:space="preserve"> различные формы сбытовых канало</w:t>
            </w:r>
          </w:p>
        </w:tc>
        <w:tc>
          <w:tcPr>
            <w:tcW w:w="1583" w:type="pct"/>
          </w:tcPr>
          <w:p w:rsidR="00BC7931" w:rsidRPr="00BC7931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BC7931">
              <w:rPr>
                <w:rFonts w:eastAsia="Calibri" w:cs="Times New Roman"/>
                <w:lang w:eastAsia="en-US"/>
              </w:rPr>
              <w:t>Самостоятельность решения поставленных задач</w:t>
            </w:r>
          </w:p>
          <w:p w:rsidR="00BC7931" w:rsidRPr="00BC7931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BC7931" w:rsidRPr="00BC7931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BC7931" w:rsidRPr="00BC7931" w:rsidTr="00B33A0A">
        <w:tc>
          <w:tcPr>
            <w:tcW w:w="746" w:type="pct"/>
          </w:tcPr>
          <w:p w:rsidR="00BC7931" w:rsidRPr="00BC7931" w:rsidRDefault="00BC7931" w:rsidP="00BC7931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BC7931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BC7931" w:rsidRDefault="00BC7931" w:rsidP="00BC7931">
            <w:r w:rsidRPr="004307EE">
              <w:t>методами расчета и оптимизации логистических затрат в торговой организации</w:t>
            </w:r>
          </w:p>
        </w:tc>
        <w:tc>
          <w:tcPr>
            <w:tcW w:w="1583" w:type="pct"/>
          </w:tcPr>
          <w:p w:rsidR="00BC7931" w:rsidRPr="00BC7931" w:rsidRDefault="00BC7931" w:rsidP="00BC7931">
            <w:pPr>
              <w:jc w:val="both"/>
              <w:rPr>
                <w:rFonts w:eastAsia="Calibri" w:cs="Times New Roman"/>
                <w:lang w:eastAsia="en-US"/>
              </w:rPr>
            </w:pPr>
            <w:r w:rsidRPr="00BC7931">
              <w:rPr>
                <w:rFonts w:eastAsia="Calibri" w:cs="Times New Roman"/>
                <w:lang w:eastAsia="en-US"/>
              </w:rPr>
              <w:t>Самостоятельность решения поставленных задач</w:t>
            </w:r>
          </w:p>
        </w:tc>
      </w:tr>
    </w:tbl>
    <w:p w:rsidR="00BC7931" w:rsidRDefault="00BC7931" w:rsidP="003B3AE2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6F2ED8" w:rsidRDefault="006F2ED8" w:rsidP="003B3AE2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6F2ED8" w:rsidRDefault="006F2ED8" w:rsidP="003B3AE2">
      <w:pPr>
        <w:spacing w:after="100"/>
        <w:jc w:val="both"/>
        <w:rPr>
          <w:rFonts w:eastAsia="Calibri" w:cs="Times New Roman"/>
          <w:b/>
          <w:lang w:eastAsia="en-US"/>
        </w:rPr>
        <w:sectPr w:rsidR="006F2ED8" w:rsidSect="003B3AE2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271364" w:rsidRPr="00271364" w:rsidRDefault="00271364" w:rsidP="00271364">
      <w:pPr>
        <w:spacing w:after="160" w:line="259" w:lineRule="auto"/>
        <w:rPr>
          <w:rFonts w:eastAsia="Calibri" w:cs="Times New Roman"/>
          <w:b/>
          <w:lang w:eastAsia="en-US"/>
        </w:rPr>
      </w:pPr>
      <w:r w:rsidRPr="00271364">
        <w:rPr>
          <w:rFonts w:eastAsia="Calibri" w:cs="Times New Roman"/>
          <w:b/>
          <w:lang w:eastAsia="en-US"/>
        </w:rPr>
        <w:lastRenderedPageBreak/>
        <w:t>3 ПЕРЕЧЕНЬ ОЦЕНОЧНЫХ СРЕДСТВ</w:t>
      </w:r>
    </w:p>
    <w:p w:rsidR="00271364" w:rsidRPr="00271364" w:rsidRDefault="00271364" w:rsidP="00271364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271364">
        <w:rPr>
          <w:rFonts w:eastAsia="Calibri" w:cs="Times New Roman"/>
          <w:lang w:eastAsia="en-US"/>
        </w:rPr>
        <w:t>Таблица 3.</w:t>
      </w:r>
      <w:r w:rsidR="00BC7931">
        <w:rPr>
          <w:rFonts w:eastAsia="Calibri" w:cs="Times New Roman"/>
          <w:lang w:eastAsia="en-US"/>
        </w:rPr>
        <w:t>2 - Перечень оценочных средств (ПК-2</w:t>
      </w:r>
      <w:r w:rsidRPr="00271364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732"/>
        <w:gridCol w:w="1398"/>
        <w:gridCol w:w="2218"/>
        <w:gridCol w:w="1906"/>
      </w:tblGrid>
      <w:tr w:rsidR="00271364" w:rsidRPr="00271364" w:rsidTr="0034388F">
        <w:trPr>
          <w:trHeight w:val="315"/>
          <w:jc w:val="center"/>
        </w:trPr>
        <w:tc>
          <w:tcPr>
            <w:tcW w:w="229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271364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271364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271364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271364" w:rsidRPr="00271364" w:rsidTr="0034388F">
        <w:trPr>
          <w:trHeight w:val="791"/>
          <w:jc w:val="center"/>
        </w:trPr>
        <w:tc>
          <w:tcPr>
            <w:tcW w:w="229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64" w:rsidRPr="00271364" w:rsidRDefault="00271364" w:rsidP="00271364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6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271364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271364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34388F" w:rsidRPr="00271364" w:rsidTr="0034388F">
        <w:trPr>
          <w:trHeight w:val="233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71364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34388F" w:rsidRPr="00B3428D" w:rsidRDefault="0034388F" w:rsidP="0034388F">
            <w:r w:rsidRPr="00B3428D">
              <w:t>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 виды товарных потерь, причины возникновения, порядок списания, меры предупреждения и сокращения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ind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5F0EAF" w:rsidRDefault="0034388F" w:rsidP="0034388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№ 1,2</w:t>
            </w:r>
          </w:p>
          <w:p w:rsidR="0034388F" w:rsidRPr="00271364" w:rsidRDefault="0034388F" w:rsidP="0034388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5F0EAF">
              <w:rPr>
                <w:color w:val="000000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271364">
              <w:rPr>
                <w:color w:val="000000"/>
                <w:sz w:val="20"/>
                <w:szCs w:val="20"/>
              </w:rPr>
              <w:t xml:space="preserve">Итоговое тестирование </w:t>
            </w:r>
          </w:p>
          <w:p w:rsidR="0034388F" w:rsidRPr="00EA190C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EA190C">
              <w:rPr>
                <w:color w:val="000000"/>
                <w:sz w:val="20"/>
                <w:szCs w:val="20"/>
              </w:rPr>
              <w:t xml:space="preserve">Вопросы к экзамену   </w:t>
            </w:r>
          </w:p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4388F" w:rsidRPr="00271364" w:rsidTr="0034388F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71364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88F" w:rsidRPr="00B3428D" w:rsidRDefault="0034388F" w:rsidP="0034388F">
            <w:r w:rsidRPr="00B3428D">
              <w:t>ориентироваться в вопросах управления предприятием, его материальными ресурсами, финансами, персоналом - проводить учет товаров и материальных ценностей - осуществлять учет, контроль и анализ затрат в торгово-технологических процессах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7-</w:t>
            </w:r>
            <w:r w:rsidRPr="00271364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Решение</w:t>
            </w:r>
            <w:r w:rsidRPr="006F0893">
              <w:rPr>
                <w:rFonts w:cs="Times New Roman"/>
              </w:rPr>
              <w:t xml:space="preserve"> конкретных ситуаций групповых и/или индивидуальных творческих заданий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4388F" w:rsidRPr="00271364" w:rsidTr="0034388F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271364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88F" w:rsidRDefault="0034388F" w:rsidP="0034388F">
            <w:r w:rsidRPr="00B3428D">
              <w:t xml:space="preserve">владения методами получения и анализа информации для оценки торгово-технологических процессов и ресурсов на предприятии процедурами </w:t>
            </w:r>
            <w:proofErr w:type="gramStart"/>
            <w:r w:rsidRPr="00B3428D">
              <w:t>инвентаризации ,</w:t>
            </w:r>
            <w:proofErr w:type="gramEnd"/>
            <w:r w:rsidRPr="00B3428D">
              <w:t xml:space="preserve"> методами контроля за соблюдением правил и сроков хранения товарно- материальных ценностей</w:t>
            </w:r>
          </w:p>
        </w:tc>
        <w:tc>
          <w:tcPr>
            <w:tcW w:w="6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388F" w:rsidRPr="00271364" w:rsidRDefault="0034388F" w:rsidP="003438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71364">
              <w:rPr>
                <w:rFonts w:eastAsia="Calibri" w:cs="Times New Roman"/>
                <w:color w:val="000000"/>
                <w:sz w:val="20"/>
                <w:szCs w:val="20"/>
              </w:rPr>
              <w:t>Темы 8-17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Эссе, реферат, </w:t>
            </w:r>
            <w:r w:rsidRPr="00271364">
              <w:rPr>
                <w:rFonts w:eastAsia="Calibri" w:cs="Times New Roman"/>
                <w:sz w:val="22"/>
                <w:szCs w:val="22"/>
                <w:lang w:eastAsia="en-US"/>
              </w:rPr>
              <w:t>групповая дискуссия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271364" w:rsidRPr="00271364" w:rsidRDefault="00271364" w:rsidP="00271364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271364">
        <w:rPr>
          <w:rFonts w:eastAsia="Calibri" w:cs="Times New Roman"/>
          <w:lang w:eastAsia="en-US"/>
        </w:rPr>
        <w:t>Таблица 3.2 - П</w:t>
      </w:r>
      <w:r w:rsidR="0034388F">
        <w:rPr>
          <w:rFonts w:eastAsia="Calibri" w:cs="Times New Roman"/>
          <w:lang w:eastAsia="en-US"/>
        </w:rPr>
        <w:t>еречень оценочных средств (ПК-5</w:t>
      </w:r>
      <w:r w:rsidRPr="00271364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732"/>
        <w:gridCol w:w="1398"/>
        <w:gridCol w:w="2218"/>
        <w:gridCol w:w="1906"/>
      </w:tblGrid>
      <w:tr w:rsidR="00271364" w:rsidRPr="00271364" w:rsidTr="0034388F">
        <w:trPr>
          <w:trHeight w:val="315"/>
          <w:jc w:val="center"/>
        </w:trPr>
        <w:tc>
          <w:tcPr>
            <w:tcW w:w="229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271364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271364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271364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271364" w:rsidRPr="00271364" w:rsidTr="0034388F">
        <w:trPr>
          <w:trHeight w:val="791"/>
          <w:jc w:val="center"/>
        </w:trPr>
        <w:tc>
          <w:tcPr>
            <w:tcW w:w="229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64" w:rsidRPr="00271364" w:rsidRDefault="00271364" w:rsidP="00271364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6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271364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71364" w:rsidRPr="00271364" w:rsidRDefault="00271364" w:rsidP="0027136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271364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34388F" w:rsidRPr="00271364" w:rsidTr="0034388F">
        <w:trPr>
          <w:trHeight w:val="49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71364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34388F" w:rsidRPr="000D3195" w:rsidRDefault="0034388F" w:rsidP="0034388F">
            <w:r w:rsidRPr="000D3195">
              <w:t>принципы управления персоналом, методы формирования организационной структуры, способы мотивации персонала торгового предприятия сущности, содержания, основных принципов, функций, методов менеджмента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ind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6F0893" w:rsidRDefault="0034388F" w:rsidP="0034388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3</w:t>
            </w:r>
          </w:p>
          <w:p w:rsidR="0034388F" w:rsidRPr="00271364" w:rsidRDefault="0034388F" w:rsidP="0034388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6F0893">
              <w:rPr>
                <w:rFonts w:cs="Times New Roman"/>
              </w:rPr>
              <w:t>Собеседование</w:t>
            </w:r>
            <w:r w:rsidRPr="0027136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271364">
              <w:rPr>
                <w:color w:val="000000"/>
                <w:sz w:val="20"/>
                <w:szCs w:val="20"/>
              </w:rPr>
              <w:t xml:space="preserve">Итоговое тестирование </w:t>
            </w:r>
          </w:p>
          <w:p w:rsidR="0034388F" w:rsidRPr="00EA190C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EA190C">
              <w:rPr>
                <w:color w:val="000000"/>
                <w:sz w:val="20"/>
                <w:szCs w:val="20"/>
              </w:rPr>
              <w:t xml:space="preserve">Вопросы к экзамену   </w:t>
            </w:r>
          </w:p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4388F" w:rsidRPr="00271364" w:rsidTr="0034388F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71364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88F" w:rsidRPr="000D3195" w:rsidRDefault="0034388F" w:rsidP="0034388F">
            <w:r w:rsidRPr="000D3195">
              <w:t>навыками разработки должностных инструкций, способами воздействия на трудовую мотивацию работников и приемами разрешения конфликтов в организации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7-</w:t>
            </w:r>
            <w:r w:rsidRPr="00271364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Решение</w:t>
            </w:r>
            <w:r w:rsidRPr="006F0893">
              <w:rPr>
                <w:rFonts w:cs="Times New Roman"/>
              </w:rPr>
              <w:t xml:space="preserve"> конкретных ситуаций групповых и/или индивидуальных творческих заданий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4388F" w:rsidRPr="00271364" w:rsidTr="0034388F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271364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34388F" w:rsidRDefault="0034388F" w:rsidP="0034388F">
            <w:r w:rsidRPr="000D3195">
              <w:t>умение разрабатывать положение о подразделении на основе организационной структуры торгового предприятия, оценивать и аттестовать персонал применять принципы и методы менеджмента в профессиональной деятельности</w:t>
            </w:r>
          </w:p>
        </w:tc>
        <w:tc>
          <w:tcPr>
            <w:tcW w:w="6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388F" w:rsidRPr="00271364" w:rsidRDefault="0034388F" w:rsidP="003438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71364">
              <w:rPr>
                <w:rFonts w:eastAsia="Calibri" w:cs="Times New Roman"/>
                <w:color w:val="000000"/>
                <w:sz w:val="20"/>
                <w:szCs w:val="20"/>
              </w:rPr>
              <w:t>Темы 8-17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Эссе, реферат, </w:t>
            </w:r>
            <w:r w:rsidRPr="00271364">
              <w:rPr>
                <w:rFonts w:eastAsia="Calibri" w:cs="Times New Roman"/>
                <w:sz w:val="22"/>
                <w:szCs w:val="22"/>
                <w:lang w:eastAsia="en-US"/>
              </w:rPr>
              <w:t>групповая дискуссия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271364" w:rsidRPr="00271364" w:rsidRDefault="00271364" w:rsidP="00271364">
      <w:pPr>
        <w:spacing w:before="240" w:after="120"/>
        <w:ind w:firstLine="709"/>
        <w:jc w:val="both"/>
        <w:rPr>
          <w:rFonts w:eastAsia="Calibri" w:cs="Times New Roman"/>
          <w:lang w:eastAsia="en-US"/>
        </w:rPr>
      </w:pPr>
    </w:p>
    <w:p w:rsidR="0034388F" w:rsidRPr="00271364" w:rsidRDefault="0034388F" w:rsidP="0034388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271364">
        <w:rPr>
          <w:rFonts w:eastAsia="Calibri" w:cs="Times New Roman"/>
          <w:lang w:eastAsia="en-US"/>
        </w:rPr>
        <w:t>Таблица 3.2 - П</w:t>
      </w:r>
      <w:r>
        <w:rPr>
          <w:rFonts w:eastAsia="Calibri" w:cs="Times New Roman"/>
          <w:lang w:eastAsia="en-US"/>
        </w:rPr>
        <w:t>еречень оценочных средств (ПК-8</w:t>
      </w:r>
      <w:r w:rsidRPr="00271364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732"/>
        <w:gridCol w:w="1398"/>
        <w:gridCol w:w="2218"/>
        <w:gridCol w:w="1906"/>
      </w:tblGrid>
      <w:tr w:rsidR="0034388F" w:rsidRPr="00271364" w:rsidTr="0034388F">
        <w:trPr>
          <w:trHeight w:val="315"/>
          <w:jc w:val="center"/>
        </w:trPr>
        <w:tc>
          <w:tcPr>
            <w:tcW w:w="229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B33A0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271364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B33A0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271364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4388F" w:rsidRPr="00271364" w:rsidRDefault="0034388F" w:rsidP="00B33A0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271364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34388F" w:rsidRPr="00271364" w:rsidTr="0034388F">
        <w:trPr>
          <w:trHeight w:val="791"/>
          <w:jc w:val="center"/>
        </w:trPr>
        <w:tc>
          <w:tcPr>
            <w:tcW w:w="229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8F" w:rsidRPr="00271364" w:rsidRDefault="0034388F" w:rsidP="00B33A0A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6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B33A0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8F" w:rsidRPr="00271364" w:rsidRDefault="0034388F" w:rsidP="00B33A0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271364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4388F" w:rsidRPr="00271364" w:rsidRDefault="0034388F" w:rsidP="00B33A0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271364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34388F" w:rsidRPr="00271364" w:rsidTr="0034388F">
        <w:trPr>
          <w:trHeight w:val="49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71364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34388F" w:rsidRPr="0022708C" w:rsidRDefault="0034388F" w:rsidP="0034388F">
            <w:r w:rsidRPr="0022708C">
              <w:t>требований к качеству обслуживания; нормативных документов, регламентирующих качество торгового обслуживания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ind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6F0893" w:rsidRDefault="0034388F" w:rsidP="0034388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№,4</w:t>
            </w:r>
          </w:p>
          <w:p w:rsidR="0034388F" w:rsidRPr="00271364" w:rsidRDefault="0034388F" w:rsidP="0034388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6F0893">
              <w:rPr>
                <w:rFonts w:cs="Times New Roman"/>
              </w:rPr>
              <w:t>Собеседование</w:t>
            </w:r>
            <w:r w:rsidRPr="0027136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271364">
              <w:rPr>
                <w:color w:val="000000"/>
                <w:sz w:val="20"/>
                <w:szCs w:val="20"/>
              </w:rPr>
              <w:t xml:space="preserve">Итоговое тестирование </w:t>
            </w:r>
          </w:p>
          <w:p w:rsidR="0034388F" w:rsidRPr="00EA190C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EA190C">
              <w:rPr>
                <w:color w:val="000000"/>
                <w:sz w:val="20"/>
                <w:szCs w:val="20"/>
              </w:rPr>
              <w:t xml:space="preserve">Вопросы к экзамену   </w:t>
            </w:r>
          </w:p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4388F" w:rsidRPr="00271364" w:rsidTr="0034388F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71364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88F" w:rsidRPr="0022708C" w:rsidRDefault="0034388F" w:rsidP="0034388F">
            <w:r w:rsidRPr="0022708C">
              <w:t>применять требования нормативных документов при оценке качества торгового обслуживания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7-</w:t>
            </w:r>
            <w:r w:rsidRPr="00271364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Решение</w:t>
            </w:r>
            <w:r w:rsidRPr="006F0893">
              <w:rPr>
                <w:rFonts w:cs="Times New Roman"/>
              </w:rPr>
              <w:t xml:space="preserve"> конкретных ситуаций групповых и/или индивидуальных творческих заданий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4388F" w:rsidRPr="00271364" w:rsidTr="0034388F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271364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34388F" w:rsidRDefault="0034388F" w:rsidP="0034388F">
            <w:r w:rsidRPr="0022708C">
              <w:t>владения методами оценки качества торгового обслуживания</w:t>
            </w:r>
          </w:p>
        </w:tc>
        <w:tc>
          <w:tcPr>
            <w:tcW w:w="6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388F" w:rsidRPr="00271364" w:rsidRDefault="0034388F" w:rsidP="003438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71364">
              <w:rPr>
                <w:rFonts w:eastAsia="Calibri" w:cs="Times New Roman"/>
                <w:color w:val="000000"/>
                <w:sz w:val="20"/>
                <w:szCs w:val="20"/>
              </w:rPr>
              <w:t>Темы 8-17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Эссе, реферат, </w:t>
            </w:r>
            <w:r w:rsidRPr="00271364">
              <w:rPr>
                <w:rFonts w:eastAsia="Calibri" w:cs="Times New Roman"/>
                <w:sz w:val="22"/>
                <w:szCs w:val="22"/>
                <w:lang w:eastAsia="en-US"/>
              </w:rPr>
              <w:t>групповая дискуссия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4388F" w:rsidRPr="00271364" w:rsidRDefault="0034388F" w:rsidP="0034388F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463D30" w:rsidRDefault="00463D30" w:rsidP="00EB010A">
      <w:pPr>
        <w:pStyle w:val="afff4"/>
      </w:pPr>
    </w:p>
    <w:p w:rsidR="0034388F" w:rsidRDefault="0034388F" w:rsidP="0034388F">
      <w:pPr>
        <w:pStyle w:val="afff4"/>
      </w:pPr>
    </w:p>
    <w:p w:rsidR="0034388F" w:rsidRPr="0034388F" w:rsidRDefault="0034388F" w:rsidP="0034388F">
      <w:pPr>
        <w:pStyle w:val="afff4"/>
        <w:rPr>
          <w:b/>
        </w:rPr>
      </w:pPr>
      <w:r w:rsidRPr="0034388F">
        <w:t>Таблица 3.2 - Перечень оценочных средств (ПК-</w:t>
      </w:r>
      <w:r>
        <w:t>1</w:t>
      </w:r>
      <w:r w:rsidRPr="0034388F">
        <w:t>5)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545"/>
        <w:gridCol w:w="1398"/>
        <w:gridCol w:w="2218"/>
        <w:gridCol w:w="1906"/>
      </w:tblGrid>
      <w:tr w:rsidR="0034388F" w:rsidRPr="0034388F" w:rsidTr="0034388F">
        <w:trPr>
          <w:trHeight w:val="315"/>
          <w:jc w:val="center"/>
        </w:trPr>
        <w:tc>
          <w:tcPr>
            <w:tcW w:w="229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88F" w:rsidRPr="0034388F" w:rsidRDefault="0034388F" w:rsidP="0034388F">
            <w:pPr>
              <w:pStyle w:val="afff4"/>
            </w:pPr>
            <w:r w:rsidRPr="0034388F">
              <w:t>Контролируемые планируемые результаты обучения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34388F" w:rsidRDefault="0034388F" w:rsidP="0034388F">
            <w:pPr>
              <w:pStyle w:val="afff4"/>
            </w:pPr>
            <w:r w:rsidRPr="0034388F"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4388F" w:rsidRPr="0034388F" w:rsidRDefault="0034388F" w:rsidP="0034388F">
            <w:pPr>
              <w:pStyle w:val="afff4"/>
            </w:pPr>
            <w:r w:rsidRPr="0034388F">
              <w:t>Наименование оценочного средства и представление его в ФОС</w:t>
            </w:r>
          </w:p>
        </w:tc>
      </w:tr>
      <w:tr w:rsidR="0034388F" w:rsidRPr="0034388F" w:rsidTr="0034388F">
        <w:trPr>
          <w:trHeight w:val="791"/>
          <w:jc w:val="center"/>
        </w:trPr>
        <w:tc>
          <w:tcPr>
            <w:tcW w:w="229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8F" w:rsidRPr="0034388F" w:rsidRDefault="0034388F" w:rsidP="0034388F">
            <w:pPr>
              <w:pStyle w:val="afff4"/>
            </w:pPr>
          </w:p>
        </w:tc>
        <w:tc>
          <w:tcPr>
            <w:tcW w:w="6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88F" w:rsidRPr="0034388F" w:rsidRDefault="0034388F" w:rsidP="0034388F">
            <w:pPr>
              <w:pStyle w:val="afff4"/>
              <w:rPr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8F" w:rsidRPr="0034388F" w:rsidRDefault="0034388F" w:rsidP="0034388F">
            <w:pPr>
              <w:pStyle w:val="afff4"/>
              <w:rPr>
                <w:b/>
              </w:rPr>
            </w:pPr>
            <w:r w:rsidRPr="0034388F">
              <w:rPr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4388F" w:rsidRPr="0034388F" w:rsidRDefault="0034388F" w:rsidP="0034388F">
            <w:pPr>
              <w:pStyle w:val="afff4"/>
              <w:rPr>
                <w:b/>
              </w:rPr>
            </w:pPr>
            <w:r w:rsidRPr="0034388F">
              <w:rPr>
                <w:b/>
              </w:rPr>
              <w:t>промежуточная аттестация</w:t>
            </w:r>
          </w:p>
        </w:tc>
      </w:tr>
      <w:tr w:rsidR="0034388F" w:rsidRPr="0034388F" w:rsidTr="0034388F">
        <w:trPr>
          <w:trHeight w:val="492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34388F" w:rsidRDefault="0034388F" w:rsidP="0034388F">
            <w:pPr>
              <w:pStyle w:val="afff4"/>
            </w:pPr>
            <w:r w:rsidRPr="0034388F">
              <w:t xml:space="preserve">Знания: </w:t>
            </w:r>
          </w:p>
        </w:tc>
        <w:tc>
          <w:tcPr>
            <w:tcW w:w="1739" w:type="pct"/>
            <w:tcBorders>
              <w:top w:val="single" w:sz="4" w:space="0" w:color="auto"/>
            </w:tcBorders>
          </w:tcPr>
          <w:p w:rsidR="0034388F" w:rsidRPr="00A6255D" w:rsidRDefault="0034388F" w:rsidP="0034388F">
            <w:r w:rsidRPr="00A6255D">
              <w:t>виды л</w:t>
            </w:r>
            <w:r>
              <w:t>огистических цепей и схем в тор</w:t>
            </w:r>
            <w:r w:rsidRPr="00A6255D">
              <w:t>говых организациях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34388F" w:rsidRDefault="0034388F" w:rsidP="0034388F">
            <w:pPr>
              <w:pStyle w:val="afff4"/>
            </w:pPr>
            <w:r w:rsidRPr="0034388F">
              <w:t>Темы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34388F" w:rsidRDefault="0034388F" w:rsidP="0034388F">
            <w:pPr>
              <w:pStyle w:val="afff4"/>
            </w:pPr>
            <w:r>
              <w:t xml:space="preserve">Тест № </w:t>
            </w:r>
            <w:r w:rsidRPr="0034388F">
              <w:t>5</w:t>
            </w:r>
          </w:p>
          <w:p w:rsidR="0034388F" w:rsidRPr="0034388F" w:rsidRDefault="0034388F" w:rsidP="0034388F">
            <w:pPr>
              <w:pStyle w:val="afff4"/>
            </w:pPr>
            <w:r w:rsidRPr="0034388F">
              <w:t xml:space="preserve">Собеседование 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388F" w:rsidRPr="0034388F" w:rsidRDefault="0034388F" w:rsidP="0034388F">
            <w:pPr>
              <w:pStyle w:val="afff4"/>
            </w:pPr>
            <w:r w:rsidRPr="0034388F">
              <w:t xml:space="preserve">Итоговое тестирование </w:t>
            </w:r>
          </w:p>
          <w:p w:rsidR="0034388F" w:rsidRPr="0034388F" w:rsidRDefault="0034388F" w:rsidP="0034388F">
            <w:pPr>
              <w:pStyle w:val="afff4"/>
            </w:pPr>
            <w:r w:rsidRPr="0034388F">
              <w:t xml:space="preserve">Вопросы к экзамену   </w:t>
            </w:r>
          </w:p>
          <w:p w:rsidR="0034388F" w:rsidRPr="0034388F" w:rsidRDefault="0034388F" w:rsidP="0034388F">
            <w:pPr>
              <w:pStyle w:val="afff4"/>
            </w:pPr>
          </w:p>
        </w:tc>
      </w:tr>
      <w:tr w:rsidR="0034388F" w:rsidRPr="0034388F" w:rsidTr="0034388F">
        <w:trPr>
          <w:trHeight w:val="20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34388F" w:rsidRDefault="0034388F" w:rsidP="0034388F">
            <w:pPr>
              <w:pStyle w:val="afff4"/>
            </w:pPr>
            <w:r w:rsidRPr="0034388F">
              <w:t xml:space="preserve">Умения: 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88F" w:rsidRPr="00A6255D" w:rsidRDefault="0034388F" w:rsidP="0034388F">
            <w:r w:rsidRPr="00A6255D">
              <w:t>строить логистическую цепочку поставок, начиная от выбора по</w:t>
            </w:r>
            <w:r>
              <w:t>ставщиков, расчета стоимости до</w:t>
            </w:r>
            <w:r w:rsidRPr="00A6255D">
              <w:t xml:space="preserve">ставки и хранения закупаемого товара, </w:t>
            </w:r>
            <w:proofErr w:type="spellStart"/>
            <w:r w:rsidRPr="00A6255D">
              <w:t>исполльзуя</w:t>
            </w:r>
            <w:proofErr w:type="spellEnd"/>
            <w:r w:rsidRPr="00A6255D">
              <w:t xml:space="preserve"> различные формы сбытовых канало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34388F" w:rsidRDefault="0034388F" w:rsidP="0034388F">
            <w:pPr>
              <w:pStyle w:val="afff4"/>
            </w:pPr>
            <w:r w:rsidRPr="0034388F">
              <w:t>Темы 7-11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34388F" w:rsidRDefault="0034388F" w:rsidP="0034388F">
            <w:pPr>
              <w:pStyle w:val="afff4"/>
            </w:pPr>
            <w:r w:rsidRPr="0034388F">
              <w:t>Решение конкретных ситуаций групповых и/или индивидуальных творческих заданий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4388F" w:rsidRPr="0034388F" w:rsidRDefault="0034388F" w:rsidP="0034388F">
            <w:pPr>
              <w:pStyle w:val="afff4"/>
            </w:pPr>
          </w:p>
        </w:tc>
      </w:tr>
      <w:tr w:rsidR="0034388F" w:rsidRPr="0034388F" w:rsidTr="0034388F">
        <w:trPr>
          <w:trHeight w:val="551"/>
          <w:jc w:val="center"/>
        </w:trPr>
        <w:tc>
          <w:tcPr>
            <w:tcW w:w="5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8F" w:rsidRPr="0034388F" w:rsidRDefault="0034388F" w:rsidP="0034388F">
            <w:pPr>
              <w:pStyle w:val="afff4"/>
            </w:pPr>
            <w:r w:rsidRPr="0034388F">
              <w:lastRenderedPageBreak/>
              <w:t>Навыки:</w:t>
            </w:r>
          </w:p>
        </w:tc>
        <w:tc>
          <w:tcPr>
            <w:tcW w:w="1739" w:type="pct"/>
            <w:tcBorders>
              <w:top w:val="single" w:sz="4" w:space="0" w:color="auto"/>
            </w:tcBorders>
          </w:tcPr>
          <w:p w:rsidR="0034388F" w:rsidRDefault="0034388F" w:rsidP="0034388F">
            <w:r w:rsidRPr="00A6255D">
              <w:t>методами расчета и оптимизации логистических затрат в торговой организации</w:t>
            </w:r>
          </w:p>
        </w:tc>
        <w:tc>
          <w:tcPr>
            <w:tcW w:w="6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388F" w:rsidRPr="0034388F" w:rsidRDefault="0034388F" w:rsidP="0034388F">
            <w:pPr>
              <w:pStyle w:val="afff4"/>
            </w:pPr>
            <w:r w:rsidRPr="0034388F">
              <w:t>Темы 8-17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88F" w:rsidRPr="0034388F" w:rsidRDefault="0034388F" w:rsidP="0034388F">
            <w:pPr>
              <w:pStyle w:val="afff4"/>
            </w:pPr>
            <w:r w:rsidRPr="0034388F">
              <w:t>Эссе, реферат, групповая дискуссия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4388F" w:rsidRPr="0034388F" w:rsidRDefault="0034388F" w:rsidP="0034388F">
            <w:pPr>
              <w:pStyle w:val="afff4"/>
            </w:pPr>
          </w:p>
        </w:tc>
      </w:tr>
    </w:tbl>
    <w:p w:rsidR="0034388F" w:rsidRDefault="0034388F" w:rsidP="00EB010A">
      <w:pPr>
        <w:pStyle w:val="afff4"/>
      </w:pPr>
    </w:p>
    <w:p w:rsidR="0034388F" w:rsidRDefault="0034388F" w:rsidP="00EB010A">
      <w:pPr>
        <w:pStyle w:val="afff4"/>
      </w:pPr>
    </w:p>
    <w:p w:rsidR="00EB010A" w:rsidRPr="00EA350A" w:rsidRDefault="00EB010A" w:rsidP="00EB010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EB010A" w:rsidRPr="00EA350A" w:rsidRDefault="00EB010A" w:rsidP="00EB010A">
      <w:pPr>
        <w:jc w:val="both"/>
        <w:rPr>
          <w:rFonts w:cs="Times New Roman"/>
          <w:b/>
        </w:rPr>
      </w:pPr>
    </w:p>
    <w:p w:rsidR="00EA190C" w:rsidRPr="00EA190C" w:rsidRDefault="00EA190C" w:rsidP="00EA190C">
      <w:pPr>
        <w:ind w:firstLine="708"/>
        <w:jc w:val="both"/>
        <w:rPr>
          <w:rFonts w:cs="Times New Roman"/>
        </w:rPr>
      </w:pPr>
      <w:r w:rsidRPr="00EA190C">
        <w:rPr>
          <w:rFonts w:cs="Times New Roman"/>
        </w:rPr>
        <w:t xml:space="preserve">Объем и качество освоения обучающимися дисциплины, уровень </w:t>
      </w:r>
      <w:proofErr w:type="spellStart"/>
      <w:r w:rsidRPr="00EA190C">
        <w:rPr>
          <w:rFonts w:cs="Times New Roman"/>
        </w:rPr>
        <w:t>сформированности</w:t>
      </w:r>
      <w:proofErr w:type="spellEnd"/>
      <w:r w:rsidRPr="00EA190C">
        <w:rPr>
          <w:rFonts w:cs="Times New Roman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EA190C" w:rsidRPr="00EA190C" w:rsidRDefault="00EA190C" w:rsidP="00EA190C">
      <w:pPr>
        <w:jc w:val="both"/>
        <w:rPr>
          <w:rFonts w:cs="Times New Roman"/>
          <w:b/>
        </w:rPr>
      </w:pPr>
    </w:p>
    <w:p w:rsidR="00EA190C" w:rsidRPr="00EA190C" w:rsidRDefault="00EA190C" w:rsidP="00EA190C">
      <w:pPr>
        <w:tabs>
          <w:tab w:val="left" w:pos="1134"/>
        </w:tabs>
        <w:suppressAutoHyphens/>
      </w:pPr>
      <w:r w:rsidRPr="00EA190C">
        <w:t>Таблица 4.1 – Распределение баллов по видам учебной деятельности</w:t>
      </w:r>
    </w:p>
    <w:p w:rsidR="00EA190C" w:rsidRPr="00EA190C" w:rsidRDefault="00EA190C" w:rsidP="00EA190C">
      <w:pPr>
        <w:tabs>
          <w:tab w:val="left" w:pos="1134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579"/>
        <w:gridCol w:w="579"/>
        <w:gridCol w:w="555"/>
        <w:gridCol w:w="673"/>
        <w:gridCol w:w="673"/>
        <w:gridCol w:w="648"/>
        <w:gridCol w:w="440"/>
        <w:gridCol w:w="579"/>
        <w:gridCol w:w="579"/>
        <w:gridCol w:w="579"/>
        <w:gridCol w:w="579"/>
        <w:gridCol w:w="579"/>
        <w:gridCol w:w="579"/>
        <w:gridCol w:w="583"/>
      </w:tblGrid>
      <w:tr w:rsidR="00EA190C" w:rsidRPr="00EA190C" w:rsidTr="00EA190C">
        <w:trPr>
          <w:cantSplit/>
          <w:trHeight w:val="469"/>
        </w:trPr>
        <w:tc>
          <w:tcPr>
            <w:tcW w:w="976" w:type="pct"/>
            <w:vMerge w:val="restart"/>
            <w:shd w:val="clear" w:color="auto" w:fill="auto"/>
            <w:vAlign w:val="center"/>
          </w:tcPr>
          <w:p w:rsidR="00EA190C" w:rsidRPr="00EA190C" w:rsidRDefault="00EA190C" w:rsidP="00EA190C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4024" w:type="pct"/>
            <w:gridSpan w:val="14"/>
          </w:tcPr>
          <w:p w:rsidR="00EA190C" w:rsidRPr="00EA190C" w:rsidRDefault="00EA190C" w:rsidP="00EA190C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Оценочное средство</w:t>
            </w:r>
          </w:p>
        </w:tc>
      </w:tr>
      <w:tr w:rsidR="00645BE8" w:rsidRPr="00EA190C" w:rsidTr="009703E6">
        <w:trPr>
          <w:cantSplit/>
          <w:trHeight w:val="1849"/>
        </w:trPr>
        <w:tc>
          <w:tcPr>
            <w:tcW w:w="976" w:type="pct"/>
            <w:vMerge/>
            <w:shd w:val="clear" w:color="auto" w:fill="auto"/>
            <w:vAlign w:val="center"/>
          </w:tcPr>
          <w:p w:rsidR="00645BE8" w:rsidRPr="00EA190C" w:rsidRDefault="00645BE8" w:rsidP="00645BE8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6F0893">
              <w:rPr>
                <w:rFonts w:cs="Times New Roman"/>
              </w:rPr>
              <w:t>Собеседование</w:t>
            </w:r>
          </w:p>
        </w:tc>
        <w:tc>
          <w:tcPr>
            <w:tcW w:w="284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Эссе, реферат</w:t>
            </w:r>
          </w:p>
        </w:tc>
        <w:tc>
          <w:tcPr>
            <w:tcW w:w="272" w:type="pct"/>
            <w:textDirection w:val="btLr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Задания</w:t>
            </w:r>
          </w:p>
        </w:tc>
        <w:tc>
          <w:tcPr>
            <w:tcW w:w="330" w:type="pct"/>
            <w:textDirection w:val="btL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Г</w:t>
            </w:r>
            <w:r w:rsidRPr="00271364">
              <w:rPr>
                <w:rFonts w:eastAsia="Calibri" w:cs="Times New Roman"/>
                <w:sz w:val="22"/>
                <w:szCs w:val="22"/>
                <w:lang w:eastAsia="en-US"/>
              </w:rPr>
              <w:t>рупповая дискуссия</w:t>
            </w:r>
          </w:p>
        </w:tc>
        <w:tc>
          <w:tcPr>
            <w:tcW w:w="330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 xml:space="preserve">Вопросы к экзамену   </w:t>
            </w:r>
          </w:p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highlight w:val="yellow"/>
                <w:lang w:eastAsia="ru-RU"/>
              </w:rPr>
            </w:pPr>
            <w:r w:rsidRPr="00645BE8">
              <w:rPr>
                <w:color w:val="000000"/>
                <w:lang w:eastAsia="ru-RU"/>
              </w:rPr>
              <w:t>Тест</w:t>
            </w:r>
          </w:p>
        </w:tc>
        <w:tc>
          <w:tcPr>
            <w:tcW w:w="216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645BE8" w:rsidRPr="00EA190C" w:rsidRDefault="00645BE8" w:rsidP="00645BE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  <w:textDirection w:val="btLr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Итого</w:t>
            </w:r>
          </w:p>
        </w:tc>
      </w:tr>
      <w:tr w:rsidR="00645BE8" w:rsidRPr="00EA190C" w:rsidTr="009703E6">
        <w:trPr>
          <w:trHeight w:val="469"/>
        </w:trPr>
        <w:tc>
          <w:tcPr>
            <w:tcW w:w="976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10 </w:t>
            </w: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0" w:type="pct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10</w:t>
            </w:r>
          </w:p>
        </w:tc>
      </w:tr>
      <w:tr w:rsidR="00645BE8" w:rsidRPr="00EA190C" w:rsidTr="009703E6">
        <w:trPr>
          <w:trHeight w:val="552"/>
        </w:trPr>
        <w:tc>
          <w:tcPr>
            <w:tcW w:w="976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0" w:type="pct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10</w:t>
            </w:r>
          </w:p>
        </w:tc>
        <w:tc>
          <w:tcPr>
            <w:tcW w:w="330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EA190C">
              <w:rPr>
                <w:color w:val="000000"/>
                <w:lang w:eastAsia="ru-RU"/>
              </w:rPr>
              <w:t>0</w:t>
            </w:r>
          </w:p>
        </w:tc>
      </w:tr>
      <w:tr w:rsidR="00645BE8" w:rsidRPr="00EA190C" w:rsidTr="009703E6">
        <w:trPr>
          <w:trHeight w:val="552"/>
        </w:trPr>
        <w:tc>
          <w:tcPr>
            <w:tcW w:w="976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EA190C">
              <w:rPr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EA190C">
              <w:rPr>
                <w:color w:val="000000"/>
                <w:lang w:eastAsia="ru-RU"/>
              </w:rPr>
              <w:t>0</w:t>
            </w:r>
          </w:p>
        </w:tc>
      </w:tr>
      <w:tr w:rsidR="00645BE8" w:rsidRPr="00EA190C" w:rsidTr="009703E6">
        <w:trPr>
          <w:trHeight w:val="552"/>
        </w:trPr>
        <w:tc>
          <w:tcPr>
            <w:tcW w:w="976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30" w:type="pct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18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21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Pr="00EA190C">
              <w:rPr>
                <w:color w:val="000000"/>
                <w:lang w:eastAsia="ru-RU"/>
              </w:rPr>
              <w:t>0</w:t>
            </w:r>
          </w:p>
        </w:tc>
      </w:tr>
      <w:tr w:rsidR="00645BE8" w:rsidRPr="00EA190C" w:rsidTr="009703E6">
        <w:trPr>
          <w:trHeight w:val="415"/>
        </w:trPr>
        <w:tc>
          <w:tcPr>
            <w:tcW w:w="976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0" w:type="pct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645BE8" w:rsidRPr="00EA190C" w:rsidRDefault="00645BE8" w:rsidP="00645BE8">
            <w:pPr>
              <w:jc w:val="center"/>
              <w:rPr>
                <w:color w:val="000000"/>
                <w:lang w:eastAsia="ru-RU"/>
              </w:rPr>
            </w:pPr>
            <w:r w:rsidRPr="00EA190C">
              <w:rPr>
                <w:color w:val="000000"/>
                <w:lang w:eastAsia="ru-RU"/>
              </w:rPr>
              <w:t>100</w:t>
            </w:r>
          </w:p>
        </w:tc>
      </w:tr>
    </w:tbl>
    <w:p w:rsidR="00EA190C" w:rsidRPr="00EA190C" w:rsidRDefault="00EA190C" w:rsidP="00EA190C">
      <w:pPr>
        <w:tabs>
          <w:tab w:val="left" w:pos="1134"/>
        </w:tabs>
        <w:suppressAutoHyphens/>
      </w:pPr>
    </w:p>
    <w:p w:rsidR="00EA190C" w:rsidRPr="00EA190C" w:rsidRDefault="00EA190C" w:rsidP="00EA190C">
      <w:pPr>
        <w:ind w:firstLine="709"/>
        <w:jc w:val="both"/>
        <w:rPr>
          <w:rFonts w:eastAsia="Calibri" w:cs="Times New Roman"/>
          <w:lang w:eastAsia="en-US"/>
        </w:rPr>
      </w:pPr>
      <w:r w:rsidRPr="00EA190C">
        <w:rPr>
          <w:rFonts w:eastAsia="Calibri" w:cs="Times New Roman"/>
          <w:lang w:eastAsia="en-US"/>
        </w:rPr>
        <w:t>Сумма баллов, набранных студентом по дисциплине, переводится в оценку в соответствии с таблицей.</w:t>
      </w:r>
    </w:p>
    <w:p w:rsidR="00EA190C" w:rsidRPr="00EA190C" w:rsidRDefault="00EA190C" w:rsidP="00EA190C">
      <w:pPr>
        <w:tabs>
          <w:tab w:val="left" w:pos="1134"/>
        </w:tabs>
        <w:suppressAutoHyphens/>
      </w:pP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EB010A" w:rsidRPr="00810354" w:rsidTr="00623D73">
        <w:trPr>
          <w:trHeight w:val="1022"/>
        </w:trPr>
        <w:tc>
          <w:tcPr>
            <w:tcW w:w="1242" w:type="dxa"/>
            <w:vAlign w:val="center"/>
          </w:tcPr>
          <w:p w:rsidR="00EB010A" w:rsidRPr="00F5259D" w:rsidRDefault="00EB010A" w:rsidP="00623D73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EB010A" w:rsidRPr="00F5259D" w:rsidRDefault="00EB010A" w:rsidP="00623D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форсированность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/ 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lastRenderedPageBreak/>
              <w:t>«неудовлетворительно»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lastRenderedPageBreak/>
              <w:t xml:space="preserve">Студент демонстрирует форсированность дисциплинарных компетенций на уровне </w:t>
            </w:r>
            <w:r w:rsidRPr="00F5259D">
              <w:rPr>
                <w:rFonts w:cs="Times New Roman"/>
                <w:sz w:val="20"/>
                <w:szCs w:val="20"/>
              </w:rPr>
              <w:lastRenderedPageBreak/>
              <w:t>ниже базового, проявляется недостаточность знаний, умений, навыков.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lastRenderedPageBreak/>
              <w:t>от 0 до 40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EB010A" w:rsidRDefault="00EB010A" w:rsidP="00EB010A">
      <w:pPr>
        <w:rPr>
          <w:b/>
        </w:rPr>
      </w:pPr>
    </w:p>
    <w:p w:rsidR="00EB010A" w:rsidRDefault="00EB010A" w:rsidP="00EB010A">
      <w:pPr>
        <w:pStyle w:val="aff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010A" w:rsidRDefault="00EB010A" w:rsidP="00EB010A">
      <w:pPr>
        <w:jc w:val="both"/>
        <w:rPr>
          <w:rFonts w:cs="Times New Roman"/>
          <w:b/>
        </w:rPr>
      </w:pPr>
    </w:p>
    <w:p w:rsidR="00EB010A" w:rsidRDefault="00EB010A" w:rsidP="00EB010A">
      <w:pPr>
        <w:jc w:val="both"/>
        <w:rPr>
          <w:rFonts w:cs="Times New Roman"/>
          <w:b/>
        </w:rPr>
      </w:pPr>
    </w:p>
    <w:p w:rsidR="00EB010A" w:rsidRDefault="00EB010A" w:rsidP="00EB010A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EB010A" w:rsidRDefault="00EB010A" w:rsidP="00EB010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5.1 </w:t>
      </w:r>
    </w:p>
    <w:p w:rsidR="00EB010A" w:rsidRPr="001C3B63" w:rsidRDefault="00EB010A" w:rsidP="00EB010A">
      <w:pPr>
        <w:shd w:val="clear" w:color="auto" w:fill="FFFFFF"/>
        <w:ind w:left="14"/>
        <w:rPr>
          <w:rFonts w:cs="Times New Roman"/>
        </w:rPr>
      </w:pPr>
      <w:r w:rsidRPr="001C3B63">
        <w:rPr>
          <w:rFonts w:cs="Times New Roman"/>
          <w:b/>
          <w:bCs/>
          <w:color w:val="000000"/>
          <w:spacing w:val="-12"/>
        </w:rPr>
        <w:t>ТЕСТ 1</w:t>
      </w:r>
    </w:p>
    <w:p w:rsidR="00EB010A" w:rsidRPr="005A0835" w:rsidRDefault="00EB010A" w:rsidP="00EB010A">
      <w:pPr>
        <w:shd w:val="clear" w:color="auto" w:fill="FFFFFF"/>
        <w:contextualSpacing/>
        <w:jc w:val="center"/>
        <w:rPr>
          <w:b/>
        </w:rPr>
      </w:pPr>
      <w:r>
        <w:rPr>
          <w:rFonts w:cs="Times New Roman"/>
          <w:b/>
          <w:color w:val="000000"/>
          <w:shd w:val="clear" w:color="auto" w:fill="FFFFFF"/>
          <w:lang w:eastAsia="ru-RU"/>
        </w:rPr>
        <w:t>Тема 1</w:t>
      </w:r>
      <w:r w:rsidRPr="00F53F81">
        <w:rPr>
          <w:rFonts w:cs="Times New Roman"/>
          <w:b/>
          <w:color w:val="000000"/>
          <w:shd w:val="clear" w:color="auto" w:fill="FFFFFF"/>
          <w:lang w:eastAsia="ru-RU"/>
        </w:rPr>
        <w:t>. Специализация и типизация м</w:t>
      </w:r>
      <w:r w:rsidRPr="005A0835">
        <w:rPr>
          <w:b/>
          <w:color w:val="000000"/>
          <w:shd w:val="clear" w:color="auto" w:fill="FFFFFF"/>
          <w:lang w:eastAsia="ru-RU"/>
        </w:rPr>
        <w:t>агазинов в розничной торговле</w:t>
      </w:r>
    </w:p>
    <w:p w:rsidR="00EB010A" w:rsidRPr="002C4AC0" w:rsidRDefault="00EB010A" w:rsidP="00EB010A">
      <w:pPr>
        <w:ind w:firstLine="360"/>
        <w:jc w:val="both"/>
        <w:rPr>
          <w:b/>
          <w:sz w:val="20"/>
          <w:szCs w:val="20"/>
        </w:rPr>
      </w:pPr>
    </w:p>
    <w:p w:rsidR="00EB010A" w:rsidRDefault="00EB010A" w:rsidP="00EB010A">
      <w:r>
        <w:t>1. Специализация магазина</w:t>
      </w:r>
      <w:r w:rsidRPr="005544D3">
        <w:t xml:space="preserve"> </w:t>
      </w:r>
      <w:r>
        <w:t>осуществляется по признаку</w:t>
      </w:r>
    </w:p>
    <w:p w:rsidR="00EB010A" w:rsidRDefault="00EB010A" w:rsidP="00EB010A">
      <w:proofErr w:type="gramStart"/>
      <w:r>
        <w:t>1)По</w:t>
      </w:r>
      <w:proofErr w:type="gramEnd"/>
      <w:r>
        <w:t xml:space="preserve"> товарной группе</w:t>
      </w:r>
    </w:p>
    <w:p w:rsidR="00EB010A" w:rsidRDefault="00EB010A" w:rsidP="00EB010A">
      <w:proofErr w:type="gramStart"/>
      <w:r>
        <w:t>2)По</w:t>
      </w:r>
      <w:proofErr w:type="gramEnd"/>
      <w:r>
        <w:t xml:space="preserve"> форме обслуживания</w:t>
      </w:r>
    </w:p>
    <w:p w:rsidR="00EB010A" w:rsidRDefault="00EB010A" w:rsidP="00EB010A">
      <w:proofErr w:type="gramStart"/>
      <w:r>
        <w:t>3)По</w:t>
      </w:r>
      <w:proofErr w:type="gramEnd"/>
      <w:r>
        <w:t xml:space="preserve"> торговой марке</w:t>
      </w:r>
    </w:p>
    <w:p w:rsidR="00EB010A" w:rsidRDefault="00EB010A" w:rsidP="00EB010A">
      <w:proofErr w:type="gramStart"/>
      <w:r>
        <w:t>4)Пункт</w:t>
      </w:r>
      <w:proofErr w:type="gramEnd"/>
      <w:r>
        <w:t xml:space="preserve"> 1 и 2</w:t>
      </w:r>
    </w:p>
    <w:p w:rsidR="00EB010A" w:rsidRDefault="00EB010A" w:rsidP="00EB010A">
      <w:proofErr w:type="gramStart"/>
      <w:r>
        <w:t>5)Пункт</w:t>
      </w:r>
      <w:proofErr w:type="gramEnd"/>
      <w:r>
        <w:t xml:space="preserve"> 1 и 3</w:t>
      </w:r>
    </w:p>
    <w:p w:rsidR="00EB010A" w:rsidRDefault="00EB010A" w:rsidP="00EB010A"/>
    <w:p w:rsidR="00EB010A" w:rsidRDefault="00EB010A" w:rsidP="00EB010A">
      <w:r>
        <w:t xml:space="preserve"> 2. Торговая стратегия супермаркета</w:t>
      </w:r>
    </w:p>
    <w:p w:rsidR="00EB010A" w:rsidRDefault="00EB010A" w:rsidP="00EB010A">
      <w:proofErr w:type="gramStart"/>
      <w:r>
        <w:t>1)Продажа</w:t>
      </w:r>
      <w:proofErr w:type="gramEnd"/>
      <w:r>
        <w:t xml:space="preserve"> товаров повседневно спроса, низкие цены;</w:t>
      </w:r>
    </w:p>
    <w:p w:rsidR="00EB010A" w:rsidRDefault="00EB010A" w:rsidP="00EB010A">
      <w:proofErr w:type="gramStart"/>
      <w:r>
        <w:t>2)Продажа</w:t>
      </w:r>
      <w:proofErr w:type="gramEnd"/>
      <w:r>
        <w:t xml:space="preserve"> высококачественных товаров по низким ценам;</w:t>
      </w:r>
    </w:p>
    <w:p w:rsidR="00EB010A" w:rsidRDefault="00EB010A" w:rsidP="00EB010A">
      <w:proofErr w:type="gramStart"/>
      <w:r>
        <w:t>3)Продажа</w:t>
      </w:r>
      <w:proofErr w:type="gramEnd"/>
      <w:r>
        <w:t xml:space="preserve"> высококачественных продуктов ,включая свежие продукты и деликатесы, по ценам ориентированным на рыночные</w:t>
      </w:r>
    </w:p>
    <w:p w:rsidR="00EB010A" w:rsidRDefault="00EB010A" w:rsidP="00EB010A">
      <w:proofErr w:type="gramStart"/>
      <w:r>
        <w:t>4)Продажа</w:t>
      </w:r>
      <w:proofErr w:type="gramEnd"/>
      <w:r>
        <w:t xml:space="preserve"> свежих высококачественных продуктов, очень высокие цены</w:t>
      </w:r>
    </w:p>
    <w:p w:rsidR="00EB010A" w:rsidRDefault="00EB010A" w:rsidP="00EB010A"/>
    <w:p w:rsidR="00EB010A" w:rsidRDefault="00EB010A" w:rsidP="00EB010A">
      <w:r>
        <w:t>3. Определить, к какому типу магазинов относят следующие стратегии и задачи: широкий ассортимент по различным товарным группам, но не глубокий, цены выше рыночных, обслуживание покупателей небольшого населенного пункта.</w:t>
      </w:r>
    </w:p>
    <w:p w:rsidR="00EB010A" w:rsidRDefault="00EB010A" w:rsidP="00EB010A">
      <w:proofErr w:type="gramStart"/>
      <w:r>
        <w:t>1)</w:t>
      </w:r>
      <w:proofErr w:type="spellStart"/>
      <w:r>
        <w:t>Дискаунтный</w:t>
      </w:r>
      <w:proofErr w:type="spellEnd"/>
      <w:proofErr w:type="gramEnd"/>
      <w:r>
        <w:t xml:space="preserve"> магазин</w:t>
      </w:r>
    </w:p>
    <w:p w:rsidR="00EB010A" w:rsidRDefault="00EB010A" w:rsidP="00EB010A">
      <w:proofErr w:type="gramStart"/>
      <w:r>
        <w:t>2)Супермаркет</w:t>
      </w:r>
      <w:proofErr w:type="gramEnd"/>
    </w:p>
    <w:p w:rsidR="00EB010A" w:rsidRDefault="00EB010A" w:rsidP="00EB010A">
      <w:proofErr w:type="gramStart"/>
      <w:r>
        <w:t>3)Специализированный</w:t>
      </w:r>
      <w:proofErr w:type="gramEnd"/>
      <w:r>
        <w:t xml:space="preserve"> магазин продуктов питания</w:t>
      </w:r>
    </w:p>
    <w:p w:rsidR="00EB010A" w:rsidRDefault="00EB010A" w:rsidP="00EB010A">
      <w:proofErr w:type="gramStart"/>
      <w:r>
        <w:t>4)Близлежащий</w:t>
      </w:r>
      <w:proofErr w:type="gramEnd"/>
      <w:r>
        <w:t xml:space="preserve"> магазин</w:t>
      </w:r>
    </w:p>
    <w:p w:rsidR="00EB010A" w:rsidRDefault="00EB010A" w:rsidP="00EB010A"/>
    <w:p w:rsidR="00EB010A" w:rsidRDefault="00EB010A" w:rsidP="00EB010A">
      <w:r>
        <w:t xml:space="preserve"> 4. Найти неверное утверждение: </w:t>
      </w:r>
    </w:p>
    <w:p w:rsidR="00EB010A" w:rsidRDefault="00EB010A" w:rsidP="00EB010A">
      <w:proofErr w:type="gramStart"/>
      <w:r>
        <w:t>1)Задачи</w:t>
      </w:r>
      <w:proofErr w:type="gramEnd"/>
      <w:r>
        <w:t xml:space="preserve"> специализированного магазина продуктов питания- продажа свежих высококачественных продуктов по низким ценам</w:t>
      </w:r>
    </w:p>
    <w:p w:rsidR="00EB010A" w:rsidRDefault="00EB010A" w:rsidP="00EB010A">
      <w:proofErr w:type="gramStart"/>
      <w:r>
        <w:t>2)Задача</w:t>
      </w:r>
      <w:proofErr w:type="gramEnd"/>
      <w:r>
        <w:t xml:space="preserve"> супермаркета- продажа продуктов питания, включая свежие и экзотические продукты, диетическое питание</w:t>
      </w:r>
    </w:p>
    <w:p w:rsidR="00EB010A" w:rsidRDefault="00EB010A" w:rsidP="00EB010A">
      <w:proofErr w:type="gramStart"/>
      <w:r>
        <w:t>3)Задачи</w:t>
      </w:r>
      <w:proofErr w:type="gramEnd"/>
      <w:r>
        <w:t xml:space="preserve"> </w:t>
      </w:r>
      <w:proofErr w:type="spellStart"/>
      <w:r>
        <w:t>дискаунтного</w:t>
      </w:r>
      <w:proofErr w:type="spellEnd"/>
      <w:r>
        <w:t xml:space="preserve"> магазина- продажа товаров повышенного повседневного спроса по невысоким ценам</w:t>
      </w:r>
    </w:p>
    <w:p w:rsidR="00EB010A" w:rsidRDefault="00EB010A" w:rsidP="00EB010A"/>
    <w:p w:rsidR="00EB010A" w:rsidRDefault="00EB010A" w:rsidP="00EB010A">
      <w:r>
        <w:t xml:space="preserve"> 5. В супермаркете лучше применить метод обслуживания:</w:t>
      </w:r>
    </w:p>
    <w:p w:rsidR="00EB010A" w:rsidRDefault="00EB010A" w:rsidP="00EB010A">
      <w:proofErr w:type="gramStart"/>
      <w:r>
        <w:t>1)Продажа</w:t>
      </w:r>
      <w:proofErr w:type="gramEnd"/>
      <w:r>
        <w:t xml:space="preserve"> с прилавка и открытая выкладка</w:t>
      </w:r>
    </w:p>
    <w:p w:rsidR="00EB010A" w:rsidRDefault="00EB010A" w:rsidP="00EB010A">
      <w:proofErr w:type="gramStart"/>
      <w:r>
        <w:t>2)Самообслуживание</w:t>
      </w:r>
      <w:proofErr w:type="gramEnd"/>
      <w:r>
        <w:t xml:space="preserve"> и открытая выкладка</w:t>
      </w:r>
    </w:p>
    <w:p w:rsidR="00EB010A" w:rsidRDefault="00EB010A" w:rsidP="00EB010A">
      <w:r>
        <w:t>3Самообслуживание и продажа с прилавка</w:t>
      </w:r>
    </w:p>
    <w:p w:rsidR="00EB010A" w:rsidRDefault="00EB010A" w:rsidP="00EB010A">
      <w:proofErr w:type="gramStart"/>
      <w:r>
        <w:t>4)Открытая</w:t>
      </w:r>
      <w:proofErr w:type="gramEnd"/>
      <w:r>
        <w:t xml:space="preserve"> выкладка</w:t>
      </w:r>
    </w:p>
    <w:p w:rsidR="00EB010A" w:rsidRDefault="00EB010A" w:rsidP="00EB010A"/>
    <w:p w:rsidR="00EB010A" w:rsidRDefault="00EB010A" w:rsidP="00EB010A">
      <w:r>
        <w:t xml:space="preserve"> 6. Специализация торговой сети позволяет:</w:t>
      </w:r>
    </w:p>
    <w:p w:rsidR="00EB010A" w:rsidRDefault="00EB010A" w:rsidP="00EB010A">
      <w:proofErr w:type="gramStart"/>
      <w:r>
        <w:t>1)Рационально</w:t>
      </w:r>
      <w:proofErr w:type="gramEnd"/>
      <w:r>
        <w:t xml:space="preserve"> формировать ассортимент товаров в пределах определенной группы</w:t>
      </w:r>
    </w:p>
    <w:p w:rsidR="00EB010A" w:rsidRDefault="00EB010A" w:rsidP="00EB010A">
      <w:proofErr w:type="gramStart"/>
      <w:r>
        <w:t>2)Повышает</w:t>
      </w:r>
      <w:proofErr w:type="gramEnd"/>
      <w:r>
        <w:t xml:space="preserve"> уровень обслуживания покупателей, полнее удовлетворять их запросы путем обеспечения широкого ассортимента</w:t>
      </w:r>
    </w:p>
    <w:p w:rsidR="00EB010A" w:rsidRDefault="00EB010A" w:rsidP="00EB010A">
      <w:proofErr w:type="gramStart"/>
      <w:r>
        <w:lastRenderedPageBreak/>
        <w:t>3)Формировать</w:t>
      </w:r>
      <w:proofErr w:type="gramEnd"/>
      <w:r>
        <w:t xml:space="preserve"> ассортимент и выбирать ценовую политику, ориентируясь на определенные целевые группы покупателей</w:t>
      </w:r>
    </w:p>
    <w:p w:rsidR="00EB010A" w:rsidRDefault="00EB010A" w:rsidP="00EB010A">
      <w:proofErr w:type="gramStart"/>
      <w:r>
        <w:t>4)Все</w:t>
      </w:r>
      <w:proofErr w:type="gramEnd"/>
      <w:r>
        <w:t xml:space="preserve"> вышеперечисленное</w:t>
      </w:r>
    </w:p>
    <w:p w:rsidR="00EB010A" w:rsidRDefault="00EB010A" w:rsidP="00EB010A"/>
    <w:p w:rsidR="00EB010A" w:rsidRDefault="00EB010A" w:rsidP="00EB010A"/>
    <w:p w:rsidR="00EB010A" w:rsidRDefault="00EB010A" w:rsidP="00EB010A">
      <w:r>
        <w:t xml:space="preserve"> 7. Найти неверное утверждение</w:t>
      </w:r>
    </w:p>
    <w:p w:rsidR="00EB010A" w:rsidRDefault="00EB010A" w:rsidP="00EB010A">
      <w:proofErr w:type="gramStart"/>
      <w:r>
        <w:t>1)Супермаркеты</w:t>
      </w:r>
      <w:proofErr w:type="gramEnd"/>
      <w:r>
        <w:t xml:space="preserve"> чаще располагаются на главных и боковых улицах города, иногда входят в состав торговых центров</w:t>
      </w:r>
    </w:p>
    <w:p w:rsidR="00EB010A" w:rsidRDefault="00EB010A" w:rsidP="00EB010A">
      <w:proofErr w:type="gramStart"/>
      <w:r>
        <w:t>2)Специализированные</w:t>
      </w:r>
      <w:proofErr w:type="gramEnd"/>
      <w:r>
        <w:t xml:space="preserve"> магазины располагаются в густонаселенных районах города, имеют специфическое внешнее оформление и не требуют больших торговых площадей</w:t>
      </w:r>
    </w:p>
    <w:p w:rsidR="00EB010A" w:rsidRDefault="00EB010A" w:rsidP="00EB010A">
      <w:proofErr w:type="gramStart"/>
      <w:r>
        <w:t>3)</w:t>
      </w:r>
      <w:proofErr w:type="spellStart"/>
      <w:r>
        <w:t>Дискаунтные</w:t>
      </w:r>
      <w:proofErr w:type="spellEnd"/>
      <w:proofErr w:type="gramEnd"/>
      <w:r>
        <w:t xml:space="preserve"> магазины располагаются в местах с налаженным движением транспорта, преимущественно в центре города, требуют больших затрат</w:t>
      </w:r>
    </w:p>
    <w:p w:rsidR="00EB010A" w:rsidRDefault="00EB010A" w:rsidP="00EB010A">
      <w:proofErr w:type="gramStart"/>
      <w:r>
        <w:t>4)Близлежащий</w:t>
      </w:r>
      <w:proofErr w:type="gramEnd"/>
      <w:r>
        <w:t xml:space="preserve"> магазин обслуживает жителей небольшого населенного пункта</w:t>
      </w:r>
    </w:p>
    <w:p w:rsidR="00EB010A" w:rsidRDefault="00EB010A" w:rsidP="00EB010A">
      <w:r>
        <w:t xml:space="preserve">    </w:t>
      </w:r>
    </w:p>
    <w:p w:rsidR="00EB010A" w:rsidRDefault="00EB010A" w:rsidP="00EB010A">
      <w:r>
        <w:t>8. Универмаг- это:</w:t>
      </w:r>
    </w:p>
    <w:p w:rsidR="00EB010A" w:rsidRDefault="00EB010A" w:rsidP="00EB010A">
      <w:proofErr w:type="gramStart"/>
      <w:r>
        <w:t>1)Комплекс</w:t>
      </w:r>
      <w:proofErr w:type="gramEnd"/>
      <w:r>
        <w:t xml:space="preserve"> специализированных магазинов с высоким уровнем цен, находящихся в одном здании </w:t>
      </w:r>
    </w:p>
    <w:p w:rsidR="00EB010A" w:rsidRDefault="00EB010A" w:rsidP="00EB010A">
      <w:proofErr w:type="gramStart"/>
      <w:r>
        <w:t>2)Универсальный</w:t>
      </w:r>
      <w:proofErr w:type="gramEnd"/>
      <w:r>
        <w:t xml:space="preserve"> магазин, удовлетворяющий потребности населения в промышленных товарах всех групп, предполагающий широкий спектр дополнительных услуг</w:t>
      </w:r>
    </w:p>
    <w:p w:rsidR="00EB010A" w:rsidRDefault="00EB010A" w:rsidP="00EB010A">
      <w:proofErr w:type="gramStart"/>
      <w:r>
        <w:t>4)Магазин</w:t>
      </w:r>
      <w:proofErr w:type="gramEnd"/>
      <w:r>
        <w:t>, имеющий универсальный ассортимент продовольственных товаров, а также непродовольственных товаров повседневного спроса</w:t>
      </w:r>
    </w:p>
    <w:p w:rsidR="00EB010A" w:rsidRDefault="00EB010A" w:rsidP="00EB010A"/>
    <w:p w:rsidR="00EB010A" w:rsidRDefault="00EB010A" w:rsidP="00EB010A">
      <w:r>
        <w:t xml:space="preserve"> 9. </w:t>
      </w:r>
      <w:proofErr w:type="gramStart"/>
      <w:r>
        <w:t>Метод  продажи</w:t>
      </w:r>
      <w:proofErr w:type="gramEnd"/>
      <w:r>
        <w:t xml:space="preserve"> товаров в универмаге:</w:t>
      </w:r>
    </w:p>
    <w:p w:rsidR="00EB010A" w:rsidRDefault="00EB010A" w:rsidP="00EB010A">
      <w:proofErr w:type="gramStart"/>
      <w:r>
        <w:t>1)Самообслуживание</w:t>
      </w:r>
      <w:proofErr w:type="gramEnd"/>
    </w:p>
    <w:p w:rsidR="00EB010A" w:rsidRDefault="00EB010A" w:rsidP="00EB010A">
      <w:proofErr w:type="gramStart"/>
      <w:r>
        <w:t>2)Открытая</w:t>
      </w:r>
      <w:proofErr w:type="gramEnd"/>
      <w:r>
        <w:t xml:space="preserve"> выкладка товаров, консультация продавца</w:t>
      </w:r>
    </w:p>
    <w:p w:rsidR="00EB010A" w:rsidRDefault="00EB010A" w:rsidP="00EB010A">
      <w:proofErr w:type="gramStart"/>
      <w:r>
        <w:t>3)Продажа</w:t>
      </w:r>
      <w:proofErr w:type="gramEnd"/>
      <w:r>
        <w:t xml:space="preserve"> через прилавок</w:t>
      </w:r>
    </w:p>
    <w:p w:rsidR="00EB010A" w:rsidRDefault="00EB010A" w:rsidP="00EB010A">
      <w:proofErr w:type="gramStart"/>
      <w:r>
        <w:t>4)Открытая</w:t>
      </w:r>
      <w:proofErr w:type="gramEnd"/>
      <w:r>
        <w:t xml:space="preserve"> выкладка товаров без консультации продавца и демонстрации товаров</w:t>
      </w:r>
    </w:p>
    <w:p w:rsidR="00EB010A" w:rsidRDefault="00EB010A" w:rsidP="00EB010A"/>
    <w:p w:rsidR="00EB010A" w:rsidRDefault="00EB010A" w:rsidP="00EB010A">
      <w:r>
        <w:t xml:space="preserve">10. Найти неверное утверждение </w:t>
      </w:r>
    </w:p>
    <w:p w:rsidR="00EB010A" w:rsidRDefault="00EB010A" w:rsidP="00EB010A">
      <w:proofErr w:type="gramStart"/>
      <w:r>
        <w:t>1)Супермаркет</w:t>
      </w:r>
      <w:proofErr w:type="gramEnd"/>
      <w:r>
        <w:t xml:space="preserve"> должен иметь хорошие подъездные пути и большую стоянку для автомобилей</w:t>
      </w:r>
    </w:p>
    <w:p w:rsidR="00EB010A" w:rsidRDefault="00EB010A" w:rsidP="00EB010A">
      <w:proofErr w:type="gramStart"/>
      <w:r>
        <w:t>2)В</w:t>
      </w:r>
      <w:proofErr w:type="gramEnd"/>
      <w:r>
        <w:t xml:space="preserve"> супермаркете возможно наличие дополнительных услуг: упаковка и доставка покупок, прием заказов на комплектование корзины продуктов и т.д.</w:t>
      </w:r>
    </w:p>
    <w:p w:rsidR="00EB010A" w:rsidRDefault="00EB010A" w:rsidP="00EB010A">
      <w:proofErr w:type="gramStart"/>
      <w:r>
        <w:t>3)Персоналу</w:t>
      </w:r>
      <w:proofErr w:type="gramEnd"/>
      <w:r>
        <w:t xml:space="preserve"> супермаркета не требуется специальной подготовки</w:t>
      </w:r>
    </w:p>
    <w:p w:rsidR="00EB010A" w:rsidRDefault="00EB010A" w:rsidP="00EB010A">
      <w:proofErr w:type="gramStart"/>
      <w:r>
        <w:t>4)Цены</w:t>
      </w:r>
      <w:proofErr w:type="gramEnd"/>
      <w:r>
        <w:t xml:space="preserve"> в супермаркете выше, чем в </w:t>
      </w:r>
      <w:proofErr w:type="spellStart"/>
      <w:r>
        <w:t>дискаунтных</w:t>
      </w:r>
      <w:proofErr w:type="spellEnd"/>
      <w:r>
        <w:t xml:space="preserve"> магазинах и </w:t>
      </w:r>
      <w:proofErr w:type="spellStart"/>
      <w:r>
        <w:t>ориентированны</w:t>
      </w:r>
      <w:proofErr w:type="spellEnd"/>
      <w:r>
        <w:t xml:space="preserve"> на рыночные</w:t>
      </w:r>
    </w:p>
    <w:p w:rsidR="00EB010A" w:rsidRDefault="00EB010A" w:rsidP="00EB010A"/>
    <w:p w:rsidR="00EB010A" w:rsidRDefault="00EB010A" w:rsidP="00EB010A">
      <w:r>
        <w:t xml:space="preserve"> 11. </w:t>
      </w:r>
      <w:proofErr w:type="spellStart"/>
      <w:r>
        <w:t>Дискаунтный</w:t>
      </w:r>
      <w:proofErr w:type="spellEnd"/>
      <w:r>
        <w:t xml:space="preserve"> магазин- это:</w:t>
      </w:r>
    </w:p>
    <w:p w:rsidR="00EB010A" w:rsidRDefault="00EB010A" w:rsidP="00EB010A">
      <w:proofErr w:type="gramStart"/>
      <w:r>
        <w:t>1)Предприятие</w:t>
      </w:r>
      <w:proofErr w:type="gramEnd"/>
      <w:r>
        <w:t xml:space="preserve"> розничной торговли, предлагающее продукты питания повседневного спроса (узкий ассортимент, низкие цены)</w:t>
      </w:r>
    </w:p>
    <w:p w:rsidR="00EB010A" w:rsidRDefault="00EB010A" w:rsidP="00EB010A">
      <w:proofErr w:type="gramStart"/>
      <w:r>
        <w:t>2)Предприятие</w:t>
      </w:r>
      <w:proofErr w:type="gramEnd"/>
      <w:r>
        <w:t xml:space="preserve"> розничной торговли, предлагающее продукты питания повседневного спроса (широкий ассортимент, высокие цены)</w:t>
      </w:r>
    </w:p>
    <w:p w:rsidR="00EB010A" w:rsidRDefault="00EB010A" w:rsidP="00EB010A">
      <w:proofErr w:type="gramStart"/>
      <w:r>
        <w:t>3)Предприятие</w:t>
      </w:r>
      <w:proofErr w:type="gramEnd"/>
      <w:r>
        <w:t xml:space="preserve"> оптовой торговли продуктами питания (широкие ассортимент, средние цены)</w:t>
      </w:r>
    </w:p>
    <w:p w:rsidR="00EB010A" w:rsidRDefault="00EB010A" w:rsidP="00EB010A">
      <w:proofErr w:type="gramStart"/>
      <w:r>
        <w:t>4)Предприятие</w:t>
      </w:r>
      <w:proofErr w:type="gramEnd"/>
      <w:r>
        <w:t>, предлагающее промышленные товары повседневного спроса</w:t>
      </w:r>
    </w:p>
    <w:p w:rsidR="00EB010A" w:rsidRDefault="00EB010A" w:rsidP="00EB010A"/>
    <w:p w:rsidR="00EB010A" w:rsidRDefault="00EB010A" w:rsidP="00EB010A">
      <w:r>
        <w:t xml:space="preserve"> 12. Задачи </w:t>
      </w:r>
      <w:proofErr w:type="spellStart"/>
      <w:r>
        <w:t>дискаунтного</w:t>
      </w:r>
      <w:proofErr w:type="spellEnd"/>
      <w:r>
        <w:t xml:space="preserve"> магазина:</w:t>
      </w:r>
    </w:p>
    <w:p w:rsidR="00EB010A" w:rsidRDefault="00EB010A" w:rsidP="00EB010A">
      <w:proofErr w:type="gramStart"/>
      <w:r>
        <w:t>1)Продажа</w:t>
      </w:r>
      <w:proofErr w:type="gramEnd"/>
      <w:r>
        <w:t xml:space="preserve"> продуктов ежедневного спроса, дающих большой оборот и не требующих специальных условий хранения</w:t>
      </w:r>
    </w:p>
    <w:p w:rsidR="00EB010A" w:rsidRDefault="00EB010A" w:rsidP="00EB010A">
      <w:proofErr w:type="gramStart"/>
      <w:r>
        <w:t>2)Продажа</w:t>
      </w:r>
      <w:proofErr w:type="gramEnd"/>
      <w:r>
        <w:t xml:space="preserve"> продуктов питания, включая свежие продукты и экзотические</w:t>
      </w:r>
    </w:p>
    <w:p w:rsidR="00EB010A" w:rsidRDefault="00EB010A" w:rsidP="00EB010A">
      <w:proofErr w:type="gramStart"/>
      <w:r>
        <w:t>3)Продажа</w:t>
      </w:r>
      <w:proofErr w:type="gramEnd"/>
      <w:r>
        <w:t xml:space="preserve"> свежих высококачественных продуктов (ассортимент не широкий, но глубокий)</w:t>
      </w:r>
    </w:p>
    <w:p w:rsidR="00EB010A" w:rsidRDefault="00EB010A" w:rsidP="00EB010A">
      <w:proofErr w:type="gramStart"/>
      <w:r>
        <w:t>4)Продажа</w:t>
      </w:r>
      <w:proofErr w:type="gramEnd"/>
      <w:r>
        <w:t xml:space="preserve"> продуктов питания широкого ассортимента</w:t>
      </w:r>
    </w:p>
    <w:p w:rsidR="00EB010A" w:rsidRDefault="00EB010A" w:rsidP="00EB010A"/>
    <w:p w:rsidR="00EB010A" w:rsidRDefault="00EB010A" w:rsidP="00EB010A">
      <w:r>
        <w:t xml:space="preserve"> 13. Ценовая политика супермаркета:</w:t>
      </w:r>
    </w:p>
    <w:p w:rsidR="00EB010A" w:rsidRDefault="00EB010A" w:rsidP="00EB010A">
      <w:proofErr w:type="gramStart"/>
      <w:r>
        <w:t>1)Цены</w:t>
      </w:r>
      <w:proofErr w:type="gramEnd"/>
      <w:r>
        <w:t xml:space="preserve"> значительно выше рыночных</w:t>
      </w:r>
    </w:p>
    <w:p w:rsidR="00EB010A" w:rsidRDefault="00EB010A" w:rsidP="00EB010A">
      <w:proofErr w:type="gramStart"/>
      <w:r>
        <w:t>2)Ориентация</w:t>
      </w:r>
      <w:proofErr w:type="gramEnd"/>
      <w:r>
        <w:t xml:space="preserve"> на рыночные цены</w:t>
      </w:r>
    </w:p>
    <w:p w:rsidR="00EB010A" w:rsidRDefault="00EB010A" w:rsidP="00EB010A">
      <w:proofErr w:type="gramStart"/>
      <w:r>
        <w:t>3)Цены</w:t>
      </w:r>
      <w:proofErr w:type="gramEnd"/>
      <w:r>
        <w:t xml:space="preserve"> ниже рыночных</w:t>
      </w:r>
    </w:p>
    <w:p w:rsidR="00EB010A" w:rsidRDefault="00EB010A" w:rsidP="00EB010A"/>
    <w:p w:rsidR="00EB010A" w:rsidRDefault="00EB010A" w:rsidP="00EB010A">
      <w:r>
        <w:lastRenderedPageBreak/>
        <w:t>14.Упор в рекламе специализированного магазина делается на:</w:t>
      </w:r>
    </w:p>
    <w:p w:rsidR="00EB010A" w:rsidRDefault="00EB010A" w:rsidP="00EB010A">
      <w:proofErr w:type="gramStart"/>
      <w:r>
        <w:t>1)Низкие</w:t>
      </w:r>
      <w:proofErr w:type="gramEnd"/>
      <w:r>
        <w:t xml:space="preserve"> цены</w:t>
      </w:r>
    </w:p>
    <w:p w:rsidR="00EB010A" w:rsidRDefault="00EB010A" w:rsidP="00EB010A">
      <w:proofErr w:type="gramStart"/>
      <w:r>
        <w:t>2)Широкий</w:t>
      </w:r>
      <w:proofErr w:type="gramEnd"/>
      <w:r>
        <w:t xml:space="preserve"> ассортимент и умеренные цены</w:t>
      </w:r>
    </w:p>
    <w:p w:rsidR="00EB010A" w:rsidRDefault="00EB010A" w:rsidP="00EB010A">
      <w:proofErr w:type="gramStart"/>
      <w:r>
        <w:t>3)Свежие</w:t>
      </w:r>
      <w:proofErr w:type="gramEnd"/>
      <w:r>
        <w:t xml:space="preserve"> продукты высокого качества</w:t>
      </w:r>
    </w:p>
    <w:p w:rsidR="00EB010A" w:rsidRDefault="00EB010A" w:rsidP="00EB010A">
      <w:proofErr w:type="gramStart"/>
      <w:r>
        <w:t>4)Качество</w:t>
      </w:r>
      <w:proofErr w:type="gramEnd"/>
      <w:r>
        <w:t xml:space="preserve"> обслуживания</w:t>
      </w:r>
    </w:p>
    <w:p w:rsidR="00EB010A" w:rsidRDefault="00EB010A" w:rsidP="00EB010A"/>
    <w:p w:rsidR="00EB010A" w:rsidRDefault="00EB010A" w:rsidP="00EB010A">
      <w:r>
        <w:t xml:space="preserve"> 15. Персонал супермаркета:</w:t>
      </w:r>
    </w:p>
    <w:p w:rsidR="00EB010A" w:rsidRDefault="00EB010A" w:rsidP="00EB010A">
      <w:proofErr w:type="gramStart"/>
      <w:r>
        <w:t>1)Не</w:t>
      </w:r>
      <w:proofErr w:type="gramEnd"/>
      <w:r>
        <w:t xml:space="preserve"> требует специального образования ( без опыта работы )</w:t>
      </w:r>
    </w:p>
    <w:p w:rsidR="00EB010A" w:rsidRDefault="00EB010A" w:rsidP="00EB010A">
      <w:proofErr w:type="gramStart"/>
      <w:r>
        <w:t>2)Без</w:t>
      </w:r>
      <w:proofErr w:type="gramEnd"/>
      <w:r>
        <w:t xml:space="preserve"> специального образования, но с опытом работы</w:t>
      </w:r>
    </w:p>
    <w:p w:rsidR="00EB010A" w:rsidRDefault="00EB010A" w:rsidP="00EB010A">
      <w:proofErr w:type="gramStart"/>
      <w:r>
        <w:t>3)Высококвалифицированный</w:t>
      </w:r>
      <w:proofErr w:type="gramEnd"/>
      <w:r>
        <w:t>, специально обученный</w:t>
      </w:r>
    </w:p>
    <w:p w:rsidR="00EB010A" w:rsidRDefault="00EB010A" w:rsidP="00EB010A"/>
    <w:p w:rsidR="00EB010A" w:rsidRDefault="00EB010A" w:rsidP="00EB010A">
      <w:r>
        <w:t xml:space="preserve"> 16. Определите типы магазинов в сфере торговли промышленными товарами:</w:t>
      </w:r>
    </w:p>
    <w:p w:rsidR="00EB010A" w:rsidRDefault="00EB010A" w:rsidP="00EB010A">
      <w:proofErr w:type="gramStart"/>
      <w:r>
        <w:t>1)Универмаги</w:t>
      </w:r>
      <w:proofErr w:type="gramEnd"/>
      <w:r>
        <w:t>, специализированные магазины</w:t>
      </w:r>
    </w:p>
    <w:p w:rsidR="00EB010A" w:rsidRDefault="00EB010A" w:rsidP="00EB010A">
      <w:proofErr w:type="gramStart"/>
      <w:r>
        <w:t>2)Специализированные</w:t>
      </w:r>
      <w:proofErr w:type="gramEnd"/>
      <w:r>
        <w:t xml:space="preserve"> магазины, универмаги, </w:t>
      </w:r>
      <w:proofErr w:type="spellStart"/>
      <w:r>
        <w:t>дискаунтные</w:t>
      </w:r>
      <w:proofErr w:type="spellEnd"/>
      <w:r>
        <w:t xml:space="preserve"> магазины</w:t>
      </w:r>
    </w:p>
    <w:p w:rsidR="00EB010A" w:rsidRDefault="00EB010A" w:rsidP="00EB010A">
      <w:proofErr w:type="gramStart"/>
      <w:r>
        <w:t>3)Универмаги</w:t>
      </w:r>
      <w:proofErr w:type="gramEnd"/>
      <w:r>
        <w:t xml:space="preserve">, </w:t>
      </w:r>
      <w:proofErr w:type="spellStart"/>
      <w:r>
        <w:t>дискаунтные</w:t>
      </w:r>
      <w:proofErr w:type="spellEnd"/>
      <w:r>
        <w:t xml:space="preserve"> магазины, супермаркеты</w:t>
      </w:r>
    </w:p>
    <w:p w:rsidR="00EB010A" w:rsidRDefault="00EB010A" w:rsidP="00EB010A">
      <w:proofErr w:type="gramStart"/>
      <w:r>
        <w:t>4)Универмаги</w:t>
      </w:r>
      <w:proofErr w:type="gramEnd"/>
      <w:r>
        <w:t>, близлежащие магазины</w:t>
      </w:r>
    </w:p>
    <w:p w:rsidR="00EB010A" w:rsidRDefault="00EB010A" w:rsidP="00EB010A"/>
    <w:p w:rsidR="00EB010A" w:rsidRDefault="00EB010A" w:rsidP="00EB010A">
      <w:r>
        <w:t>19. Специфика торговой политики специализированного магазина заключается в следующем:</w:t>
      </w:r>
    </w:p>
    <w:p w:rsidR="00EB010A" w:rsidRDefault="00EB010A" w:rsidP="00EB010A">
      <w:proofErr w:type="gramStart"/>
      <w:r>
        <w:t>1)Низкий</w:t>
      </w:r>
      <w:proofErr w:type="gramEnd"/>
      <w:r>
        <w:t xml:space="preserve"> уровень цен, товары среднего уровня;</w:t>
      </w:r>
    </w:p>
    <w:p w:rsidR="00EB010A" w:rsidRDefault="00EB010A" w:rsidP="00EB010A">
      <w:proofErr w:type="gramStart"/>
      <w:r>
        <w:t>2)Высокие</w:t>
      </w:r>
      <w:proofErr w:type="gramEnd"/>
      <w:r>
        <w:t xml:space="preserve"> цены, качество товаров среднего и высокого уровня</w:t>
      </w:r>
    </w:p>
    <w:p w:rsidR="00EB010A" w:rsidRDefault="00EB010A" w:rsidP="00EB010A">
      <w:proofErr w:type="gramStart"/>
      <w:r>
        <w:t>3)Высокий</w:t>
      </w:r>
      <w:proofErr w:type="gramEnd"/>
      <w:r>
        <w:t xml:space="preserve"> уровень цен, низкое качество товаров</w:t>
      </w:r>
    </w:p>
    <w:p w:rsidR="00EB010A" w:rsidRDefault="00EB010A" w:rsidP="00EB010A">
      <w:proofErr w:type="gramStart"/>
      <w:r>
        <w:t>4)Низкий</w:t>
      </w:r>
      <w:proofErr w:type="gramEnd"/>
      <w:r>
        <w:t xml:space="preserve"> уровень цен, низкое качество товаров                                                                                                                                             </w:t>
      </w:r>
    </w:p>
    <w:p w:rsidR="00EB010A" w:rsidRDefault="00EB010A" w:rsidP="00EB010A"/>
    <w:p w:rsidR="00EB010A" w:rsidRPr="002C4AC0" w:rsidRDefault="00EB010A" w:rsidP="00EB010A">
      <w:pPr>
        <w:ind w:firstLine="360"/>
        <w:jc w:val="both"/>
      </w:pPr>
    </w:p>
    <w:p w:rsidR="00EB010A" w:rsidRPr="001C3B63" w:rsidRDefault="00EB010A" w:rsidP="00EB010A">
      <w:pPr>
        <w:shd w:val="clear" w:color="auto" w:fill="FFFFFF"/>
        <w:ind w:left="14"/>
        <w:rPr>
          <w:rFonts w:cs="Times New Roman"/>
        </w:rPr>
      </w:pPr>
      <w:r w:rsidRPr="001C3B63">
        <w:rPr>
          <w:rFonts w:cs="Times New Roman"/>
          <w:b/>
          <w:bCs/>
          <w:color w:val="000000"/>
          <w:spacing w:val="-12"/>
        </w:rPr>
        <w:t xml:space="preserve">ТЕСТ </w:t>
      </w:r>
      <w:r>
        <w:rPr>
          <w:rFonts w:cs="Times New Roman"/>
          <w:b/>
          <w:bCs/>
          <w:color w:val="000000"/>
          <w:spacing w:val="-12"/>
        </w:rPr>
        <w:t>2</w:t>
      </w:r>
    </w:p>
    <w:p w:rsidR="00EB010A" w:rsidRPr="005A0835" w:rsidRDefault="00EB010A" w:rsidP="00EB010A">
      <w:pPr>
        <w:ind w:firstLine="360"/>
        <w:jc w:val="center"/>
        <w:rPr>
          <w:b/>
        </w:rPr>
      </w:pPr>
      <w:r w:rsidRPr="005A0835">
        <w:rPr>
          <w:b/>
        </w:rPr>
        <w:t>Тема 2.  Организация технологических процессов в магазине</w:t>
      </w:r>
    </w:p>
    <w:p w:rsidR="00EB010A" w:rsidRDefault="00EB010A" w:rsidP="00EB010A">
      <w:r>
        <w:t>1. Торгово- технологический процесс представляет собой:</w:t>
      </w:r>
    </w:p>
    <w:p w:rsidR="00EB010A" w:rsidRDefault="00EB010A" w:rsidP="00EB010A">
      <w:proofErr w:type="gramStart"/>
      <w:r>
        <w:t>1)Процесс</w:t>
      </w:r>
      <w:proofErr w:type="gramEnd"/>
      <w:r>
        <w:t xml:space="preserve"> движения товаров от производителя к оптовым торговцам</w:t>
      </w:r>
    </w:p>
    <w:p w:rsidR="00EB010A" w:rsidRDefault="00EB010A" w:rsidP="00EB010A">
      <w:proofErr w:type="gramStart"/>
      <w:r>
        <w:t>2)Комплекс</w:t>
      </w:r>
      <w:proofErr w:type="gramEnd"/>
      <w:r>
        <w:t xml:space="preserve"> взаимосвязанных операций, являющихся завершающей стадией всего товародвижения</w:t>
      </w:r>
    </w:p>
    <w:p w:rsidR="00EB010A" w:rsidRDefault="00EB010A" w:rsidP="00EB010A">
      <w:proofErr w:type="gramStart"/>
      <w:r>
        <w:t>3)Перемещение</w:t>
      </w:r>
      <w:proofErr w:type="gramEnd"/>
      <w:r>
        <w:t xml:space="preserve"> товаров из пунктов производства в районы потребления и продажи</w:t>
      </w:r>
    </w:p>
    <w:p w:rsidR="00EB010A" w:rsidRDefault="00EB010A" w:rsidP="00EB010A">
      <w:proofErr w:type="gramStart"/>
      <w:r>
        <w:t>4)Процесс</w:t>
      </w:r>
      <w:proofErr w:type="gramEnd"/>
      <w:r>
        <w:t xml:space="preserve"> выработки оптимальных вариантов продажи товаров</w:t>
      </w:r>
    </w:p>
    <w:p w:rsidR="00EB010A" w:rsidRDefault="00EB010A" w:rsidP="00EB010A"/>
    <w:p w:rsidR="00EB010A" w:rsidRDefault="00EB010A" w:rsidP="00EB010A">
      <w:r>
        <w:t xml:space="preserve"> 2. Технологический процесс включает в себя следующие группы операций</w:t>
      </w:r>
    </w:p>
    <w:p w:rsidR="00EB010A" w:rsidRDefault="00EB010A" w:rsidP="00EB010A">
      <w:proofErr w:type="gramStart"/>
      <w:r>
        <w:t>1)Управление</w:t>
      </w:r>
      <w:proofErr w:type="gramEnd"/>
      <w:r>
        <w:t xml:space="preserve"> товарными запасами, транспортировку и приемку товаров</w:t>
      </w:r>
    </w:p>
    <w:p w:rsidR="00EB010A" w:rsidRDefault="00EB010A" w:rsidP="00EB010A">
      <w:proofErr w:type="gramStart"/>
      <w:r>
        <w:t>2)Управление</w:t>
      </w:r>
      <w:proofErr w:type="gramEnd"/>
      <w:r>
        <w:t xml:space="preserve"> товарными запасами, продажу товаров и обслуживание покупателей;</w:t>
      </w:r>
    </w:p>
    <w:p w:rsidR="00EB010A" w:rsidRDefault="00EB010A" w:rsidP="00EB010A">
      <w:proofErr w:type="gramStart"/>
      <w:r>
        <w:t>3)Приемку</w:t>
      </w:r>
      <w:proofErr w:type="gramEnd"/>
      <w:r>
        <w:t>, хранение товаров, продажу товаров и обслуживание покупателей</w:t>
      </w:r>
    </w:p>
    <w:p w:rsidR="00EB010A" w:rsidRDefault="00EB010A" w:rsidP="00EB010A">
      <w:proofErr w:type="gramStart"/>
      <w:r>
        <w:t>4)Выработку</w:t>
      </w:r>
      <w:proofErr w:type="gramEnd"/>
      <w:r>
        <w:t xml:space="preserve"> маркетинговой стратегии торгового предприятия, приемку и хранение товаров</w:t>
      </w:r>
    </w:p>
    <w:p w:rsidR="00EB010A" w:rsidRDefault="00EB010A" w:rsidP="00EB010A"/>
    <w:p w:rsidR="00EB010A" w:rsidRDefault="00EB010A" w:rsidP="00EB010A">
      <w:r>
        <w:t xml:space="preserve"> 3. Структура ТТП предприятия зависит:</w:t>
      </w:r>
    </w:p>
    <w:p w:rsidR="00EB010A" w:rsidRDefault="00EB010A" w:rsidP="00EB010A">
      <w:proofErr w:type="gramStart"/>
      <w:r>
        <w:t>1)От</w:t>
      </w:r>
      <w:proofErr w:type="gramEnd"/>
      <w:r>
        <w:t xml:space="preserve"> типа магазина</w:t>
      </w:r>
    </w:p>
    <w:p w:rsidR="00EB010A" w:rsidRDefault="00EB010A" w:rsidP="00EB010A">
      <w:proofErr w:type="gramStart"/>
      <w:r>
        <w:t>2)От</w:t>
      </w:r>
      <w:proofErr w:type="gramEnd"/>
      <w:r>
        <w:t xml:space="preserve"> размера помещения магазина</w:t>
      </w:r>
    </w:p>
    <w:p w:rsidR="00EB010A" w:rsidRDefault="00EB010A" w:rsidP="00EB010A">
      <w:proofErr w:type="gramStart"/>
      <w:r>
        <w:t>3)От</w:t>
      </w:r>
      <w:proofErr w:type="gramEnd"/>
      <w:r>
        <w:t xml:space="preserve"> применяемых методов продажи товаров</w:t>
      </w:r>
    </w:p>
    <w:p w:rsidR="00EB010A" w:rsidRDefault="00EB010A" w:rsidP="00EB010A">
      <w:proofErr w:type="gramStart"/>
      <w:r>
        <w:t>4)От</w:t>
      </w:r>
      <w:proofErr w:type="gramEnd"/>
      <w:r>
        <w:t xml:space="preserve"> всех вышеперечисленных факторов</w:t>
      </w:r>
    </w:p>
    <w:p w:rsidR="00EB010A" w:rsidRDefault="00EB010A" w:rsidP="00EB010A"/>
    <w:p w:rsidR="00EB010A" w:rsidRDefault="00EB010A" w:rsidP="00EB010A">
      <w:r>
        <w:t>4. Укажите, какие операции относятся к дополнительным услугам</w:t>
      </w:r>
    </w:p>
    <w:p w:rsidR="00EB010A" w:rsidRDefault="00EB010A" w:rsidP="00EB010A">
      <w:proofErr w:type="gramStart"/>
      <w:r>
        <w:t>1)Доставка</w:t>
      </w:r>
      <w:proofErr w:type="gramEnd"/>
      <w:r>
        <w:t xml:space="preserve"> товара на дом, консультация косметолога</w:t>
      </w:r>
    </w:p>
    <w:p w:rsidR="00EB010A" w:rsidRDefault="00EB010A" w:rsidP="00EB010A">
      <w:proofErr w:type="gramStart"/>
      <w:r>
        <w:t>2)Предложение</w:t>
      </w:r>
      <w:proofErr w:type="gramEnd"/>
      <w:r>
        <w:t xml:space="preserve"> товара, расчет с покупателем</w:t>
      </w:r>
    </w:p>
    <w:p w:rsidR="00EB010A" w:rsidRDefault="00EB010A" w:rsidP="00EB010A">
      <w:proofErr w:type="gramStart"/>
      <w:r>
        <w:t>3)Хранение</w:t>
      </w:r>
      <w:proofErr w:type="gramEnd"/>
      <w:r>
        <w:t xml:space="preserve"> товара, перемещение в торговый зал</w:t>
      </w:r>
    </w:p>
    <w:p w:rsidR="00EB010A" w:rsidRDefault="00EB010A" w:rsidP="00EB010A">
      <w:proofErr w:type="gramStart"/>
      <w:r>
        <w:t>4)Разгрузка</w:t>
      </w:r>
      <w:proofErr w:type="gramEnd"/>
      <w:r>
        <w:t xml:space="preserve"> транспорта, доставка товара в зону приемки</w:t>
      </w:r>
    </w:p>
    <w:p w:rsidR="00EB010A" w:rsidRDefault="00EB010A" w:rsidP="00EB010A"/>
    <w:p w:rsidR="00EB010A" w:rsidRDefault="00EB010A" w:rsidP="00EB010A"/>
    <w:p w:rsidR="00EB010A" w:rsidRDefault="00EB010A" w:rsidP="00EB010A"/>
    <w:p w:rsidR="00EB010A" w:rsidRDefault="00EB010A" w:rsidP="00EB010A">
      <w:r>
        <w:t>5. Какие виды работ не включены в технологический процесс?</w:t>
      </w:r>
    </w:p>
    <w:p w:rsidR="00EB010A" w:rsidRDefault="00EB010A" w:rsidP="00EB010A">
      <w:proofErr w:type="gramStart"/>
      <w:r>
        <w:t>1)Приемка</w:t>
      </w:r>
      <w:proofErr w:type="gramEnd"/>
      <w:r>
        <w:t>, хранение</w:t>
      </w:r>
    </w:p>
    <w:p w:rsidR="00EB010A" w:rsidRDefault="00EB010A" w:rsidP="00EB010A">
      <w:proofErr w:type="gramStart"/>
      <w:r>
        <w:lastRenderedPageBreak/>
        <w:t>2)Подготовка</w:t>
      </w:r>
      <w:proofErr w:type="gramEnd"/>
      <w:r>
        <w:t xml:space="preserve"> к продаже</w:t>
      </w:r>
    </w:p>
    <w:p w:rsidR="00EB010A" w:rsidRDefault="00EB010A" w:rsidP="00EB010A">
      <w:proofErr w:type="gramStart"/>
      <w:r>
        <w:t>3)Реклама</w:t>
      </w:r>
      <w:proofErr w:type="gramEnd"/>
    </w:p>
    <w:p w:rsidR="00EB010A" w:rsidRDefault="00EB010A" w:rsidP="00EB010A">
      <w:proofErr w:type="gramStart"/>
      <w:r>
        <w:t>4)Обслуживание</w:t>
      </w:r>
      <w:proofErr w:type="gramEnd"/>
      <w:r>
        <w:t xml:space="preserve"> покупателей</w:t>
      </w:r>
    </w:p>
    <w:p w:rsidR="00EB010A" w:rsidRDefault="00EB010A" w:rsidP="00EB010A"/>
    <w:p w:rsidR="00EB010A" w:rsidRDefault="00EB010A" w:rsidP="00EB010A">
      <w:r>
        <w:t>6. Какие этапы включает торгово-технологический процесс?</w:t>
      </w:r>
    </w:p>
    <w:p w:rsidR="00EB010A" w:rsidRDefault="00EB010A" w:rsidP="00EB010A">
      <w:proofErr w:type="gramStart"/>
      <w:r>
        <w:t>1)Операции</w:t>
      </w:r>
      <w:proofErr w:type="gramEnd"/>
      <w:r>
        <w:t xml:space="preserve"> с товарами до предложения покупателям , операции непосредственного обслуживания покупателе, дополнительные услуги</w:t>
      </w:r>
    </w:p>
    <w:p w:rsidR="00EB010A" w:rsidRDefault="00EB010A" w:rsidP="00EB010A">
      <w:proofErr w:type="gramStart"/>
      <w:r>
        <w:t>2)Операции</w:t>
      </w:r>
      <w:proofErr w:type="gramEnd"/>
      <w:r>
        <w:t xml:space="preserve"> с товарами до предложения покупателям, операции непосредственного обслуживания покупателей</w:t>
      </w:r>
    </w:p>
    <w:p w:rsidR="00EB010A" w:rsidRDefault="00EB010A" w:rsidP="00EB010A">
      <w:proofErr w:type="gramStart"/>
      <w:r>
        <w:t>3)Операции</w:t>
      </w:r>
      <w:proofErr w:type="gramEnd"/>
      <w:r>
        <w:t xml:space="preserve"> непосредственного обслуживания покупателей, дополнительные услуги</w:t>
      </w:r>
    </w:p>
    <w:p w:rsidR="00EB010A" w:rsidRDefault="00EB010A" w:rsidP="00EB010A">
      <w:proofErr w:type="gramStart"/>
      <w:r>
        <w:t>4)Операции</w:t>
      </w:r>
      <w:proofErr w:type="gramEnd"/>
      <w:r>
        <w:t xml:space="preserve"> с товарами до предложения покупателям, дополнительные услуги</w:t>
      </w:r>
    </w:p>
    <w:p w:rsidR="00EB010A" w:rsidRDefault="00EB010A" w:rsidP="00EB010A"/>
    <w:p w:rsidR="00EB010A" w:rsidRDefault="00EB010A" w:rsidP="00EB010A">
      <w:r>
        <w:t>7.Укажите, какие операции не являются операциями непосредственного обслуживания покупателей:</w:t>
      </w:r>
    </w:p>
    <w:p w:rsidR="00EB010A" w:rsidRDefault="00EB010A" w:rsidP="00EB010A">
      <w:proofErr w:type="gramStart"/>
      <w:r>
        <w:t>1)Встреча</w:t>
      </w:r>
      <w:proofErr w:type="gramEnd"/>
      <w:r>
        <w:t xml:space="preserve"> покупателя</w:t>
      </w:r>
    </w:p>
    <w:p w:rsidR="00EB010A" w:rsidRDefault="00EB010A" w:rsidP="00EB010A">
      <w:proofErr w:type="gramStart"/>
      <w:r>
        <w:t>2)Выкладка</w:t>
      </w:r>
      <w:proofErr w:type="gramEnd"/>
      <w:r>
        <w:t xml:space="preserve"> товара на торговое оборудование</w:t>
      </w:r>
    </w:p>
    <w:p w:rsidR="00EB010A" w:rsidRDefault="00EB010A" w:rsidP="00EB010A">
      <w:proofErr w:type="gramStart"/>
      <w:r>
        <w:t>3)Предложение</w:t>
      </w:r>
      <w:proofErr w:type="gramEnd"/>
      <w:r>
        <w:t xml:space="preserve"> товаров</w:t>
      </w:r>
    </w:p>
    <w:p w:rsidR="00EB010A" w:rsidRDefault="00EB010A" w:rsidP="00EB010A">
      <w:proofErr w:type="gramStart"/>
      <w:r>
        <w:t>4)Расчет</w:t>
      </w:r>
      <w:proofErr w:type="gramEnd"/>
    </w:p>
    <w:p w:rsidR="00EB010A" w:rsidRDefault="00EB010A" w:rsidP="00EB010A"/>
    <w:p w:rsidR="00EB010A" w:rsidRDefault="00EB010A" w:rsidP="00EB010A">
      <w:r>
        <w:t>8. Приемка товаров должна осуществляться лицами, на которых возложена:</w:t>
      </w:r>
    </w:p>
    <w:p w:rsidR="00EB010A" w:rsidRDefault="00EB010A" w:rsidP="00EB010A">
      <w:proofErr w:type="gramStart"/>
      <w:r>
        <w:t>1)Моральная</w:t>
      </w:r>
      <w:proofErr w:type="gramEnd"/>
      <w:r>
        <w:t xml:space="preserve"> ответственность</w:t>
      </w:r>
    </w:p>
    <w:p w:rsidR="00EB010A" w:rsidRDefault="00EB010A" w:rsidP="00EB010A">
      <w:proofErr w:type="gramStart"/>
      <w:r>
        <w:t>2)Административная</w:t>
      </w:r>
      <w:proofErr w:type="gramEnd"/>
      <w:r>
        <w:t xml:space="preserve"> ответственность</w:t>
      </w:r>
    </w:p>
    <w:p w:rsidR="00EB010A" w:rsidRDefault="00EB010A" w:rsidP="00EB010A">
      <w:proofErr w:type="gramStart"/>
      <w:r>
        <w:t>3)Юридическая</w:t>
      </w:r>
      <w:proofErr w:type="gramEnd"/>
      <w:r>
        <w:t xml:space="preserve"> ответственность</w:t>
      </w:r>
    </w:p>
    <w:p w:rsidR="00EB010A" w:rsidRDefault="00EB010A" w:rsidP="00EB010A">
      <w:proofErr w:type="gramStart"/>
      <w:r>
        <w:t>4)Материальная</w:t>
      </w:r>
      <w:proofErr w:type="gramEnd"/>
      <w:r>
        <w:t xml:space="preserve"> ответственность</w:t>
      </w:r>
    </w:p>
    <w:p w:rsidR="00EB010A" w:rsidRDefault="00EB010A" w:rsidP="00EB010A"/>
    <w:p w:rsidR="00EB010A" w:rsidRDefault="00EB010A" w:rsidP="00EB010A">
      <w:r>
        <w:t>9. Приемке и оприходованию подлежат:</w:t>
      </w:r>
    </w:p>
    <w:p w:rsidR="00EB010A" w:rsidRDefault="00EB010A" w:rsidP="00EB010A">
      <w:proofErr w:type="gramStart"/>
      <w:r>
        <w:t>1)Любые</w:t>
      </w:r>
      <w:proofErr w:type="gramEnd"/>
      <w:r>
        <w:t xml:space="preserve"> поступившие на предприятие товары</w:t>
      </w:r>
    </w:p>
    <w:p w:rsidR="00EB010A" w:rsidRDefault="00EB010A" w:rsidP="00EB010A">
      <w:proofErr w:type="gramStart"/>
      <w:r>
        <w:t>2)Только</w:t>
      </w:r>
      <w:proofErr w:type="gramEnd"/>
      <w:r>
        <w:t xml:space="preserve"> те товары, которые имеют сопроводительные документы</w:t>
      </w:r>
    </w:p>
    <w:p w:rsidR="00EB010A" w:rsidRDefault="00EB010A" w:rsidP="00EB010A">
      <w:proofErr w:type="gramStart"/>
      <w:r>
        <w:t>3)Только</w:t>
      </w:r>
      <w:proofErr w:type="gramEnd"/>
      <w:r>
        <w:t xml:space="preserve"> доброкачественные товары, отвечающие требованиям стандартов и технических условий</w:t>
      </w:r>
    </w:p>
    <w:p w:rsidR="00EB010A" w:rsidRDefault="00EB010A" w:rsidP="00EB010A"/>
    <w:p w:rsidR="00EB010A" w:rsidRDefault="00EB010A" w:rsidP="00EB010A">
      <w:r>
        <w:t xml:space="preserve"> 10. Если при приемке товаров по количеству выявлена недостача, то:</w:t>
      </w:r>
    </w:p>
    <w:p w:rsidR="00EB010A" w:rsidRDefault="00EB010A" w:rsidP="00EB010A">
      <w:proofErr w:type="gramStart"/>
      <w:r>
        <w:t>1)Приемку</w:t>
      </w:r>
      <w:proofErr w:type="gramEnd"/>
      <w:r>
        <w:t xml:space="preserve"> продолжают</w:t>
      </w:r>
    </w:p>
    <w:p w:rsidR="00EB010A" w:rsidRDefault="00EB010A" w:rsidP="00EB010A">
      <w:proofErr w:type="gramStart"/>
      <w:r>
        <w:t>2)Приемку</w:t>
      </w:r>
      <w:proofErr w:type="gramEnd"/>
      <w:r>
        <w:t xml:space="preserve"> приостанавливают, обеспечивая сохранность товаров, принимают меры, чтобы они не были смешаны с другими товарами, составляют акт за подписью принимавших лиц</w:t>
      </w:r>
    </w:p>
    <w:p w:rsidR="00EB010A" w:rsidRDefault="00EB010A" w:rsidP="00EB010A">
      <w:proofErr w:type="gramStart"/>
      <w:r>
        <w:t>3)Приемку</w:t>
      </w:r>
      <w:proofErr w:type="gramEnd"/>
      <w:r>
        <w:t xml:space="preserve"> приостанавливают, обеспечивают сохранность товаров, принимают меры, чтобы они не были смешаны с другими товарами</w:t>
      </w:r>
    </w:p>
    <w:p w:rsidR="00EB010A" w:rsidRDefault="00EB010A" w:rsidP="00EB010A"/>
    <w:p w:rsidR="00EB010A" w:rsidRDefault="00EB010A" w:rsidP="00EB010A">
      <w:r>
        <w:t>11. Приемка товаров должна производиться:</w:t>
      </w:r>
    </w:p>
    <w:p w:rsidR="00EB010A" w:rsidRDefault="00EB010A" w:rsidP="00EB010A">
      <w:proofErr w:type="gramStart"/>
      <w:r>
        <w:t>1)Любым</w:t>
      </w:r>
      <w:proofErr w:type="gramEnd"/>
      <w:r>
        <w:t xml:space="preserve"> работником магазина, не занятым работой в момент поступления товара</w:t>
      </w:r>
    </w:p>
    <w:p w:rsidR="00EB010A" w:rsidRDefault="00EB010A" w:rsidP="00EB010A">
      <w:proofErr w:type="gramStart"/>
      <w:r>
        <w:t>2)Только</w:t>
      </w:r>
      <w:proofErr w:type="gramEnd"/>
      <w:r>
        <w:t xml:space="preserve"> товароведом</w:t>
      </w:r>
    </w:p>
    <w:p w:rsidR="00EB010A" w:rsidRDefault="00EB010A" w:rsidP="00EB010A">
      <w:proofErr w:type="gramStart"/>
      <w:r>
        <w:t>3)Лицами</w:t>
      </w:r>
      <w:proofErr w:type="gramEnd"/>
      <w:r>
        <w:t>, на которых возложена материальная ответственность</w:t>
      </w:r>
    </w:p>
    <w:p w:rsidR="00EB010A" w:rsidRDefault="00EB010A" w:rsidP="00EB010A">
      <w:proofErr w:type="gramStart"/>
      <w:r>
        <w:t>4)Директором</w:t>
      </w:r>
      <w:proofErr w:type="gramEnd"/>
      <w:r>
        <w:t xml:space="preserve"> и администратором</w:t>
      </w:r>
    </w:p>
    <w:p w:rsidR="00EB010A" w:rsidRDefault="00EB010A" w:rsidP="00EB010A"/>
    <w:p w:rsidR="00EB010A" w:rsidRDefault="00EB010A" w:rsidP="00EB010A">
      <w:r>
        <w:t xml:space="preserve"> 12. Рабочий товарный запас находится</w:t>
      </w:r>
    </w:p>
    <w:p w:rsidR="00EB010A" w:rsidRDefault="00EB010A" w:rsidP="00EB010A">
      <w:proofErr w:type="gramStart"/>
      <w:r>
        <w:t>1)В</w:t>
      </w:r>
      <w:proofErr w:type="gramEnd"/>
      <w:r>
        <w:t xml:space="preserve"> торговом зале</w:t>
      </w:r>
    </w:p>
    <w:p w:rsidR="00EB010A" w:rsidRDefault="00EB010A" w:rsidP="00EB010A">
      <w:proofErr w:type="gramStart"/>
      <w:r>
        <w:t>2)На</w:t>
      </w:r>
      <w:proofErr w:type="gramEnd"/>
      <w:r>
        <w:t xml:space="preserve"> складе</w:t>
      </w:r>
    </w:p>
    <w:p w:rsidR="00EB010A" w:rsidRDefault="00EB010A" w:rsidP="00EB010A">
      <w:proofErr w:type="gramStart"/>
      <w:r>
        <w:t>3)В</w:t>
      </w:r>
      <w:proofErr w:type="gramEnd"/>
      <w:r>
        <w:t xml:space="preserve"> пути</w:t>
      </w:r>
    </w:p>
    <w:p w:rsidR="00EB010A" w:rsidRDefault="00EB010A" w:rsidP="00EB010A"/>
    <w:p w:rsidR="00EB010A" w:rsidRDefault="00EB010A" w:rsidP="00EB010A">
      <w:r>
        <w:t xml:space="preserve"> 13. Операция, которая не относится к операциям по хранению товаров</w:t>
      </w:r>
    </w:p>
    <w:p w:rsidR="00EB010A" w:rsidRDefault="00EB010A" w:rsidP="00EB010A">
      <w:proofErr w:type="gramStart"/>
      <w:r>
        <w:t>1)Придание</w:t>
      </w:r>
      <w:proofErr w:type="gramEnd"/>
      <w:r>
        <w:t xml:space="preserve"> товарного вида</w:t>
      </w:r>
    </w:p>
    <w:p w:rsidR="00EB010A" w:rsidRDefault="00EB010A" w:rsidP="00EB010A">
      <w:proofErr w:type="gramStart"/>
      <w:r>
        <w:t>2)Обеспечение</w:t>
      </w:r>
      <w:proofErr w:type="gramEnd"/>
      <w:r>
        <w:t xml:space="preserve"> сохранности товаров по качеству и количеству</w:t>
      </w:r>
    </w:p>
    <w:p w:rsidR="00EB010A" w:rsidRDefault="00EB010A" w:rsidP="00EB010A">
      <w:proofErr w:type="gramStart"/>
      <w:r>
        <w:t>3)Поддержание</w:t>
      </w:r>
      <w:proofErr w:type="gramEnd"/>
      <w:r>
        <w:t xml:space="preserve"> санитарно- гигиенических условий хранения</w:t>
      </w:r>
    </w:p>
    <w:p w:rsidR="00EB010A" w:rsidRDefault="00EB010A" w:rsidP="00EB010A">
      <w:proofErr w:type="gramStart"/>
      <w:r>
        <w:t>4)Наблюдение</w:t>
      </w:r>
      <w:proofErr w:type="gramEnd"/>
      <w:r>
        <w:t xml:space="preserve"> за состоянием товаров</w:t>
      </w:r>
    </w:p>
    <w:p w:rsidR="00EB010A" w:rsidRDefault="00EB010A" w:rsidP="00EB010A"/>
    <w:p w:rsidR="00EB010A" w:rsidRDefault="00EB010A" w:rsidP="00EB010A">
      <w:r>
        <w:lastRenderedPageBreak/>
        <w:t xml:space="preserve"> 14. На качество товаров во время хранения оказывает влияние:</w:t>
      </w:r>
    </w:p>
    <w:p w:rsidR="00EB010A" w:rsidRDefault="00EB010A" w:rsidP="00EB010A">
      <w:proofErr w:type="gramStart"/>
      <w:r>
        <w:t>1)Влажность</w:t>
      </w:r>
      <w:proofErr w:type="gramEnd"/>
      <w:r>
        <w:t xml:space="preserve"> и температурный режим</w:t>
      </w:r>
    </w:p>
    <w:p w:rsidR="00EB010A" w:rsidRDefault="00EB010A" w:rsidP="00EB010A">
      <w:proofErr w:type="gramStart"/>
      <w:r>
        <w:t>2)Способ</w:t>
      </w:r>
      <w:proofErr w:type="gramEnd"/>
      <w:r>
        <w:t xml:space="preserve"> укладки и товарное соседство</w:t>
      </w:r>
    </w:p>
    <w:p w:rsidR="00EB010A" w:rsidRDefault="00EB010A" w:rsidP="00EB010A">
      <w:proofErr w:type="gramStart"/>
      <w:r>
        <w:t>3)Санитарно</w:t>
      </w:r>
      <w:proofErr w:type="gramEnd"/>
      <w:r>
        <w:t>- гигиенические условия и способ укладки</w:t>
      </w:r>
    </w:p>
    <w:p w:rsidR="00EB010A" w:rsidRDefault="00EB010A" w:rsidP="00EB010A">
      <w:proofErr w:type="gramStart"/>
      <w:r>
        <w:t>4)Все</w:t>
      </w:r>
      <w:proofErr w:type="gramEnd"/>
      <w:r>
        <w:t xml:space="preserve"> перечисленное </w:t>
      </w:r>
    </w:p>
    <w:p w:rsidR="00EB010A" w:rsidRDefault="00EB010A" w:rsidP="00EB010A"/>
    <w:p w:rsidR="00EB010A" w:rsidRDefault="00EB010A" w:rsidP="00EB010A"/>
    <w:p w:rsidR="00EB010A" w:rsidRDefault="00EB010A" w:rsidP="00EB010A">
      <w:r>
        <w:t xml:space="preserve"> 15. Облегчает контроль и учет за хранением товара</w:t>
      </w:r>
    </w:p>
    <w:p w:rsidR="00EB010A" w:rsidRDefault="00EB010A" w:rsidP="00EB010A">
      <w:proofErr w:type="gramStart"/>
      <w:r>
        <w:t>1)Соблюдение</w:t>
      </w:r>
      <w:proofErr w:type="gramEnd"/>
      <w:r>
        <w:t xml:space="preserve"> товарного соседства</w:t>
      </w:r>
    </w:p>
    <w:p w:rsidR="00EB010A" w:rsidRDefault="00EB010A" w:rsidP="00EB010A">
      <w:proofErr w:type="gramStart"/>
      <w:r>
        <w:t>2)Поддержание</w:t>
      </w:r>
      <w:proofErr w:type="gramEnd"/>
      <w:r>
        <w:t xml:space="preserve"> санитарно- гигиенических условий хранения</w:t>
      </w:r>
    </w:p>
    <w:p w:rsidR="00EB010A" w:rsidRDefault="002E109D" w:rsidP="00EB010A">
      <w:proofErr w:type="gramStart"/>
      <w:r>
        <w:t>3)</w:t>
      </w:r>
      <w:r w:rsidR="00EB010A">
        <w:t>Закрепление</w:t>
      </w:r>
      <w:proofErr w:type="gramEnd"/>
      <w:r w:rsidR="00EB010A">
        <w:t xml:space="preserve"> постоянного места хранения за одной товарной группой</w:t>
      </w:r>
    </w:p>
    <w:p w:rsidR="00EB010A" w:rsidRDefault="00EB010A" w:rsidP="00EB010A">
      <w:proofErr w:type="gramStart"/>
      <w:r>
        <w:t>4)Сортировка</w:t>
      </w:r>
      <w:proofErr w:type="gramEnd"/>
      <w:r>
        <w:t xml:space="preserve"> товаров по видам</w:t>
      </w:r>
    </w:p>
    <w:p w:rsidR="00EB010A" w:rsidRDefault="00EB010A" w:rsidP="00EB010A"/>
    <w:p w:rsidR="00EB010A" w:rsidRDefault="00EB010A" w:rsidP="00EB010A">
      <w:r>
        <w:t>16. Муку нельзя хранить рядом с:</w:t>
      </w:r>
    </w:p>
    <w:p w:rsidR="00EB010A" w:rsidRDefault="00EB010A" w:rsidP="00EB010A">
      <w:proofErr w:type="gramStart"/>
      <w:r>
        <w:t>1)Сигаретами</w:t>
      </w:r>
      <w:proofErr w:type="gramEnd"/>
    </w:p>
    <w:p w:rsidR="00EB010A" w:rsidRDefault="00EB010A" w:rsidP="00EB010A">
      <w:proofErr w:type="gramStart"/>
      <w:r>
        <w:t>2)Колбасными</w:t>
      </w:r>
      <w:proofErr w:type="gramEnd"/>
      <w:r>
        <w:t xml:space="preserve"> изделиями</w:t>
      </w:r>
    </w:p>
    <w:p w:rsidR="00EB010A" w:rsidRDefault="00EB010A" w:rsidP="00EB010A">
      <w:proofErr w:type="gramStart"/>
      <w:r>
        <w:t>3)Рыбой</w:t>
      </w:r>
      <w:proofErr w:type="gramEnd"/>
    </w:p>
    <w:p w:rsidR="00EB010A" w:rsidRDefault="00EB010A" w:rsidP="00EB010A">
      <w:proofErr w:type="gramStart"/>
      <w:r>
        <w:t>4)Всем</w:t>
      </w:r>
      <w:proofErr w:type="gramEnd"/>
      <w:r>
        <w:t xml:space="preserve"> вышеперечисленным</w:t>
      </w:r>
    </w:p>
    <w:p w:rsidR="00EB010A" w:rsidRDefault="00EB010A" w:rsidP="00EB010A"/>
    <w:p w:rsidR="00EB010A" w:rsidRDefault="00EB010A" w:rsidP="00EB010A">
      <w:r>
        <w:t>17. Трикотажные изделия хранят</w:t>
      </w:r>
    </w:p>
    <w:p w:rsidR="00EB010A" w:rsidRDefault="00EB010A" w:rsidP="00EB010A">
      <w:proofErr w:type="gramStart"/>
      <w:r>
        <w:t>1)На</w:t>
      </w:r>
      <w:proofErr w:type="gramEnd"/>
      <w:r>
        <w:t xml:space="preserve"> плечиках;</w:t>
      </w:r>
    </w:p>
    <w:p w:rsidR="00EB010A" w:rsidRDefault="00EB010A" w:rsidP="00EB010A">
      <w:proofErr w:type="gramStart"/>
      <w:r>
        <w:t>2)На</w:t>
      </w:r>
      <w:proofErr w:type="gramEnd"/>
      <w:r>
        <w:t xml:space="preserve"> стеллажах</w:t>
      </w:r>
    </w:p>
    <w:p w:rsidR="00EB010A" w:rsidRDefault="00EB010A" w:rsidP="00EB010A">
      <w:proofErr w:type="gramStart"/>
      <w:r>
        <w:t>3)В</w:t>
      </w:r>
      <w:proofErr w:type="gramEnd"/>
      <w:r>
        <w:t xml:space="preserve"> картонных коробках</w:t>
      </w:r>
    </w:p>
    <w:p w:rsidR="00EB010A" w:rsidRDefault="00EB010A" w:rsidP="00EB010A"/>
    <w:p w:rsidR="00EB010A" w:rsidRDefault="00EB010A" w:rsidP="00EB010A">
      <w:r>
        <w:t xml:space="preserve">18. Проветривание </w:t>
      </w:r>
      <w:proofErr w:type="gramStart"/>
      <w:r>
        <w:t>и  вентиляция</w:t>
      </w:r>
      <w:proofErr w:type="gramEnd"/>
      <w:r>
        <w:t xml:space="preserve"> особенно необходима для товаров </w:t>
      </w:r>
    </w:p>
    <w:p w:rsidR="00EB010A" w:rsidRDefault="00EB010A" w:rsidP="00EB010A">
      <w:proofErr w:type="gramStart"/>
      <w:r>
        <w:t>1)Ювелирные</w:t>
      </w:r>
      <w:proofErr w:type="gramEnd"/>
      <w:r>
        <w:t xml:space="preserve"> изделия</w:t>
      </w:r>
    </w:p>
    <w:p w:rsidR="00EB010A" w:rsidRDefault="00EB010A" w:rsidP="00EB010A">
      <w:proofErr w:type="gramStart"/>
      <w:r>
        <w:t>2)Овощи</w:t>
      </w:r>
      <w:proofErr w:type="gramEnd"/>
      <w:r>
        <w:t xml:space="preserve"> и фрукты</w:t>
      </w:r>
    </w:p>
    <w:p w:rsidR="00EB010A" w:rsidRDefault="00EB010A" w:rsidP="00EB010A">
      <w:proofErr w:type="gramStart"/>
      <w:r>
        <w:t>3)Художественные</w:t>
      </w:r>
      <w:proofErr w:type="gramEnd"/>
      <w:r>
        <w:t xml:space="preserve"> изделия</w:t>
      </w:r>
    </w:p>
    <w:p w:rsidR="00EB010A" w:rsidRDefault="00EB010A" w:rsidP="00EB010A">
      <w:proofErr w:type="gramStart"/>
      <w:r>
        <w:t>4)Парфюмерия</w:t>
      </w:r>
      <w:proofErr w:type="gramEnd"/>
    </w:p>
    <w:p w:rsidR="00EB010A" w:rsidRDefault="00EB010A" w:rsidP="00EB010A"/>
    <w:p w:rsidR="00EB010A" w:rsidRDefault="00EB010A" w:rsidP="00EB010A">
      <w:r>
        <w:t>19. Под естественной убылью товаров в процессе хранения понимается:</w:t>
      </w:r>
    </w:p>
    <w:p w:rsidR="00EB010A" w:rsidRDefault="00EB010A" w:rsidP="00EB010A">
      <w:proofErr w:type="gramStart"/>
      <w:r>
        <w:t>1)Усушка</w:t>
      </w:r>
      <w:proofErr w:type="gramEnd"/>
      <w:r>
        <w:t>, утечка и другая убыль товаров при нормальных условиях хранения и обработки в силу их физико-химических свойств</w:t>
      </w:r>
    </w:p>
    <w:p w:rsidR="00EB010A" w:rsidRDefault="00EB010A" w:rsidP="00EB010A">
      <w:proofErr w:type="gramStart"/>
      <w:r>
        <w:t>2)Усушка</w:t>
      </w:r>
      <w:proofErr w:type="gramEnd"/>
      <w:r>
        <w:t>, утечка товаров при нарушении условий их хранения</w:t>
      </w:r>
    </w:p>
    <w:p w:rsidR="00EB010A" w:rsidRDefault="00EB010A" w:rsidP="00EB010A">
      <w:proofErr w:type="gramStart"/>
      <w:r>
        <w:t>3)Потери</w:t>
      </w:r>
      <w:proofErr w:type="gramEnd"/>
      <w:r>
        <w:t>, возникающие в результате пожара, наводнения и других непредвиденных обстоятельств</w:t>
      </w:r>
    </w:p>
    <w:p w:rsidR="00EB010A" w:rsidRDefault="00EB010A" w:rsidP="00EB010A"/>
    <w:p w:rsidR="00EB010A" w:rsidRDefault="00EB010A" w:rsidP="00EB010A">
      <w:r>
        <w:t>20. Дератизация - это:</w:t>
      </w:r>
    </w:p>
    <w:p w:rsidR="00EB010A" w:rsidRDefault="00EB010A" w:rsidP="00EB010A">
      <w:proofErr w:type="gramStart"/>
      <w:r>
        <w:t>1)Уничтожение</w:t>
      </w:r>
      <w:proofErr w:type="gramEnd"/>
      <w:r>
        <w:t xml:space="preserve"> болезнетворных микробов специальными средствами</w:t>
      </w:r>
    </w:p>
    <w:p w:rsidR="00EB010A" w:rsidRDefault="00EB010A" w:rsidP="00EB010A">
      <w:proofErr w:type="gramStart"/>
      <w:r>
        <w:t>2)Меры</w:t>
      </w:r>
      <w:proofErr w:type="gramEnd"/>
      <w:r>
        <w:t xml:space="preserve"> борьбы с грызунами-вредителями, уничтожение крыс и мышей</w:t>
      </w:r>
    </w:p>
    <w:p w:rsidR="00EB010A" w:rsidRDefault="00EB010A" w:rsidP="00EB010A">
      <w:proofErr w:type="gramStart"/>
      <w:r>
        <w:t>3)Истребление</w:t>
      </w:r>
      <w:proofErr w:type="gramEnd"/>
      <w:r>
        <w:t xml:space="preserve"> вредных насекомых</w:t>
      </w:r>
    </w:p>
    <w:p w:rsidR="00EB010A" w:rsidRDefault="00EB010A" w:rsidP="00EB010A">
      <w:proofErr w:type="gramStart"/>
      <w:r>
        <w:t>4)Регулярно</w:t>
      </w:r>
      <w:proofErr w:type="gramEnd"/>
      <w:r>
        <w:t xml:space="preserve"> проводимые влажные уборки всех помещений магазина</w:t>
      </w:r>
    </w:p>
    <w:p w:rsidR="00EB010A" w:rsidRDefault="00EB010A" w:rsidP="00EB010A"/>
    <w:p w:rsidR="00EB010A" w:rsidRDefault="00EB010A" w:rsidP="00EB010A">
      <w:r>
        <w:t>21.  Дезинсекция- это:</w:t>
      </w:r>
    </w:p>
    <w:p w:rsidR="00EB010A" w:rsidRDefault="00EB010A" w:rsidP="00EB010A">
      <w:proofErr w:type="gramStart"/>
      <w:r>
        <w:t>1)Уничтожение</w:t>
      </w:r>
      <w:proofErr w:type="gramEnd"/>
      <w:r>
        <w:t xml:space="preserve"> болезнетворных микробов специальными средствами</w:t>
      </w:r>
    </w:p>
    <w:p w:rsidR="00EB010A" w:rsidRDefault="00EB010A" w:rsidP="00EB010A">
      <w:proofErr w:type="gramStart"/>
      <w:r>
        <w:t>2)Меры</w:t>
      </w:r>
      <w:proofErr w:type="gramEnd"/>
      <w:r>
        <w:t xml:space="preserve"> борьбы с грызунами-вредителями, уничтожение крыс и мышей</w:t>
      </w:r>
    </w:p>
    <w:p w:rsidR="00EB010A" w:rsidRDefault="00EB010A" w:rsidP="00EB010A">
      <w:proofErr w:type="gramStart"/>
      <w:r>
        <w:t>3)Истребление</w:t>
      </w:r>
      <w:proofErr w:type="gramEnd"/>
      <w:r>
        <w:t xml:space="preserve"> вредных насекомых</w:t>
      </w:r>
    </w:p>
    <w:p w:rsidR="00EB010A" w:rsidRDefault="00EB010A" w:rsidP="00EB010A">
      <w:proofErr w:type="gramStart"/>
      <w:r>
        <w:t>4)Регулярно</w:t>
      </w:r>
      <w:proofErr w:type="gramEnd"/>
      <w:r>
        <w:t xml:space="preserve"> проводимые влажные уборки всех помещений магазина</w:t>
      </w:r>
    </w:p>
    <w:p w:rsidR="00EB010A" w:rsidRDefault="00EB010A" w:rsidP="00EB010A"/>
    <w:p w:rsidR="00EB010A" w:rsidRDefault="00EB010A" w:rsidP="00EB010A">
      <w:r>
        <w:t>22. Дератизация и дезинфекция производятся:</w:t>
      </w:r>
    </w:p>
    <w:p w:rsidR="00EB010A" w:rsidRDefault="00EB010A" w:rsidP="00EB010A">
      <w:proofErr w:type="gramStart"/>
      <w:r>
        <w:t>1)По</w:t>
      </w:r>
      <w:proofErr w:type="gramEnd"/>
      <w:r>
        <w:t xml:space="preserve"> мере необходимости</w:t>
      </w:r>
    </w:p>
    <w:p w:rsidR="00EB010A" w:rsidRDefault="00EB010A" w:rsidP="00EB010A">
      <w:proofErr w:type="gramStart"/>
      <w:r>
        <w:t>2)Регулярно</w:t>
      </w:r>
      <w:proofErr w:type="gramEnd"/>
      <w:r>
        <w:t>, в соответствии с установленными нормами и правилами</w:t>
      </w:r>
    </w:p>
    <w:p w:rsidR="00EB010A" w:rsidRDefault="00EB010A" w:rsidP="00EB010A">
      <w:proofErr w:type="gramStart"/>
      <w:r>
        <w:t>3)По</w:t>
      </w:r>
      <w:proofErr w:type="gramEnd"/>
      <w:r>
        <w:t xml:space="preserve"> требованию </w:t>
      </w:r>
      <w:proofErr w:type="spellStart"/>
      <w:r>
        <w:t>санэпидемстанции</w:t>
      </w:r>
      <w:proofErr w:type="spellEnd"/>
    </w:p>
    <w:p w:rsidR="00EB010A" w:rsidRDefault="00EB010A" w:rsidP="00EB010A">
      <w:proofErr w:type="gramStart"/>
      <w:r>
        <w:t>4)Один</w:t>
      </w:r>
      <w:proofErr w:type="gramEnd"/>
      <w:r>
        <w:t xml:space="preserve"> раз в год</w:t>
      </w:r>
    </w:p>
    <w:p w:rsidR="00EB010A" w:rsidRDefault="00EB010A" w:rsidP="00EB010A"/>
    <w:p w:rsidR="00EB010A" w:rsidRDefault="00EB010A" w:rsidP="00EB010A"/>
    <w:p w:rsidR="00EB010A" w:rsidRPr="002C4AC0" w:rsidRDefault="00EB010A" w:rsidP="00EB010A">
      <w:pPr>
        <w:shd w:val="clear" w:color="auto" w:fill="FFFFFF"/>
        <w:ind w:left="14"/>
      </w:pPr>
      <w:r w:rsidRPr="001C3B63">
        <w:rPr>
          <w:rFonts w:cs="Times New Roman"/>
          <w:b/>
          <w:bCs/>
          <w:color w:val="000000"/>
          <w:spacing w:val="-12"/>
        </w:rPr>
        <w:t xml:space="preserve">ТЕСТ </w:t>
      </w:r>
      <w:r>
        <w:rPr>
          <w:rFonts w:cs="Times New Roman"/>
          <w:b/>
          <w:bCs/>
          <w:color w:val="000000"/>
          <w:spacing w:val="-12"/>
        </w:rPr>
        <w:t>3</w:t>
      </w:r>
    </w:p>
    <w:p w:rsidR="00EB010A" w:rsidRDefault="00EB010A" w:rsidP="00EB010A">
      <w:pPr>
        <w:ind w:firstLine="360"/>
        <w:jc w:val="center"/>
        <w:rPr>
          <w:b/>
          <w:spacing w:val="-15"/>
        </w:rPr>
      </w:pPr>
      <w:r w:rsidRPr="005A0835">
        <w:rPr>
          <w:b/>
          <w:spacing w:val="-16"/>
        </w:rPr>
        <w:t xml:space="preserve">Тема 3. Организация розничной продажи и </w:t>
      </w:r>
      <w:r w:rsidRPr="005A0835">
        <w:rPr>
          <w:b/>
          <w:spacing w:val="-15"/>
        </w:rPr>
        <w:t>обслуживания покупателей</w:t>
      </w:r>
    </w:p>
    <w:p w:rsidR="00EB010A" w:rsidRPr="005A0835" w:rsidRDefault="00EB010A" w:rsidP="00EB010A">
      <w:pPr>
        <w:ind w:firstLine="360"/>
        <w:jc w:val="center"/>
        <w:rPr>
          <w:b/>
          <w:spacing w:val="-15"/>
        </w:rPr>
      </w:pPr>
    </w:p>
    <w:p w:rsidR="00EB010A" w:rsidRDefault="00EB010A" w:rsidP="00EB010A">
      <w:r>
        <w:t>1. Основными принципами рационального размещения товаров в торговом зале магазина являются:</w:t>
      </w:r>
    </w:p>
    <w:p w:rsidR="00EB010A" w:rsidRDefault="00EB010A" w:rsidP="00EB010A">
      <w:proofErr w:type="gramStart"/>
      <w:r>
        <w:t>1)Обеспечение</w:t>
      </w:r>
      <w:proofErr w:type="gramEnd"/>
      <w:r>
        <w:t xml:space="preserve"> наиболее благоприятных условий для осмотра и выбора товаров покупателями</w:t>
      </w:r>
    </w:p>
    <w:p w:rsidR="00EB010A" w:rsidRDefault="00EB010A" w:rsidP="00EB010A">
      <w:proofErr w:type="gramStart"/>
      <w:r>
        <w:t>2)Создание</w:t>
      </w:r>
      <w:proofErr w:type="gramEnd"/>
      <w:r>
        <w:t xml:space="preserve"> условий для облегчения и повышения эффективности труда торговых работников в процессе продажи товаров</w:t>
      </w:r>
    </w:p>
    <w:p w:rsidR="00EB010A" w:rsidRDefault="00EB010A" w:rsidP="00EB010A">
      <w:proofErr w:type="gramStart"/>
      <w:r>
        <w:t>3)Закрепление</w:t>
      </w:r>
      <w:proofErr w:type="gramEnd"/>
      <w:r>
        <w:t xml:space="preserve"> за товарами постоянного места и соблюдение товарного соседства</w:t>
      </w:r>
    </w:p>
    <w:p w:rsidR="00EB010A" w:rsidRDefault="00EB010A" w:rsidP="00EB010A">
      <w:proofErr w:type="gramStart"/>
      <w:r>
        <w:t>4)Все</w:t>
      </w:r>
      <w:proofErr w:type="gramEnd"/>
      <w:r>
        <w:t xml:space="preserve"> выше перечисленное</w:t>
      </w:r>
    </w:p>
    <w:p w:rsidR="00EB010A" w:rsidRDefault="00EB010A" w:rsidP="00EB010A"/>
    <w:p w:rsidR="00EB010A" w:rsidRDefault="00EB010A" w:rsidP="00EB010A">
      <w:r>
        <w:t>2. Товарно-отраслевой принцип размещения товаров в магазине предполагает:</w:t>
      </w:r>
    </w:p>
    <w:p w:rsidR="00EB010A" w:rsidRDefault="00EB010A" w:rsidP="00EB010A">
      <w:proofErr w:type="gramStart"/>
      <w:r>
        <w:t>1)Подборку</w:t>
      </w:r>
      <w:proofErr w:type="gramEnd"/>
      <w:r>
        <w:t xml:space="preserve"> товаров различных групп, связанных между собой общностью спроса или удовлетворяющих потребности определенной категории покупателей</w:t>
      </w:r>
    </w:p>
    <w:p w:rsidR="00EB010A" w:rsidRDefault="00EB010A" w:rsidP="00EB010A">
      <w:proofErr w:type="gramStart"/>
      <w:r>
        <w:t>2)Размещение</w:t>
      </w:r>
      <w:proofErr w:type="gramEnd"/>
      <w:r>
        <w:t xml:space="preserve"> в отделах, секциях, рабочих местах товаров одной группы</w:t>
      </w:r>
    </w:p>
    <w:p w:rsidR="00EB010A" w:rsidRDefault="00EB010A" w:rsidP="00EB010A">
      <w:proofErr w:type="gramStart"/>
      <w:r>
        <w:t>3)Подборку</w:t>
      </w:r>
      <w:proofErr w:type="gramEnd"/>
      <w:r>
        <w:t xml:space="preserve"> товаров определенной группы от одного производителя</w:t>
      </w:r>
    </w:p>
    <w:p w:rsidR="00EB010A" w:rsidRDefault="00EB010A" w:rsidP="00EB010A">
      <w:pPr>
        <w:jc w:val="center"/>
      </w:pPr>
    </w:p>
    <w:p w:rsidR="00EB010A" w:rsidRDefault="00EB010A" w:rsidP="00EB010A">
      <w:r>
        <w:t>3. Товары, требующие долгого ознакомления, располагают</w:t>
      </w:r>
    </w:p>
    <w:p w:rsidR="00EB010A" w:rsidRPr="00745CD5" w:rsidRDefault="00EB010A" w:rsidP="00EB010A">
      <w:pPr>
        <w:rPr>
          <w:bCs/>
        </w:rPr>
      </w:pPr>
      <w:proofErr w:type="gramStart"/>
      <w:r>
        <w:t>1)В</w:t>
      </w:r>
      <w:proofErr w:type="gramEnd"/>
      <w:r>
        <w:t xml:space="preserve"> </w:t>
      </w:r>
      <w:r w:rsidRPr="00745CD5">
        <w:rPr>
          <w:bCs/>
        </w:rPr>
        <w:t xml:space="preserve"> глубине </w:t>
      </w:r>
      <w:r>
        <w:t>торгового</w:t>
      </w:r>
      <w:r w:rsidRPr="00745CD5">
        <w:rPr>
          <w:bCs/>
        </w:rPr>
        <w:t xml:space="preserve"> зала</w:t>
      </w:r>
    </w:p>
    <w:p w:rsidR="00EB010A" w:rsidRDefault="00EB010A" w:rsidP="00EB010A">
      <w:proofErr w:type="gramStart"/>
      <w:r>
        <w:t>2)При</w:t>
      </w:r>
      <w:proofErr w:type="gramEnd"/>
      <w:r>
        <w:t xml:space="preserve"> входе в торговый зал</w:t>
      </w:r>
    </w:p>
    <w:p w:rsidR="00EB010A" w:rsidRDefault="00EB010A" w:rsidP="00EB010A">
      <w:proofErr w:type="gramStart"/>
      <w:r>
        <w:t>3)По</w:t>
      </w:r>
      <w:proofErr w:type="gramEnd"/>
      <w:r>
        <w:t xml:space="preserve"> периметру торгового зала</w:t>
      </w:r>
    </w:p>
    <w:p w:rsidR="00EB010A" w:rsidRDefault="00EB010A" w:rsidP="00EB010A"/>
    <w:p w:rsidR="00EB010A" w:rsidRDefault="00EB010A" w:rsidP="00EB010A">
      <w:r>
        <w:t>4. Наиболее удобная зона осмотра товара находится:</w:t>
      </w:r>
    </w:p>
    <w:p w:rsidR="00EB010A" w:rsidRDefault="00EB010A" w:rsidP="00EB010A">
      <w:proofErr w:type="gramStart"/>
      <w:r>
        <w:t>1)На</w:t>
      </w:r>
      <w:proofErr w:type="gramEnd"/>
      <w:r>
        <w:t xml:space="preserve"> уровне глаз (130-160см)</w:t>
      </w:r>
    </w:p>
    <w:p w:rsidR="00EB010A" w:rsidRDefault="00EB010A" w:rsidP="00EB010A">
      <w:proofErr w:type="gramStart"/>
      <w:r>
        <w:t>2)Выше</w:t>
      </w:r>
      <w:proofErr w:type="gramEnd"/>
      <w:r>
        <w:t xml:space="preserve"> уровня глаз (160-180см)</w:t>
      </w:r>
    </w:p>
    <w:p w:rsidR="00EB010A" w:rsidRDefault="00EB010A" w:rsidP="00EB010A">
      <w:proofErr w:type="gramStart"/>
      <w:r>
        <w:t>3)Ниже</w:t>
      </w:r>
      <w:proofErr w:type="gramEnd"/>
      <w:r>
        <w:t xml:space="preserve"> уровня глаз (40-130см) </w:t>
      </w:r>
    </w:p>
    <w:p w:rsidR="00EB010A" w:rsidRDefault="00EB010A" w:rsidP="00EB010A">
      <w:proofErr w:type="gramStart"/>
      <w:r>
        <w:t>4)Ниже</w:t>
      </w:r>
      <w:proofErr w:type="gramEnd"/>
      <w:r>
        <w:t xml:space="preserve"> уровня глаз (до 40см)</w:t>
      </w:r>
    </w:p>
    <w:p w:rsidR="00EB010A" w:rsidRDefault="00EB010A" w:rsidP="00EB010A"/>
    <w:p w:rsidR="00EB010A" w:rsidRDefault="00EB010A" w:rsidP="00EB010A">
      <w:r>
        <w:t>5. Неудобная зона отбора товаров находится на уровне:</w:t>
      </w:r>
    </w:p>
    <w:p w:rsidR="00EB010A" w:rsidRDefault="00EB010A" w:rsidP="00EB010A">
      <w:r>
        <w:t>1)160-180 см.</w:t>
      </w:r>
    </w:p>
    <w:p w:rsidR="00EB010A" w:rsidRDefault="00EB010A" w:rsidP="00EB010A">
      <w:r>
        <w:t>2)110-160 см.</w:t>
      </w:r>
    </w:p>
    <w:p w:rsidR="00EB010A" w:rsidRDefault="00EB010A" w:rsidP="00EB010A">
      <w:r>
        <w:t>3)80-110 см.</w:t>
      </w:r>
    </w:p>
    <w:p w:rsidR="00EB010A" w:rsidRDefault="00EB010A" w:rsidP="00EB010A">
      <w:r>
        <w:t>4)40-80 см.</w:t>
      </w:r>
    </w:p>
    <w:p w:rsidR="00EB010A" w:rsidRDefault="00EB010A" w:rsidP="00EB010A">
      <w:proofErr w:type="gramStart"/>
      <w:r>
        <w:t>5)пункт</w:t>
      </w:r>
      <w:proofErr w:type="gramEnd"/>
      <w:r>
        <w:t xml:space="preserve"> 1 и 4 </w:t>
      </w:r>
    </w:p>
    <w:p w:rsidR="00EB010A" w:rsidRDefault="00EB010A" w:rsidP="00EB010A">
      <w:proofErr w:type="gramStart"/>
      <w:r>
        <w:t>6)пункт</w:t>
      </w:r>
      <w:proofErr w:type="gramEnd"/>
      <w:r>
        <w:t xml:space="preserve"> 2 и 3</w:t>
      </w:r>
    </w:p>
    <w:p w:rsidR="00EB010A" w:rsidRDefault="00EB010A" w:rsidP="00EB010A"/>
    <w:p w:rsidR="00EB010A" w:rsidRDefault="00EB010A" w:rsidP="00EB010A">
      <w:r>
        <w:t>6. Цель выкладки товара</w:t>
      </w:r>
    </w:p>
    <w:p w:rsidR="00EB010A" w:rsidRDefault="00EB010A" w:rsidP="00EB010A">
      <w:proofErr w:type="gramStart"/>
      <w:r>
        <w:t>1)Стимулировать</w:t>
      </w:r>
      <w:proofErr w:type="gramEnd"/>
      <w:r>
        <w:t xml:space="preserve"> покупателя что- либо купить именно в нашем магазине;</w:t>
      </w:r>
    </w:p>
    <w:p w:rsidR="00EB010A" w:rsidRDefault="00EB010A" w:rsidP="00EB010A">
      <w:proofErr w:type="gramStart"/>
      <w:r>
        <w:t>2)Привлечь</w:t>
      </w:r>
      <w:proofErr w:type="gramEnd"/>
      <w:r>
        <w:t xml:space="preserve"> внимание покупателей</w:t>
      </w:r>
    </w:p>
    <w:p w:rsidR="00EB010A" w:rsidRDefault="00EB010A" w:rsidP="00EB010A">
      <w:proofErr w:type="gramStart"/>
      <w:r>
        <w:t>3)Выгодно</w:t>
      </w:r>
      <w:proofErr w:type="gramEnd"/>
      <w:r>
        <w:t xml:space="preserve"> показать товар</w:t>
      </w:r>
    </w:p>
    <w:p w:rsidR="00EB010A" w:rsidRDefault="00EB010A" w:rsidP="00EB010A">
      <w:proofErr w:type="gramStart"/>
      <w:r>
        <w:t>4)Сделать</w:t>
      </w:r>
      <w:proofErr w:type="gramEnd"/>
      <w:r>
        <w:t xml:space="preserve"> рекламу магазину</w:t>
      </w:r>
    </w:p>
    <w:p w:rsidR="00EB010A" w:rsidRDefault="00EB010A" w:rsidP="00EB010A"/>
    <w:p w:rsidR="00EB010A" w:rsidRDefault="00EB010A" w:rsidP="00EB010A">
      <w:r>
        <w:t>7. Что не является названием типа выкладки:</w:t>
      </w:r>
    </w:p>
    <w:p w:rsidR="00EB010A" w:rsidRDefault="00EB010A" w:rsidP="00EB010A">
      <w:proofErr w:type="gramStart"/>
      <w:r>
        <w:t>1)Ступенчатая</w:t>
      </w:r>
      <w:proofErr w:type="gramEnd"/>
    </w:p>
    <w:p w:rsidR="00EB010A" w:rsidRDefault="00EB010A" w:rsidP="00EB010A">
      <w:proofErr w:type="gramStart"/>
      <w:r>
        <w:t>2)Веерная</w:t>
      </w:r>
      <w:proofErr w:type="gramEnd"/>
    </w:p>
    <w:p w:rsidR="00EB010A" w:rsidRDefault="00EB010A" w:rsidP="00EB010A">
      <w:proofErr w:type="gramStart"/>
      <w:r>
        <w:t>3)Контраст</w:t>
      </w:r>
      <w:proofErr w:type="gramEnd"/>
    </w:p>
    <w:p w:rsidR="00EB010A" w:rsidRDefault="00EB010A" w:rsidP="00EB010A">
      <w:proofErr w:type="gramStart"/>
      <w:r>
        <w:t>4)Пирамида</w:t>
      </w:r>
      <w:proofErr w:type="gramEnd"/>
    </w:p>
    <w:p w:rsidR="00EB010A" w:rsidRDefault="00EB010A" w:rsidP="00EB010A"/>
    <w:p w:rsidR="00EB010A" w:rsidRDefault="00EB010A" w:rsidP="00EB010A">
      <w:r>
        <w:t>8. Укажите неверное утверждение</w:t>
      </w:r>
    </w:p>
    <w:p w:rsidR="00EB010A" w:rsidRDefault="00EB010A" w:rsidP="00EB010A">
      <w:proofErr w:type="gramStart"/>
      <w:r>
        <w:t>1)Сопутствующие</w:t>
      </w:r>
      <w:proofErr w:type="gramEnd"/>
      <w:r>
        <w:t xml:space="preserve"> товары должны быть выставлены в непосредственной близости от основных товаров</w:t>
      </w:r>
    </w:p>
    <w:p w:rsidR="00EB010A" w:rsidRDefault="00EB010A" w:rsidP="00EB010A">
      <w:proofErr w:type="gramStart"/>
      <w:r>
        <w:t>2)Товары</w:t>
      </w:r>
      <w:proofErr w:type="gramEnd"/>
      <w:r>
        <w:t>, требующие длительного ознакомления, располагаются возле входа</w:t>
      </w:r>
    </w:p>
    <w:p w:rsidR="00EB010A" w:rsidRDefault="00EB010A" w:rsidP="00EB010A">
      <w:proofErr w:type="gramStart"/>
      <w:r>
        <w:lastRenderedPageBreak/>
        <w:t>3)Товары</w:t>
      </w:r>
      <w:proofErr w:type="gramEnd"/>
      <w:r>
        <w:t xml:space="preserve"> доставляются в торговый зал до открытия магазина или когда там находится наименьшее количество покупателей</w:t>
      </w:r>
    </w:p>
    <w:p w:rsidR="00EB010A" w:rsidRDefault="00EB010A" w:rsidP="00EB010A">
      <w:r>
        <w:t xml:space="preserve"> </w:t>
      </w:r>
    </w:p>
    <w:p w:rsidR="00EB010A" w:rsidRDefault="00EB010A" w:rsidP="00EB010A">
      <w:r>
        <w:t>9. Выкладка товаров под названием «Все для отпуска» представляет собой способ       выкладки</w:t>
      </w:r>
    </w:p>
    <w:p w:rsidR="00EB010A" w:rsidRDefault="00EB010A" w:rsidP="00EB010A">
      <w:pPr>
        <w:rPr>
          <w:bCs/>
        </w:rPr>
      </w:pPr>
      <w:proofErr w:type="gramStart"/>
      <w:r>
        <w:rPr>
          <w:bCs/>
        </w:rPr>
        <w:t>1)</w:t>
      </w:r>
      <w:r w:rsidRPr="00E15072">
        <w:rPr>
          <w:bCs/>
        </w:rPr>
        <w:t>По</w:t>
      </w:r>
      <w:proofErr w:type="gramEnd"/>
      <w:r w:rsidRPr="00E15072">
        <w:rPr>
          <w:bCs/>
        </w:rPr>
        <w:t xml:space="preserve"> видам</w:t>
      </w:r>
    </w:p>
    <w:p w:rsidR="00EB010A" w:rsidRDefault="00EB010A" w:rsidP="00EB010A">
      <w:pPr>
        <w:rPr>
          <w:bCs/>
        </w:rPr>
      </w:pPr>
      <w:proofErr w:type="gramStart"/>
      <w:r>
        <w:rPr>
          <w:bCs/>
        </w:rPr>
        <w:t>2)С</w:t>
      </w:r>
      <w:r w:rsidRPr="00E15072">
        <w:rPr>
          <w:bCs/>
        </w:rPr>
        <w:t>тилям</w:t>
      </w:r>
      <w:proofErr w:type="gramEnd"/>
    </w:p>
    <w:p w:rsidR="00EB010A" w:rsidRPr="00E15072" w:rsidRDefault="00EB010A" w:rsidP="00EB010A">
      <w:proofErr w:type="gramStart"/>
      <w:r>
        <w:rPr>
          <w:bCs/>
        </w:rPr>
        <w:t>3)</w:t>
      </w:r>
      <w:r w:rsidRPr="00E15072">
        <w:rPr>
          <w:bCs/>
        </w:rPr>
        <w:t>По</w:t>
      </w:r>
      <w:proofErr w:type="gramEnd"/>
      <w:r w:rsidRPr="00E15072">
        <w:rPr>
          <w:bCs/>
        </w:rPr>
        <w:t xml:space="preserve"> цветовой гамме</w:t>
      </w:r>
    </w:p>
    <w:p w:rsidR="00EB010A" w:rsidRDefault="00EB010A" w:rsidP="00EB010A">
      <w:proofErr w:type="gramStart"/>
      <w:r>
        <w:rPr>
          <w:bCs/>
        </w:rPr>
        <w:t>4)Идейная</w:t>
      </w:r>
      <w:proofErr w:type="gramEnd"/>
    </w:p>
    <w:p w:rsidR="00EB010A" w:rsidRDefault="00EB010A" w:rsidP="00EB010A">
      <w:pPr>
        <w:shd w:val="clear" w:color="auto" w:fill="FFFFFF"/>
        <w:ind w:left="14"/>
        <w:rPr>
          <w:rFonts w:cs="Times New Roman"/>
          <w:b/>
          <w:bCs/>
          <w:color w:val="000000"/>
          <w:spacing w:val="-12"/>
        </w:rPr>
      </w:pPr>
    </w:p>
    <w:p w:rsidR="00EB010A" w:rsidRPr="001C3B63" w:rsidRDefault="00EB010A" w:rsidP="00EB010A">
      <w:pPr>
        <w:shd w:val="clear" w:color="auto" w:fill="FFFFFF"/>
        <w:ind w:left="14"/>
        <w:rPr>
          <w:rFonts w:cs="Times New Roman"/>
        </w:rPr>
      </w:pPr>
      <w:r w:rsidRPr="001C3B63">
        <w:rPr>
          <w:rFonts w:cs="Times New Roman"/>
          <w:b/>
          <w:bCs/>
          <w:color w:val="000000"/>
          <w:spacing w:val="-12"/>
        </w:rPr>
        <w:t xml:space="preserve">ТЕСТ </w:t>
      </w:r>
      <w:r>
        <w:rPr>
          <w:rFonts w:cs="Times New Roman"/>
          <w:b/>
          <w:bCs/>
          <w:color w:val="000000"/>
          <w:spacing w:val="-12"/>
        </w:rPr>
        <w:t>4</w:t>
      </w:r>
    </w:p>
    <w:p w:rsidR="00EB010A" w:rsidRPr="006550F7" w:rsidRDefault="00EB010A" w:rsidP="00EB010A">
      <w:pPr>
        <w:ind w:firstLine="360"/>
        <w:jc w:val="center"/>
        <w:rPr>
          <w:b/>
          <w:spacing w:val="-14"/>
        </w:rPr>
      </w:pPr>
      <w:r w:rsidRPr="006550F7">
        <w:rPr>
          <w:b/>
          <w:spacing w:val="-16"/>
        </w:rPr>
        <w:t xml:space="preserve">Тема 5. Организация труда на предприятиях розничной </w:t>
      </w:r>
      <w:r w:rsidRPr="006550F7">
        <w:rPr>
          <w:b/>
          <w:spacing w:val="-14"/>
        </w:rPr>
        <w:t>торговли</w:t>
      </w:r>
    </w:p>
    <w:p w:rsidR="00EB010A" w:rsidRDefault="00EB010A" w:rsidP="00EB010A">
      <w:r>
        <w:t>1. Факторы, влияющие на численность и структуру штата</w:t>
      </w:r>
      <w:r w:rsidRPr="00CC317E">
        <w:t xml:space="preserve"> </w:t>
      </w:r>
      <w:r>
        <w:t>магазина</w:t>
      </w:r>
    </w:p>
    <w:p w:rsidR="00EB010A" w:rsidRDefault="00EB010A" w:rsidP="00EB010A">
      <w:proofErr w:type="gramStart"/>
      <w:r>
        <w:t>1)Тип</w:t>
      </w:r>
      <w:proofErr w:type="gramEnd"/>
      <w:r>
        <w:t xml:space="preserve"> и размер магазина</w:t>
      </w:r>
    </w:p>
    <w:p w:rsidR="00EB010A" w:rsidRDefault="00EB010A" w:rsidP="00EB010A">
      <w:proofErr w:type="gramStart"/>
      <w:r>
        <w:t>2)Условия</w:t>
      </w:r>
      <w:proofErr w:type="gramEnd"/>
      <w:r>
        <w:t xml:space="preserve"> и режим работы</w:t>
      </w:r>
    </w:p>
    <w:p w:rsidR="00EB010A" w:rsidRDefault="00EB010A" w:rsidP="00EB010A">
      <w:proofErr w:type="gramStart"/>
      <w:r>
        <w:t>3)Методы</w:t>
      </w:r>
      <w:proofErr w:type="gramEnd"/>
      <w:r>
        <w:t xml:space="preserve"> продажи</w:t>
      </w:r>
    </w:p>
    <w:p w:rsidR="00EB010A" w:rsidRDefault="00EB010A" w:rsidP="00EB010A">
      <w:proofErr w:type="gramStart"/>
      <w:r>
        <w:t>4)Все</w:t>
      </w:r>
      <w:proofErr w:type="gramEnd"/>
      <w:r>
        <w:t xml:space="preserve"> перечисленное</w:t>
      </w:r>
    </w:p>
    <w:p w:rsidR="00EB010A" w:rsidRDefault="00EB010A" w:rsidP="00EB010A"/>
    <w:p w:rsidR="00EB010A" w:rsidRDefault="00EB010A" w:rsidP="00EB010A">
      <w:r>
        <w:t>2. К управленческому персоналу в магазине относятся</w:t>
      </w:r>
      <w:r w:rsidRPr="0062321D">
        <w:t xml:space="preserve"> </w:t>
      </w:r>
    </w:p>
    <w:p w:rsidR="00EB010A" w:rsidRDefault="00EB010A" w:rsidP="00EB010A">
      <w:proofErr w:type="gramStart"/>
      <w:r>
        <w:t>1)Директор</w:t>
      </w:r>
      <w:proofErr w:type="gramEnd"/>
      <w:r>
        <w:t>, администратор, товаровед</w:t>
      </w:r>
    </w:p>
    <w:p w:rsidR="00EB010A" w:rsidRDefault="00EB010A" w:rsidP="00EB010A">
      <w:proofErr w:type="gramStart"/>
      <w:r>
        <w:t>2)Продавец</w:t>
      </w:r>
      <w:proofErr w:type="gramEnd"/>
      <w:r>
        <w:t>, контролер-кассир</w:t>
      </w:r>
    </w:p>
    <w:p w:rsidR="00EB010A" w:rsidRDefault="00EB010A" w:rsidP="00EB010A">
      <w:proofErr w:type="gramStart"/>
      <w:r>
        <w:t>3)Грузчик</w:t>
      </w:r>
      <w:proofErr w:type="gramEnd"/>
      <w:r>
        <w:t>, уборщица, фасовщик</w:t>
      </w:r>
    </w:p>
    <w:p w:rsidR="00EB010A" w:rsidRDefault="00EB010A" w:rsidP="00EB010A">
      <w:proofErr w:type="gramStart"/>
      <w:r>
        <w:t>4)Электромонтеры</w:t>
      </w:r>
      <w:proofErr w:type="gramEnd"/>
      <w:r>
        <w:t>, сантехники</w:t>
      </w:r>
    </w:p>
    <w:p w:rsidR="00EB010A" w:rsidRDefault="00EB010A" w:rsidP="00EB010A"/>
    <w:p w:rsidR="00EB010A" w:rsidRDefault="00EB010A" w:rsidP="00EB010A">
      <w:r>
        <w:t>3. Квалификационная форма разделения труда в магазине подразумевает:</w:t>
      </w:r>
    </w:p>
    <w:p w:rsidR="00EB010A" w:rsidRDefault="00EB010A" w:rsidP="00EB010A">
      <w:proofErr w:type="gramStart"/>
      <w:r>
        <w:t>1)Разделение</w:t>
      </w:r>
      <w:proofErr w:type="gramEnd"/>
      <w:r>
        <w:t xml:space="preserve"> персонала в связи с образованием и опытом работы</w:t>
      </w:r>
    </w:p>
    <w:p w:rsidR="00EB010A" w:rsidRDefault="00EB010A" w:rsidP="00EB010A">
      <w:proofErr w:type="gramStart"/>
      <w:r>
        <w:t>2)Специализацию</w:t>
      </w:r>
      <w:proofErr w:type="gramEnd"/>
      <w:r>
        <w:t xml:space="preserve"> работников по продаже отдельных или нескольких групп товаров</w:t>
      </w:r>
    </w:p>
    <w:p w:rsidR="00EB010A" w:rsidRDefault="00EB010A" w:rsidP="00EB010A">
      <w:proofErr w:type="gramStart"/>
      <w:r>
        <w:t>3)Обособление</w:t>
      </w:r>
      <w:proofErr w:type="gramEnd"/>
      <w:r>
        <w:t xml:space="preserve"> отдельных функций и выделение работников для их выполнения</w:t>
      </w:r>
    </w:p>
    <w:p w:rsidR="00EB010A" w:rsidRDefault="00EB010A" w:rsidP="00EB010A">
      <w:proofErr w:type="gramStart"/>
      <w:r>
        <w:t>4)Разделение</w:t>
      </w:r>
      <w:proofErr w:type="gramEnd"/>
      <w:r>
        <w:t xml:space="preserve"> персонала в связи с личными качествами работников</w:t>
      </w:r>
    </w:p>
    <w:p w:rsidR="00EB010A" w:rsidRDefault="00EB010A" w:rsidP="00EB010A"/>
    <w:p w:rsidR="00EB010A" w:rsidRDefault="002E109D" w:rsidP="00EB010A">
      <w:r>
        <w:t xml:space="preserve"> 4</w:t>
      </w:r>
      <w:r w:rsidR="00EB010A">
        <w:t>. Кооперация труда в магазине предполагает</w:t>
      </w:r>
    </w:p>
    <w:p w:rsidR="00EB010A" w:rsidRDefault="00EB010A" w:rsidP="00EB010A">
      <w:proofErr w:type="gramStart"/>
      <w:r>
        <w:t>1)Строгое</w:t>
      </w:r>
      <w:proofErr w:type="gramEnd"/>
      <w:r>
        <w:t xml:space="preserve"> выполнение функций и обязанностей одной должности </w:t>
      </w:r>
    </w:p>
    <w:p w:rsidR="00EB010A" w:rsidRDefault="002E109D" w:rsidP="00EB010A">
      <w:proofErr w:type="gramStart"/>
      <w:r>
        <w:t>2)</w:t>
      </w:r>
      <w:r w:rsidR="00EB010A">
        <w:t>Совмещение</w:t>
      </w:r>
      <w:proofErr w:type="gramEnd"/>
      <w:r w:rsidR="00EB010A">
        <w:t xml:space="preserve"> должностей и специальностей</w:t>
      </w:r>
    </w:p>
    <w:p w:rsidR="00EB010A" w:rsidRDefault="00EB010A" w:rsidP="00EB010A">
      <w:proofErr w:type="gramStart"/>
      <w:r>
        <w:t>3)Специализацию</w:t>
      </w:r>
      <w:proofErr w:type="gramEnd"/>
      <w:r>
        <w:t xml:space="preserve"> работников по продаже отдельных или нескольких групп товаров</w:t>
      </w:r>
    </w:p>
    <w:p w:rsidR="00EB010A" w:rsidRDefault="00EB010A" w:rsidP="00EB010A">
      <w:r>
        <w:t xml:space="preserve"> </w:t>
      </w:r>
    </w:p>
    <w:p w:rsidR="00EB010A" w:rsidRDefault="00EB010A" w:rsidP="00EB010A"/>
    <w:p w:rsidR="00EB010A" w:rsidRDefault="00EB010A" w:rsidP="00EB010A">
      <w:r>
        <w:t>4. Форма организации труда, при которой работник магазина используется на определенном участке торгово-технологического процесса, и на него возлагается личная ответственность за сохранность товара, называется</w:t>
      </w:r>
    </w:p>
    <w:p w:rsidR="00EB010A" w:rsidRDefault="00EB010A" w:rsidP="00EB010A">
      <w:proofErr w:type="gramStart"/>
      <w:r>
        <w:t>1)Управленческая</w:t>
      </w:r>
      <w:proofErr w:type="gramEnd"/>
    </w:p>
    <w:p w:rsidR="00EB010A" w:rsidRDefault="00EB010A" w:rsidP="00EB010A">
      <w:proofErr w:type="gramStart"/>
      <w:r>
        <w:t>2)Функциональная</w:t>
      </w:r>
      <w:proofErr w:type="gramEnd"/>
    </w:p>
    <w:p w:rsidR="00EB010A" w:rsidRDefault="00EB010A" w:rsidP="00EB010A">
      <w:proofErr w:type="gramStart"/>
      <w:r>
        <w:t>3)Индивидуальная</w:t>
      </w:r>
      <w:proofErr w:type="gramEnd"/>
    </w:p>
    <w:p w:rsidR="00EB010A" w:rsidRDefault="00EB010A" w:rsidP="00EB010A">
      <w:proofErr w:type="gramStart"/>
      <w:r>
        <w:t>4)Бригадная</w:t>
      </w:r>
      <w:proofErr w:type="gramEnd"/>
    </w:p>
    <w:p w:rsidR="00EB010A" w:rsidRDefault="00EB010A" w:rsidP="00EB010A"/>
    <w:p w:rsidR="00EB010A" w:rsidRDefault="00EB010A" w:rsidP="00EB010A">
      <w:r>
        <w:t xml:space="preserve">5. Товароведы и заведующие секциями магазина относятся к категории </w:t>
      </w:r>
    </w:p>
    <w:p w:rsidR="00EB010A" w:rsidRDefault="00EB010A" w:rsidP="00EB010A">
      <w:proofErr w:type="gramStart"/>
      <w:r>
        <w:t>1)Основной</w:t>
      </w:r>
      <w:proofErr w:type="gramEnd"/>
      <w:r>
        <w:t xml:space="preserve"> персонал</w:t>
      </w:r>
    </w:p>
    <w:p w:rsidR="00EB010A" w:rsidRDefault="00EB010A" w:rsidP="00EB010A">
      <w:proofErr w:type="gramStart"/>
      <w:r>
        <w:t>2)Торгово</w:t>
      </w:r>
      <w:proofErr w:type="gramEnd"/>
      <w:r>
        <w:t>-оперативный персонал</w:t>
      </w:r>
    </w:p>
    <w:p w:rsidR="00EB010A" w:rsidRDefault="00EB010A" w:rsidP="00EB010A">
      <w:proofErr w:type="gramStart"/>
      <w:r>
        <w:t>3)Управленческий</w:t>
      </w:r>
      <w:proofErr w:type="gramEnd"/>
      <w:r>
        <w:t xml:space="preserve"> персонал</w:t>
      </w:r>
    </w:p>
    <w:p w:rsidR="00EB010A" w:rsidRDefault="00EB010A" w:rsidP="00EB010A">
      <w:proofErr w:type="gramStart"/>
      <w:r>
        <w:t>4)Вспомогательный</w:t>
      </w:r>
      <w:proofErr w:type="gramEnd"/>
      <w:r>
        <w:t xml:space="preserve"> персонал    </w:t>
      </w:r>
    </w:p>
    <w:p w:rsidR="00EB010A" w:rsidRDefault="00EB010A" w:rsidP="00EB010A"/>
    <w:p w:rsidR="00EB010A" w:rsidRDefault="00EB010A" w:rsidP="00EB010A">
      <w:r>
        <w:t>6. Под бригадной формой организации труда в магазине понимается</w:t>
      </w:r>
    </w:p>
    <w:p w:rsidR="00EB010A" w:rsidRDefault="00EB010A" w:rsidP="00EB010A">
      <w:proofErr w:type="gramStart"/>
      <w:r>
        <w:t>1)Наем</w:t>
      </w:r>
      <w:proofErr w:type="gramEnd"/>
      <w:r>
        <w:t xml:space="preserve"> строительно-ремонтной бригады в магазине</w:t>
      </w:r>
    </w:p>
    <w:p w:rsidR="00EB010A" w:rsidRDefault="00EB010A" w:rsidP="00EB010A">
      <w:proofErr w:type="gramStart"/>
      <w:r>
        <w:t>2)Объединение</w:t>
      </w:r>
      <w:proofErr w:type="gramEnd"/>
      <w:r>
        <w:t xml:space="preserve"> работников в бригады в пределах отдела, секции</w:t>
      </w:r>
    </w:p>
    <w:p w:rsidR="00EB010A" w:rsidRDefault="00EB010A" w:rsidP="00EB010A">
      <w:proofErr w:type="gramStart"/>
      <w:r>
        <w:t>3)Руководство</w:t>
      </w:r>
      <w:proofErr w:type="gramEnd"/>
      <w:r>
        <w:t xml:space="preserve"> коммерческой деятельностью осуществляет определенная бригада</w:t>
      </w:r>
    </w:p>
    <w:p w:rsidR="00EB010A" w:rsidRDefault="00EB010A" w:rsidP="00EB010A">
      <w:proofErr w:type="gramStart"/>
      <w:r>
        <w:t>4)Избранная</w:t>
      </w:r>
      <w:proofErr w:type="gramEnd"/>
      <w:r>
        <w:t xml:space="preserve"> группа людей занимается общим руководством магазина</w:t>
      </w:r>
    </w:p>
    <w:p w:rsidR="00EB010A" w:rsidRDefault="00EB010A" w:rsidP="00EB010A"/>
    <w:p w:rsidR="00EB010A" w:rsidRDefault="00EB010A" w:rsidP="00EB010A">
      <w:r>
        <w:t>7. При какой форме разделения труда предполагается обособление отдельных функций и выделение работников для их выполнения?</w:t>
      </w:r>
    </w:p>
    <w:p w:rsidR="00EB010A" w:rsidRDefault="00EB010A" w:rsidP="00EB010A">
      <w:proofErr w:type="gramStart"/>
      <w:r>
        <w:t>1)При</w:t>
      </w:r>
      <w:proofErr w:type="gramEnd"/>
      <w:r>
        <w:t xml:space="preserve"> товарно-отраслевой</w:t>
      </w:r>
    </w:p>
    <w:p w:rsidR="00EB010A" w:rsidRDefault="00EB010A" w:rsidP="00EB010A">
      <w:proofErr w:type="gramStart"/>
      <w:r>
        <w:t>2)При</w:t>
      </w:r>
      <w:proofErr w:type="gramEnd"/>
      <w:r>
        <w:t xml:space="preserve"> обособленной</w:t>
      </w:r>
    </w:p>
    <w:p w:rsidR="00EB010A" w:rsidRDefault="00EB010A" w:rsidP="00EB010A">
      <w:proofErr w:type="gramStart"/>
      <w:r>
        <w:t>3)При</w:t>
      </w:r>
      <w:proofErr w:type="gramEnd"/>
      <w:r>
        <w:t xml:space="preserve"> квалификационной</w:t>
      </w:r>
    </w:p>
    <w:p w:rsidR="00EB010A" w:rsidRDefault="00EB010A" w:rsidP="00EB010A">
      <w:proofErr w:type="gramStart"/>
      <w:r>
        <w:t>4)При</w:t>
      </w:r>
      <w:proofErr w:type="gramEnd"/>
      <w:r>
        <w:t xml:space="preserve"> функциональной</w:t>
      </w:r>
    </w:p>
    <w:p w:rsidR="00EB010A" w:rsidRDefault="00EB010A" w:rsidP="00EB010A"/>
    <w:p w:rsidR="00EB010A" w:rsidRDefault="00EB010A" w:rsidP="00EB010A">
      <w:r>
        <w:t>8. Занимается подбором кадров в магазине, руководит планово-экономической деятельностью и обеспечивает охрану труда</w:t>
      </w:r>
    </w:p>
    <w:p w:rsidR="00EB010A" w:rsidRDefault="00EB010A" w:rsidP="00EB010A">
      <w:proofErr w:type="gramStart"/>
      <w:r>
        <w:t>1)Администратор</w:t>
      </w:r>
      <w:proofErr w:type="gramEnd"/>
    </w:p>
    <w:p w:rsidR="00EB010A" w:rsidRDefault="00EB010A" w:rsidP="00EB010A">
      <w:proofErr w:type="gramStart"/>
      <w:r>
        <w:t>2)Директор</w:t>
      </w:r>
      <w:proofErr w:type="gramEnd"/>
    </w:p>
    <w:p w:rsidR="00EB010A" w:rsidRDefault="00EB010A" w:rsidP="00EB010A">
      <w:proofErr w:type="gramStart"/>
      <w:r>
        <w:t>3)Заведующий</w:t>
      </w:r>
      <w:proofErr w:type="gramEnd"/>
      <w:r>
        <w:t xml:space="preserve"> секцией</w:t>
      </w:r>
    </w:p>
    <w:p w:rsidR="00EB010A" w:rsidRDefault="00EB010A" w:rsidP="00EB010A"/>
    <w:p w:rsidR="00EB010A" w:rsidRDefault="00EB010A" w:rsidP="00EB010A">
      <w:r>
        <w:t xml:space="preserve"> 9. Работники, занятые обслуживанием покупателей в торговом зале относятся:</w:t>
      </w:r>
    </w:p>
    <w:p w:rsidR="00EB010A" w:rsidRDefault="00EB010A" w:rsidP="00EB010A">
      <w:proofErr w:type="gramStart"/>
      <w:r>
        <w:t>1)К</w:t>
      </w:r>
      <w:proofErr w:type="gramEnd"/>
      <w:r>
        <w:t xml:space="preserve"> вспомогательному персоналу</w:t>
      </w:r>
    </w:p>
    <w:p w:rsidR="00EB010A" w:rsidRDefault="00EB010A" w:rsidP="00EB010A">
      <w:proofErr w:type="gramStart"/>
      <w:r>
        <w:t>2)К</w:t>
      </w:r>
      <w:proofErr w:type="gramEnd"/>
      <w:r>
        <w:t xml:space="preserve"> управленческому  персоналу</w:t>
      </w:r>
    </w:p>
    <w:p w:rsidR="00EB010A" w:rsidRDefault="00EB010A" w:rsidP="00EB010A">
      <w:proofErr w:type="gramStart"/>
      <w:r>
        <w:t>3)К</w:t>
      </w:r>
      <w:proofErr w:type="gramEnd"/>
      <w:r>
        <w:t xml:space="preserve"> основному персоналу</w:t>
      </w:r>
    </w:p>
    <w:p w:rsidR="00EB010A" w:rsidRDefault="00EB010A" w:rsidP="00EB010A">
      <w:proofErr w:type="gramStart"/>
      <w:r>
        <w:t>4)К</w:t>
      </w:r>
      <w:proofErr w:type="gramEnd"/>
      <w:r>
        <w:t xml:space="preserve"> второстепенному персоналу</w:t>
      </w:r>
    </w:p>
    <w:p w:rsidR="00EB010A" w:rsidRDefault="00EB010A" w:rsidP="00EB010A"/>
    <w:p w:rsidR="00EB010A" w:rsidRDefault="00EB010A" w:rsidP="00EB010A">
      <w:r>
        <w:t>10. Форма разделения труда, которая позволяет работникам магазина специализироваться на продаже отдельных или нескольких товарных групп, называется</w:t>
      </w:r>
    </w:p>
    <w:p w:rsidR="00EB010A" w:rsidRDefault="00EB010A" w:rsidP="00EB010A">
      <w:proofErr w:type="gramStart"/>
      <w:r>
        <w:t>1)Квалификационное</w:t>
      </w:r>
      <w:proofErr w:type="gramEnd"/>
    </w:p>
    <w:p w:rsidR="00EB010A" w:rsidRDefault="00EB010A" w:rsidP="00EB010A">
      <w:r>
        <w:t>2 Специализированное</w:t>
      </w:r>
    </w:p>
    <w:p w:rsidR="00EB010A" w:rsidRDefault="00EB010A" w:rsidP="00EB010A">
      <w:proofErr w:type="gramStart"/>
      <w:r>
        <w:t>3)Функциональное</w:t>
      </w:r>
      <w:proofErr w:type="gramEnd"/>
      <w:r>
        <w:t xml:space="preserve"> </w:t>
      </w:r>
    </w:p>
    <w:p w:rsidR="00EB010A" w:rsidRDefault="00EB010A" w:rsidP="00EB010A">
      <w:proofErr w:type="gramStart"/>
      <w:r>
        <w:t>4)Товарно</w:t>
      </w:r>
      <w:proofErr w:type="gramEnd"/>
      <w:r>
        <w:t>-отраслевое</w:t>
      </w:r>
    </w:p>
    <w:p w:rsidR="00EB010A" w:rsidRDefault="00EB010A" w:rsidP="00EB010A"/>
    <w:p w:rsidR="00EB010A" w:rsidRDefault="00EB010A" w:rsidP="00EB010A"/>
    <w:p w:rsidR="00EB010A" w:rsidRDefault="00EB010A" w:rsidP="00EB010A">
      <w:r>
        <w:t>11. Функциональное разделение труда в магазине предполагает:</w:t>
      </w:r>
    </w:p>
    <w:p w:rsidR="00EB010A" w:rsidRDefault="00EB010A" w:rsidP="00EB010A">
      <w:proofErr w:type="gramStart"/>
      <w:r>
        <w:t>1)Распределение</w:t>
      </w:r>
      <w:proofErr w:type="gramEnd"/>
      <w:r>
        <w:t xml:space="preserve"> обязанностей работников магазина в соответствии с их квалификацией</w:t>
      </w:r>
    </w:p>
    <w:p w:rsidR="00EB010A" w:rsidRDefault="00EB010A" w:rsidP="00EB010A">
      <w:proofErr w:type="gramStart"/>
      <w:r>
        <w:t>2)Обособление</w:t>
      </w:r>
      <w:proofErr w:type="gramEnd"/>
      <w:r>
        <w:t xml:space="preserve"> отдельных функций и выделение работников для их выполнения</w:t>
      </w:r>
    </w:p>
    <w:p w:rsidR="00EB010A" w:rsidRDefault="00EB010A" w:rsidP="00EB010A">
      <w:proofErr w:type="gramStart"/>
      <w:r>
        <w:t>3)Работники</w:t>
      </w:r>
      <w:proofErr w:type="gramEnd"/>
      <w:r>
        <w:t xml:space="preserve"> магазина специализируются на продаже отдельных или нескольких товарных групп</w:t>
      </w:r>
    </w:p>
    <w:p w:rsidR="00EB010A" w:rsidRDefault="00EB010A" w:rsidP="00EB010A"/>
    <w:p w:rsidR="00EB010A" w:rsidRDefault="00EB010A" w:rsidP="00EB010A">
      <w:r>
        <w:t xml:space="preserve"> </w:t>
      </w:r>
    </w:p>
    <w:p w:rsidR="00EB010A" w:rsidRDefault="00EB010A" w:rsidP="00EB010A">
      <w:r>
        <w:t>12. Улучшению условий труда работников магазина способствует:</w:t>
      </w:r>
    </w:p>
    <w:p w:rsidR="00EB010A" w:rsidRDefault="00EB010A" w:rsidP="00EB010A">
      <w:proofErr w:type="gramStart"/>
      <w:r>
        <w:t>1)Внедрение</w:t>
      </w:r>
      <w:proofErr w:type="gramEnd"/>
      <w:r>
        <w:t xml:space="preserve"> средств автоматизации и механизации в торговый процесс</w:t>
      </w:r>
    </w:p>
    <w:p w:rsidR="00EB010A" w:rsidRDefault="00EB010A" w:rsidP="00EB010A">
      <w:proofErr w:type="gramStart"/>
      <w:r>
        <w:t>2)Соблюдение</w:t>
      </w:r>
      <w:proofErr w:type="gramEnd"/>
      <w:r>
        <w:t xml:space="preserve"> режима температуры и влажности, санитарно- гигиенических условий</w:t>
      </w:r>
    </w:p>
    <w:p w:rsidR="00EB010A" w:rsidRDefault="00EB010A" w:rsidP="00EB010A">
      <w:proofErr w:type="gramStart"/>
      <w:r>
        <w:t>3)Соблюдение</w:t>
      </w:r>
      <w:proofErr w:type="gramEnd"/>
      <w:r>
        <w:t xml:space="preserve"> техники безопасности, борьба с шумом</w:t>
      </w:r>
    </w:p>
    <w:p w:rsidR="00EB010A" w:rsidRDefault="00EB010A" w:rsidP="00EB010A">
      <w:proofErr w:type="gramStart"/>
      <w:r>
        <w:t>4)Все</w:t>
      </w:r>
      <w:proofErr w:type="gramEnd"/>
      <w:r>
        <w:t xml:space="preserve"> перечисленное</w:t>
      </w:r>
    </w:p>
    <w:p w:rsidR="00EB010A" w:rsidRDefault="00EB010A" w:rsidP="00EB010A"/>
    <w:p w:rsidR="00EB010A" w:rsidRDefault="00EB010A" w:rsidP="00EB010A">
      <w:r>
        <w:t>13. Температура воздуха в торговом зале и подсобных помещениях магазина должна быть:</w:t>
      </w:r>
    </w:p>
    <w:p w:rsidR="00EB010A" w:rsidRDefault="00EB010A" w:rsidP="00EB010A">
      <w:proofErr w:type="gramStart"/>
      <w:r>
        <w:t>1)Холодный</w:t>
      </w:r>
      <w:proofErr w:type="gramEnd"/>
      <w:r>
        <w:t xml:space="preserve"> период – 17-22 градуса, теплый период – не более 28 градусов</w:t>
      </w:r>
    </w:p>
    <w:p w:rsidR="00EB010A" w:rsidRDefault="00EB010A" w:rsidP="00EB010A">
      <w:proofErr w:type="gramStart"/>
      <w:r>
        <w:t>2)Холодный</w:t>
      </w:r>
      <w:proofErr w:type="gramEnd"/>
      <w:r>
        <w:t xml:space="preserve"> период – 15-18 градусов, теплый период – не более 20 градусов</w:t>
      </w:r>
    </w:p>
    <w:p w:rsidR="00EB010A" w:rsidRDefault="00EB010A" w:rsidP="00EB010A">
      <w:proofErr w:type="gramStart"/>
      <w:r>
        <w:t>3)Холодный</w:t>
      </w:r>
      <w:proofErr w:type="gramEnd"/>
      <w:r>
        <w:t xml:space="preserve"> период – 15 20 градусов, теплый период- 23 – 24 градуса</w:t>
      </w:r>
    </w:p>
    <w:p w:rsidR="00EB010A" w:rsidRDefault="00EB010A" w:rsidP="00EB010A">
      <w:proofErr w:type="gramStart"/>
      <w:r>
        <w:t>4)Холодный</w:t>
      </w:r>
      <w:proofErr w:type="gramEnd"/>
      <w:r>
        <w:t xml:space="preserve"> период 17- 19 градусов, теплый период – не более 30 градусов</w:t>
      </w:r>
    </w:p>
    <w:p w:rsidR="00EB010A" w:rsidRDefault="00EB010A" w:rsidP="00EB010A"/>
    <w:p w:rsidR="00EB010A" w:rsidRDefault="00EB010A" w:rsidP="00EB010A">
      <w:r>
        <w:t>14. Выберите неверное утверждение:</w:t>
      </w:r>
    </w:p>
    <w:p w:rsidR="00EB010A" w:rsidRDefault="00EB010A" w:rsidP="00EB010A">
      <w:proofErr w:type="gramStart"/>
      <w:r>
        <w:t>1)Совершенствование</w:t>
      </w:r>
      <w:proofErr w:type="gramEnd"/>
      <w:r>
        <w:t xml:space="preserve"> организации труда в магазине неразрывно связанно с улучшением условий труда работников, которые в значительной мере определяют их работоспособность и утомляемость</w:t>
      </w:r>
    </w:p>
    <w:p w:rsidR="00EB010A" w:rsidRDefault="00EB010A" w:rsidP="00EB010A">
      <w:proofErr w:type="gramStart"/>
      <w:r>
        <w:t>2)На</w:t>
      </w:r>
      <w:proofErr w:type="gramEnd"/>
      <w:r>
        <w:t xml:space="preserve"> производительность труда работников магазина, качество обслуживания покупателей микроклимат в рабочем коллективе не оказывает никакого влияния</w:t>
      </w:r>
    </w:p>
    <w:p w:rsidR="00EB010A" w:rsidRDefault="00EB010A" w:rsidP="00EB010A">
      <w:proofErr w:type="gramStart"/>
      <w:r>
        <w:t>3)Рабочие</w:t>
      </w:r>
      <w:proofErr w:type="gramEnd"/>
      <w:r>
        <w:t xml:space="preserve"> места контролеров-кассиров должны освещаться в 2,5 раза интенсивнее, чем остальная часть торгового зала</w:t>
      </w:r>
    </w:p>
    <w:p w:rsidR="00EB010A" w:rsidRDefault="00EB010A" w:rsidP="00EB010A"/>
    <w:p w:rsidR="00EB010A" w:rsidRDefault="00EB010A" w:rsidP="00EB010A">
      <w:r>
        <w:t>15. Существуют следующие формы организации труда работников магазина:</w:t>
      </w:r>
    </w:p>
    <w:p w:rsidR="00EB010A" w:rsidRDefault="00EB010A" w:rsidP="00EB010A">
      <w:proofErr w:type="gramStart"/>
      <w:r>
        <w:t>1)Управленческая</w:t>
      </w:r>
      <w:proofErr w:type="gramEnd"/>
      <w:r>
        <w:t>, вспомогательная и основная</w:t>
      </w:r>
    </w:p>
    <w:p w:rsidR="00EB010A" w:rsidRDefault="00EB010A" w:rsidP="00EB010A">
      <w:proofErr w:type="gramStart"/>
      <w:r>
        <w:t>2)Индивидуальная</w:t>
      </w:r>
      <w:proofErr w:type="gramEnd"/>
      <w:r>
        <w:t xml:space="preserve"> и управленческая</w:t>
      </w:r>
    </w:p>
    <w:p w:rsidR="00EB010A" w:rsidRDefault="00EB010A" w:rsidP="00EB010A">
      <w:proofErr w:type="gramStart"/>
      <w:r>
        <w:t>3)Индивидуальная</w:t>
      </w:r>
      <w:proofErr w:type="gramEnd"/>
      <w:r>
        <w:t xml:space="preserve"> и бригадная</w:t>
      </w:r>
    </w:p>
    <w:p w:rsidR="00EB010A" w:rsidRDefault="00EB010A" w:rsidP="00EB010A">
      <w:proofErr w:type="gramStart"/>
      <w:r>
        <w:t>4)Бригадная</w:t>
      </w:r>
      <w:proofErr w:type="gramEnd"/>
      <w:r>
        <w:t xml:space="preserve"> и вспомогательная</w:t>
      </w:r>
    </w:p>
    <w:p w:rsidR="00EB010A" w:rsidRDefault="00EB010A" w:rsidP="00EB010A">
      <w:pPr>
        <w:jc w:val="both"/>
      </w:pPr>
    </w:p>
    <w:p w:rsidR="00EB010A" w:rsidRPr="001C3B63" w:rsidRDefault="00EB010A" w:rsidP="00EB010A">
      <w:pPr>
        <w:shd w:val="clear" w:color="auto" w:fill="FFFFFF"/>
        <w:ind w:left="14"/>
        <w:rPr>
          <w:rFonts w:cs="Times New Roman"/>
        </w:rPr>
      </w:pPr>
      <w:r w:rsidRPr="001C3B63">
        <w:rPr>
          <w:rFonts w:cs="Times New Roman"/>
          <w:b/>
          <w:bCs/>
          <w:color w:val="000000"/>
          <w:spacing w:val="-12"/>
        </w:rPr>
        <w:t xml:space="preserve">ТЕСТ </w:t>
      </w:r>
      <w:r>
        <w:rPr>
          <w:rFonts w:cs="Times New Roman"/>
          <w:b/>
          <w:bCs/>
          <w:color w:val="000000"/>
          <w:spacing w:val="-12"/>
        </w:rPr>
        <w:t>5</w:t>
      </w:r>
    </w:p>
    <w:p w:rsidR="00EB010A" w:rsidRPr="006550F7" w:rsidRDefault="00EB010A" w:rsidP="00EB010A">
      <w:pPr>
        <w:tabs>
          <w:tab w:val="left" w:pos="360"/>
        </w:tabs>
        <w:ind w:firstLine="360"/>
        <w:jc w:val="center"/>
        <w:rPr>
          <w:b/>
        </w:rPr>
      </w:pPr>
      <w:r w:rsidRPr="006550F7">
        <w:rPr>
          <w:b/>
        </w:rPr>
        <w:t>Тема 6.    Основы проектирования магазинов</w:t>
      </w:r>
    </w:p>
    <w:p w:rsidR="00EB010A" w:rsidRDefault="00EB010A" w:rsidP="00EB010A">
      <w:pPr>
        <w:jc w:val="both"/>
      </w:pPr>
      <w:r>
        <w:t>1. Выберите верное утверждение:</w:t>
      </w:r>
    </w:p>
    <w:p w:rsidR="00EB010A" w:rsidRDefault="00EB010A" w:rsidP="00EB010A">
      <w:proofErr w:type="gramStart"/>
      <w:r>
        <w:t>1)Покупательские</w:t>
      </w:r>
      <w:proofErr w:type="gramEnd"/>
      <w:r>
        <w:t xml:space="preserve"> потоки в центре города низкие, так как здесь мало жителей</w:t>
      </w:r>
    </w:p>
    <w:p w:rsidR="00EB010A" w:rsidRDefault="00EB010A" w:rsidP="00EB010A">
      <w:proofErr w:type="gramStart"/>
      <w:r>
        <w:t>2)Объемы</w:t>
      </w:r>
      <w:proofErr w:type="gramEnd"/>
      <w:r>
        <w:t xml:space="preserve"> товарооборота в центральных магазинах незначительные, так как цены очень высокие</w:t>
      </w:r>
    </w:p>
    <w:p w:rsidR="00EB010A" w:rsidRDefault="00EB010A" w:rsidP="00EB010A">
      <w:proofErr w:type="gramStart"/>
      <w:r>
        <w:t>3)Высокая</w:t>
      </w:r>
      <w:proofErr w:type="gramEnd"/>
      <w:r>
        <w:t xml:space="preserve"> арендная плата в центре города приводит к удорожанию товаров</w:t>
      </w:r>
    </w:p>
    <w:p w:rsidR="00EB010A" w:rsidRDefault="00EB010A" w:rsidP="00EB010A">
      <w:proofErr w:type="gramStart"/>
      <w:r>
        <w:t>4)Здания</w:t>
      </w:r>
      <w:proofErr w:type="gramEnd"/>
      <w:r>
        <w:t xml:space="preserve"> в центре города хорошо приспособлены под магазины и не нуждаются в реконструкции</w:t>
      </w:r>
    </w:p>
    <w:p w:rsidR="00EB010A" w:rsidRDefault="00EB010A" w:rsidP="00EB010A"/>
    <w:p w:rsidR="00EB010A" w:rsidRDefault="00EB010A" w:rsidP="00EB010A">
      <w:pPr>
        <w:jc w:val="both"/>
      </w:pPr>
      <w:r>
        <w:t xml:space="preserve">2. В центре </w:t>
      </w:r>
      <w:proofErr w:type="gramStart"/>
      <w:r>
        <w:t>города  не</w:t>
      </w:r>
      <w:proofErr w:type="gramEnd"/>
      <w:r>
        <w:t xml:space="preserve"> следует располагать </w:t>
      </w:r>
    </w:p>
    <w:p w:rsidR="00EB010A" w:rsidRDefault="00EB010A" w:rsidP="00EB010A">
      <w:pPr>
        <w:jc w:val="both"/>
      </w:pPr>
      <w:proofErr w:type="gramStart"/>
      <w:r>
        <w:t>1)Магазины</w:t>
      </w:r>
      <w:proofErr w:type="gramEnd"/>
      <w:r>
        <w:t xml:space="preserve"> модной одежды и обуви</w:t>
      </w:r>
    </w:p>
    <w:p w:rsidR="00EB010A" w:rsidRDefault="00EB010A" w:rsidP="00EB010A">
      <w:pPr>
        <w:jc w:val="both"/>
      </w:pPr>
      <w:proofErr w:type="gramStart"/>
      <w:r>
        <w:t>2)Ювелирные</w:t>
      </w:r>
      <w:proofErr w:type="gramEnd"/>
      <w:r>
        <w:t xml:space="preserve"> магазины и художественные салоны</w:t>
      </w:r>
    </w:p>
    <w:p w:rsidR="00EB010A" w:rsidRDefault="00EB010A" w:rsidP="00EB010A">
      <w:pPr>
        <w:jc w:val="both"/>
      </w:pPr>
      <w:proofErr w:type="gramStart"/>
      <w:r>
        <w:t>3)</w:t>
      </w:r>
      <w:proofErr w:type="spellStart"/>
      <w:r>
        <w:t>Дискаунтные</w:t>
      </w:r>
      <w:proofErr w:type="spellEnd"/>
      <w:proofErr w:type="gramEnd"/>
      <w:r>
        <w:t xml:space="preserve"> магазины, магазины хозяйственных товаров</w:t>
      </w:r>
    </w:p>
    <w:p w:rsidR="00EB010A" w:rsidRDefault="00EB010A" w:rsidP="00EB010A">
      <w:pPr>
        <w:jc w:val="both"/>
      </w:pPr>
      <w:proofErr w:type="gramStart"/>
      <w:r>
        <w:t>4)Магазины</w:t>
      </w:r>
      <w:proofErr w:type="gramEnd"/>
      <w:r>
        <w:t xml:space="preserve"> сувениров, антиквариата</w:t>
      </w:r>
    </w:p>
    <w:p w:rsidR="00EB010A" w:rsidRDefault="00EB010A" w:rsidP="00EB010A">
      <w:pPr>
        <w:jc w:val="both"/>
      </w:pPr>
    </w:p>
    <w:p w:rsidR="00EB010A" w:rsidRDefault="00EB010A" w:rsidP="00EB010A">
      <w:pPr>
        <w:jc w:val="both"/>
      </w:pPr>
      <w:r>
        <w:t>3. Магазин бытовой техники предпочтительнее открывать</w:t>
      </w:r>
    </w:p>
    <w:p w:rsidR="00EB010A" w:rsidRDefault="00EB010A" w:rsidP="00EB010A">
      <w:pPr>
        <w:jc w:val="both"/>
      </w:pPr>
      <w:proofErr w:type="gramStart"/>
      <w:r>
        <w:t>1)В</w:t>
      </w:r>
      <w:proofErr w:type="gramEnd"/>
      <w:r>
        <w:t xml:space="preserve"> центральной, деловой части города</w:t>
      </w:r>
    </w:p>
    <w:p w:rsidR="00EB010A" w:rsidRDefault="00EB010A" w:rsidP="00EB010A">
      <w:pPr>
        <w:jc w:val="both"/>
      </w:pPr>
      <w:proofErr w:type="gramStart"/>
      <w:r>
        <w:t>2)В</w:t>
      </w:r>
      <w:proofErr w:type="gramEnd"/>
      <w:r>
        <w:t xml:space="preserve"> центре второстепенных районов города</w:t>
      </w:r>
    </w:p>
    <w:p w:rsidR="00EB010A" w:rsidRDefault="00EB010A" w:rsidP="00EB010A">
      <w:pPr>
        <w:jc w:val="both"/>
      </w:pPr>
      <w:proofErr w:type="gramStart"/>
      <w:r>
        <w:t>3)В</w:t>
      </w:r>
      <w:proofErr w:type="gramEnd"/>
      <w:r>
        <w:t xml:space="preserve"> жилом массиве</w:t>
      </w:r>
    </w:p>
    <w:p w:rsidR="00EB010A" w:rsidRDefault="00EB010A" w:rsidP="00EB010A">
      <w:pPr>
        <w:jc w:val="both"/>
      </w:pPr>
      <w:proofErr w:type="gramStart"/>
      <w:r>
        <w:t>4)Не</w:t>
      </w:r>
      <w:proofErr w:type="gramEnd"/>
      <w:r>
        <w:t xml:space="preserve"> имеет значения</w:t>
      </w:r>
    </w:p>
    <w:p w:rsidR="00EB010A" w:rsidRDefault="00EB010A" w:rsidP="00EB010A">
      <w:pPr>
        <w:jc w:val="both"/>
      </w:pPr>
    </w:p>
    <w:p w:rsidR="00EB010A" w:rsidRDefault="00EB010A" w:rsidP="00EB010A">
      <w:pPr>
        <w:jc w:val="both"/>
      </w:pPr>
      <w:r>
        <w:t>4. Выберите неверное утверждение:</w:t>
      </w:r>
    </w:p>
    <w:p w:rsidR="00EB010A" w:rsidRDefault="00EB010A" w:rsidP="00EB010A">
      <w:pPr>
        <w:jc w:val="both"/>
      </w:pPr>
      <w:proofErr w:type="gramStart"/>
      <w:r>
        <w:t>1)При</w:t>
      </w:r>
      <w:proofErr w:type="gramEnd"/>
      <w:r>
        <w:t xml:space="preserve"> образовании группы магазинов, имеющих общую зону тяготения, достигается более большая концентрация покупательских потоков</w:t>
      </w:r>
    </w:p>
    <w:p w:rsidR="00EB010A" w:rsidRDefault="00EB010A" w:rsidP="00EB010A">
      <w:pPr>
        <w:jc w:val="both"/>
      </w:pPr>
      <w:proofErr w:type="gramStart"/>
      <w:r>
        <w:t>2)Отдельно</w:t>
      </w:r>
      <w:proofErr w:type="gramEnd"/>
      <w:r>
        <w:t xml:space="preserve"> стоящий магазин имеет более большую зону тяготения, группа магазинов</w:t>
      </w:r>
    </w:p>
    <w:p w:rsidR="00EB010A" w:rsidRDefault="00EB010A" w:rsidP="00EB010A">
      <w:pPr>
        <w:jc w:val="both"/>
      </w:pPr>
      <w:proofErr w:type="gramStart"/>
      <w:r>
        <w:t>3)Групповое</w:t>
      </w:r>
      <w:proofErr w:type="gramEnd"/>
      <w:r>
        <w:t xml:space="preserve"> размещение магазинов возможно как во второстепенных районах, так и в центре города</w:t>
      </w:r>
    </w:p>
    <w:p w:rsidR="00EB010A" w:rsidRDefault="00EB010A" w:rsidP="00EB010A">
      <w:pPr>
        <w:jc w:val="both"/>
      </w:pPr>
    </w:p>
    <w:p w:rsidR="00EB010A" w:rsidRDefault="00EB010A" w:rsidP="00EB010A">
      <w:r>
        <w:t>5. Зона тяготения- это:</w:t>
      </w:r>
    </w:p>
    <w:p w:rsidR="00EB010A" w:rsidRDefault="00EB010A" w:rsidP="00EB010A">
      <w:proofErr w:type="gramStart"/>
      <w:r>
        <w:t>1)Сумма</w:t>
      </w:r>
      <w:proofErr w:type="gramEnd"/>
      <w:r>
        <w:t xml:space="preserve"> площадей торговых залов и площадей для размещения служб по дополнительному обслуживанию покупателей</w:t>
      </w:r>
    </w:p>
    <w:p w:rsidR="00EB010A" w:rsidRDefault="00EB010A" w:rsidP="00EB010A">
      <w:proofErr w:type="gramStart"/>
      <w:r>
        <w:t>2)Территория</w:t>
      </w:r>
      <w:proofErr w:type="gramEnd"/>
      <w:r>
        <w:t>, с которой рассчитывается привлекать основной контингент покупателей</w:t>
      </w:r>
    </w:p>
    <w:p w:rsidR="00EB010A" w:rsidRDefault="00EB010A" w:rsidP="00EB010A">
      <w:proofErr w:type="gramStart"/>
      <w:r>
        <w:t>3)Территория</w:t>
      </w:r>
      <w:proofErr w:type="gramEnd"/>
      <w:r>
        <w:t xml:space="preserve"> вокруг магазина, на которой расположены другие магазины, торгующие аналогичными товарами</w:t>
      </w:r>
    </w:p>
    <w:p w:rsidR="00EB010A" w:rsidRDefault="00EB010A" w:rsidP="00EB010A"/>
    <w:p w:rsidR="00EB010A" w:rsidRDefault="00EB010A" w:rsidP="00EB010A">
      <w:r>
        <w:t>6. Преимущества размещения магазина в центре второстепенного района города?</w:t>
      </w:r>
    </w:p>
    <w:p w:rsidR="00EB010A" w:rsidRDefault="00EB010A" w:rsidP="00EB010A">
      <w:proofErr w:type="gramStart"/>
      <w:r>
        <w:t>1)Относительно</w:t>
      </w:r>
      <w:proofErr w:type="gramEnd"/>
      <w:r>
        <w:t xml:space="preserve"> невысокая арендная плата, близость транспорта</w:t>
      </w:r>
    </w:p>
    <w:p w:rsidR="00EB010A" w:rsidRDefault="00EB010A" w:rsidP="00EB010A">
      <w:proofErr w:type="gramStart"/>
      <w:r>
        <w:t>2)Наличие</w:t>
      </w:r>
      <w:proofErr w:type="gramEnd"/>
      <w:r>
        <w:t xml:space="preserve"> крупных жилых массивов</w:t>
      </w:r>
    </w:p>
    <w:p w:rsidR="00EB010A" w:rsidRDefault="00EB010A" w:rsidP="00EB010A">
      <w:proofErr w:type="gramStart"/>
      <w:r>
        <w:t>3)Наличие</w:t>
      </w:r>
      <w:proofErr w:type="gramEnd"/>
      <w:r>
        <w:t xml:space="preserve"> театров, крупных офисов</w:t>
      </w:r>
    </w:p>
    <w:p w:rsidR="00EB010A" w:rsidRDefault="00EB010A" w:rsidP="00EB010A">
      <w:proofErr w:type="gramStart"/>
      <w:r>
        <w:t>4)Пункт</w:t>
      </w:r>
      <w:proofErr w:type="gramEnd"/>
      <w:r>
        <w:t xml:space="preserve"> 1 и 2</w:t>
      </w:r>
    </w:p>
    <w:p w:rsidR="00EB010A" w:rsidRDefault="00EB010A" w:rsidP="00EB010A">
      <w:r>
        <w:t>5) Пункт 1 и 3</w:t>
      </w:r>
    </w:p>
    <w:p w:rsidR="00EB010A" w:rsidRDefault="00EB010A" w:rsidP="00EB010A"/>
    <w:p w:rsidR="00EB010A" w:rsidRDefault="00EB010A" w:rsidP="00EB010A">
      <w:r>
        <w:t xml:space="preserve"> 7. Основные методы выбора месторасположения магазина</w:t>
      </w:r>
    </w:p>
    <w:p w:rsidR="00EB010A" w:rsidRDefault="00EB010A" w:rsidP="00EB010A">
      <w:proofErr w:type="gramStart"/>
      <w:r>
        <w:t>1)Оценка</w:t>
      </w:r>
      <w:proofErr w:type="gramEnd"/>
      <w:r>
        <w:t xml:space="preserve"> по факторам, модель по аналогии, метод магнита</w:t>
      </w:r>
    </w:p>
    <w:p w:rsidR="00EB010A" w:rsidRDefault="00EB010A" w:rsidP="00EB010A">
      <w:proofErr w:type="gramStart"/>
      <w:r>
        <w:t>2)Метод</w:t>
      </w:r>
      <w:proofErr w:type="gramEnd"/>
      <w:r>
        <w:t xml:space="preserve"> магнита, метод полей, метод оценки по факторам</w:t>
      </w:r>
    </w:p>
    <w:p w:rsidR="00EB010A" w:rsidRDefault="00EB010A" w:rsidP="00EB010A">
      <w:proofErr w:type="gramStart"/>
      <w:r>
        <w:t>3)Оценка</w:t>
      </w:r>
      <w:proofErr w:type="gramEnd"/>
      <w:r>
        <w:t xml:space="preserve"> по факторам, модель по аналогии, модель от обратного</w:t>
      </w:r>
    </w:p>
    <w:p w:rsidR="00EB010A" w:rsidRDefault="00EB010A" w:rsidP="00EB010A">
      <w:proofErr w:type="gramStart"/>
      <w:r>
        <w:t>4)Метод</w:t>
      </w:r>
      <w:proofErr w:type="gramEnd"/>
      <w:r>
        <w:t xml:space="preserve"> полей, модель по аналогии, модель от обратного</w:t>
      </w:r>
    </w:p>
    <w:p w:rsidR="00EB010A" w:rsidRDefault="00EB010A" w:rsidP="00EB010A"/>
    <w:p w:rsidR="00EB010A" w:rsidRDefault="00EB010A" w:rsidP="00EB010A">
      <w:r>
        <w:lastRenderedPageBreak/>
        <w:t>8. Один из методов выбора месторасположения магазина- модель от обратного- заключается в следующем:</w:t>
      </w:r>
    </w:p>
    <w:p w:rsidR="00EB010A" w:rsidRDefault="00EB010A" w:rsidP="00EB010A">
      <w:proofErr w:type="gramStart"/>
      <w:r>
        <w:t>1)Строится</w:t>
      </w:r>
      <w:proofErr w:type="gramEnd"/>
      <w:r>
        <w:t xml:space="preserve"> магазин с тем же ассортиментом товаров, что и у конкурентов, но устанавливаются более низкие цены</w:t>
      </w:r>
    </w:p>
    <w:p w:rsidR="00EB010A" w:rsidRDefault="00EB010A" w:rsidP="00EB010A">
      <w:proofErr w:type="gramStart"/>
      <w:r>
        <w:t>2)Строится</w:t>
      </w:r>
      <w:proofErr w:type="gramEnd"/>
      <w:r>
        <w:t xml:space="preserve"> магазин с товарами, которых еще нет в данном районе</w:t>
      </w:r>
    </w:p>
    <w:p w:rsidR="00EB010A" w:rsidRDefault="00EB010A" w:rsidP="00EB010A">
      <w:proofErr w:type="gramStart"/>
      <w:r>
        <w:t>3)Строится</w:t>
      </w:r>
      <w:proofErr w:type="gramEnd"/>
      <w:r>
        <w:t xml:space="preserve"> магазин с товарами, аналогичными товарам конкурентов, но более высокого качества, и устанавливаются более высокие цены</w:t>
      </w:r>
    </w:p>
    <w:p w:rsidR="00EB010A" w:rsidRDefault="00EB010A" w:rsidP="00EB010A"/>
    <w:p w:rsidR="00EB010A" w:rsidRDefault="00EB010A" w:rsidP="00EB010A">
      <w:r>
        <w:t>9. При выборе месторасположения магазина необходимо учитывать:</w:t>
      </w:r>
    </w:p>
    <w:p w:rsidR="00EB010A" w:rsidRDefault="00EB010A" w:rsidP="00EB010A">
      <w:proofErr w:type="gramStart"/>
      <w:r>
        <w:t>1)Наличие</w:t>
      </w:r>
      <w:proofErr w:type="gramEnd"/>
      <w:r>
        <w:t xml:space="preserve"> конкурирующих магазинов в зоне тяготения</w:t>
      </w:r>
    </w:p>
    <w:p w:rsidR="00EB010A" w:rsidRDefault="00EB010A" w:rsidP="00EB010A">
      <w:proofErr w:type="gramStart"/>
      <w:r>
        <w:t>2)Наличие</w:t>
      </w:r>
      <w:proofErr w:type="gramEnd"/>
      <w:r>
        <w:t xml:space="preserve"> транспортных путей и условий для стоянки</w:t>
      </w:r>
    </w:p>
    <w:p w:rsidR="00EB010A" w:rsidRDefault="00EB010A" w:rsidP="00EB010A">
      <w:proofErr w:type="gramStart"/>
      <w:r>
        <w:t>3)Уровень</w:t>
      </w:r>
      <w:proofErr w:type="gramEnd"/>
      <w:r>
        <w:t xml:space="preserve"> дохода населения</w:t>
      </w:r>
    </w:p>
    <w:p w:rsidR="00EB010A" w:rsidRDefault="00EB010A" w:rsidP="00EB010A">
      <w:proofErr w:type="gramStart"/>
      <w:r>
        <w:t>4)Все</w:t>
      </w:r>
      <w:proofErr w:type="gramEnd"/>
      <w:r>
        <w:t xml:space="preserve"> выше перечисленное</w:t>
      </w:r>
    </w:p>
    <w:p w:rsidR="00EB010A" w:rsidRDefault="00EB010A" w:rsidP="00EB010A"/>
    <w:p w:rsidR="00EB010A" w:rsidRDefault="00EB010A" w:rsidP="00EB010A">
      <w:r>
        <w:t>10. В сформировавшейся исторической части города могут располагаться следующие типы магазинов:</w:t>
      </w:r>
    </w:p>
    <w:p w:rsidR="00EB010A" w:rsidRDefault="00EB010A" w:rsidP="00EB010A">
      <w:proofErr w:type="gramStart"/>
      <w:r>
        <w:t>1)</w:t>
      </w:r>
      <w:proofErr w:type="spellStart"/>
      <w:r>
        <w:t>Дискаунтные</w:t>
      </w:r>
      <w:proofErr w:type="spellEnd"/>
      <w:proofErr w:type="gramEnd"/>
      <w:r>
        <w:t xml:space="preserve"> магазины, супермаркеты, специализированные магазины</w:t>
      </w:r>
    </w:p>
    <w:p w:rsidR="00EB010A" w:rsidRDefault="00EB010A" w:rsidP="00EB010A">
      <w:proofErr w:type="gramStart"/>
      <w:r>
        <w:t>2)Магазин</w:t>
      </w:r>
      <w:proofErr w:type="gramEnd"/>
      <w:r>
        <w:t xml:space="preserve"> спорттоваров, мебельные магазины, супермаркеты</w:t>
      </w:r>
    </w:p>
    <w:p w:rsidR="00EB010A" w:rsidRDefault="00EB010A" w:rsidP="00EB010A">
      <w:proofErr w:type="gramStart"/>
      <w:r>
        <w:t>3)Магазины</w:t>
      </w:r>
      <w:proofErr w:type="gramEnd"/>
      <w:r>
        <w:t xml:space="preserve"> модной одежды и обуви, ювелирные магазины, магазины сувениров и антиквариатов</w:t>
      </w:r>
    </w:p>
    <w:p w:rsidR="00EB010A" w:rsidRDefault="00EB010A" w:rsidP="00EB010A">
      <w:proofErr w:type="gramStart"/>
      <w:r>
        <w:t>4)Универмаги</w:t>
      </w:r>
      <w:proofErr w:type="gramEnd"/>
      <w:r>
        <w:t xml:space="preserve">, </w:t>
      </w:r>
      <w:proofErr w:type="spellStart"/>
      <w:r>
        <w:t>дискаунтные</w:t>
      </w:r>
      <w:proofErr w:type="spellEnd"/>
      <w:r>
        <w:t xml:space="preserve"> магазины, специализированные магазины, магазины антиквариата</w:t>
      </w:r>
    </w:p>
    <w:p w:rsidR="00EB010A" w:rsidRDefault="00EB010A" w:rsidP="00EB010A"/>
    <w:p w:rsidR="00EB010A" w:rsidRDefault="00EB010A" w:rsidP="00EB010A">
      <w:r>
        <w:t>11. Выберите неверное утверждение:</w:t>
      </w:r>
    </w:p>
    <w:p w:rsidR="00EB010A" w:rsidRDefault="00EB010A" w:rsidP="00EB010A">
      <w:proofErr w:type="gramStart"/>
      <w:r>
        <w:t>1)Типы</w:t>
      </w:r>
      <w:proofErr w:type="gramEnd"/>
      <w:r>
        <w:t xml:space="preserve"> и специализация торговых магазинов, их ассортимент  зависят от географического положения в городе </w:t>
      </w:r>
    </w:p>
    <w:p w:rsidR="00EB010A" w:rsidRDefault="00EB010A" w:rsidP="00EB010A">
      <w:proofErr w:type="gramStart"/>
      <w:r>
        <w:t>2)Зона</w:t>
      </w:r>
      <w:proofErr w:type="gramEnd"/>
      <w:r>
        <w:t xml:space="preserve"> тяготения - это часть города, где наибольшая интенсивность покупательских потоков</w:t>
      </w:r>
    </w:p>
    <w:p w:rsidR="00EB010A" w:rsidRDefault="00EB010A" w:rsidP="00EB010A">
      <w:r>
        <w:t>3) Цепь магазинов имеет более большую зону тяготения, чем отдельно стоящий магазин</w:t>
      </w:r>
    </w:p>
    <w:p w:rsidR="00EB010A" w:rsidRDefault="00EB010A" w:rsidP="00EB010A"/>
    <w:p w:rsidR="00EB010A" w:rsidRDefault="00EB010A" w:rsidP="00EB010A">
      <w:r>
        <w:t xml:space="preserve">12. Прежде чем построить </w:t>
      </w:r>
      <w:proofErr w:type="gramStart"/>
      <w:r>
        <w:t>магазин ,</w:t>
      </w:r>
      <w:proofErr w:type="gramEnd"/>
      <w:r>
        <w:t xml:space="preserve"> было изучено наличие других торговых предприятий, проанализированы покупательские потоки, уровень цен, изучены транспортные пути и условия для стоянки. Какой метод выбора месторасположения магазина был применен?</w:t>
      </w:r>
    </w:p>
    <w:p w:rsidR="00EB010A" w:rsidRDefault="00EB010A" w:rsidP="00EB010A">
      <w:proofErr w:type="gramStart"/>
      <w:r>
        <w:t>1)Модель</w:t>
      </w:r>
      <w:proofErr w:type="gramEnd"/>
      <w:r>
        <w:t xml:space="preserve"> от обратного</w:t>
      </w:r>
    </w:p>
    <w:p w:rsidR="00EB010A" w:rsidRDefault="00EB010A" w:rsidP="00EB010A">
      <w:proofErr w:type="gramStart"/>
      <w:r>
        <w:t>2)Модель</w:t>
      </w:r>
      <w:proofErr w:type="gramEnd"/>
      <w:r>
        <w:t xml:space="preserve"> по аналогии</w:t>
      </w:r>
    </w:p>
    <w:p w:rsidR="00EB010A" w:rsidRDefault="00EB010A" w:rsidP="00EB010A">
      <w:proofErr w:type="gramStart"/>
      <w:r>
        <w:t>3)Оценка</w:t>
      </w:r>
      <w:proofErr w:type="gramEnd"/>
      <w:r>
        <w:t xml:space="preserve"> по факторам</w:t>
      </w:r>
    </w:p>
    <w:p w:rsidR="00EB010A" w:rsidRPr="00E60BCD" w:rsidRDefault="00EB010A" w:rsidP="00EB010A">
      <w:pPr>
        <w:jc w:val="both"/>
        <w:rPr>
          <w:rFonts w:cs="Times New Roman"/>
          <w:b/>
        </w:rPr>
      </w:pPr>
    </w:p>
    <w:p w:rsidR="00EB010A" w:rsidRPr="00BE38AB" w:rsidRDefault="00EB010A" w:rsidP="00EB010A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EB010A" w:rsidRPr="00BE38AB" w:rsidRDefault="00EB010A" w:rsidP="00EB010A">
      <w:pPr>
        <w:ind w:firstLine="709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FF04A2">
        <w:rPr>
          <w:rFonts w:cs="Times New Roman"/>
        </w:rPr>
        <w:t>студентов.</w:t>
      </w:r>
    </w:p>
    <w:p w:rsidR="00EB010A" w:rsidRPr="00BE38AB" w:rsidRDefault="00EB010A" w:rsidP="00EB010A">
      <w:pPr>
        <w:spacing w:after="100"/>
        <w:jc w:val="both"/>
        <w:rPr>
          <w:rFonts w:cs="Times New Roman"/>
        </w:rPr>
      </w:pPr>
    </w:p>
    <w:p w:rsidR="00EB010A" w:rsidRDefault="00EB010A" w:rsidP="00EB010A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7"/>
        <w:gridCol w:w="1224"/>
        <w:gridCol w:w="7844"/>
      </w:tblGrid>
      <w:tr w:rsidR="00EB010A" w:rsidTr="00623D73">
        <w:trPr>
          <w:trHeight w:val="274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B010A" w:rsidTr="00623D73">
        <w:trPr>
          <w:trHeight w:val="922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EB010A" w:rsidTr="00623D73">
        <w:trPr>
          <w:trHeight w:val="695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EB010A" w:rsidTr="00623D73">
        <w:trPr>
          <w:trHeight w:val="846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EB010A" w:rsidTr="00623D73">
        <w:trPr>
          <w:trHeight w:val="1186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EB010A" w:rsidTr="00623D73">
        <w:trPr>
          <w:trHeight w:val="559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EB010A" w:rsidRPr="002A0C71" w:rsidRDefault="00EB010A" w:rsidP="00EB010A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EB010A" w:rsidRDefault="00EB010A" w:rsidP="00EB010A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EB010A" w:rsidRPr="00337565" w:rsidRDefault="00EB010A" w:rsidP="00EB010A">
      <w:pPr>
        <w:spacing w:line="36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337565">
        <w:rPr>
          <w:rFonts w:cs="Times New Roman"/>
          <w:b/>
          <w:sz w:val="28"/>
          <w:szCs w:val="28"/>
        </w:rPr>
        <w:t xml:space="preserve">5.2 Перечень вопросов для подготовки к </w:t>
      </w:r>
      <w:r w:rsidR="00EA190C">
        <w:rPr>
          <w:rFonts w:cs="Times New Roman"/>
          <w:b/>
          <w:sz w:val="28"/>
          <w:szCs w:val="28"/>
        </w:rPr>
        <w:t>экзамену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Понятие и сущность процесса товародвижения. Факторы, влияющие на процесс товародвижения.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Принципы рационального построения процесса товародвижения.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Научно-технический процесс в торговле.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и функции оптовой торговли в системе хозяйственных отношений.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Типы и виды оптовых предприятий и их роль в процессе товародвижения.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Назначение и функции товарных складов, их классификация.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Технологические и общетехнические требования к устройству складов.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Виды складских помещений и их планировка.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Определение потребности в складской площади и емкости складов.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Оборудование для хранения товаров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Подъемно-транспортное оборудование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proofErr w:type="spellStart"/>
      <w:r w:rsidRPr="00E012DC">
        <w:rPr>
          <w:szCs w:val="24"/>
        </w:rPr>
        <w:t>Весоизмерительное</w:t>
      </w:r>
      <w:proofErr w:type="spellEnd"/>
      <w:r w:rsidRPr="00E012DC">
        <w:rPr>
          <w:szCs w:val="24"/>
        </w:rPr>
        <w:t xml:space="preserve"> и фасовочное оборудование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Складской технологический процесс и принципы его организации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операций по поступлению и приемке товаров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Технология размещения, укладки и хранения товаров.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отпуска товаров со склада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Технико-экономические показатели работы складов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управления торгово-технологическим процессом на складе.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Структура аппарата склада и функции его работников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труда складских работников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упаковки и тары в торгово-технологическом процессе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Классификация и характеристика основных видов тары.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Унификация, стандартизация и качество тары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тарного хозяйства в торговле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транспорта в торговле и характеристик основных транспортных средств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железнодорожным транспортом.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автомобильным транспортом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водным и воздушным транспортом.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Сущность и основные требования, предъявляемые к организации товароснабжения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Формы товароснабжения и схемы завоза товаров в розничную торговую сеть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завоза товаров на розничные торговые предприятия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Классификация и функции розничных торговых предприятий</w:t>
      </w:r>
    </w:p>
    <w:p w:rsidR="00EB010A" w:rsidRPr="00E012DC" w:rsidRDefault="00EB010A" w:rsidP="00EB010A">
      <w:pPr>
        <w:numPr>
          <w:ilvl w:val="0"/>
          <w:numId w:val="47"/>
        </w:numPr>
        <w:ind w:left="0" w:firstLine="397"/>
        <w:jc w:val="both"/>
      </w:pPr>
      <w:r w:rsidRPr="00E012DC">
        <w:t xml:space="preserve">Специализация </w:t>
      </w:r>
      <w:proofErr w:type="gramStart"/>
      <w:r w:rsidRPr="00E012DC">
        <w:t>и  типизация</w:t>
      </w:r>
      <w:proofErr w:type="gramEnd"/>
      <w:r w:rsidRPr="00E012DC">
        <w:t xml:space="preserve"> магазинов</w:t>
      </w:r>
      <w:r w:rsidRPr="00E012DC">
        <w:tab/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Основные принципы размещения розничной торговой сети</w:t>
      </w:r>
      <w:r w:rsidRPr="00E012DC">
        <w:rPr>
          <w:szCs w:val="24"/>
        </w:rPr>
        <w:tab/>
      </w:r>
    </w:p>
    <w:p w:rsidR="00EB010A" w:rsidRPr="00E012DC" w:rsidRDefault="00EB010A" w:rsidP="00EB010A">
      <w:pPr>
        <w:numPr>
          <w:ilvl w:val="0"/>
          <w:numId w:val="47"/>
        </w:numPr>
        <w:ind w:left="0" w:firstLine="397"/>
        <w:jc w:val="both"/>
      </w:pPr>
      <w:r w:rsidRPr="00E012DC">
        <w:t>Основные требования к устройству и планировке магазинов.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 xml:space="preserve">Состав и взаимосвязь помещений магазина. 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Устройство и планировка торгового зала и помещений для приемки, хранения и подготовки товаров к продаже.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Санитарно-технические устройства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Мебель для торговых залов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Торговый инвентарь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Торговое холодильное оборудование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Торговое измерительное оборудование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Контрольно-кассовое оборудование.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Выбор торгового оборудования для оснащения магазинов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Фирменный стиль и интерьер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lastRenderedPageBreak/>
        <w:t>Рекламно-информационное оформление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Содержание торгово-технологического процесса в магазине.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и технология операций по поступлению и приемке товаров в магазине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Размещение и выкладка товаров в торговом зале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 xml:space="preserve">Организация и технология </w:t>
      </w:r>
      <w:proofErr w:type="gramStart"/>
      <w:r w:rsidRPr="00E012DC">
        <w:t>хранения  и</w:t>
      </w:r>
      <w:proofErr w:type="gramEnd"/>
      <w:r w:rsidRPr="00E012DC">
        <w:t xml:space="preserve"> подготовки товаров к продаже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и технология розничной продажи товаров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Услуги, оказываемые покупателям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 xml:space="preserve">Внемагазинные формы торгового обслуживания покупателей 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Защита прав потребителей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государственного контроля в торговле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продажи отдельных видов товаров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продажи алкогольной продукции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работы предприятий розничной торговли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эксплуатации контрольно-кассовых машин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Санитарные правила торговых предприятий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продажи гражданам товаров длительного пользования в кредит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комиссионной торговли непродовольственными товарами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продажи товаров по образцам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управления торгово-технологическим процессом в магазине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труда работников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Режим работы и условия труда в магазине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материальной ответственности в магазине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Принципы и нормы проектирования предприятий торговли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строительного проектирования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Особенности типового проектирования предприятий торговли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строительства предприятий торговли</w:t>
      </w:r>
    </w:p>
    <w:p w:rsidR="00EB010A" w:rsidRPr="00E012DC" w:rsidRDefault="00EB010A" w:rsidP="00EB010A">
      <w:pPr>
        <w:tabs>
          <w:tab w:val="left" w:pos="0"/>
        </w:tabs>
        <w:ind w:firstLine="397"/>
        <w:jc w:val="both"/>
      </w:pPr>
      <w:r>
        <w:t xml:space="preserve">72. </w:t>
      </w:r>
      <w:r w:rsidRPr="00E012DC">
        <w:t>Реконструкция и ремонт предприятий торговли</w:t>
      </w:r>
    </w:p>
    <w:p w:rsidR="00EB010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010A" w:rsidRPr="00273C2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B010A" w:rsidRPr="001A7741" w:rsidRDefault="00EB010A" w:rsidP="00EB010A">
      <w:pPr>
        <w:ind w:firstLine="397"/>
        <w:jc w:val="both"/>
        <w:rPr>
          <w:color w:val="FF0000"/>
        </w:rPr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</w:t>
      </w:r>
      <w:proofErr w:type="spellStart"/>
      <w:r w:rsidRPr="001A7741">
        <w:t>взаимооценки</w:t>
      </w:r>
      <w:proofErr w:type="spellEnd"/>
      <w:r w:rsidRPr="001A7741">
        <w:t>: рецензирование студентами работ друг друга; оппонирование студентами, про</w:t>
      </w:r>
      <w:r>
        <w:t>ектов, исследовательских работ.</w:t>
      </w:r>
    </w:p>
    <w:p w:rsidR="00EB010A" w:rsidRPr="001A7741" w:rsidRDefault="00EB010A" w:rsidP="00EB010A">
      <w:pPr>
        <w:ind w:firstLine="397"/>
      </w:pPr>
      <w:r w:rsidRPr="001A7741">
        <w:t xml:space="preserve">- </w:t>
      </w:r>
      <w:r w:rsidRPr="001A7741">
        <w:rPr>
          <w:iCs/>
        </w:rPr>
        <w:t xml:space="preserve">промежуточный контроль </w:t>
      </w:r>
      <w:r w:rsidRPr="001A7741">
        <w:t xml:space="preserve">в виде </w:t>
      </w:r>
      <w:r w:rsidR="00FF04A2">
        <w:t>зачета</w:t>
      </w:r>
      <w:r w:rsidRPr="001A7741">
        <w:t>, к которому допускаются студенты, освоившие в полном объеме материал дисциплины и успешно прошедшие текущий контроль.</w:t>
      </w:r>
    </w:p>
    <w:p w:rsidR="00EB010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10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10A" w:rsidRPr="00DA75D7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EB010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7"/>
        <w:gridCol w:w="1224"/>
        <w:gridCol w:w="7844"/>
      </w:tblGrid>
      <w:tr w:rsidR="00EB010A" w:rsidTr="00623D73">
        <w:trPr>
          <w:trHeight w:val="274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B010A" w:rsidTr="00623D73">
        <w:trPr>
          <w:trHeight w:val="922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EB010A" w:rsidTr="00623D73">
        <w:trPr>
          <w:trHeight w:val="695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EB010A" w:rsidTr="00623D73">
        <w:trPr>
          <w:trHeight w:val="846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EB010A" w:rsidTr="00623D73">
        <w:trPr>
          <w:trHeight w:val="1186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EB010A" w:rsidTr="00623D73">
        <w:trPr>
          <w:trHeight w:val="840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EB010A" w:rsidRDefault="00EB010A" w:rsidP="00EB010A">
      <w:pPr>
        <w:rPr>
          <w:rFonts w:cs="Times New Roman"/>
          <w:b/>
        </w:rPr>
      </w:pPr>
    </w:p>
    <w:p w:rsidR="00EB010A" w:rsidRDefault="00EB010A" w:rsidP="00EB010A">
      <w:pPr>
        <w:rPr>
          <w:rFonts w:cs="Times New Roman"/>
          <w:b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B010A" w:rsidRPr="00EE3302" w:rsidRDefault="00EB010A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5.3 </w:t>
      </w:r>
      <w:r w:rsidRPr="00EE3302">
        <w:rPr>
          <w:rFonts w:cs="Times New Roman"/>
          <w:b/>
          <w:sz w:val="28"/>
          <w:szCs w:val="28"/>
        </w:rPr>
        <w:t>Темы эссе (рефератов, докладов, в том числе в форме презентаций)</w:t>
      </w:r>
    </w:p>
    <w:p w:rsidR="00EB010A" w:rsidRPr="004610D6" w:rsidRDefault="00EB010A" w:rsidP="00EB010A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EE3302">
        <w:rPr>
          <w:rFonts w:cs="Times New Roman"/>
          <w:b/>
          <w:sz w:val="28"/>
          <w:szCs w:val="28"/>
        </w:rPr>
        <w:t xml:space="preserve">по </w:t>
      </w:r>
      <w:proofErr w:type="gramStart"/>
      <w:r w:rsidRPr="00EE3302">
        <w:rPr>
          <w:rFonts w:cs="Times New Roman"/>
          <w:b/>
          <w:sz w:val="28"/>
          <w:szCs w:val="28"/>
        </w:rPr>
        <w:t>дисциплине</w:t>
      </w:r>
      <w:r w:rsidRPr="004610D6">
        <w:rPr>
          <w:rFonts w:cs="Times New Roman"/>
          <w:b/>
          <w:sz w:val="28"/>
          <w:szCs w:val="28"/>
        </w:rPr>
        <w:t>:</w:t>
      </w:r>
      <w:r w:rsidRPr="004610D6">
        <w:rPr>
          <w:rFonts w:cs="Times New Roman"/>
          <w:b/>
          <w:sz w:val="24"/>
          <w:szCs w:val="24"/>
          <w:vertAlign w:val="superscript"/>
        </w:rPr>
        <w:t xml:space="preserve">   </w:t>
      </w:r>
      <w:proofErr w:type="gramEnd"/>
      <w:r w:rsidRPr="004610D6">
        <w:rPr>
          <w:rFonts w:cs="Times New Roman"/>
          <w:b/>
          <w:sz w:val="24"/>
          <w:szCs w:val="24"/>
          <w:vertAlign w:val="superscript"/>
        </w:rPr>
        <w:t xml:space="preserve"> </w:t>
      </w:r>
      <w:r>
        <w:rPr>
          <w:rFonts w:cs="Times New Roman"/>
          <w:b/>
          <w:sz w:val="24"/>
          <w:szCs w:val="24"/>
        </w:rPr>
        <w:t>Организация и технология торговли</w:t>
      </w:r>
    </w:p>
    <w:p w:rsidR="00EB010A" w:rsidRPr="00CA34A7" w:rsidRDefault="00EB010A" w:rsidP="00EB010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Универсальные магазины, их роль в обслуживании покупателей.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 «Магазин у дома».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Торговые центры, торговые комплексы, торговые дома, их виды и пути развития.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 xml:space="preserve">История создания и стратегии крупнейших транснациональных компаний: 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 xml:space="preserve">Wal-Mart Stores, </w:t>
      </w:r>
      <w:proofErr w:type="spellStart"/>
      <w:r w:rsidRPr="00FA2574">
        <w:rPr>
          <w:spacing w:val="-1"/>
          <w:lang w:val="en-US"/>
        </w:rPr>
        <w:t>Inc</w:t>
      </w:r>
      <w:proofErr w:type="spellEnd"/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Carrefour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IKEA,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Marks &amp; Spencer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Metro AG,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proofErr w:type="spellStart"/>
      <w:r w:rsidRPr="00FA2574">
        <w:rPr>
          <w:spacing w:val="-1"/>
          <w:lang w:val="en-US"/>
        </w:rPr>
        <w:t>Auchan</w:t>
      </w:r>
      <w:proofErr w:type="spellEnd"/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Привлекательность розничной торговли для инвестиций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Этапы и перспективы развития внемагазинной торговли.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Форматы магазинов в г. Владивостоке.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Проблемы развития и размещения розничной торговли.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Современное оборудование магазинов.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Управление трудовым процессом в магазине и на складе.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Роль тары и упаковку в магазинах самообслуживания.</w:t>
      </w:r>
    </w:p>
    <w:p w:rsidR="00EB010A" w:rsidRPr="00273C2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B010A" w:rsidRPr="001A7741" w:rsidRDefault="00EB010A" w:rsidP="00EB010A">
      <w:pPr>
        <w:ind w:firstLine="397"/>
        <w:jc w:val="both"/>
      </w:pPr>
      <w:r w:rsidRPr="001A7741">
        <w:t>Самостоятельная работа (СР</w:t>
      </w:r>
      <w:r>
        <w:t>М</w:t>
      </w:r>
      <w:r w:rsidRPr="001A7741">
        <w:t xml:space="preserve">) 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EB010A" w:rsidRPr="001A7741" w:rsidRDefault="00EB010A" w:rsidP="00EB010A">
      <w:pPr>
        <w:ind w:firstLine="397"/>
      </w:pPr>
      <w:r w:rsidRPr="001A7741">
        <w:t xml:space="preserve">Формы организации работы </w:t>
      </w:r>
      <w:r w:rsidR="00FF04A2">
        <w:t>студенто</w:t>
      </w:r>
      <w:r>
        <w:t>в</w:t>
      </w:r>
      <w:r w:rsidRPr="001A7741">
        <w:t>:</w:t>
      </w:r>
    </w:p>
    <w:p w:rsidR="00EB010A" w:rsidRPr="001A7741" w:rsidRDefault="00EB010A" w:rsidP="00EB010A">
      <w:pPr>
        <w:numPr>
          <w:ilvl w:val="0"/>
          <w:numId w:val="28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EB010A" w:rsidRPr="001A7741" w:rsidRDefault="00EB010A" w:rsidP="00EB010A">
      <w:pPr>
        <w:numPr>
          <w:ilvl w:val="0"/>
          <w:numId w:val="28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студентом самостоятельно;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EB010A" w:rsidTr="00623D73">
        <w:trPr>
          <w:trHeight w:val="274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B010A" w:rsidTr="00623D73">
        <w:trPr>
          <w:trHeight w:val="961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EB010A" w:rsidTr="00623D73">
        <w:trPr>
          <w:trHeight w:val="691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EB010A" w:rsidTr="00623D73">
        <w:trPr>
          <w:trHeight w:val="843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EB010A" w:rsidTr="00623D73">
        <w:trPr>
          <w:trHeight w:val="1117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EB010A" w:rsidTr="00623D73">
        <w:trPr>
          <w:trHeight w:val="550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10A" w:rsidRDefault="00EB010A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B010A" w:rsidRPr="00154680" w:rsidRDefault="00EB010A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5.4 </w:t>
      </w:r>
      <w:r w:rsidRPr="00154680">
        <w:rPr>
          <w:rFonts w:cs="Times New Roman"/>
          <w:b/>
          <w:sz w:val="28"/>
          <w:szCs w:val="28"/>
        </w:rPr>
        <w:t>Темы групповых и/или индивидуальных творческих заданий</w:t>
      </w:r>
    </w:p>
    <w:p w:rsidR="00EB010A" w:rsidRPr="00CA34A7" w:rsidRDefault="00EB010A" w:rsidP="00EB010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Универсальные магазины, их роль в обслуживании покупателей.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 «Магазин у дома».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Торговые центры, торговые комплексы, торговые дома, их виды и пути развития.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 xml:space="preserve">История создания и стратегии крупнейших транснациональных компаний: 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 xml:space="preserve">Wal-Mart Stores, </w:t>
      </w:r>
      <w:proofErr w:type="spellStart"/>
      <w:r w:rsidRPr="00FA2574">
        <w:rPr>
          <w:spacing w:val="-1"/>
          <w:lang w:val="en-US"/>
        </w:rPr>
        <w:t>Inc</w:t>
      </w:r>
      <w:proofErr w:type="spellEnd"/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Carrefour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IKEA,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Marks &amp; Spencer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Metro AG,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proofErr w:type="spellStart"/>
      <w:r w:rsidRPr="00FA2574">
        <w:rPr>
          <w:spacing w:val="-1"/>
          <w:lang w:val="en-US"/>
        </w:rPr>
        <w:t>Auchan</w:t>
      </w:r>
      <w:proofErr w:type="spellEnd"/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Привлекательность розничной торговли для инвестиций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Этапы и перспективы развития внемагазинной торговли.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Форматы магазинов в г. Владивостоке.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Проблемы развития и размещения розничной торговли.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Современное оборудование магазинов.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Управление трудовым процессом в магазине и на складе.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Роль тары и упаковку в магазинах самообслуживания.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10A" w:rsidRPr="00273C2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B010A" w:rsidRPr="000D5C3B" w:rsidRDefault="00EB010A" w:rsidP="00EB010A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>
        <w:t xml:space="preserve"> </w:t>
      </w:r>
      <w:r w:rsidRPr="001A7741">
        <w:t xml:space="preserve">При оценке проекта учитывается степень самостоятельности </w:t>
      </w:r>
      <w:r w:rsidR="00FF04A2">
        <w:t>студент</w:t>
      </w:r>
      <w:r>
        <w:t>а</w:t>
      </w:r>
      <w:r w:rsidRPr="001A7741">
        <w:t xml:space="preserve"> в его подготовке, индивидуальное творчество и оригинальность при разработке избранной темы, уровень защиты выполненного исследования, а также рецензии других </w:t>
      </w:r>
      <w:r w:rsidR="00FF04A2">
        <w:t>студент</w:t>
      </w:r>
      <w:r>
        <w:t>ов</w:t>
      </w:r>
      <w:r w:rsidRPr="001A7741">
        <w:t xml:space="preserve"> на выполненный исследовательский проект.</w:t>
      </w:r>
      <w:r w:rsidRPr="00513D52">
        <w:rPr>
          <w:b/>
        </w:rPr>
        <w:t xml:space="preserve"> 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творческого задания, выполняемого на практическом занятии: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872"/>
        <w:gridCol w:w="2017"/>
        <w:gridCol w:w="2738"/>
        <w:gridCol w:w="2449"/>
      </w:tblGrid>
      <w:tr w:rsidR="00EB010A" w:rsidRPr="00CA34A7" w:rsidTr="00623D73">
        <w:tc>
          <w:tcPr>
            <w:tcW w:w="549" w:type="pct"/>
          </w:tcPr>
          <w:p w:rsidR="00EB010A" w:rsidRPr="000D5C3B" w:rsidRDefault="00EB010A" w:rsidP="00623D73">
            <w:pPr>
              <w:widowControl w:val="0"/>
              <w:ind w:firstLine="400"/>
              <w:jc w:val="both"/>
              <w:rPr>
                <w:rFonts w:eastAsia="MS Mincho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Минимальный ответ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Изложенный, </w:t>
            </w:r>
          </w:p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раскрытый ответ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Законченный,</w:t>
            </w:r>
          </w:p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полный ответ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Образцовый, </w:t>
            </w:r>
          </w:p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примерный ответ</w:t>
            </w:r>
          </w:p>
        </w:tc>
      </w:tr>
      <w:tr w:rsidR="00EB010A" w:rsidRPr="00CA34A7" w:rsidTr="00623D73">
        <w:trPr>
          <w:cantSplit/>
          <w:trHeight w:val="1134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Раскрытие </w:t>
            </w:r>
          </w:p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проблемы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EB010A" w:rsidRPr="00CA34A7" w:rsidTr="00623D73">
        <w:trPr>
          <w:cantSplit/>
          <w:trHeight w:val="1134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lastRenderedPageBreak/>
              <w:t>Представление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 и/или не последовательна</w:t>
            </w:r>
            <w:proofErr w:type="gramStart"/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</w:t>
            </w:r>
            <w:proofErr w:type="gramEnd"/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использовано 1-2 профессиональных термина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систематизирована, последовательна и логически связана. Использовано более 5 профессиональных терминов</w:t>
            </w:r>
          </w:p>
        </w:tc>
      </w:tr>
      <w:tr w:rsidR="00EB010A" w:rsidRPr="00CA34A7" w:rsidTr="00623D73">
        <w:trPr>
          <w:cantSplit/>
          <w:trHeight w:val="1134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Оформление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Не 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Широко использованы технологии (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EB010A" w:rsidRPr="00CA34A7" w:rsidTr="00623D73">
        <w:trPr>
          <w:cantSplit/>
          <w:trHeight w:val="742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Нет ответов на вопросы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Только ответы на элементарные вопросы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 на вопросы полные с привидением примеров и/или пояснений</w:t>
            </w:r>
          </w:p>
        </w:tc>
      </w:tr>
      <w:tr w:rsidR="00EB010A" w:rsidRPr="00CA34A7" w:rsidTr="00623D73">
        <w:trPr>
          <w:cantSplit/>
          <w:trHeight w:val="272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Оценка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0-5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6-11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12-15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15-20</w:t>
            </w:r>
          </w:p>
        </w:tc>
      </w:tr>
    </w:tbl>
    <w:p w:rsidR="00EB010A" w:rsidRPr="00CA34A7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EB010A" w:rsidTr="00623D73">
        <w:trPr>
          <w:trHeight w:val="274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B010A" w:rsidTr="00623D73">
        <w:trPr>
          <w:trHeight w:val="961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EB010A" w:rsidTr="00623D73">
        <w:trPr>
          <w:trHeight w:val="691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EB010A" w:rsidTr="00623D73">
        <w:trPr>
          <w:trHeight w:val="843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EB010A" w:rsidTr="00623D73">
        <w:trPr>
          <w:trHeight w:val="1117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EB010A" w:rsidTr="00623D73">
        <w:trPr>
          <w:trHeight w:val="550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EB010A" w:rsidRDefault="00EB010A" w:rsidP="00EB010A">
      <w:pPr>
        <w:rPr>
          <w:rFonts w:cs="Times New Roman"/>
        </w:rPr>
      </w:pPr>
    </w:p>
    <w:p w:rsidR="00EB010A" w:rsidRDefault="00EB010A" w:rsidP="00EB010A">
      <w:pPr>
        <w:rPr>
          <w:rFonts w:cs="Times New Roman"/>
        </w:rPr>
      </w:pPr>
    </w:p>
    <w:p w:rsidR="00EB010A" w:rsidRDefault="00EB010A" w:rsidP="00EB010A">
      <w:pPr>
        <w:rPr>
          <w:rFonts w:cs="Times New Roman"/>
        </w:rPr>
      </w:pPr>
    </w:p>
    <w:p w:rsidR="00EB010A" w:rsidRDefault="00EB010A" w:rsidP="00EB010A">
      <w:pPr>
        <w:rPr>
          <w:rFonts w:cs="Times New Roman"/>
        </w:rPr>
      </w:pPr>
    </w:p>
    <w:p w:rsidR="00EB010A" w:rsidRDefault="00EB010A" w:rsidP="00EB010A"/>
    <w:p w:rsidR="00EB7A9D" w:rsidRDefault="00EB7A9D"/>
    <w:sectPr w:rsidR="00EB7A9D" w:rsidSect="00623D73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E6" w:rsidRDefault="009703E6">
      <w:r>
        <w:separator/>
      </w:r>
    </w:p>
  </w:endnote>
  <w:endnote w:type="continuationSeparator" w:id="0">
    <w:p w:rsidR="009703E6" w:rsidRDefault="0097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E6" w:rsidRDefault="009703E6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C46DA1" wp14:editId="51AEB89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3E6" w:rsidRPr="00EF2877" w:rsidRDefault="009703E6" w:rsidP="00623D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6DA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1.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" stroked="f">
              <v:textbox inset="0,0,0,0">
                <w:txbxContent>
                  <w:p w:rsidR="009703E6" w:rsidRPr="00EF2877" w:rsidRDefault="009703E6" w:rsidP="00623D7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E6" w:rsidRDefault="009703E6">
      <w:r>
        <w:separator/>
      </w:r>
    </w:p>
  </w:footnote>
  <w:footnote w:type="continuationSeparator" w:id="0">
    <w:p w:rsidR="009703E6" w:rsidRDefault="0097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72A177C"/>
    <w:multiLevelType w:val="hybridMultilevel"/>
    <w:tmpl w:val="28768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224F4"/>
    <w:multiLevelType w:val="multilevel"/>
    <w:tmpl w:val="C71AB4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0C584BD0"/>
    <w:multiLevelType w:val="hybridMultilevel"/>
    <w:tmpl w:val="4584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68D0"/>
    <w:multiLevelType w:val="hybridMultilevel"/>
    <w:tmpl w:val="896C54E0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BC0600"/>
    <w:multiLevelType w:val="hybridMultilevel"/>
    <w:tmpl w:val="C91A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16E1F23"/>
    <w:multiLevelType w:val="hybridMultilevel"/>
    <w:tmpl w:val="4A809906"/>
    <w:lvl w:ilvl="0" w:tplc="D9B21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3F7BA0"/>
    <w:multiLevelType w:val="hybridMultilevel"/>
    <w:tmpl w:val="EB68B950"/>
    <w:lvl w:ilvl="0" w:tplc="5FA0F7E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2244"/>
    <w:multiLevelType w:val="hybridMultilevel"/>
    <w:tmpl w:val="A4A4A1C4"/>
    <w:lvl w:ilvl="0" w:tplc="5FA0F7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E773BEB"/>
    <w:multiLevelType w:val="hybridMultilevel"/>
    <w:tmpl w:val="C91A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7430242E"/>
    <w:multiLevelType w:val="singleLevel"/>
    <w:tmpl w:val="403A5DBE"/>
    <w:lvl w:ilvl="0">
      <w:start w:val="3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540B63"/>
    <w:multiLevelType w:val="hybridMultilevel"/>
    <w:tmpl w:val="D0AA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7E4E59ED"/>
    <w:multiLevelType w:val="hybridMultilevel"/>
    <w:tmpl w:val="4EB49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36"/>
  </w:num>
  <w:num w:numId="7">
    <w:abstractNumId w:val="19"/>
  </w:num>
  <w:num w:numId="8">
    <w:abstractNumId w:val="6"/>
  </w:num>
  <w:num w:numId="9">
    <w:abstractNumId w:val="17"/>
  </w:num>
  <w:num w:numId="10">
    <w:abstractNumId w:val="24"/>
  </w:num>
  <w:num w:numId="11">
    <w:abstractNumId w:val="11"/>
  </w:num>
  <w:num w:numId="12">
    <w:abstractNumId w:val="37"/>
  </w:num>
  <w:num w:numId="13">
    <w:abstractNumId w:val="20"/>
  </w:num>
  <w:num w:numId="14">
    <w:abstractNumId w:val="40"/>
  </w:num>
  <w:num w:numId="15">
    <w:abstractNumId w:val="22"/>
  </w:num>
  <w:num w:numId="16">
    <w:abstractNumId w:val="41"/>
  </w:num>
  <w:num w:numId="17">
    <w:abstractNumId w:val="26"/>
  </w:num>
  <w:num w:numId="18">
    <w:abstractNumId w:val="34"/>
  </w:num>
  <w:num w:numId="19">
    <w:abstractNumId w:val="31"/>
  </w:num>
  <w:num w:numId="20">
    <w:abstractNumId w:val="16"/>
  </w:num>
  <w:num w:numId="21">
    <w:abstractNumId w:val="10"/>
  </w:num>
  <w:num w:numId="22">
    <w:abstractNumId w:val="5"/>
  </w:num>
  <w:num w:numId="23">
    <w:abstractNumId w:val="30"/>
  </w:num>
  <w:num w:numId="24">
    <w:abstractNumId w:val="12"/>
  </w:num>
  <w:num w:numId="25">
    <w:abstractNumId w:val="33"/>
  </w:num>
  <w:num w:numId="26">
    <w:abstractNumId w:val="18"/>
  </w:num>
  <w:num w:numId="27">
    <w:abstractNumId w:val="15"/>
  </w:num>
  <w:num w:numId="28">
    <w:abstractNumId w:val="21"/>
  </w:num>
  <w:num w:numId="29">
    <w:abstractNumId w:val="35"/>
  </w:num>
  <w:num w:numId="30">
    <w:abstractNumId w:val="13"/>
  </w:num>
  <w:num w:numId="31">
    <w:abstractNumId w:val="42"/>
  </w:num>
  <w:num w:numId="32">
    <w:abstractNumId w:val="3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8"/>
    <w:lvlOverride w:ilvl="0">
      <w:startOverride w:val="3"/>
    </w:lvlOverride>
  </w:num>
  <w:num w:numId="42">
    <w:abstractNumId w:val="38"/>
    <w:lvlOverride w:ilvl="0">
      <w:lvl w:ilvl="0">
        <w:start w:val="3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9"/>
  </w:num>
  <w:num w:numId="44">
    <w:abstractNumId w:val="27"/>
  </w:num>
  <w:num w:numId="45">
    <w:abstractNumId w:val="9"/>
  </w:num>
  <w:num w:numId="46">
    <w:abstractNumId w:val="0"/>
  </w:num>
  <w:num w:numId="47">
    <w:abstractNumId w:val="7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0A"/>
    <w:rsid w:val="000177A6"/>
    <w:rsid w:val="000653E6"/>
    <w:rsid w:val="000B65A1"/>
    <w:rsid w:val="000C7215"/>
    <w:rsid w:val="000F4FD6"/>
    <w:rsid w:val="000F695A"/>
    <w:rsid w:val="0016040B"/>
    <w:rsid w:val="00191A7F"/>
    <w:rsid w:val="00271364"/>
    <w:rsid w:val="00287B3D"/>
    <w:rsid w:val="002B0554"/>
    <w:rsid w:val="002E109D"/>
    <w:rsid w:val="0034388F"/>
    <w:rsid w:val="003B3AE2"/>
    <w:rsid w:val="00463D30"/>
    <w:rsid w:val="004C2EBE"/>
    <w:rsid w:val="00510B40"/>
    <w:rsid w:val="005F0EAF"/>
    <w:rsid w:val="00623D73"/>
    <w:rsid w:val="00645BE8"/>
    <w:rsid w:val="006F2ED8"/>
    <w:rsid w:val="0075191C"/>
    <w:rsid w:val="00817241"/>
    <w:rsid w:val="00946B87"/>
    <w:rsid w:val="009703E6"/>
    <w:rsid w:val="009C6ADA"/>
    <w:rsid w:val="00A5436A"/>
    <w:rsid w:val="00AB76F3"/>
    <w:rsid w:val="00B83DC4"/>
    <w:rsid w:val="00BC7931"/>
    <w:rsid w:val="00BD28B3"/>
    <w:rsid w:val="00D616D5"/>
    <w:rsid w:val="00D72AE7"/>
    <w:rsid w:val="00D85430"/>
    <w:rsid w:val="00EA190C"/>
    <w:rsid w:val="00EB010A"/>
    <w:rsid w:val="00EB7A9D"/>
    <w:rsid w:val="00F431E7"/>
    <w:rsid w:val="00F634E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BC36C-A298-40DC-9A25-BE6C05B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8F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010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B010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010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10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1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B010A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10A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B010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0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B010A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B010A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01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WW8Num2z0">
    <w:name w:val="WW8Num2z0"/>
    <w:rsid w:val="00EB010A"/>
    <w:rPr>
      <w:rFonts w:ascii="Symbol" w:hAnsi="Symbol"/>
    </w:rPr>
  </w:style>
  <w:style w:type="character" w:customStyle="1" w:styleId="WW8Num2z1">
    <w:name w:val="WW8Num2z1"/>
    <w:rsid w:val="00EB010A"/>
    <w:rPr>
      <w:rFonts w:ascii="Courier New" w:hAnsi="Courier New" w:cs="Courier New"/>
    </w:rPr>
  </w:style>
  <w:style w:type="character" w:customStyle="1" w:styleId="WW8Num2z2">
    <w:name w:val="WW8Num2z2"/>
    <w:rsid w:val="00EB010A"/>
    <w:rPr>
      <w:rFonts w:ascii="Wingdings" w:hAnsi="Wingdings"/>
    </w:rPr>
  </w:style>
  <w:style w:type="character" w:customStyle="1" w:styleId="WW8Num5z0">
    <w:name w:val="WW8Num5z0"/>
    <w:rsid w:val="00EB010A"/>
    <w:rPr>
      <w:rFonts w:ascii="Symbol" w:hAnsi="Symbol"/>
    </w:rPr>
  </w:style>
  <w:style w:type="character" w:customStyle="1" w:styleId="WW8Num5z1">
    <w:name w:val="WW8Num5z1"/>
    <w:rsid w:val="00EB010A"/>
    <w:rPr>
      <w:rFonts w:ascii="Courier New" w:hAnsi="Courier New" w:cs="Courier New"/>
    </w:rPr>
  </w:style>
  <w:style w:type="character" w:customStyle="1" w:styleId="WW8Num5z2">
    <w:name w:val="WW8Num5z2"/>
    <w:rsid w:val="00EB010A"/>
    <w:rPr>
      <w:rFonts w:ascii="Wingdings" w:hAnsi="Wingdings"/>
    </w:rPr>
  </w:style>
  <w:style w:type="character" w:customStyle="1" w:styleId="WW8Num6z0">
    <w:name w:val="WW8Num6z0"/>
    <w:rsid w:val="00EB010A"/>
    <w:rPr>
      <w:b/>
      <w:i w:val="0"/>
      <w:sz w:val="28"/>
    </w:rPr>
  </w:style>
  <w:style w:type="character" w:customStyle="1" w:styleId="WW8Num6z1">
    <w:name w:val="WW8Num6z1"/>
    <w:rsid w:val="00EB010A"/>
    <w:rPr>
      <w:b w:val="0"/>
      <w:i w:val="0"/>
      <w:sz w:val="28"/>
    </w:rPr>
  </w:style>
  <w:style w:type="character" w:customStyle="1" w:styleId="WW8Num7z0">
    <w:name w:val="WW8Num7z0"/>
    <w:rsid w:val="00EB010A"/>
    <w:rPr>
      <w:rFonts w:ascii="Symbol" w:hAnsi="Symbol"/>
    </w:rPr>
  </w:style>
  <w:style w:type="character" w:customStyle="1" w:styleId="WW8Num7z1">
    <w:name w:val="WW8Num7z1"/>
    <w:rsid w:val="00EB010A"/>
    <w:rPr>
      <w:rFonts w:ascii="Courier New" w:hAnsi="Courier New" w:cs="Courier New"/>
    </w:rPr>
  </w:style>
  <w:style w:type="character" w:customStyle="1" w:styleId="WW8Num7z2">
    <w:name w:val="WW8Num7z2"/>
    <w:rsid w:val="00EB010A"/>
    <w:rPr>
      <w:rFonts w:ascii="Wingdings" w:hAnsi="Wingdings"/>
    </w:rPr>
  </w:style>
  <w:style w:type="character" w:customStyle="1" w:styleId="WW8Num8z0">
    <w:name w:val="WW8Num8z0"/>
    <w:rsid w:val="00EB010A"/>
    <w:rPr>
      <w:rFonts w:ascii="Symbol" w:hAnsi="Symbol"/>
    </w:rPr>
  </w:style>
  <w:style w:type="character" w:customStyle="1" w:styleId="WW8Num8z1">
    <w:name w:val="WW8Num8z1"/>
    <w:rsid w:val="00EB010A"/>
    <w:rPr>
      <w:rFonts w:cs="Times New Roman"/>
    </w:rPr>
  </w:style>
  <w:style w:type="character" w:customStyle="1" w:styleId="WW8Num11z1">
    <w:name w:val="WW8Num11z1"/>
    <w:rsid w:val="00EB010A"/>
    <w:rPr>
      <w:rFonts w:ascii="Courier New" w:hAnsi="Courier New"/>
    </w:rPr>
  </w:style>
  <w:style w:type="character" w:customStyle="1" w:styleId="WW8Num11z2">
    <w:name w:val="WW8Num11z2"/>
    <w:rsid w:val="00EB010A"/>
    <w:rPr>
      <w:rFonts w:ascii="Wingdings" w:hAnsi="Wingdings"/>
    </w:rPr>
  </w:style>
  <w:style w:type="character" w:customStyle="1" w:styleId="WW8Num11z3">
    <w:name w:val="WW8Num11z3"/>
    <w:rsid w:val="00EB010A"/>
    <w:rPr>
      <w:rFonts w:ascii="Symbol" w:hAnsi="Symbol"/>
    </w:rPr>
  </w:style>
  <w:style w:type="character" w:customStyle="1" w:styleId="WW8Num14z0">
    <w:name w:val="WW8Num14z0"/>
    <w:rsid w:val="00EB010A"/>
    <w:rPr>
      <w:rFonts w:ascii="Symbol" w:hAnsi="Symbol"/>
    </w:rPr>
  </w:style>
  <w:style w:type="character" w:customStyle="1" w:styleId="WW8Num14z1">
    <w:name w:val="WW8Num14z1"/>
    <w:rsid w:val="00EB010A"/>
    <w:rPr>
      <w:rFonts w:ascii="Courier New" w:hAnsi="Courier New" w:cs="Courier New"/>
    </w:rPr>
  </w:style>
  <w:style w:type="character" w:customStyle="1" w:styleId="WW8Num14z2">
    <w:name w:val="WW8Num14z2"/>
    <w:rsid w:val="00EB010A"/>
    <w:rPr>
      <w:rFonts w:ascii="Wingdings" w:hAnsi="Wingdings"/>
    </w:rPr>
  </w:style>
  <w:style w:type="character" w:customStyle="1" w:styleId="WW8Num16z0">
    <w:name w:val="WW8Num16z0"/>
    <w:rsid w:val="00EB010A"/>
    <w:rPr>
      <w:rFonts w:ascii="Times New Roman" w:hAnsi="Times New Roman" w:cs="Times New Roman"/>
    </w:rPr>
  </w:style>
  <w:style w:type="character" w:customStyle="1" w:styleId="WW8Num17z0">
    <w:name w:val="WW8Num17z0"/>
    <w:rsid w:val="00EB010A"/>
    <w:rPr>
      <w:rFonts w:ascii="Wingdings" w:hAnsi="Wingdings"/>
    </w:rPr>
  </w:style>
  <w:style w:type="character" w:customStyle="1" w:styleId="WW8Num17z1">
    <w:name w:val="WW8Num17z1"/>
    <w:rsid w:val="00EB010A"/>
    <w:rPr>
      <w:rFonts w:ascii="Courier New" w:hAnsi="Courier New" w:cs="Courier New"/>
    </w:rPr>
  </w:style>
  <w:style w:type="character" w:customStyle="1" w:styleId="WW8Num17z3">
    <w:name w:val="WW8Num17z3"/>
    <w:rsid w:val="00EB010A"/>
    <w:rPr>
      <w:rFonts w:ascii="Symbol" w:hAnsi="Symbol"/>
    </w:rPr>
  </w:style>
  <w:style w:type="character" w:customStyle="1" w:styleId="WW8Num19z0">
    <w:name w:val="WW8Num19z0"/>
    <w:rsid w:val="00EB010A"/>
    <w:rPr>
      <w:rFonts w:ascii="Symbol" w:hAnsi="Symbol"/>
      <w:sz w:val="20"/>
    </w:rPr>
  </w:style>
  <w:style w:type="character" w:customStyle="1" w:styleId="WW8Num22z0">
    <w:name w:val="WW8Num22z0"/>
    <w:rsid w:val="00EB010A"/>
    <w:rPr>
      <w:rFonts w:ascii="Wingdings" w:hAnsi="Wingdings"/>
    </w:rPr>
  </w:style>
  <w:style w:type="character" w:customStyle="1" w:styleId="WW8Num22z1">
    <w:name w:val="WW8Num22z1"/>
    <w:rsid w:val="00EB010A"/>
    <w:rPr>
      <w:rFonts w:ascii="Courier New" w:hAnsi="Courier New" w:cs="Courier New"/>
    </w:rPr>
  </w:style>
  <w:style w:type="character" w:customStyle="1" w:styleId="WW8Num22z3">
    <w:name w:val="WW8Num22z3"/>
    <w:rsid w:val="00EB010A"/>
    <w:rPr>
      <w:rFonts w:ascii="Symbol" w:hAnsi="Symbol"/>
    </w:rPr>
  </w:style>
  <w:style w:type="character" w:customStyle="1" w:styleId="WW8Num29z0">
    <w:name w:val="WW8Num29z0"/>
    <w:rsid w:val="00EB010A"/>
    <w:rPr>
      <w:rFonts w:ascii="Times New Roman" w:hAnsi="Times New Roman" w:cs="Times New Roman"/>
    </w:rPr>
  </w:style>
  <w:style w:type="character" w:customStyle="1" w:styleId="WW8Num29z1">
    <w:name w:val="WW8Num29z1"/>
    <w:rsid w:val="00EB010A"/>
    <w:rPr>
      <w:rFonts w:ascii="Courier New" w:hAnsi="Courier New" w:cs="Courier New"/>
    </w:rPr>
  </w:style>
  <w:style w:type="character" w:customStyle="1" w:styleId="WW8Num29z2">
    <w:name w:val="WW8Num29z2"/>
    <w:rsid w:val="00EB010A"/>
    <w:rPr>
      <w:rFonts w:ascii="Wingdings" w:hAnsi="Wingdings"/>
    </w:rPr>
  </w:style>
  <w:style w:type="character" w:customStyle="1" w:styleId="WW8Num29z3">
    <w:name w:val="WW8Num29z3"/>
    <w:rsid w:val="00EB010A"/>
    <w:rPr>
      <w:rFonts w:ascii="Symbol" w:hAnsi="Symbol"/>
    </w:rPr>
  </w:style>
  <w:style w:type="character" w:customStyle="1" w:styleId="WW8Num31z0">
    <w:name w:val="WW8Num31z0"/>
    <w:rsid w:val="00EB010A"/>
    <w:rPr>
      <w:rFonts w:ascii="Symbol" w:hAnsi="Symbol"/>
    </w:rPr>
  </w:style>
  <w:style w:type="character" w:customStyle="1" w:styleId="WW8Num31z1">
    <w:name w:val="WW8Num31z1"/>
    <w:rsid w:val="00EB010A"/>
    <w:rPr>
      <w:rFonts w:ascii="Courier New" w:hAnsi="Courier New" w:cs="Courier New"/>
    </w:rPr>
  </w:style>
  <w:style w:type="character" w:customStyle="1" w:styleId="WW8Num31z2">
    <w:name w:val="WW8Num31z2"/>
    <w:rsid w:val="00EB010A"/>
    <w:rPr>
      <w:rFonts w:ascii="Wingdings" w:hAnsi="Wingdings"/>
    </w:rPr>
  </w:style>
  <w:style w:type="character" w:customStyle="1" w:styleId="WW8Num32z0">
    <w:name w:val="WW8Num32z0"/>
    <w:rsid w:val="00EB010A"/>
    <w:rPr>
      <w:rFonts w:ascii="Symbol" w:hAnsi="Symbol"/>
    </w:rPr>
  </w:style>
  <w:style w:type="character" w:customStyle="1" w:styleId="WW8Num32z1">
    <w:name w:val="WW8Num32z1"/>
    <w:rsid w:val="00EB010A"/>
    <w:rPr>
      <w:rFonts w:ascii="Courier New" w:hAnsi="Courier New"/>
    </w:rPr>
  </w:style>
  <w:style w:type="character" w:customStyle="1" w:styleId="WW8Num32z2">
    <w:name w:val="WW8Num32z2"/>
    <w:rsid w:val="00EB010A"/>
    <w:rPr>
      <w:rFonts w:ascii="Wingdings" w:hAnsi="Wingdings"/>
    </w:rPr>
  </w:style>
  <w:style w:type="character" w:customStyle="1" w:styleId="WW8Num33z0">
    <w:name w:val="WW8Num33z0"/>
    <w:rsid w:val="00EB010A"/>
    <w:rPr>
      <w:rFonts w:ascii="Symbol" w:hAnsi="Symbol"/>
      <w:sz w:val="20"/>
    </w:rPr>
  </w:style>
  <w:style w:type="character" w:customStyle="1" w:styleId="WW8Num34z0">
    <w:name w:val="WW8Num34z0"/>
    <w:rsid w:val="00EB010A"/>
    <w:rPr>
      <w:rFonts w:ascii="Wingdings" w:hAnsi="Wingdings"/>
    </w:rPr>
  </w:style>
  <w:style w:type="character" w:customStyle="1" w:styleId="WW8NumSt17z0">
    <w:name w:val="WW8NumSt17z0"/>
    <w:rsid w:val="00EB010A"/>
    <w:rPr>
      <w:rFonts w:ascii="Times New Roman" w:hAnsi="Times New Roman" w:cs="Times New Roman"/>
    </w:rPr>
  </w:style>
  <w:style w:type="character" w:customStyle="1" w:styleId="WW8NumSt19z0">
    <w:name w:val="WW8NumSt19z0"/>
    <w:rsid w:val="00EB010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B010A"/>
  </w:style>
  <w:style w:type="character" w:customStyle="1" w:styleId="a3">
    <w:name w:val="Верхний колонтитул Знак"/>
    <w:rsid w:val="00EB010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B01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B010A"/>
    <w:rPr>
      <w:rFonts w:cs="Times New Roman"/>
    </w:rPr>
  </w:style>
  <w:style w:type="character" w:customStyle="1" w:styleId="a6">
    <w:name w:val="Схема документа Знак"/>
    <w:rsid w:val="00EB010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EB010A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EB01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EB010A"/>
    <w:rPr>
      <w:rFonts w:cs="Times New Roman"/>
      <w:i/>
      <w:iCs/>
    </w:rPr>
  </w:style>
  <w:style w:type="character" w:styleId="a9">
    <w:name w:val="Hyperlink"/>
    <w:rsid w:val="00EB010A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EB010A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EB010A"/>
    <w:rPr>
      <w:sz w:val="16"/>
      <w:szCs w:val="16"/>
    </w:rPr>
  </w:style>
  <w:style w:type="character" w:customStyle="1" w:styleId="ab">
    <w:name w:val="Подзаголовок Знак"/>
    <w:rsid w:val="00EB010A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EB010A"/>
    <w:rPr>
      <w:vertAlign w:val="superscript"/>
    </w:rPr>
  </w:style>
  <w:style w:type="character" w:customStyle="1" w:styleId="13">
    <w:name w:val="Стиль Заголовок 1 + По левому краю Знак"/>
    <w:rsid w:val="00EB010A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EB010A"/>
    <w:rPr>
      <w:rFonts w:ascii="Courier New" w:eastAsia="Times New Roman" w:hAnsi="Courier New"/>
    </w:rPr>
  </w:style>
  <w:style w:type="character" w:styleId="ae">
    <w:name w:val="Intense Reference"/>
    <w:qFormat/>
    <w:rsid w:val="00EB010A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EB010A"/>
    <w:rPr>
      <w:vertAlign w:val="superscript"/>
    </w:rPr>
  </w:style>
  <w:style w:type="character" w:styleId="af0">
    <w:name w:val="endnote reference"/>
    <w:rsid w:val="00EB010A"/>
    <w:rPr>
      <w:vertAlign w:val="superscript"/>
    </w:rPr>
  </w:style>
  <w:style w:type="character" w:customStyle="1" w:styleId="af1">
    <w:name w:val="Символы концевой сноски"/>
    <w:rsid w:val="00EB010A"/>
  </w:style>
  <w:style w:type="paragraph" w:customStyle="1" w:styleId="af2">
    <w:name w:val="Заголовок"/>
    <w:basedOn w:val="a"/>
    <w:next w:val="af3"/>
    <w:rsid w:val="00EB010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EB010A"/>
    <w:pPr>
      <w:spacing w:after="120"/>
    </w:pPr>
  </w:style>
  <w:style w:type="character" w:customStyle="1" w:styleId="af4">
    <w:name w:val="Основной текст Знак"/>
    <w:basedOn w:val="a0"/>
    <w:link w:val="af3"/>
    <w:rsid w:val="00EB01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List"/>
    <w:basedOn w:val="af3"/>
    <w:rsid w:val="00EB010A"/>
    <w:rPr>
      <w:rFonts w:ascii="Arial" w:hAnsi="Arial" w:cs="Mangal"/>
    </w:rPr>
  </w:style>
  <w:style w:type="paragraph" w:customStyle="1" w:styleId="14">
    <w:name w:val="Название1"/>
    <w:basedOn w:val="a"/>
    <w:rsid w:val="00EB010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EB010A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EB010A"/>
    <w:pPr>
      <w:spacing w:before="280" w:after="280"/>
    </w:pPr>
    <w:rPr>
      <w:color w:val="000000"/>
    </w:rPr>
  </w:style>
  <w:style w:type="paragraph" w:styleId="af7">
    <w:name w:val="header"/>
    <w:basedOn w:val="a"/>
    <w:link w:val="16"/>
    <w:rsid w:val="00EB010A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rsid w:val="00EB01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footer"/>
    <w:basedOn w:val="a"/>
    <w:link w:val="17"/>
    <w:uiPriority w:val="99"/>
    <w:rsid w:val="00EB010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uiPriority w:val="99"/>
    <w:rsid w:val="00EB010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EB010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EB01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af9">
    <w:name w:val="footnote text"/>
    <w:basedOn w:val="a"/>
    <w:link w:val="19"/>
    <w:rsid w:val="00EB010A"/>
    <w:rPr>
      <w:sz w:val="20"/>
      <w:szCs w:val="20"/>
    </w:rPr>
  </w:style>
  <w:style w:type="character" w:customStyle="1" w:styleId="19">
    <w:name w:val="Текст сноски Знак1"/>
    <w:basedOn w:val="a0"/>
    <w:link w:val="af9"/>
    <w:rsid w:val="00EB01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a">
    <w:name w:val="Balloon Text"/>
    <w:basedOn w:val="a"/>
    <w:link w:val="1a"/>
    <w:rsid w:val="00EB010A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a"/>
    <w:rsid w:val="00EB010A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1b">
    <w:name w:val="Текст примечания1"/>
    <w:basedOn w:val="a"/>
    <w:rsid w:val="00EB010A"/>
    <w:rPr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EB010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B01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d">
    <w:name w:val="annotation subject"/>
    <w:basedOn w:val="1b"/>
    <w:next w:val="1b"/>
    <w:link w:val="afe"/>
    <w:rsid w:val="00EB010A"/>
    <w:rPr>
      <w:b/>
      <w:bCs/>
    </w:rPr>
  </w:style>
  <w:style w:type="character" w:customStyle="1" w:styleId="afe">
    <w:name w:val="Тема примечания Знак"/>
    <w:basedOn w:val="afc"/>
    <w:link w:val="afd"/>
    <w:rsid w:val="00EB010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ff">
    <w:name w:val="Revision"/>
    <w:rsid w:val="00EB01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0">
    <w:name w:val="Subtitle"/>
    <w:basedOn w:val="a"/>
    <w:next w:val="a"/>
    <w:link w:val="1c"/>
    <w:qFormat/>
    <w:rsid w:val="00EB010A"/>
    <w:pPr>
      <w:spacing w:after="60"/>
      <w:jc w:val="center"/>
    </w:pPr>
    <w:rPr>
      <w:rFonts w:ascii="Cambria" w:hAnsi="Cambria"/>
    </w:rPr>
  </w:style>
  <w:style w:type="character" w:customStyle="1" w:styleId="1c">
    <w:name w:val="Подзаголовок Знак1"/>
    <w:basedOn w:val="a0"/>
    <w:link w:val="aff0"/>
    <w:rsid w:val="00EB010A"/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aff1">
    <w:name w:val="Заголовок по центру"/>
    <w:basedOn w:val="1"/>
    <w:rsid w:val="00EB010A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d">
    <w:name w:val="Стиль Заголовок 1 + По левому краю"/>
    <w:basedOn w:val="1"/>
    <w:next w:val="a"/>
    <w:rsid w:val="00EB010A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EB01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e">
    <w:name w:val="toc 1"/>
    <w:basedOn w:val="a"/>
    <w:next w:val="a"/>
    <w:rsid w:val="00EB010A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EB010A"/>
    <w:pPr>
      <w:ind w:left="240"/>
    </w:pPr>
  </w:style>
  <w:style w:type="paragraph" w:customStyle="1" w:styleId="31">
    <w:name w:val="Основной текст с отступом 31"/>
    <w:basedOn w:val="a"/>
    <w:rsid w:val="00EB010A"/>
    <w:pPr>
      <w:spacing w:after="120"/>
      <w:ind w:left="283"/>
    </w:pPr>
    <w:rPr>
      <w:sz w:val="16"/>
      <w:szCs w:val="16"/>
    </w:rPr>
  </w:style>
  <w:style w:type="paragraph" w:customStyle="1" w:styleId="aff2">
    <w:name w:val="Пунктирование РГ"/>
    <w:basedOn w:val="31"/>
    <w:rsid w:val="00EB010A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3">
    <w:name w:val="Заголовок инструкции"/>
    <w:basedOn w:val="a"/>
    <w:rsid w:val="00EB010A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4">
    <w:name w:val="Пункты"/>
    <w:basedOn w:val="a"/>
    <w:rsid w:val="00EB010A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5">
    <w:name w:val="Body Text Indent"/>
    <w:basedOn w:val="a"/>
    <w:link w:val="aff6"/>
    <w:rsid w:val="00EB010A"/>
    <w:pPr>
      <w:widowControl w:val="0"/>
      <w:autoSpaceDE w:val="0"/>
      <w:ind w:firstLine="709"/>
      <w:jc w:val="both"/>
    </w:pPr>
    <w:rPr>
      <w:sz w:val="28"/>
      <w:szCs w:val="20"/>
    </w:rPr>
  </w:style>
  <w:style w:type="character" w:customStyle="1" w:styleId="aff6">
    <w:name w:val="Основной текст с отступом Знак"/>
    <w:basedOn w:val="a0"/>
    <w:link w:val="aff5"/>
    <w:rsid w:val="00EB010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f">
    <w:name w:val="Текст1"/>
    <w:basedOn w:val="a"/>
    <w:rsid w:val="00EB010A"/>
    <w:rPr>
      <w:rFonts w:ascii="Courier New" w:hAnsi="Courier New"/>
      <w:sz w:val="20"/>
      <w:szCs w:val="20"/>
    </w:rPr>
  </w:style>
  <w:style w:type="paragraph" w:customStyle="1" w:styleId="1f0">
    <w:name w:val="Обычный1"/>
    <w:rsid w:val="00EB010A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7">
    <w:name w:val="No Spacing"/>
    <w:link w:val="aff8"/>
    <w:qFormat/>
    <w:rsid w:val="00EB01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9">
    <w:name w:val="List Paragraph"/>
    <w:basedOn w:val="a"/>
    <w:uiPriority w:val="34"/>
    <w:qFormat/>
    <w:rsid w:val="00EB01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EB01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Normal1">
    <w:name w:val="Normal1"/>
    <w:rsid w:val="00EB01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EB010A"/>
    <w:pPr>
      <w:suppressLineNumbers/>
    </w:pPr>
  </w:style>
  <w:style w:type="paragraph" w:customStyle="1" w:styleId="affb">
    <w:name w:val="Заголовок таблицы"/>
    <w:basedOn w:val="affa"/>
    <w:rsid w:val="00EB010A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EB010A"/>
  </w:style>
  <w:style w:type="paragraph" w:customStyle="1" w:styleId="100">
    <w:name w:val="ар_10"/>
    <w:basedOn w:val="a"/>
    <w:rsid w:val="00EB010A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d">
    <w:name w:val="аннот_прогр"/>
    <w:basedOn w:val="a"/>
    <w:rsid w:val="00EB010A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e">
    <w:name w:val="Таблицы (моноширинный)"/>
    <w:basedOn w:val="a"/>
    <w:next w:val="a"/>
    <w:rsid w:val="00EB010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EB010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afff">
    <w:name w:val="Table Grid"/>
    <w:basedOn w:val="a1"/>
    <w:rsid w:val="00EB010A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EB010A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EB010A"/>
    <w:rPr>
      <w:rFonts w:ascii="Times New Roman" w:hAnsi="Times New Roman" w:cs="Times New Roman"/>
      <w:sz w:val="22"/>
      <w:szCs w:val="22"/>
    </w:rPr>
  </w:style>
  <w:style w:type="character" w:styleId="afff0">
    <w:name w:val="Strong"/>
    <w:basedOn w:val="a0"/>
    <w:uiPriority w:val="22"/>
    <w:qFormat/>
    <w:rsid w:val="00EB010A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EB010A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EB010A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B010A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EB01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010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1">
    <w:name w:val="Основной шрифт"/>
    <w:rsid w:val="00EB010A"/>
  </w:style>
  <w:style w:type="paragraph" w:customStyle="1" w:styleId="afff2">
    <w:name w:val="табл"/>
    <w:basedOn w:val="a"/>
    <w:rsid w:val="00EB010A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f1">
    <w:name w:val="табл1"/>
    <w:basedOn w:val="a"/>
    <w:rsid w:val="00EB010A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EB010A"/>
  </w:style>
  <w:style w:type="character" w:customStyle="1" w:styleId="aff8">
    <w:name w:val="Без интервала Знак"/>
    <w:link w:val="aff7"/>
    <w:rsid w:val="00EB010A"/>
    <w:rPr>
      <w:rFonts w:ascii="Calibri" w:eastAsia="Calibri" w:hAnsi="Calibri" w:cs="Calibri"/>
      <w:lang w:eastAsia="ar-SA"/>
    </w:rPr>
  </w:style>
  <w:style w:type="paragraph" w:customStyle="1" w:styleId="1f2">
    <w:name w:val="Абзац списка1"/>
    <w:basedOn w:val="a"/>
    <w:qFormat/>
    <w:rsid w:val="00EB010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0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Нормальный"/>
    <w:basedOn w:val="a"/>
    <w:rsid w:val="00EB010A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4">
    <w:name w:val="Для таблиц"/>
    <w:basedOn w:val="a"/>
    <w:rsid w:val="00EB010A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EB010A"/>
  </w:style>
  <w:style w:type="paragraph" w:styleId="HTML">
    <w:name w:val="HTML Preformatted"/>
    <w:basedOn w:val="a"/>
    <w:link w:val="HTML0"/>
    <w:rsid w:val="00EB0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0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010A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B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Title"/>
    <w:basedOn w:val="a"/>
    <w:link w:val="afff6"/>
    <w:qFormat/>
    <w:rsid w:val="00EB010A"/>
    <w:pPr>
      <w:ind w:left="854"/>
      <w:jc w:val="center"/>
    </w:pPr>
    <w:rPr>
      <w:rFonts w:cs="Times New Roman"/>
      <w:spacing w:val="-1"/>
      <w:szCs w:val="20"/>
      <w:lang w:eastAsia="ru-RU"/>
    </w:rPr>
  </w:style>
  <w:style w:type="character" w:customStyle="1" w:styleId="afff6">
    <w:name w:val="Название Знак"/>
    <w:basedOn w:val="a0"/>
    <w:link w:val="afff5"/>
    <w:rsid w:val="00EB010A"/>
    <w:rPr>
      <w:rFonts w:ascii="Times New Roman" w:eastAsia="Times New Roman" w:hAnsi="Times New Roman" w:cs="Times New Roman"/>
      <w:spacing w:val="-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16BE-A0F9-4AD6-87E8-FB26DE13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6968</Words>
  <Characters>39724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Локша Анна</dc:creator>
  <cp:lastModifiedBy>Орлова Татьяна</cp:lastModifiedBy>
  <cp:revision>2</cp:revision>
  <dcterms:created xsi:type="dcterms:W3CDTF">2020-11-10T06:02:00Z</dcterms:created>
  <dcterms:modified xsi:type="dcterms:W3CDTF">2020-11-10T06:02:00Z</dcterms:modified>
</cp:coreProperties>
</file>