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r w:rsidR="007160D4">
        <w:rPr>
          <w:rFonts w:ascii="Times New Roman" w:hAnsi="Times New Roman" w:cs="Times New Roman"/>
          <w:sz w:val="28"/>
          <w:szCs w:val="24"/>
        </w:rPr>
        <w:t xml:space="preserve"> 1</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7160D4">
        <w:rPr>
          <w:rFonts w:ascii="Times New Roman" w:hAnsi="Times New Roman" w:cs="Times New Roman"/>
          <w:sz w:val="28"/>
          <w:szCs w:val="24"/>
        </w:rPr>
        <w:t>Теория вероятностей и математическая статистика</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261803" w:rsidRPr="00261803" w:rsidRDefault="00261803" w:rsidP="00261803">
      <w:pPr>
        <w:spacing w:after="0" w:line="240" w:lineRule="auto"/>
        <w:jc w:val="center"/>
        <w:rPr>
          <w:rFonts w:ascii="Times New Roman" w:eastAsia="Times New Roman" w:hAnsi="Times New Roman" w:cs="Times New Roman"/>
          <w:sz w:val="24"/>
          <w:szCs w:val="24"/>
          <w:lang w:eastAsia="ru-RU"/>
        </w:rPr>
      </w:pPr>
      <w:r w:rsidRPr="00261803">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6746E3" w:rsidRPr="00810354" w:rsidRDefault="006746E3" w:rsidP="008F614F">
      <w:pPr>
        <w:spacing w:after="0" w:line="240" w:lineRule="auto"/>
        <w:jc w:val="center"/>
        <w:rPr>
          <w:rFonts w:ascii="Times New Roman" w:hAnsi="Times New Roman" w:cs="Times New Roman"/>
          <w:sz w:val="28"/>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ВЛАДИВОСТОКСКИЙ ГОСУДАРСТВЕННЫЙ УНИВЕРСИТЕТ</w:t>
      </w: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ЭКОНОМИКИ И СЕРВИСА</w:t>
      </w:r>
    </w:p>
    <w:p w:rsidR="00261803" w:rsidRPr="00094508" w:rsidRDefault="00261803" w:rsidP="00261803">
      <w:pPr>
        <w:spacing w:after="0" w:line="240" w:lineRule="auto"/>
        <w:rPr>
          <w:rFonts w:ascii="Times New Roman" w:hAnsi="Times New Roman" w:cs="Times New Roman"/>
          <w:sz w:val="24"/>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КАФЕДРА МАТЕМАТИКИ И МОДЕЛИРОВАНИЯ</w:t>
      </w:r>
    </w:p>
    <w:p w:rsidR="00261803" w:rsidRPr="00094508" w:rsidRDefault="00261803" w:rsidP="00261803">
      <w:pPr>
        <w:spacing w:after="0" w:line="240" w:lineRule="auto"/>
        <w:jc w:val="center"/>
        <w:rPr>
          <w:rFonts w:ascii="Times New Roman" w:hAnsi="Times New Roman" w:cs="Times New Roman"/>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b/>
          <w:sz w:val="28"/>
          <w:szCs w:val="24"/>
        </w:rPr>
      </w:pPr>
    </w:p>
    <w:p w:rsidR="001165A5" w:rsidRDefault="001165A5" w:rsidP="008F614F">
      <w:pPr>
        <w:spacing w:after="0" w:line="240" w:lineRule="auto"/>
        <w:jc w:val="center"/>
        <w:rPr>
          <w:rFonts w:ascii="Times New Roman" w:hAnsi="Times New Roman" w:cs="Times New Roman"/>
          <w:b/>
          <w:sz w:val="28"/>
          <w:szCs w:val="24"/>
        </w:rPr>
      </w:pPr>
    </w:p>
    <w:p w:rsidR="001165A5" w:rsidRPr="00810354" w:rsidRDefault="001165A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 xml:space="preserve">Фонд оценочных средств </w:t>
      </w: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rsidR="00261803" w:rsidRPr="00B6405B" w:rsidRDefault="00261803" w:rsidP="00261803">
      <w:pPr>
        <w:spacing w:after="0" w:line="240" w:lineRule="auto"/>
        <w:jc w:val="center"/>
        <w:rPr>
          <w:rFonts w:ascii="Times New Roman" w:eastAsia="Times New Roman" w:hAnsi="Times New Roman"/>
          <w:sz w:val="24"/>
          <w:szCs w:val="24"/>
          <w:lang w:eastAsia="ru-RU"/>
        </w:rPr>
      </w:pPr>
    </w:p>
    <w:p w:rsidR="00E9131B"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ТЕОРИЯ ВЕРОЯТНОСТЕЙ И </w:t>
      </w:r>
    </w:p>
    <w:p w:rsidR="00261803" w:rsidRPr="00810354"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МАТЕМАТИЧЕСКАЯ СТАТИСТИКА</w:t>
      </w:r>
    </w:p>
    <w:p w:rsidR="00261803" w:rsidRPr="00094508" w:rsidRDefault="00261803" w:rsidP="00261803">
      <w:pPr>
        <w:spacing w:after="0" w:line="240" w:lineRule="auto"/>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Направление и профиль подготовки:</w:t>
      </w:r>
    </w:p>
    <w:p w:rsidR="004E2274" w:rsidRPr="008F585B" w:rsidRDefault="008F585B" w:rsidP="008F585B">
      <w:pPr>
        <w:pStyle w:val="ae"/>
        <w:spacing w:line="276" w:lineRule="auto"/>
        <w:jc w:val="center"/>
        <w:rPr>
          <w:u w:val="single"/>
        </w:rPr>
      </w:pPr>
      <w:r w:rsidRPr="008F585B">
        <w:rPr>
          <w:u w:val="single"/>
        </w:rPr>
        <w:t>38.03.01 Экономика. Международный бизнес</w:t>
      </w:r>
    </w:p>
    <w:p w:rsidR="00CC1A67" w:rsidRPr="00CC1A67" w:rsidRDefault="00CC1A67" w:rsidP="00CC1A67">
      <w:pPr>
        <w:spacing w:after="0" w:line="276" w:lineRule="auto"/>
        <w:jc w:val="center"/>
        <w:rPr>
          <w:rFonts w:ascii="Times New Roman" w:eastAsia="Times New Roman" w:hAnsi="Times New Roman" w:cs="Times New Roman"/>
          <w:sz w:val="24"/>
          <w:szCs w:val="24"/>
          <w:u w:val="single"/>
          <w:lang w:eastAsia="ru-RU"/>
        </w:rPr>
      </w:pPr>
      <w:bookmarkStart w:id="0" w:name="_GoBack"/>
      <w:bookmarkEnd w:id="0"/>
    </w:p>
    <w:p w:rsidR="00261803" w:rsidRPr="00094508" w:rsidRDefault="00261803" w:rsidP="00261803">
      <w:pPr>
        <w:spacing w:after="0" w:line="240" w:lineRule="auto"/>
        <w:jc w:val="center"/>
        <w:rPr>
          <w:rFonts w:ascii="Times New Roman" w:eastAsia="Times New Roman" w:hAnsi="Times New Roman" w:cs="Times New Roman"/>
          <w:i/>
          <w:color w:val="FF0000"/>
          <w:sz w:val="24"/>
          <w:szCs w:val="24"/>
          <w:lang w:eastAsia="ru-RU"/>
        </w:rPr>
      </w:pPr>
    </w:p>
    <w:p w:rsidR="004E2274" w:rsidRPr="00094508" w:rsidRDefault="004E2274"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094508">
        <w:rPr>
          <w:rFonts w:ascii="Times New Roman" w:eastAsia="HiddenHorzOCR" w:hAnsi="Times New Roman" w:cs="Times New Roman"/>
          <w:sz w:val="24"/>
          <w:szCs w:val="24"/>
          <w:lang w:eastAsia="ru-RU"/>
        </w:rPr>
        <w:t>Форма обучения</w:t>
      </w:r>
    </w:p>
    <w:p w:rsidR="00296B22" w:rsidRPr="006F5689" w:rsidRDefault="00EE22AE" w:rsidP="00296B2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w:t>
      </w:r>
      <w:r w:rsidR="00296B22" w:rsidRPr="006F5689">
        <w:rPr>
          <w:rFonts w:ascii="Times New Roman" w:eastAsia="Times New Roman" w:hAnsi="Times New Roman" w:cs="Times New Roman"/>
          <w:sz w:val="24"/>
          <w:szCs w:val="24"/>
          <w:u w:val="single"/>
          <w:lang w:eastAsia="ru-RU"/>
        </w:rPr>
        <w:t>чная</w:t>
      </w:r>
    </w:p>
    <w:p w:rsidR="00A932C5" w:rsidRPr="00810354" w:rsidRDefault="00A932C5" w:rsidP="008F614F">
      <w:pPr>
        <w:spacing w:after="0" w:line="240" w:lineRule="auto"/>
        <w:jc w:val="center"/>
        <w:rPr>
          <w:rFonts w:ascii="Times New Roman" w:hAnsi="Times New Roman" w:cs="Times New Roman"/>
          <w:sz w:val="24"/>
          <w:szCs w:val="24"/>
        </w:rPr>
      </w:pPr>
    </w:p>
    <w:p w:rsidR="0089154D" w:rsidRPr="00810354" w:rsidRDefault="0089154D" w:rsidP="0089154D">
      <w:pPr>
        <w:spacing w:after="0" w:line="240" w:lineRule="auto"/>
        <w:jc w:val="center"/>
        <w:rPr>
          <w:rFonts w:ascii="Times New Roman" w:hAnsi="Times New Roman" w:cs="Times New Roman"/>
          <w:i/>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Default="00F26B0E"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Pr="00810354" w:rsidRDefault="007160D4" w:rsidP="008F614F">
      <w:pPr>
        <w:spacing w:after="0" w:line="240" w:lineRule="auto"/>
        <w:jc w:val="center"/>
        <w:rPr>
          <w:rFonts w:ascii="Times New Roman" w:hAnsi="Times New Roman" w:cs="Times New Roman"/>
          <w:sz w:val="28"/>
          <w:szCs w:val="24"/>
        </w:rPr>
      </w:pPr>
    </w:p>
    <w:p w:rsidR="00FB6C8F" w:rsidRPr="00810354" w:rsidRDefault="00261803" w:rsidP="00F26B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Владивосток 20</w:t>
      </w:r>
      <w:r w:rsidR="00C87366">
        <w:rPr>
          <w:rFonts w:ascii="Times New Roman" w:eastAsia="Times New Roman" w:hAnsi="Times New Roman" w:cs="Times New Roman"/>
          <w:sz w:val="24"/>
          <w:szCs w:val="24"/>
          <w:lang w:eastAsia="ru-RU"/>
        </w:rPr>
        <w:t>20</w:t>
      </w:r>
      <w:r w:rsidR="00FB6C8F" w:rsidRPr="00810354">
        <w:rPr>
          <w:rFonts w:ascii="Times New Roman" w:hAnsi="Times New Roman" w:cs="Times New Roman"/>
          <w:sz w:val="24"/>
          <w:szCs w:val="24"/>
        </w:rPr>
        <w:br w:type="page"/>
      </w:r>
    </w:p>
    <w:p w:rsidR="009A0A12" w:rsidRDefault="009A0A12" w:rsidP="001871E9">
      <w:pPr>
        <w:spacing w:after="0" w:line="240" w:lineRule="auto"/>
        <w:jc w:val="both"/>
        <w:rPr>
          <w:rFonts w:ascii="Times New Roman" w:eastAsia="Calibri" w:hAnsi="Times New Roman" w:cs="Times New Roman"/>
          <w:sz w:val="24"/>
        </w:rPr>
        <w:sectPr w:rsidR="009A0A12" w:rsidSect="00B67479">
          <w:footerReference w:type="default" r:id="rId8"/>
          <w:pgSz w:w="11906" w:h="16838"/>
          <w:pgMar w:top="1134" w:right="567" w:bottom="1134" w:left="1134" w:header="709" w:footer="709" w:gutter="0"/>
          <w:cols w:space="708"/>
          <w:docGrid w:linePitch="360"/>
        </w:sectPr>
      </w:pPr>
    </w:p>
    <w:p w:rsidR="00725747" w:rsidRPr="00094508" w:rsidRDefault="00725747" w:rsidP="00725747">
      <w:pPr>
        <w:tabs>
          <w:tab w:val="left" w:pos="1276"/>
        </w:tabs>
        <w:spacing w:before="120" w:after="120" w:line="240" w:lineRule="auto"/>
        <w:ind w:left="1276" w:hanging="1276"/>
        <w:rPr>
          <w:rFonts w:ascii="Arial" w:eastAsia="Calibri" w:hAnsi="Arial" w:cs="Arial"/>
          <w:b/>
          <w:sz w:val="24"/>
          <w:szCs w:val="24"/>
        </w:rPr>
      </w:pPr>
      <w:r w:rsidRPr="00094508">
        <w:rPr>
          <w:rFonts w:ascii="Arial" w:eastAsia="Calibri" w:hAnsi="Arial" w:cs="Arial"/>
          <w:b/>
          <w:sz w:val="24"/>
          <w:szCs w:val="24"/>
        </w:rPr>
        <w:lastRenderedPageBreak/>
        <w:t>1 Перечень формируемых компетенций</w:t>
      </w:r>
    </w:p>
    <w:p w:rsidR="00725747" w:rsidRPr="00094508" w:rsidRDefault="00725747" w:rsidP="00725747">
      <w:pPr>
        <w:tabs>
          <w:tab w:val="left" w:pos="1276"/>
        </w:tabs>
        <w:spacing w:before="120" w:after="120" w:line="240" w:lineRule="auto"/>
        <w:ind w:left="1276" w:hanging="1276"/>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725747" w:rsidRPr="00094508" w:rsidTr="00524F8F">
        <w:trPr>
          <w:trHeight w:val="630"/>
        </w:trPr>
        <w:tc>
          <w:tcPr>
            <w:tcW w:w="1457" w:type="pct"/>
            <w:vMerge w:val="restart"/>
            <w:vAlign w:val="center"/>
            <w:hideMark/>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 xml:space="preserve">Код </w:t>
            </w:r>
          </w:p>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компетенции</w:t>
            </w:r>
          </w:p>
        </w:tc>
        <w:tc>
          <w:tcPr>
            <w:tcW w:w="3073" w:type="pct"/>
            <w:vMerge w:val="restart"/>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Формулировка компетенции</w:t>
            </w:r>
          </w:p>
        </w:tc>
        <w:tc>
          <w:tcPr>
            <w:tcW w:w="470" w:type="pct"/>
            <w:vMerge w:val="restart"/>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Номер этапа</w:t>
            </w:r>
          </w:p>
        </w:tc>
      </w:tr>
      <w:tr w:rsidR="00725747" w:rsidRPr="00094508" w:rsidTr="00524F8F">
        <w:trPr>
          <w:trHeight w:val="605"/>
        </w:trPr>
        <w:tc>
          <w:tcPr>
            <w:tcW w:w="1457" w:type="pct"/>
            <w:vMerge/>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p>
        </w:tc>
        <w:tc>
          <w:tcPr>
            <w:tcW w:w="3073" w:type="pct"/>
            <w:vMerge/>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p>
        </w:tc>
        <w:tc>
          <w:tcPr>
            <w:tcW w:w="470" w:type="pct"/>
            <w:vMerge/>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p>
        </w:tc>
      </w:tr>
      <w:tr w:rsidR="00725747" w:rsidRPr="00094508" w:rsidTr="00CC1A67">
        <w:trPr>
          <w:trHeight w:val="641"/>
        </w:trPr>
        <w:tc>
          <w:tcPr>
            <w:tcW w:w="1457" w:type="pct"/>
            <w:vAlign w:val="center"/>
            <w:hideMark/>
          </w:tcPr>
          <w:p w:rsidR="00725747" w:rsidRPr="00094508" w:rsidRDefault="00CC1A67" w:rsidP="00524F8F">
            <w:pPr>
              <w:spacing w:after="0" w:line="240" w:lineRule="auto"/>
              <w:rPr>
                <w:rFonts w:ascii="Times New Roman" w:eastAsia="Calibri" w:hAnsi="Times New Roman" w:cs="Times New Roman"/>
                <w:sz w:val="24"/>
                <w:szCs w:val="24"/>
              </w:rPr>
            </w:pPr>
            <w:r w:rsidRPr="00B02307">
              <w:rPr>
                <w:rFonts w:ascii="Times New Roman" w:eastAsia="Calibri" w:hAnsi="Times New Roman" w:cs="Times New Roman"/>
                <w:sz w:val="24"/>
                <w:szCs w:val="24"/>
              </w:rPr>
              <w:t>ОПК-2</w:t>
            </w:r>
          </w:p>
        </w:tc>
        <w:tc>
          <w:tcPr>
            <w:tcW w:w="3073" w:type="pct"/>
            <w:vAlign w:val="center"/>
          </w:tcPr>
          <w:p w:rsidR="00725747" w:rsidRPr="00094508" w:rsidRDefault="00725747" w:rsidP="00524F8F">
            <w:pPr>
              <w:spacing w:after="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 xml:space="preserve">Выпускник, освоивший программу </w:t>
            </w:r>
            <w:proofErr w:type="spellStart"/>
            <w:r w:rsidRPr="00094508">
              <w:rPr>
                <w:rFonts w:ascii="Times New Roman" w:eastAsia="Calibri" w:hAnsi="Times New Roman" w:cs="Times New Roman"/>
                <w:sz w:val="24"/>
                <w:szCs w:val="24"/>
              </w:rPr>
              <w:t>бакалавриата</w:t>
            </w:r>
            <w:proofErr w:type="spellEnd"/>
            <w:r w:rsidRPr="00094508">
              <w:rPr>
                <w:rFonts w:ascii="Times New Roman" w:eastAsia="Calibri" w:hAnsi="Times New Roman" w:cs="Times New Roman"/>
                <w:sz w:val="24"/>
                <w:szCs w:val="24"/>
              </w:rPr>
              <w:t>, должен обладать</w:t>
            </w:r>
            <w:r w:rsidRPr="00094508">
              <w:rPr>
                <w:rFonts w:ascii="Calibri" w:eastAsia="Calibri" w:hAnsi="Calibri" w:cs="Times New Roman"/>
              </w:rPr>
              <w:t xml:space="preserve"> </w:t>
            </w:r>
            <w:r w:rsidR="00CC1A67">
              <w:rPr>
                <w:rFonts w:ascii="Times New Roman" w:eastAsia="Calibri" w:hAnsi="Times New Roman" w:cs="Times New Roman"/>
              </w:rPr>
              <w:t>с</w:t>
            </w:r>
            <w:r w:rsidR="00CC1A67" w:rsidRPr="00B53232">
              <w:rPr>
                <w:rFonts w:ascii="Times New Roman" w:eastAsia="Calibri" w:hAnsi="Times New Roman" w:cs="Times New Roman"/>
              </w:rPr>
              <w:t>пособностью осуществлять сбор, анализ и обработку данных, необходимых для решения профессиональных задач</w:t>
            </w:r>
          </w:p>
        </w:tc>
        <w:tc>
          <w:tcPr>
            <w:tcW w:w="470" w:type="pct"/>
            <w:vAlign w:val="center"/>
          </w:tcPr>
          <w:p w:rsidR="00725747" w:rsidRPr="00094508" w:rsidRDefault="00725747" w:rsidP="00CC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725747" w:rsidRPr="00094508" w:rsidRDefault="00725747" w:rsidP="00725747">
      <w:pPr>
        <w:spacing w:before="120" w:after="0" w:line="240" w:lineRule="auto"/>
        <w:ind w:firstLine="709"/>
        <w:jc w:val="both"/>
        <w:rPr>
          <w:rFonts w:ascii="Times New Roman" w:eastAsia="Calibri" w:hAnsi="Times New Roman" w:cs="Times New Roman"/>
          <w:sz w:val="24"/>
        </w:rPr>
      </w:pPr>
      <w:r w:rsidRPr="00094508">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725747" w:rsidRPr="00094508" w:rsidRDefault="00725747" w:rsidP="00725747">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t>2 Описание критериев оценивания планируемых результатов обучения</w:t>
      </w:r>
    </w:p>
    <w:p w:rsidR="00CC1A67" w:rsidRDefault="00CC1A67" w:rsidP="00725747">
      <w:pPr>
        <w:spacing w:after="0" w:line="240" w:lineRule="auto"/>
        <w:rPr>
          <w:rFonts w:ascii="Times New Roman" w:eastAsia="Calibri" w:hAnsi="Times New Roman" w:cs="Times New Roman"/>
          <w:b/>
        </w:rPr>
      </w:pPr>
      <w:r w:rsidRPr="00CC1A67">
        <w:rPr>
          <w:rFonts w:ascii="Times New Roman" w:eastAsia="Calibri" w:hAnsi="Times New Roman" w:cs="Times New Roman"/>
          <w:b/>
          <w:sz w:val="24"/>
          <w:szCs w:val="24"/>
        </w:rPr>
        <w:t>ОПК-2</w:t>
      </w:r>
      <w:r>
        <w:rPr>
          <w:rFonts w:ascii="Times New Roman" w:eastAsia="Calibri" w:hAnsi="Times New Roman" w:cs="Times New Roman"/>
          <w:sz w:val="24"/>
          <w:szCs w:val="24"/>
        </w:rPr>
        <w:t xml:space="preserve"> </w:t>
      </w:r>
      <w:r w:rsidRPr="00CC1A67">
        <w:rPr>
          <w:rFonts w:ascii="Times New Roman" w:eastAsia="Calibri" w:hAnsi="Times New Roman" w:cs="Times New Roman"/>
          <w:b/>
          <w:sz w:val="24"/>
          <w:szCs w:val="24"/>
        </w:rPr>
        <w:t xml:space="preserve">Выпускник, освоивший программу </w:t>
      </w:r>
      <w:proofErr w:type="spellStart"/>
      <w:r w:rsidRPr="00CC1A67">
        <w:rPr>
          <w:rFonts w:ascii="Times New Roman" w:eastAsia="Calibri" w:hAnsi="Times New Roman" w:cs="Times New Roman"/>
          <w:b/>
          <w:sz w:val="24"/>
          <w:szCs w:val="24"/>
        </w:rPr>
        <w:t>бакалавриата</w:t>
      </w:r>
      <w:proofErr w:type="spellEnd"/>
      <w:r w:rsidRPr="00CC1A67">
        <w:rPr>
          <w:rFonts w:ascii="Times New Roman" w:eastAsia="Calibri" w:hAnsi="Times New Roman" w:cs="Times New Roman"/>
          <w:b/>
          <w:sz w:val="24"/>
          <w:szCs w:val="24"/>
        </w:rPr>
        <w:t>, должен обладать</w:t>
      </w:r>
      <w:r w:rsidRPr="00CC1A67">
        <w:rPr>
          <w:rFonts w:ascii="Calibri" w:eastAsia="Calibri" w:hAnsi="Calibri" w:cs="Times New Roman"/>
          <w:b/>
        </w:rPr>
        <w:t xml:space="preserve"> </w:t>
      </w:r>
      <w:r w:rsidRPr="00CC1A67">
        <w:rPr>
          <w:rFonts w:ascii="Times New Roman" w:eastAsia="Calibri" w:hAnsi="Times New Roman" w:cs="Times New Roman"/>
          <w:b/>
        </w:rPr>
        <w:t xml:space="preserve">способностью осуществлять сбор, анализ и обработку данных, </w:t>
      </w:r>
      <w:r>
        <w:rPr>
          <w:rFonts w:ascii="Times New Roman" w:eastAsia="Calibri" w:hAnsi="Times New Roman" w:cs="Times New Roman"/>
          <w:b/>
        </w:rPr>
        <w:t xml:space="preserve"> </w:t>
      </w:r>
    </w:p>
    <w:p w:rsidR="00725747" w:rsidRPr="00CC1A67" w:rsidRDefault="00CC1A67" w:rsidP="00725747">
      <w:pPr>
        <w:spacing w:after="0" w:line="240" w:lineRule="auto"/>
        <w:rPr>
          <w:rFonts w:ascii="Times New Roman" w:eastAsia="Calibri" w:hAnsi="Times New Roman" w:cs="Times New Roman"/>
          <w:b/>
          <w:i/>
          <w:color w:val="FF0000"/>
          <w:sz w:val="24"/>
          <w:szCs w:val="24"/>
        </w:rPr>
      </w:pPr>
      <w:r>
        <w:rPr>
          <w:rFonts w:ascii="Times New Roman" w:eastAsia="Calibri" w:hAnsi="Times New Roman" w:cs="Times New Roman"/>
          <w:b/>
        </w:rPr>
        <w:t xml:space="preserve">               </w:t>
      </w:r>
      <w:r w:rsidRPr="00CC1A67">
        <w:rPr>
          <w:rFonts w:ascii="Times New Roman" w:eastAsia="Calibri" w:hAnsi="Times New Roman" w:cs="Times New Roman"/>
          <w:b/>
        </w:rPr>
        <w:t>необходимых для решения профессиональных задач</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729"/>
        <w:gridCol w:w="4683"/>
      </w:tblGrid>
      <w:tr w:rsidR="00725747" w:rsidRPr="00094508" w:rsidTr="00524F8F">
        <w:trPr>
          <w:trHeight w:val="631"/>
        </w:trPr>
        <w:tc>
          <w:tcPr>
            <w:tcW w:w="3470" w:type="pct"/>
            <w:gridSpan w:val="2"/>
          </w:tcPr>
          <w:p w:rsidR="00725747" w:rsidRPr="00E64419" w:rsidRDefault="00725747" w:rsidP="00524F8F">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b/>
                <w:sz w:val="24"/>
              </w:rPr>
              <w:t>Планируемые результаты обучения</w:t>
            </w:r>
          </w:p>
          <w:p w:rsidR="00725747" w:rsidRPr="00E64419" w:rsidRDefault="00725747" w:rsidP="00524F8F">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30" w:type="pct"/>
          </w:tcPr>
          <w:p w:rsidR="00725747" w:rsidRPr="00094508" w:rsidRDefault="00725747" w:rsidP="00524F8F">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 xml:space="preserve">Критерии оценивания результатов </w:t>
            </w:r>
          </w:p>
          <w:p w:rsidR="00725747" w:rsidRPr="00094508" w:rsidRDefault="00725747" w:rsidP="00524F8F">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обучения</w:t>
            </w:r>
          </w:p>
        </w:tc>
      </w:tr>
      <w:tr w:rsidR="00725747" w:rsidRPr="00094508" w:rsidTr="00E32847">
        <w:tc>
          <w:tcPr>
            <w:tcW w:w="945" w:type="pct"/>
            <w:vAlign w:val="center"/>
          </w:tcPr>
          <w:p w:rsidR="00725747" w:rsidRPr="00094508" w:rsidRDefault="00725747" w:rsidP="00524F8F">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Знает</w:t>
            </w:r>
          </w:p>
        </w:tc>
        <w:tc>
          <w:tcPr>
            <w:tcW w:w="2525" w:type="pct"/>
            <w:tcBorders>
              <w:top w:val="single" w:sz="4" w:space="0" w:color="auto"/>
            </w:tcBorders>
            <w:vAlign w:val="center"/>
          </w:tcPr>
          <w:p w:rsidR="00725747" w:rsidRPr="00E64419" w:rsidRDefault="00725747" w:rsidP="00725747">
            <w:pPr>
              <w:spacing w:after="0" w:line="240" w:lineRule="auto"/>
              <w:rPr>
                <w:rFonts w:ascii="Times New Roman" w:eastAsia="Calibri" w:hAnsi="Times New Roman" w:cs="Times New Roman"/>
                <w:color w:val="FF0000"/>
                <w:sz w:val="24"/>
                <w:szCs w:val="24"/>
              </w:rPr>
            </w:pPr>
            <w:r w:rsidRPr="00E64419">
              <w:rPr>
                <w:rFonts w:ascii="Times New Roman" w:eastAsia="Calibri" w:hAnsi="Times New Roman" w:cs="Times New Roman"/>
                <w:sz w:val="24"/>
                <w:szCs w:val="24"/>
              </w:rPr>
              <w:t xml:space="preserve">основные понятия и методы </w:t>
            </w:r>
            <w:r>
              <w:rPr>
                <w:rFonts w:ascii="Times New Roman" w:eastAsia="Calibri" w:hAnsi="Times New Roman" w:cs="Times New Roman"/>
                <w:sz w:val="24"/>
                <w:szCs w:val="24"/>
              </w:rPr>
              <w:t xml:space="preserve">теории вероятностей и математической статистики </w:t>
            </w:r>
          </w:p>
        </w:tc>
        <w:tc>
          <w:tcPr>
            <w:tcW w:w="1530" w:type="pct"/>
            <w:vAlign w:val="center"/>
          </w:tcPr>
          <w:p w:rsidR="00725747" w:rsidRDefault="00725747" w:rsidP="00524F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7386">
              <w:rPr>
                <w:rFonts w:ascii="Times New Roman" w:eastAsia="Calibri" w:hAnsi="Times New Roman" w:cs="Times New Roman"/>
                <w:sz w:val="24"/>
                <w:szCs w:val="24"/>
              </w:rPr>
              <w:t>правильность ответа по содержанию задания</w:t>
            </w:r>
            <w:r>
              <w:rPr>
                <w:rFonts w:ascii="Times New Roman" w:eastAsia="Calibri" w:hAnsi="Times New Roman" w:cs="Times New Roman"/>
                <w:sz w:val="24"/>
                <w:szCs w:val="24"/>
              </w:rPr>
              <w:t>;</w:t>
            </w:r>
          </w:p>
          <w:p w:rsidR="00725747" w:rsidRPr="00094508" w:rsidRDefault="00725747" w:rsidP="00524F8F">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w:t>
            </w:r>
            <w:r w:rsidRPr="00547386">
              <w:rPr>
                <w:rFonts w:ascii="Times New Roman" w:eastAsia="Calibri" w:hAnsi="Times New Roman" w:cs="Times New Roman"/>
                <w:sz w:val="24"/>
                <w:szCs w:val="24"/>
              </w:rPr>
              <w:t xml:space="preserve"> полнота и глубина ответа</w:t>
            </w:r>
            <w:r>
              <w:rPr>
                <w:rFonts w:ascii="Times New Roman" w:eastAsia="Calibri" w:hAnsi="Times New Roman" w:cs="Times New Roman"/>
                <w:sz w:val="24"/>
                <w:szCs w:val="24"/>
              </w:rPr>
              <w:t>;</w:t>
            </w:r>
          </w:p>
        </w:tc>
      </w:tr>
      <w:tr w:rsidR="00725747" w:rsidRPr="00094508" w:rsidTr="00E32847">
        <w:tc>
          <w:tcPr>
            <w:tcW w:w="945" w:type="pct"/>
            <w:vAlign w:val="center"/>
          </w:tcPr>
          <w:p w:rsidR="00725747" w:rsidRPr="00094508" w:rsidRDefault="00725747" w:rsidP="00524F8F">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Умеет</w:t>
            </w:r>
          </w:p>
        </w:tc>
        <w:tc>
          <w:tcPr>
            <w:tcW w:w="2525" w:type="pct"/>
            <w:tcBorders>
              <w:top w:val="single" w:sz="4" w:space="0" w:color="auto"/>
            </w:tcBorders>
            <w:vAlign w:val="center"/>
          </w:tcPr>
          <w:p w:rsidR="00725747" w:rsidRPr="00E64419" w:rsidRDefault="00E32847" w:rsidP="00524F8F">
            <w:pPr>
              <w:spacing w:after="0" w:line="240" w:lineRule="auto"/>
              <w:rPr>
                <w:rFonts w:ascii="Times New Roman" w:eastAsia="Calibri" w:hAnsi="Times New Roman" w:cs="Times New Roman"/>
                <w:sz w:val="24"/>
              </w:rPr>
            </w:pPr>
            <w:r w:rsidRPr="0003688B">
              <w:rPr>
                <w:rFonts w:ascii="Times New Roman" w:eastAsia="Calibri" w:hAnsi="Times New Roman" w:cs="Times New Roman"/>
                <w:sz w:val="24"/>
              </w:rPr>
              <w:t>использовать аппарат теории вероятностей и математической статистики для решения профессиональных задач</w:t>
            </w:r>
          </w:p>
        </w:tc>
        <w:tc>
          <w:tcPr>
            <w:tcW w:w="1530" w:type="pct"/>
            <w:vAlign w:val="center"/>
          </w:tcPr>
          <w:p w:rsidR="00725747" w:rsidRPr="00094508" w:rsidRDefault="00725747" w:rsidP="00524F8F">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 xml:space="preserve">умение </w:t>
            </w:r>
            <w:r w:rsidRPr="00547386">
              <w:rPr>
                <w:rFonts w:ascii="Times New Roman" w:eastAsia="Calibri" w:hAnsi="Times New Roman" w:cs="Times New Roman"/>
                <w:sz w:val="24"/>
                <w:szCs w:val="24"/>
              </w:rPr>
              <w:t xml:space="preserve">решать стандартные задачи курса, основные типы которых разбираются на </w:t>
            </w:r>
            <w:r>
              <w:rPr>
                <w:rFonts w:ascii="Times New Roman" w:eastAsia="Calibri" w:hAnsi="Times New Roman" w:cs="Times New Roman"/>
                <w:sz w:val="24"/>
                <w:szCs w:val="24"/>
              </w:rPr>
              <w:t>практических занятиях</w:t>
            </w:r>
          </w:p>
        </w:tc>
      </w:tr>
      <w:tr w:rsidR="00E32847" w:rsidRPr="00094508" w:rsidTr="00E32847">
        <w:tc>
          <w:tcPr>
            <w:tcW w:w="945" w:type="pct"/>
            <w:vAlign w:val="center"/>
          </w:tcPr>
          <w:p w:rsidR="00E32847" w:rsidRPr="00094508" w:rsidRDefault="00E32847" w:rsidP="00E32847">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Владеет навыками и/или опытом деятельности.</w:t>
            </w:r>
          </w:p>
        </w:tc>
        <w:tc>
          <w:tcPr>
            <w:tcW w:w="2525" w:type="pct"/>
            <w:tcBorders>
              <w:top w:val="single" w:sz="4" w:space="0" w:color="auto"/>
            </w:tcBorders>
            <w:vAlign w:val="center"/>
          </w:tcPr>
          <w:p w:rsidR="00E32847" w:rsidRPr="00E64419" w:rsidRDefault="00E32847" w:rsidP="00E3284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выбора </w:t>
            </w:r>
            <w:r w:rsidRPr="0003688B">
              <w:rPr>
                <w:rFonts w:ascii="Times New Roman" w:eastAsia="Calibri" w:hAnsi="Times New Roman" w:cs="Times New Roman"/>
                <w:sz w:val="24"/>
              </w:rPr>
              <w:t>метод</w:t>
            </w:r>
            <w:r>
              <w:rPr>
                <w:rFonts w:ascii="Times New Roman" w:eastAsia="Calibri" w:hAnsi="Times New Roman" w:cs="Times New Roman"/>
                <w:sz w:val="24"/>
              </w:rPr>
              <w:t>ов</w:t>
            </w:r>
            <w:r w:rsidRPr="0003688B">
              <w:rPr>
                <w:rFonts w:ascii="Times New Roman" w:eastAsia="Calibri" w:hAnsi="Times New Roman" w:cs="Times New Roman"/>
                <w:sz w:val="24"/>
              </w:rPr>
              <w:t xml:space="preserve"> обработки данных, необходимых для решения профессиональных задач</w:t>
            </w:r>
          </w:p>
        </w:tc>
        <w:tc>
          <w:tcPr>
            <w:tcW w:w="1530" w:type="pct"/>
            <w:vAlign w:val="center"/>
          </w:tcPr>
          <w:p w:rsidR="00E32847" w:rsidRPr="00094508" w:rsidRDefault="00E32847" w:rsidP="00E3284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владеет навыками выбора формул, методов и </w:t>
            </w:r>
            <w:r w:rsidRPr="00897140">
              <w:rPr>
                <w:rFonts w:ascii="Times New Roman" w:eastAsia="Calibri" w:hAnsi="Times New Roman" w:cs="Times New Roman"/>
                <w:sz w:val="24"/>
                <w:szCs w:val="24"/>
              </w:rPr>
              <w:t>правильного подхода к решению задачи</w:t>
            </w:r>
          </w:p>
        </w:tc>
      </w:tr>
    </w:tbl>
    <w:p w:rsidR="00725747" w:rsidRPr="00094508" w:rsidRDefault="00725747" w:rsidP="00725747">
      <w:pPr>
        <w:spacing w:after="0" w:line="240" w:lineRule="auto"/>
        <w:jc w:val="both"/>
        <w:rPr>
          <w:rFonts w:ascii="Times New Roman" w:eastAsia="Calibri" w:hAnsi="Times New Roman" w:cs="Times New Roman"/>
          <w:i/>
          <w:sz w:val="24"/>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3D27CE">
          <w:pgSz w:w="16838" w:h="11906" w:orient="landscape"/>
          <w:pgMar w:top="1134" w:right="567" w:bottom="567" w:left="567" w:header="709" w:footer="709" w:gutter="0"/>
          <w:cols w:space="708"/>
          <w:docGrid w:linePitch="360"/>
        </w:sectPr>
      </w:pPr>
    </w:p>
    <w:p w:rsidR="00725747" w:rsidRDefault="00725747" w:rsidP="00524F8F">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3 Перечень оценочных средств</w:t>
      </w:r>
    </w:p>
    <w:p w:rsidR="004B2153" w:rsidRPr="004B2153" w:rsidRDefault="004B2153" w:rsidP="004B2153">
      <w:pPr>
        <w:spacing w:after="0" w:line="240" w:lineRule="auto"/>
        <w:jc w:val="both"/>
        <w:rPr>
          <w:rFonts w:ascii="Times New Roman" w:eastAsia="Calibri" w:hAnsi="Times New Roman" w:cs="Times New Roman"/>
          <w:sz w:val="24"/>
          <w:szCs w:val="24"/>
        </w:rPr>
      </w:pPr>
      <w:r w:rsidRPr="004B2153">
        <w:rPr>
          <w:rFonts w:ascii="Times New Roman" w:eastAsia="Calibri" w:hAnsi="Times New Roman" w:cs="Times New Roman"/>
          <w:sz w:val="24"/>
          <w:szCs w:val="24"/>
        </w:rPr>
        <w:t>Таблица 3</w:t>
      </w:r>
    </w:p>
    <w:tbl>
      <w:tblPr>
        <w:tblW w:w="5073"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52"/>
        <w:gridCol w:w="2244"/>
        <w:gridCol w:w="2695"/>
        <w:gridCol w:w="2428"/>
        <w:gridCol w:w="1822"/>
      </w:tblGrid>
      <w:tr w:rsidR="00A738FA" w:rsidRPr="00094508" w:rsidTr="00A738FA">
        <w:trPr>
          <w:trHeight w:val="315"/>
          <w:jc w:val="center"/>
        </w:trPr>
        <w:tc>
          <w:tcPr>
            <w:tcW w:w="1642" w:type="pct"/>
            <w:gridSpan w:val="2"/>
            <w:vMerge w:val="restart"/>
            <w:tcBorders>
              <w:top w:val="single" w:sz="4" w:space="0" w:color="000000"/>
              <w:left w:val="single" w:sz="6" w:space="0" w:color="000000"/>
              <w:bottom w:val="single" w:sz="6" w:space="0" w:color="000000"/>
              <w:right w:val="single" w:sz="6" w:space="0" w:color="000000"/>
            </w:tcBorders>
            <w:vAlign w:val="center"/>
          </w:tcPr>
          <w:p w:rsidR="00A738FA" w:rsidRPr="00A738FA" w:rsidRDefault="00A738FA" w:rsidP="00A738FA">
            <w:pPr>
              <w:suppressAutoHyphens/>
              <w:snapToGrid w:val="0"/>
              <w:spacing w:after="0" w:line="220" w:lineRule="exact"/>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Контролируемые планируемые результаты обучения</w:t>
            </w:r>
          </w:p>
        </w:tc>
        <w:tc>
          <w:tcPr>
            <w:tcW w:w="1303" w:type="pct"/>
            <w:vMerge w:val="restart"/>
            <w:tcBorders>
              <w:top w:val="single" w:sz="4" w:space="0" w:color="000000"/>
              <w:left w:val="single" w:sz="6" w:space="0" w:color="000000"/>
              <w:right w:val="single" w:sz="6" w:space="0" w:color="000000"/>
            </w:tcBorders>
            <w:vAlign w:val="center"/>
          </w:tcPr>
          <w:p w:rsidR="00A738FA" w:rsidRPr="00A738FA" w:rsidRDefault="00A738FA" w:rsidP="00A738FA">
            <w:pPr>
              <w:suppressAutoHyphens/>
              <w:snapToGrid w:val="0"/>
              <w:spacing w:after="0" w:line="220" w:lineRule="exact"/>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Контролируемые темы дисциплины</w:t>
            </w:r>
          </w:p>
        </w:tc>
        <w:tc>
          <w:tcPr>
            <w:tcW w:w="2055" w:type="pct"/>
            <w:gridSpan w:val="2"/>
            <w:tcBorders>
              <w:top w:val="single" w:sz="4" w:space="0" w:color="000000"/>
              <w:left w:val="single" w:sz="6" w:space="0" w:color="000000"/>
              <w:bottom w:val="single" w:sz="6" w:space="0" w:color="000000"/>
              <w:right w:val="single" w:sz="4" w:space="0" w:color="000000"/>
            </w:tcBorders>
            <w:vAlign w:val="center"/>
            <w:hideMark/>
          </w:tcPr>
          <w:p w:rsidR="00A738FA" w:rsidRPr="00A738FA" w:rsidRDefault="00A738FA" w:rsidP="00A738FA">
            <w:pPr>
              <w:suppressAutoHyphens/>
              <w:snapToGrid w:val="0"/>
              <w:spacing w:after="0" w:line="220" w:lineRule="exact"/>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Наименование оценочного средства и представление его в ФОС</w:t>
            </w:r>
          </w:p>
        </w:tc>
      </w:tr>
      <w:tr w:rsidR="00A738FA" w:rsidRPr="00094508" w:rsidTr="008C5290">
        <w:trPr>
          <w:trHeight w:val="499"/>
          <w:jc w:val="center"/>
        </w:trPr>
        <w:tc>
          <w:tcPr>
            <w:tcW w:w="1642" w:type="pct"/>
            <w:gridSpan w:val="2"/>
            <w:vMerge/>
            <w:tcBorders>
              <w:top w:val="single" w:sz="4" w:space="0" w:color="000000"/>
              <w:left w:val="single" w:sz="6" w:space="0" w:color="000000"/>
              <w:bottom w:val="single" w:sz="6" w:space="0" w:color="000000"/>
              <w:right w:val="single" w:sz="6" w:space="0" w:color="000000"/>
            </w:tcBorders>
            <w:vAlign w:val="center"/>
            <w:hideMark/>
          </w:tcPr>
          <w:p w:rsidR="00A738FA" w:rsidRPr="00A738FA" w:rsidRDefault="00A738FA" w:rsidP="00A738FA">
            <w:pPr>
              <w:spacing w:after="0" w:line="220" w:lineRule="exact"/>
              <w:jc w:val="center"/>
              <w:rPr>
                <w:rFonts w:ascii="Times New Roman" w:eastAsia="Calibri" w:hAnsi="Times New Roman" w:cs="Times New Roman"/>
                <w:sz w:val="21"/>
                <w:szCs w:val="21"/>
                <w:lang w:eastAsia="ar-SA"/>
              </w:rPr>
            </w:pPr>
          </w:p>
        </w:tc>
        <w:tc>
          <w:tcPr>
            <w:tcW w:w="1303" w:type="pct"/>
            <w:vMerge/>
            <w:tcBorders>
              <w:left w:val="single" w:sz="6" w:space="0" w:color="000000"/>
              <w:bottom w:val="single" w:sz="6" w:space="0" w:color="000000"/>
              <w:right w:val="single" w:sz="6" w:space="0" w:color="000000"/>
            </w:tcBorders>
            <w:vAlign w:val="center"/>
          </w:tcPr>
          <w:p w:rsidR="00A738FA" w:rsidRPr="00A738FA" w:rsidRDefault="00A738FA" w:rsidP="00A738FA">
            <w:pPr>
              <w:suppressAutoHyphens/>
              <w:snapToGrid w:val="0"/>
              <w:spacing w:after="0" w:line="220" w:lineRule="exact"/>
              <w:jc w:val="center"/>
              <w:rPr>
                <w:rFonts w:ascii="Times New Roman" w:eastAsia="Calibri" w:hAnsi="Times New Roman" w:cs="Times New Roman"/>
                <w:b/>
                <w:sz w:val="21"/>
                <w:szCs w:val="21"/>
                <w:lang w:eastAsia="ar-SA"/>
              </w:rPr>
            </w:pPr>
          </w:p>
        </w:tc>
        <w:tc>
          <w:tcPr>
            <w:tcW w:w="1174" w:type="pct"/>
            <w:tcBorders>
              <w:top w:val="single" w:sz="4" w:space="0" w:color="000000"/>
              <w:left w:val="single" w:sz="6" w:space="0" w:color="000000"/>
              <w:bottom w:val="single" w:sz="6" w:space="0" w:color="000000"/>
              <w:right w:val="single" w:sz="6" w:space="0" w:color="000000"/>
            </w:tcBorders>
            <w:vAlign w:val="center"/>
            <w:hideMark/>
          </w:tcPr>
          <w:p w:rsidR="00A738FA" w:rsidRPr="00A738FA" w:rsidRDefault="00A738FA" w:rsidP="00A738FA">
            <w:pPr>
              <w:suppressAutoHyphens/>
              <w:snapToGrid w:val="0"/>
              <w:spacing w:after="0" w:line="220" w:lineRule="exact"/>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текущий контроль</w:t>
            </w:r>
          </w:p>
        </w:tc>
        <w:tc>
          <w:tcPr>
            <w:tcW w:w="881" w:type="pct"/>
            <w:tcBorders>
              <w:top w:val="single" w:sz="4" w:space="0" w:color="000000"/>
              <w:left w:val="single" w:sz="6" w:space="0" w:color="000000"/>
              <w:bottom w:val="single" w:sz="6" w:space="0" w:color="000000"/>
              <w:right w:val="single" w:sz="4" w:space="0" w:color="000000"/>
            </w:tcBorders>
            <w:vAlign w:val="center"/>
            <w:hideMark/>
          </w:tcPr>
          <w:p w:rsidR="00A738FA" w:rsidRPr="00A738FA" w:rsidRDefault="00A738FA" w:rsidP="00A738FA">
            <w:pPr>
              <w:suppressAutoHyphens/>
              <w:snapToGrid w:val="0"/>
              <w:spacing w:after="0" w:line="220" w:lineRule="exact"/>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промежуточная аттестация</w:t>
            </w:r>
          </w:p>
        </w:tc>
      </w:tr>
      <w:tr w:rsidR="00A738FA" w:rsidRPr="00094508" w:rsidTr="00A738FA">
        <w:trPr>
          <w:trHeight w:val="1122"/>
          <w:jc w:val="center"/>
        </w:trPr>
        <w:tc>
          <w:tcPr>
            <w:tcW w:w="557" w:type="pct"/>
            <w:tcBorders>
              <w:top w:val="single" w:sz="6" w:space="0" w:color="000000"/>
              <w:left w:val="single" w:sz="6" w:space="0" w:color="000000"/>
              <w:bottom w:val="single" w:sz="4" w:space="0" w:color="000000"/>
              <w:right w:val="single" w:sz="6" w:space="0" w:color="000000"/>
            </w:tcBorders>
            <w:vAlign w:val="center"/>
          </w:tcPr>
          <w:p w:rsidR="00A738FA" w:rsidRPr="00A738FA" w:rsidRDefault="00A738FA" w:rsidP="00A738FA">
            <w:pPr>
              <w:spacing w:after="0" w:line="360" w:lineRule="auto"/>
              <w:rPr>
                <w:rFonts w:ascii="Times New Roman" w:eastAsia="Times New Roman" w:hAnsi="Times New Roman" w:cs="Times New Roman"/>
                <w:sz w:val="21"/>
                <w:szCs w:val="21"/>
                <w:lang w:eastAsia="ru-RU"/>
              </w:rPr>
            </w:pPr>
            <w:r w:rsidRPr="00A738FA">
              <w:rPr>
                <w:rFonts w:ascii="Times New Roman" w:eastAsia="Times New Roman" w:hAnsi="Times New Roman" w:cs="Times New Roman"/>
                <w:sz w:val="21"/>
                <w:szCs w:val="21"/>
                <w:lang w:eastAsia="ru-RU"/>
              </w:rPr>
              <w:t xml:space="preserve">Знания: </w:t>
            </w:r>
          </w:p>
        </w:tc>
        <w:tc>
          <w:tcPr>
            <w:tcW w:w="1085" w:type="pct"/>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color w:val="FF0000"/>
                <w:sz w:val="21"/>
                <w:szCs w:val="21"/>
              </w:rPr>
            </w:pPr>
            <w:r w:rsidRPr="00A738FA">
              <w:rPr>
                <w:rFonts w:ascii="Times New Roman" w:eastAsia="Calibri" w:hAnsi="Times New Roman" w:cs="Times New Roman"/>
                <w:sz w:val="21"/>
                <w:szCs w:val="21"/>
              </w:rPr>
              <w:t>основных понятий и методов теории вероятностей и математической статистики</w:t>
            </w:r>
          </w:p>
        </w:tc>
        <w:tc>
          <w:tcPr>
            <w:tcW w:w="1303" w:type="pct"/>
            <w:tcBorders>
              <w:top w:val="single" w:sz="6" w:space="0" w:color="000000"/>
              <w:left w:val="single" w:sz="6" w:space="0" w:color="000000"/>
              <w:bottom w:val="single" w:sz="4" w:space="0" w:color="auto"/>
              <w:right w:val="single" w:sz="6" w:space="0" w:color="000000"/>
            </w:tcBorders>
            <w:vAlign w:val="center"/>
          </w:tcPr>
          <w:p w:rsidR="00A738FA" w:rsidRPr="00A738FA" w:rsidRDefault="00A738FA" w:rsidP="00A738FA">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Все темы дисциплины</w:t>
            </w:r>
          </w:p>
        </w:tc>
        <w:tc>
          <w:tcPr>
            <w:tcW w:w="1174" w:type="pct"/>
            <w:tcBorders>
              <w:top w:val="single" w:sz="6" w:space="0" w:color="000000"/>
              <w:left w:val="single" w:sz="6" w:space="0" w:color="000000"/>
              <w:bottom w:val="single" w:sz="4" w:space="0" w:color="auto"/>
              <w:right w:val="single" w:sz="6" w:space="0" w:color="000000"/>
            </w:tcBorders>
            <w:vAlign w:val="center"/>
          </w:tcPr>
          <w:p w:rsidR="00A738FA" w:rsidRPr="00A738FA" w:rsidRDefault="00A738FA" w:rsidP="00B74EE2">
            <w:pPr>
              <w:suppressAutoHyphens/>
              <w:snapToGrid w:val="0"/>
              <w:spacing w:after="0"/>
              <w:ind w:right="-108"/>
              <w:jc w:val="center"/>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Теоретический опрос</w:t>
            </w:r>
            <w:r w:rsidRPr="00A738FA">
              <w:rPr>
                <w:rFonts w:ascii="Times New Roman" w:eastAsia="Calibri" w:hAnsi="Times New Roman" w:cs="Times New Roman"/>
                <w:color w:val="000000"/>
                <w:sz w:val="21"/>
                <w:szCs w:val="21"/>
                <w:lang w:eastAsia="ar-SA"/>
              </w:rPr>
              <w:t xml:space="preserve"> </w:t>
            </w:r>
            <w:r w:rsidRPr="00A738FA">
              <w:rPr>
                <w:rFonts w:ascii="Times New Roman" w:eastAsia="Calibri" w:hAnsi="Times New Roman" w:cs="Times New Roman"/>
                <w:color w:val="000000"/>
                <w:sz w:val="21"/>
                <w:szCs w:val="21"/>
                <w:lang w:val="en-US" w:eastAsia="ar-SA"/>
              </w:rPr>
              <w:t>(</w:t>
            </w:r>
            <w:r w:rsidRPr="00A738FA">
              <w:rPr>
                <w:rFonts w:ascii="Times New Roman" w:eastAsia="Calibri" w:hAnsi="Times New Roman" w:cs="Times New Roman"/>
                <w:color w:val="000000"/>
                <w:sz w:val="21"/>
                <w:szCs w:val="21"/>
                <w:lang w:eastAsia="ar-SA"/>
              </w:rPr>
              <w:t>п.5.</w:t>
            </w:r>
            <w:r w:rsidR="00B74EE2">
              <w:rPr>
                <w:rFonts w:ascii="Times New Roman" w:eastAsia="Calibri" w:hAnsi="Times New Roman" w:cs="Times New Roman"/>
                <w:color w:val="000000"/>
                <w:sz w:val="21"/>
                <w:szCs w:val="21"/>
                <w:lang w:eastAsia="ar-SA"/>
              </w:rPr>
              <w:t>3</w:t>
            </w:r>
            <w:r w:rsidRPr="00A738FA">
              <w:rPr>
                <w:rFonts w:ascii="Times New Roman" w:eastAsia="Calibri" w:hAnsi="Times New Roman" w:cs="Times New Roman"/>
                <w:color w:val="000000"/>
                <w:sz w:val="21"/>
                <w:szCs w:val="21"/>
                <w:lang w:eastAsia="ar-SA"/>
              </w:rPr>
              <w:t>)</w:t>
            </w:r>
          </w:p>
        </w:tc>
        <w:tc>
          <w:tcPr>
            <w:tcW w:w="881" w:type="pct"/>
            <w:vMerge w:val="restart"/>
            <w:tcBorders>
              <w:top w:val="single" w:sz="6" w:space="0" w:color="000000"/>
              <w:left w:val="single" w:sz="6" w:space="0" w:color="000000"/>
              <w:right w:val="single" w:sz="4"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Тест СИТО</w:t>
            </w:r>
          </w:p>
          <w:p w:rsidR="00A738FA" w:rsidRPr="00A738FA" w:rsidRDefault="00A738FA" w:rsidP="00A738FA">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 5.1)</w:t>
            </w:r>
          </w:p>
        </w:tc>
      </w:tr>
      <w:tr w:rsidR="00A738FA" w:rsidRPr="00094508" w:rsidTr="00A738FA">
        <w:trPr>
          <w:trHeight w:val="786"/>
          <w:jc w:val="center"/>
        </w:trPr>
        <w:tc>
          <w:tcPr>
            <w:tcW w:w="557" w:type="pct"/>
            <w:vMerge w:val="restart"/>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color w:val="000000"/>
                <w:sz w:val="21"/>
                <w:szCs w:val="21"/>
                <w:lang w:eastAsia="ru-RU"/>
              </w:rPr>
            </w:pPr>
            <w:r w:rsidRPr="00A738FA">
              <w:rPr>
                <w:rFonts w:ascii="Times New Roman" w:eastAsia="Times New Roman" w:hAnsi="Times New Roman" w:cs="Times New Roman"/>
                <w:sz w:val="21"/>
                <w:szCs w:val="21"/>
                <w:lang w:eastAsia="ru-RU"/>
              </w:rPr>
              <w:t xml:space="preserve">Умения: </w:t>
            </w:r>
          </w:p>
        </w:tc>
        <w:tc>
          <w:tcPr>
            <w:tcW w:w="1085" w:type="pct"/>
            <w:vMerge w:val="restart"/>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r w:rsidRPr="00A738FA">
              <w:rPr>
                <w:rFonts w:ascii="Times New Roman" w:eastAsia="Calibri" w:hAnsi="Times New Roman" w:cs="Times New Roman"/>
                <w:sz w:val="21"/>
                <w:szCs w:val="21"/>
              </w:rPr>
              <w:t>использовать аппарат теории вероятностей и математической статистики для решения профессиональных задач</w:t>
            </w: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№1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№1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A738FA" w:rsidRPr="00A738FA" w:rsidRDefault="00A738FA" w:rsidP="008C5290">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sz w:val="21"/>
                <w:szCs w:val="21"/>
                <w:lang w:eastAsia="ar-SA"/>
              </w:rPr>
              <w:t xml:space="preserve"> Тест 1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693"/>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Повторные независимые испытания</w:t>
            </w:r>
          </w:p>
        </w:tc>
        <w:tc>
          <w:tcPr>
            <w:tcW w:w="1174"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786"/>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left w:val="single" w:sz="6" w:space="0" w:color="000000"/>
              <w:right w:val="single" w:sz="6"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№2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№2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A738FA" w:rsidRPr="00A738FA" w:rsidRDefault="00A738FA"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w:t>
            </w:r>
            <w:r w:rsidR="008C5290">
              <w:rPr>
                <w:rFonts w:ascii="Times New Roman" w:eastAsia="Calibri" w:hAnsi="Times New Roman" w:cs="Times New Roman"/>
                <w:sz w:val="21"/>
                <w:szCs w:val="21"/>
                <w:lang w:eastAsia="ar-SA"/>
              </w:rPr>
              <w:t xml:space="preserve"> 2</w:t>
            </w:r>
            <w:r w:rsidRPr="00A738FA">
              <w:rPr>
                <w:rFonts w:ascii="Times New Roman" w:eastAsia="Calibri" w:hAnsi="Times New Roman" w:cs="Times New Roman"/>
                <w:sz w:val="21"/>
                <w:szCs w:val="21"/>
                <w:lang w:eastAsia="ar-SA"/>
              </w:rPr>
              <w:t xml:space="preserve">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786"/>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3 (п. 5.</w:t>
            </w:r>
            <w:r w:rsidR="00B74EE2">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A738FA" w:rsidRPr="00A738FA" w:rsidRDefault="00A738FA" w:rsidP="008C5290">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Тест  3 (п. 5.</w:t>
            </w:r>
            <w:r w:rsidR="00B74EE2">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589"/>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487"/>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Обработка одномерной выборки</w:t>
            </w:r>
          </w:p>
        </w:tc>
        <w:tc>
          <w:tcPr>
            <w:tcW w:w="1174"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691"/>
          <w:jc w:val="center"/>
        </w:trPr>
        <w:tc>
          <w:tcPr>
            <w:tcW w:w="557"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highlight w:val="yellow"/>
                <w:lang w:eastAsia="ar-SA"/>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Элементы корреляционного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4 (п. 5.</w:t>
            </w:r>
            <w:r w:rsidR="00B74EE2">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A738FA" w:rsidRPr="00A738FA" w:rsidRDefault="00A738FA"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3 (п. 5.</w:t>
            </w:r>
            <w:r w:rsidR="00B74EE2">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416"/>
          <w:jc w:val="center"/>
        </w:trPr>
        <w:tc>
          <w:tcPr>
            <w:tcW w:w="557"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pacing w:after="0" w:line="276" w:lineRule="auto"/>
              <w:rPr>
                <w:rFonts w:ascii="Times New Roman" w:eastAsia="Times New Roman" w:hAnsi="Times New Roman" w:cs="Times New Roman"/>
                <w:color w:val="000000"/>
                <w:sz w:val="21"/>
                <w:szCs w:val="21"/>
                <w:lang w:eastAsia="ru-RU"/>
              </w:rPr>
            </w:pPr>
            <w:r w:rsidRPr="00A738FA">
              <w:rPr>
                <w:rFonts w:ascii="Times New Roman" w:eastAsia="Times New Roman" w:hAnsi="Times New Roman" w:cs="Times New Roman"/>
                <w:color w:val="000000"/>
                <w:sz w:val="21"/>
                <w:szCs w:val="21"/>
                <w:lang w:eastAsia="ru-RU"/>
              </w:rPr>
              <w:t>Навыки:</w:t>
            </w:r>
          </w:p>
        </w:tc>
        <w:tc>
          <w:tcPr>
            <w:tcW w:w="1085"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rPr>
              <w:t>выбора методов обработки данных, необходимых для решения профессиональных задач</w:t>
            </w: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B74EE2" w:rsidRPr="00A738FA" w:rsidRDefault="00B74EE2" w:rsidP="008C5290">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sz w:val="21"/>
                <w:szCs w:val="21"/>
                <w:lang w:eastAsia="ar-SA"/>
              </w:rPr>
              <w:t xml:space="preserve"> Тест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Повторные независимые испытания</w:t>
            </w:r>
          </w:p>
        </w:tc>
        <w:tc>
          <w:tcPr>
            <w:tcW w:w="1174" w:type="pct"/>
            <w:vMerge/>
            <w:tcBorders>
              <w:left w:val="single" w:sz="6" w:space="0" w:color="000000"/>
              <w:right w:val="single" w:sz="6" w:space="0" w:color="000000"/>
            </w:tcBorders>
            <w:vAlign w:val="center"/>
          </w:tcPr>
          <w:p w:rsidR="00B74EE2" w:rsidRPr="00A738FA" w:rsidRDefault="00B74EE2" w:rsidP="00B74EE2">
            <w:pPr>
              <w:spacing w:after="0" w:line="240" w:lineRule="auto"/>
              <w:jc w:val="center"/>
              <w:rPr>
                <w:sz w:val="21"/>
                <w:szCs w:val="21"/>
              </w:rPr>
            </w:pP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A738FA">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B74EE2" w:rsidRPr="00A738FA" w:rsidRDefault="00B74EE2"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3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B74EE2" w:rsidRPr="00A738FA" w:rsidRDefault="00B74EE2" w:rsidP="008C5290">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A738FA">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B74EE2" w:rsidRPr="00A738FA" w:rsidRDefault="00B74EE2" w:rsidP="00B74EE2">
            <w:pPr>
              <w:spacing w:after="0" w:line="240" w:lineRule="auto"/>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435"/>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bottom w:val="single" w:sz="4" w:space="0" w:color="auto"/>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4" w:space="0" w:color="auto"/>
              <w:right w:val="single" w:sz="8"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Обработка одномерной выборки</w:t>
            </w:r>
          </w:p>
        </w:tc>
        <w:tc>
          <w:tcPr>
            <w:tcW w:w="1174" w:type="pct"/>
            <w:vMerge/>
            <w:tcBorders>
              <w:left w:val="single" w:sz="6" w:space="0" w:color="000000"/>
              <w:right w:val="single" w:sz="6" w:space="0" w:color="000000"/>
            </w:tcBorders>
            <w:vAlign w:val="center"/>
          </w:tcPr>
          <w:p w:rsidR="00B74EE2" w:rsidRPr="00A738FA" w:rsidRDefault="00B74EE2" w:rsidP="00B74EE2">
            <w:pPr>
              <w:spacing w:after="0" w:line="240" w:lineRule="auto"/>
              <w:jc w:val="center"/>
              <w:rPr>
                <w:sz w:val="21"/>
                <w:szCs w:val="21"/>
              </w:rPr>
            </w:pP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1020"/>
          <w:jc w:val="center"/>
        </w:trPr>
        <w:tc>
          <w:tcPr>
            <w:tcW w:w="557" w:type="pct"/>
            <w:tcBorders>
              <w:top w:val="single" w:sz="4" w:space="0" w:color="auto"/>
              <w:left w:val="single" w:sz="4" w:space="0" w:color="auto"/>
              <w:bottom w:val="single" w:sz="4" w:space="0" w:color="auto"/>
              <w:right w:val="single" w:sz="4" w:space="0" w:color="auto"/>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tcBorders>
              <w:top w:val="single" w:sz="4" w:space="0" w:color="auto"/>
              <w:left w:val="single" w:sz="4" w:space="0" w:color="auto"/>
              <w:bottom w:val="single" w:sz="4" w:space="0" w:color="auto"/>
              <w:right w:val="single" w:sz="4" w:space="0" w:color="auto"/>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single" w:sz="4" w:space="0" w:color="auto"/>
              <w:left w:val="single" w:sz="4" w:space="0" w:color="auto"/>
              <w:bottom w:val="single" w:sz="4" w:space="0" w:color="auto"/>
              <w:right w:val="single" w:sz="4" w:space="0" w:color="auto"/>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Элементы корреляционного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4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B74EE2" w:rsidRPr="00A738FA" w:rsidRDefault="00B74EE2"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bottom w:val="single" w:sz="4" w:space="0" w:color="auto"/>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bl>
    <w:p w:rsidR="00A738FA" w:rsidRDefault="00A738FA" w:rsidP="00A43B5C">
      <w:pPr>
        <w:spacing w:before="200" w:after="100" w:line="240" w:lineRule="auto"/>
        <w:ind w:firstLine="709"/>
        <w:jc w:val="both"/>
        <w:rPr>
          <w:rFonts w:ascii="Arial" w:eastAsia="Calibri" w:hAnsi="Arial" w:cs="Arial"/>
          <w:b/>
          <w:sz w:val="24"/>
          <w:szCs w:val="24"/>
        </w:rPr>
      </w:pPr>
    </w:p>
    <w:p w:rsidR="00725747" w:rsidRPr="00094508" w:rsidRDefault="00725747" w:rsidP="00524F8F">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4 Описание процедуры оценивания</w:t>
      </w:r>
    </w:p>
    <w:p w:rsidR="00725747" w:rsidRPr="00094508" w:rsidRDefault="00725747" w:rsidP="00C87366">
      <w:pPr>
        <w:spacing w:after="120" w:line="240" w:lineRule="auto"/>
        <w:ind w:firstLine="709"/>
        <w:jc w:val="both"/>
        <w:rPr>
          <w:rFonts w:ascii="Times New Roman" w:eastAsia="Calibri" w:hAnsi="Times New Roman" w:cs="Times New Roman"/>
          <w:sz w:val="24"/>
          <w:szCs w:val="24"/>
        </w:rPr>
      </w:pPr>
      <w:r w:rsidRPr="00094508">
        <w:rPr>
          <w:rFonts w:ascii="Times New Roman" w:eastAsia="Calibri" w:hAnsi="Times New Roman" w:cs="Times New Roman"/>
          <w:sz w:val="24"/>
        </w:rPr>
        <w:t xml:space="preserve">Качество </w:t>
      </w:r>
      <w:proofErr w:type="spellStart"/>
      <w:r w:rsidRPr="00094508">
        <w:rPr>
          <w:rFonts w:ascii="Times New Roman" w:eastAsia="Calibri" w:hAnsi="Times New Roman" w:cs="Times New Roman"/>
          <w:sz w:val="24"/>
        </w:rPr>
        <w:t>сформированности</w:t>
      </w:r>
      <w:proofErr w:type="spellEnd"/>
      <w:r w:rsidRPr="00094508">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725747" w:rsidRDefault="00725747" w:rsidP="00524F8F">
      <w:pPr>
        <w:tabs>
          <w:tab w:val="left" w:pos="1134"/>
        </w:tabs>
        <w:suppressAutoHyphens/>
        <w:spacing w:after="12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Таблица 4.1 – Распределение баллов по видам учебной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524"/>
        <w:gridCol w:w="1387"/>
        <w:gridCol w:w="973"/>
        <w:gridCol w:w="969"/>
        <w:gridCol w:w="971"/>
        <w:gridCol w:w="1111"/>
        <w:gridCol w:w="920"/>
        <w:gridCol w:w="710"/>
      </w:tblGrid>
      <w:tr w:rsidR="00C87366" w:rsidRPr="00CE7FC1" w:rsidTr="004B2153">
        <w:trPr>
          <w:cantSplit/>
          <w:trHeight w:val="70"/>
          <w:jc w:val="center"/>
        </w:trPr>
        <w:tc>
          <w:tcPr>
            <w:tcW w:w="800" w:type="pct"/>
            <w:vMerge w:val="restart"/>
            <w:shd w:val="clear" w:color="auto" w:fill="auto"/>
            <w:vAlign w:val="center"/>
          </w:tcPr>
          <w:p w:rsidR="00C87366" w:rsidRPr="00A22507" w:rsidRDefault="00C87366"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xml:space="preserve">Вид учебной </w:t>
            </w:r>
          </w:p>
          <w:p w:rsidR="00C87366" w:rsidRPr="00A22507" w:rsidRDefault="00C87366"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деятельности</w:t>
            </w:r>
          </w:p>
        </w:tc>
        <w:tc>
          <w:tcPr>
            <w:tcW w:w="4200" w:type="pct"/>
            <w:gridSpan w:val="8"/>
          </w:tcPr>
          <w:p w:rsidR="00C87366" w:rsidRPr="00A22507" w:rsidRDefault="00C87366"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Оценочное средство</w:t>
            </w:r>
          </w:p>
        </w:tc>
      </w:tr>
      <w:tr w:rsidR="004B2153" w:rsidRPr="00094508" w:rsidTr="004B2153">
        <w:trPr>
          <w:cantSplit/>
          <w:trHeight w:val="939"/>
          <w:jc w:val="center"/>
        </w:trPr>
        <w:tc>
          <w:tcPr>
            <w:tcW w:w="800" w:type="pct"/>
            <w:vMerge/>
            <w:shd w:val="clear" w:color="auto" w:fill="auto"/>
            <w:vAlign w:val="center"/>
          </w:tcPr>
          <w:p w:rsidR="004B2153" w:rsidRPr="00A22507" w:rsidRDefault="004B2153" w:rsidP="00A738FA">
            <w:pPr>
              <w:spacing w:after="0" w:line="240" w:lineRule="auto"/>
              <w:rPr>
                <w:rFonts w:ascii="Times New Roman" w:eastAsia="Times New Roman" w:hAnsi="Times New Roman" w:cs="Times New Roman"/>
                <w:color w:val="000000"/>
                <w:sz w:val="20"/>
                <w:szCs w:val="20"/>
                <w:lang w:eastAsia="ru-RU"/>
              </w:rPr>
            </w:pPr>
          </w:p>
        </w:tc>
        <w:tc>
          <w:tcPr>
            <w:tcW w:w="748" w:type="pct"/>
            <w:shd w:val="clear" w:color="auto" w:fill="auto"/>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4B2153">
              <w:rPr>
                <w:rFonts w:ascii="Times New Roman" w:eastAsia="Calibri" w:hAnsi="Times New Roman" w:cs="Times New Roman"/>
                <w:color w:val="000000"/>
                <w:sz w:val="19"/>
                <w:szCs w:val="19"/>
                <w:lang w:eastAsia="ar-SA"/>
              </w:rPr>
              <w:t>Теоретический опрос</w:t>
            </w:r>
          </w:p>
        </w:tc>
        <w:tc>
          <w:tcPr>
            <w:tcW w:w="680"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Контрольные работы</w:t>
            </w:r>
            <w:r w:rsidR="009E0423">
              <w:rPr>
                <w:rFonts w:ascii="Times New Roman" w:eastAsia="Times New Roman" w:hAnsi="Times New Roman" w:cs="Times New Roman"/>
                <w:color w:val="000000"/>
                <w:sz w:val="19"/>
                <w:szCs w:val="19"/>
                <w:lang w:eastAsia="ru-RU"/>
              </w:rPr>
              <w:t xml:space="preserve"> </w:t>
            </w:r>
          </w:p>
        </w:tc>
        <w:tc>
          <w:tcPr>
            <w:tcW w:w="477"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№1-3</w:t>
            </w:r>
          </w:p>
        </w:tc>
        <w:tc>
          <w:tcPr>
            <w:tcW w:w="475" w:type="pct"/>
            <w:vAlign w:val="center"/>
          </w:tcPr>
          <w:p w:rsidR="004B2153"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ИДЗ </w:t>
            </w:r>
          </w:p>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4</w:t>
            </w:r>
          </w:p>
        </w:tc>
        <w:tc>
          <w:tcPr>
            <w:tcW w:w="476"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Работа у доски</w:t>
            </w:r>
          </w:p>
        </w:tc>
        <w:tc>
          <w:tcPr>
            <w:tcW w:w="545"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Посещение занятий</w:t>
            </w:r>
          </w:p>
        </w:tc>
        <w:tc>
          <w:tcPr>
            <w:tcW w:w="451" w:type="pct"/>
            <w:vAlign w:val="center"/>
          </w:tcPr>
          <w:p w:rsidR="004B2153" w:rsidRPr="00D10BF1" w:rsidRDefault="004B2153" w:rsidP="00A738FA">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 xml:space="preserve">Тест </w:t>
            </w:r>
          </w:p>
          <w:p w:rsidR="004B2153" w:rsidRPr="00D10BF1" w:rsidRDefault="004B2153" w:rsidP="00A738FA">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СИТО</w:t>
            </w:r>
          </w:p>
        </w:tc>
        <w:tc>
          <w:tcPr>
            <w:tcW w:w="348"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Итого</w:t>
            </w:r>
          </w:p>
        </w:tc>
      </w:tr>
      <w:tr w:rsidR="004B2153" w:rsidRPr="00094508" w:rsidTr="004B2153">
        <w:trPr>
          <w:trHeight w:val="469"/>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Лекции</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5</w:t>
            </w:r>
          </w:p>
        </w:tc>
      </w:tr>
      <w:tr w:rsidR="004B2153" w:rsidRPr="00094508" w:rsidTr="004B2153">
        <w:trPr>
          <w:trHeight w:val="552"/>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Практические занятия</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6</w:t>
            </w: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w:t>
            </w: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4B2153" w:rsidRPr="00094508" w:rsidTr="004B2153">
        <w:trPr>
          <w:trHeight w:val="552"/>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Самостоятельная работа</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r>
      <w:tr w:rsidR="004B2153" w:rsidRPr="00094508" w:rsidTr="004B2153">
        <w:trPr>
          <w:trHeight w:val="301"/>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ЭОС</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r>
      <w:tr w:rsidR="004B2153" w:rsidRPr="00094508" w:rsidTr="004B2153">
        <w:trPr>
          <w:trHeight w:val="552"/>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Промежуточная аттестация</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51"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20</w:t>
            </w:r>
          </w:p>
        </w:tc>
      </w:tr>
      <w:tr w:rsidR="004B2153" w:rsidRPr="00094508" w:rsidTr="004B2153">
        <w:trPr>
          <w:trHeight w:val="415"/>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Итого</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75" w:type="pct"/>
            <w:vAlign w:val="center"/>
          </w:tcPr>
          <w:p w:rsidR="004B2153"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51"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100</w:t>
            </w:r>
          </w:p>
        </w:tc>
      </w:tr>
    </w:tbl>
    <w:p w:rsidR="00C87366" w:rsidRDefault="00C87366" w:rsidP="00524F8F">
      <w:pPr>
        <w:tabs>
          <w:tab w:val="left" w:pos="1134"/>
        </w:tabs>
        <w:suppressAutoHyphens/>
        <w:spacing w:after="120" w:line="240" w:lineRule="auto"/>
        <w:rPr>
          <w:rFonts w:ascii="Times New Roman" w:eastAsia="Calibri" w:hAnsi="Times New Roman" w:cs="Times New Roman"/>
          <w:sz w:val="24"/>
          <w:szCs w:val="24"/>
        </w:rPr>
      </w:pPr>
    </w:p>
    <w:p w:rsidR="00725747" w:rsidRDefault="00524F8F" w:rsidP="00E32847">
      <w:pPr>
        <w:spacing w:after="120" w:line="240" w:lineRule="auto"/>
        <w:ind w:firstLine="709"/>
        <w:jc w:val="both"/>
        <w:rPr>
          <w:rFonts w:ascii="Times New Roman" w:eastAsia="Calibri" w:hAnsi="Times New Roman" w:cs="Times New Roman"/>
          <w:sz w:val="24"/>
        </w:rPr>
      </w:pPr>
      <w:r w:rsidRPr="00F6479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r w:rsidR="004B2153">
        <w:rPr>
          <w:rFonts w:ascii="Times New Roman" w:eastAsia="Calibri" w:hAnsi="Times New Roman" w:cs="Times New Roman"/>
          <w:sz w:val="24"/>
        </w:rPr>
        <w:t xml:space="preserve"> 4.2</w:t>
      </w:r>
      <w:r w:rsidRPr="00F6479C">
        <w:rPr>
          <w:rFonts w:ascii="Times New Roman" w:eastAsia="Calibri" w:hAnsi="Times New Roman" w:cs="Times New Roman"/>
          <w:sz w:val="24"/>
        </w:rPr>
        <w:t>.</w:t>
      </w:r>
    </w:p>
    <w:p w:rsidR="004B2153" w:rsidRDefault="004B2153" w:rsidP="00E32847">
      <w:pPr>
        <w:spacing w:after="120" w:line="240" w:lineRule="auto"/>
        <w:ind w:firstLine="709"/>
        <w:jc w:val="both"/>
        <w:rPr>
          <w:rFonts w:ascii="Times New Roman" w:eastAsia="Calibri" w:hAnsi="Times New Roman" w:cs="Times New Roman"/>
          <w:sz w:val="24"/>
        </w:rPr>
      </w:pPr>
    </w:p>
    <w:p w:rsidR="004B2153" w:rsidRPr="00094508" w:rsidRDefault="004B2153" w:rsidP="004B215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Таблица 4.2</w:t>
      </w:r>
    </w:p>
    <w:tbl>
      <w:tblPr>
        <w:tblStyle w:val="a3"/>
        <w:tblW w:w="0" w:type="auto"/>
        <w:tblLook w:val="04A0" w:firstRow="1" w:lastRow="0" w:firstColumn="1" w:lastColumn="0" w:noHBand="0" w:noVBand="1"/>
      </w:tblPr>
      <w:tblGrid>
        <w:gridCol w:w="1526"/>
        <w:gridCol w:w="2523"/>
        <w:gridCol w:w="6146"/>
      </w:tblGrid>
      <w:tr w:rsidR="00605D4F" w:rsidRPr="00810354" w:rsidTr="0046040D">
        <w:trPr>
          <w:trHeight w:val="1022"/>
        </w:trPr>
        <w:tc>
          <w:tcPr>
            <w:tcW w:w="1526" w:type="dxa"/>
            <w:vAlign w:val="center"/>
          </w:tcPr>
          <w:p w:rsidR="0046040D" w:rsidRDefault="00605D4F" w:rsidP="003D27CE">
            <w:pPr>
              <w:shd w:val="clear" w:color="auto" w:fill="FFFFFF"/>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Сумма </w:t>
            </w:r>
          </w:p>
          <w:p w:rsidR="0046040D" w:rsidRDefault="0046040D" w:rsidP="0046040D">
            <w:pPr>
              <w:shd w:val="clear" w:color="auto" w:fill="FFFFFF"/>
              <w:jc w:val="center"/>
              <w:rPr>
                <w:rFonts w:ascii="Times New Roman" w:hAnsi="Times New Roman" w:cs="Times New Roman"/>
                <w:color w:val="000000"/>
                <w:szCs w:val="24"/>
              </w:rPr>
            </w:pPr>
            <w:r>
              <w:rPr>
                <w:rFonts w:ascii="Times New Roman" w:hAnsi="Times New Roman" w:cs="Times New Roman"/>
                <w:color w:val="000000"/>
                <w:szCs w:val="24"/>
              </w:rPr>
              <w:t>б</w:t>
            </w:r>
            <w:r w:rsidR="00605D4F" w:rsidRPr="00810354">
              <w:rPr>
                <w:rFonts w:ascii="Times New Roman" w:hAnsi="Times New Roman" w:cs="Times New Roman"/>
                <w:color w:val="000000"/>
                <w:szCs w:val="24"/>
              </w:rPr>
              <w:t>аллов</w:t>
            </w:r>
            <w:r>
              <w:rPr>
                <w:rFonts w:ascii="Times New Roman" w:hAnsi="Times New Roman" w:cs="Times New Roman"/>
                <w:color w:val="000000"/>
                <w:szCs w:val="24"/>
              </w:rPr>
              <w:t xml:space="preserve"> </w:t>
            </w:r>
            <w:r w:rsidR="00605D4F" w:rsidRPr="00810354">
              <w:rPr>
                <w:rFonts w:ascii="Times New Roman" w:hAnsi="Times New Roman" w:cs="Times New Roman"/>
                <w:color w:val="000000"/>
                <w:szCs w:val="24"/>
              </w:rPr>
              <w:t xml:space="preserve">по </w:t>
            </w:r>
          </w:p>
          <w:p w:rsidR="00605D4F" w:rsidRPr="00810354" w:rsidRDefault="00605D4F" w:rsidP="003D27CE">
            <w:pPr>
              <w:jc w:val="center"/>
              <w:rPr>
                <w:rFonts w:ascii="Times New Roman" w:hAnsi="Times New Roman" w:cs="Times New Roman"/>
                <w:color w:val="000000"/>
                <w:szCs w:val="24"/>
              </w:rPr>
            </w:pPr>
            <w:r w:rsidRPr="00810354">
              <w:rPr>
                <w:rFonts w:ascii="Times New Roman" w:hAnsi="Times New Roman" w:cs="Times New Roman"/>
                <w:color w:val="000000"/>
                <w:szCs w:val="24"/>
              </w:rPr>
              <w:t>дисциплине</w:t>
            </w:r>
          </w:p>
        </w:tc>
        <w:tc>
          <w:tcPr>
            <w:tcW w:w="2523" w:type="dxa"/>
            <w:vAlign w:val="center"/>
          </w:tcPr>
          <w:p w:rsidR="0046040D" w:rsidRDefault="0046040D" w:rsidP="003D27CE">
            <w:pPr>
              <w:jc w:val="center"/>
              <w:rPr>
                <w:rFonts w:ascii="Times New Roman" w:hAnsi="Times New Roman" w:cs="Times New Roman"/>
              </w:rPr>
            </w:pPr>
            <w:r>
              <w:rPr>
                <w:rFonts w:ascii="Times New Roman" w:hAnsi="Times New Roman" w:cs="Times New Roman"/>
              </w:rPr>
              <w:t>Оценка по</w:t>
            </w:r>
          </w:p>
          <w:p w:rsidR="0046040D" w:rsidRDefault="0046040D" w:rsidP="003D27CE">
            <w:pPr>
              <w:jc w:val="center"/>
              <w:rPr>
                <w:rFonts w:ascii="Times New Roman" w:hAnsi="Times New Roman" w:cs="Times New Roman"/>
              </w:rPr>
            </w:pPr>
            <w:r>
              <w:rPr>
                <w:rFonts w:ascii="Times New Roman" w:hAnsi="Times New Roman" w:cs="Times New Roman"/>
              </w:rPr>
              <w:t xml:space="preserve"> промежуточ</w:t>
            </w:r>
            <w:r w:rsidR="00605D4F" w:rsidRPr="00810354">
              <w:rPr>
                <w:rFonts w:ascii="Times New Roman" w:hAnsi="Times New Roman" w:cs="Times New Roman"/>
              </w:rPr>
              <w:t xml:space="preserve">ной </w:t>
            </w:r>
          </w:p>
          <w:p w:rsidR="00605D4F" w:rsidRPr="00810354" w:rsidRDefault="00605D4F" w:rsidP="003D27CE">
            <w:pPr>
              <w:jc w:val="center"/>
              <w:rPr>
                <w:rFonts w:ascii="Times New Roman" w:hAnsi="Times New Roman" w:cs="Times New Roman"/>
              </w:rPr>
            </w:pPr>
            <w:r w:rsidRPr="00810354">
              <w:rPr>
                <w:rFonts w:ascii="Times New Roman" w:hAnsi="Times New Roman" w:cs="Times New Roman"/>
              </w:rPr>
              <w:t>аттестации</w:t>
            </w:r>
          </w:p>
        </w:tc>
        <w:tc>
          <w:tcPr>
            <w:tcW w:w="0" w:type="auto"/>
            <w:vAlign w:val="center"/>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«отлично»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«хорошо»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«удовлетворительно»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Pr>
                <w:rFonts w:ascii="Times New Roman" w:hAnsi="Times New Roman" w:cs="Times New Roman"/>
                <w:color w:val="000000"/>
                <w:szCs w:val="24"/>
              </w:rPr>
              <w:t>от 41 до 60</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«неудовлетворительно»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46040D">
        <w:tc>
          <w:tcPr>
            <w:tcW w:w="1526" w:type="dxa"/>
          </w:tcPr>
          <w:p w:rsidR="00605D4F" w:rsidRPr="00810354" w:rsidRDefault="00605D4F" w:rsidP="003D27CE">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2523" w:type="dxa"/>
          </w:tcPr>
          <w:p w:rsidR="00605D4F" w:rsidRPr="00810354" w:rsidRDefault="00EA233A" w:rsidP="003D27CE">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 «неудовлетворительно»</w:t>
            </w:r>
          </w:p>
        </w:tc>
        <w:tc>
          <w:tcPr>
            <w:tcW w:w="0" w:type="auto"/>
          </w:tcPr>
          <w:p w:rsidR="00605D4F" w:rsidRPr="00810354" w:rsidRDefault="006A2950" w:rsidP="003D27CE">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615694" w:rsidRPr="00615694" w:rsidRDefault="00615694" w:rsidP="00615694">
      <w:pPr>
        <w:spacing w:after="0" w:line="240" w:lineRule="auto"/>
        <w:jc w:val="both"/>
        <w:rPr>
          <w:rFonts w:ascii="Times New Roman" w:eastAsia="Calibri" w:hAnsi="Times New Roman" w:cs="Times New Roman"/>
          <w:sz w:val="24"/>
          <w:szCs w:val="24"/>
        </w:rPr>
      </w:pPr>
    </w:p>
    <w:p w:rsidR="00615694" w:rsidRPr="00A42353" w:rsidRDefault="00615694" w:rsidP="00C87366">
      <w:pPr>
        <w:spacing w:after="120" w:line="240" w:lineRule="auto"/>
        <w:jc w:val="both"/>
        <w:rPr>
          <w:rFonts w:ascii="Times New Roman" w:eastAsia="Calibri" w:hAnsi="Times New Roman" w:cs="Times New Roman"/>
          <w:b/>
          <w:sz w:val="28"/>
          <w:szCs w:val="28"/>
        </w:rPr>
      </w:pPr>
      <w:r w:rsidRPr="00A42353">
        <w:rPr>
          <w:rFonts w:ascii="Times New Roman" w:eastAsia="Calibri" w:hAnsi="Times New Roman" w:cs="Times New Roman"/>
          <w:b/>
          <w:sz w:val="28"/>
          <w:szCs w:val="28"/>
        </w:rPr>
        <w:t>5 КОМПЛЕКС ОЦЕНОЧНЫХ СРЕДСТВ</w:t>
      </w:r>
    </w:p>
    <w:p w:rsidR="00615694" w:rsidRPr="00615694" w:rsidRDefault="00615694" w:rsidP="00615694">
      <w:pPr>
        <w:spacing w:after="0" w:line="240" w:lineRule="auto"/>
        <w:jc w:val="both"/>
        <w:rPr>
          <w:rFonts w:ascii="Times New Roman" w:eastAsia="Calibri" w:hAnsi="Times New Roman" w:cs="Times New Roman"/>
          <w:sz w:val="24"/>
          <w:szCs w:val="24"/>
        </w:rPr>
      </w:pPr>
    </w:p>
    <w:p w:rsidR="00615694" w:rsidRPr="00615694" w:rsidRDefault="00615694" w:rsidP="00C87366">
      <w:pPr>
        <w:spacing w:after="24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5.1 Тест </w:t>
      </w:r>
      <w:r w:rsidR="00725747">
        <w:rPr>
          <w:rFonts w:ascii="Times New Roman" w:eastAsia="Calibri" w:hAnsi="Times New Roman" w:cs="Times New Roman"/>
          <w:b/>
          <w:sz w:val="24"/>
          <w:szCs w:val="24"/>
        </w:rPr>
        <w:t>СИТО</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 Выполнение определенного комплекса условий, в которых наблюдается то или иное явление, фиксируется тот или иной результат, называется </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1)испытанием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2)событием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3)вероятностью</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4)сочетанием</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5)экспериментом.</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 Рассмотрим испытание: подбрасывается игральная кость. Установите соответствие</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1)достоверное событие                                A)выпало 3 очка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2)невозможное событие                               B)выпало больше 6 очков</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C)выпало не более 6 очков</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D)выпало четное число очков.</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Расположите события в порядке возрастания их вероятностей</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двух монет два раза выпал герб</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2)при подбрасывании игральной кости выпало число очков, большее четырех</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в 36 карт наугад достали туза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4)из урны, содержащей пять белых шаров, наугад достали черный шар</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5)при подбрасывании игральной кости выпало четное число очков.</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4.Установите соответствие между событиями и вероятностями, с которыми эти события произойдут</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игральной кости выпадет число очков, меньшее 4</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2)из урны, в которой 6 белых и 4 черных шара, наугад достали белый шар</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карт (36 штук) достали карту бубновой масти</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A)0,6</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B)0,25</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C)0,5</w:t>
      </w:r>
    </w:p>
    <w:p w:rsidR="00615694" w:rsidRPr="00615694" w:rsidRDefault="00615694" w:rsidP="00C87366">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 Вероятность того, что в наудачу написанном трехзначном числе все цифры одинаковые, равна…</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 Укажите дискретные случайные величины</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1)число очков, выпавшее при подбрасывании игральной кости</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2)дальность полета артиллерийского снаряда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3)количество произведенных выстрелов до первого попадания</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4)расход электроэнергии на предприятии за месяц</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5)рост студента</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6)оценка, полученная студентом на экзамене по теории вероятностей.</w:t>
      </w:r>
    </w:p>
    <w:p w:rsidR="00615694" w:rsidRPr="00615694" w:rsidRDefault="00615694" w:rsidP="00C87366">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7. Выражение  </w:t>
      </w:r>
      <w:r w:rsidRPr="00615694">
        <w:rPr>
          <w:rFonts w:ascii="Times New Roman" w:eastAsia="Calibri" w:hAnsi="Times New Roman" w:cs="Times New Roman"/>
          <w:position w:val="-10"/>
          <w:sz w:val="24"/>
          <w:szCs w:val="24"/>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7.25pt" o:ole="">
            <v:imagedata r:id="rId9" o:title=""/>
          </v:shape>
          <o:OLEObject Type="Embed" ProgID="Equation.3" ShapeID="_x0000_i1025" DrawAspect="Content" ObjectID="_1658057285" r:id="rId10"/>
        </w:object>
      </w:r>
      <w:r w:rsidRPr="00615694">
        <w:rPr>
          <w:rFonts w:ascii="Times New Roman" w:eastAsia="Calibri" w:hAnsi="Times New Roman" w:cs="Times New Roman"/>
          <w:sz w:val="24"/>
          <w:szCs w:val="24"/>
        </w:rPr>
        <w:t xml:space="preserve"> равно..</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8. Число, характеризующее степень разбросанности значений случайной величины около математического ожидания, называется</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1)дисперсией</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2)начальным моментом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3)корреляционным моментом</w:t>
      </w:r>
    </w:p>
    <w:p w:rsidR="00A42353"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4)эксцессом.</w:t>
      </w:r>
    </w:p>
    <w:p w:rsidR="00615694" w:rsidRPr="00615694" w:rsidRDefault="00615694" w:rsidP="00C87366">
      <w:pPr>
        <w:widowControl w:val="0"/>
        <w:spacing w:after="48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9. В денежной лотерее выпущено 1000 билетов. Разыгрывается пять выигрышей по 500 рублей, пять выигрышей по 400 рублей и десять выигрышей по 100 рублей. Если  – сумма выигрыша владельца одного лотерейного билета, то вероятность события   равна…</w:t>
      </w:r>
    </w:p>
    <w:p w:rsidR="00615694" w:rsidRPr="00615694" w:rsidRDefault="00615694" w:rsidP="00C87366">
      <w:pPr>
        <w:spacing w:after="24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lastRenderedPageBreak/>
        <w:t>10. Дискретная случайная величина Х задана законом распределения вероятностей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539"/>
        <w:gridCol w:w="516"/>
        <w:gridCol w:w="565"/>
      </w:tblGrid>
      <w:tr w:rsidR="00615694" w:rsidRPr="00615694" w:rsidTr="003D27CE">
        <w:trPr>
          <w:jc w:val="center"/>
        </w:trPr>
        <w:tc>
          <w:tcPr>
            <w:tcW w:w="495" w:type="dxa"/>
            <w:vAlign w:val="center"/>
          </w:tcPr>
          <w:p w:rsidR="00615694" w:rsidRPr="00615694" w:rsidRDefault="00615694" w:rsidP="00615694">
            <w:pPr>
              <w:spacing w:after="0" w:line="240" w:lineRule="auto"/>
              <w:jc w:val="center"/>
              <w:rPr>
                <w:rFonts w:ascii="Times New Roman" w:eastAsia="Times New Roman" w:hAnsi="Times New Roman" w:cs="Times New Roman"/>
                <w:i/>
                <w:sz w:val="24"/>
                <w:szCs w:val="24"/>
              </w:rPr>
            </w:pPr>
            <w:r w:rsidRPr="00615694">
              <w:rPr>
                <w:rFonts w:ascii="Times New Roman" w:eastAsia="Times New Roman" w:hAnsi="Times New Roman" w:cs="Times New Roman"/>
                <w:i/>
                <w:position w:val="-12"/>
                <w:sz w:val="24"/>
                <w:szCs w:val="24"/>
              </w:rPr>
              <w:object w:dxaOrig="240" w:dyaOrig="360">
                <v:shape id="_x0000_i1026" type="#_x0000_t75" style="width:12pt;height:18pt" o:ole="">
                  <v:imagedata r:id="rId11" o:title=""/>
                </v:shape>
                <o:OLEObject Type="Embed" ProgID="Equation.3" ShapeID="_x0000_i1026" DrawAspect="Content" ObjectID="_1658057286" r:id="rId12"/>
              </w:object>
            </w:r>
          </w:p>
        </w:tc>
        <w:tc>
          <w:tcPr>
            <w:tcW w:w="539"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3</w:t>
            </w:r>
          </w:p>
        </w:tc>
        <w:tc>
          <w:tcPr>
            <w:tcW w:w="516"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4</w:t>
            </w:r>
          </w:p>
        </w:tc>
        <w:tc>
          <w:tcPr>
            <w:tcW w:w="565"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7</w:t>
            </w:r>
          </w:p>
        </w:tc>
      </w:tr>
      <w:tr w:rsidR="00615694" w:rsidRPr="00615694" w:rsidTr="003D27CE">
        <w:trPr>
          <w:jc w:val="center"/>
        </w:trPr>
        <w:tc>
          <w:tcPr>
            <w:tcW w:w="495" w:type="dxa"/>
            <w:vAlign w:val="center"/>
          </w:tcPr>
          <w:p w:rsidR="00615694" w:rsidRPr="00615694" w:rsidRDefault="00615694" w:rsidP="00615694">
            <w:pPr>
              <w:spacing w:after="0" w:line="240" w:lineRule="auto"/>
              <w:jc w:val="center"/>
              <w:rPr>
                <w:rFonts w:ascii="Times New Roman" w:eastAsia="Times New Roman" w:hAnsi="Times New Roman" w:cs="Times New Roman"/>
                <w:i/>
                <w:sz w:val="24"/>
                <w:szCs w:val="24"/>
                <w:lang w:val="en-US"/>
              </w:rPr>
            </w:pPr>
            <w:r w:rsidRPr="00615694">
              <w:rPr>
                <w:rFonts w:ascii="Times New Roman" w:eastAsia="Times New Roman" w:hAnsi="Times New Roman" w:cs="Times New Roman"/>
                <w:i/>
                <w:position w:val="-12"/>
                <w:sz w:val="24"/>
                <w:szCs w:val="24"/>
                <w:lang w:val="en-US"/>
              </w:rPr>
              <w:object w:dxaOrig="279" w:dyaOrig="360">
                <v:shape id="_x0000_i1027" type="#_x0000_t75" style="width:14.25pt;height:18pt" o:ole="">
                  <v:imagedata r:id="rId13" o:title=""/>
                </v:shape>
                <o:OLEObject Type="Embed" ProgID="Equation.3" ShapeID="_x0000_i1027" DrawAspect="Content" ObjectID="_1658057287" r:id="rId14"/>
              </w:object>
            </w:r>
          </w:p>
        </w:tc>
        <w:tc>
          <w:tcPr>
            <w:tcW w:w="539"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0,4</w:t>
            </w:r>
          </w:p>
        </w:tc>
        <w:tc>
          <w:tcPr>
            <w:tcW w:w="516"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0,1</w:t>
            </w:r>
          </w:p>
        </w:tc>
        <w:tc>
          <w:tcPr>
            <w:tcW w:w="565"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0,5</w:t>
            </w:r>
          </w:p>
        </w:tc>
      </w:tr>
    </w:tbl>
    <w:p w:rsidR="00615694" w:rsidRPr="00615694" w:rsidRDefault="00615694" w:rsidP="00615694">
      <w:pPr>
        <w:spacing w:after="100" w:line="240" w:lineRule="auto"/>
        <w:jc w:val="both"/>
        <w:rPr>
          <w:rFonts w:ascii="Times New Roman" w:eastAsia="Calibri" w:hAnsi="Times New Roman" w:cs="Times New Roman"/>
          <w:sz w:val="24"/>
          <w:szCs w:val="24"/>
        </w:rPr>
      </w:pP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Математическое ожидание M(X) равно…</w:t>
      </w: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1)4,67</w:t>
      </w: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2)3</w:t>
      </w: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3)7</w:t>
      </w:r>
    </w:p>
    <w:p w:rsid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4)5,1</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Pr="007163CC" w:rsidRDefault="008C5290" w:rsidP="008C5290">
      <w:pPr>
        <w:spacing w:after="10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 xml:space="preserve">ПТМ содержат тестовые задания с выбором одного или нескольких правильных ответов, ввод числа.  </w:t>
      </w:r>
    </w:p>
    <w:p w:rsidR="00C46763" w:rsidRPr="00897140" w:rsidRDefault="00C46763" w:rsidP="00C46763">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615694" w:rsidRPr="00615694" w:rsidTr="003D27CE">
        <w:tc>
          <w:tcPr>
            <w:tcW w:w="1126" w:type="dxa"/>
          </w:tcPr>
          <w:p w:rsidR="00615694" w:rsidRPr="00615694" w:rsidRDefault="00C46763" w:rsidP="00615694">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615694" w:rsidRPr="00615694" w:rsidRDefault="00615694" w:rsidP="00615694">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615694" w:rsidRPr="00615694" w:rsidRDefault="00615694" w:rsidP="00615694">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19-20</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16–18</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9-16</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1-9</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615694" w:rsidRPr="00615694" w:rsidRDefault="00615694" w:rsidP="00615694">
      <w:pPr>
        <w:spacing w:after="0" w:line="240" w:lineRule="auto"/>
        <w:jc w:val="both"/>
        <w:rPr>
          <w:rFonts w:ascii="Times New Roman" w:eastAsia="Calibri" w:hAnsi="Times New Roman" w:cs="Times New Roman"/>
          <w:b/>
          <w:sz w:val="24"/>
          <w:szCs w:val="24"/>
        </w:rPr>
      </w:pPr>
    </w:p>
    <w:p w:rsidR="00341010" w:rsidRDefault="00615694" w:rsidP="00C87366">
      <w:pPr>
        <w:spacing w:after="24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5.2 </w:t>
      </w:r>
      <w:r w:rsidR="00341010">
        <w:rPr>
          <w:rFonts w:ascii="Times New Roman" w:eastAsia="Calibri" w:hAnsi="Times New Roman" w:cs="Times New Roman"/>
          <w:b/>
          <w:sz w:val="24"/>
          <w:szCs w:val="24"/>
        </w:rPr>
        <w:t>Итоговые тесты</w:t>
      </w:r>
    </w:p>
    <w:p w:rsidR="00341010" w:rsidRDefault="00341010" w:rsidP="00962844">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1</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41010">
        <w:rPr>
          <w:rFonts w:ascii="Times New Roman" w:eastAsia="Calibri" w:hAnsi="Times New Roman" w:cs="Times New Roman"/>
          <w:sz w:val="24"/>
          <w:szCs w:val="24"/>
        </w:rPr>
        <w:t>. Сколько различных дробей можно составить из чисел 3, 5, 7, 11, 13, 17 так, чтобы в каждую дробь входили 2 различных числа?</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15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720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120     </w:t>
      </w:r>
    </w:p>
    <w:p w:rsidR="00341010" w:rsidRDefault="00341010" w:rsidP="00962844">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341010">
        <w:rPr>
          <w:rFonts w:ascii="Times New Roman" w:eastAsia="Calibri" w:hAnsi="Times New Roman" w:cs="Times New Roman"/>
          <w:sz w:val="24"/>
          <w:szCs w:val="24"/>
        </w:rPr>
        <w:t>30</w:t>
      </w:r>
      <w:r>
        <w:rPr>
          <w:rFonts w:ascii="Times New Roman" w:eastAsia="Calibri" w:hAnsi="Times New Roman" w:cs="Times New Roman"/>
          <w:sz w:val="24"/>
          <w:szCs w:val="24"/>
        </w:rPr>
        <w:t>.</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41010">
        <w:rPr>
          <w:rFonts w:ascii="Times New Roman" w:eastAsia="Calibri" w:hAnsi="Times New Roman" w:cs="Times New Roman"/>
          <w:sz w:val="24"/>
          <w:szCs w:val="24"/>
        </w:rPr>
        <w:t xml:space="preserve"> Испытание — «бросают две монеты». Событие — «на одной из монет выпадет герб». Число всех элементарных, равновозможных, единственно возможных, несовместных исходов равно:</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1) одно</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два</w:t>
      </w:r>
      <w:r w:rsidRPr="00341010">
        <w:rPr>
          <w:rFonts w:ascii="Times New Roman" w:eastAsia="Calibri" w:hAnsi="Times New Roman" w:cs="Times New Roman"/>
          <w:sz w:val="24"/>
          <w:szCs w:val="24"/>
        </w:rPr>
        <w:t xml:space="preserve">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три</w:t>
      </w:r>
    </w:p>
    <w:p w:rsidR="00341010" w:rsidRDefault="00341010" w:rsidP="00962844">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четыре.</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41010">
        <w:rPr>
          <w:rFonts w:ascii="Times New Roman" w:eastAsia="Calibri" w:hAnsi="Times New Roman" w:cs="Times New Roman"/>
          <w:sz w:val="24"/>
          <w:szCs w:val="24"/>
        </w:rPr>
        <w:t xml:space="preserve"> Пусть событие </w:t>
      </w:r>
      <w:r w:rsidRPr="00341010">
        <w:rPr>
          <w:rFonts w:ascii="Times New Roman" w:eastAsia="Calibri" w:hAnsi="Times New Roman" w:cs="Times New Roman"/>
          <w:i/>
          <w:sz w:val="24"/>
          <w:szCs w:val="24"/>
        </w:rPr>
        <w:t>А</w:t>
      </w:r>
      <w:r w:rsidRPr="00341010">
        <w:rPr>
          <w:rFonts w:ascii="Times New Roman" w:eastAsia="Calibri" w:hAnsi="Times New Roman" w:cs="Times New Roman"/>
          <w:sz w:val="24"/>
          <w:szCs w:val="24"/>
        </w:rPr>
        <w:t xml:space="preserve"> – работает машина, </w:t>
      </w:r>
      <w:r w:rsidRPr="00341010">
        <w:rPr>
          <w:rFonts w:ascii="Times New Roman" w:eastAsia="Calibri" w:hAnsi="Times New Roman" w:cs="Times New Roman"/>
          <w:i/>
          <w:sz w:val="24"/>
          <w:szCs w:val="24"/>
        </w:rPr>
        <w:t>В</w:t>
      </w:r>
      <w:r w:rsidRPr="00341010">
        <w:rPr>
          <w:rFonts w:ascii="Times New Roman" w:eastAsia="Calibri" w:hAnsi="Times New Roman" w:cs="Times New Roman"/>
          <w:i/>
          <w:sz w:val="24"/>
          <w:szCs w:val="24"/>
          <w:vertAlign w:val="subscript"/>
          <w:lang w:val="en-US"/>
        </w:rPr>
        <w:t>t</w:t>
      </w:r>
      <w:r w:rsidRPr="00341010">
        <w:rPr>
          <w:rFonts w:ascii="Times New Roman" w:eastAsia="Calibri" w:hAnsi="Times New Roman" w:cs="Times New Roman"/>
          <w:sz w:val="24"/>
          <w:szCs w:val="24"/>
        </w:rPr>
        <w:t xml:space="preserve"> – работает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 xml:space="preserve"> –</w:t>
      </w:r>
      <w:proofErr w:type="spellStart"/>
      <w:r w:rsidRPr="00341010">
        <w:rPr>
          <w:rFonts w:ascii="Times New Roman" w:eastAsia="Calibri" w:hAnsi="Times New Roman" w:cs="Times New Roman"/>
          <w:sz w:val="24"/>
          <w:szCs w:val="24"/>
        </w:rPr>
        <w:t>ый</w:t>
      </w:r>
      <w:proofErr w:type="spellEnd"/>
      <w:r w:rsidRPr="00341010">
        <w:rPr>
          <w:rFonts w:ascii="Times New Roman" w:eastAsia="Calibri" w:hAnsi="Times New Roman" w:cs="Times New Roman"/>
          <w:sz w:val="24"/>
          <w:szCs w:val="24"/>
        </w:rPr>
        <w:t xml:space="preserve"> котел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 xml:space="preserve">=1,2,3). Выбрать событие: машинно-котельная установка работает, если работает машина </w:t>
      </w:r>
      <w:proofErr w:type="gramStart"/>
      <w:r w:rsidRPr="00341010">
        <w:rPr>
          <w:rFonts w:ascii="Times New Roman" w:eastAsia="Calibri" w:hAnsi="Times New Roman" w:cs="Times New Roman"/>
          <w:sz w:val="24"/>
          <w:szCs w:val="24"/>
        </w:rPr>
        <w:t>и</w:t>
      </w:r>
      <w:proofErr w:type="gramEnd"/>
      <w:r w:rsidRPr="00341010">
        <w:rPr>
          <w:rFonts w:ascii="Times New Roman" w:eastAsia="Calibri" w:hAnsi="Times New Roman" w:cs="Times New Roman"/>
          <w:sz w:val="24"/>
          <w:szCs w:val="24"/>
        </w:rPr>
        <w:t xml:space="preserve"> хотя бы один котел.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w:t>
      </w:r>
      <w:r w:rsidRPr="00341010">
        <w:rPr>
          <w:rFonts w:ascii="Times New Roman" w:eastAsia="Calibri" w:hAnsi="Times New Roman" w:cs="Times New Roman"/>
          <w:position w:val="-12"/>
          <w:sz w:val="24"/>
          <w:szCs w:val="24"/>
        </w:rPr>
        <w:object w:dxaOrig="999" w:dyaOrig="360">
          <v:shape id="_x0000_i1028" type="#_x0000_t75" style="width:49.5pt;height:18pt" o:ole="">
            <v:imagedata r:id="rId15" o:title=""/>
          </v:shape>
          <o:OLEObject Type="Embed" ProgID="Equation.3" ShapeID="_x0000_i1028" DrawAspect="Content" ObjectID="_1658057288" r:id="rId16"/>
        </w:objec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w:t>
      </w:r>
      <w:r w:rsidRPr="00341010">
        <w:rPr>
          <w:rFonts w:ascii="Times New Roman" w:eastAsia="Calibri" w:hAnsi="Times New Roman" w:cs="Times New Roman"/>
          <w:position w:val="-12"/>
          <w:sz w:val="24"/>
          <w:szCs w:val="24"/>
        </w:rPr>
        <w:object w:dxaOrig="1719" w:dyaOrig="360">
          <v:shape id="_x0000_i1029" type="#_x0000_t75" style="width:85.5pt;height:18pt" o:ole="">
            <v:imagedata r:id="rId17" o:title=""/>
          </v:shape>
          <o:OLEObject Type="Embed" ProgID="Equation.3" ShapeID="_x0000_i1029" DrawAspect="Content" ObjectID="_1658057289" r:id="rId18"/>
        </w:objec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w:t>
      </w:r>
      <w:r w:rsidRPr="00341010">
        <w:rPr>
          <w:rFonts w:ascii="Times New Roman" w:eastAsia="Calibri" w:hAnsi="Times New Roman" w:cs="Times New Roman"/>
          <w:position w:val="-12"/>
          <w:sz w:val="24"/>
          <w:szCs w:val="24"/>
        </w:rPr>
        <w:object w:dxaOrig="1460" w:dyaOrig="360">
          <v:shape id="_x0000_i1030" type="#_x0000_t75" style="width:72.75pt;height:18pt" o:ole="">
            <v:imagedata r:id="rId19" o:title=""/>
          </v:shape>
          <o:OLEObject Type="Embed" ProgID="Equation.3" ShapeID="_x0000_i1030" DrawAspect="Content" ObjectID="_1658057290" r:id="rId20"/>
        </w:object>
      </w:r>
    </w:p>
    <w:p w:rsidR="00341010" w:rsidRDefault="00341010" w:rsidP="00962844">
      <w:pPr>
        <w:spacing w:after="12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4) </w:t>
      </w:r>
      <w:r w:rsidRPr="00341010">
        <w:rPr>
          <w:rFonts w:ascii="Times New Roman" w:eastAsia="Calibri" w:hAnsi="Times New Roman" w:cs="Times New Roman"/>
          <w:position w:val="-12"/>
          <w:sz w:val="24"/>
          <w:szCs w:val="24"/>
        </w:rPr>
        <w:object w:dxaOrig="4340" w:dyaOrig="420">
          <v:shape id="_x0000_i1031" type="#_x0000_t75" style="width:3in;height:21pt" o:ole="">
            <v:imagedata r:id="rId21" o:title=""/>
          </v:shape>
          <o:OLEObject Type="Embed" ProgID="Equation.3" ShapeID="_x0000_i1031" DrawAspect="Content" ObjectID="_1658057291" r:id="rId22"/>
        </w:object>
      </w:r>
      <w:r>
        <w:rPr>
          <w:rFonts w:ascii="Times New Roman" w:eastAsia="Calibri" w:hAnsi="Times New Roman" w:cs="Times New Roman"/>
          <w:sz w:val="24"/>
          <w:szCs w:val="24"/>
        </w:rPr>
        <w:t>.</w:t>
      </w:r>
    </w:p>
    <w:p w:rsidR="009244A8" w:rsidRDefault="009244A8" w:rsidP="00962844">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244A8">
        <w:rPr>
          <w:rFonts w:ascii="Times New Roman" w:eastAsia="Times New Roman" w:hAnsi="Times New Roman" w:cs="Times New Roman"/>
          <w:sz w:val="24"/>
          <w:szCs w:val="24"/>
          <w:lang w:eastAsia="ru-RU"/>
        </w:rPr>
        <w:t xml:space="preserve">В первом ящике находятся шары с номерами от 1 до 5, а во втором – с номерами от 6 до 10. Из каждого ящика вынули по одному шару. Тогда вероятность того, что сумма номеров вынутых шаров не более 10, равна </w:t>
      </w:r>
      <w:r w:rsidRPr="009244A8">
        <w:rPr>
          <w:rFonts w:ascii="Times New Roman" w:eastAsia="Calibri" w:hAnsi="Times New Roman" w:cs="Times New Roman"/>
          <w:sz w:val="24"/>
          <w:szCs w:val="24"/>
        </w:rPr>
        <w:t xml:space="preserve">(с точностью до </w:t>
      </w:r>
      <w:proofErr w:type="gramStart"/>
      <w:r w:rsidRPr="009244A8">
        <w:rPr>
          <w:rFonts w:ascii="Times New Roman" w:eastAsia="Calibri" w:hAnsi="Times New Roman" w:cs="Times New Roman"/>
          <w:sz w:val="24"/>
          <w:szCs w:val="24"/>
        </w:rPr>
        <w:t>0,001)</w:t>
      </w:r>
      <w:r>
        <w:rPr>
          <w:rFonts w:ascii="Times New Roman" w:eastAsia="Calibri" w:hAnsi="Times New Roman" w:cs="Times New Roman"/>
          <w:sz w:val="24"/>
          <w:szCs w:val="24"/>
        </w:rPr>
        <w:softHyphen/>
      </w:r>
      <w:proofErr w:type="gramEnd"/>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____ .</w:t>
      </w:r>
    </w:p>
    <w:p w:rsidR="009244A8" w:rsidRDefault="009244A8"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9244A8">
        <w:rPr>
          <w:rFonts w:ascii="Times New Roman" w:eastAsia="Calibri" w:hAnsi="Times New Roman" w:cs="Times New Roman"/>
          <w:sz w:val="24"/>
          <w:szCs w:val="24"/>
        </w:rPr>
        <w:t xml:space="preserve"> На склад поступают детали с двух заводов. Первый завод дает 80% стандартных деталей, второй – 60%. Наудачу взяли по одной детали каждого завода. Вероятность того, что среди взятых деталей только одна стандартная, равна (с точностью до 0,001)</w:t>
      </w:r>
      <w:r>
        <w:rPr>
          <w:rFonts w:ascii="Times New Roman" w:eastAsia="Calibri" w:hAnsi="Times New Roman" w:cs="Times New Roman"/>
          <w:sz w:val="24"/>
          <w:szCs w:val="24"/>
        </w:rPr>
        <w:t xml:space="preserve"> ___</w:t>
      </w:r>
      <w:proofErr w:type="gramStart"/>
      <w:r>
        <w:rPr>
          <w:rFonts w:ascii="Times New Roman" w:eastAsia="Calibri" w:hAnsi="Times New Roman" w:cs="Times New Roman"/>
          <w:sz w:val="24"/>
          <w:szCs w:val="24"/>
        </w:rPr>
        <w:t>_ .</w:t>
      </w:r>
      <w:proofErr w:type="gramEnd"/>
    </w:p>
    <w:p w:rsidR="009244A8" w:rsidRPr="009244A8" w:rsidRDefault="009244A8"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9244A8">
        <w:rPr>
          <w:rFonts w:ascii="Times New Roman" w:eastAsia="Calibri" w:hAnsi="Times New Roman" w:cs="Times New Roman"/>
          <w:sz w:val="24"/>
          <w:szCs w:val="24"/>
        </w:rPr>
        <w:t>На строительство объекта поставляются кирпичи, изготовленные двумя заводами. Производительность второго завода выше производительности первого на 20%. Вероятность того, что кирпич, изготовленный на первом заводе высокого качества равна 0,9; для второго завода эта вероятность равна 0,85. Вероятность того, что наудачу взятый кирпич высокого качества, равна (с точностью до 0,001)</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 0,36</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0,51</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0,41</w:t>
      </w:r>
    </w:p>
    <w:p w:rsidR="009244A8" w:rsidRDefault="008C5290" w:rsidP="00962844">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9244A8" w:rsidRPr="009244A8">
        <w:rPr>
          <w:rFonts w:ascii="Times New Roman" w:eastAsia="Calibri" w:hAnsi="Times New Roman" w:cs="Times New Roman"/>
          <w:sz w:val="24"/>
          <w:szCs w:val="24"/>
        </w:rPr>
        <w:t>0,87</w:t>
      </w:r>
      <w:r w:rsidR="009244A8">
        <w:rPr>
          <w:rFonts w:ascii="Times New Roman" w:eastAsia="Calibri" w:hAnsi="Times New Roman" w:cs="Times New Roman"/>
          <w:sz w:val="24"/>
          <w:szCs w:val="24"/>
        </w:rPr>
        <w:t>.</w:t>
      </w:r>
    </w:p>
    <w:p w:rsidR="009244A8" w:rsidRDefault="009244A8" w:rsidP="00962844">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244A8">
        <w:rPr>
          <w:rFonts w:ascii="Times New Roman" w:eastAsia="Calibri" w:hAnsi="Times New Roman" w:cs="Times New Roman"/>
          <w:sz w:val="24"/>
          <w:szCs w:val="24"/>
        </w:rPr>
        <w:t>Студент одинаково плохо подготовился к каждому из трёх экзаменов. Вероятность того, что он сдаст хотя бы один из них, равна 0,578125. Вероятность того, что он сдаст все экзамены, равна (с точностью до 0,001)</w:t>
      </w:r>
      <w:r>
        <w:rPr>
          <w:rFonts w:ascii="Times New Roman" w:eastAsia="Calibri" w:hAnsi="Times New Roman" w:cs="Times New Roman"/>
          <w:sz w:val="24"/>
          <w:szCs w:val="24"/>
        </w:rPr>
        <w:t xml:space="preserve"> __</w:t>
      </w:r>
      <w:proofErr w:type="gramStart"/>
      <w:r>
        <w:rPr>
          <w:rFonts w:ascii="Times New Roman" w:eastAsia="Calibri" w:hAnsi="Times New Roman" w:cs="Times New Roman"/>
          <w:sz w:val="24"/>
          <w:szCs w:val="24"/>
        </w:rPr>
        <w:t>_ .</w:t>
      </w:r>
      <w:proofErr w:type="gramEnd"/>
    </w:p>
    <w:p w:rsidR="009244A8" w:rsidRPr="009244A8" w:rsidRDefault="009244A8"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9244A8">
        <w:rPr>
          <w:rFonts w:ascii="Times New Roman" w:eastAsia="Calibri" w:hAnsi="Times New Roman" w:cs="Times New Roman"/>
          <w:sz w:val="24"/>
          <w:szCs w:val="24"/>
        </w:rPr>
        <w:t>Вероятность появления некоторого события в каждом из 100 независимых испытаний постоянна и равна 0,2. Тогда вероятность того, что событие появится не менее 18 и не более 24 раз, следует вычислять как</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1) </w:t>
      </w:r>
      <w:r w:rsidRPr="009244A8">
        <w:rPr>
          <w:rFonts w:ascii="Times New Roman" w:eastAsia="Calibri" w:hAnsi="Times New Roman" w:cs="Times New Roman"/>
          <w:position w:val="-10"/>
          <w:sz w:val="24"/>
          <w:szCs w:val="24"/>
        </w:rPr>
        <w:object w:dxaOrig="3300" w:dyaOrig="340">
          <v:shape id="_x0000_i1032" type="#_x0000_t75" style="width:165pt;height:17.25pt" o:ole="">
            <v:imagedata r:id="rId23" o:title=""/>
          </v:shape>
          <o:OLEObject Type="Embed" ProgID="Equation.3" ShapeID="_x0000_i1032" DrawAspect="Content" ObjectID="_1658057292" r:id="rId24"/>
        </w:objec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2) </w:t>
      </w:r>
      <w:r w:rsidRPr="009244A8">
        <w:rPr>
          <w:rFonts w:ascii="Times New Roman" w:eastAsia="Calibri" w:hAnsi="Times New Roman" w:cs="Times New Roman"/>
          <w:position w:val="-26"/>
          <w:sz w:val="24"/>
          <w:szCs w:val="24"/>
        </w:rPr>
        <w:object w:dxaOrig="3660" w:dyaOrig="680">
          <v:shape id="_x0000_i1033" type="#_x0000_t75" style="width:183pt;height:33.75pt" o:ole="">
            <v:imagedata r:id="rId25" o:title=""/>
          </v:shape>
          <o:OLEObject Type="Embed" ProgID="Equation.3" ShapeID="_x0000_i1033" DrawAspect="Content" ObjectID="_1658057293" r:id="rId26"/>
        </w:objec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3) </w:t>
      </w:r>
      <w:r w:rsidRPr="009244A8">
        <w:rPr>
          <w:rFonts w:ascii="Times New Roman" w:eastAsia="Calibri" w:hAnsi="Times New Roman" w:cs="Times New Roman"/>
          <w:position w:val="-26"/>
          <w:sz w:val="24"/>
          <w:szCs w:val="24"/>
        </w:rPr>
        <w:object w:dxaOrig="3560" w:dyaOrig="680">
          <v:shape id="_x0000_i1034" type="#_x0000_t75" style="width:177.75pt;height:33.75pt" o:ole="">
            <v:imagedata r:id="rId27" o:title=""/>
          </v:shape>
          <o:OLEObject Type="Embed" ProgID="Equation.3" ShapeID="_x0000_i1034" DrawAspect="Content" ObjectID="_1658057294" r:id="rId28"/>
        </w:object>
      </w:r>
    </w:p>
    <w:p w:rsid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4) </w:t>
      </w:r>
      <w:r w:rsidRPr="009244A8">
        <w:rPr>
          <w:rFonts w:ascii="Times New Roman" w:eastAsia="Calibri" w:hAnsi="Times New Roman" w:cs="Times New Roman"/>
          <w:position w:val="-10"/>
          <w:sz w:val="24"/>
          <w:szCs w:val="24"/>
        </w:rPr>
        <w:object w:dxaOrig="3300" w:dyaOrig="340">
          <v:shape id="_x0000_i1035" type="#_x0000_t75" style="width:165pt;height:17.25pt" o:ole="">
            <v:imagedata r:id="rId29" o:title=""/>
          </v:shape>
          <o:OLEObject Type="Embed" ProgID="Equation.3" ShapeID="_x0000_i1035" DrawAspect="Content" ObjectID="_1658057295" r:id="rId30"/>
        </w:object>
      </w:r>
      <w:r w:rsidR="008C5290">
        <w:rPr>
          <w:rFonts w:ascii="Times New Roman" w:eastAsia="Calibri" w:hAnsi="Times New Roman" w:cs="Times New Roman"/>
          <w:sz w:val="24"/>
          <w:szCs w:val="24"/>
        </w:rPr>
        <w:t>.</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Default="008C5290" w:rsidP="008C5290">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9244A8" w:rsidRPr="009244A8" w:rsidRDefault="008C5290" w:rsidP="008C5290">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B74EE2" w:rsidRPr="00615694" w:rsidTr="008C5290">
        <w:tc>
          <w:tcPr>
            <w:tcW w:w="1126" w:type="dxa"/>
          </w:tcPr>
          <w:p w:rsidR="00B74EE2" w:rsidRPr="00615694" w:rsidRDefault="00B74EE2" w:rsidP="008C5290">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1,8-2,2</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0-1,7</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9244A8" w:rsidRDefault="009244A8" w:rsidP="008C5290">
      <w:pPr>
        <w:spacing w:before="24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2</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Если закон распределения одной из случайных </w:t>
      </w:r>
      <w:proofErr w:type="gramStart"/>
      <w:r w:rsidRPr="002B3442">
        <w:rPr>
          <w:rFonts w:ascii="Times New Roman" w:eastAsia="Calibri" w:hAnsi="Times New Roman" w:cs="Times New Roman"/>
          <w:sz w:val="24"/>
          <w:szCs w:val="24"/>
        </w:rPr>
        <w:t>величин  меняется</w:t>
      </w:r>
      <w:proofErr w:type="gramEnd"/>
      <w:r w:rsidRPr="002B3442">
        <w:rPr>
          <w:rFonts w:ascii="Times New Roman" w:eastAsia="Calibri" w:hAnsi="Times New Roman" w:cs="Times New Roman"/>
          <w:sz w:val="24"/>
          <w:szCs w:val="24"/>
        </w:rPr>
        <w:t xml:space="preserve"> от того, какие значения принимает другая, такие величины называются</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w:t>
      </w:r>
      <w:r w:rsidRPr="002B3442">
        <w:rPr>
          <w:rFonts w:ascii="Times New Roman" w:eastAsia="Calibri" w:hAnsi="Times New Roman" w:cs="Times New Roman"/>
          <w:sz w:val="24"/>
          <w:szCs w:val="24"/>
        </w:rPr>
        <w:t xml:space="preserve"> </w:t>
      </w:r>
      <w:r w:rsidRPr="009244A8">
        <w:rPr>
          <w:rFonts w:ascii="Times New Roman" w:eastAsia="Calibri" w:hAnsi="Times New Roman" w:cs="Times New Roman"/>
          <w:sz w:val="24"/>
          <w:szCs w:val="24"/>
        </w:rPr>
        <w:t>зависимыми</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совместными</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независимыми</w:t>
      </w:r>
    </w:p>
    <w:p w:rsidR="009244A8" w:rsidRPr="002B3442" w:rsidRDefault="009244A8" w:rsidP="00962844">
      <w:pPr>
        <w:spacing w:after="12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4) несовместными</w:t>
      </w:r>
      <w:r w:rsidRPr="002B3442">
        <w:rPr>
          <w:rFonts w:ascii="Times New Roman" w:eastAsia="Calibri" w:hAnsi="Times New Roman" w:cs="Times New Roman"/>
          <w:sz w:val="24"/>
          <w:szCs w:val="24"/>
        </w:rPr>
        <w:t>.</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Функция распределения может принимать значения</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[0; 1]</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(0; 1)</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 1]</w:t>
      </w:r>
    </w:p>
    <w:p w:rsidR="009244A8" w:rsidRDefault="009244A8" w:rsidP="00962844">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Pr="002B3442">
        <w:rPr>
          <w:rFonts w:ascii="Times New Roman" w:eastAsia="Calibri" w:hAnsi="Times New Roman" w:cs="Times New Roman"/>
          <w:position w:val="-10"/>
          <w:sz w:val="24"/>
          <w:szCs w:val="24"/>
        </w:rPr>
        <w:object w:dxaOrig="999" w:dyaOrig="340">
          <v:shape id="_x0000_i1036" type="#_x0000_t75" style="width:50.25pt;height:17.25pt" o:ole="">
            <v:imagedata r:id="rId31" o:title=""/>
          </v:shape>
          <o:OLEObject Type="Embed" ProgID="Equation.3" ShapeID="_x0000_i1036" DrawAspect="Content" ObjectID="_1658057296" r:id="rId32"/>
        </w:object>
      </w:r>
      <w:r w:rsidRPr="002B3442">
        <w:rPr>
          <w:rFonts w:ascii="Times New Roman" w:eastAsia="Calibri" w:hAnsi="Times New Roman" w:cs="Times New Roman"/>
          <w:sz w:val="24"/>
          <w:szCs w:val="24"/>
        </w:rPr>
        <w:t>.</w:t>
      </w:r>
    </w:p>
    <w:p w:rsidR="00962844" w:rsidRPr="002B3442" w:rsidRDefault="00962844" w:rsidP="008C5290">
      <w:pPr>
        <w:keepNext/>
        <w:tabs>
          <w:tab w:val="left" w:pos="-993"/>
        </w:tabs>
        <w:spacing w:after="240"/>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2B3442">
        <w:rPr>
          <w:rFonts w:ascii="Times New Roman" w:eastAsia="Calibri" w:hAnsi="Times New Roman" w:cs="Times New Roman"/>
          <w:sz w:val="24"/>
          <w:szCs w:val="24"/>
        </w:rPr>
        <w:t xml:space="preserve">. Дискретная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законом распределения вероятностей</w:t>
      </w:r>
    </w:p>
    <w:tbl>
      <w:tblPr>
        <w:tblStyle w:val="a3"/>
        <w:tblW w:w="0" w:type="auto"/>
        <w:tblInd w:w="675" w:type="dxa"/>
        <w:tblLook w:val="04A0" w:firstRow="1" w:lastRow="0" w:firstColumn="1" w:lastColumn="0" w:noHBand="0" w:noVBand="1"/>
      </w:tblPr>
      <w:tblGrid>
        <w:gridCol w:w="788"/>
        <w:gridCol w:w="788"/>
        <w:gridCol w:w="788"/>
        <w:gridCol w:w="788"/>
        <w:gridCol w:w="788"/>
      </w:tblGrid>
      <w:tr w:rsidR="00962844" w:rsidRPr="00E84327" w:rsidTr="008C5290">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x</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-5</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1</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2</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3</w:t>
            </w:r>
          </w:p>
        </w:tc>
      </w:tr>
      <w:tr w:rsidR="00962844" w:rsidRPr="00E84327" w:rsidTr="008C5290">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p</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0,3</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0,4</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0,2</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0,1</w:t>
            </w:r>
          </w:p>
        </w:tc>
      </w:tr>
    </w:tbl>
    <w:p w:rsidR="00962844" w:rsidRPr="00E84327" w:rsidRDefault="00962844" w:rsidP="00962844">
      <w:pPr>
        <w:keepNext/>
        <w:tabs>
          <w:tab w:val="left" w:pos="-993"/>
        </w:tabs>
        <w:spacing w:after="0" w:line="240" w:lineRule="auto"/>
        <w:ind w:firstLine="567"/>
        <w:rPr>
          <w:rFonts w:ascii="Times New Roman" w:eastAsia="Calibri" w:hAnsi="Times New Roman" w:cs="Times New Roman"/>
          <w:sz w:val="24"/>
          <w:szCs w:val="24"/>
        </w:rPr>
      </w:pPr>
    </w:p>
    <w:p w:rsidR="00962844" w:rsidRPr="002B3442" w:rsidRDefault="00962844" w:rsidP="008C5290">
      <w:pPr>
        <w:spacing w:after="240" w:line="240" w:lineRule="auto"/>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        </w:t>
      </w:r>
      <w:r w:rsidRPr="00E84327">
        <w:rPr>
          <w:rFonts w:ascii="Times New Roman" w:eastAsia="Calibri" w:hAnsi="Times New Roman" w:cs="Times New Roman"/>
          <w:sz w:val="24"/>
          <w:szCs w:val="24"/>
        </w:rPr>
        <w:t>Тогда математическое ожидание случайной величины равно</w:t>
      </w:r>
      <w:r w:rsidRPr="002B3442">
        <w:rPr>
          <w:rFonts w:ascii="Times New Roman" w:eastAsia="Calibri" w:hAnsi="Times New Roman" w:cs="Times New Roman"/>
          <w:sz w:val="24"/>
          <w:szCs w:val="24"/>
        </w:rPr>
        <w:t xml:space="preserve"> __</w:t>
      </w:r>
      <w:proofErr w:type="gramStart"/>
      <w:r w:rsidRPr="002B3442">
        <w:rPr>
          <w:rFonts w:ascii="Times New Roman" w:eastAsia="Calibri" w:hAnsi="Times New Roman" w:cs="Times New Roman"/>
          <w:sz w:val="24"/>
          <w:szCs w:val="24"/>
        </w:rPr>
        <w:t>_ .</w:t>
      </w:r>
      <w:proofErr w:type="gramEnd"/>
    </w:p>
    <w:p w:rsidR="009244A8" w:rsidRPr="002B3442" w:rsidRDefault="00962844"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4</w:t>
      </w:r>
      <w:r w:rsidR="009244A8" w:rsidRPr="002B3442">
        <w:rPr>
          <w:rFonts w:ascii="Times New Roman" w:eastAsia="Calibri" w:hAnsi="Times New Roman" w:cs="Times New Roman"/>
          <w:sz w:val="24"/>
          <w:szCs w:val="24"/>
        </w:rPr>
        <w:t xml:space="preserve">. Если </w:t>
      </w:r>
      <w:r w:rsidR="009244A8" w:rsidRPr="002B3442">
        <w:rPr>
          <w:rFonts w:ascii="Times New Roman" w:eastAsia="Calibri" w:hAnsi="Times New Roman" w:cs="Times New Roman"/>
          <w:i/>
          <w:sz w:val="24"/>
          <w:szCs w:val="24"/>
          <w:lang w:val="en-US"/>
        </w:rPr>
        <w:t>f</w:t>
      </w:r>
      <w:r w:rsidR="009244A8" w:rsidRPr="002B3442">
        <w:rPr>
          <w:rFonts w:ascii="Times New Roman" w:eastAsia="Calibri" w:hAnsi="Times New Roman" w:cs="Times New Roman"/>
          <w:i/>
          <w:sz w:val="24"/>
          <w:szCs w:val="24"/>
        </w:rPr>
        <w:t>(</w:t>
      </w:r>
      <w:r w:rsidR="009244A8" w:rsidRPr="002B3442">
        <w:rPr>
          <w:rFonts w:ascii="Times New Roman" w:eastAsia="Calibri" w:hAnsi="Times New Roman" w:cs="Times New Roman"/>
          <w:i/>
          <w:sz w:val="24"/>
          <w:szCs w:val="24"/>
          <w:lang w:val="en-US"/>
        </w:rPr>
        <w:t>x</w:t>
      </w:r>
      <w:r w:rsidR="009244A8" w:rsidRPr="002B3442">
        <w:rPr>
          <w:rFonts w:ascii="Times New Roman" w:eastAsia="Calibri" w:hAnsi="Times New Roman" w:cs="Times New Roman"/>
          <w:i/>
          <w:sz w:val="24"/>
          <w:szCs w:val="24"/>
        </w:rPr>
        <w:t>)</w:t>
      </w:r>
      <w:r w:rsidR="009244A8" w:rsidRPr="002B3442">
        <w:rPr>
          <w:rFonts w:ascii="Times New Roman" w:eastAsia="Calibri" w:hAnsi="Times New Roman" w:cs="Times New Roman"/>
          <w:sz w:val="24"/>
          <w:szCs w:val="24"/>
        </w:rPr>
        <w:t xml:space="preserve"> - дифференциальная функция распределения, то интегральную функцию распределения можно найти по формуле</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2B3442">
        <w:rPr>
          <w:rFonts w:ascii="Times New Roman" w:eastAsia="Calibri" w:hAnsi="Times New Roman" w:cs="Times New Roman"/>
          <w:position w:val="-26"/>
          <w:sz w:val="24"/>
          <w:szCs w:val="24"/>
        </w:rPr>
        <w:object w:dxaOrig="1800" w:dyaOrig="660">
          <v:shape id="_x0000_i1037" type="#_x0000_t75" style="width:90pt;height:33pt" o:ole="">
            <v:imagedata r:id="rId33" o:title=""/>
          </v:shape>
          <o:OLEObject Type="Embed" ProgID="Equation.3" ShapeID="_x0000_i1037" DrawAspect="Content" ObjectID="_1658057297" r:id="rId34"/>
        </w:objec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2) </w:t>
      </w:r>
      <w:r w:rsidRPr="002B3442">
        <w:rPr>
          <w:rFonts w:ascii="Times New Roman" w:eastAsia="Calibri" w:hAnsi="Times New Roman" w:cs="Times New Roman"/>
          <w:position w:val="-26"/>
          <w:sz w:val="24"/>
          <w:szCs w:val="24"/>
        </w:rPr>
        <w:object w:dxaOrig="1880" w:dyaOrig="660">
          <v:shape id="_x0000_i1038" type="#_x0000_t75" style="width:93.75pt;height:33pt" o:ole="">
            <v:imagedata r:id="rId35" o:title=""/>
          </v:shape>
          <o:OLEObject Type="Embed" ProgID="Equation.3" ShapeID="_x0000_i1038" DrawAspect="Content" ObjectID="_1658057298" r:id="rId36"/>
        </w:objec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3) </w:t>
      </w:r>
      <w:r w:rsidRPr="002B3442">
        <w:rPr>
          <w:rFonts w:ascii="Times New Roman" w:eastAsia="Calibri" w:hAnsi="Times New Roman" w:cs="Times New Roman"/>
          <w:position w:val="-26"/>
          <w:sz w:val="24"/>
          <w:szCs w:val="24"/>
        </w:rPr>
        <w:object w:dxaOrig="1800" w:dyaOrig="660">
          <v:shape id="_x0000_i1039" type="#_x0000_t75" style="width:90pt;height:33pt" o:ole="">
            <v:imagedata r:id="rId37" o:title=""/>
          </v:shape>
          <o:OLEObject Type="Embed" ProgID="Equation.3" ShapeID="_x0000_i1039" DrawAspect="Content" ObjectID="_1658057299" r:id="rId38"/>
        </w:objec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Pr="002B3442">
        <w:rPr>
          <w:rFonts w:ascii="Times New Roman" w:eastAsia="Calibri" w:hAnsi="Times New Roman" w:cs="Times New Roman"/>
          <w:position w:val="-26"/>
          <w:sz w:val="24"/>
          <w:szCs w:val="24"/>
        </w:rPr>
        <w:object w:dxaOrig="1880" w:dyaOrig="660">
          <v:shape id="_x0000_i1040" type="#_x0000_t75" style="width:93.75pt;height:33pt" o:ole="">
            <v:imagedata r:id="rId39" o:title=""/>
          </v:shape>
          <o:OLEObject Type="Embed" ProgID="Equation.3" ShapeID="_x0000_i1040" DrawAspect="Content" ObjectID="_1658057300" r:id="rId40"/>
        </w:object>
      </w:r>
      <w:r w:rsidRPr="002B3442">
        <w:rPr>
          <w:rFonts w:ascii="Times New Roman" w:eastAsia="Calibri" w:hAnsi="Times New Roman" w:cs="Times New Roman"/>
          <w:sz w:val="24"/>
          <w:szCs w:val="24"/>
        </w:rPr>
        <w:t>.</w:t>
      </w:r>
    </w:p>
    <w:p w:rsidR="009244A8" w:rsidRPr="00962844" w:rsidRDefault="00962844" w:rsidP="008C5290">
      <w:pPr>
        <w:spacing w:before="120" w:after="240" w:line="240" w:lineRule="auto"/>
        <w:ind w:firstLine="709"/>
        <w:rPr>
          <w:rFonts w:ascii="Times New Roman" w:eastAsia="Calibri" w:hAnsi="Times New Roman" w:cs="Times New Roman"/>
          <w:sz w:val="24"/>
          <w:szCs w:val="24"/>
        </w:rPr>
      </w:pPr>
      <w:r w:rsidRPr="00962844">
        <w:rPr>
          <w:rFonts w:ascii="Times New Roman" w:eastAsia="Calibri" w:hAnsi="Times New Roman" w:cs="Times New Roman"/>
          <w:sz w:val="24"/>
          <w:szCs w:val="24"/>
        </w:rPr>
        <w:t>5</w:t>
      </w:r>
      <w:r w:rsidR="009244A8" w:rsidRPr="00962844">
        <w:rPr>
          <w:rFonts w:ascii="Times New Roman" w:eastAsia="Calibri" w:hAnsi="Times New Roman" w:cs="Times New Roman"/>
          <w:sz w:val="24"/>
          <w:szCs w:val="24"/>
        </w:rPr>
        <w:t>.</w:t>
      </w:r>
      <w:r w:rsidR="009244A8">
        <w:rPr>
          <w:rFonts w:ascii="Times New Roman" w:eastAsia="Calibri" w:hAnsi="Times New Roman" w:cs="Times New Roman"/>
          <w:sz w:val="26"/>
          <w:szCs w:val="26"/>
        </w:rPr>
        <w:t xml:space="preserve"> </w:t>
      </w:r>
      <w:r w:rsidR="009244A8" w:rsidRPr="00962844">
        <w:rPr>
          <w:rFonts w:ascii="Times New Roman" w:eastAsia="Calibri" w:hAnsi="Times New Roman" w:cs="Times New Roman"/>
          <w:sz w:val="24"/>
          <w:szCs w:val="24"/>
        </w:rPr>
        <w:t xml:space="preserve">Дискретная случайная величина </w:t>
      </w:r>
      <w:r w:rsidR="009244A8" w:rsidRPr="00962844">
        <w:rPr>
          <w:rFonts w:ascii="Times New Roman" w:eastAsia="Calibri" w:hAnsi="Times New Roman" w:cs="Times New Roman"/>
          <w:i/>
          <w:sz w:val="24"/>
          <w:szCs w:val="24"/>
        </w:rPr>
        <w:t>Х</w:t>
      </w:r>
      <w:r w:rsidR="009244A8" w:rsidRPr="00962844">
        <w:rPr>
          <w:rFonts w:ascii="Times New Roman" w:eastAsia="Calibri" w:hAnsi="Times New Roman" w:cs="Times New Roman"/>
          <w:sz w:val="24"/>
          <w:szCs w:val="24"/>
        </w:rPr>
        <w:t xml:space="preserve"> задана законом распределения вероятностей</w:t>
      </w:r>
    </w:p>
    <w:tbl>
      <w:tblPr>
        <w:tblStyle w:val="1"/>
        <w:tblW w:w="0" w:type="auto"/>
        <w:tblInd w:w="2001" w:type="dxa"/>
        <w:tblLook w:val="04A0" w:firstRow="1" w:lastRow="0" w:firstColumn="1" w:lastColumn="0" w:noHBand="0" w:noVBand="1"/>
      </w:tblPr>
      <w:tblGrid>
        <w:gridCol w:w="788"/>
        <w:gridCol w:w="788"/>
        <w:gridCol w:w="788"/>
        <w:gridCol w:w="788"/>
        <w:gridCol w:w="788"/>
      </w:tblGrid>
      <w:tr w:rsidR="009244A8" w:rsidRPr="009244A8" w:rsidTr="008C5290">
        <w:tc>
          <w:tcPr>
            <w:tcW w:w="788" w:type="dxa"/>
          </w:tcPr>
          <w:p w:rsidR="009244A8" w:rsidRPr="009244A8" w:rsidRDefault="009244A8" w:rsidP="009244A8">
            <w:pPr>
              <w:keepNext/>
              <w:tabs>
                <w:tab w:val="left" w:pos="-993"/>
              </w:tabs>
              <w:jc w:val="center"/>
              <w:rPr>
                <w:rFonts w:ascii="Times New Roman" w:eastAsia="Calibri" w:hAnsi="Times New Roman" w:cs="Times New Roman"/>
                <w:i/>
                <w:sz w:val="26"/>
                <w:szCs w:val="26"/>
                <w:vertAlign w:val="subscript"/>
                <w:lang w:val="en-US"/>
              </w:rPr>
            </w:pPr>
            <w:r w:rsidRPr="009244A8">
              <w:rPr>
                <w:rFonts w:ascii="Times New Roman" w:eastAsia="Calibri" w:hAnsi="Times New Roman" w:cs="Times New Roman"/>
                <w:i/>
                <w:sz w:val="26"/>
                <w:szCs w:val="26"/>
                <w:lang w:val="en-US"/>
              </w:rPr>
              <w:t>x</w:t>
            </w:r>
            <w:r w:rsidRPr="009244A8">
              <w:rPr>
                <w:rFonts w:ascii="Times New Roman" w:eastAsia="Calibri" w:hAnsi="Times New Roman" w:cs="Times New Roman"/>
                <w:i/>
                <w:sz w:val="26"/>
                <w:szCs w:val="26"/>
                <w:vertAlign w:val="subscript"/>
                <w:lang w:val="en-US"/>
              </w:rPr>
              <w:t>i</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-4</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6</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8</w:t>
            </w:r>
          </w:p>
        </w:tc>
      </w:tr>
      <w:tr w:rsidR="009244A8" w:rsidRPr="009244A8" w:rsidTr="008C5290">
        <w:tc>
          <w:tcPr>
            <w:tcW w:w="788" w:type="dxa"/>
          </w:tcPr>
          <w:p w:rsidR="009244A8" w:rsidRPr="009244A8" w:rsidRDefault="009244A8" w:rsidP="009244A8">
            <w:pPr>
              <w:keepNext/>
              <w:tabs>
                <w:tab w:val="left" w:pos="-993"/>
              </w:tabs>
              <w:jc w:val="center"/>
              <w:rPr>
                <w:rFonts w:ascii="Times New Roman" w:eastAsia="Calibri" w:hAnsi="Times New Roman" w:cs="Times New Roman"/>
                <w:i/>
                <w:sz w:val="26"/>
                <w:szCs w:val="26"/>
                <w:vertAlign w:val="subscript"/>
                <w:lang w:val="en-US"/>
              </w:rPr>
            </w:pPr>
            <w:r w:rsidRPr="009244A8">
              <w:rPr>
                <w:rFonts w:ascii="Times New Roman" w:eastAsia="Calibri" w:hAnsi="Times New Roman" w:cs="Times New Roman"/>
                <w:i/>
                <w:sz w:val="26"/>
                <w:szCs w:val="26"/>
                <w:lang w:val="en-US"/>
              </w:rPr>
              <w:t>p</w:t>
            </w:r>
            <w:r w:rsidRPr="009244A8">
              <w:rPr>
                <w:rFonts w:ascii="Times New Roman" w:eastAsia="Calibri" w:hAnsi="Times New Roman" w:cs="Times New Roman"/>
                <w:i/>
                <w:sz w:val="26"/>
                <w:szCs w:val="26"/>
                <w:vertAlign w:val="subscript"/>
                <w:lang w:val="en-US"/>
              </w:rPr>
              <w:t>i</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0,3</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0,4</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0,1</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0,2</w:t>
            </w:r>
          </w:p>
        </w:tc>
      </w:tr>
    </w:tbl>
    <w:p w:rsidR="009244A8" w:rsidRPr="002B3442" w:rsidRDefault="009244A8" w:rsidP="008C5290">
      <w:pPr>
        <w:spacing w:before="240"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Зная, что </w:t>
      </w:r>
      <w:r w:rsidRPr="002B3442">
        <w:rPr>
          <w:rFonts w:ascii="Times New Roman" w:eastAsia="Calibri" w:hAnsi="Times New Roman" w:cs="Times New Roman"/>
          <w:i/>
          <w:sz w:val="24"/>
          <w:szCs w:val="24"/>
        </w:rPr>
        <w:t>р</w:t>
      </w:r>
      <w:proofErr w:type="gramStart"/>
      <w:r w:rsidRPr="002B3442">
        <w:rPr>
          <w:rFonts w:ascii="Times New Roman" w:eastAsia="Calibri" w:hAnsi="Times New Roman" w:cs="Times New Roman"/>
          <w:i/>
          <w:sz w:val="24"/>
          <w:szCs w:val="24"/>
          <w:vertAlign w:val="subscript"/>
        </w:rPr>
        <w:t>1</w:t>
      </w:r>
      <w:r w:rsidRPr="002B3442">
        <w:rPr>
          <w:rFonts w:ascii="Times New Roman" w:eastAsia="Calibri" w:hAnsi="Times New Roman" w:cs="Times New Roman"/>
          <w:i/>
          <w:sz w:val="24"/>
          <w:szCs w:val="24"/>
        </w:rPr>
        <w:t xml:space="preserve"> </w:t>
      </w:r>
      <w:r w:rsidRPr="002B3442">
        <w:rPr>
          <w:rFonts w:ascii="Times New Roman" w:eastAsia="Calibri" w:hAnsi="Times New Roman" w:cs="Times New Roman"/>
          <w:sz w:val="24"/>
          <w:szCs w:val="24"/>
        </w:rPr>
        <w:t>&gt;</w:t>
      </w:r>
      <w:r w:rsidRPr="002B3442">
        <w:rPr>
          <w:rFonts w:ascii="Times New Roman" w:eastAsia="Calibri" w:hAnsi="Times New Roman" w:cs="Times New Roman"/>
          <w:i/>
          <w:sz w:val="24"/>
          <w:szCs w:val="24"/>
        </w:rPr>
        <w:t>р</w:t>
      </w:r>
      <w:proofErr w:type="gramEnd"/>
      <w:r w:rsidRPr="002B3442">
        <w:rPr>
          <w:rFonts w:ascii="Times New Roman" w:eastAsia="Calibri" w:hAnsi="Times New Roman" w:cs="Times New Roman"/>
          <w:i/>
          <w:sz w:val="24"/>
          <w:szCs w:val="24"/>
          <w:vertAlign w:val="subscript"/>
        </w:rPr>
        <w:t>2</w:t>
      </w:r>
      <w:r w:rsidRPr="002B3442">
        <w:rPr>
          <w:rFonts w:ascii="Times New Roman" w:eastAsia="Calibri" w:hAnsi="Times New Roman" w:cs="Times New Roman"/>
          <w:sz w:val="24"/>
          <w:szCs w:val="24"/>
        </w:rPr>
        <w:t>, определить, какие значения могут принимать эти вероятности</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0,3 и 0,1</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0,35 и 0,15</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0,3 и 0,2</w:t>
      </w:r>
    </w:p>
    <w:p w:rsidR="009244A8" w:rsidRPr="002B3442" w:rsidRDefault="009244A8" w:rsidP="00962844">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4) 0,25 и 0,2</w:t>
      </w:r>
      <w:r w:rsidR="00E84327" w:rsidRPr="002B3442">
        <w:rPr>
          <w:rFonts w:ascii="Times New Roman" w:eastAsia="Calibri" w:hAnsi="Times New Roman" w:cs="Times New Roman"/>
          <w:sz w:val="24"/>
          <w:szCs w:val="24"/>
        </w:rPr>
        <w:t>.</w:t>
      </w:r>
    </w:p>
    <w:p w:rsidR="00E84327" w:rsidRPr="002B3442" w:rsidRDefault="00E84327" w:rsidP="00E84327">
      <w:pPr>
        <w:spacing w:after="120" w:line="240" w:lineRule="auto"/>
        <w:ind w:left="426"/>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функцией распределения                             </w:t>
      </w:r>
      <w:r w:rsidR="002B3442" w:rsidRPr="002B3442">
        <w:rPr>
          <w:rFonts w:ascii="Times New Roman" w:eastAsia="Calibri" w:hAnsi="Times New Roman" w:cs="Times New Roman"/>
          <w:position w:val="-64"/>
          <w:sz w:val="24"/>
          <w:szCs w:val="24"/>
        </w:rPr>
        <w:object w:dxaOrig="2580" w:dyaOrig="1420">
          <v:shape id="_x0000_i1041" type="#_x0000_t75" style="width:129pt;height:71.25pt" o:ole="">
            <v:imagedata r:id="rId41" o:title=""/>
          </v:shape>
          <o:OLEObject Type="Embed" ProgID="Equation.3" ShapeID="_x0000_i1041" DrawAspect="Content" ObjectID="_1658057301" r:id="rId42"/>
        </w:object>
      </w:r>
    </w:p>
    <w:p w:rsidR="00E84327" w:rsidRPr="002B3442" w:rsidRDefault="00E84327" w:rsidP="00962844">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position w:val="-10"/>
          <w:sz w:val="24"/>
          <w:szCs w:val="24"/>
        </w:rPr>
        <w:object w:dxaOrig="1579" w:dyaOrig="340">
          <v:shape id="_x0000_i1042" type="#_x0000_t75" style="width:78.75pt;height:16.5pt" o:ole="">
            <v:imagedata r:id="rId43" o:title=""/>
          </v:shape>
          <o:OLEObject Type="Embed" ProgID="Equation.3" ShapeID="_x0000_i1042" DrawAspect="Content" ObjectID="_1658057302" r:id="rId44"/>
        </w:object>
      </w:r>
      <w:r w:rsidRPr="002B3442">
        <w:rPr>
          <w:rFonts w:ascii="Times New Roman" w:eastAsia="Calibri" w:hAnsi="Times New Roman" w:cs="Times New Roman"/>
          <w:sz w:val="24"/>
          <w:szCs w:val="24"/>
        </w:rPr>
        <w:t xml:space="preserve"> равна (с точностью до 0,01) ____ .</w:t>
      </w:r>
    </w:p>
    <w:p w:rsidR="002B3442" w:rsidRDefault="00613FB8" w:rsidP="008C5290">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7.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плотностью распределения вероятностей</w:t>
      </w:r>
    </w:p>
    <w:p w:rsidR="00613FB8" w:rsidRPr="002B3442" w:rsidRDefault="002B3442"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position w:val="-60"/>
          <w:sz w:val="24"/>
          <w:szCs w:val="24"/>
        </w:rPr>
        <w:object w:dxaOrig="2560" w:dyaOrig="1340">
          <v:shape id="_x0000_i1043" type="#_x0000_t75" style="width:128.25pt;height:67.5pt" o:ole="">
            <v:imagedata r:id="rId45" o:title=""/>
          </v:shape>
          <o:OLEObject Type="Embed" ProgID="Equation.3" ShapeID="_x0000_i1043" DrawAspect="Content" ObjectID="_1658057303" r:id="rId46"/>
        </w:object>
      </w:r>
      <w:r w:rsidR="00613FB8" w:rsidRPr="002B3442">
        <w:rPr>
          <w:rFonts w:ascii="Times New Roman" w:eastAsia="Calibri" w:hAnsi="Times New Roman" w:cs="Times New Roman"/>
          <w:sz w:val="24"/>
          <w:szCs w:val="24"/>
        </w:rPr>
        <w:t xml:space="preserve">    </w:t>
      </w:r>
    </w:p>
    <w:p w:rsidR="00613FB8" w:rsidRPr="002B3442" w:rsidRDefault="00613FB8" w:rsidP="008C5290">
      <w:pPr>
        <w:spacing w:before="240"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i/>
          <w:sz w:val="24"/>
          <w:szCs w:val="24"/>
        </w:rPr>
        <w:t>М(Х)</w:t>
      </w:r>
      <w:r w:rsidRPr="002B3442">
        <w:rPr>
          <w:rFonts w:ascii="Times New Roman" w:eastAsia="Calibri" w:hAnsi="Times New Roman" w:cs="Times New Roman"/>
          <w:sz w:val="24"/>
          <w:szCs w:val="24"/>
        </w:rPr>
        <w:t xml:space="preserve"> равно </w:t>
      </w:r>
    </w:p>
    <w:p w:rsidR="00613FB8" w:rsidRPr="002B3442"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1)2</w:t>
      </w:r>
    </w:p>
    <w:p w:rsidR="00613FB8" w:rsidRPr="002B3442"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3</w:t>
      </w:r>
    </w:p>
    <w:p w:rsidR="00613FB8" w:rsidRPr="002B3442"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w:t>
      </w:r>
    </w:p>
    <w:p w:rsidR="00613FB8" w:rsidRDefault="00613FB8" w:rsidP="008C5290">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4) 4.</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Pr="002B3442" w:rsidRDefault="008C5290" w:rsidP="008C5290">
      <w:pPr>
        <w:spacing w:after="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613FB8" w:rsidRPr="008C5290" w:rsidRDefault="008C5290" w:rsidP="008C5290">
      <w:pPr>
        <w:spacing w:before="120"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lastRenderedPageBreak/>
        <w:t>Шкала оценки</w:t>
      </w:r>
    </w:p>
    <w:tbl>
      <w:tblPr>
        <w:tblStyle w:val="a3"/>
        <w:tblW w:w="0" w:type="auto"/>
        <w:tblLook w:val="04A0" w:firstRow="1" w:lastRow="0" w:firstColumn="1" w:lastColumn="0" w:noHBand="0" w:noVBand="1"/>
      </w:tblPr>
      <w:tblGrid>
        <w:gridCol w:w="1126"/>
        <w:gridCol w:w="1214"/>
        <w:gridCol w:w="7855"/>
      </w:tblGrid>
      <w:tr w:rsidR="00B74EE2" w:rsidRPr="00615694" w:rsidTr="008C5290">
        <w:tc>
          <w:tcPr>
            <w:tcW w:w="1126" w:type="dxa"/>
          </w:tcPr>
          <w:p w:rsidR="00B74EE2" w:rsidRPr="00962844" w:rsidRDefault="00B74EE2" w:rsidP="008C5290">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Оценка</w:t>
            </w:r>
          </w:p>
        </w:tc>
        <w:tc>
          <w:tcPr>
            <w:tcW w:w="1214" w:type="dxa"/>
          </w:tcPr>
          <w:p w:rsidR="00B74EE2" w:rsidRPr="00962844" w:rsidRDefault="00B74EE2" w:rsidP="008C5290">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Баллы</w:t>
            </w:r>
          </w:p>
        </w:tc>
        <w:tc>
          <w:tcPr>
            <w:tcW w:w="7855" w:type="dxa"/>
          </w:tcPr>
          <w:p w:rsidR="00B74EE2" w:rsidRPr="00962844" w:rsidRDefault="00B74EE2" w:rsidP="008C5290">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Описание</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5</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2,8-3</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полностью и абсолютно правильно.</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4</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2,3-2,7</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полностью и правильно, но решение содержит некоторые неточности и несущественные ошибки.</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3</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1,8-2,2</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не полностью, с существенными ошибками, но подход к решению, идея решения, метод правильны.</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0-1,7</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частично, имеет ошибки, осуществлена попытка решения на основе правильных методов и идей решения.</w:t>
            </w:r>
          </w:p>
        </w:tc>
      </w:tr>
    </w:tbl>
    <w:p w:rsidR="00613FB8" w:rsidRDefault="00613FB8" w:rsidP="008C5290">
      <w:pPr>
        <w:spacing w:before="24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3</w:t>
      </w: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Сумма частот признака равна: </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 xml:space="preserve">объему выборки </w:t>
      </w:r>
      <w:r w:rsidRPr="00613FB8">
        <w:rPr>
          <w:rFonts w:ascii="Times New Roman" w:eastAsia="Calibri" w:hAnsi="Times New Roman" w:cs="Times New Roman"/>
          <w:i/>
          <w:sz w:val="24"/>
          <w:szCs w:val="24"/>
        </w:rPr>
        <w:t>n</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среднему арифметическому значений признака</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нулю</w:t>
      </w:r>
    </w:p>
    <w:p w:rsidR="00613FB8" w:rsidRPr="002B3442" w:rsidRDefault="00613FB8" w:rsidP="002B3442">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единице</w:t>
      </w:r>
      <w:r w:rsidRPr="002B3442">
        <w:rPr>
          <w:rFonts w:ascii="Times New Roman" w:eastAsia="Calibri" w:hAnsi="Times New Roman" w:cs="Times New Roman"/>
          <w:sz w:val="24"/>
          <w:szCs w:val="24"/>
        </w:rPr>
        <w:t>.</w:t>
      </w:r>
    </w:p>
    <w:p w:rsidR="00613FB8" w:rsidRPr="002B3442" w:rsidRDefault="00613FB8" w:rsidP="00613FB8">
      <w:pPr>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w:t>
      </w:r>
      <w:r w:rsidRPr="002B3442">
        <w:rPr>
          <w:rFonts w:ascii="Times New Roman" w:hAnsi="Times New Roman" w:cs="Times New Roman"/>
          <w:sz w:val="24"/>
          <w:szCs w:val="24"/>
        </w:rPr>
        <w:t xml:space="preserve"> </w:t>
      </w:r>
      <w:r w:rsidRPr="002B3442">
        <w:rPr>
          <w:rFonts w:ascii="Times New Roman" w:eastAsia="Calibri" w:hAnsi="Times New Roman" w:cs="Times New Roman"/>
          <w:sz w:val="24"/>
          <w:szCs w:val="24"/>
        </w:rPr>
        <w:t>Вариантой с наибольшей частотой вариационного ряда</w:t>
      </w:r>
    </w:p>
    <w:tbl>
      <w:tblPr>
        <w:tblStyle w:val="2"/>
        <w:tblW w:w="0" w:type="auto"/>
        <w:tblInd w:w="1242" w:type="dxa"/>
        <w:tblLook w:val="04A0" w:firstRow="1" w:lastRow="0" w:firstColumn="1" w:lastColumn="0" w:noHBand="0" w:noVBand="1"/>
      </w:tblPr>
      <w:tblGrid>
        <w:gridCol w:w="765"/>
        <w:gridCol w:w="766"/>
        <w:gridCol w:w="765"/>
        <w:gridCol w:w="766"/>
        <w:gridCol w:w="766"/>
      </w:tblGrid>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0</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6</w:t>
            </w:r>
          </w:p>
        </w:tc>
      </w:tr>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15</w:t>
            </w:r>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22</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13</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27</w:t>
            </w:r>
          </w:p>
        </w:tc>
      </w:tr>
    </w:tbl>
    <w:p w:rsidR="00613FB8" w:rsidRPr="002B3442" w:rsidRDefault="00613FB8" w:rsidP="002B3442">
      <w:pPr>
        <w:spacing w:before="120" w:after="120" w:line="240" w:lineRule="auto"/>
        <w:ind w:firstLine="709"/>
        <w:rPr>
          <w:rFonts w:ascii="Times New Roman" w:hAnsi="Times New Roman" w:cs="Times New Roman"/>
          <w:sz w:val="24"/>
          <w:szCs w:val="24"/>
        </w:rPr>
      </w:pPr>
      <w:r w:rsidRPr="002B3442">
        <w:rPr>
          <w:rFonts w:ascii="Times New Roman" w:hAnsi="Times New Roman" w:cs="Times New Roman"/>
          <w:sz w:val="24"/>
          <w:szCs w:val="24"/>
        </w:rPr>
        <w:t>является__</w:t>
      </w:r>
      <w:proofErr w:type="gramStart"/>
      <w:r w:rsidRPr="002B3442">
        <w:rPr>
          <w:rFonts w:ascii="Times New Roman" w:hAnsi="Times New Roman" w:cs="Times New Roman"/>
          <w:sz w:val="24"/>
          <w:szCs w:val="24"/>
        </w:rPr>
        <w:t>_ .</w:t>
      </w:r>
      <w:proofErr w:type="gramEnd"/>
    </w:p>
    <w:p w:rsidR="00613FB8" w:rsidRPr="002B3442" w:rsidRDefault="00613FB8" w:rsidP="00613FB8">
      <w:pPr>
        <w:pStyle w:val="af"/>
        <w:ind w:firstLine="567"/>
        <w:rPr>
          <w:rFonts w:ascii="Times New Roman" w:eastAsia="Calibri" w:hAnsi="Times New Roman" w:cs="Times New Roman"/>
          <w:noProof/>
          <w:sz w:val="24"/>
          <w:szCs w:val="24"/>
          <w:lang w:eastAsia="ru-RU"/>
        </w:rPr>
      </w:pPr>
      <w:r w:rsidRPr="002B3442">
        <w:rPr>
          <w:rFonts w:ascii="Times New Roman" w:hAnsi="Times New Roman" w:cs="Times New Roman"/>
          <w:sz w:val="24"/>
          <w:szCs w:val="24"/>
        </w:rPr>
        <w:t>3.</w:t>
      </w:r>
      <w:r w:rsidRPr="002B3442">
        <w:rPr>
          <w:rFonts w:ascii="Times New Roman" w:eastAsia="Calibri" w:hAnsi="Times New Roman" w:cs="Times New Roman"/>
          <w:sz w:val="24"/>
          <w:szCs w:val="24"/>
        </w:rPr>
        <w:t xml:space="preserve">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i/>
          <w:sz w:val="24"/>
          <w:szCs w:val="24"/>
        </w:rPr>
        <w:t>=</w:t>
      </w:r>
      <w:r w:rsidRPr="002B3442">
        <w:rPr>
          <w:rFonts w:ascii="Times New Roman" w:eastAsia="Calibri" w:hAnsi="Times New Roman" w:cs="Times New Roman"/>
          <w:sz w:val="24"/>
          <w:szCs w:val="24"/>
        </w:rPr>
        <w:t xml:space="preserve">100, полигон частот которой имеет вид: </w:t>
      </w:r>
    </w:p>
    <w:p w:rsidR="00613FB8" w:rsidRDefault="00613FB8" w:rsidP="00613FB8">
      <w:pPr>
        <w:spacing w:after="0" w:line="240" w:lineRule="auto"/>
        <w:ind w:firstLine="709"/>
        <w:rPr>
          <w:rFonts w:ascii="Times New Roman" w:eastAsia="Calibri" w:hAnsi="Times New Roman" w:cs="Times New Roman"/>
          <w:noProof/>
          <w:sz w:val="26"/>
          <w:szCs w:val="26"/>
          <w:lang w:eastAsia="ru-RU"/>
        </w:rPr>
      </w:pPr>
      <w:r w:rsidRPr="00613FB8">
        <w:rPr>
          <w:rFonts w:ascii="Times New Roman" w:eastAsia="Calibri" w:hAnsi="Times New Roman" w:cs="Times New Roman"/>
          <w:noProof/>
          <w:sz w:val="26"/>
          <w:szCs w:val="26"/>
          <w:lang w:eastAsia="ru-RU"/>
        </w:rPr>
        <w:t xml:space="preserve"> </w:t>
      </w:r>
      <w:r w:rsidRPr="00613FB8">
        <w:rPr>
          <w:rFonts w:ascii="Times New Roman" w:eastAsia="Calibri" w:hAnsi="Times New Roman" w:cs="Times New Roman"/>
          <w:noProof/>
          <w:sz w:val="26"/>
          <w:szCs w:val="26"/>
          <w:lang w:eastAsia="ru-RU"/>
        </w:rPr>
        <w:drawing>
          <wp:inline distT="0" distB="0" distL="0" distR="0" wp14:anchorId="2E6BF482" wp14:editId="7E8FE8BA">
            <wp:extent cx="1913739" cy="149920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28039" cy="1510411"/>
                    </a:xfrm>
                    <a:prstGeom prst="rect">
                      <a:avLst/>
                    </a:prstGeom>
                    <a:noFill/>
                  </pic:spPr>
                </pic:pic>
              </a:graphicData>
            </a:graphic>
          </wp:inline>
        </w:drawing>
      </w:r>
    </w:p>
    <w:p w:rsidR="00613FB8" w:rsidRPr="002B3442" w:rsidRDefault="00613FB8" w:rsidP="00613FB8">
      <w:pPr>
        <w:ind w:firstLine="709"/>
        <w:rPr>
          <w:rFonts w:ascii="Times New Roman" w:eastAsia="Calibri" w:hAnsi="Times New Roman" w:cs="Times New Roman"/>
          <w:noProof/>
          <w:sz w:val="24"/>
          <w:szCs w:val="24"/>
          <w:lang w:eastAsia="ru-RU"/>
        </w:rPr>
      </w:pPr>
      <w:r w:rsidRPr="002B3442">
        <w:rPr>
          <w:rFonts w:ascii="Times New Roman" w:eastAsia="Calibri" w:hAnsi="Times New Roman" w:cs="Times New Roman"/>
          <w:noProof/>
          <w:sz w:val="24"/>
          <w:szCs w:val="24"/>
          <w:lang w:eastAsia="ru-RU"/>
        </w:rPr>
        <w:t xml:space="preserve">Тогда относительная частота варианты </w:t>
      </w:r>
      <w:r w:rsidRPr="002B3442">
        <w:rPr>
          <w:rFonts w:ascii="Times New Roman" w:eastAsia="Calibri" w:hAnsi="Times New Roman" w:cs="Times New Roman"/>
          <w:i/>
          <w:noProof/>
          <w:sz w:val="24"/>
          <w:szCs w:val="24"/>
          <w:lang w:val="en-US" w:eastAsia="ru-RU"/>
        </w:rPr>
        <w:t>x</w:t>
      </w:r>
      <w:r w:rsidRPr="002B3442">
        <w:rPr>
          <w:rFonts w:ascii="Times New Roman" w:eastAsia="Calibri" w:hAnsi="Times New Roman" w:cs="Times New Roman"/>
          <w:i/>
          <w:noProof/>
          <w:sz w:val="24"/>
          <w:szCs w:val="24"/>
          <w:vertAlign w:val="subscript"/>
          <w:lang w:val="en-US" w:eastAsia="ru-RU"/>
        </w:rPr>
        <w:t>i</w:t>
      </w:r>
      <w:r w:rsidRPr="002B3442">
        <w:rPr>
          <w:rFonts w:ascii="Times New Roman" w:eastAsia="Calibri" w:hAnsi="Times New Roman" w:cs="Times New Roman"/>
          <w:i/>
          <w:noProof/>
          <w:sz w:val="24"/>
          <w:szCs w:val="24"/>
          <w:lang w:eastAsia="ru-RU"/>
        </w:rPr>
        <w:t xml:space="preserve"> </w:t>
      </w:r>
      <w:r w:rsidRPr="002B3442">
        <w:rPr>
          <w:rFonts w:ascii="Times New Roman" w:eastAsia="Calibri" w:hAnsi="Times New Roman" w:cs="Times New Roman"/>
          <w:noProof/>
          <w:sz w:val="24"/>
          <w:szCs w:val="24"/>
          <w:lang w:eastAsia="ru-RU"/>
        </w:rPr>
        <w:t xml:space="preserve">=25 в выборке равна ___ . </w:t>
      </w: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sz w:val="24"/>
          <w:szCs w:val="24"/>
        </w:rPr>
        <w:t>=100</w:t>
      </w:r>
    </w:p>
    <w:p w:rsidR="00613FB8" w:rsidRPr="00613FB8" w:rsidRDefault="00613FB8" w:rsidP="00613FB8">
      <w:pPr>
        <w:spacing w:after="0" w:line="240" w:lineRule="auto"/>
        <w:ind w:firstLine="567"/>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 </w:t>
      </w:r>
    </w:p>
    <w:tbl>
      <w:tblPr>
        <w:tblStyle w:val="3"/>
        <w:tblW w:w="0" w:type="auto"/>
        <w:tblInd w:w="1242" w:type="dxa"/>
        <w:tblLook w:val="04A0" w:firstRow="1" w:lastRow="0" w:firstColumn="1" w:lastColumn="0" w:noHBand="0" w:noVBand="1"/>
      </w:tblPr>
      <w:tblGrid>
        <w:gridCol w:w="765"/>
        <w:gridCol w:w="765"/>
        <w:gridCol w:w="766"/>
        <w:gridCol w:w="766"/>
      </w:tblGrid>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lang w:val="en-US"/>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3</w:t>
            </w:r>
          </w:p>
        </w:tc>
        <w:tc>
          <w:tcPr>
            <w:tcW w:w="766" w:type="dxa"/>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5</w:t>
            </w:r>
          </w:p>
        </w:tc>
      </w:tr>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lang w:val="en-US"/>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19</w:t>
            </w:r>
          </w:p>
        </w:tc>
        <w:tc>
          <w:tcPr>
            <w:tcW w:w="766" w:type="dxa"/>
          </w:tcPr>
          <w:p w:rsidR="00613FB8" w:rsidRPr="00613FB8" w:rsidRDefault="00613FB8" w:rsidP="00613FB8">
            <w:pPr>
              <w:jc w:val="center"/>
              <w:rPr>
                <w:rFonts w:ascii="Times New Roman" w:eastAsia="Calibri" w:hAnsi="Times New Roman" w:cs="Times New Roman"/>
                <w:sz w:val="24"/>
                <w:szCs w:val="24"/>
                <w:vertAlign w:val="subscript"/>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rPr>
              <w:t>2</w:t>
            </w:r>
          </w:p>
        </w:tc>
        <w:tc>
          <w:tcPr>
            <w:tcW w:w="766" w:type="dxa"/>
          </w:tcPr>
          <w:p w:rsidR="00613FB8" w:rsidRPr="00613FB8" w:rsidRDefault="00613FB8" w:rsidP="00613FB8">
            <w:pPr>
              <w:jc w:val="center"/>
              <w:rPr>
                <w:rFonts w:ascii="Times New Roman" w:eastAsia="Calibri" w:hAnsi="Times New Roman" w:cs="Times New Roman"/>
                <w:sz w:val="24"/>
                <w:szCs w:val="24"/>
                <w:lang w:val="en-US"/>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3</w:t>
            </w:r>
          </w:p>
        </w:tc>
      </w:tr>
    </w:tbl>
    <w:p w:rsidR="00613FB8" w:rsidRPr="00613FB8" w:rsidRDefault="00613FB8" w:rsidP="00613FB8">
      <w:pPr>
        <w:spacing w:after="0" w:line="240" w:lineRule="auto"/>
        <w:rPr>
          <w:rFonts w:ascii="Times New Roman" w:eastAsia="Calibri" w:hAnsi="Times New Roman" w:cs="Times New Roman"/>
          <w:sz w:val="24"/>
          <w:szCs w:val="24"/>
        </w:rPr>
      </w:pPr>
    </w:p>
    <w:p w:rsidR="00613FB8" w:rsidRPr="00613FB8" w:rsidRDefault="00613FB8" w:rsidP="002B3442">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эмпирическая функция распределения вероятностей которой имеет вид:</w:t>
      </w:r>
    </w:p>
    <w:p w:rsidR="00613FB8" w:rsidRPr="00613FB8" w:rsidRDefault="00613FB8" w:rsidP="00613FB8">
      <w:pPr>
        <w:spacing w:after="0" w:line="240" w:lineRule="auto"/>
        <w:rPr>
          <w:rFonts w:ascii="Times New Roman" w:eastAsia="Calibri" w:hAnsi="Times New Roman" w:cs="Times New Roman"/>
          <w:sz w:val="24"/>
          <w:szCs w:val="24"/>
        </w:rPr>
      </w:pPr>
    </w:p>
    <w:p w:rsidR="00613FB8" w:rsidRPr="00613FB8" w:rsidRDefault="00613FB8" w:rsidP="00613FB8">
      <w:pPr>
        <w:spacing w:after="0" w:line="240" w:lineRule="auto"/>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          </w:t>
      </w:r>
      <w:r w:rsidRPr="00613FB8">
        <w:rPr>
          <w:rFonts w:ascii="Times New Roman" w:eastAsia="Calibri" w:hAnsi="Times New Roman" w:cs="Times New Roman"/>
          <w:position w:val="-66"/>
          <w:sz w:val="24"/>
          <w:szCs w:val="24"/>
        </w:rPr>
        <w:object w:dxaOrig="2500" w:dyaOrig="1440">
          <v:shape id="_x0000_i1044" type="#_x0000_t75" style="width:125.25pt;height:1in" o:ole="">
            <v:imagedata r:id="rId48" o:title=""/>
          </v:shape>
          <o:OLEObject Type="Embed" ProgID="Equation.3" ShapeID="_x0000_i1044" DrawAspect="Content" ObjectID="_1658057304" r:id="rId49"/>
        </w:objec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Тогда</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position w:val="-12"/>
          <w:sz w:val="24"/>
          <w:szCs w:val="24"/>
        </w:rPr>
        <w:object w:dxaOrig="1620" w:dyaOrig="360">
          <v:shape id="_x0000_i1045" type="#_x0000_t75" style="width:81pt;height:18pt" o:ole="">
            <v:imagedata r:id="rId50" o:title=""/>
          </v:shape>
          <o:OLEObject Type="Embed" ProgID="Equation.3" ShapeID="_x0000_i1045" DrawAspect="Content" ObjectID="_1658057305" r:id="rId51"/>
        </w:objec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2) </w:t>
      </w:r>
      <w:r w:rsidRPr="00613FB8">
        <w:rPr>
          <w:rFonts w:ascii="Times New Roman" w:eastAsia="Calibri" w:hAnsi="Times New Roman" w:cs="Times New Roman"/>
          <w:position w:val="-12"/>
          <w:sz w:val="24"/>
          <w:szCs w:val="24"/>
        </w:rPr>
        <w:object w:dxaOrig="1600" w:dyaOrig="360">
          <v:shape id="_x0000_i1046" type="#_x0000_t75" style="width:80.25pt;height:18pt" o:ole="">
            <v:imagedata r:id="rId52" o:title=""/>
          </v:shape>
          <o:OLEObject Type="Embed" ProgID="Equation.3" ShapeID="_x0000_i1046" DrawAspect="Content" ObjectID="_1658057306" r:id="rId53"/>
        </w:objec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3) </w:t>
      </w:r>
      <w:r w:rsidRPr="00613FB8">
        <w:rPr>
          <w:rFonts w:ascii="Times New Roman" w:eastAsia="Calibri" w:hAnsi="Times New Roman" w:cs="Times New Roman"/>
          <w:position w:val="-12"/>
          <w:sz w:val="24"/>
          <w:szCs w:val="24"/>
        </w:rPr>
        <w:object w:dxaOrig="1620" w:dyaOrig="360">
          <v:shape id="_x0000_i1047" type="#_x0000_t75" style="width:81pt;height:18pt" o:ole="">
            <v:imagedata r:id="rId54" o:title=""/>
          </v:shape>
          <o:OLEObject Type="Embed" ProgID="Equation.3" ShapeID="_x0000_i1047" DrawAspect="Content" ObjectID="_1658057307" r:id="rId55"/>
        </w:object>
      </w:r>
    </w:p>
    <w:p w:rsidR="00613FB8" w:rsidRPr="00613FB8" w:rsidRDefault="00613FB8" w:rsidP="00962844">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r w:rsidRPr="00613FB8">
        <w:rPr>
          <w:rFonts w:ascii="Times New Roman" w:eastAsia="Calibri" w:hAnsi="Times New Roman" w:cs="Times New Roman"/>
          <w:position w:val="-12"/>
          <w:sz w:val="24"/>
          <w:szCs w:val="24"/>
        </w:rPr>
        <w:object w:dxaOrig="1620" w:dyaOrig="360">
          <v:shape id="_x0000_i1048" type="#_x0000_t75" style="width:81pt;height:18pt" o:ole="">
            <v:imagedata r:id="rId56" o:title=""/>
          </v:shape>
          <o:OLEObject Type="Embed" ProgID="Equation.3" ShapeID="_x0000_i1048" DrawAspect="Content" ObjectID="_1658057308" r:id="rId57"/>
        </w:object>
      </w:r>
      <w:r w:rsidRPr="002B3442">
        <w:rPr>
          <w:rFonts w:ascii="Times New Roman" w:eastAsia="Calibri" w:hAnsi="Times New Roman" w:cs="Times New Roman"/>
          <w:sz w:val="24"/>
          <w:szCs w:val="24"/>
        </w:rPr>
        <w:t>.</w:t>
      </w: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lastRenderedPageBreak/>
        <w:t>5. Указать верное утверждение. Оценки параметров распределений обладают свойством:</w:t>
      </w:r>
    </w:p>
    <w:p w:rsidR="00613FB8" w:rsidRPr="00613FB8" w:rsidRDefault="00962844" w:rsidP="00613FB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sidR="00613FB8" w:rsidRPr="00613FB8">
        <w:rPr>
          <w:rFonts w:ascii="Times New Roman" w:eastAsia="Calibri" w:hAnsi="Times New Roman" w:cs="Times New Roman"/>
          <w:sz w:val="24"/>
          <w:szCs w:val="24"/>
        </w:rPr>
        <w:t>несмещенности</w:t>
      </w:r>
      <w:proofErr w:type="spellEnd"/>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значимости</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важности</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proofErr w:type="spellStart"/>
      <w:r w:rsidRPr="00613FB8">
        <w:rPr>
          <w:rFonts w:ascii="Times New Roman" w:eastAsia="Calibri" w:hAnsi="Times New Roman" w:cs="Times New Roman"/>
          <w:sz w:val="24"/>
          <w:szCs w:val="24"/>
        </w:rPr>
        <w:t>смещенности</w:t>
      </w:r>
      <w:proofErr w:type="spellEnd"/>
      <w:r w:rsidRPr="002B3442">
        <w:rPr>
          <w:rFonts w:ascii="Times New Roman" w:eastAsia="Calibri" w:hAnsi="Times New Roman" w:cs="Times New Roman"/>
          <w:sz w:val="24"/>
          <w:szCs w:val="24"/>
        </w:rPr>
        <w:t>.</w:t>
      </w:r>
    </w:p>
    <w:p w:rsidR="00613FB8" w:rsidRPr="002B3442" w:rsidRDefault="00613FB8" w:rsidP="00613FB8">
      <w:pPr>
        <w:spacing w:after="0" w:line="240" w:lineRule="auto"/>
        <w:ind w:firstLine="709"/>
        <w:rPr>
          <w:rFonts w:ascii="Times New Roman" w:eastAsia="Calibri" w:hAnsi="Times New Roman" w:cs="Times New Roman"/>
          <w:sz w:val="24"/>
          <w:szCs w:val="24"/>
        </w:rPr>
      </w:pP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С ростом объема выборки величина доверительного интервала </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уменьшается</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увеличивается</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остается неизменной</w:t>
      </w:r>
    </w:p>
    <w:p w:rsidR="00613FB8" w:rsidRPr="00613FB8" w:rsidRDefault="00613FB8" w:rsidP="002B3442">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нет правильного ответа</w:t>
      </w:r>
      <w:r w:rsidRPr="002B3442">
        <w:rPr>
          <w:rFonts w:ascii="Times New Roman" w:eastAsia="Calibri" w:hAnsi="Times New Roman" w:cs="Times New Roman"/>
          <w:sz w:val="24"/>
          <w:szCs w:val="24"/>
        </w:rPr>
        <w:t>.</w:t>
      </w:r>
    </w:p>
    <w:p w:rsidR="00613FB8" w:rsidRPr="002B3442" w:rsidRDefault="00613FB8" w:rsidP="00613FB8">
      <w:pPr>
        <w:pStyle w:val="af"/>
        <w:spacing w:after="120"/>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7. Известен доход по 4 фирмам</w:t>
      </w:r>
      <w:r w:rsidRPr="002B3442">
        <w:rPr>
          <w:rFonts w:ascii="Times New Roman" w:eastAsia="Calibri" w:hAnsi="Times New Roman" w:cs="Times New Roman"/>
          <w:i/>
          <w:sz w:val="24"/>
          <w:szCs w:val="24"/>
        </w:rPr>
        <w:t xml:space="preserve"> х</w:t>
      </w:r>
      <w:r w:rsidRPr="002B3442">
        <w:rPr>
          <w:rFonts w:ascii="Times New Roman" w:eastAsia="Calibri" w:hAnsi="Times New Roman" w:cs="Times New Roman"/>
          <w:i/>
          <w:sz w:val="24"/>
          <w:szCs w:val="24"/>
          <w:vertAlign w:val="subscript"/>
        </w:rPr>
        <w:t>1</w:t>
      </w:r>
      <w:r w:rsidRPr="002B3442">
        <w:rPr>
          <w:rFonts w:ascii="Times New Roman" w:eastAsia="Calibri" w:hAnsi="Times New Roman" w:cs="Times New Roman"/>
          <w:sz w:val="24"/>
          <w:szCs w:val="24"/>
        </w:rPr>
        <w:t xml:space="preserve">=10,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2</w:t>
      </w:r>
      <w:r w:rsidRPr="002B3442">
        <w:rPr>
          <w:rFonts w:ascii="Times New Roman" w:eastAsia="Calibri" w:hAnsi="Times New Roman" w:cs="Times New Roman"/>
          <w:sz w:val="24"/>
          <w:szCs w:val="24"/>
        </w:rPr>
        <w:t xml:space="preserve">=15,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3</w:t>
      </w:r>
      <w:r w:rsidRPr="002B3442">
        <w:rPr>
          <w:rFonts w:ascii="Times New Roman" w:eastAsia="Calibri" w:hAnsi="Times New Roman" w:cs="Times New Roman"/>
          <w:sz w:val="24"/>
          <w:szCs w:val="24"/>
        </w:rPr>
        <w:t xml:space="preserve">=18,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4</w:t>
      </w:r>
      <w:r w:rsidRPr="002B3442">
        <w:rPr>
          <w:rFonts w:ascii="Times New Roman" w:eastAsia="Calibri" w:hAnsi="Times New Roman" w:cs="Times New Roman"/>
          <w:sz w:val="24"/>
          <w:szCs w:val="24"/>
        </w:rPr>
        <w:t xml:space="preserve">=12. Известна также выборочная средняя по 5 фирмам, </w:t>
      </w:r>
      <w:proofErr w:type="gramStart"/>
      <w:r w:rsidRPr="002B3442">
        <w:rPr>
          <w:rFonts w:ascii="Times New Roman" w:eastAsia="Calibri" w:hAnsi="Times New Roman" w:cs="Times New Roman"/>
          <w:sz w:val="24"/>
          <w:szCs w:val="24"/>
        </w:rPr>
        <w:t>равная  15</w:t>
      </w:r>
      <w:proofErr w:type="gramEnd"/>
      <w:r w:rsidRPr="002B3442">
        <w:rPr>
          <w:rFonts w:ascii="Times New Roman" w:eastAsia="Calibri" w:hAnsi="Times New Roman" w:cs="Times New Roman"/>
          <w:sz w:val="24"/>
          <w:szCs w:val="24"/>
        </w:rPr>
        <w:t xml:space="preserve">. Доход пятой фирмы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5</w:t>
      </w:r>
      <w:r w:rsidRPr="002B3442">
        <w:rPr>
          <w:rFonts w:ascii="Times New Roman" w:eastAsia="Calibri" w:hAnsi="Times New Roman" w:cs="Times New Roman"/>
          <w:sz w:val="24"/>
          <w:szCs w:val="24"/>
        </w:rPr>
        <w:t xml:space="preserve"> равен ___ .</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eastAsia="Calibri" w:hAnsi="Times New Roman" w:cs="Times New Roman"/>
          <w:sz w:val="24"/>
          <w:szCs w:val="24"/>
        </w:rPr>
        <w:t>8.</w:t>
      </w:r>
      <w:r w:rsidRPr="002B3442">
        <w:rPr>
          <w:rFonts w:ascii="Times New Roman" w:hAnsi="Times New Roman" w:cs="Times New Roman"/>
          <w:sz w:val="24"/>
          <w:szCs w:val="24"/>
        </w:rPr>
        <w:t xml:space="preserve"> Выборочное уравнение прямой линии регрессии</w:t>
      </w:r>
      <w:r w:rsidRPr="002B3442">
        <w:rPr>
          <w:rFonts w:ascii="Times New Roman" w:hAnsi="Times New Roman" w:cs="Times New Roman"/>
          <w:i/>
          <w:sz w:val="24"/>
          <w:szCs w:val="24"/>
        </w:rPr>
        <w:t xml:space="preserve"> </w:t>
      </w:r>
      <w:r w:rsidRPr="002B3442">
        <w:rPr>
          <w:rFonts w:ascii="Times New Roman" w:hAnsi="Times New Roman" w:cs="Times New Roman"/>
          <w:i/>
          <w:sz w:val="24"/>
          <w:szCs w:val="24"/>
          <w:lang w:val="en-US"/>
        </w:rPr>
        <w:t>Y</w:t>
      </w:r>
      <w:r w:rsidRPr="002B3442">
        <w:rPr>
          <w:rFonts w:ascii="Times New Roman" w:hAnsi="Times New Roman" w:cs="Times New Roman"/>
          <w:sz w:val="24"/>
          <w:szCs w:val="24"/>
        </w:rPr>
        <w:t xml:space="preserve">  на </w:t>
      </w:r>
      <w:r w:rsidRPr="002B3442">
        <w:rPr>
          <w:rFonts w:ascii="Times New Roman" w:hAnsi="Times New Roman" w:cs="Times New Roman"/>
          <w:i/>
          <w:sz w:val="24"/>
          <w:szCs w:val="24"/>
          <w:lang w:val="en-US"/>
        </w:rPr>
        <w:t>X</w:t>
      </w:r>
      <w:r w:rsidRPr="002B3442">
        <w:rPr>
          <w:rFonts w:ascii="Times New Roman" w:hAnsi="Times New Roman" w:cs="Times New Roman"/>
          <w:sz w:val="24"/>
          <w:szCs w:val="24"/>
        </w:rPr>
        <w:t xml:space="preserve">  имеет вид  </w:t>
      </w:r>
      <w:r w:rsidRPr="002B3442">
        <w:rPr>
          <w:rFonts w:ascii="Times New Roman" w:hAnsi="Times New Roman" w:cs="Times New Roman"/>
          <w:i/>
          <w:sz w:val="24"/>
          <w:szCs w:val="24"/>
        </w:rPr>
        <w:t>у=0,6х+2,7</w:t>
      </w:r>
      <w:r w:rsidRPr="002B3442">
        <w:rPr>
          <w:rFonts w:ascii="Times New Roman" w:hAnsi="Times New Roman" w:cs="Times New Roman"/>
          <w:sz w:val="24"/>
          <w:szCs w:val="24"/>
        </w:rPr>
        <w:t xml:space="preserve">, а выборочные средние </w:t>
      </w:r>
      <w:proofErr w:type="spellStart"/>
      <w:r w:rsidRPr="002B3442">
        <w:rPr>
          <w:rFonts w:ascii="Times New Roman" w:hAnsi="Times New Roman" w:cs="Times New Roman"/>
          <w:sz w:val="24"/>
          <w:szCs w:val="24"/>
        </w:rPr>
        <w:t>квадратические</w:t>
      </w:r>
      <w:proofErr w:type="spellEnd"/>
      <w:r w:rsidRPr="002B3442">
        <w:rPr>
          <w:rFonts w:ascii="Times New Roman" w:hAnsi="Times New Roman" w:cs="Times New Roman"/>
          <w:sz w:val="24"/>
          <w:szCs w:val="24"/>
        </w:rPr>
        <w:t xml:space="preserve"> отклонения равны: </w:t>
      </w:r>
      <w:r w:rsidRPr="002B3442">
        <w:rPr>
          <w:rFonts w:ascii="Times New Roman" w:hAnsi="Times New Roman" w:cs="Times New Roman"/>
          <w:position w:val="-14"/>
          <w:sz w:val="24"/>
          <w:szCs w:val="24"/>
        </w:rPr>
        <w:object w:dxaOrig="1880" w:dyaOrig="380">
          <v:shape id="_x0000_i1049" type="#_x0000_t75" style="width:93.75pt;height:18.75pt" o:ole="">
            <v:imagedata r:id="rId58" o:title=""/>
          </v:shape>
          <o:OLEObject Type="Embed" ProgID="Equation.3" ShapeID="_x0000_i1049" DrawAspect="Content" ObjectID="_1658057309" r:id="rId59"/>
        </w:object>
      </w:r>
      <w:r w:rsidRPr="002B3442">
        <w:rPr>
          <w:rFonts w:ascii="Times New Roman" w:hAnsi="Times New Roman" w:cs="Times New Roman"/>
          <w:sz w:val="24"/>
          <w:szCs w:val="24"/>
        </w:rPr>
        <w:t xml:space="preserve"> Тогда выборочный коэффициент корреляции </w:t>
      </w:r>
      <w:r w:rsidRPr="002B3442">
        <w:rPr>
          <w:rFonts w:ascii="Times New Roman" w:hAnsi="Times New Roman" w:cs="Times New Roman"/>
          <w:i/>
          <w:sz w:val="24"/>
          <w:szCs w:val="24"/>
          <w:lang w:val="en-US"/>
        </w:rPr>
        <w:t>r</w:t>
      </w:r>
      <w:r w:rsidRPr="002B3442">
        <w:rPr>
          <w:rFonts w:ascii="Times New Roman" w:hAnsi="Times New Roman" w:cs="Times New Roman"/>
          <w:i/>
          <w:sz w:val="24"/>
          <w:szCs w:val="24"/>
          <w:vertAlign w:val="subscript"/>
        </w:rPr>
        <w:t>в</w:t>
      </w:r>
      <w:r w:rsidRPr="002B3442">
        <w:rPr>
          <w:rFonts w:ascii="Times New Roman" w:hAnsi="Times New Roman" w:cs="Times New Roman"/>
          <w:i/>
          <w:sz w:val="24"/>
          <w:szCs w:val="24"/>
        </w:rPr>
        <w:t xml:space="preserve"> </w:t>
      </w:r>
      <w:r w:rsidRPr="002B3442">
        <w:rPr>
          <w:rFonts w:ascii="Times New Roman" w:hAnsi="Times New Roman" w:cs="Times New Roman"/>
          <w:sz w:val="24"/>
          <w:szCs w:val="24"/>
        </w:rPr>
        <w:t xml:space="preserve"> равен __.</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9. Если линейный коэффициент корреляции равен единице, то связь между признаками</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1) функциональная</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2) расплывчатая статистическая</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3) отсутствует</w:t>
      </w:r>
    </w:p>
    <w:p w:rsidR="00613FB8" w:rsidRDefault="00613FB8" w:rsidP="008C5290">
      <w:pPr>
        <w:pStyle w:val="af"/>
        <w:spacing w:after="120"/>
        <w:ind w:firstLine="567"/>
        <w:rPr>
          <w:rFonts w:ascii="Times New Roman" w:hAnsi="Times New Roman" w:cs="Times New Roman"/>
          <w:sz w:val="24"/>
          <w:szCs w:val="24"/>
        </w:rPr>
      </w:pPr>
      <w:r w:rsidRPr="002B3442">
        <w:rPr>
          <w:rFonts w:ascii="Times New Roman" w:hAnsi="Times New Roman" w:cs="Times New Roman"/>
          <w:sz w:val="24"/>
          <w:szCs w:val="24"/>
        </w:rPr>
        <w:t>4) неполная.</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Pr="002B3442" w:rsidRDefault="008C5290" w:rsidP="008C5290">
      <w:pPr>
        <w:spacing w:after="24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613FB8" w:rsidRPr="008C5290" w:rsidRDefault="008C5290" w:rsidP="008C5290">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B74EE2" w:rsidRPr="00615694" w:rsidTr="008C5290">
        <w:tc>
          <w:tcPr>
            <w:tcW w:w="1126" w:type="dxa"/>
          </w:tcPr>
          <w:p w:rsidR="00B74EE2" w:rsidRPr="00615694" w:rsidRDefault="00B74EE2" w:rsidP="008C5290">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B74EE2" w:rsidRPr="00615694" w:rsidTr="008C5290">
        <w:tc>
          <w:tcPr>
            <w:tcW w:w="1126" w:type="dxa"/>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B74EE2" w:rsidRPr="00615694" w:rsidTr="008C5290">
        <w:tc>
          <w:tcPr>
            <w:tcW w:w="1126" w:type="dxa"/>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B74EE2" w:rsidRPr="00615694" w:rsidTr="002B3442">
        <w:tc>
          <w:tcPr>
            <w:tcW w:w="1126"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1,8-2,2</w:t>
            </w:r>
          </w:p>
        </w:tc>
        <w:tc>
          <w:tcPr>
            <w:tcW w:w="7855" w:type="dxa"/>
            <w:tcBorders>
              <w:bottom w:val="single" w:sz="4" w:space="0" w:color="auto"/>
            </w:tcBorders>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B74EE2" w:rsidRPr="00615694" w:rsidTr="002B3442">
        <w:tc>
          <w:tcPr>
            <w:tcW w:w="1126"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0-1,7</w:t>
            </w:r>
          </w:p>
        </w:tc>
        <w:tc>
          <w:tcPr>
            <w:tcW w:w="7855" w:type="dxa"/>
            <w:tcBorders>
              <w:bottom w:val="single" w:sz="4" w:space="0" w:color="auto"/>
            </w:tcBorders>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613FB8" w:rsidRPr="00613FB8" w:rsidRDefault="00613FB8" w:rsidP="00613FB8">
      <w:pPr>
        <w:pStyle w:val="af"/>
        <w:ind w:firstLine="567"/>
        <w:rPr>
          <w:rFonts w:ascii="Times New Roman" w:eastAsia="Calibri" w:hAnsi="Times New Roman" w:cs="Times New Roman"/>
          <w:sz w:val="26"/>
          <w:szCs w:val="26"/>
        </w:rPr>
      </w:pPr>
    </w:p>
    <w:p w:rsidR="002B3442" w:rsidRDefault="002B3442" w:rsidP="002B3442">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5.3 </w:t>
      </w:r>
      <w:r w:rsidRPr="002B3442">
        <w:rPr>
          <w:rFonts w:ascii="Times New Roman" w:eastAsia="Calibri" w:hAnsi="Times New Roman" w:cs="Times New Roman"/>
          <w:b/>
          <w:sz w:val="24"/>
          <w:szCs w:val="24"/>
        </w:rPr>
        <w:t xml:space="preserve">Теоретический опрос </w:t>
      </w:r>
    </w:p>
    <w:p w:rsidR="00615694" w:rsidRPr="00615694" w:rsidRDefault="00615694" w:rsidP="00C87366">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Вопросы по темам </w:t>
      </w:r>
    </w:p>
    <w:p w:rsidR="00615694" w:rsidRPr="00615694" w:rsidRDefault="003172DF" w:rsidP="00524F8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К темам 1-2</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Что называется перестановками?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формулы вычисления числа перестановок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Что называется сочетаниями?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Каковы формулы вычисления числа сочетаний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размещениями?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формулы вычисления числа размещений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Какое событие называется случайным, достоверным и невозможным?</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Как определяются сумма и произведение событий,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противоположное событие?</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относительная частота события и в чем ее отличие от</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Сформулировать классическое определение вероятности.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Сформулировать аксиоматическое определение вероятности.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В чем заключается совместность и несовместность событий?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Записать формулу для вычисления суммы вероятностей противоположных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событий.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w:t>
      </w:r>
      <w:r w:rsidRPr="003172DF">
        <w:rPr>
          <w:rFonts w:ascii="Times New Roman" w:eastAsia="Calibri" w:hAnsi="Times New Roman" w:cs="Times New Roman"/>
          <w:sz w:val="24"/>
          <w:szCs w:val="24"/>
        </w:rPr>
        <w:t>Записать формулу для вычисления вероятности суммы двух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несовместны, совместны.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lastRenderedPageBreak/>
        <w:t>15. В чем заключается зависимость и независимость событий, и как</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определяется условная зависимость?</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Записать формулу для вычисления вероятности произведения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неза</w:t>
      </w:r>
      <w:r>
        <w:rPr>
          <w:rFonts w:ascii="Times New Roman" w:eastAsia="Calibri" w:hAnsi="Times New Roman" w:cs="Times New Roman"/>
          <w:sz w:val="24"/>
          <w:szCs w:val="24"/>
        </w:rPr>
        <w:softHyphen/>
      </w:r>
      <w:r w:rsidRPr="003172DF">
        <w:rPr>
          <w:rFonts w:ascii="Times New Roman" w:eastAsia="Calibri" w:hAnsi="Times New Roman" w:cs="Times New Roman"/>
          <w:sz w:val="24"/>
          <w:szCs w:val="24"/>
        </w:rPr>
        <w:t>висимы, зависимы.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Записать формулу полной вероятности и Байеса.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Записать формулу Бернулли, и при каких условиях справедлива эта</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формула.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При каких условиях используют формулу Пуассона?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При каких условиях используют локальную формулу Муавра-Лапласа?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Что называется потоком событий?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интенсивностью потока?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В чем заключается свойство стационарности потока?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24. В чем заключается свойство ординарности потока?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Какой поток событий называется простейшим (Пуассоновским)?</w:t>
      </w:r>
    </w:p>
    <w:p w:rsidR="00615694" w:rsidRDefault="00615694" w:rsidP="008C5290">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w:t>
      </w:r>
      <w:r w:rsidR="007A5F70">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sidR="003172DF">
        <w:rPr>
          <w:rFonts w:ascii="Times New Roman" w:eastAsia="Calibri" w:hAnsi="Times New Roman" w:cs="Times New Roman"/>
          <w:b/>
          <w:sz w:val="24"/>
          <w:szCs w:val="24"/>
        </w:rPr>
        <w:t>3</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Как определяются и задаются дискретные и непрерывные случайные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172DF">
        <w:rPr>
          <w:rFonts w:ascii="Times New Roman" w:eastAsia="Calibri" w:hAnsi="Times New Roman" w:cs="Times New Roman"/>
          <w:sz w:val="24"/>
          <w:szCs w:val="24"/>
        </w:rPr>
        <w:t>Как определяется и какими свойствами обладает функция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Как определяется и какими свойствами обладает плотность вероятностей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непрерывной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4. Как вводятся и что определяют числовые характеристики </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 xml:space="preserve"> математическое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ожидание, дисперсия и среднеквадратичное отклонение для непрерывной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Дать определение числовых характеристик- математическое ожидание,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дисперсия и среднеквадратичное отклонение для дискретной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Какими свойствами обладают математическое ожидание, дисперсия 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среднеквадратичное отклонение?</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 определяются начальные и центральные моменты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асимметрией и эксцессом случайной величины и каково их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назначение?</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биномиальное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Как определяется пуассоновское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Как определяется равномерное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равномерно распределенной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Как определяется показательное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14.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показательно распределенной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 определяется нормальное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Каковы графики функции распределения и плотности распределения нормально</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распределенной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Какой вероятностный смысл имеют параметры нормального распределения?</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 влияют параметры нормального распределения на график плотности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вероятностей?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 определяется функция распределения нормально распределенной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 определить вероятность попадания нормально распределенной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 в заданный интервал, используя таблицу значений функции Лапласа?</w:t>
      </w:r>
    </w:p>
    <w:p w:rsid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21. </w:t>
      </w:r>
      <w:r>
        <w:rPr>
          <w:rFonts w:ascii="Times New Roman" w:eastAsia="Calibri" w:hAnsi="Times New Roman" w:cs="Times New Roman"/>
          <w:sz w:val="24"/>
          <w:szCs w:val="24"/>
        </w:rPr>
        <w:t>В чем заключается правило «</w:t>
      </w:r>
      <w:r w:rsidRPr="003172DF">
        <w:rPr>
          <w:rFonts w:ascii="Times New Roman" w:eastAsia="Calibri" w:hAnsi="Times New Roman" w:cs="Times New Roman"/>
          <w:sz w:val="24"/>
          <w:szCs w:val="24"/>
        </w:rPr>
        <w:t>трех сигм</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615694">
        <w:rPr>
          <w:rFonts w:ascii="Times New Roman" w:eastAsia="Calibri" w:hAnsi="Times New Roman" w:cs="Times New Roman"/>
          <w:sz w:val="24"/>
          <w:szCs w:val="24"/>
        </w:rPr>
        <w:t>Сформулировать теоремы Чебышева и Ляпунова и следствия из них?</w:t>
      </w:r>
    </w:p>
    <w:p w:rsidR="00615694" w:rsidRDefault="00615694" w:rsidP="008C5290">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К темам </w:t>
      </w:r>
      <w:r w:rsidR="003172DF">
        <w:rPr>
          <w:rFonts w:ascii="Times New Roman" w:eastAsia="Calibri" w:hAnsi="Times New Roman" w:cs="Times New Roman"/>
          <w:b/>
          <w:sz w:val="24"/>
          <w:szCs w:val="24"/>
        </w:rPr>
        <w:t>4-</w:t>
      </w:r>
      <w:r w:rsidR="007A5F70">
        <w:rPr>
          <w:rFonts w:ascii="Times New Roman" w:eastAsia="Calibri" w:hAnsi="Times New Roman" w:cs="Times New Roman"/>
          <w:b/>
          <w:sz w:val="24"/>
          <w:szCs w:val="24"/>
        </w:rPr>
        <w:t>6</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Чем занимается математическая статистика?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основные задачи математической статистики?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lastRenderedPageBreak/>
        <w:t>3. Дать определение генеральной совокупности.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Дать определение выборочной совокупности.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объемом генеральной совокупности и выборки?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виды выборок?</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Каковы требования, предъявляемые к выборке?</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вариационным рядом?</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Что называется относительной частотой вариантов выборки?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Что называется полигоном частот?</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Что называется статистической совокупностью?</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Что называется гистограммой плотностей относительных частот?</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Дать определение эмпирической функции распределения.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14. Каковы свойства эмпирической функции распределения?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Каковы виды оценок параметров?</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Какие оценки называются точечными, интервальными?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17.Требования, предъявляемые к оценкам параметров.</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Какая оценка параметра называется несмещенной?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Какая оценка параметра называется эффективной?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Какая оценка параметра называется состоятельной?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Какой интервал называется доверительным?</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надежностью?</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Доверительные интервалы для оценки математического ожидания при</w:t>
      </w:r>
      <w:r w:rsidR="007A5F70">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известном и неизвестном среднеквадратическом отклонении.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24. Какую информацию дает коэффициент асимметрии?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Какую информацию дает эксцесс?</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26. Определение и формула выборочной средней.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27. Определение и формула выборочной дисперсии.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28. На чем основываются упрощенные методы вычисления оценок параметров?</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29. Что такое «ложный нуль» и как он выбирается?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30. Дать определение статистической гипотезы.</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31. Что называется критерием согласия?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32. На чем основывается критерий Пирсона?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33. В чем заключается достоинство критерия Пирсона?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34. Что называется уровнем значимости?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35. Какая область называется критической, правосторонней, левосторонней,</w:t>
      </w:r>
      <w:r w:rsidR="007A5F70">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двусторонней?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36. Какая гипотеза называется нулевой, конкурирующей?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37. Дать определения ошибкам первого и второго рода.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38. В каком случае нет оснований отвергать нулевую гипотезу?</w:t>
      </w:r>
    </w:p>
    <w:p w:rsidR="00615694" w:rsidRPr="00615694" w:rsidRDefault="00615694" w:rsidP="008C5290">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w:t>
      </w:r>
      <w:r w:rsidR="007A5F70">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sidR="007A5F70">
        <w:rPr>
          <w:rFonts w:ascii="Times New Roman" w:eastAsia="Calibri" w:hAnsi="Times New Roman" w:cs="Times New Roman"/>
          <w:b/>
          <w:sz w:val="24"/>
          <w:szCs w:val="24"/>
        </w:rPr>
        <w:t>7</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Функциональная, статистическая, корреляционная зависимости. </w:t>
      </w:r>
    </w:p>
    <w:p w:rsidR="0080656A"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Задачи корреляции.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Полная и неполная корреляции.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 типа выравнивающей линии.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Метод средних, метод проб, метод наименьших квадратов.</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Нахождение параметров выборочного уравнения прямой линии регрессии по сгруппированным и по не сгруппированным данным.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Выборочный коэффициент корреляции. Его свойства. </w:t>
      </w:r>
    </w:p>
    <w:p w:rsidR="00615694" w:rsidRDefault="00615694" w:rsidP="004A4D6C">
      <w:pPr>
        <w:pStyle w:val="a4"/>
        <w:numPr>
          <w:ilvl w:val="0"/>
          <w:numId w:val="2"/>
        </w:numPr>
        <w:spacing w:after="1320" w:line="240" w:lineRule="auto"/>
        <w:ind w:left="0" w:firstLine="709"/>
        <w:contextualSpacing w:val="0"/>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Оценка параметров и ошибок наблюдений. Проверка гипотезы об адекватности модели регрессии.</w:t>
      </w:r>
    </w:p>
    <w:p w:rsidR="0080656A" w:rsidRDefault="0080656A" w:rsidP="00725747">
      <w:pPr>
        <w:spacing w:after="0" w:line="240" w:lineRule="auto"/>
        <w:ind w:firstLine="360"/>
        <w:jc w:val="both"/>
        <w:rPr>
          <w:rFonts w:ascii="Times New Roman" w:eastAsia="Calibri" w:hAnsi="Times New Roman" w:cs="Times New Roman"/>
          <w:sz w:val="24"/>
          <w:szCs w:val="24"/>
        </w:rPr>
      </w:pPr>
    </w:p>
    <w:p w:rsidR="00725747" w:rsidRPr="00897140" w:rsidRDefault="00725747" w:rsidP="00C46763">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lastRenderedPageBreak/>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725747" w:rsidRPr="007F1A23" w:rsidTr="00524F8F">
        <w:tc>
          <w:tcPr>
            <w:tcW w:w="1126"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Оценка</w:t>
            </w:r>
          </w:p>
        </w:tc>
        <w:tc>
          <w:tcPr>
            <w:tcW w:w="1214"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Баллы</w:t>
            </w:r>
          </w:p>
        </w:tc>
        <w:tc>
          <w:tcPr>
            <w:tcW w:w="7855"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Описание</w:t>
            </w:r>
          </w:p>
        </w:tc>
      </w:tr>
      <w:tr w:rsidR="00725747" w:rsidRPr="007F1A23" w:rsidTr="00524F8F">
        <w:tc>
          <w:tcPr>
            <w:tcW w:w="1126"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5</w:t>
            </w:r>
          </w:p>
        </w:tc>
        <w:tc>
          <w:tcPr>
            <w:tcW w:w="1214" w:type="dxa"/>
          </w:tcPr>
          <w:p w:rsidR="00725747" w:rsidRPr="008C5290" w:rsidRDefault="00725747" w:rsidP="00BB3B2D">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2</w:t>
            </w:r>
            <w:r w:rsidR="00BB3B2D" w:rsidRPr="008C5290">
              <w:rPr>
                <w:rFonts w:ascii="Times New Roman" w:eastAsia="Calibri" w:hAnsi="Times New Roman" w:cs="Times New Roman"/>
              </w:rPr>
              <w:t>0</w:t>
            </w:r>
          </w:p>
        </w:tc>
        <w:tc>
          <w:tcPr>
            <w:tcW w:w="7855" w:type="dxa"/>
          </w:tcPr>
          <w:p w:rsidR="00725747" w:rsidRPr="008C5290" w:rsidRDefault="00BB3B2D" w:rsidP="00524F8F">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w:t>
            </w:r>
            <w:r w:rsidR="00725747" w:rsidRPr="008C5290">
              <w:rPr>
                <w:rFonts w:ascii="Times New Roman" w:eastAsia="Calibri" w:hAnsi="Times New Roman" w:cs="Times New Roman"/>
              </w:rPr>
              <w:t>тавится, если студент полностью освоил материал</w:t>
            </w:r>
          </w:p>
        </w:tc>
      </w:tr>
      <w:tr w:rsidR="00725747" w:rsidRPr="007F1A23" w:rsidTr="00524F8F">
        <w:tc>
          <w:tcPr>
            <w:tcW w:w="1126"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4</w:t>
            </w:r>
          </w:p>
        </w:tc>
        <w:tc>
          <w:tcPr>
            <w:tcW w:w="1214" w:type="dxa"/>
          </w:tcPr>
          <w:p w:rsidR="00725747" w:rsidRPr="008C5290" w:rsidRDefault="00BB3B2D" w:rsidP="00BB3B2D">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15</w:t>
            </w:r>
            <w:r w:rsidR="00725747" w:rsidRPr="008C5290">
              <w:rPr>
                <w:rFonts w:ascii="Times New Roman" w:eastAsia="Calibri" w:hAnsi="Times New Roman" w:cs="Times New Roman"/>
              </w:rPr>
              <w:t>-</w:t>
            </w:r>
            <w:r w:rsidRPr="008C5290">
              <w:rPr>
                <w:rFonts w:ascii="Times New Roman" w:eastAsia="Calibri" w:hAnsi="Times New Roman" w:cs="Times New Roman"/>
              </w:rPr>
              <w:t>19</w:t>
            </w:r>
          </w:p>
        </w:tc>
        <w:tc>
          <w:tcPr>
            <w:tcW w:w="7855" w:type="dxa"/>
          </w:tcPr>
          <w:p w:rsidR="00725747" w:rsidRPr="008C5290" w:rsidRDefault="00725747" w:rsidP="00524F8F">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ставится, если студент допускает 1-2 ошибки</w:t>
            </w:r>
          </w:p>
        </w:tc>
      </w:tr>
      <w:tr w:rsidR="00725747" w:rsidRPr="007F1A23" w:rsidTr="00524F8F">
        <w:tc>
          <w:tcPr>
            <w:tcW w:w="1126" w:type="dxa"/>
            <w:vAlign w:val="center"/>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3</w:t>
            </w:r>
          </w:p>
        </w:tc>
        <w:tc>
          <w:tcPr>
            <w:tcW w:w="1214" w:type="dxa"/>
            <w:vAlign w:val="center"/>
          </w:tcPr>
          <w:p w:rsidR="00725747" w:rsidRPr="008C5290" w:rsidRDefault="00BB3B2D"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12-14</w:t>
            </w:r>
          </w:p>
        </w:tc>
        <w:tc>
          <w:tcPr>
            <w:tcW w:w="7855" w:type="dxa"/>
          </w:tcPr>
          <w:p w:rsidR="00725747" w:rsidRPr="008C5290" w:rsidRDefault="00725747" w:rsidP="00524F8F">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ставится, если студент излагает материал неполно и допускает неточности в определении понятий или формулировке правил, излагает материал непоследовательно и допускает ошибки</w:t>
            </w:r>
          </w:p>
        </w:tc>
      </w:tr>
      <w:tr w:rsidR="00725747" w:rsidRPr="007F1A23" w:rsidTr="00524F8F">
        <w:tc>
          <w:tcPr>
            <w:tcW w:w="1126" w:type="dxa"/>
            <w:vAlign w:val="center"/>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2</w:t>
            </w:r>
          </w:p>
        </w:tc>
        <w:tc>
          <w:tcPr>
            <w:tcW w:w="1214" w:type="dxa"/>
            <w:vAlign w:val="center"/>
          </w:tcPr>
          <w:p w:rsidR="00725747" w:rsidRPr="008C5290" w:rsidRDefault="00BB3B2D"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0-11</w:t>
            </w:r>
          </w:p>
        </w:tc>
        <w:tc>
          <w:tcPr>
            <w:tcW w:w="7855" w:type="dxa"/>
          </w:tcPr>
          <w:p w:rsidR="00725747" w:rsidRPr="008C5290" w:rsidRDefault="00725747" w:rsidP="00524F8F">
            <w:pPr>
              <w:spacing w:after="0" w:line="240" w:lineRule="auto"/>
              <w:jc w:val="both"/>
              <w:rPr>
                <w:rFonts w:ascii="Times New Roman" w:eastAsia="Calibri" w:hAnsi="Times New Roman" w:cs="Times New Roman"/>
              </w:rPr>
            </w:pPr>
            <w:r w:rsidRPr="008C5290">
              <w:rPr>
                <w:rFonts w:ascii="Times New Roman" w:eastAsia="Calibri" w:hAnsi="Times New Roman" w:cs="Times New Roman"/>
              </w:rPr>
              <w:t>ставится, если студент обнаруживает незнание ответа на соответствующее вопросы, допускает ошибки в формулировке определений и правил, искажающие их смысл, беспорядочно и неуверенно излагает материал</w:t>
            </w:r>
          </w:p>
        </w:tc>
      </w:tr>
    </w:tbl>
    <w:p w:rsidR="00725747" w:rsidRDefault="00725747" w:rsidP="00615694">
      <w:pPr>
        <w:spacing w:after="120" w:line="240" w:lineRule="auto"/>
        <w:jc w:val="both"/>
        <w:rPr>
          <w:rFonts w:ascii="Times New Roman" w:eastAsia="Calibri" w:hAnsi="Times New Roman" w:cs="Times New Roman"/>
          <w:b/>
          <w:sz w:val="24"/>
          <w:szCs w:val="24"/>
        </w:rPr>
      </w:pPr>
    </w:p>
    <w:p w:rsidR="00615694" w:rsidRPr="00615694" w:rsidRDefault="00615694" w:rsidP="00615694">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5.</w:t>
      </w:r>
      <w:r w:rsidR="002B3442">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Контрольная работа</w:t>
      </w:r>
    </w:p>
    <w:p w:rsidR="00615694" w:rsidRPr="00615694" w:rsidRDefault="00615694" w:rsidP="00615694">
      <w:pPr>
        <w:spacing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Контрольная работа №1</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Calibri" w:hAnsi="Times New Roman" w:cs="Times New Roman"/>
          <w:sz w:val="24"/>
          <w:szCs w:val="24"/>
        </w:rPr>
        <w:t xml:space="preserve">1) </w:t>
      </w:r>
      <w:r w:rsidRPr="00615694">
        <w:rPr>
          <w:rFonts w:ascii="Times New Roman" w:eastAsia="Times New Roman" w:hAnsi="Times New Roman" w:cs="Times New Roman"/>
          <w:sz w:val="24"/>
          <w:szCs w:val="24"/>
          <w:lang w:eastAsia="ru-RU"/>
        </w:rPr>
        <w:t>Для студенческой лотереи были пронумерованы 400 билетов номерами от 1 до 400. Организаторы лотереи сделали ее беспроигрышной. Все выигрыши разделили на три вида: а) «самый большой выигрыш» - том стихов Пушкина, приходится на билеты, номера которых содержат три одинаковых цифры; б) «средний выигрыш» - набор фломастеров – приходится на билеты, номера которых содержат две одинаковых цифры. Определить вероятность того, что: а) взятый наудачу билет окажется выигрышным; б) на взятый билет выиграют «средний выигрыш»; в) на взятый билет выиграют «большой выигрыш».</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2) В коробке 3 белых и 7 черных шаров. Какова вероятность того, что вынутые наугад два окажутся черными?</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r w:rsidRPr="00615694">
        <w:rPr>
          <w:rFonts w:ascii="Calibri" w:eastAsia="Calibri" w:hAnsi="Calibri" w:cs="Times New Roman"/>
        </w:rPr>
        <w:t xml:space="preserve"> </w:t>
      </w:r>
      <w:r w:rsidRPr="00615694">
        <w:rPr>
          <w:rFonts w:ascii="Times New Roman" w:eastAsia="Times New Roman" w:hAnsi="Times New Roman" w:cs="Times New Roman"/>
          <w:sz w:val="24"/>
          <w:szCs w:val="24"/>
          <w:lang w:eastAsia="ru-RU"/>
        </w:rPr>
        <w:t>Два стрелка производят по одному выстрелу в мишень. Вероятность попадания первого стрелка равна 0,9; а вторым - 0,8. Найти вероятность того, что мишень поразит только один стрелок.</w:t>
      </w:r>
    </w:p>
    <w:p w:rsidR="00615694" w:rsidRPr="00615694" w:rsidRDefault="00615694" w:rsidP="004A4D6C">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4) Вероятности своевременного выполнения задания тремя независимо работающими предприятиями соответственно равны 0,5; 0,6; 0,7. Найти вероятность своевременного выполнения задания хотя бы одним предприятием.</w:t>
      </w:r>
    </w:p>
    <w:p w:rsidR="00615694" w:rsidRPr="00615694" w:rsidRDefault="00615694" w:rsidP="00615694">
      <w:pPr>
        <w:spacing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 Контрольная работа №2</w:t>
      </w:r>
    </w:p>
    <w:p w:rsidR="00615694" w:rsidRPr="00615694" w:rsidRDefault="00615694" w:rsidP="002B3442">
      <w:pPr>
        <w:widowControl w:val="0"/>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w:t>
      </w:r>
      <w:r w:rsidRPr="00615694">
        <w:rPr>
          <w:rFonts w:ascii="Calibri" w:eastAsia="Calibri" w:hAnsi="Calibri" w:cs="Times New Roman"/>
        </w:rPr>
        <w:t xml:space="preserve"> </w:t>
      </w:r>
      <w:r w:rsidRPr="00615694">
        <w:rPr>
          <w:rFonts w:ascii="Times New Roman" w:eastAsia="Calibri" w:hAnsi="Times New Roman" w:cs="Times New Roman"/>
          <w:sz w:val="24"/>
          <w:szCs w:val="24"/>
        </w:rPr>
        <w:t xml:space="preserve">Полагая, что рост мужчин определенной возрастной группы есть нормально распределенная случайная величинах   с параметрами  </w:t>
      </w:r>
      <w:r w:rsidRPr="00615694">
        <w:rPr>
          <w:rFonts w:ascii="Times New Roman" w:eastAsia="Times New Roman" w:hAnsi="Times New Roman" w:cs="Times New Roman"/>
          <w:position w:val="-6"/>
          <w:sz w:val="20"/>
          <w:szCs w:val="20"/>
          <w:lang w:eastAsia="ru-RU"/>
        </w:rPr>
        <w:object w:dxaOrig="780" w:dyaOrig="279">
          <v:shape id="_x0000_i1050" type="#_x0000_t75" style="width:39pt;height:13.5pt" o:ole="">
            <v:imagedata r:id="rId60" o:title=""/>
          </v:shape>
          <o:OLEObject Type="Embed" ProgID="Equation.3" ShapeID="_x0000_i1050" DrawAspect="Content" ObjectID="_1658057310" r:id="rId61"/>
        </w:object>
      </w:r>
      <w:r w:rsidRPr="00615694">
        <w:rPr>
          <w:rFonts w:ascii="Times New Roman" w:eastAsia="Calibri" w:hAnsi="Times New Roman" w:cs="Times New Roman"/>
          <w:sz w:val="24"/>
          <w:szCs w:val="24"/>
        </w:rPr>
        <w:t xml:space="preserve"> и  </w:t>
      </w:r>
      <w:r w:rsidRPr="00615694">
        <w:rPr>
          <w:rFonts w:ascii="Times New Roman" w:eastAsia="Times New Roman" w:hAnsi="Times New Roman" w:cs="Times New Roman"/>
          <w:position w:val="-6"/>
          <w:sz w:val="20"/>
          <w:szCs w:val="20"/>
          <w:lang w:eastAsia="ru-RU"/>
        </w:rPr>
        <w:object w:dxaOrig="600" w:dyaOrig="279">
          <v:shape id="_x0000_i1051" type="#_x0000_t75" style="width:30pt;height:13.5pt" o:ole="">
            <v:imagedata r:id="rId62" o:title=""/>
          </v:shape>
          <o:OLEObject Type="Embed" ProgID="Equation.3" ShapeID="_x0000_i1051" DrawAspect="Content" ObjectID="_1658057311" r:id="rId63"/>
        </w:object>
      </w:r>
      <w:r w:rsidRPr="00615694">
        <w:rPr>
          <w:rFonts w:ascii="Times New Roman" w:eastAsia="Calibri" w:hAnsi="Times New Roman" w:cs="Times New Roman"/>
          <w:sz w:val="24"/>
          <w:szCs w:val="24"/>
        </w:rPr>
        <w:t xml:space="preserve">.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Найти: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а) выражение плотности вероятности и функции распределения случайной величины;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б) доли костюмов 4-го роста (176—182 см) и 3-го роста (170—176 см), которые нужно предусмотреть в общем объеме производства для данной возрастной группы; </w:t>
      </w:r>
    </w:p>
    <w:p w:rsidR="00615694" w:rsidRPr="00615694" w:rsidRDefault="00FA30C3" w:rsidP="00A4235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615694" w:rsidRPr="00615694">
        <w:rPr>
          <w:rFonts w:ascii="Times New Roman" w:eastAsia="Calibri" w:hAnsi="Times New Roman" w:cs="Times New Roman"/>
          <w:sz w:val="24"/>
          <w:szCs w:val="24"/>
        </w:rPr>
        <w:t>) сформулировать «правило трех сигм» для случайной величины.</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 Математическое ожидание нормально распределенной случайной величины   равно</w:t>
      </w:r>
      <w:r w:rsidR="00FA30C3">
        <w:rPr>
          <w:rFonts w:ascii="Times New Roman" w:eastAsia="Calibri" w:hAnsi="Times New Roman" w:cs="Times New Roman"/>
          <w:sz w:val="24"/>
          <w:szCs w:val="24"/>
        </w:rPr>
        <w:t xml:space="preserve"> 4</w:t>
      </w:r>
      <w:r w:rsidRPr="00615694">
        <w:rPr>
          <w:rFonts w:ascii="Times New Roman" w:eastAsia="Calibri" w:hAnsi="Times New Roman" w:cs="Times New Roman"/>
          <w:sz w:val="24"/>
          <w:szCs w:val="24"/>
        </w:rPr>
        <w:t>, дисперсия равна</w:t>
      </w:r>
      <w:r w:rsidR="00FA30C3">
        <w:rPr>
          <w:rFonts w:ascii="Times New Roman" w:eastAsia="Calibri" w:hAnsi="Times New Roman" w:cs="Times New Roman"/>
          <w:sz w:val="24"/>
          <w:szCs w:val="24"/>
        </w:rPr>
        <w:t xml:space="preserve"> 9</w:t>
      </w:r>
      <w:r w:rsidRPr="00615694">
        <w:rPr>
          <w:rFonts w:ascii="Times New Roman" w:eastAsia="Calibri" w:hAnsi="Times New Roman" w:cs="Times New Roman"/>
          <w:sz w:val="24"/>
          <w:szCs w:val="24"/>
        </w:rPr>
        <w:t>. Написать выражение для плотности вероятности.</w:t>
      </w:r>
    </w:p>
    <w:p w:rsidR="00615694" w:rsidRPr="00615694" w:rsidRDefault="00615694" w:rsidP="004A4D6C">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При измерении нормально распределенной случайной величины оказалось, что ее среднее квадратичное отклонение равно 10, а вероятность попадания этой величины в интервал от 100 до 140, симметричный относительно математического ожидания, равна 0,86. Найти математическое ожидание этой величины и вероятность попадания ее в интервал от 90 до 150.</w:t>
      </w:r>
    </w:p>
    <w:p w:rsidR="00BB3B2D" w:rsidRDefault="00BB3B2D" w:rsidP="004A4D6C">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BB3B2D" w:rsidRPr="007F1A23" w:rsidRDefault="00BB3B2D" w:rsidP="00524F8F">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6</w:t>
            </w:r>
          </w:p>
        </w:tc>
        <w:tc>
          <w:tcPr>
            <w:tcW w:w="7614" w:type="dxa"/>
          </w:tcPr>
          <w:p w:rsidR="00BB3B2D" w:rsidRPr="00C92002" w:rsidRDefault="00BB3B2D" w:rsidP="00524F8F">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задания выполнены полностью и правильно</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614" w:type="dxa"/>
          </w:tcPr>
          <w:p w:rsidR="00BB3B2D" w:rsidRPr="00C92002" w:rsidRDefault="00BB3B2D" w:rsidP="00524F8F">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 xml:space="preserve">задания выполнены полностью, с </w:t>
            </w:r>
            <w:r>
              <w:rPr>
                <w:rFonts w:ascii="Times New Roman" w:eastAsia="Calibri" w:hAnsi="Times New Roman" w:cs="Times New Roman"/>
                <w:bCs/>
                <w:sz w:val="24"/>
                <w:szCs w:val="24"/>
              </w:rPr>
              <w:t>не</w:t>
            </w:r>
            <w:r w:rsidRPr="00C92002">
              <w:rPr>
                <w:rFonts w:ascii="Times New Roman" w:eastAsia="Calibri" w:hAnsi="Times New Roman" w:cs="Times New Roman"/>
                <w:bCs/>
                <w:sz w:val="24"/>
                <w:szCs w:val="24"/>
              </w:rPr>
              <w:t>существенными ошибками, но подход к решению, идея решения, метод правильны</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614" w:type="dxa"/>
          </w:tcPr>
          <w:p w:rsidR="00BB3B2D" w:rsidRPr="00C92002" w:rsidRDefault="00BB3B2D" w:rsidP="00524F8F">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задания выполнены полностью, с существенными ошибками, но подход к решению, идея решения, метод правильны</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614" w:type="dxa"/>
          </w:tcPr>
          <w:p w:rsidR="00BB3B2D" w:rsidRPr="00C92002" w:rsidRDefault="00BB3B2D" w:rsidP="00524F8F">
            <w:pPr>
              <w:spacing w:after="0" w:line="240" w:lineRule="auto"/>
              <w:jc w:val="both"/>
              <w:rPr>
                <w:rFonts w:ascii="Times New Roman" w:eastAsia="Calibri" w:hAnsi="Times New Roman" w:cs="Times New Roman"/>
                <w:sz w:val="24"/>
                <w:szCs w:val="24"/>
              </w:rPr>
            </w:pPr>
            <w:r w:rsidRPr="00C92002">
              <w:rPr>
                <w:rFonts w:ascii="Times New Roman" w:eastAsia="Calibri" w:hAnsi="Times New Roman" w:cs="Times New Roman"/>
                <w:bCs/>
                <w:sz w:val="24"/>
                <w:szCs w:val="24"/>
              </w:rPr>
              <w:t>задания не выполнены или выполнены неправильно</w:t>
            </w:r>
          </w:p>
        </w:tc>
      </w:tr>
    </w:tbl>
    <w:p w:rsidR="00615694" w:rsidRPr="00615694" w:rsidRDefault="00615694" w:rsidP="004A4D6C">
      <w:pPr>
        <w:spacing w:before="120"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5.</w:t>
      </w:r>
      <w:r w:rsidR="002B3442">
        <w:rPr>
          <w:rFonts w:ascii="Times New Roman" w:eastAsia="Calibri" w:hAnsi="Times New Roman" w:cs="Times New Roman"/>
          <w:b/>
          <w:sz w:val="24"/>
          <w:szCs w:val="24"/>
        </w:rPr>
        <w:t>5</w:t>
      </w:r>
      <w:r w:rsidRPr="00615694">
        <w:rPr>
          <w:rFonts w:ascii="Times New Roman" w:eastAsia="Calibri" w:hAnsi="Times New Roman" w:cs="Times New Roman"/>
          <w:b/>
          <w:sz w:val="24"/>
          <w:szCs w:val="24"/>
        </w:rPr>
        <w:t xml:space="preserve"> Индивидуальные домашние работы</w:t>
      </w:r>
    </w:p>
    <w:p w:rsidR="00615694" w:rsidRPr="00615694" w:rsidRDefault="00615694" w:rsidP="00A42353">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ИДЗ </w:t>
      </w:r>
      <w:r w:rsidR="004D7891">
        <w:rPr>
          <w:rFonts w:ascii="Times New Roman" w:eastAsia="Calibri" w:hAnsi="Times New Roman" w:cs="Times New Roman"/>
          <w:b/>
          <w:sz w:val="24"/>
          <w:szCs w:val="24"/>
        </w:rPr>
        <w:t>№1</w:t>
      </w:r>
      <w:r w:rsidRPr="00615694">
        <w:rPr>
          <w:rFonts w:ascii="Times New Roman" w:eastAsia="Calibri" w:hAnsi="Times New Roman" w:cs="Times New Roman"/>
          <w:b/>
          <w:sz w:val="24"/>
          <w:szCs w:val="24"/>
        </w:rPr>
        <w:t>«Случайные события»</w:t>
      </w:r>
    </w:p>
    <w:p w:rsidR="00615694" w:rsidRPr="00615694" w:rsidRDefault="00615694" w:rsidP="00A42353">
      <w:pPr>
        <w:widowControl w:val="0"/>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1.В урне 40 шаров: 20 красных, 5 синих и 15 белых. Вынимается один шар. Он не возвращается, затем вынимают второй шар. Найти вероятность того, что оба шара окажутся цветными.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lastRenderedPageBreak/>
        <w:t xml:space="preserve">2.Имеется 50 экзаменационных билетов, каждый из которых содержит два вопроса. Экзаменующийся знает ответ не на все 100 вопросов, а только на 60. Определить вероятность того, что экзамен будет сдан, если для этого достаточно ответить на оба вопроса из своего билета, или на один вопрос из своего билета, или на один (по выбору преподавателя) вопрос из дополнительного билета.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3.Два баскетболиста делают по 3 броска мячом в корзину. Вероятности попадания мяча в корзину при каждом броске равны соответственно 0,6 и 0,7. Найти вероятность того, что: а) у обоих будет одинаковое количество попаданий; б) у первого баскетболиста будет больше попаданий, чем у второго.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4.Агрегат состоит из трех параллельных цепей, каждая из которых включает в себя 4 последовательно соединенных элемента. Две цепи являются резервными. Надежность элементов в основной цепи 0,97, в резервных -0,92. Определить надежность агрегата</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5.На предприятие поступают заявки от нескольких торговых пунктов. Вероятности поступления заявок от пунктов   и   равны соответственно 0,5 и 0,4. Найти вероятность поступления заявок от пункта   или от пункта, считая события поступления заявок от этих пунктов независимыми, но совместными.</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 Библиотека состоит из 10 различных книг, причём 5 книг стоят  4 рубля каждая, 3 книги по 1 рублю, 2 по 3 рубля. Найти вероятность того, что взятые наудачу 2 книги стоят 5 рублей.</w:t>
      </w:r>
    </w:p>
    <w:p w:rsidR="00615694" w:rsidRPr="00615694" w:rsidRDefault="00615694" w:rsidP="00A4235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7. Вероятность поражения цели первым стрелком равна 0,8, вторым 0,6. Найти вероятность того, что цель будет поражена только одним стрелком. </w:t>
      </w:r>
    </w:p>
    <w:p w:rsidR="00615694" w:rsidRPr="00615694" w:rsidRDefault="00615694" w:rsidP="005B4C53">
      <w:pPr>
        <w:spacing w:before="240"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ИДЗ</w:t>
      </w:r>
      <w:r w:rsidR="004D7891">
        <w:rPr>
          <w:rFonts w:ascii="Times New Roman" w:eastAsia="Calibri" w:hAnsi="Times New Roman" w:cs="Times New Roman"/>
          <w:b/>
          <w:sz w:val="24"/>
          <w:szCs w:val="24"/>
        </w:rPr>
        <w:t>№2</w:t>
      </w:r>
      <w:r w:rsidRPr="00615694">
        <w:rPr>
          <w:rFonts w:ascii="Times New Roman" w:eastAsia="Calibri" w:hAnsi="Times New Roman" w:cs="Times New Roman"/>
          <w:b/>
          <w:sz w:val="24"/>
          <w:szCs w:val="24"/>
        </w:rPr>
        <w:t xml:space="preserve"> «Случайные величины»</w:t>
      </w:r>
    </w:p>
    <w:p w:rsidR="00615694" w:rsidRPr="00615694" w:rsidRDefault="00615694" w:rsidP="007A5F70">
      <w:pPr>
        <w:widowControl w:val="0"/>
        <w:spacing w:after="0" w:line="240" w:lineRule="auto"/>
        <w:ind w:firstLine="397"/>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 Для того чтобы проверить точность своих финансовых счетов, компания регулярно пользуется услугами аудиторов для проверки бухгалтерских проводок счетов. Известно, что служащие компании при обработке входящих счетов допускают 3% ошибок. Аудитор случайно</w:t>
      </w:r>
      <w:r w:rsidR="007A5F70">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sz w:val="24"/>
          <w:szCs w:val="24"/>
          <w:lang w:eastAsia="ru-RU"/>
        </w:rPr>
        <w:t>отбирает 4 входящих документа. Составить закон распределения числа ошибок, выявленных аудитором. Найти числовые характеристики. Составить функцию распределения, построить ее график. Найти вероятность того, что аудитор обнаружит более чем одну ошибку.</w:t>
      </w:r>
    </w:p>
    <w:p w:rsidR="00615694" w:rsidRPr="00615694" w:rsidRDefault="00615694" w:rsidP="00615694">
      <w:pPr>
        <w:spacing w:after="0" w:line="240" w:lineRule="auto"/>
        <w:ind w:firstLine="397"/>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Известно, что  среди 10 объектов,  нуждающихся в капитальном ремонте, 4 – объекты производственного назначения. Случайным образом отбираются 4 объекта для первоочередного ремонта. Составить закон распределения числа объектов производственного назначения среди отобранных. </w:t>
      </w:r>
    </w:p>
    <w:p w:rsidR="00615694" w:rsidRPr="00615694" w:rsidRDefault="00615694" w:rsidP="004A4D6C">
      <w:pPr>
        <w:spacing w:after="120" w:line="240" w:lineRule="auto"/>
        <w:ind w:firstLine="397"/>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3. Даны законы распределения двух независимых случайных величин </w:t>
      </w:r>
      <w:r w:rsidR="007A5F70" w:rsidRPr="00615694">
        <w:rPr>
          <w:rFonts w:ascii="Times New Roman" w:eastAsia="Times New Roman" w:hAnsi="Times New Roman" w:cs="Times New Roman"/>
          <w:position w:val="-4"/>
          <w:sz w:val="24"/>
          <w:szCs w:val="24"/>
          <w:lang w:eastAsia="ru-RU"/>
        </w:rPr>
        <w:object w:dxaOrig="279" w:dyaOrig="260">
          <v:shape id="_x0000_i1052" type="#_x0000_t75" style="width:14.25pt;height:13.5pt" o:ole="">
            <v:imagedata r:id="rId64" o:title=""/>
          </v:shape>
          <o:OLEObject Type="Embed" ProgID="Equation.3" ShapeID="_x0000_i1052" DrawAspect="Content" ObjectID="_1658057312" r:id="rId65"/>
        </w:object>
      </w:r>
      <w:r w:rsidRPr="00615694">
        <w:rPr>
          <w:rFonts w:ascii="Times New Roman" w:eastAsia="Times New Roman" w:hAnsi="Times New Roman" w:cs="Times New Roman"/>
          <w:sz w:val="24"/>
          <w:szCs w:val="24"/>
          <w:lang w:eastAsia="ru-RU"/>
        </w:rPr>
        <w:t xml:space="preserve"> и </w:t>
      </w:r>
      <w:r w:rsidR="007A5F70" w:rsidRPr="00615694">
        <w:rPr>
          <w:rFonts w:ascii="Times New Roman" w:eastAsia="Times New Roman" w:hAnsi="Times New Roman" w:cs="Times New Roman"/>
          <w:position w:val="-4"/>
          <w:sz w:val="24"/>
          <w:szCs w:val="24"/>
          <w:lang w:eastAsia="ru-RU"/>
        </w:rPr>
        <w:object w:dxaOrig="220" w:dyaOrig="260">
          <v:shape id="_x0000_i1053" type="#_x0000_t75" style="width:10.5pt;height:13.5pt" o:ole="">
            <v:imagedata r:id="rId66" o:title=""/>
          </v:shape>
          <o:OLEObject Type="Embed" ProgID="Equation.3" ShapeID="_x0000_i1053" DrawAspect="Content" ObjectID="_1658057313" r:id="rId67"/>
        </w:object>
      </w:r>
      <w:r w:rsidRPr="00615694">
        <w:rPr>
          <w:rFonts w:ascii="Times New Roman" w:eastAsia="Times New Roman" w:hAnsi="Times New Roman" w:cs="Times New Roman"/>
          <w:sz w:val="24"/>
          <w:szCs w:val="24"/>
          <w:lang w:eastAsia="ru-RU"/>
        </w:rPr>
        <w:t>:</w:t>
      </w:r>
    </w:p>
    <w:tbl>
      <w:tblPr>
        <w:tblW w:w="0" w:type="auto"/>
        <w:tblInd w:w="817" w:type="dxa"/>
        <w:tblLayout w:type="fixed"/>
        <w:tblLook w:val="0000" w:firstRow="0" w:lastRow="0" w:firstColumn="0" w:lastColumn="0" w:noHBand="0" w:noVBand="0"/>
      </w:tblPr>
      <w:tblGrid>
        <w:gridCol w:w="878"/>
        <w:gridCol w:w="991"/>
        <w:gridCol w:w="991"/>
        <w:gridCol w:w="991"/>
      </w:tblGrid>
      <w:tr w:rsidR="00615694" w:rsidRPr="00615694" w:rsidTr="003D27CE">
        <w:trPr>
          <w:cantSplit/>
        </w:trPr>
        <w:tc>
          <w:tcPr>
            <w:tcW w:w="878" w:type="dxa"/>
            <w:tcBorders>
              <w:bottom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lang w:eastAsia="ru-RU"/>
              </w:rPr>
              <w:object w:dxaOrig="240" w:dyaOrig="300">
                <v:shape id="_x0000_i1054" type="#_x0000_t75" style="width:12pt;height:18pt" o:ole="">
                  <v:imagedata r:id="rId68" o:title=""/>
                </v:shape>
                <o:OLEObject Type="Embed" ProgID="Equation.3" ShapeID="_x0000_i1054" DrawAspect="Content" ObjectID="_1658057314" r:id="rId69"/>
              </w:objec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5</w:t>
            </w:r>
          </w:p>
        </w:tc>
      </w:tr>
      <w:tr w:rsidR="00615694" w:rsidRPr="00615694" w:rsidTr="003D27CE">
        <w:trPr>
          <w:cantSplit/>
        </w:trPr>
        <w:tc>
          <w:tcPr>
            <w:tcW w:w="878" w:type="dxa"/>
            <w:tcBorders>
              <w:top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vertAlign w:val="subscript"/>
                <w:lang w:val="en-US" w:eastAsia="ru-RU"/>
              </w:rPr>
              <w:object w:dxaOrig="260" w:dyaOrig="300">
                <v:shape id="_x0000_i1055" type="#_x0000_t75" style="width:13.5pt;height:15pt" o:ole="">
                  <v:imagedata r:id="rId70" o:title=""/>
                </v:shape>
                <o:OLEObject Type="Embed" ProgID="Equation.3" ShapeID="_x0000_i1055" DrawAspect="Content" ObjectID="_1658057315" r:id="rId71"/>
              </w:objec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0,5</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0,2</w:t>
            </w:r>
          </w:p>
        </w:tc>
      </w:tr>
    </w:tbl>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w:t>
      </w:r>
    </w:p>
    <w:tbl>
      <w:tblPr>
        <w:tblW w:w="0" w:type="auto"/>
        <w:tblInd w:w="817" w:type="dxa"/>
        <w:tblLayout w:type="fixed"/>
        <w:tblLook w:val="0000" w:firstRow="0" w:lastRow="0" w:firstColumn="0" w:lastColumn="0" w:noHBand="0" w:noVBand="0"/>
      </w:tblPr>
      <w:tblGrid>
        <w:gridCol w:w="889"/>
        <w:gridCol w:w="991"/>
        <w:gridCol w:w="991"/>
        <w:gridCol w:w="991"/>
      </w:tblGrid>
      <w:tr w:rsidR="00615694" w:rsidRPr="00615694" w:rsidTr="003D27CE">
        <w:trPr>
          <w:trHeight w:val="351"/>
        </w:trPr>
        <w:tc>
          <w:tcPr>
            <w:tcW w:w="889" w:type="dxa"/>
            <w:tcBorders>
              <w:bottom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vertAlign w:val="subscript"/>
                <w:lang w:eastAsia="ru-RU"/>
              </w:rPr>
            </w:pPr>
            <w:r w:rsidRPr="00615694">
              <w:rPr>
                <w:rFonts w:ascii="Times New Roman" w:eastAsia="Times New Roman" w:hAnsi="Times New Roman" w:cs="Times New Roman"/>
                <w:position w:val="-12"/>
                <w:sz w:val="24"/>
                <w:szCs w:val="24"/>
                <w:lang w:eastAsia="ru-RU"/>
              </w:rPr>
              <w:object w:dxaOrig="260" w:dyaOrig="320">
                <v:shape id="_x0000_i1056" type="#_x0000_t75" style="width:13.5pt;height:15.75pt" o:ole="">
                  <v:imagedata r:id="rId72" o:title=""/>
                </v:shape>
                <o:OLEObject Type="Embed" ProgID="Equation.3" ShapeID="_x0000_i1056" DrawAspect="Content" ObjectID="_1658057316" r:id="rId73"/>
              </w:objec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7</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8</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9</w:t>
            </w:r>
          </w:p>
        </w:tc>
      </w:tr>
      <w:tr w:rsidR="00615694" w:rsidRPr="00615694" w:rsidTr="003D27CE">
        <w:tc>
          <w:tcPr>
            <w:tcW w:w="889" w:type="dxa"/>
            <w:tcBorders>
              <w:top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2"/>
                <w:sz w:val="24"/>
                <w:szCs w:val="24"/>
                <w:vertAlign w:val="subscript"/>
                <w:lang w:val="en-US" w:eastAsia="ru-RU"/>
              </w:rPr>
              <w:object w:dxaOrig="260" w:dyaOrig="320">
                <v:shape id="_x0000_i1057" type="#_x0000_t75" style="width:13.5pt;height:15.75pt" o:ole="">
                  <v:imagedata r:id="rId74" o:title=""/>
                </v:shape>
                <o:OLEObject Type="Embed" ProgID="Equation.3" ShapeID="_x0000_i1057" DrawAspect="Content" ObjectID="_1658057317" r:id="rId75"/>
              </w:objec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0,4</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r>
    </w:tbl>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615694" w:rsidRPr="00615694" w:rsidRDefault="00615694" w:rsidP="00A42353">
      <w:pPr>
        <w:widowControl w:val="0"/>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-составить закон распределения случайной величины </w:t>
      </w:r>
      <w:r w:rsidR="007A5F70" w:rsidRPr="00615694">
        <w:rPr>
          <w:rFonts w:ascii="Times New Roman" w:eastAsia="Times New Roman" w:hAnsi="Times New Roman" w:cs="Times New Roman"/>
          <w:position w:val="-4"/>
          <w:sz w:val="24"/>
          <w:szCs w:val="24"/>
          <w:lang w:eastAsia="ru-RU"/>
        </w:rPr>
        <w:object w:dxaOrig="960" w:dyaOrig="260">
          <v:shape id="_x0000_i1058" type="#_x0000_t75" style="width:47.25pt;height:13.5pt" o:ole="">
            <v:imagedata r:id="rId76" o:title=""/>
          </v:shape>
          <o:OLEObject Type="Embed" ProgID="Equation.3" ShapeID="_x0000_i1058" DrawAspect="Content" ObjectID="_1658057318" r:id="rId77"/>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найти числовые характеристики случайных величин   </w:t>
      </w:r>
      <w:r w:rsidR="007A5F70" w:rsidRPr="007A5F70">
        <w:rPr>
          <w:rFonts w:ascii="Times New Roman" w:eastAsia="Times New Roman" w:hAnsi="Times New Roman" w:cs="Times New Roman"/>
          <w:position w:val="-10"/>
          <w:sz w:val="24"/>
          <w:szCs w:val="24"/>
          <w:lang w:eastAsia="ru-RU"/>
        </w:rPr>
        <w:object w:dxaOrig="859" w:dyaOrig="320">
          <v:shape id="_x0000_i1059" type="#_x0000_t75" style="width:42.75pt;height:16.5pt" o:ole="">
            <v:imagedata r:id="rId78" o:title=""/>
          </v:shape>
          <o:OLEObject Type="Embed" ProgID="Equation.3" ShapeID="_x0000_i1059" DrawAspect="Content" ObjectID="_1658057319" r:id="rId79"/>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проверить свойство </w:t>
      </w:r>
      <w:r w:rsidR="007A5F70" w:rsidRPr="00615694">
        <w:rPr>
          <w:rFonts w:ascii="Times New Roman" w:eastAsia="Times New Roman" w:hAnsi="Times New Roman" w:cs="Times New Roman"/>
          <w:position w:val="-10"/>
          <w:sz w:val="24"/>
          <w:szCs w:val="24"/>
          <w:lang w:eastAsia="ru-RU"/>
        </w:rPr>
        <w:object w:dxaOrig="2260" w:dyaOrig="320">
          <v:shape id="_x0000_i1060" type="#_x0000_t75" style="width:112.5pt;height:15.75pt" o:ole="">
            <v:imagedata r:id="rId80" o:title=""/>
          </v:shape>
          <o:OLEObject Type="Embed" ProgID="Equation.3" ShapeID="_x0000_i1060" DrawAspect="Content" ObjectID="_1658057320" r:id="rId81"/>
        </w:object>
      </w:r>
    </w:p>
    <w:p w:rsidR="00615694" w:rsidRPr="00615694" w:rsidRDefault="00615694" w:rsidP="00C87366">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построить функцию распределения для</w:t>
      </w:r>
      <w:r w:rsidRPr="00615694">
        <w:rPr>
          <w:rFonts w:ascii="Times New Roman" w:eastAsia="Times New Roman" w:hAnsi="Times New Roman" w:cs="Times New Roman"/>
          <w:position w:val="-4"/>
          <w:sz w:val="24"/>
          <w:szCs w:val="24"/>
          <w:lang w:eastAsia="ru-RU"/>
        </w:rPr>
        <w:object w:dxaOrig="220" w:dyaOrig="220">
          <v:shape id="_x0000_i1061" type="#_x0000_t75" style="width:11.25pt;height:11.25pt" o:ole="">
            <v:imagedata r:id="rId82" o:title=""/>
          </v:shape>
          <o:OLEObject Type="Embed" ProgID="Equation.3" ShapeID="_x0000_i1061" DrawAspect="Content" ObjectID="_1658057321" r:id="rId83"/>
        </w:object>
      </w:r>
      <w:r w:rsidRPr="00615694">
        <w:rPr>
          <w:rFonts w:ascii="Times New Roman" w:eastAsia="Times New Roman" w:hAnsi="Times New Roman" w:cs="Times New Roman"/>
          <w:sz w:val="24"/>
          <w:szCs w:val="24"/>
          <w:lang w:eastAsia="ru-RU"/>
        </w:rPr>
        <w:t xml:space="preserve"> и построить ее график.</w:t>
      </w:r>
    </w:p>
    <w:p w:rsidR="00615694" w:rsidRPr="00615694" w:rsidRDefault="00615694" w:rsidP="00C87366">
      <w:pPr>
        <w:spacing w:after="24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4.Случайная величина </w:t>
      </w:r>
      <w:r w:rsidRPr="00615694">
        <w:rPr>
          <w:rFonts w:ascii="Times New Roman" w:eastAsia="Times New Roman" w:hAnsi="Times New Roman" w:cs="Times New Roman"/>
          <w:position w:val="-4"/>
          <w:sz w:val="24"/>
          <w:szCs w:val="24"/>
          <w:lang w:eastAsia="ru-RU"/>
        </w:rPr>
        <w:object w:dxaOrig="240" w:dyaOrig="220">
          <v:shape id="_x0000_i1062" type="#_x0000_t75" style="width:12pt;height:11.25pt" o:ole="">
            <v:imagedata r:id="rId84" o:title=""/>
          </v:shape>
          <o:OLEObject Type="Embed" ProgID="Equation.3" ShapeID="_x0000_i1062" DrawAspect="Content" ObjectID="_1658057322" r:id="rId85"/>
        </w:object>
      </w:r>
      <w:r w:rsidRPr="00615694">
        <w:rPr>
          <w:rFonts w:ascii="Times New Roman" w:eastAsia="Times New Roman" w:hAnsi="Times New Roman" w:cs="Times New Roman"/>
          <w:sz w:val="24"/>
          <w:szCs w:val="24"/>
          <w:lang w:eastAsia="ru-RU"/>
        </w:rPr>
        <w:t xml:space="preserve"> задана функцией распределения вероятностей:</w:t>
      </w:r>
    </w:p>
    <w:p w:rsidR="00615694" w:rsidRPr="00615694" w:rsidRDefault="007A5F70" w:rsidP="00C87366">
      <w:pPr>
        <w:spacing w:after="240" w:line="240" w:lineRule="auto"/>
        <w:jc w:val="center"/>
        <w:rPr>
          <w:rFonts w:ascii="Times New Roman" w:eastAsia="Times New Roman" w:hAnsi="Times New Roman" w:cs="Times New Roman"/>
          <w:sz w:val="24"/>
          <w:szCs w:val="24"/>
          <w:lang w:eastAsia="ru-RU"/>
        </w:rPr>
      </w:pPr>
      <w:r w:rsidRPr="007A5F70">
        <w:rPr>
          <w:rFonts w:ascii="Times New Roman" w:eastAsia="Times New Roman" w:hAnsi="Times New Roman" w:cs="Times New Roman"/>
          <w:position w:val="-46"/>
          <w:sz w:val="24"/>
          <w:szCs w:val="24"/>
          <w:lang w:eastAsia="ru-RU"/>
        </w:rPr>
        <w:object w:dxaOrig="2240" w:dyaOrig="1040">
          <v:shape id="_x0000_i1063" type="#_x0000_t75" style="width:112.5pt;height:51.75pt" o:ole="" fillcolor="window">
            <v:imagedata r:id="rId86" o:title=""/>
          </v:shape>
          <o:OLEObject Type="Embed" ProgID="Equation.3" ShapeID="_x0000_i1063" DrawAspect="Content" ObjectID="_1658057323" r:id="rId87"/>
        </w:object>
      </w:r>
      <w:r w:rsidR="00615694"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6"/>
          <w:sz w:val="24"/>
          <w:szCs w:val="24"/>
          <w:lang w:eastAsia="ru-RU"/>
        </w:rPr>
        <w:object w:dxaOrig="700" w:dyaOrig="279">
          <v:shape id="_x0000_i1064" type="#_x0000_t75" style="width:35.25pt;height:14.25pt" o:ole="">
            <v:imagedata r:id="rId88" o:title=""/>
          </v:shape>
          <o:OLEObject Type="Embed" ProgID="Equation.3" ShapeID="_x0000_i1064" DrawAspect="Content" ObjectID="_1658057324" r:id="rId89"/>
        </w:object>
      </w:r>
      <w:r w:rsidR="00615694"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00" w:dyaOrig="320">
          <v:shape id="_x0000_i1065" type="#_x0000_t75" style="width:30pt;height:15.75pt" o:ole="">
            <v:imagedata r:id="rId90" o:title=""/>
          </v:shape>
          <o:OLEObject Type="Embed" ProgID="Equation.3" ShapeID="_x0000_i1065" DrawAspect="Content" ObjectID="_1658057325" r:id="rId91"/>
        </w:object>
      </w:r>
      <w:r w:rsidR="00615694"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Требуется: а) найти функцию плотности распределения </w:t>
      </w:r>
      <w:r w:rsidR="007A5F70" w:rsidRPr="00615694">
        <w:rPr>
          <w:rFonts w:ascii="Times New Roman" w:eastAsia="Times New Roman" w:hAnsi="Times New Roman" w:cs="Times New Roman"/>
          <w:position w:val="-10"/>
          <w:sz w:val="24"/>
          <w:szCs w:val="24"/>
          <w:lang w:eastAsia="ru-RU"/>
        </w:rPr>
        <w:object w:dxaOrig="540" w:dyaOrig="320">
          <v:shape id="_x0000_i1066" type="#_x0000_t75" style="width:27pt;height:15.75pt" o:ole="">
            <v:imagedata r:id="rId92" o:title=""/>
          </v:shape>
          <o:OLEObject Type="Embed" ProgID="Equation.3" ShapeID="_x0000_i1066" DrawAspect="Content" ObjectID="_1658057326" r:id="rId93"/>
        </w:object>
      </w:r>
      <w:r w:rsidRPr="00615694">
        <w:rPr>
          <w:rFonts w:ascii="Times New Roman" w:eastAsia="Times New Roman" w:hAnsi="Times New Roman" w:cs="Times New Roman"/>
          <w:sz w:val="24"/>
          <w:szCs w:val="24"/>
          <w:lang w:eastAsia="ru-RU"/>
        </w:rPr>
        <w:t xml:space="preserve">; </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б) найти </w:t>
      </w:r>
      <w:r w:rsidR="007A5F70" w:rsidRPr="00615694">
        <w:rPr>
          <w:rFonts w:ascii="Times New Roman" w:eastAsia="Times New Roman" w:hAnsi="Times New Roman" w:cs="Times New Roman"/>
          <w:position w:val="-10"/>
          <w:sz w:val="24"/>
          <w:szCs w:val="24"/>
          <w:lang w:eastAsia="ru-RU"/>
        </w:rPr>
        <w:object w:dxaOrig="700" w:dyaOrig="320">
          <v:shape id="_x0000_i1067" type="#_x0000_t75" style="width:36pt;height:15.75pt" o:ole="">
            <v:imagedata r:id="rId94" o:title=""/>
          </v:shape>
          <o:OLEObject Type="Embed" ProgID="Equation.3" ShapeID="_x0000_i1067" DrawAspect="Content" ObjectID="_1658057327" r:id="rId95"/>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639" w:dyaOrig="320">
          <v:shape id="_x0000_i1068" type="#_x0000_t75" style="width:32.25pt;height:15.75pt" o:ole="">
            <v:imagedata r:id="rId96" o:title=""/>
          </v:shape>
          <o:OLEObject Type="Embed" ProgID="Equation.3" ShapeID="_x0000_i1068" DrawAspect="Content" ObjectID="_1658057328" r:id="rId97"/>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620" w:dyaOrig="320">
          <v:shape id="_x0000_i1069" type="#_x0000_t75" style="width:31.5pt;height:15.75pt" o:ole="">
            <v:imagedata r:id="rId98" o:title=""/>
          </v:shape>
          <o:OLEObject Type="Embed" ProgID="Equation.3" ShapeID="_x0000_i1069" DrawAspect="Content" ObjectID="_1658057329" r:id="rId99"/>
        </w:object>
      </w:r>
      <w:r w:rsidRPr="00615694">
        <w:rPr>
          <w:rFonts w:ascii="Times New Roman" w:eastAsia="Times New Roman" w:hAnsi="Times New Roman" w:cs="Times New Roman"/>
          <w:sz w:val="24"/>
          <w:szCs w:val="24"/>
          <w:lang w:eastAsia="ru-RU"/>
        </w:rPr>
        <w:t xml:space="preserve">; в) найти вероятность </w:t>
      </w:r>
      <w:r w:rsidR="007A5F70" w:rsidRPr="00615694">
        <w:rPr>
          <w:rFonts w:ascii="Times New Roman" w:eastAsia="Times New Roman" w:hAnsi="Times New Roman" w:cs="Times New Roman"/>
          <w:position w:val="-10"/>
          <w:sz w:val="24"/>
          <w:szCs w:val="24"/>
          <w:lang w:eastAsia="ru-RU"/>
        </w:rPr>
        <w:object w:dxaOrig="1440" w:dyaOrig="320">
          <v:shape id="_x0000_i1070" type="#_x0000_t75" style="width:1in;height:15.75pt" o:ole="">
            <v:imagedata r:id="rId100" o:title=""/>
          </v:shape>
          <o:OLEObject Type="Embed" ProgID="Equation.3" ShapeID="_x0000_i1070" DrawAspect="Content" ObjectID="_1658057330" r:id="rId101"/>
        </w:object>
      </w:r>
      <w:r w:rsidRPr="00615694">
        <w:rPr>
          <w:rFonts w:ascii="Times New Roman" w:eastAsia="Times New Roman" w:hAnsi="Times New Roman" w:cs="Times New Roman"/>
          <w:sz w:val="24"/>
          <w:szCs w:val="24"/>
          <w:lang w:eastAsia="ru-RU"/>
        </w:rPr>
        <w:t xml:space="preserve">; </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lastRenderedPageBreak/>
        <w:t xml:space="preserve">г) построить графики </w:t>
      </w:r>
      <w:r w:rsidR="007A5F70" w:rsidRPr="00615694">
        <w:rPr>
          <w:rFonts w:ascii="Times New Roman" w:eastAsia="Times New Roman" w:hAnsi="Times New Roman" w:cs="Times New Roman"/>
          <w:position w:val="-10"/>
          <w:sz w:val="24"/>
          <w:szCs w:val="24"/>
          <w:lang w:eastAsia="ru-RU"/>
        </w:rPr>
        <w:object w:dxaOrig="540" w:dyaOrig="320">
          <v:shape id="_x0000_i1071" type="#_x0000_t75" style="width:27pt;height:15.75pt" o:ole="">
            <v:imagedata r:id="rId102" o:title=""/>
          </v:shape>
          <o:OLEObject Type="Embed" ProgID="Equation.3" ShapeID="_x0000_i1071" DrawAspect="Content" ObjectID="_1658057331" r:id="rId103"/>
        </w:object>
      </w:r>
      <w:r w:rsidRPr="00615694">
        <w:rPr>
          <w:rFonts w:ascii="Times New Roman" w:eastAsia="Times New Roman" w:hAnsi="Times New Roman" w:cs="Times New Roman"/>
          <w:sz w:val="24"/>
          <w:szCs w:val="24"/>
          <w:lang w:eastAsia="ru-RU"/>
        </w:rPr>
        <w:t xml:space="preserve"> и </w:t>
      </w:r>
      <w:r w:rsidR="007A5F70" w:rsidRPr="00615694">
        <w:rPr>
          <w:rFonts w:ascii="Times New Roman" w:eastAsia="Times New Roman" w:hAnsi="Times New Roman" w:cs="Times New Roman"/>
          <w:position w:val="-10"/>
          <w:sz w:val="24"/>
          <w:szCs w:val="24"/>
          <w:lang w:eastAsia="ru-RU"/>
        </w:rPr>
        <w:object w:dxaOrig="540" w:dyaOrig="320">
          <v:shape id="_x0000_i1072" type="#_x0000_t75" style="width:27pt;height:15.75pt" o:ole="">
            <v:imagedata r:id="rId104" o:title=""/>
          </v:shape>
          <o:OLEObject Type="Embed" ProgID="Equation.3" ShapeID="_x0000_i1072" DrawAspect="Content" ObjectID="_1658057332" r:id="rId105"/>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5. Случайная величина </w:t>
      </w:r>
      <w:r w:rsidRPr="00615694">
        <w:rPr>
          <w:rFonts w:ascii="Times New Roman" w:eastAsia="Times New Roman" w:hAnsi="Times New Roman" w:cs="Times New Roman"/>
          <w:position w:val="-4"/>
          <w:sz w:val="24"/>
          <w:szCs w:val="24"/>
          <w:lang w:eastAsia="ru-RU"/>
        </w:rPr>
        <w:object w:dxaOrig="240" w:dyaOrig="220">
          <v:shape id="_x0000_i1073" type="#_x0000_t75" style="width:12pt;height:11.25pt" o:ole="">
            <v:imagedata r:id="rId106" o:title=""/>
          </v:shape>
          <o:OLEObject Type="Embed" ProgID="Equation.3" ShapeID="_x0000_i1073" DrawAspect="Content" ObjectID="_1658057333" r:id="rId107"/>
        </w:object>
      </w:r>
      <w:r w:rsidRPr="00615694">
        <w:rPr>
          <w:rFonts w:ascii="Times New Roman" w:eastAsia="Times New Roman" w:hAnsi="Times New Roman" w:cs="Times New Roman"/>
          <w:sz w:val="24"/>
          <w:szCs w:val="24"/>
          <w:lang w:eastAsia="ru-RU"/>
        </w:rPr>
        <w:t xml:space="preserve"> имеет показательное распределение с параметром</w:t>
      </w:r>
      <w:r w:rsidR="007A5F70" w:rsidRPr="00615694">
        <w:rPr>
          <w:rFonts w:ascii="Times New Roman" w:eastAsia="Times New Roman" w:hAnsi="Times New Roman" w:cs="Times New Roman"/>
          <w:position w:val="-6"/>
          <w:sz w:val="24"/>
          <w:szCs w:val="24"/>
          <w:lang w:eastAsia="ru-RU"/>
        </w:rPr>
        <w:object w:dxaOrig="540" w:dyaOrig="279">
          <v:shape id="_x0000_i1074" type="#_x0000_t75" style="width:26.25pt;height:14.25pt" o:ole="">
            <v:imagedata r:id="rId108" o:title=""/>
          </v:shape>
          <o:OLEObject Type="Embed" ProgID="Equation.3" ShapeID="_x0000_i1074" DrawAspect="Content" ObjectID="_1658057334" r:id="rId109"/>
        </w:object>
      </w:r>
      <w:r w:rsidRPr="00615694">
        <w:rPr>
          <w:rFonts w:ascii="Times New Roman" w:eastAsia="Times New Roman" w:hAnsi="Times New Roman" w:cs="Times New Roman"/>
          <w:sz w:val="24"/>
          <w:szCs w:val="24"/>
          <w:lang w:eastAsia="ru-RU"/>
        </w:rPr>
        <w:t xml:space="preserve">. Составить </w:t>
      </w:r>
      <w:r w:rsidR="007A5F70" w:rsidRPr="00615694">
        <w:rPr>
          <w:rFonts w:ascii="Times New Roman" w:eastAsia="Times New Roman" w:hAnsi="Times New Roman" w:cs="Times New Roman"/>
          <w:position w:val="-10"/>
          <w:sz w:val="24"/>
          <w:szCs w:val="24"/>
          <w:lang w:eastAsia="ru-RU"/>
        </w:rPr>
        <w:object w:dxaOrig="540" w:dyaOrig="320">
          <v:shape id="_x0000_i1075" type="#_x0000_t75" style="width:27pt;height:15.75pt" o:ole="">
            <v:imagedata r:id="rId110" o:title=""/>
          </v:shape>
          <o:OLEObject Type="Embed" ProgID="Equation.3" ShapeID="_x0000_i1075" DrawAspect="Content" ObjectID="_1658057335" r:id="rId111"/>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540" w:dyaOrig="320">
          <v:shape id="_x0000_i1076" type="#_x0000_t75" style="width:27pt;height:15.75pt" o:ole="">
            <v:imagedata r:id="rId112" o:title=""/>
          </v:shape>
          <o:OLEObject Type="Embed" ProgID="Equation.3" ShapeID="_x0000_i1076" DrawAspect="Content" ObjectID="_1658057336" r:id="rId113"/>
        </w:object>
      </w:r>
      <w:r w:rsidRPr="00615694">
        <w:rPr>
          <w:rFonts w:ascii="Times New Roman" w:eastAsia="Times New Roman" w:hAnsi="Times New Roman" w:cs="Times New Roman"/>
          <w:sz w:val="24"/>
          <w:szCs w:val="24"/>
          <w:lang w:eastAsia="ru-RU"/>
        </w:rPr>
        <w:t xml:space="preserve">. Найти </w:t>
      </w:r>
      <w:r w:rsidR="007A5F70" w:rsidRPr="00615694">
        <w:rPr>
          <w:rFonts w:ascii="Times New Roman" w:eastAsia="Times New Roman" w:hAnsi="Times New Roman" w:cs="Times New Roman"/>
          <w:position w:val="-10"/>
          <w:sz w:val="24"/>
          <w:szCs w:val="24"/>
          <w:lang w:eastAsia="ru-RU"/>
        </w:rPr>
        <w:object w:dxaOrig="1320" w:dyaOrig="320">
          <v:shape id="_x0000_i1077" type="#_x0000_t75" style="width:66pt;height:15.75pt" o:ole="">
            <v:imagedata r:id="rId114" o:title=""/>
          </v:shape>
          <o:OLEObject Type="Embed" ProgID="Equation.3" ShapeID="_x0000_i1077" DrawAspect="Content" ObjectID="_1658057337" r:id="rId115"/>
        </w:object>
      </w:r>
      <w:r w:rsidRPr="00615694">
        <w:rPr>
          <w:rFonts w:ascii="Times New Roman" w:eastAsia="Times New Roman" w:hAnsi="Times New Roman" w:cs="Times New Roman"/>
          <w:sz w:val="24"/>
          <w:szCs w:val="24"/>
          <w:lang w:eastAsia="ru-RU"/>
        </w:rPr>
        <w:t xml:space="preserve"> и числовые характеристики.</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6. Уровень безработицы в среднем по стране равен 4%. Определить вероятность того, что уровень безработицы в отдельно взятом регионе превысит 7%.</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7. Случайная величина </w:t>
      </w:r>
      <w:r w:rsidRPr="00615694">
        <w:rPr>
          <w:rFonts w:ascii="Times New Roman" w:eastAsia="Times New Roman" w:hAnsi="Times New Roman" w:cs="Times New Roman"/>
          <w:position w:val="-4"/>
          <w:sz w:val="24"/>
          <w:szCs w:val="24"/>
          <w:lang w:eastAsia="ru-RU"/>
        </w:rPr>
        <w:object w:dxaOrig="240" w:dyaOrig="220">
          <v:shape id="_x0000_i1078" type="#_x0000_t75" style="width:12pt;height:11.25pt" o:ole="">
            <v:imagedata r:id="rId84" o:title=""/>
          </v:shape>
          <o:OLEObject Type="Embed" ProgID="Equation.3" ShapeID="_x0000_i1078" DrawAspect="Content" ObjectID="_1658057338" r:id="rId116"/>
        </w:object>
      </w:r>
      <w:r w:rsidRPr="00615694">
        <w:rPr>
          <w:rFonts w:ascii="Times New Roman" w:eastAsia="Times New Roman" w:hAnsi="Times New Roman" w:cs="Times New Roman"/>
          <w:sz w:val="24"/>
          <w:szCs w:val="24"/>
          <w:lang w:eastAsia="ru-RU"/>
        </w:rPr>
        <w:t xml:space="preserve"> ~ </w:t>
      </w:r>
      <w:r w:rsidR="007A5F70" w:rsidRPr="00615694">
        <w:rPr>
          <w:rFonts w:ascii="Times New Roman" w:eastAsia="Times New Roman" w:hAnsi="Times New Roman" w:cs="Times New Roman"/>
          <w:position w:val="-10"/>
          <w:sz w:val="24"/>
          <w:szCs w:val="24"/>
          <w:lang w:eastAsia="ru-RU"/>
        </w:rPr>
        <w:object w:dxaOrig="820" w:dyaOrig="320">
          <v:shape id="_x0000_i1079" type="#_x0000_t75" style="width:41.25pt;height:15.75pt" o:ole="">
            <v:imagedata r:id="rId117" o:title=""/>
          </v:shape>
          <o:OLEObject Type="Embed" ProgID="Equation.3" ShapeID="_x0000_i1079" DrawAspect="Content" ObjectID="_1658057339" r:id="rId118"/>
        </w:object>
      </w:r>
      <w:r w:rsidRPr="00615694">
        <w:rPr>
          <w:rFonts w:ascii="Times New Roman" w:eastAsia="Times New Roman" w:hAnsi="Times New Roman" w:cs="Times New Roman"/>
          <w:sz w:val="24"/>
          <w:szCs w:val="24"/>
          <w:lang w:eastAsia="ru-RU"/>
        </w:rPr>
        <w:t>,</w:t>
      </w:r>
      <w:r w:rsidR="007A5F70" w:rsidRPr="00615694">
        <w:rPr>
          <w:rFonts w:ascii="Times New Roman" w:eastAsia="Times New Roman" w:hAnsi="Times New Roman" w:cs="Times New Roman"/>
          <w:position w:val="-6"/>
          <w:sz w:val="24"/>
          <w:szCs w:val="24"/>
          <w:lang w:eastAsia="ru-RU"/>
        </w:rPr>
        <w:object w:dxaOrig="660" w:dyaOrig="279">
          <v:shape id="_x0000_i1080" type="#_x0000_t75" style="width:33.75pt;height:14.25pt" o:ole="">
            <v:imagedata r:id="rId119" o:title=""/>
          </v:shape>
          <o:OLEObject Type="Embed" ProgID="Equation.3" ShapeID="_x0000_i1080" DrawAspect="Content" ObjectID="_1658057340" r:id="rId120"/>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6"/>
          <w:sz w:val="24"/>
          <w:szCs w:val="24"/>
          <w:lang w:eastAsia="ru-RU"/>
        </w:rPr>
        <w:object w:dxaOrig="820" w:dyaOrig="279">
          <v:shape id="_x0000_i1081" type="#_x0000_t75" style="width:41.25pt;height:14.25pt" o:ole="">
            <v:imagedata r:id="rId121" o:title=""/>
          </v:shape>
          <o:OLEObject Type="Embed" ProgID="Equation.3" ShapeID="_x0000_i1081" DrawAspect="Content" ObjectID="_1658057341" r:id="rId122"/>
        </w:object>
      </w:r>
      <w:r w:rsidRPr="00615694">
        <w:rPr>
          <w:rFonts w:ascii="Times New Roman" w:eastAsia="Times New Roman" w:hAnsi="Times New Roman" w:cs="Times New Roman"/>
          <w:sz w:val="24"/>
          <w:szCs w:val="24"/>
          <w:lang w:eastAsia="ru-RU"/>
        </w:rPr>
        <w:t xml:space="preserve">; </w:t>
      </w:r>
      <w:r w:rsidR="007A5F70" w:rsidRPr="007A5F70">
        <w:rPr>
          <w:rFonts w:ascii="Times New Roman" w:eastAsia="Times New Roman" w:hAnsi="Times New Roman" w:cs="Times New Roman"/>
          <w:position w:val="-10"/>
          <w:sz w:val="24"/>
          <w:szCs w:val="24"/>
          <w:lang w:eastAsia="ru-RU"/>
        </w:rPr>
        <w:object w:dxaOrig="980" w:dyaOrig="320">
          <v:shape id="_x0000_i1082" type="#_x0000_t75" style="width:48.75pt;height:16.5pt" o:ole="">
            <v:imagedata r:id="rId123" o:title=""/>
          </v:shape>
          <o:OLEObject Type="Embed" ProgID="Equation.3" ShapeID="_x0000_i1082" DrawAspect="Content" ObjectID="_1658057342" r:id="rId124"/>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780" w:dyaOrig="279">
          <v:shape id="_x0000_i1083" type="#_x0000_t75" style="width:39pt;height:14.25pt" o:ole="">
            <v:imagedata r:id="rId125" o:title=""/>
          </v:shape>
          <o:OLEObject Type="Embed" ProgID="Equation.3" ShapeID="_x0000_i1083" DrawAspect="Content" ObjectID="_1658057343" r:id="rId126"/>
        </w:object>
      </w:r>
      <w:r w:rsidRPr="00615694">
        <w:rPr>
          <w:rFonts w:ascii="Times New Roman" w:eastAsia="Times New Roman" w:hAnsi="Times New Roman" w:cs="Times New Roman"/>
          <w:sz w:val="24"/>
          <w:szCs w:val="24"/>
          <w:lang w:eastAsia="ru-RU"/>
        </w:rPr>
        <w:t xml:space="preserve">, </w:t>
      </w:r>
      <w:r w:rsidR="007A5F70" w:rsidRPr="007A5F70">
        <w:rPr>
          <w:rFonts w:ascii="Times New Roman" w:eastAsia="Times New Roman" w:hAnsi="Times New Roman" w:cs="Times New Roman"/>
          <w:position w:val="-10"/>
          <w:sz w:val="24"/>
          <w:szCs w:val="24"/>
          <w:lang w:eastAsia="ru-RU"/>
        </w:rPr>
        <w:object w:dxaOrig="980" w:dyaOrig="320">
          <v:shape id="_x0000_i1084" type="#_x0000_t75" style="width:48.75pt;height:15.75pt" o:ole="">
            <v:imagedata r:id="rId127" o:title=""/>
          </v:shape>
          <o:OLEObject Type="Embed" ProgID="Equation.3" ShapeID="_x0000_i1084" DrawAspect="Content" ObjectID="_1658057344" r:id="rId128"/>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составить функцию плотности распределения и построить ее график;</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найти вероятность того, что случайная величина в результате испытания примет значение, принадлежащее интервалу</w:t>
      </w:r>
      <w:r w:rsidR="007A5F70" w:rsidRPr="007A5F70">
        <w:rPr>
          <w:rFonts w:ascii="Times New Roman" w:eastAsia="Times New Roman" w:hAnsi="Times New Roman" w:cs="Times New Roman"/>
          <w:position w:val="-10"/>
          <w:sz w:val="24"/>
          <w:szCs w:val="24"/>
          <w:lang w:eastAsia="ru-RU"/>
        </w:rPr>
        <w:object w:dxaOrig="660" w:dyaOrig="320">
          <v:shape id="_x0000_i1085" type="#_x0000_t75" style="width:33pt;height:15.75pt" o:ole="">
            <v:imagedata r:id="rId129" o:title=""/>
          </v:shape>
          <o:OLEObject Type="Embed" ProgID="Equation.3" ShapeID="_x0000_i1085" DrawAspect="Content" ObjectID="_1658057345" r:id="rId130"/>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найти вероятность того, что абсолютная величина отклонения значений случайной величины от ее математического ожидания не превысит </w:t>
      </w:r>
      <w:r w:rsidRPr="00615694">
        <w:rPr>
          <w:rFonts w:ascii="Times New Roman" w:eastAsia="Times New Roman" w:hAnsi="Times New Roman" w:cs="Times New Roman"/>
          <w:sz w:val="24"/>
          <w:szCs w:val="24"/>
          <w:lang w:eastAsia="ru-RU"/>
        </w:rPr>
        <w:sym w:font="Symbol" w:char="F064"/>
      </w:r>
      <w:r w:rsidRPr="00615694">
        <w:rPr>
          <w:rFonts w:ascii="Times New Roman" w:eastAsia="Times New Roman" w:hAnsi="Times New Roman" w:cs="Times New Roman"/>
          <w:sz w:val="24"/>
          <w:szCs w:val="24"/>
          <w:lang w:eastAsia="ru-RU"/>
        </w:rPr>
        <w:t>.</w:t>
      </w:r>
    </w:p>
    <w:p w:rsidR="00BB3B2D" w:rsidRDefault="00BB3B2D" w:rsidP="00BB3B2D">
      <w:pPr>
        <w:spacing w:before="240"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Оценка</w:t>
            </w:r>
          </w:p>
        </w:tc>
        <w:tc>
          <w:tcPr>
            <w:tcW w:w="1461" w:type="dxa"/>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Баллы</w:t>
            </w:r>
          </w:p>
        </w:tc>
        <w:tc>
          <w:tcPr>
            <w:tcW w:w="7614"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Описание</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5</w:t>
            </w:r>
          </w:p>
        </w:tc>
        <w:tc>
          <w:tcPr>
            <w:tcW w:w="1461"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bCs/>
              </w:rPr>
              <w:t>9-10</w:t>
            </w:r>
          </w:p>
        </w:tc>
        <w:tc>
          <w:tcPr>
            <w:tcW w:w="7614" w:type="dxa"/>
          </w:tcPr>
          <w:p w:rsidR="00BB3B2D" w:rsidRPr="002B3442" w:rsidRDefault="00CE22DA" w:rsidP="00CE22DA">
            <w:pPr>
              <w:spacing w:after="0" w:line="240" w:lineRule="auto"/>
              <w:rPr>
                <w:rFonts w:ascii="Times New Roman" w:eastAsia="Calibri" w:hAnsi="Times New Roman" w:cs="Times New Roman"/>
                <w:b/>
                <w:bCs/>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выполнены полностью и правильно, работа оформлена согласно требованиям, решение содержит некоторые не</w:t>
            </w:r>
            <w:r w:rsidRPr="002B3442">
              <w:rPr>
                <w:rFonts w:ascii="Times New Roman" w:eastAsia="Calibri" w:hAnsi="Times New Roman" w:cs="Times New Roman"/>
                <w:bCs/>
              </w:rPr>
              <w:t>точности</w:t>
            </w:r>
            <w:r w:rsidR="00BB3B2D" w:rsidRPr="002B3442">
              <w:rPr>
                <w:rFonts w:ascii="Times New Roman" w:eastAsia="Calibri" w:hAnsi="Times New Roman" w:cs="Times New Roman"/>
                <w:bCs/>
              </w:rPr>
              <w:t>;</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4</w:t>
            </w:r>
          </w:p>
        </w:tc>
        <w:tc>
          <w:tcPr>
            <w:tcW w:w="1461" w:type="dxa"/>
            <w:vAlign w:val="center"/>
          </w:tcPr>
          <w:p w:rsidR="00BB3B2D" w:rsidRPr="002B3442" w:rsidRDefault="00BB3B2D" w:rsidP="00BB3B2D">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8</w:t>
            </w:r>
          </w:p>
        </w:tc>
        <w:tc>
          <w:tcPr>
            <w:tcW w:w="7614" w:type="dxa"/>
            <w:vAlign w:val="center"/>
          </w:tcPr>
          <w:p w:rsidR="00BB3B2D" w:rsidRPr="002B3442" w:rsidRDefault="00CE22DA" w:rsidP="00CE22DA">
            <w:pPr>
              <w:spacing w:after="0" w:line="240" w:lineRule="auto"/>
              <w:rPr>
                <w:rFonts w:ascii="Times New Roman" w:eastAsia="Calibri" w:hAnsi="Times New Roman" w:cs="Times New Roman"/>
                <w:bCs/>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выполнены полностью, с несущественными ошибками, но подход к решению, идея решения, метод правильны, работа оформлена согласно требованиям;</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3</w:t>
            </w:r>
          </w:p>
        </w:tc>
        <w:tc>
          <w:tcPr>
            <w:tcW w:w="1461"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6-7</w:t>
            </w:r>
          </w:p>
        </w:tc>
        <w:tc>
          <w:tcPr>
            <w:tcW w:w="7614" w:type="dxa"/>
          </w:tcPr>
          <w:p w:rsidR="00BB3B2D" w:rsidRPr="002B3442" w:rsidRDefault="00CE22DA" w:rsidP="00CE22DA">
            <w:pPr>
              <w:spacing w:after="0" w:line="240" w:lineRule="auto"/>
              <w:rPr>
                <w:rFonts w:ascii="Times New Roman" w:eastAsia="Calibri" w:hAnsi="Times New Roman" w:cs="Times New Roman"/>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2</w:t>
            </w:r>
          </w:p>
        </w:tc>
        <w:tc>
          <w:tcPr>
            <w:tcW w:w="1461" w:type="dxa"/>
            <w:vAlign w:val="center"/>
          </w:tcPr>
          <w:p w:rsidR="00BB3B2D" w:rsidRPr="002B3442" w:rsidRDefault="00BB3B2D" w:rsidP="00BB3B2D">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0-5</w:t>
            </w:r>
          </w:p>
        </w:tc>
        <w:tc>
          <w:tcPr>
            <w:tcW w:w="7614" w:type="dxa"/>
          </w:tcPr>
          <w:p w:rsidR="00BB3B2D" w:rsidRPr="002B3442" w:rsidRDefault="00CE22DA" w:rsidP="00CE22DA">
            <w:pPr>
              <w:spacing w:after="0" w:line="240" w:lineRule="auto"/>
              <w:rPr>
                <w:rFonts w:ascii="Times New Roman" w:eastAsia="Calibri" w:hAnsi="Times New Roman" w:cs="Times New Roman"/>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не выполнены или выполнены неправильно</w:t>
            </w:r>
          </w:p>
        </w:tc>
      </w:tr>
    </w:tbl>
    <w:p w:rsidR="00615694" w:rsidRPr="00615694" w:rsidRDefault="00615694" w:rsidP="00615694">
      <w:pPr>
        <w:spacing w:after="0" w:line="240" w:lineRule="auto"/>
        <w:ind w:firstLine="397"/>
        <w:jc w:val="both"/>
        <w:rPr>
          <w:rFonts w:ascii="Times New Roman" w:eastAsia="Calibri" w:hAnsi="Times New Roman" w:cs="Times New Roman"/>
          <w:b/>
          <w:sz w:val="24"/>
          <w:szCs w:val="24"/>
        </w:rPr>
      </w:pPr>
    </w:p>
    <w:p w:rsidR="00615694" w:rsidRPr="00615694" w:rsidRDefault="002B3442" w:rsidP="00615694">
      <w:pPr>
        <w:widowControl w:val="0"/>
        <w:spacing w:after="0" w:line="240" w:lineRule="auto"/>
        <w:jc w:val="both"/>
        <w:rPr>
          <w:rFonts w:ascii="Times New Roman" w:eastAsia="Times New Roman" w:hAnsi="Times New Roman" w:cs="Times New Roman"/>
          <w:b/>
          <w:color w:val="000000"/>
          <w:kern w:val="24"/>
          <w:sz w:val="24"/>
          <w:szCs w:val="24"/>
          <w:lang w:eastAsia="ru-RU"/>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№3</w:t>
      </w:r>
      <w:r w:rsidR="00962844">
        <w:rPr>
          <w:rFonts w:ascii="Times New Roman" w:eastAsia="Calibri" w:hAnsi="Times New Roman" w:cs="Times New Roman"/>
          <w:b/>
          <w:sz w:val="24"/>
          <w:szCs w:val="24"/>
        </w:rPr>
        <w:t xml:space="preserve"> </w:t>
      </w:r>
      <w:r w:rsidR="00615694" w:rsidRPr="00615694">
        <w:rPr>
          <w:rFonts w:ascii="Times New Roman" w:eastAsia="Calibri" w:hAnsi="Times New Roman" w:cs="Times New Roman"/>
          <w:b/>
          <w:spacing w:val="-1"/>
          <w:sz w:val="24"/>
          <w:szCs w:val="24"/>
        </w:rPr>
        <w:t>«</w:t>
      </w:r>
      <w:r w:rsidR="00615694" w:rsidRPr="00615694">
        <w:rPr>
          <w:rFonts w:ascii="Times New Roman" w:eastAsia="Calibri" w:hAnsi="Times New Roman" w:cs="Times New Roman"/>
          <w:b/>
          <w:sz w:val="24"/>
          <w:szCs w:val="24"/>
        </w:rPr>
        <w:t>Обработка одномерной выборки»</w:t>
      </w:r>
    </w:p>
    <w:p w:rsidR="00615694" w:rsidRPr="00615694" w:rsidRDefault="00615694" w:rsidP="00962844">
      <w:pPr>
        <w:widowControl w:val="0"/>
        <w:spacing w:after="0" w:line="240" w:lineRule="auto"/>
        <w:ind w:firstLine="709"/>
        <w:jc w:val="both"/>
        <w:rPr>
          <w:rFonts w:ascii="Times New Roman" w:eastAsia="Times New Roman" w:hAnsi="Times New Roman" w:cs="Times New Roman"/>
          <w:sz w:val="20"/>
          <w:szCs w:val="20"/>
          <w:lang w:eastAsia="ru-RU"/>
        </w:rPr>
      </w:pPr>
      <w:r w:rsidRPr="00615694">
        <w:rPr>
          <w:rFonts w:ascii="Times New Roman" w:eastAsia="Times New Roman" w:hAnsi="Times New Roman" w:cs="Times New Roman"/>
          <w:sz w:val="24"/>
          <w:szCs w:val="24"/>
          <w:lang w:eastAsia="ru-RU"/>
        </w:rPr>
        <w:t xml:space="preserve">Дана выборка значений признака  </w:t>
      </w:r>
      <w:r w:rsidRPr="00615694">
        <w:rPr>
          <w:rFonts w:ascii="Times New Roman" w:eastAsia="Times New Roman" w:hAnsi="Times New Roman" w:cs="Times New Roman"/>
          <w:position w:val="-4"/>
          <w:sz w:val="20"/>
          <w:szCs w:val="20"/>
          <w:lang w:eastAsia="ru-RU"/>
        </w:rPr>
        <w:object w:dxaOrig="279" w:dyaOrig="260">
          <v:shape id="_x0000_i1086" type="#_x0000_t75" style="width:13.5pt;height:13.5pt" o:ole="" fillcolor="window">
            <v:imagedata r:id="rId131" o:title=""/>
          </v:shape>
          <o:OLEObject Type="Embed" ProgID="Equation.3" ShapeID="_x0000_i1086" DrawAspect="Content" ObjectID="_1658057346" r:id="rId132"/>
        </w:object>
      </w:r>
      <w:r w:rsidRPr="00615694">
        <w:rPr>
          <w:rFonts w:ascii="Times New Roman" w:eastAsia="Times New Roman" w:hAnsi="Times New Roman" w:cs="Times New Roman"/>
          <w:sz w:val="24"/>
          <w:szCs w:val="24"/>
          <w:lang w:eastAsia="ru-RU"/>
        </w:rPr>
        <w:t xml:space="preserve">  объемом  </w:t>
      </w:r>
      <w:r w:rsidR="007A5F70" w:rsidRPr="00615694">
        <w:rPr>
          <w:rFonts w:ascii="Times New Roman" w:eastAsia="Times New Roman" w:hAnsi="Times New Roman" w:cs="Times New Roman"/>
          <w:position w:val="-6"/>
          <w:sz w:val="20"/>
          <w:szCs w:val="20"/>
          <w:lang w:eastAsia="ru-RU"/>
        </w:rPr>
        <w:object w:dxaOrig="200" w:dyaOrig="220">
          <v:shape id="_x0000_i1087" type="#_x0000_t75" style="width:9.75pt;height:11.25pt" o:ole="" fillcolor="window">
            <v:imagedata r:id="rId133" o:title=""/>
          </v:shape>
          <o:OLEObject Type="Embed" ProgID="Equation.3" ShapeID="_x0000_i1087" DrawAspect="Content" ObjectID="_1658057347" r:id="rId134"/>
        </w:object>
      </w:r>
      <w:r w:rsidRPr="00615694">
        <w:rPr>
          <w:rFonts w:ascii="Times New Roman" w:eastAsia="Times New Roman" w:hAnsi="Times New Roman" w:cs="Times New Roman"/>
          <w:sz w:val="20"/>
          <w:szCs w:val="20"/>
          <w:lang w:eastAsia="ru-RU"/>
        </w:rPr>
        <w:t>.</w:t>
      </w:r>
    </w:p>
    <w:p w:rsidR="00615694" w:rsidRPr="00615694" w:rsidRDefault="00615694" w:rsidP="002B3442">
      <w:pPr>
        <w:widowControl w:val="0"/>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Задание: 1) построить статистическую совокупность;</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2) построить гистограмму относительных частот;</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3) построить эмпирическую функцию распределения;</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4) найти точечные оценки генеральной средней и генеральной дисперсии, асимметрию, эксцесс;</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5) найти доверительный интервал для математического ожидания с заданной надежностью;</w:t>
      </w:r>
    </w:p>
    <w:p w:rsidR="00615694" w:rsidRPr="00615694" w:rsidRDefault="00615694" w:rsidP="004A4D6C">
      <w:pPr>
        <w:spacing w:after="24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6) проверить гипотезу о нормальном законе распределения с помощью критерия Пирсона.</w:t>
      </w:r>
    </w:p>
    <w:p w:rsidR="002B3442" w:rsidRDefault="002B3442" w:rsidP="004A4D6C">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w:t>
      </w:r>
      <w:r w:rsidRPr="002B3442">
        <w:rPr>
          <w:rFonts w:ascii="Times New Roman" w:eastAsia="Calibri" w:hAnsi="Times New Roman" w:cs="Times New Roman"/>
          <w:b/>
          <w:sz w:val="24"/>
          <w:szCs w:val="24"/>
        </w:rPr>
        <w:t>«</w:t>
      </w:r>
      <w:r w:rsidRPr="002B3442">
        <w:rPr>
          <w:rFonts w:ascii="Times New Roman" w:eastAsia="Times New Roman" w:hAnsi="Times New Roman" w:cs="Times New Roman"/>
          <w:b/>
          <w:sz w:val="24"/>
          <w:szCs w:val="24"/>
          <w:lang w:eastAsia="ru-RU"/>
        </w:rPr>
        <w:t>Элементы корреляционного анализа</w:t>
      </w:r>
      <w:r w:rsidRPr="002B3442">
        <w:rPr>
          <w:rFonts w:ascii="Times New Roman" w:eastAsia="Calibri" w:hAnsi="Times New Roman" w:cs="Times New Roman"/>
          <w:b/>
          <w:sz w:val="24"/>
          <w:szCs w:val="24"/>
        </w:rPr>
        <w:t>»</w:t>
      </w:r>
    </w:p>
    <w:p w:rsidR="005E564B" w:rsidRDefault="002B3442" w:rsidP="0096284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5E564B" w:rsidRPr="005E564B">
        <w:rPr>
          <w:rFonts w:ascii="Times New Roman" w:eastAsia="Times New Roman" w:hAnsi="Times New Roman" w:cs="Times New Roman"/>
          <w:b/>
          <w:sz w:val="24"/>
          <w:szCs w:val="24"/>
          <w:lang w:eastAsia="ru-RU"/>
        </w:rPr>
        <w:t xml:space="preserve">«Нелинейная корреляция» </w:t>
      </w:r>
    </w:p>
    <w:p w:rsidR="00615694" w:rsidRPr="00615694" w:rsidRDefault="00615694" w:rsidP="00962844">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Для установления корреляционной зависимости между величинами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(где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 случайная величина,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 неслучайная величина) проведены эксперименты, результаты которых представлены в таблице.</w:t>
      </w:r>
    </w:p>
    <w:p w:rsidR="00615694" w:rsidRPr="00615694" w:rsidRDefault="00615694" w:rsidP="00615694">
      <w:pPr>
        <w:tabs>
          <w:tab w:val="left" w:pos="2268"/>
          <w:tab w:val="left" w:pos="5812"/>
          <w:tab w:val="left" w:pos="9639"/>
        </w:tabs>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1) найти условные средние </w:t>
      </w:r>
      <w:r>
        <w:rPr>
          <w:rFonts w:ascii="Times New Roman" w:eastAsia="Times New Roman" w:hAnsi="Times New Roman" w:cs="Times New Roman"/>
          <w:noProof/>
          <w:position w:val="-10"/>
          <w:sz w:val="24"/>
          <w:szCs w:val="24"/>
          <w:lang w:eastAsia="ru-RU"/>
        </w:rPr>
        <w:drawing>
          <wp:inline distT="0" distB="0" distL="0" distR="0">
            <wp:extent cx="140970" cy="2197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0970" cy="219710"/>
                    </a:xfrm>
                    <a:prstGeom prst="rect">
                      <a:avLst/>
                    </a:prstGeom>
                    <a:noFill/>
                    <a:ln>
                      <a:noFill/>
                    </a:ln>
                  </pic:spPr>
                </pic:pic>
              </a:graphicData>
            </a:graphic>
          </wp:inline>
        </w:drawing>
      </w:r>
      <w:r w:rsidRPr="00615694">
        <w:rPr>
          <w:rFonts w:ascii="Times New Roman" w:eastAsia="Times New Roman" w:hAnsi="Times New Roman" w:cs="Times New Roman"/>
          <w:sz w:val="24"/>
          <w:szCs w:val="24"/>
          <w:lang w:eastAsia="ru-RU"/>
        </w:rPr>
        <w:t xml:space="preserve"> и построить эмпирическую линию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(ломаную);</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найти уравнение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методом наименьших квадратов и затем построить ее на одном чертеже с эмпирической линией регрессии;</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3) оценить тесноту корреляционной зависимости </w:t>
      </w:r>
      <w:r w:rsidR="007A5F70" w:rsidRPr="007A5F70">
        <w:rPr>
          <w:rFonts w:ascii="Times New Roman" w:eastAsia="Times New Roman" w:hAnsi="Times New Roman" w:cs="Times New Roman"/>
          <w:i/>
          <w:sz w:val="24"/>
          <w:szCs w:val="24"/>
          <w:lang w:val="en-US" w:eastAsia="ru-RU"/>
        </w:rPr>
        <w:t>Y</w:t>
      </w:r>
      <w:r w:rsidR="007A5F70" w:rsidRPr="00615694">
        <w:rPr>
          <w:rFonts w:ascii="Times New Roman" w:eastAsia="Times New Roman" w:hAnsi="Times New Roman" w:cs="Times New Roman"/>
          <w:sz w:val="24"/>
          <w:szCs w:val="24"/>
          <w:lang w:eastAsia="ru-RU"/>
        </w:rPr>
        <w:t xml:space="preserve"> по </w:t>
      </w:r>
      <w:r w:rsidR="007A5F70"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4) проверить адекватность уравнения регрессии </w:t>
      </w:r>
      <w:r w:rsidR="007A5F70" w:rsidRPr="007A5F70">
        <w:rPr>
          <w:rFonts w:ascii="Times New Roman" w:eastAsia="Times New Roman" w:hAnsi="Times New Roman" w:cs="Times New Roman"/>
          <w:i/>
          <w:sz w:val="24"/>
          <w:szCs w:val="24"/>
          <w:lang w:val="en-US" w:eastAsia="ru-RU"/>
        </w:rPr>
        <w:t>Y</w:t>
      </w:r>
      <w:r w:rsidR="007A5F70" w:rsidRPr="00615694">
        <w:rPr>
          <w:rFonts w:ascii="Times New Roman" w:eastAsia="Times New Roman" w:hAnsi="Times New Roman" w:cs="Times New Roman"/>
          <w:sz w:val="24"/>
          <w:szCs w:val="24"/>
          <w:lang w:eastAsia="ru-RU"/>
        </w:rPr>
        <w:t xml:space="preserve"> по </w:t>
      </w:r>
      <w:r w:rsidR="007A5F70"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w:t>
      </w:r>
    </w:p>
    <w:p w:rsidR="00615694" w:rsidRPr="00615694" w:rsidRDefault="00615694" w:rsidP="00615694">
      <w:pPr>
        <w:spacing w:after="0" w:line="240" w:lineRule="auto"/>
        <w:jc w:val="both"/>
        <w:rPr>
          <w:rFonts w:ascii="Times New Roman" w:eastAsia="Calibri" w:hAnsi="Times New Roman" w:cs="Times New Roman"/>
          <w:b/>
          <w:sz w:val="24"/>
          <w:szCs w:val="24"/>
        </w:rPr>
      </w:pPr>
    </w:p>
    <w:p w:rsidR="00962844" w:rsidRDefault="00962844" w:rsidP="0096284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15694" w:rsidRPr="00615694">
        <w:rPr>
          <w:rFonts w:ascii="Times New Roman" w:eastAsia="Calibri" w:hAnsi="Times New Roman" w:cs="Times New Roman"/>
          <w:b/>
          <w:sz w:val="24"/>
          <w:szCs w:val="24"/>
        </w:rPr>
        <w:t xml:space="preserve">) </w:t>
      </w:r>
      <w:r w:rsidR="005E564B" w:rsidRPr="005E564B">
        <w:rPr>
          <w:rFonts w:ascii="Times New Roman" w:eastAsia="Calibri" w:hAnsi="Times New Roman" w:cs="Times New Roman"/>
          <w:b/>
          <w:sz w:val="24"/>
          <w:szCs w:val="24"/>
        </w:rPr>
        <w:t>«Линейная корреляция»</w:t>
      </w:r>
      <w:r w:rsidR="005E564B">
        <w:rPr>
          <w:rFonts w:ascii="Times New Roman" w:eastAsia="Calibri" w:hAnsi="Times New Roman" w:cs="Times New Roman"/>
          <w:b/>
          <w:sz w:val="24"/>
          <w:szCs w:val="24"/>
        </w:rPr>
        <w:t xml:space="preserve"> </w:t>
      </w:r>
    </w:p>
    <w:p w:rsidR="00615694" w:rsidRPr="00962844" w:rsidRDefault="00615694" w:rsidP="004A4D6C">
      <w:pPr>
        <w:spacing w:after="1200" w:line="240" w:lineRule="auto"/>
        <w:ind w:firstLine="709"/>
        <w:jc w:val="both"/>
        <w:rPr>
          <w:rFonts w:ascii="Times New Roman" w:eastAsia="Calibri" w:hAnsi="Times New Roman" w:cs="Times New Roman"/>
          <w:b/>
          <w:sz w:val="24"/>
          <w:szCs w:val="24"/>
        </w:rPr>
      </w:pPr>
      <w:r w:rsidRPr="00615694">
        <w:rPr>
          <w:rFonts w:ascii="Times New Roman" w:eastAsia="Times New Roman" w:hAnsi="Times New Roman" w:cs="Times New Roman"/>
          <w:sz w:val="24"/>
          <w:szCs w:val="24"/>
          <w:lang w:eastAsia="ru-RU"/>
        </w:rPr>
        <w:t xml:space="preserve">Найти выборочное уравнение прямой линии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на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w:t>
      </w:r>
    </w:p>
    <w:p w:rsidR="00BB3B2D" w:rsidRDefault="00BB3B2D" w:rsidP="00BB3B2D">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lastRenderedPageBreak/>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BB3B2D" w:rsidRPr="007F1A23" w:rsidRDefault="00BB3B2D" w:rsidP="00524F8F">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BB3B2D" w:rsidRPr="00C92002" w:rsidRDefault="00CE22DA"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14</w:t>
            </w:r>
            <w:r w:rsidR="00BB3B2D">
              <w:rPr>
                <w:rFonts w:ascii="Times New Roman" w:eastAsia="Calibri" w:hAnsi="Times New Roman" w:cs="Times New Roman"/>
                <w:bCs/>
                <w:sz w:val="24"/>
                <w:szCs w:val="24"/>
              </w:rPr>
              <w:t>-</w:t>
            </w:r>
            <w:r>
              <w:rPr>
                <w:rFonts w:ascii="Times New Roman" w:eastAsia="Calibri" w:hAnsi="Times New Roman" w:cs="Times New Roman"/>
                <w:bCs/>
                <w:sz w:val="24"/>
                <w:szCs w:val="24"/>
              </w:rPr>
              <w:t>15</w:t>
            </w:r>
          </w:p>
        </w:tc>
        <w:tc>
          <w:tcPr>
            <w:tcW w:w="7614" w:type="dxa"/>
          </w:tcPr>
          <w:p w:rsidR="00BB3B2D" w:rsidRPr="0057429A" w:rsidRDefault="005B4C53" w:rsidP="00CE22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З</w:t>
            </w:r>
            <w:r w:rsidR="00BB3B2D" w:rsidRPr="0057429A">
              <w:rPr>
                <w:rFonts w:ascii="Times New Roman" w:eastAsia="Calibri" w:hAnsi="Times New Roman" w:cs="Times New Roman"/>
                <w:bCs/>
                <w:sz w:val="24"/>
                <w:szCs w:val="24"/>
              </w:rPr>
              <w:t>адания выполнены полностью и правильно, работа оформлена согласно требованиям, решени</w:t>
            </w:r>
            <w:r w:rsidR="00CE22DA">
              <w:rPr>
                <w:rFonts w:ascii="Times New Roman" w:eastAsia="Calibri" w:hAnsi="Times New Roman" w:cs="Times New Roman"/>
                <w:bCs/>
                <w:sz w:val="24"/>
                <w:szCs w:val="24"/>
              </w:rPr>
              <w:t>е содержит некоторые неточности</w:t>
            </w:r>
            <w:r w:rsidR="00BB3B2D" w:rsidRPr="0057429A">
              <w:rPr>
                <w:rFonts w:ascii="Times New Roman" w:eastAsia="Calibri" w:hAnsi="Times New Roman" w:cs="Times New Roman"/>
                <w:bCs/>
                <w:sz w:val="24"/>
                <w:szCs w:val="24"/>
              </w:rPr>
              <w:t>;</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BB3B2D" w:rsidRPr="00C92002" w:rsidRDefault="00CE22DA"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B3B2D">
              <w:rPr>
                <w:rFonts w:ascii="Times New Roman" w:eastAsia="Calibri" w:hAnsi="Times New Roman" w:cs="Times New Roman"/>
                <w:sz w:val="24"/>
                <w:szCs w:val="24"/>
              </w:rPr>
              <w:t>-</w:t>
            </w:r>
            <w:r>
              <w:rPr>
                <w:rFonts w:ascii="Times New Roman" w:eastAsia="Calibri" w:hAnsi="Times New Roman" w:cs="Times New Roman"/>
                <w:sz w:val="24"/>
                <w:szCs w:val="24"/>
              </w:rPr>
              <w:t>13</w:t>
            </w:r>
          </w:p>
        </w:tc>
        <w:tc>
          <w:tcPr>
            <w:tcW w:w="7614" w:type="dxa"/>
            <w:vAlign w:val="center"/>
          </w:tcPr>
          <w:p w:rsidR="00BB3B2D" w:rsidRPr="0057429A" w:rsidRDefault="005B4C53" w:rsidP="00CE22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w:t>
            </w:r>
            <w:r w:rsidR="00BB3B2D" w:rsidRPr="0057429A">
              <w:rPr>
                <w:rFonts w:ascii="Times New Roman" w:eastAsia="Calibri" w:hAnsi="Times New Roman" w:cs="Times New Roman"/>
                <w:bCs/>
                <w:sz w:val="24"/>
                <w:szCs w:val="24"/>
              </w:rPr>
              <w:t xml:space="preserve">адания выполнены полностью, с </w:t>
            </w:r>
            <w:r w:rsidR="00BB3B2D">
              <w:rPr>
                <w:rFonts w:ascii="Times New Roman" w:eastAsia="Calibri" w:hAnsi="Times New Roman" w:cs="Times New Roman"/>
                <w:bCs/>
                <w:sz w:val="24"/>
                <w:szCs w:val="24"/>
              </w:rPr>
              <w:t>не</w:t>
            </w:r>
            <w:r w:rsidR="00BB3B2D" w:rsidRPr="0057429A">
              <w:rPr>
                <w:rFonts w:ascii="Times New Roman" w:eastAsia="Calibri" w:hAnsi="Times New Roman" w:cs="Times New Roman"/>
                <w:bCs/>
                <w:sz w:val="24"/>
                <w:szCs w:val="24"/>
              </w:rPr>
              <w:t>существенными ошибками, но подход к решению, идея решения, метод правильны, работа оформлена согласно требованиям;</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vAlign w:val="center"/>
          </w:tcPr>
          <w:p w:rsidR="00BB3B2D" w:rsidRPr="00C92002" w:rsidRDefault="00CE22DA"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BB3B2D">
              <w:rPr>
                <w:rFonts w:ascii="Times New Roman" w:eastAsia="Calibri" w:hAnsi="Times New Roman" w:cs="Times New Roman"/>
                <w:sz w:val="24"/>
                <w:szCs w:val="24"/>
              </w:rPr>
              <w:t>-1</w:t>
            </w:r>
            <w:r>
              <w:rPr>
                <w:rFonts w:ascii="Times New Roman" w:eastAsia="Calibri" w:hAnsi="Times New Roman" w:cs="Times New Roman"/>
                <w:sz w:val="24"/>
                <w:szCs w:val="24"/>
              </w:rPr>
              <w:t>0</w:t>
            </w:r>
          </w:p>
        </w:tc>
        <w:tc>
          <w:tcPr>
            <w:tcW w:w="7614" w:type="dxa"/>
          </w:tcPr>
          <w:p w:rsidR="00BB3B2D" w:rsidRPr="00C92002" w:rsidRDefault="005B4C53" w:rsidP="00CE22DA">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1C5E7F">
              <w:rPr>
                <w:rFonts w:ascii="Times New Roman" w:eastAsia="Calibri" w:hAnsi="Times New Roman" w:cs="Times New Roman"/>
                <w:bCs/>
                <w:sz w:val="24"/>
                <w:szCs w:val="24"/>
              </w:rPr>
              <w:t>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vAlign w:val="center"/>
          </w:tcPr>
          <w:p w:rsidR="00BB3B2D" w:rsidRPr="00C92002" w:rsidRDefault="00BB3B2D"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CE22DA">
              <w:rPr>
                <w:rFonts w:ascii="Times New Roman" w:eastAsia="Calibri" w:hAnsi="Times New Roman" w:cs="Times New Roman"/>
                <w:sz w:val="24"/>
                <w:szCs w:val="24"/>
              </w:rPr>
              <w:t>7</w:t>
            </w:r>
          </w:p>
        </w:tc>
        <w:tc>
          <w:tcPr>
            <w:tcW w:w="7614" w:type="dxa"/>
          </w:tcPr>
          <w:p w:rsidR="00BB3B2D" w:rsidRPr="00C92002" w:rsidRDefault="005B4C53" w:rsidP="00CE22DA">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C92002">
              <w:rPr>
                <w:rFonts w:ascii="Times New Roman" w:eastAsia="Calibri" w:hAnsi="Times New Roman" w:cs="Times New Roman"/>
                <w:bCs/>
                <w:sz w:val="24"/>
                <w:szCs w:val="24"/>
              </w:rPr>
              <w:t>адания не выполнены или выполнены неправильно</w:t>
            </w:r>
          </w:p>
        </w:tc>
      </w:tr>
    </w:tbl>
    <w:p w:rsidR="00615694" w:rsidRPr="00615694" w:rsidRDefault="00615694" w:rsidP="00615694">
      <w:pPr>
        <w:spacing w:after="0" w:line="240" w:lineRule="auto"/>
        <w:jc w:val="both"/>
        <w:rPr>
          <w:rFonts w:ascii="Times New Roman" w:eastAsia="Calibri" w:hAnsi="Times New Roman" w:cs="Times New Roman"/>
          <w:b/>
          <w:sz w:val="24"/>
          <w:szCs w:val="24"/>
        </w:rPr>
      </w:pPr>
    </w:p>
    <w:p w:rsidR="00615694" w:rsidRPr="00615694" w:rsidRDefault="00615694" w:rsidP="00615694">
      <w:pPr>
        <w:spacing w:after="0" w:line="240" w:lineRule="auto"/>
        <w:ind w:firstLine="709"/>
        <w:jc w:val="both"/>
        <w:rPr>
          <w:rFonts w:ascii="Times New Roman" w:eastAsia="Times New Roman" w:hAnsi="Times New Roman" w:cs="Times New Roman"/>
          <w:b/>
          <w:sz w:val="24"/>
          <w:szCs w:val="24"/>
          <w:u w:val="single"/>
          <w:lang w:eastAsia="ru-RU"/>
        </w:rPr>
      </w:pPr>
    </w:p>
    <w:p w:rsidR="00615694" w:rsidRPr="00615694" w:rsidRDefault="00615694" w:rsidP="00615694">
      <w:pPr>
        <w:spacing w:after="0" w:line="240" w:lineRule="auto"/>
        <w:ind w:firstLine="709"/>
        <w:jc w:val="both"/>
        <w:rPr>
          <w:rFonts w:ascii="Times New Roman" w:eastAsia="Times New Roman" w:hAnsi="Times New Roman" w:cs="Times New Roman"/>
          <w:b/>
          <w:sz w:val="24"/>
          <w:szCs w:val="24"/>
          <w:u w:val="single"/>
          <w:lang w:eastAsia="ru-RU"/>
        </w:rPr>
      </w:pPr>
    </w:p>
    <w:p w:rsidR="00615694" w:rsidRPr="00615694" w:rsidRDefault="00615694" w:rsidP="00615694">
      <w:pPr>
        <w:spacing w:after="0" w:line="240" w:lineRule="auto"/>
        <w:jc w:val="both"/>
        <w:rPr>
          <w:rFonts w:ascii="Times New Roman" w:eastAsia="Times New Roman" w:hAnsi="Times New Roman" w:cs="Times New Roman"/>
          <w:color w:val="000000"/>
          <w:kern w:val="24"/>
          <w:sz w:val="24"/>
          <w:szCs w:val="24"/>
          <w:lang w:eastAsia="ru-RU"/>
        </w:rPr>
      </w:pPr>
      <w:r w:rsidRPr="00615694">
        <w:rPr>
          <w:rFonts w:ascii="Times New Roman" w:eastAsia="Times New Roman" w:hAnsi="Times New Roman" w:cs="Times New Roman"/>
          <w:color w:val="000000"/>
          <w:kern w:val="24"/>
          <w:sz w:val="24"/>
          <w:szCs w:val="24"/>
          <w:lang w:eastAsia="ru-RU"/>
        </w:rPr>
        <w:t xml:space="preserve">                   </w:t>
      </w:r>
    </w:p>
    <w:p w:rsidR="00615694" w:rsidRPr="00615694" w:rsidRDefault="00615694" w:rsidP="00615694">
      <w:pPr>
        <w:spacing w:after="0" w:line="240" w:lineRule="auto"/>
        <w:jc w:val="both"/>
        <w:rPr>
          <w:rFonts w:ascii="Times New Roman" w:eastAsia="Calibri" w:hAnsi="Times New Roman" w:cs="Times New Roman"/>
          <w:sz w:val="24"/>
          <w:szCs w:val="24"/>
        </w:rPr>
      </w:pPr>
    </w:p>
    <w:sectPr w:rsidR="00615694" w:rsidRPr="00615694" w:rsidSect="004A4D6C">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C4" w:rsidRDefault="003971C4" w:rsidP="00C8013F">
      <w:pPr>
        <w:spacing w:after="0" w:line="240" w:lineRule="auto"/>
      </w:pPr>
      <w:r>
        <w:separator/>
      </w:r>
    </w:p>
  </w:endnote>
  <w:endnote w:type="continuationSeparator" w:id="0">
    <w:p w:rsidR="003971C4" w:rsidRDefault="003971C4"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90" w:rsidRDefault="008C52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C4" w:rsidRDefault="003971C4" w:rsidP="00C8013F">
      <w:pPr>
        <w:spacing w:after="0" w:line="240" w:lineRule="auto"/>
      </w:pPr>
      <w:r>
        <w:separator/>
      </w:r>
    </w:p>
  </w:footnote>
  <w:footnote w:type="continuationSeparator" w:id="0">
    <w:p w:rsidR="003971C4" w:rsidRDefault="003971C4"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0C82"/>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3A60133"/>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65453"/>
    <w:rsid w:val="00065661"/>
    <w:rsid w:val="000673DA"/>
    <w:rsid w:val="000717AD"/>
    <w:rsid w:val="00071DFF"/>
    <w:rsid w:val="00087AC7"/>
    <w:rsid w:val="00092B6F"/>
    <w:rsid w:val="000A18A4"/>
    <w:rsid w:val="000A264D"/>
    <w:rsid w:val="000A6567"/>
    <w:rsid w:val="000C365E"/>
    <w:rsid w:val="000C4C20"/>
    <w:rsid w:val="000C5304"/>
    <w:rsid w:val="000C58B2"/>
    <w:rsid w:val="000D771C"/>
    <w:rsid w:val="000E74A6"/>
    <w:rsid w:val="000F7535"/>
    <w:rsid w:val="00100133"/>
    <w:rsid w:val="00104729"/>
    <w:rsid w:val="00105D0E"/>
    <w:rsid w:val="001108DC"/>
    <w:rsid w:val="00114873"/>
    <w:rsid w:val="001156BB"/>
    <w:rsid w:val="001165A5"/>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707"/>
    <w:rsid w:val="00173379"/>
    <w:rsid w:val="001871E9"/>
    <w:rsid w:val="0019201A"/>
    <w:rsid w:val="00195D8C"/>
    <w:rsid w:val="001961CF"/>
    <w:rsid w:val="00197C32"/>
    <w:rsid w:val="001A3D29"/>
    <w:rsid w:val="001A3D4A"/>
    <w:rsid w:val="001A5777"/>
    <w:rsid w:val="001A5C71"/>
    <w:rsid w:val="001B4AB2"/>
    <w:rsid w:val="001B5F9F"/>
    <w:rsid w:val="001C0874"/>
    <w:rsid w:val="001C0C0A"/>
    <w:rsid w:val="001C22C7"/>
    <w:rsid w:val="001C38C4"/>
    <w:rsid w:val="001C4C0E"/>
    <w:rsid w:val="001C5396"/>
    <w:rsid w:val="001D01A5"/>
    <w:rsid w:val="001D4B23"/>
    <w:rsid w:val="001D768A"/>
    <w:rsid w:val="001E3764"/>
    <w:rsid w:val="001E7320"/>
    <w:rsid w:val="001F09EA"/>
    <w:rsid w:val="001F5A10"/>
    <w:rsid w:val="00200DBB"/>
    <w:rsid w:val="002011CF"/>
    <w:rsid w:val="00203DF2"/>
    <w:rsid w:val="00210431"/>
    <w:rsid w:val="00212C77"/>
    <w:rsid w:val="00214090"/>
    <w:rsid w:val="002175E5"/>
    <w:rsid w:val="00231355"/>
    <w:rsid w:val="00236F7A"/>
    <w:rsid w:val="00240DF2"/>
    <w:rsid w:val="00255288"/>
    <w:rsid w:val="0026008A"/>
    <w:rsid w:val="00261803"/>
    <w:rsid w:val="00277458"/>
    <w:rsid w:val="002909DA"/>
    <w:rsid w:val="002925CC"/>
    <w:rsid w:val="0029448F"/>
    <w:rsid w:val="00296B22"/>
    <w:rsid w:val="002975BD"/>
    <w:rsid w:val="002A2EF2"/>
    <w:rsid w:val="002A3678"/>
    <w:rsid w:val="002A3D84"/>
    <w:rsid w:val="002B3442"/>
    <w:rsid w:val="002C09E3"/>
    <w:rsid w:val="002C1F47"/>
    <w:rsid w:val="002C35AF"/>
    <w:rsid w:val="002C48C3"/>
    <w:rsid w:val="002C5BA0"/>
    <w:rsid w:val="002D34D3"/>
    <w:rsid w:val="002D59B9"/>
    <w:rsid w:val="002D6ECC"/>
    <w:rsid w:val="002E26A3"/>
    <w:rsid w:val="002E2E88"/>
    <w:rsid w:val="002E361B"/>
    <w:rsid w:val="002F0C23"/>
    <w:rsid w:val="003013D3"/>
    <w:rsid w:val="003103E2"/>
    <w:rsid w:val="00312030"/>
    <w:rsid w:val="00313830"/>
    <w:rsid w:val="00316FD2"/>
    <w:rsid w:val="003172DF"/>
    <w:rsid w:val="003176A2"/>
    <w:rsid w:val="00317AE1"/>
    <w:rsid w:val="003264F7"/>
    <w:rsid w:val="003273F9"/>
    <w:rsid w:val="00332AB1"/>
    <w:rsid w:val="00333806"/>
    <w:rsid w:val="00333F02"/>
    <w:rsid w:val="003367A4"/>
    <w:rsid w:val="00340ABB"/>
    <w:rsid w:val="00341010"/>
    <w:rsid w:val="00351691"/>
    <w:rsid w:val="003554EF"/>
    <w:rsid w:val="00357427"/>
    <w:rsid w:val="003632BE"/>
    <w:rsid w:val="00387FF3"/>
    <w:rsid w:val="00391097"/>
    <w:rsid w:val="00396D48"/>
    <w:rsid w:val="003971C4"/>
    <w:rsid w:val="003A68DD"/>
    <w:rsid w:val="003B40B3"/>
    <w:rsid w:val="003B4D4B"/>
    <w:rsid w:val="003B753E"/>
    <w:rsid w:val="003C0E78"/>
    <w:rsid w:val="003C280D"/>
    <w:rsid w:val="003C2DC0"/>
    <w:rsid w:val="003C6B24"/>
    <w:rsid w:val="003D27CE"/>
    <w:rsid w:val="003D2CEF"/>
    <w:rsid w:val="003D3D8E"/>
    <w:rsid w:val="003D4727"/>
    <w:rsid w:val="003D526E"/>
    <w:rsid w:val="003D7620"/>
    <w:rsid w:val="003E1248"/>
    <w:rsid w:val="003E3453"/>
    <w:rsid w:val="003E379E"/>
    <w:rsid w:val="003F03D6"/>
    <w:rsid w:val="003F0AE5"/>
    <w:rsid w:val="003F1C4C"/>
    <w:rsid w:val="003F5D1B"/>
    <w:rsid w:val="003F6171"/>
    <w:rsid w:val="00406049"/>
    <w:rsid w:val="00411E0C"/>
    <w:rsid w:val="00416224"/>
    <w:rsid w:val="004209DA"/>
    <w:rsid w:val="004214EE"/>
    <w:rsid w:val="004224DD"/>
    <w:rsid w:val="00426567"/>
    <w:rsid w:val="004360A2"/>
    <w:rsid w:val="0044636E"/>
    <w:rsid w:val="00457190"/>
    <w:rsid w:val="00457ABC"/>
    <w:rsid w:val="0046040D"/>
    <w:rsid w:val="00460694"/>
    <w:rsid w:val="0046698B"/>
    <w:rsid w:val="00467606"/>
    <w:rsid w:val="00471FEE"/>
    <w:rsid w:val="00472282"/>
    <w:rsid w:val="00484A39"/>
    <w:rsid w:val="00485D1C"/>
    <w:rsid w:val="00490F1B"/>
    <w:rsid w:val="0049553D"/>
    <w:rsid w:val="004A1090"/>
    <w:rsid w:val="004A4D6C"/>
    <w:rsid w:val="004B2153"/>
    <w:rsid w:val="004B6071"/>
    <w:rsid w:val="004C6D1B"/>
    <w:rsid w:val="004C7255"/>
    <w:rsid w:val="004D173E"/>
    <w:rsid w:val="004D7891"/>
    <w:rsid w:val="004E0B91"/>
    <w:rsid w:val="004E1D22"/>
    <w:rsid w:val="004E216C"/>
    <w:rsid w:val="004E2274"/>
    <w:rsid w:val="004E2EAA"/>
    <w:rsid w:val="004E50D3"/>
    <w:rsid w:val="004E6B78"/>
    <w:rsid w:val="004F1C1D"/>
    <w:rsid w:val="004F79E0"/>
    <w:rsid w:val="00500AB3"/>
    <w:rsid w:val="00502DBE"/>
    <w:rsid w:val="00512CF0"/>
    <w:rsid w:val="00513515"/>
    <w:rsid w:val="00517B80"/>
    <w:rsid w:val="0052134E"/>
    <w:rsid w:val="00524F8F"/>
    <w:rsid w:val="00526774"/>
    <w:rsid w:val="00533A8A"/>
    <w:rsid w:val="005360F8"/>
    <w:rsid w:val="0053690D"/>
    <w:rsid w:val="00547663"/>
    <w:rsid w:val="00552F6D"/>
    <w:rsid w:val="00553120"/>
    <w:rsid w:val="00557C87"/>
    <w:rsid w:val="00562B69"/>
    <w:rsid w:val="00563347"/>
    <w:rsid w:val="00564A09"/>
    <w:rsid w:val="00564F87"/>
    <w:rsid w:val="00572DC6"/>
    <w:rsid w:val="0057643F"/>
    <w:rsid w:val="00576DD0"/>
    <w:rsid w:val="00576E0C"/>
    <w:rsid w:val="00577217"/>
    <w:rsid w:val="00584CC8"/>
    <w:rsid w:val="005854BE"/>
    <w:rsid w:val="0058757D"/>
    <w:rsid w:val="00587EAB"/>
    <w:rsid w:val="005931E6"/>
    <w:rsid w:val="005932DB"/>
    <w:rsid w:val="00594670"/>
    <w:rsid w:val="00594901"/>
    <w:rsid w:val="00595998"/>
    <w:rsid w:val="005A7ADE"/>
    <w:rsid w:val="005A7AEE"/>
    <w:rsid w:val="005B07FD"/>
    <w:rsid w:val="005B094A"/>
    <w:rsid w:val="005B4C53"/>
    <w:rsid w:val="005C16D5"/>
    <w:rsid w:val="005E19A2"/>
    <w:rsid w:val="005E564B"/>
    <w:rsid w:val="00604146"/>
    <w:rsid w:val="00605D4F"/>
    <w:rsid w:val="0060645D"/>
    <w:rsid w:val="00607507"/>
    <w:rsid w:val="00613F6F"/>
    <w:rsid w:val="00613FB8"/>
    <w:rsid w:val="00615694"/>
    <w:rsid w:val="00625F7D"/>
    <w:rsid w:val="00627B28"/>
    <w:rsid w:val="00632DC1"/>
    <w:rsid w:val="00637744"/>
    <w:rsid w:val="00642184"/>
    <w:rsid w:val="0064761E"/>
    <w:rsid w:val="006560AD"/>
    <w:rsid w:val="006574B8"/>
    <w:rsid w:val="006638B9"/>
    <w:rsid w:val="00666A5A"/>
    <w:rsid w:val="006746E3"/>
    <w:rsid w:val="0068135D"/>
    <w:rsid w:val="00687A5C"/>
    <w:rsid w:val="00694888"/>
    <w:rsid w:val="006953AF"/>
    <w:rsid w:val="00695C73"/>
    <w:rsid w:val="00695E20"/>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4AC8"/>
    <w:rsid w:val="0071501F"/>
    <w:rsid w:val="007150EF"/>
    <w:rsid w:val="007160D4"/>
    <w:rsid w:val="00716682"/>
    <w:rsid w:val="0072029C"/>
    <w:rsid w:val="00721C93"/>
    <w:rsid w:val="00725747"/>
    <w:rsid w:val="0073174C"/>
    <w:rsid w:val="007330B8"/>
    <w:rsid w:val="0074460F"/>
    <w:rsid w:val="00744AB3"/>
    <w:rsid w:val="00762368"/>
    <w:rsid w:val="00763614"/>
    <w:rsid w:val="00764D5E"/>
    <w:rsid w:val="00765A7D"/>
    <w:rsid w:val="007662CC"/>
    <w:rsid w:val="00766CA0"/>
    <w:rsid w:val="00773066"/>
    <w:rsid w:val="00773E11"/>
    <w:rsid w:val="00783E73"/>
    <w:rsid w:val="007908DE"/>
    <w:rsid w:val="00794F78"/>
    <w:rsid w:val="007963E0"/>
    <w:rsid w:val="00796EE3"/>
    <w:rsid w:val="007A0F19"/>
    <w:rsid w:val="007A2E63"/>
    <w:rsid w:val="007A5F70"/>
    <w:rsid w:val="007A68BF"/>
    <w:rsid w:val="007B6CEF"/>
    <w:rsid w:val="007B7235"/>
    <w:rsid w:val="007C409A"/>
    <w:rsid w:val="007C4F74"/>
    <w:rsid w:val="007C5040"/>
    <w:rsid w:val="007D3DDF"/>
    <w:rsid w:val="007E7127"/>
    <w:rsid w:val="007F08C5"/>
    <w:rsid w:val="007F52FC"/>
    <w:rsid w:val="007F74AC"/>
    <w:rsid w:val="00802B6E"/>
    <w:rsid w:val="0080656A"/>
    <w:rsid w:val="00810354"/>
    <w:rsid w:val="00812B05"/>
    <w:rsid w:val="008133D7"/>
    <w:rsid w:val="008153B3"/>
    <w:rsid w:val="008158FF"/>
    <w:rsid w:val="00820AB3"/>
    <w:rsid w:val="00821852"/>
    <w:rsid w:val="0082692E"/>
    <w:rsid w:val="00827C28"/>
    <w:rsid w:val="008346C6"/>
    <w:rsid w:val="0084269C"/>
    <w:rsid w:val="00846A06"/>
    <w:rsid w:val="0084785C"/>
    <w:rsid w:val="008501CF"/>
    <w:rsid w:val="00852325"/>
    <w:rsid w:val="00853F35"/>
    <w:rsid w:val="00860008"/>
    <w:rsid w:val="00860D20"/>
    <w:rsid w:val="0086130F"/>
    <w:rsid w:val="008671BD"/>
    <w:rsid w:val="00870D94"/>
    <w:rsid w:val="00877003"/>
    <w:rsid w:val="0088026B"/>
    <w:rsid w:val="00887EE2"/>
    <w:rsid w:val="0089154D"/>
    <w:rsid w:val="008918DF"/>
    <w:rsid w:val="00896985"/>
    <w:rsid w:val="008A1C89"/>
    <w:rsid w:val="008A7597"/>
    <w:rsid w:val="008B7010"/>
    <w:rsid w:val="008B7852"/>
    <w:rsid w:val="008C2A9A"/>
    <w:rsid w:val="008C4C7A"/>
    <w:rsid w:val="008C5290"/>
    <w:rsid w:val="008C59DB"/>
    <w:rsid w:val="008D45CE"/>
    <w:rsid w:val="008E067F"/>
    <w:rsid w:val="008E5CE2"/>
    <w:rsid w:val="008F2F6E"/>
    <w:rsid w:val="008F3B11"/>
    <w:rsid w:val="008F3F9E"/>
    <w:rsid w:val="008F4D11"/>
    <w:rsid w:val="008F5043"/>
    <w:rsid w:val="008F585B"/>
    <w:rsid w:val="008F614F"/>
    <w:rsid w:val="00902458"/>
    <w:rsid w:val="00902B6B"/>
    <w:rsid w:val="009076D4"/>
    <w:rsid w:val="009103D0"/>
    <w:rsid w:val="00912E4B"/>
    <w:rsid w:val="009135BF"/>
    <w:rsid w:val="009142DD"/>
    <w:rsid w:val="00915E5E"/>
    <w:rsid w:val="009244A8"/>
    <w:rsid w:val="00930DAE"/>
    <w:rsid w:val="00934861"/>
    <w:rsid w:val="00960790"/>
    <w:rsid w:val="00962844"/>
    <w:rsid w:val="00963375"/>
    <w:rsid w:val="00981BEB"/>
    <w:rsid w:val="00983248"/>
    <w:rsid w:val="009916D5"/>
    <w:rsid w:val="00993AA1"/>
    <w:rsid w:val="009A0A12"/>
    <w:rsid w:val="009A5828"/>
    <w:rsid w:val="009B14A3"/>
    <w:rsid w:val="009C5C7B"/>
    <w:rsid w:val="009E0423"/>
    <w:rsid w:val="009E0836"/>
    <w:rsid w:val="009E4A5C"/>
    <w:rsid w:val="009E7039"/>
    <w:rsid w:val="009F0AAB"/>
    <w:rsid w:val="009F7305"/>
    <w:rsid w:val="00A00543"/>
    <w:rsid w:val="00A10ACC"/>
    <w:rsid w:val="00A12C27"/>
    <w:rsid w:val="00A13B28"/>
    <w:rsid w:val="00A159AC"/>
    <w:rsid w:val="00A209C2"/>
    <w:rsid w:val="00A266E1"/>
    <w:rsid w:val="00A31F35"/>
    <w:rsid w:val="00A36923"/>
    <w:rsid w:val="00A37B43"/>
    <w:rsid w:val="00A41EFB"/>
    <w:rsid w:val="00A42353"/>
    <w:rsid w:val="00A43B5C"/>
    <w:rsid w:val="00A51BD0"/>
    <w:rsid w:val="00A558A6"/>
    <w:rsid w:val="00A5630D"/>
    <w:rsid w:val="00A56B37"/>
    <w:rsid w:val="00A56C08"/>
    <w:rsid w:val="00A57C71"/>
    <w:rsid w:val="00A65526"/>
    <w:rsid w:val="00A675A2"/>
    <w:rsid w:val="00A738FA"/>
    <w:rsid w:val="00A74FF2"/>
    <w:rsid w:val="00A77C98"/>
    <w:rsid w:val="00A81E11"/>
    <w:rsid w:val="00A913C6"/>
    <w:rsid w:val="00A92DE8"/>
    <w:rsid w:val="00A932C5"/>
    <w:rsid w:val="00A96B40"/>
    <w:rsid w:val="00AA0623"/>
    <w:rsid w:val="00AA4702"/>
    <w:rsid w:val="00AB69A9"/>
    <w:rsid w:val="00AB6BCC"/>
    <w:rsid w:val="00AC1DBE"/>
    <w:rsid w:val="00AC7088"/>
    <w:rsid w:val="00AD1288"/>
    <w:rsid w:val="00AD19E0"/>
    <w:rsid w:val="00AD6807"/>
    <w:rsid w:val="00AE1A78"/>
    <w:rsid w:val="00AE4027"/>
    <w:rsid w:val="00AE70DF"/>
    <w:rsid w:val="00AE7BEE"/>
    <w:rsid w:val="00B00A66"/>
    <w:rsid w:val="00B01246"/>
    <w:rsid w:val="00B0195B"/>
    <w:rsid w:val="00B14E93"/>
    <w:rsid w:val="00B30CFF"/>
    <w:rsid w:val="00B30DC1"/>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4EE2"/>
    <w:rsid w:val="00B7511A"/>
    <w:rsid w:val="00B75700"/>
    <w:rsid w:val="00B82CA6"/>
    <w:rsid w:val="00B90D80"/>
    <w:rsid w:val="00B91098"/>
    <w:rsid w:val="00B91763"/>
    <w:rsid w:val="00BA154F"/>
    <w:rsid w:val="00BA31EA"/>
    <w:rsid w:val="00BA34D0"/>
    <w:rsid w:val="00BA35D8"/>
    <w:rsid w:val="00BA50F4"/>
    <w:rsid w:val="00BA7D7F"/>
    <w:rsid w:val="00BB00E3"/>
    <w:rsid w:val="00BB3B2D"/>
    <w:rsid w:val="00BB66F3"/>
    <w:rsid w:val="00BB69FA"/>
    <w:rsid w:val="00BB7B1F"/>
    <w:rsid w:val="00BB7F1D"/>
    <w:rsid w:val="00BC1669"/>
    <w:rsid w:val="00BC1E19"/>
    <w:rsid w:val="00BC1E81"/>
    <w:rsid w:val="00BC3CFE"/>
    <w:rsid w:val="00BC65E2"/>
    <w:rsid w:val="00BD4419"/>
    <w:rsid w:val="00BD4884"/>
    <w:rsid w:val="00BD64E1"/>
    <w:rsid w:val="00BE0B73"/>
    <w:rsid w:val="00BE427E"/>
    <w:rsid w:val="00BE66A8"/>
    <w:rsid w:val="00BF1E03"/>
    <w:rsid w:val="00BF2B17"/>
    <w:rsid w:val="00C0169A"/>
    <w:rsid w:val="00C056D6"/>
    <w:rsid w:val="00C05E7B"/>
    <w:rsid w:val="00C12F69"/>
    <w:rsid w:val="00C22F01"/>
    <w:rsid w:val="00C25567"/>
    <w:rsid w:val="00C36A86"/>
    <w:rsid w:val="00C36E1B"/>
    <w:rsid w:val="00C405DA"/>
    <w:rsid w:val="00C432EB"/>
    <w:rsid w:val="00C46763"/>
    <w:rsid w:val="00C46C44"/>
    <w:rsid w:val="00C47641"/>
    <w:rsid w:val="00C55FB0"/>
    <w:rsid w:val="00C74081"/>
    <w:rsid w:val="00C765D2"/>
    <w:rsid w:val="00C76852"/>
    <w:rsid w:val="00C76DF9"/>
    <w:rsid w:val="00C8013F"/>
    <w:rsid w:val="00C87366"/>
    <w:rsid w:val="00C949A4"/>
    <w:rsid w:val="00CA2B6B"/>
    <w:rsid w:val="00CA3D69"/>
    <w:rsid w:val="00CA61A8"/>
    <w:rsid w:val="00CB361A"/>
    <w:rsid w:val="00CC1A67"/>
    <w:rsid w:val="00CC2639"/>
    <w:rsid w:val="00CD1061"/>
    <w:rsid w:val="00CD2F85"/>
    <w:rsid w:val="00CD7411"/>
    <w:rsid w:val="00CE054C"/>
    <w:rsid w:val="00CE1365"/>
    <w:rsid w:val="00CE2232"/>
    <w:rsid w:val="00CE22DA"/>
    <w:rsid w:val="00CE5125"/>
    <w:rsid w:val="00CF29C7"/>
    <w:rsid w:val="00CF5138"/>
    <w:rsid w:val="00D06068"/>
    <w:rsid w:val="00D06866"/>
    <w:rsid w:val="00D104DF"/>
    <w:rsid w:val="00D14B40"/>
    <w:rsid w:val="00D27FC3"/>
    <w:rsid w:val="00D40654"/>
    <w:rsid w:val="00D53DE6"/>
    <w:rsid w:val="00D54CB9"/>
    <w:rsid w:val="00D56F41"/>
    <w:rsid w:val="00D60A12"/>
    <w:rsid w:val="00D617F3"/>
    <w:rsid w:val="00D61EEA"/>
    <w:rsid w:val="00D63ABB"/>
    <w:rsid w:val="00D66069"/>
    <w:rsid w:val="00D67A0F"/>
    <w:rsid w:val="00D713E0"/>
    <w:rsid w:val="00D717E1"/>
    <w:rsid w:val="00D727B0"/>
    <w:rsid w:val="00D74D4F"/>
    <w:rsid w:val="00D770A6"/>
    <w:rsid w:val="00D7734F"/>
    <w:rsid w:val="00D80F78"/>
    <w:rsid w:val="00D85C6A"/>
    <w:rsid w:val="00D91043"/>
    <w:rsid w:val="00D9712C"/>
    <w:rsid w:val="00DA0882"/>
    <w:rsid w:val="00DA2C6E"/>
    <w:rsid w:val="00DA4B06"/>
    <w:rsid w:val="00DA67EC"/>
    <w:rsid w:val="00DA6A2F"/>
    <w:rsid w:val="00DA7A2E"/>
    <w:rsid w:val="00DA7CC0"/>
    <w:rsid w:val="00DB0D39"/>
    <w:rsid w:val="00DB3A89"/>
    <w:rsid w:val="00DB4633"/>
    <w:rsid w:val="00DB5F3B"/>
    <w:rsid w:val="00DB7770"/>
    <w:rsid w:val="00DB7A12"/>
    <w:rsid w:val="00DC08C8"/>
    <w:rsid w:val="00DC1390"/>
    <w:rsid w:val="00DC4D62"/>
    <w:rsid w:val="00DD77A1"/>
    <w:rsid w:val="00DE54F1"/>
    <w:rsid w:val="00DE7493"/>
    <w:rsid w:val="00DE78DA"/>
    <w:rsid w:val="00DF6DDA"/>
    <w:rsid w:val="00E02153"/>
    <w:rsid w:val="00E10E3C"/>
    <w:rsid w:val="00E1137E"/>
    <w:rsid w:val="00E129F7"/>
    <w:rsid w:val="00E13CC7"/>
    <w:rsid w:val="00E17540"/>
    <w:rsid w:val="00E17D02"/>
    <w:rsid w:val="00E231C9"/>
    <w:rsid w:val="00E2665D"/>
    <w:rsid w:val="00E27485"/>
    <w:rsid w:val="00E27BB5"/>
    <w:rsid w:val="00E32847"/>
    <w:rsid w:val="00E46F41"/>
    <w:rsid w:val="00E520EF"/>
    <w:rsid w:val="00E522C5"/>
    <w:rsid w:val="00E538FD"/>
    <w:rsid w:val="00E54EB1"/>
    <w:rsid w:val="00E61905"/>
    <w:rsid w:val="00E624A5"/>
    <w:rsid w:val="00E62EDC"/>
    <w:rsid w:val="00E77E50"/>
    <w:rsid w:val="00E80F12"/>
    <w:rsid w:val="00E82ABE"/>
    <w:rsid w:val="00E83403"/>
    <w:rsid w:val="00E84327"/>
    <w:rsid w:val="00E9001A"/>
    <w:rsid w:val="00E9056A"/>
    <w:rsid w:val="00E9131B"/>
    <w:rsid w:val="00E9560E"/>
    <w:rsid w:val="00E958FC"/>
    <w:rsid w:val="00EA233A"/>
    <w:rsid w:val="00EA24D8"/>
    <w:rsid w:val="00EA2D70"/>
    <w:rsid w:val="00EA60EE"/>
    <w:rsid w:val="00EA7FCF"/>
    <w:rsid w:val="00EB1895"/>
    <w:rsid w:val="00EB3D9B"/>
    <w:rsid w:val="00EB5C25"/>
    <w:rsid w:val="00EB62C8"/>
    <w:rsid w:val="00ED6F52"/>
    <w:rsid w:val="00ED744C"/>
    <w:rsid w:val="00ED75E7"/>
    <w:rsid w:val="00EE167D"/>
    <w:rsid w:val="00EE22AE"/>
    <w:rsid w:val="00EE2833"/>
    <w:rsid w:val="00EE3228"/>
    <w:rsid w:val="00EE3F23"/>
    <w:rsid w:val="00EF13B5"/>
    <w:rsid w:val="00EF18BE"/>
    <w:rsid w:val="00EF1E1F"/>
    <w:rsid w:val="00EF412A"/>
    <w:rsid w:val="00F0048C"/>
    <w:rsid w:val="00F025BD"/>
    <w:rsid w:val="00F13F9F"/>
    <w:rsid w:val="00F15297"/>
    <w:rsid w:val="00F15606"/>
    <w:rsid w:val="00F17A7B"/>
    <w:rsid w:val="00F22536"/>
    <w:rsid w:val="00F23C7D"/>
    <w:rsid w:val="00F25CE5"/>
    <w:rsid w:val="00F26B0E"/>
    <w:rsid w:val="00F30020"/>
    <w:rsid w:val="00F32552"/>
    <w:rsid w:val="00F3490A"/>
    <w:rsid w:val="00F353DB"/>
    <w:rsid w:val="00F36D4A"/>
    <w:rsid w:val="00F40752"/>
    <w:rsid w:val="00F41FD6"/>
    <w:rsid w:val="00F424CB"/>
    <w:rsid w:val="00F54583"/>
    <w:rsid w:val="00F65EAD"/>
    <w:rsid w:val="00F77102"/>
    <w:rsid w:val="00FA0AF2"/>
    <w:rsid w:val="00FA0B8F"/>
    <w:rsid w:val="00FA0B98"/>
    <w:rsid w:val="00FA22A9"/>
    <w:rsid w:val="00FA2D5A"/>
    <w:rsid w:val="00FA30C3"/>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B4B35-4317-4592-9019-9F73693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4E2274"/>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92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13FB8"/>
    <w:pPr>
      <w:spacing w:after="0" w:line="240" w:lineRule="auto"/>
    </w:pPr>
  </w:style>
  <w:style w:type="table" w:customStyle="1" w:styleId="2">
    <w:name w:val="Сетка таблицы2"/>
    <w:basedOn w:val="a1"/>
    <w:next w:val="a3"/>
    <w:uiPriority w:val="59"/>
    <w:rsid w:val="0061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1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145664210">
      <w:bodyDiv w:val="1"/>
      <w:marLeft w:val="0"/>
      <w:marRight w:val="0"/>
      <w:marTop w:val="0"/>
      <w:marBottom w:val="0"/>
      <w:divBdr>
        <w:top w:val="none" w:sz="0" w:space="0" w:color="auto"/>
        <w:left w:val="none" w:sz="0" w:space="0" w:color="auto"/>
        <w:bottom w:val="none" w:sz="0" w:space="0" w:color="auto"/>
        <w:right w:val="none" w:sz="0" w:space="0" w:color="auto"/>
      </w:divBdr>
    </w:div>
    <w:div w:id="1739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png"/><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image" Target="media/image63.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3.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oleObject" Target="embeddings/oleObject55.bin"/><Relationship Id="rId126" Type="http://schemas.openxmlformats.org/officeDocument/2006/relationships/oleObject" Target="embeddings/oleObject59.bin"/><Relationship Id="rId134" Type="http://schemas.openxmlformats.org/officeDocument/2006/relationships/oleObject" Target="embeddings/oleObject63.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1.wmf"/><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61.wmf"/><Relationship Id="rId13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oleObject" Target="embeddings/oleObject51.bin"/><Relationship Id="rId132"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oleObject" Target="embeddings/oleObject56.bin"/><Relationship Id="rId125"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image" Target="media/image62.wmf"/><Relationship Id="rId136"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5D9F-92B3-47D6-B2EE-3B4A059C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Пользователь</cp:lastModifiedBy>
  <cp:revision>5</cp:revision>
  <cp:lastPrinted>2015-09-11T07:13:00Z</cp:lastPrinted>
  <dcterms:created xsi:type="dcterms:W3CDTF">2020-08-04T03:13:00Z</dcterms:created>
  <dcterms:modified xsi:type="dcterms:W3CDTF">2020-08-04T04:40:00Z</dcterms:modified>
</cp:coreProperties>
</file>