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5C0BF9">
        <w:rPr>
          <w:rFonts w:ascii="Times New Roman" w:hAnsi="Times New Roman"/>
          <w:sz w:val="28"/>
          <w:szCs w:val="24"/>
        </w:rPr>
        <w:t>Налоги и налогообложение</w:t>
      </w:r>
      <w:r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F69" w:rsidRDefault="00920F69" w:rsidP="00920F69">
      <w:pPr>
        <w:jc w:val="center"/>
      </w:pPr>
      <w:r>
        <w:rPr>
          <w:sz w:val="36"/>
          <w:szCs w:val="36"/>
        </w:rPr>
        <w:t>НАЛОГИ И НАЛОГООБЛОЖЕНИЕ</w:t>
      </w:r>
    </w:p>
    <w:p w:rsidR="00920F69" w:rsidRDefault="00920F69" w:rsidP="00920F69">
      <w:pPr>
        <w:ind w:firstLine="720"/>
      </w:pPr>
      <w:r>
        <w:t> </w:t>
      </w:r>
    </w:p>
    <w:p w:rsidR="00920F69" w:rsidRDefault="00920F69" w:rsidP="00920F69">
      <w:pPr>
        <w:pStyle w:val="af7"/>
        <w:spacing w:line="276" w:lineRule="auto"/>
        <w:jc w:val="center"/>
      </w:pPr>
      <w:r>
        <w:t>Направление и направленность (профиль)</w:t>
      </w:r>
    </w:p>
    <w:p w:rsidR="00920F69" w:rsidRDefault="00920F69" w:rsidP="00920F69">
      <w:pPr>
        <w:pStyle w:val="af7"/>
        <w:spacing w:line="276" w:lineRule="auto"/>
        <w:jc w:val="center"/>
      </w:pPr>
      <w:r>
        <w:t>38.03.02 Менеджмент. Управление малым бизнесом</w:t>
      </w:r>
    </w:p>
    <w:p w:rsidR="00920F69" w:rsidRDefault="00920F69" w:rsidP="00920F69">
      <w:pPr>
        <w:jc w:val="center"/>
      </w:pPr>
      <w:r>
        <w:t> </w:t>
      </w:r>
    </w:p>
    <w:p w:rsidR="00920F69" w:rsidRDefault="00920F69" w:rsidP="00920F69">
      <w:pPr>
        <w:jc w:val="center"/>
      </w:pPr>
      <w:r>
        <w:t>Год набора на ОПОП</w:t>
      </w:r>
    </w:p>
    <w:p w:rsidR="00920F69" w:rsidRDefault="00920F69" w:rsidP="00920F69">
      <w:pPr>
        <w:jc w:val="center"/>
      </w:pPr>
      <w:r>
        <w:t>201</w:t>
      </w:r>
      <w:r w:rsidR="00AA1652">
        <w:t>8</w:t>
      </w:r>
      <w:bookmarkStart w:id="0" w:name="_GoBack"/>
      <w:bookmarkEnd w:id="0"/>
    </w:p>
    <w:p w:rsidR="00920F69" w:rsidRDefault="00920F69" w:rsidP="00920F69">
      <w:pPr>
        <w:jc w:val="center"/>
      </w:pPr>
      <w:r>
        <w:t> </w:t>
      </w:r>
    </w:p>
    <w:p w:rsidR="00920F69" w:rsidRDefault="00920F69" w:rsidP="00920F69">
      <w:pPr>
        <w:spacing w:line="276" w:lineRule="auto"/>
        <w:jc w:val="center"/>
      </w:pPr>
      <w:r>
        <w:t>Форма обучения</w:t>
      </w:r>
    </w:p>
    <w:p w:rsidR="00920F69" w:rsidRDefault="00920F69" w:rsidP="00920F69">
      <w:pPr>
        <w:spacing w:line="276" w:lineRule="auto"/>
        <w:jc w:val="center"/>
      </w:pPr>
      <w:r>
        <w:t>очная, заочная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1177C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472F14" w:rsidP="00464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643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3" w:type="pct"/>
          </w:tcPr>
          <w:p w:rsidR="00472F14" w:rsidRPr="00E16FD8" w:rsidRDefault="0046435F" w:rsidP="00167E5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46435F">
              <w:rPr>
                <w:rStyle w:val="FontStyle42"/>
                <w:b w:val="0"/>
                <w:sz w:val="24"/>
                <w:szCs w:val="24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470" w:type="pct"/>
            <w:vAlign w:val="center"/>
          </w:tcPr>
          <w:p w:rsidR="00472F14" w:rsidRPr="00587CD0" w:rsidRDefault="00344467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472F1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</w:t>
      </w:r>
      <w:r w:rsidR="0046435F">
        <w:rPr>
          <w:rFonts w:ascii="Times New Roman" w:hAnsi="Times New Roman"/>
          <w:b/>
          <w:i/>
          <w:sz w:val="28"/>
          <w:szCs w:val="28"/>
        </w:rPr>
        <w:t>4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46435F" w:rsidRPr="0046435F">
        <w:rPr>
          <w:rFonts w:ascii="Times New Roman" w:hAnsi="Times New Roman"/>
          <w:b/>
          <w:bCs/>
          <w:i/>
          <w:sz w:val="28"/>
          <w:szCs w:val="28"/>
        </w:rPr>
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>основные теоретические положения и ключевые понятия в области налогообложения;</w:t>
            </w: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>- основы нормативного регулирования налогообложения в РФ</w:t>
            </w:r>
          </w:p>
        </w:tc>
        <w:tc>
          <w:tcPr>
            <w:tcW w:w="1583" w:type="pct"/>
          </w:tcPr>
          <w:p w:rsidR="00472F14" w:rsidRPr="002C7122" w:rsidRDefault="00472F14" w:rsidP="001210B6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="00E972B1">
              <w:rPr>
                <w:rFonts w:ascii="Times New Roman" w:hAnsi="Times New Roman"/>
                <w:sz w:val="24"/>
              </w:rPr>
              <w:t xml:space="preserve">теории </w:t>
            </w:r>
            <w:r w:rsidR="001210B6">
              <w:rPr>
                <w:rFonts w:ascii="Times New Roman" w:hAnsi="Times New Roman"/>
                <w:sz w:val="24"/>
              </w:rPr>
              <w:t>налогообложения</w:t>
            </w:r>
            <w:r w:rsidR="00E972B1">
              <w:rPr>
                <w:rFonts w:ascii="Times New Roman" w:hAnsi="Times New Roman"/>
                <w:sz w:val="24"/>
              </w:rPr>
              <w:t xml:space="preserve"> и нормативному регулированию налогообложения</w:t>
            </w:r>
            <w:r w:rsidR="001210B6">
              <w:rPr>
                <w:rFonts w:ascii="Times New Roman" w:hAnsi="Times New Roman"/>
                <w:sz w:val="24"/>
              </w:rPr>
              <w:t xml:space="preserve"> в РФ</w:t>
            </w:r>
            <w:r w:rsidRPr="002C7122">
              <w:rPr>
                <w:rFonts w:ascii="Times New Roman" w:hAnsi="Times New Roman"/>
                <w:sz w:val="24"/>
              </w:rPr>
              <w:t xml:space="preserve">, 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472F14" w:rsidRPr="00D02CC8" w:rsidTr="0046435F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46435F" w:rsidRP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>собирать и анализировать данные о налогах и сборах в РФ для принятия решений в области финансирования и формирования дивидендной политики;</w:t>
            </w: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анализировать и интерпретировать данные налоговой отчетности для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принятия инвестиционных решений</w:t>
            </w:r>
          </w:p>
        </w:tc>
        <w:tc>
          <w:tcPr>
            <w:tcW w:w="1583" w:type="pct"/>
          </w:tcPr>
          <w:p w:rsidR="00912E26" w:rsidRPr="00912E26" w:rsidRDefault="00912E26" w:rsidP="00912E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912E26">
              <w:rPr>
                <w:rFonts w:ascii="Times New Roman" w:hAnsi="Times New Roman"/>
                <w:sz w:val="24"/>
              </w:rPr>
              <w:t>формировавшееся систематическое умение собирать и анализировать данные о налогах и сборах в РФ для принятия решений в области финансирования и формирования дивидендной политики;</w:t>
            </w:r>
          </w:p>
          <w:p w:rsidR="00472F14" w:rsidRPr="002C7122" w:rsidRDefault="00912E26" w:rsidP="00912E26">
            <w:pPr>
              <w:spacing w:after="0" w:line="240" w:lineRule="auto"/>
            </w:pPr>
            <w:r w:rsidRPr="00912E26">
              <w:rPr>
                <w:rFonts w:ascii="Times New Roman" w:hAnsi="Times New Roman"/>
                <w:sz w:val="24"/>
              </w:rPr>
              <w:t>- умение анализировать и интерпретировать данные налоговой отчетности для принятия инвестиционных решений.</w:t>
            </w:r>
          </w:p>
        </w:tc>
      </w:tr>
      <w:tr w:rsidR="00CE408A" w:rsidRPr="00D02CC8" w:rsidTr="0046435F">
        <w:tc>
          <w:tcPr>
            <w:tcW w:w="835" w:type="pct"/>
          </w:tcPr>
          <w:p w:rsidR="00CE408A" w:rsidRPr="00CE408A" w:rsidRDefault="00CE408A" w:rsidP="00CE4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CE408A" w:rsidRPr="00CE408A" w:rsidRDefault="00CE408A" w:rsidP="00CE408A">
            <w:pPr>
              <w:rPr>
                <w:rFonts w:ascii="Times New Roman" w:hAnsi="Times New Roman"/>
                <w:sz w:val="24"/>
                <w:szCs w:val="24"/>
              </w:rPr>
            </w:pPr>
            <w:r w:rsidRPr="00CE408A">
              <w:rPr>
                <w:rFonts w:ascii="Times New Roman" w:hAnsi="Times New Roman"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1583" w:type="pct"/>
          </w:tcPr>
          <w:p w:rsidR="00CE408A" w:rsidRPr="00CE408A" w:rsidRDefault="00CE408A" w:rsidP="00CE408A">
            <w:pPr>
              <w:rPr>
                <w:rFonts w:ascii="Times New Roman" w:hAnsi="Times New Roman"/>
                <w:sz w:val="24"/>
                <w:szCs w:val="24"/>
              </w:rPr>
            </w:pPr>
            <w:r w:rsidRPr="00CE408A">
              <w:rPr>
                <w:rFonts w:ascii="Times New Roman" w:hAnsi="Times New Roman"/>
                <w:sz w:val="24"/>
                <w:szCs w:val="24"/>
              </w:rPr>
              <w:t>- навыками обобщения и анализа информации в области налогов и налогообложения для принятия управленческих решений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177C5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CE408A" w:rsidRPr="00912E26" w:rsidTr="00AC34BB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12E26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912E26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CE408A" w:rsidRPr="00912E26" w:rsidTr="00AC34BB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912E26" w:rsidRDefault="00CE408A" w:rsidP="00AC34BB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12E26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12E26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2E26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12E26">
              <w:rPr>
                <w:rFonts w:ascii="Times New Roman" w:hAnsi="Times New Roman"/>
                <w:bCs/>
                <w:color w:val="000000" w:themeColor="text1"/>
              </w:rPr>
              <w:t>- основных теоретических положений и ключевых понятий в области налогообложения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color w:val="000000" w:themeColor="text1"/>
              </w:rPr>
              <w:t>- основы нормативного регулирования налогообложения в РФ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1. Теоретические основы налогообложения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Собеседование (п.5.1)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1 (п. 5.2)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Выполнение кейс-задачи 1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1-5 (п. 5.4)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1 (п. 5.2)</w:t>
            </w:r>
          </w:p>
        </w:tc>
      </w:tr>
      <w:tr w:rsidR="00CE408A" w:rsidRPr="00912E26" w:rsidTr="00AC34BB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2. Налоговая система Российской Федерации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Собеседование (п.5.1)</w:t>
            </w:r>
          </w:p>
          <w:p w:rsidR="00CE408A" w:rsidRPr="00912E26" w:rsidRDefault="00CE408A" w:rsidP="00AC34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2 (п. 5.2)</w:t>
            </w:r>
          </w:p>
          <w:p w:rsidR="00CE408A" w:rsidRPr="00912E26" w:rsidRDefault="00526059" w:rsidP="00AC34B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26059">
              <w:rPr>
                <w:rFonts w:ascii="Times New Roman" w:hAnsi="Times New Roman"/>
                <w:lang w:eastAsia="ar-SA"/>
              </w:rPr>
              <w:t>Выполнение</w:t>
            </w:r>
            <w:r w:rsidR="00CE408A" w:rsidRPr="00912E26">
              <w:rPr>
                <w:rFonts w:ascii="Times New Roman" w:hAnsi="Times New Roman"/>
                <w:lang w:eastAsia="ar-SA"/>
              </w:rPr>
              <w:t xml:space="preserve"> кейс-задачи № 2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6-12 (п. 5.4)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2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2E26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12E26">
              <w:rPr>
                <w:rFonts w:ascii="Times New Roman" w:hAnsi="Times New Roman"/>
                <w:bCs/>
                <w:color w:val="000000" w:themeColor="text1"/>
              </w:rPr>
              <w:t>- собирать и анализировать данные о налогах и сборах в РФ для принятия решений в области финансирования и формирования дивидендной политики;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color w:val="000000" w:themeColor="text1"/>
              </w:rPr>
              <w:t>- анализировать и интерпретировать данные налоговой отчетности для принятия инвестиционных решений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3. Федеральные налоги и сборы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3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13-43 (п. 5.4)</w:t>
            </w:r>
          </w:p>
          <w:p w:rsidR="00CE408A" w:rsidRPr="00912E26" w:rsidRDefault="00CE408A" w:rsidP="00AC34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3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Тема 4. Региональные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4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44-51 (п. 5.4)</w:t>
            </w:r>
          </w:p>
          <w:p w:rsidR="00CE408A" w:rsidRPr="00912E26" w:rsidRDefault="00CE408A" w:rsidP="00AC34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4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5. Местные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5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52-54 (п. 5.4)</w:t>
            </w:r>
          </w:p>
          <w:p w:rsidR="00CE408A" w:rsidRPr="00912E26" w:rsidRDefault="00CE408A" w:rsidP="00AC34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5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bCs/>
                <w:lang w:eastAsia="ar-SA"/>
              </w:rPr>
              <w:t>Тема 6. Специальные налоговые режимы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spacing w:after="0" w:line="240" w:lineRule="auto"/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6 (п. 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Вопросы на экзамен 52-55 (п. 5.4)</w:t>
            </w:r>
          </w:p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highlight w:val="yellow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Тест 6 (п. 5.6)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CD53A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Навыки</w:t>
            </w:r>
            <w:r w:rsidR="00CD53A4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106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12E26">
              <w:rPr>
                <w:rFonts w:ascii="Times New Roman" w:hAnsi="Times New Roman"/>
                <w:lang w:eastAsia="ar-SA"/>
              </w:rPr>
              <w:t>обобщения и анализа информации в области налогов и налогообложения для принятия управленческих решений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Тема 3. Федеральные налоги и сборы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Решение кейс-задачи № 3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Тест 3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Тема 4. Региональные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Решение кейс-задачи № 4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Тест 4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Тема 5. Местные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Решение кейс-задачи № 5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Тест 5 (п. 5.2)</w:t>
            </w:r>
          </w:p>
        </w:tc>
      </w:tr>
      <w:tr w:rsidR="00CE408A" w:rsidRPr="00912E26" w:rsidTr="00AC34BB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912E26" w:rsidRDefault="00CE408A" w:rsidP="00AC3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Тема 6. Специальные налоговые режимы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Решение кейс-задачи № 6 (п.5.3)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912E26" w:rsidRDefault="00CE408A" w:rsidP="00AC34BB">
            <w:pPr>
              <w:rPr>
                <w:rFonts w:ascii="Times New Roman" w:hAnsi="Times New Roman"/>
              </w:rPr>
            </w:pPr>
            <w:r w:rsidRPr="00912E26">
              <w:rPr>
                <w:rFonts w:ascii="Times New Roman" w:hAnsi="Times New Roman"/>
              </w:rPr>
              <w:t>Тест 6 (п. 5.2)</w:t>
            </w:r>
          </w:p>
        </w:tc>
      </w:tr>
    </w:tbl>
    <w:p w:rsidR="00CE408A" w:rsidRPr="00CE408A" w:rsidRDefault="00CE408A" w:rsidP="00472F14">
      <w:pPr>
        <w:spacing w:before="24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r w:rsidR="007711A1">
        <w:rPr>
          <w:rFonts w:ascii="Times New Roman" w:hAnsi="Times New Roman"/>
          <w:sz w:val="24"/>
        </w:rPr>
        <w:t>форсированности</w:t>
      </w:r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830"/>
        <w:gridCol w:w="708"/>
        <w:gridCol w:w="710"/>
        <w:gridCol w:w="993"/>
        <w:gridCol w:w="714"/>
        <w:gridCol w:w="1132"/>
        <w:gridCol w:w="283"/>
        <w:gridCol w:w="292"/>
        <w:gridCol w:w="275"/>
        <w:gridCol w:w="285"/>
        <w:gridCol w:w="283"/>
        <w:gridCol w:w="942"/>
        <w:gridCol w:w="606"/>
      </w:tblGrid>
      <w:tr w:rsidR="00472F14" w:rsidRPr="00614E67" w:rsidTr="00EF5825">
        <w:trPr>
          <w:cantSplit/>
          <w:trHeight w:val="70"/>
        </w:trPr>
        <w:tc>
          <w:tcPr>
            <w:tcW w:w="1051" w:type="pct"/>
            <w:vMerge w:val="restart"/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72F14" w:rsidRPr="00614E67" w:rsidTr="00EF5825">
        <w:trPr>
          <w:cantSplit/>
          <w:trHeight w:val="1134"/>
        </w:trPr>
        <w:tc>
          <w:tcPr>
            <w:tcW w:w="105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2F14" w:rsidRPr="00614E67" w:rsidRDefault="00A97561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AC34BB" w:rsidRDefault="00BE2497" w:rsidP="00AC3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r w:rsidR="00AC3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BE2497" w:rsidP="001E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</w:t>
            </w:r>
            <w:r w:rsidR="001E1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A179E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472F14" w:rsidRPr="00614E67" w:rsidRDefault="00AC34B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72F14" w:rsidRPr="00614E67" w:rsidRDefault="00A179EB" w:rsidP="001E1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1E1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C3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72F14" w:rsidRPr="00614E67" w:rsidRDefault="001E1B15" w:rsidP="00A97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97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2F14" w:rsidRPr="00614E67" w:rsidTr="00A97561">
        <w:trPr>
          <w:trHeight w:val="552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="00D05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5037" w:rsidRPr="00D05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(ЭОС)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D05037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472F14" w:rsidRPr="00614E67" w:rsidRDefault="00D05037" w:rsidP="00A17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2F14" w:rsidRPr="00614E67" w:rsidTr="00A97561">
        <w:trPr>
          <w:trHeight w:val="415"/>
        </w:trPr>
        <w:tc>
          <w:tcPr>
            <w:tcW w:w="1051" w:type="pct"/>
            <w:shd w:val="clear" w:color="auto" w:fill="auto"/>
            <w:vAlign w:val="center"/>
            <w:hideMark/>
          </w:tcPr>
          <w:p w:rsidR="00472F14" w:rsidRPr="00614E67" w:rsidRDefault="00472F14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72F14" w:rsidRPr="00614E67" w:rsidRDefault="00AC34B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472F14" w:rsidRPr="00614E67" w:rsidRDefault="00EF582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472F14" w:rsidRPr="00614E67" w:rsidRDefault="001E1B15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" w:type="pct"/>
            <w:vAlign w:val="center"/>
          </w:tcPr>
          <w:p w:rsidR="00472F14" w:rsidRPr="00614E67" w:rsidRDefault="00472F14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</w:t>
      </w:r>
      <w:r w:rsidR="00360F05">
        <w:rPr>
          <w:rFonts w:ascii="Times New Roman" w:hAnsi="Times New Roman"/>
          <w:b/>
          <w:sz w:val="24"/>
          <w:szCs w:val="24"/>
        </w:rPr>
        <w:t>Список вопросов к устному собеседованию</w:t>
      </w:r>
    </w:p>
    <w:p w:rsidR="00517D3F" w:rsidRPr="0099085F" w:rsidRDefault="00517D3F" w:rsidP="00517D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теме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>Что общего и в чем различия налога и сбора?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Какие основные характеристики налога </w:t>
      </w:r>
      <w:r w:rsidR="007F6320">
        <w:rPr>
          <w:color w:val="000000"/>
          <w:sz w:val="24"/>
          <w:szCs w:val="24"/>
        </w:rPr>
        <w:t>в</w:t>
      </w:r>
      <w:r w:rsidRPr="004018BA">
        <w:rPr>
          <w:color w:val="000000"/>
          <w:sz w:val="24"/>
          <w:szCs w:val="24"/>
        </w:rPr>
        <w:t>ы выделяете?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Что следует понимать под сбором?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Какую роль играют налоги и сборы в современной экономике?</w:t>
      </w:r>
    </w:p>
    <w:p w:rsidR="00360F05" w:rsidRPr="004018BA" w:rsidRDefault="00360F05" w:rsidP="00360F05">
      <w:pPr>
        <w:pStyle w:val="af"/>
        <w:numPr>
          <w:ilvl w:val="0"/>
          <w:numId w:val="41"/>
        </w:numPr>
        <w:tabs>
          <w:tab w:val="left" w:pos="0"/>
          <w:tab w:val="num" w:pos="568"/>
        </w:tabs>
        <w:suppressAutoHyphens/>
        <w:autoSpaceDE/>
        <w:autoSpaceDN/>
        <w:adjustRightInd/>
        <w:rPr>
          <w:color w:val="000000"/>
          <w:sz w:val="24"/>
          <w:szCs w:val="24"/>
        </w:rPr>
      </w:pPr>
      <w:r w:rsidRPr="004018BA">
        <w:rPr>
          <w:color w:val="000000"/>
          <w:sz w:val="24"/>
          <w:szCs w:val="24"/>
        </w:rPr>
        <w:t xml:space="preserve"> Какие функции налогов </w:t>
      </w:r>
      <w:r w:rsidR="007F6320">
        <w:rPr>
          <w:color w:val="000000"/>
          <w:sz w:val="24"/>
          <w:szCs w:val="24"/>
        </w:rPr>
        <w:t>в</w:t>
      </w:r>
      <w:r w:rsidRPr="004018BA">
        <w:rPr>
          <w:color w:val="000000"/>
          <w:sz w:val="24"/>
          <w:szCs w:val="24"/>
        </w:rPr>
        <w:t>ы считаете основными?</w:t>
      </w:r>
    </w:p>
    <w:p w:rsidR="00360F05" w:rsidRPr="006249FA" w:rsidRDefault="00360F05" w:rsidP="00360F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9FA">
        <w:rPr>
          <w:rFonts w:ascii="Times New Roman" w:eastAsia="Times New Roman" w:hAnsi="Times New Roman"/>
          <w:b/>
          <w:sz w:val="24"/>
          <w:szCs w:val="24"/>
          <w:lang w:eastAsia="ru-RU"/>
        </w:rPr>
        <w:t>К теме 2: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9E15C0">
        <w:rPr>
          <w:color w:val="000000"/>
          <w:sz w:val="24"/>
          <w:szCs w:val="24"/>
        </w:rPr>
        <w:t xml:space="preserve">Какие этапы эволюции современной налоговой системы </w:t>
      </w:r>
      <w:r w:rsidR="007F6320">
        <w:rPr>
          <w:color w:val="000000"/>
          <w:sz w:val="24"/>
          <w:szCs w:val="24"/>
        </w:rPr>
        <w:t>РФ в</w:t>
      </w:r>
      <w:r w:rsidRPr="009E15C0">
        <w:rPr>
          <w:color w:val="000000"/>
          <w:sz w:val="24"/>
          <w:szCs w:val="24"/>
        </w:rPr>
        <w:t xml:space="preserve">ы </w:t>
      </w:r>
      <w:r w:rsidR="00E11150">
        <w:rPr>
          <w:color w:val="000000"/>
          <w:sz w:val="24"/>
          <w:szCs w:val="24"/>
        </w:rPr>
        <w:t>знае</w:t>
      </w:r>
      <w:r w:rsidRPr="009E15C0">
        <w:rPr>
          <w:color w:val="000000"/>
          <w:sz w:val="24"/>
          <w:szCs w:val="24"/>
        </w:rPr>
        <w:t>те?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E15C0">
        <w:rPr>
          <w:color w:val="000000"/>
          <w:sz w:val="24"/>
          <w:szCs w:val="24"/>
        </w:rPr>
        <w:t xml:space="preserve"> Как</w:t>
      </w:r>
      <w:r w:rsidR="007F6320">
        <w:rPr>
          <w:color w:val="000000"/>
          <w:sz w:val="24"/>
          <w:szCs w:val="24"/>
        </w:rPr>
        <w:t>ова</w:t>
      </w:r>
      <w:r w:rsidRPr="009E15C0">
        <w:rPr>
          <w:color w:val="000000"/>
          <w:sz w:val="24"/>
          <w:szCs w:val="24"/>
        </w:rPr>
        <w:t xml:space="preserve"> структура современной налоговой системы</w:t>
      </w:r>
      <w:r w:rsidR="005862A6">
        <w:rPr>
          <w:color w:val="000000"/>
          <w:sz w:val="24"/>
          <w:szCs w:val="24"/>
        </w:rPr>
        <w:t xml:space="preserve"> РФ</w:t>
      </w:r>
      <w:r w:rsidRPr="009E15C0">
        <w:rPr>
          <w:color w:val="000000"/>
          <w:sz w:val="24"/>
          <w:szCs w:val="24"/>
        </w:rPr>
        <w:t>?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E15C0">
        <w:rPr>
          <w:color w:val="000000"/>
          <w:sz w:val="24"/>
          <w:szCs w:val="24"/>
        </w:rPr>
        <w:t xml:space="preserve"> Какие функции выполняют налоговые органы</w:t>
      </w:r>
      <w:r w:rsidR="005862A6">
        <w:rPr>
          <w:color w:val="000000"/>
          <w:sz w:val="24"/>
          <w:szCs w:val="24"/>
        </w:rPr>
        <w:t xml:space="preserve"> РФ</w:t>
      </w:r>
      <w:r w:rsidRPr="009E15C0">
        <w:rPr>
          <w:color w:val="000000"/>
          <w:sz w:val="24"/>
          <w:szCs w:val="24"/>
        </w:rPr>
        <w:t>?</w:t>
      </w:r>
    </w:p>
    <w:p w:rsidR="00360F05" w:rsidRPr="009E15C0" w:rsidRDefault="00360F05" w:rsidP="00360F05">
      <w:pPr>
        <w:pStyle w:val="af"/>
        <w:numPr>
          <w:ilvl w:val="0"/>
          <w:numId w:val="44"/>
        </w:numPr>
        <w:suppressAutoHyphens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E15C0">
        <w:rPr>
          <w:color w:val="000000"/>
          <w:sz w:val="24"/>
          <w:szCs w:val="24"/>
        </w:rPr>
        <w:t xml:space="preserve"> Какова структура налоговых органов Российской Федерации?</w:t>
      </w:r>
    </w:p>
    <w:p w:rsidR="00360F05" w:rsidRPr="005862A6" w:rsidRDefault="00360F05" w:rsidP="00360F05">
      <w:pPr>
        <w:numPr>
          <w:ilvl w:val="0"/>
          <w:numId w:val="44"/>
        </w:numPr>
        <w:tabs>
          <w:tab w:val="left" w:pos="709"/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15C0">
        <w:rPr>
          <w:rFonts w:ascii="Times New Roman" w:hAnsi="Times New Roman"/>
          <w:color w:val="000000"/>
          <w:sz w:val="24"/>
          <w:szCs w:val="24"/>
        </w:rPr>
        <w:t>Какие обязанности у налоговых органов</w:t>
      </w:r>
      <w:r w:rsidR="007F6320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Pr="009E15C0">
        <w:rPr>
          <w:rFonts w:ascii="Times New Roman" w:hAnsi="Times New Roman"/>
          <w:color w:val="000000"/>
          <w:sz w:val="24"/>
          <w:szCs w:val="24"/>
        </w:rPr>
        <w:t>?</w:t>
      </w:r>
    </w:p>
    <w:p w:rsidR="005862A6" w:rsidRPr="005862A6" w:rsidRDefault="005862A6" w:rsidP="00360F05">
      <w:pPr>
        <w:numPr>
          <w:ilvl w:val="0"/>
          <w:numId w:val="44"/>
        </w:numPr>
        <w:tabs>
          <w:tab w:val="left" w:pos="709"/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Какие варианты налогообложения предусмотрены в РФ для представителей предпринимательского сообщества?</w:t>
      </w:r>
    </w:p>
    <w:p w:rsidR="005862A6" w:rsidRPr="005862A6" w:rsidRDefault="005862A6" w:rsidP="00360F05">
      <w:pPr>
        <w:numPr>
          <w:ilvl w:val="0"/>
          <w:numId w:val="44"/>
        </w:numPr>
        <w:tabs>
          <w:tab w:val="left" w:pos="709"/>
          <w:tab w:val="left" w:pos="2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Для кого </w:t>
      </w:r>
      <w:r w:rsidR="007F6320">
        <w:rPr>
          <w:rFonts w:ascii="Times New Roman" w:hAnsi="Times New Roman"/>
          <w:color w:val="000000"/>
          <w:sz w:val="24"/>
          <w:szCs w:val="24"/>
        </w:rPr>
        <w:t xml:space="preserve">в РФ </w:t>
      </w:r>
      <w:r>
        <w:rPr>
          <w:rFonts w:ascii="Times New Roman" w:hAnsi="Times New Roman"/>
          <w:color w:val="000000"/>
          <w:sz w:val="24"/>
          <w:szCs w:val="24"/>
        </w:rPr>
        <w:t>предусмотрены специальные режимы налогообложения?</w:t>
      </w:r>
    </w:p>
    <w:p w:rsidR="00360F05" w:rsidRPr="004762E3" w:rsidRDefault="007F6320" w:rsidP="00526059">
      <w:pPr>
        <w:numPr>
          <w:ilvl w:val="0"/>
          <w:numId w:val="43"/>
        </w:numPr>
        <w:tabs>
          <w:tab w:val="clear" w:pos="720"/>
          <w:tab w:val="left" w:pos="993"/>
          <w:tab w:val="left" w:pos="28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Какой режим налогообложения предусмотрен для пре</w:t>
      </w:r>
      <w:r w:rsidR="00526059">
        <w:rPr>
          <w:rFonts w:ascii="Times New Roman" w:hAnsi="Times New Roman"/>
          <w:color w:val="000000"/>
          <w:spacing w:val="4"/>
          <w:sz w:val="24"/>
          <w:szCs w:val="24"/>
        </w:rPr>
        <w:t xml:space="preserve">дставителей крупного и среднего </w:t>
      </w:r>
      <w:r w:rsidRPr="004762E3">
        <w:rPr>
          <w:rFonts w:ascii="Times New Roman" w:hAnsi="Times New Roman"/>
          <w:color w:val="000000"/>
          <w:spacing w:val="4"/>
          <w:sz w:val="24"/>
          <w:szCs w:val="24"/>
        </w:rPr>
        <w:t>бизнеса в РФ</w:t>
      </w:r>
      <w:r w:rsidR="00360F05" w:rsidRPr="004762E3">
        <w:rPr>
          <w:rFonts w:ascii="Times New Roman" w:hAnsi="Times New Roman"/>
          <w:color w:val="000000"/>
          <w:spacing w:val="4"/>
          <w:sz w:val="24"/>
          <w:szCs w:val="24"/>
        </w:rPr>
        <w:t>?</w:t>
      </w:r>
    </w:p>
    <w:p w:rsidR="005862A6" w:rsidRDefault="004762E3" w:rsidP="00F75EF5">
      <w:pPr>
        <w:numPr>
          <w:ilvl w:val="0"/>
          <w:numId w:val="43"/>
        </w:numPr>
        <w:tabs>
          <w:tab w:val="clear" w:pos="720"/>
          <w:tab w:val="num" w:pos="0"/>
          <w:tab w:val="left" w:pos="709"/>
          <w:tab w:val="left" w:pos="993"/>
          <w:tab w:val="left" w:pos="28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62E3">
        <w:rPr>
          <w:rFonts w:ascii="Times New Roman" w:hAnsi="Times New Roman"/>
          <w:color w:val="000000"/>
          <w:spacing w:val="-1"/>
          <w:sz w:val="24"/>
          <w:szCs w:val="24"/>
        </w:rPr>
        <w:t>Какие налоги имеют бюджетообразующую роль для региональных бюджетов РФ?</w:t>
      </w:r>
    </w:p>
    <w:p w:rsidR="004762E3" w:rsidRPr="004762E3" w:rsidRDefault="000A455C" w:rsidP="004762E3">
      <w:pPr>
        <w:numPr>
          <w:ilvl w:val="0"/>
          <w:numId w:val="43"/>
        </w:numPr>
        <w:tabs>
          <w:tab w:val="clear" w:pos="720"/>
          <w:tab w:val="num" w:pos="0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Для каких целей налог на прибыль организаций зачисляется в региональные бюджеты РФ?</w:t>
      </w:r>
    </w:p>
    <w:p w:rsidR="004762E3" w:rsidRPr="004762E3" w:rsidRDefault="004762E3" w:rsidP="004762E3">
      <w:pPr>
        <w:tabs>
          <w:tab w:val="num" w:pos="0"/>
          <w:tab w:val="left" w:pos="709"/>
          <w:tab w:val="left" w:pos="993"/>
          <w:tab w:val="left" w:pos="288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7F6320" w:rsidRDefault="007F6320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167E5E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99085F">
              <w:rPr>
                <w:rFonts w:ascii="Times New Roman" w:hAnsi="Times New Roman"/>
              </w:rPr>
              <w:t>аанлитические</w:t>
            </w:r>
            <w:proofErr w:type="spellEnd"/>
            <w:r w:rsidRPr="0099085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7D3F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517D3F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0F05" w:rsidRPr="0099085F" w:rsidRDefault="00472F14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5.2 </w:t>
      </w:r>
      <w:r w:rsidR="00360F05" w:rsidRPr="0099085F">
        <w:rPr>
          <w:rFonts w:ascii="Times New Roman" w:hAnsi="Times New Roman"/>
          <w:b/>
          <w:sz w:val="24"/>
          <w:szCs w:val="24"/>
        </w:rPr>
        <w:t>Тесты</w:t>
      </w:r>
    </w:p>
    <w:p w:rsidR="00550ED6" w:rsidRPr="00550ED6" w:rsidRDefault="00360F05" w:rsidP="00550ED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 w:rsidR="00550ED6" w:rsidRPr="00550ED6">
        <w:rPr>
          <w:rFonts w:ascii="Times New Roman" w:hAnsi="Times New Roman"/>
          <w:b/>
          <w:sz w:val="24"/>
          <w:szCs w:val="24"/>
          <w:shd w:val="clear" w:color="auto" w:fill="FFFFFF"/>
        </w:rPr>
        <w:t>Сколько вариантов</w:t>
      </w:r>
      <w:r w:rsidR="00550ED6" w:rsidRPr="00550ED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налогообложения для представителей предпринимательского сообщества предусмотрено в РФ</w:t>
      </w:r>
    </w:p>
    <w:p w:rsidR="00550ED6" w:rsidRP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два</w:t>
      </w:r>
    </w:p>
    <w:p w:rsidR="00550ED6" w:rsidRP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три</w:t>
      </w:r>
    </w:p>
    <w:p w:rsidR="00550ED6" w:rsidRP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четыре</w:t>
      </w:r>
    </w:p>
    <w:p w:rsidR="003B124E" w:rsidRP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один</w:t>
      </w:r>
    </w:p>
    <w:p w:rsidR="00550ED6" w:rsidRDefault="00550ED6" w:rsidP="00550ED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50ED6" w:rsidRPr="00550ED6" w:rsidRDefault="000A455C" w:rsidP="00550E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3B124E"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550ED6" w:rsidRPr="00550ED6">
        <w:rPr>
          <w:rFonts w:ascii="Times New Roman" w:hAnsi="Times New Roman"/>
          <w:b/>
          <w:sz w:val="24"/>
          <w:szCs w:val="24"/>
          <w:shd w:val="clear" w:color="auto" w:fill="FFFFFF"/>
        </w:rPr>
        <w:t>Отраслевыми специальными налоговыми режимами в РФ являются</w:t>
      </w:r>
    </w:p>
    <w:p w:rsidR="00550ED6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единый налог на вмененный доход</w:t>
      </w:r>
    </w:p>
    <w:p w:rsidR="00550ED6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система налогообложения 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при выполнении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 xml:space="preserve"> соглашения о разделе продукции</w:t>
      </w:r>
    </w:p>
    <w:p w:rsidR="00550ED6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упрощенная система налогообложения</w:t>
      </w:r>
    </w:p>
    <w:p w:rsidR="00360F05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550ED6">
        <w:rPr>
          <w:rFonts w:ascii="Times New Roman" w:hAnsi="Times New Roman"/>
          <w:sz w:val="24"/>
          <w:szCs w:val="24"/>
          <w:shd w:val="clear" w:color="auto" w:fill="FFFFFF"/>
        </w:rPr>
        <w:t>единый сельскохозяйственный налог</w:t>
      </w:r>
    </w:p>
    <w:p w:rsidR="00550ED6" w:rsidRPr="00550ED6" w:rsidRDefault="00550ED6" w:rsidP="00550E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A580E" w:rsidRPr="004A580E" w:rsidRDefault="000A455C" w:rsidP="004A580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3. </w:t>
      </w:r>
      <w:r w:rsidR="004A580E" w:rsidRPr="004A580E">
        <w:rPr>
          <w:rFonts w:ascii="Times New Roman" w:hAnsi="Times New Roman"/>
          <w:b/>
          <w:sz w:val="24"/>
          <w:szCs w:val="24"/>
          <w:shd w:val="clear" w:color="auto" w:fill="FFFFFF"/>
        </w:rPr>
        <w:t>Сколько специальных налоговых режимов для представителей малого бизнеса предусмотрено в налоговой системе РФ?</w:t>
      </w:r>
    </w:p>
    <w:p w:rsidR="004A580E" w:rsidRP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580E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три</w:t>
      </w:r>
    </w:p>
    <w:p w:rsidR="004A580E" w:rsidRP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580E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пять</w:t>
      </w:r>
    </w:p>
    <w:p w:rsidR="004A580E" w:rsidRP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580E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/>
          <w:sz w:val="24"/>
          <w:szCs w:val="24"/>
          <w:shd w:val="clear" w:color="auto" w:fill="FFFFFF"/>
        </w:rPr>
        <w:t>четыре</w:t>
      </w:r>
    </w:p>
    <w:p w:rsidR="000A455C" w:rsidRP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4A580E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один</w:t>
      </w:r>
    </w:p>
    <w:p w:rsidR="004A580E" w:rsidRDefault="004A580E" w:rsidP="004A580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455C" w:rsidRPr="000A455C" w:rsidRDefault="000A455C" w:rsidP="00E1115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4. </w:t>
      </w:r>
      <w:r w:rsidR="004468DC">
        <w:rPr>
          <w:rFonts w:ascii="Times New Roman" w:hAnsi="Times New Roman"/>
          <w:b/>
          <w:sz w:val="24"/>
          <w:szCs w:val="24"/>
          <w:shd w:val="clear" w:color="auto" w:fill="FFFFFF"/>
        </w:rPr>
        <w:t>Самым распространенным специальным налоговым режимом для малого бизнеса в РФ в настоящее время является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4468DC" w:rsidRPr="004468D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68DC">
        <w:rPr>
          <w:rFonts w:ascii="Times New Roman" w:hAnsi="Times New Roman"/>
          <w:sz w:val="24"/>
          <w:szCs w:val="24"/>
          <w:shd w:val="clear" w:color="auto" w:fill="FFFFFF"/>
        </w:rPr>
        <w:t>1. единый налог на вмененный доход</w:t>
      </w:r>
    </w:p>
    <w:p w:rsidR="004468DC" w:rsidRPr="004468D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68DC">
        <w:rPr>
          <w:rFonts w:ascii="Times New Roman" w:hAnsi="Times New Roman"/>
          <w:sz w:val="24"/>
          <w:szCs w:val="24"/>
          <w:shd w:val="clear" w:color="auto" w:fill="FFFFFF"/>
        </w:rPr>
        <w:t>2. система налогообложения при выполнении соглашения о разделе продукции</w:t>
      </w:r>
    </w:p>
    <w:p w:rsidR="004468DC" w:rsidRPr="004468D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68DC">
        <w:rPr>
          <w:rFonts w:ascii="Times New Roman" w:hAnsi="Times New Roman"/>
          <w:sz w:val="24"/>
          <w:szCs w:val="24"/>
          <w:shd w:val="clear" w:color="auto" w:fill="FFFFFF"/>
        </w:rPr>
        <w:t>3. упрощенная система налогообложения</w:t>
      </w:r>
    </w:p>
    <w:p w:rsidR="000A455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68DC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патентная система</w:t>
      </w:r>
    </w:p>
    <w:p w:rsidR="004468DC" w:rsidRDefault="004468DC" w:rsidP="004468DC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72BE" w:rsidRPr="009972BE" w:rsidRDefault="003B124E" w:rsidP="009972BE">
      <w:pPr>
        <w:pStyle w:val="a5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455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5. </w:t>
      </w:r>
      <w:r w:rsidR="009972BE" w:rsidRPr="009972BE">
        <w:rPr>
          <w:rFonts w:ascii="Times New Roman" w:hAnsi="Times New Roman"/>
          <w:b/>
          <w:sz w:val="24"/>
          <w:szCs w:val="24"/>
          <w:shd w:val="clear" w:color="auto" w:fill="FFFFFF"/>
        </w:rPr>
        <w:t>Налогоплательщики-организации, перешедшие на упрощенную систему налогообложения, освобождаются от уплаты:</w:t>
      </w:r>
    </w:p>
    <w:p w:rsidR="009972BE" w:rsidRPr="009972BE" w:rsidRDefault="009972BE" w:rsidP="009972B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налога на прибыль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организаций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и налога на имущество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организаций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972BE" w:rsidRPr="009972BE" w:rsidRDefault="009972BE" w:rsidP="009972B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налога на прибыль организаций, налога на имущество организаций и НДС (за исключением НДС подлежащего уплате при ввозе товара на таможенную территорию РФ);</w:t>
      </w:r>
    </w:p>
    <w:p w:rsidR="009972BE" w:rsidRDefault="009972BE" w:rsidP="009972B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налога на имущество организаций и НДС.</w:t>
      </w:r>
    </w:p>
    <w:p w:rsidR="003B124E" w:rsidRDefault="003B124E" w:rsidP="009972B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9972BE" w:rsidRPr="009972BE">
        <w:rPr>
          <w:rFonts w:ascii="Times New Roman" w:hAnsi="Times New Roman"/>
          <w:sz w:val="24"/>
          <w:szCs w:val="24"/>
          <w:shd w:val="clear" w:color="auto" w:fill="FFFFFF"/>
        </w:rPr>
        <w:t>налога на прибыль организаций</w:t>
      </w:r>
      <w:r w:rsidR="009972BE">
        <w:rPr>
          <w:rFonts w:ascii="Times New Roman" w:hAnsi="Times New Roman"/>
          <w:sz w:val="24"/>
          <w:szCs w:val="24"/>
          <w:shd w:val="clear" w:color="auto" w:fill="FFFFFF"/>
        </w:rPr>
        <w:t xml:space="preserve"> и НДС</w:t>
      </w:r>
    </w:p>
    <w:p w:rsidR="003B124E" w:rsidRPr="003B124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0F05" w:rsidRPr="00661035" w:rsidRDefault="00360F05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360F05" w:rsidRPr="0099085F" w:rsidRDefault="00517D3F" w:rsidP="00360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3F">
        <w:rPr>
          <w:rFonts w:ascii="Times New Roman" w:hAnsi="Times New Roman"/>
          <w:sz w:val="24"/>
          <w:szCs w:val="24"/>
        </w:rPr>
        <w:t>Отвечая на вопросы теста студенту необходимо определить один или несколько правильных вариантов ответа, ответить на вопросы по сопоставлению, при этом руководствуясь знаниями, полученными на лекционных занятиях и в ходе самостоятельно работы.</w:t>
      </w:r>
    </w:p>
    <w:p w:rsidR="00360F05" w:rsidRDefault="00360F05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F05" w:rsidRDefault="00D314FD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314FD">
        <w:rPr>
          <w:rFonts w:ascii="Times New Roman" w:hAnsi="Times New Roman"/>
          <w:sz w:val="24"/>
          <w:szCs w:val="24"/>
        </w:rPr>
        <w:t>Шкала оценки (для одного теста)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360F05" w:rsidRDefault="00360F05" w:rsidP="00360F05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60F05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 </w:t>
      </w:r>
      <w:r w:rsidR="00472F14" w:rsidRPr="0099085F">
        <w:rPr>
          <w:rFonts w:ascii="Times New Roman" w:hAnsi="Times New Roman"/>
          <w:b/>
          <w:sz w:val="24"/>
          <w:szCs w:val="24"/>
        </w:rPr>
        <w:t>Задания для решения кейс-задач</w:t>
      </w:r>
    </w:p>
    <w:p w:rsidR="00472F14" w:rsidRPr="00A205AF" w:rsidRDefault="00BE2497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3B124E" w:rsidRPr="00A205AF">
        <w:rPr>
          <w:rFonts w:ascii="Times New Roman" w:hAnsi="Times New Roman"/>
          <w:b/>
          <w:sz w:val="24"/>
          <w:szCs w:val="24"/>
        </w:rPr>
        <w:t>а</w:t>
      </w:r>
      <w:r w:rsidRPr="00A205AF">
        <w:rPr>
          <w:rFonts w:ascii="Times New Roman" w:hAnsi="Times New Roman"/>
          <w:b/>
          <w:sz w:val="24"/>
          <w:szCs w:val="24"/>
        </w:rPr>
        <w:t xml:space="preserve"> № 1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Работа с нормативными источниками. Необходимо дать характеристику статьям Налогового кодекса РФ по выбранному варианту. 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 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Тематика Индивидуального задания </w:t>
      </w: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1-5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6-10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2 глава статьи 12-18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1 часть НК РФ 3 глава статьи 19-24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7 глава статьи 38-42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82-85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87-90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91-95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16 глава статьи 116-120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lastRenderedPageBreak/>
        <w:t>1 часть НК РФ 16 глава статьи 122-126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143-147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148-153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154-158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159-162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163-167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168-171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172-176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179-179.7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181-185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186-189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190-194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195-201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202-205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207-211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212-214.2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215-218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219-220.2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221-225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226-228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229-232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246-248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249-253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254-258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259-260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270-274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275-277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283-284.2.1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284.3-284.6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285-288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288.1-289</w:t>
      </w:r>
    </w:p>
    <w:p w:rsidR="003B124E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</w:t>
      </w:r>
    </w:p>
    <w:p w:rsidR="00A205AF" w:rsidRPr="00A205AF" w:rsidRDefault="00A205AF" w:rsidP="00A205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1.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Выбор темы индивидуального задания осуществляется по номеру варианта, соответствующему первой букве фамилии студента. Студенты могут выбрать любую из пяти предложенных тем на основании приведенной ниже таблицы.</w:t>
      </w:r>
      <w:r w:rsidR="00A205AF"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784"/>
      </w:tblGrid>
      <w:tr w:rsidR="00A205AF" w:rsidRPr="00A205AF" w:rsidTr="00587CD0">
        <w:trPr>
          <w:jc w:val="center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Первая буква фамилии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Номер варианта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А; Б; В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1; 11; 17; 26; 34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Г; Л; Р; Я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2; 10; 18; 27; 35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Д; К; И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3; 9;19; 28; 36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Ц; Щ; Э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4; 16; 20; 29; 37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Е; Ж; М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5; 12; 21; 30; 38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Т; У; Х; З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6; 14; 23; 31; 39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Н; </w:t>
            </w:r>
            <w:proofErr w:type="gramStart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; Ч; Ф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7; 13; 24; 32; 40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Ш; О; П; Ю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8; 15; 25; 33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2.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Образец оформления Индивидуального задания 1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Студент гр. БМН-16-</w:t>
      </w:r>
      <w:proofErr w:type="gramStart"/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УБ  ФИО</w:t>
      </w:r>
      <w:proofErr w:type="gramEnd"/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Структура Налогового кодекса РФ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5239"/>
      </w:tblGrid>
      <w:tr w:rsidR="00A205AF" w:rsidRPr="00A205AF" w:rsidTr="00587CD0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Глава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Статья</w:t>
            </w: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Комментарии к статье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lastRenderedPageBreak/>
        <w:t> 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3.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Комментарий к статье должен отражать суть статьи, сформулированную собственными словами. Копирование текста статьи НК РФ не допускается.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В качестве источника используется действующая редакция Налогового кодекса </w:t>
      </w:r>
      <w:r w:rsidR="00A205AF" w:rsidRPr="00A205AF">
        <w:rPr>
          <w:rFonts w:ascii="Times New Roman" w:eastAsia="Courier New" w:hAnsi="Times New Roman"/>
          <w:bCs/>
          <w:sz w:val="24"/>
          <w:szCs w:val="24"/>
          <w:lang w:eastAsia="ru-RU" w:bidi="ru-RU"/>
        </w:rPr>
        <w:t>РФ</w:t>
      </w:r>
      <w:r w:rsidR="00A205AF" w:rsidRPr="00A205A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     </w:t>
      </w:r>
      <w:hyperlink r:id="rId6" w:history="1">
        <w:r w:rsidR="00A205AF" w:rsidRPr="00A205AF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http://www.consultant.ru/</w:t>
        </w:r>
      </w:hyperlink>
    </w:p>
    <w:p w:rsid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Для выполнения ИДЗ необходимо: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1. скачать предложенный файл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2. заполнить таблицу в файле согласно выбранному варианту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3. прикрепить заполненный файл и отправить на проверку</w:t>
      </w:r>
    </w:p>
    <w:p w:rsid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D314FD">
        <w:rPr>
          <w:rFonts w:ascii="Times New Roman" w:hAnsi="Times New Roman"/>
          <w:b/>
          <w:sz w:val="24"/>
          <w:szCs w:val="24"/>
        </w:rPr>
        <w:t>а</w:t>
      </w:r>
      <w:r w:rsidRPr="00A205A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D314FD" w:rsidRPr="00D314FD" w:rsidRDefault="00D314FD" w:rsidP="00D314FD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656565"/>
          <w:sz w:val="24"/>
          <w:szCs w:val="24"/>
          <w:lang w:eastAsia="ru-RU"/>
        </w:rPr>
      </w:pPr>
      <w:r w:rsidRPr="00D314F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оценить налоговую составляющую консолидированных бюджетов субъектов Российской Федерации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квартал </w:t>
      </w:r>
      <w:r w:rsidRPr="00D314F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314F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314FD">
        <w:rPr>
          <w:rFonts w:ascii="Times New Roman" w:eastAsia="Times New Roman" w:hAnsi="Times New Roman"/>
          <w:sz w:val="24"/>
          <w:szCs w:val="24"/>
          <w:lang w:eastAsia="ru-RU"/>
        </w:rPr>
        <w:t>. Обязательной оценке должны быть подвергнуты регионы Дальневосточного Федерального округа, с него необходимо начать. </w:t>
      </w:r>
      <w:r w:rsidRPr="00D314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Аналитические данные по налоговым поступлениям по данным </w:t>
      </w:r>
      <w:proofErr w:type="gramStart"/>
      <w:r w:rsidRPr="00D314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портала  </w:t>
      </w:r>
      <w:hyperlink r:id="rId7" w:history="1">
        <w:r w:rsidRPr="00D314FD">
          <w:rPr>
            <w:rFonts w:ascii="Times New Roman" w:eastAsia="Times New Roman" w:hAnsi="Times New Roman"/>
            <w:color w:val="009FE5"/>
            <w:sz w:val="24"/>
            <w:szCs w:val="24"/>
            <w:lang w:eastAsia="ru-RU"/>
          </w:rPr>
          <w:t>https://www.nalog.ru/rn25/</w:t>
        </w:r>
        <w:proofErr w:type="gramEnd"/>
      </w:hyperlink>
      <w:r w:rsidRPr="00D31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Раздел Деятельность. </w:t>
      </w:r>
      <w:hyperlink r:id="rId8" w:tooltip="Статистика" w:history="1">
        <w:r w:rsidRPr="00D314FD">
          <w:rPr>
            <w:rFonts w:ascii="Times New Roman" w:eastAsia="Times New Roman" w:hAnsi="Times New Roman"/>
            <w:color w:val="1177D1"/>
            <w:sz w:val="24"/>
            <w:szCs w:val="24"/>
            <w:lang w:eastAsia="ru-RU"/>
          </w:rPr>
          <w:t>Статистика</w:t>
        </w:r>
      </w:hyperlink>
      <w:r w:rsidRPr="00D314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и Аналитика. Налоговая Аналитика.</w:t>
      </w:r>
    </w:p>
    <w:p w:rsidR="00D314FD" w:rsidRPr="00D314FD" w:rsidRDefault="00D314FD" w:rsidP="00D31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656565"/>
          <w:sz w:val="24"/>
          <w:szCs w:val="24"/>
          <w:lang w:eastAsia="ru-RU"/>
        </w:rPr>
      </w:pPr>
    </w:p>
    <w:p w:rsidR="00D314FD" w:rsidRPr="00F75EF5" w:rsidRDefault="00D314FD" w:rsidP="00D314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EF5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 Один студент заполняет только 1 строчку - 1 регион РФ или город Федерального значения. </w:t>
      </w:r>
    </w:p>
    <w:p w:rsidR="00D314FD" w:rsidRPr="00F75EF5" w:rsidRDefault="00D314FD" w:rsidP="00D314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r w:rsidRPr="00F75EF5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Каждый студент имеет право изменять предыдущие ответы других студентов, если считает, что они ошибочны или недостаточно полно раскрывают ответ, но должен быть при этом внимателен и ответственен, так как итоговый результат работы всей группы зависит одновременно от всех и каждого в отдельности. </w:t>
      </w:r>
    </w:p>
    <w:p w:rsidR="00F04093" w:rsidRPr="00F75EF5" w:rsidRDefault="00F04093" w:rsidP="00F04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EF5">
        <w:rPr>
          <w:rFonts w:ascii="Times New Roman" w:eastAsia="Times New Roman" w:hAnsi="Times New Roman"/>
          <w:sz w:val="24"/>
          <w:szCs w:val="24"/>
          <w:lang w:eastAsia="ru-RU"/>
        </w:rPr>
        <w:t>Ниже приведен пример заполнения таблицы.</w:t>
      </w:r>
    </w:p>
    <w:p w:rsidR="00D314FD" w:rsidRPr="00D314FD" w:rsidRDefault="00D314FD" w:rsidP="00D314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14FD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налоговой составляющей консолидированных бюджетов субъектов Российской Федерации за 1 квартал 2020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654"/>
        <w:gridCol w:w="1201"/>
        <w:gridCol w:w="1303"/>
        <w:gridCol w:w="1507"/>
        <w:gridCol w:w="998"/>
        <w:gridCol w:w="1405"/>
      </w:tblGrid>
      <w:tr w:rsidR="00D314FD" w:rsidRPr="00D314FD" w:rsidTr="00D314FD">
        <w:trPr>
          <w:trHeight w:val="195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 </w:t>
            </w: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величине налоговых поступлений в своем Федеральном округе (по данным портала </w:t>
            </w:r>
            <w:proofErr w:type="spellStart"/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nalog</w:t>
            </w:r>
            <w:proofErr w:type="spellEnd"/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314FD"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  <w:t> </w:t>
            </w:r>
            <w:proofErr w:type="spellStart"/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Наиболее доходных налога, название, Удельный вес поступлений (%)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Наименее доходных налога, название, Удельный вес поступлений (%)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525252"/>
                <w:sz w:val="24"/>
                <w:szCs w:val="24"/>
                <w:lang w:eastAsia="ru-RU"/>
              </w:rPr>
              <w:t>Налоговые поступления в расчете на 1 жителя региона в тыс. руб. (численность   по данным Налогового паспорта)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 запись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Дополнил (исправил)</w:t>
            </w: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запись</w:t>
            </w:r>
          </w:p>
        </w:tc>
      </w:tr>
      <w:tr w:rsidR="00D314FD" w:rsidRPr="00D314FD" w:rsidTr="00D314FD">
        <w:trPr>
          <w:trHeight w:val="19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Южный Федеральный округ</w:t>
            </w:r>
          </w:p>
        </w:tc>
      </w:tr>
      <w:tr w:rsidR="00D314FD" w:rsidRPr="00D314FD" w:rsidTr="00D314FD">
        <w:trPr>
          <w:trHeight w:val="19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НФФЛ – 55,6%</w:t>
            </w:r>
          </w:p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прибыль – 16,6%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НДПИ – 0,5%</w:t>
            </w:r>
          </w:p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– 1,5%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525252"/>
                <w:sz w:val="24"/>
                <w:szCs w:val="24"/>
                <w:lang w:eastAsia="ru-RU"/>
              </w:rPr>
              <w:t>Водопьянова В.А.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4FD" w:rsidRPr="00D314FD" w:rsidTr="00D314FD">
        <w:trPr>
          <w:trHeight w:val="19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5252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14FD" w:rsidRPr="00D314FD" w:rsidTr="00D314FD">
        <w:trPr>
          <w:trHeight w:val="195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52525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4FD" w:rsidRPr="00D314FD" w:rsidRDefault="00D314FD" w:rsidP="00D31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5252"/>
                <w:sz w:val="24"/>
                <w:szCs w:val="24"/>
                <w:lang w:eastAsia="ru-RU"/>
              </w:rPr>
            </w:pPr>
            <w:r w:rsidRPr="00D314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23100" w:rsidRPr="00105DEE" w:rsidRDefault="00823100" w:rsidP="00823100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D314FD" w:rsidRPr="00A205AF" w:rsidRDefault="00D314FD" w:rsidP="00D314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A205A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3-6</w:t>
      </w:r>
    </w:p>
    <w:p w:rsidR="00D314FD" w:rsidRDefault="00D314FD" w:rsidP="00D314FD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D314FD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3</w:t>
      </w:r>
    </w:p>
    <w:p w:rsidR="009972BE" w:rsidRPr="009972BE" w:rsidRDefault="009972BE" w:rsidP="009972B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972BE">
        <w:rPr>
          <w:rFonts w:ascii="Times New Roman" w:hAnsi="Times New Roman"/>
          <w:sz w:val="24"/>
          <w:szCs w:val="24"/>
        </w:rPr>
        <w:t>Организация переведена на упрощенную систему налогообложения, объектом налогообложения признаны доходы, уменьшенные на сумму расходов. По итогам налогового периода налогоплательщик получил доходы в сумме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2BE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 000 </w:t>
      </w:r>
      <w:r w:rsidRPr="009972BE">
        <w:rPr>
          <w:rFonts w:ascii="Times New Roman" w:hAnsi="Times New Roman"/>
          <w:sz w:val="24"/>
          <w:szCs w:val="24"/>
        </w:rPr>
        <w:t>руб. Расходы составили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2BE">
        <w:rPr>
          <w:rFonts w:ascii="Times New Roman" w:hAnsi="Times New Roman"/>
          <w:sz w:val="24"/>
          <w:szCs w:val="24"/>
        </w:rPr>
        <w:t xml:space="preserve">650 </w:t>
      </w:r>
      <w:r>
        <w:rPr>
          <w:rFonts w:ascii="Times New Roman" w:hAnsi="Times New Roman"/>
          <w:sz w:val="24"/>
          <w:szCs w:val="24"/>
        </w:rPr>
        <w:t xml:space="preserve">000 </w:t>
      </w:r>
      <w:r w:rsidRPr="009972BE">
        <w:rPr>
          <w:rFonts w:ascii="Times New Roman" w:hAnsi="Times New Roman"/>
          <w:sz w:val="24"/>
          <w:szCs w:val="24"/>
        </w:rPr>
        <w:t>руб., в том числе на оплату работы в праздничные дни - 10</w:t>
      </w:r>
      <w:r>
        <w:rPr>
          <w:rFonts w:ascii="Times New Roman" w:hAnsi="Times New Roman"/>
          <w:sz w:val="24"/>
          <w:szCs w:val="24"/>
        </w:rPr>
        <w:t xml:space="preserve"> 000 </w:t>
      </w:r>
      <w:r w:rsidRPr="009972BE">
        <w:rPr>
          <w:rFonts w:ascii="Times New Roman" w:hAnsi="Times New Roman"/>
          <w:sz w:val="24"/>
          <w:szCs w:val="24"/>
        </w:rPr>
        <w:t xml:space="preserve">руб., премии ко дню профессионального праздника </w:t>
      </w:r>
      <w:r w:rsidRPr="009972BE">
        <w:rPr>
          <w:rFonts w:ascii="Times New Roman" w:hAnsi="Times New Roman"/>
          <w:sz w:val="24"/>
          <w:szCs w:val="24"/>
        </w:rPr>
        <w:lastRenderedPageBreak/>
        <w:t>35</w:t>
      </w:r>
      <w:r>
        <w:rPr>
          <w:rFonts w:ascii="Times New Roman" w:hAnsi="Times New Roman"/>
          <w:sz w:val="24"/>
          <w:szCs w:val="24"/>
        </w:rPr>
        <w:t xml:space="preserve"> 000 </w:t>
      </w:r>
      <w:r w:rsidRPr="009972BE">
        <w:rPr>
          <w:rFonts w:ascii="Times New Roman" w:hAnsi="Times New Roman"/>
          <w:sz w:val="24"/>
          <w:szCs w:val="24"/>
        </w:rPr>
        <w:t xml:space="preserve">руб. Сумма убытка прошлых лет составила 45 </w:t>
      </w:r>
      <w:r>
        <w:rPr>
          <w:rFonts w:ascii="Times New Roman" w:hAnsi="Times New Roman"/>
          <w:sz w:val="24"/>
          <w:szCs w:val="24"/>
        </w:rPr>
        <w:t>000</w:t>
      </w:r>
      <w:r w:rsidRPr="009972BE">
        <w:rPr>
          <w:rFonts w:ascii="Times New Roman" w:hAnsi="Times New Roman"/>
          <w:sz w:val="24"/>
          <w:szCs w:val="24"/>
        </w:rPr>
        <w:t xml:space="preserve">руб. </w:t>
      </w:r>
    </w:p>
    <w:p w:rsidR="009972BE" w:rsidRPr="009972BE" w:rsidRDefault="009972BE" w:rsidP="009972B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</w:t>
      </w:r>
      <w:r w:rsidRPr="009972BE">
        <w:rPr>
          <w:rFonts w:ascii="Times New Roman" w:hAnsi="Times New Roman"/>
          <w:sz w:val="24"/>
          <w:szCs w:val="24"/>
        </w:rPr>
        <w:t>:</w:t>
      </w:r>
    </w:p>
    <w:p w:rsidR="00D314FD" w:rsidRPr="00D314FD" w:rsidRDefault="009972BE" w:rsidP="009972B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972BE">
        <w:rPr>
          <w:rFonts w:ascii="Times New Roman" w:hAnsi="Times New Roman"/>
          <w:sz w:val="24"/>
          <w:szCs w:val="24"/>
        </w:rPr>
        <w:t xml:space="preserve">сумму </w:t>
      </w:r>
      <w:r>
        <w:rPr>
          <w:rFonts w:ascii="Times New Roman" w:hAnsi="Times New Roman"/>
          <w:sz w:val="24"/>
          <w:szCs w:val="24"/>
        </w:rPr>
        <w:t xml:space="preserve">единого </w:t>
      </w:r>
      <w:r w:rsidRPr="009972BE">
        <w:rPr>
          <w:rFonts w:ascii="Times New Roman" w:hAnsi="Times New Roman"/>
          <w:sz w:val="24"/>
          <w:szCs w:val="24"/>
        </w:rPr>
        <w:t>налога, подлежащую уплате в бюджет.</w:t>
      </w:r>
    </w:p>
    <w:p w:rsidR="009972BE" w:rsidRDefault="009972BE" w:rsidP="00F602B5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F602B5" w:rsidRDefault="00F602B5" w:rsidP="00F602B5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F602B5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4</w:t>
      </w:r>
      <w:r w:rsidRPr="00F602B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456602" w:rsidRPr="00F602B5" w:rsidRDefault="00456602" w:rsidP="00F602B5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</w:t>
      </w:r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етеринарн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ая</w:t>
      </w:r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лечебниц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а</w:t>
      </w:r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, находящ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ая</w:t>
      </w:r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ся в г. Находка имеющей в штате 10 человек (включая индивидуального предпринимателя), базовая доходность 7 500 руб. в месяц, </w:t>
      </w:r>
      <w:proofErr w:type="gramStart"/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1 – 1,132, К 2 – 0,6. Сумма страховых взносов перечисленных в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бюджет</w:t>
      </w:r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за квартал составила 12 000 руб.</w:t>
      </w:r>
    </w:p>
    <w:p w:rsidR="00456602" w:rsidRDefault="00456602" w:rsidP="00456602">
      <w:pPr>
        <w:widowControl w:val="0"/>
        <w:spacing w:after="0" w:line="240" w:lineRule="auto"/>
        <w:ind w:left="709" w:hanging="1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Определить:</w:t>
      </w:r>
    </w:p>
    <w:p w:rsidR="00456602" w:rsidRDefault="00456602" w:rsidP="00456602">
      <w:pPr>
        <w:widowControl w:val="0"/>
        <w:spacing w:after="0" w:line="240" w:lineRule="auto"/>
        <w:ind w:left="709" w:hanging="1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456602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сумму единого налога на вмененный доход </w:t>
      </w:r>
    </w:p>
    <w:p w:rsidR="009972BE" w:rsidRDefault="009972BE" w:rsidP="00F602B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F602B5" w:rsidRPr="0084540D" w:rsidRDefault="00F602B5" w:rsidP="0084540D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84540D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И т.д.</w:t>
      </w:r>
    </w:p>
    <w:p w:rsidR="00472F14" w:rsidRPr="00E16FD8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 w:rsidR="00A205AF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решение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</w:t>
      </w:r>
      <w:r w:rsidR="00105DEE">
        <w:rPr>
          <w:rFonts w:ascii="Times New Roman" w:hAnsi="Times New Roman"/>
          <w:sz w:val="24"/>
          <w:szCs w:val="24"/>
        </w:rPr>
        <w:t>, предполагающих расчет отдельных налогов и сборов РФ.</w:t>
      </w:r>
      <w:r w:rsidRPr="0003702A">
        <w:rPr>
          <w:rFonts w:ascii="Times New Roman" w:hAnsi="Times New Roman"/>
          <w:sz w:val="24"/>
          <w:szCs w:val="24"/>
        </w:rPr>
        <w:t xml:space="preserve"> Для того, чтобы подготовиться к практическому занятию, сначала следует ознакомиться с </w:t>
      </w:r>
      <w:r w:rsidR="00105DEE">
        <w:rPr>
          <w:rFonts w:ascii="Times New Roman" w:hAnsi="Times New Roman"/>
          <w:sz w:val="24"/>
          <w:szCs w:val="24"/>
        </w:rPr>
        <w:t>лекционным материалом</w:t>
      </w:r>
      <w:r w:rsidRPr="0003702A">
        <w:rPr>
          <w:rFonts w:ascii="Times New Roman" w:hAnsi="Times New Roman"/>
          <w:sz w:val="24"/>
          <w:szCs w:val="24"/>
        </w:rPr>
        <w:t>. Подготовка к практическому занятию начинается по</w:t>
      </w:r>
      <w:r w:rsidR="00105DEE">
        <w:rPr>
          <w:rFonts w:ascii="Times New Roman" w:hAnsi="Times New Roman"/>
          <w:sz w:val="24"/>
          <w:szCs w:val="24"/>
        </w:rPr>
        <w:t>с</w:t>
      </w:r>
      <w:r w:rsidRPr="0003702A">
        <w:rPr>
          <w:rFonts w:ascii="Times New Roman" w:hAnsi="Times New Roman"/>
          <w:sz w:val="24"/>
          <w:szCs w:val="24"/>
        </w:rPr>
        <w:t xml:space="preserve">ле изучения </w:t>
      </w:r>
      <w:r w:rsidR="00823100" w:rsidRPr="0003702A">
        <w:rPr>
          <w:rFonts w:ascii="Times New Roman" w:hAnsi="Times New Roman"/>
          <w:sz w:val="24"/>
          <w:szCs w:val="24"/>
        </w:rPr>
        <w:t>задания и подбора,</w:t>
      </w:r>
      <w:r w:rsidRPr="0003702A">
        <w:rPr>
          <w:rFonts w:ascii="Times New Roman" w:hAnsi="Times New Roman"/>
          <w:sz w:val="24"/>
          <w:szCs w:val="24"/>
        </w:rPr>
        <w:t xml:space="preserve">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063339" w:rsidRDefault="00063339" w:rsidP="0006333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71232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 (для одной задачи</w:t>
      </w:r>
      <w:r w:rsidR="00063339">
        <w:rPr>
          <w:rFonts w:ascii="Times New Roman" w:hAnsi="Times New Roman"/>
          <w:sz w:val="24"/>
          <w:szCs w:val="24"/>
        </w:rPr>
        <w:t xml:space="preserve"> из кейса</w:t>
      </w:r>
      <w:r w:rsidR="00472F14"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B021F6" w:rsidRDefault="00472F14" w:rsidP="00472F14">
      <w:pPr>
        <w:rPr>
          <w:rFonts w:ascii="Times New Roman" w:hAnsi="Times New Roman"/>
          <w:sz w:val="24"/>
          <w:szCs w:val="24"/>
        </w:rPr>
      </w:pPr>
    </w:p>
    <w:p w:rsidR="00472F14" w:rsidRPr="0003702A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8231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к экзамену</w:t>
      </w:r>
    </w:p>
    <w:p w:rsidR="00B37356" w:rsidRPr="008D5641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экономическая сущность налогов и сборов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Pr="008D5641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налогов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налогов и сборов.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формирования налоговой системы государства.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современной налоговой системы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 дополнительные элементы налога.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введения налогов на территории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налоговой системы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Участники налоговых отношений, их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структура налоговых органов.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обязанности, ответственность участников налоговых отношений.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налоги и сборы. Общая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налогоплательщики, объект налогообложения, налоговая база.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</w:t>
      </w:r>
      <w:r w:rsidRPr="00FC0E38">
        <w:rPr>
          <w:rFonts w:ascii="Times New Roman" w:hAnsi="Times New Roman"/>
          <w:sz w:val="24"/>
          <w:szCs w:val="24"/>
        </w:rPr>
        <w:t>прибыль: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Стандартные налоговые вычеты: состав, порядок предоставления.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налоговые вычеты:</w:t>
      </w:r>
      <w:r w:rsidRPr="00251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состав, порядок предоставления.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Имущественные налоговые вычеты, особенности предоставления физическим лицам.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Водный налог: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5D2E">
        <w:rPr>
          <w:rFonts w:ascii="Times New Roman" w:hAnsi="Times New Roman"/>
          <w:sz w:val="24"/>
          <w:szCs w:val="24"/>
        </w:rPr>
        <w:t>С</w:t>
      </w:r>
      <w:hyperlink r:id="rId9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>
        <w:rPr>
          <w:rFonts w:ascii="Times New Roman" w:hAnsi="Times New Roman"/>
          <w:sz w:val="24"/>
          <w:szCs w:val="24"/>
        </w:rPr>
        <w:t>:</w:t>
      </w:r>
      <w:r w:rsidRPr="00175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hyperlink r:id="rId10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пошлина: налогоплательщики, порядок и сроки уплаты.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пошлина: льготы по уплате, порядок возврата (зачета), отсрочка рассрочка уплаты.</w:t>
      </w:r>
    </w:p>
    <w:p w:rsidR="00B37356" w:rsidRPr="00D46412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Региональные налоги: состав, общая характеристика.</w:t>
      </w:r>
    </w:p>
    <w:p w:rsidR="00BF3117" w:rsidRPr="00BF3117" w:rsidRDefault="00BF3117" w:rsidP="00BF3117">
      <w:pPr>
        <w:pStyle w:val="a5"/>
        <w:numPr>
          <w:ilvl w:val="0"/>
          <w:numId w:val="49"/>
        </w:numPr>
        <w:tabs>
          <w:tab w:val="clear" w:pos="64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7356" w:rsidRPr="00BF3117">
        <w:rPr>
          <w:rFonts w:ascii="Times New Roman" w:hAnsi="Times New Roman"/>
          <w:sz w:val="24"/>
          <w:szCs w:val="24"/>
        </w:rPr>
        <w:t>Налог на имущество организаций: принципиальная конструкция, общая ха</w:t>
      </w:r>
      <w:r w:rsidRPr="00BF3117">
        <w:rPr>
          <w:rFonts w:ascii="Times New Roman" w:hAnsi="Times New Roman"/>
          <w:sz w:val="24"/>
          <w:szCs w:val="24"/>
        </w:rPr>
        <w:t>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F3117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Транспортный налог: </w:t>
      </w:r>
      <w:r w:rsidR="00BF3117"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F3117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3117">
        <w:rPr>
          <w:rFonts w:ascii="Times New Roman" w:hAnsi="Times New Roman"/>
          <w:sz w:val="24"/>
          <w:szCs w:val="24"/>
        </w:rPr>
        <w:t xml:space="preserve">Налог на игорный бизнес: </w:t>
      </w:r>
      <w:r w:rsidR="00BF3117"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  <w:r w:rsidR="00BF3117">
        <w:rPr>
          <w:rFonts w:ascii="Times New Roman" w:hAnsi="Times New Roman"/>
          <w:sz w:val="24"/>
          <w:szCs w:val="24"/>
        </w:rPr>
        <w:t xml:space="preserve"> </w:t>
      </w:r>
    </w:p>
    <w:p w:rsidR="00B37356" w:rsidRPr="00BF3117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3117">
        <w:rPr>
          <w:rFonts w:ascii="Times New Roman" w:hAnsi="Times New Roman"/>
          <w:sz w:val="24"/>
          <w:szCs w:val="24"/>
        </w:rPr>
        <w:t>Местные налоги: состав, общая характеристика, основные направления налогового реформирования.</w:t>
      </w:r>
    </w:p>
    <w:p w:rsidR="00B37356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налог: </w:t>
      </w:r>
      <w:r w:rsidR="00BF3117"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37356" w:rsidRDefault="00B37356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имущество физических лиц: </w:t>
      </w:r>
      <w:r w:rsidR="00BF3117"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налоговые режимы: состав, общая характеристика, основные направления налогового реформирования.</w:t>
      </w:r>
    </w:p>
    <w:p w:rsidR="00BF3117" w:rsidRDefault="00BF3117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Упрощенная система налогообложения: </w:t>
      </w:r>
      <w:r w:rsidRPr="00BF3117"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уплаты, порядок формирования и предоставления налоговой отчетности.</w:t>
      </w:r>
    </w:p>
    <w:p w:rsidR="00BF3117" w:rsidRPr="00BF3117" w:rsidRDefault="00BF3117" w:rsidP="00174F89">
      <w:pPr>
        <w:pStyle w:val="a5"/>
        <w:numPr>
          <w:ilvl w:val="0"/>
          <w:numId w:val="49"/>
        </w:numPr>
        <w:tabs>
          <w:tab w:val="clear" w:pos="64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3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Единый налог на вмененный доход для определенных видов деятельности</w:t>
      </w:r>
      <w:r w:rsidRPr="00BF3117">
        <w:rPr>
          <w:rFonts w:ascii="Times New Roman" w:hAnsi="Times New Roman"/>
          <w:sz w:val="24"/>
          <w:szCs w:val="24"/>
        </w:rPr>
        <w:t xml:space="preserve">: принципиальная конструкция, общая характеристика основных элементов, характеристика налоговой базы, налоговых </w:t>
      </w:r>
      <w:r w:rsidRPr="00BF3117">
        <w:rPr>
          <w:rFonts w:ascii="Times New Roman" w:hAnsi="Times New Roman"/>
          <w:sz w:val="24"/>
          <w:szCs w:val="24"/>
        </w:rPr>
        <w:lastRenderedPageBreak/>
        <w:t>ставок, налогового периода, механизм исчисления и уплаты, порядок формирования и предоставления налоговой отчетности.</w:t>
      </w:r>
    </w:p>
    <w:p w:rsidR="00174F89" w:rsidRPr="00174F89" w:rsidRDefault="00174F89" w:rsidP="00174F89">
      <w:pPr>
        <w:pStyle w:val="a5"/>
        <w:numPr>
          <w:ilvl w:val="0"/>
          <w:numId w:val="49"/>
        </w:numPr>
        <w:tabs>
          <w:tab w:val="clear" w:pos="644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74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 налогообложения для самозанятых</w:t>
      </w:r>
      <w:r w:rsidRPr="00174F89">
        <w:rPr>
          <w:rFonts w:ascii="Times New Roman" w:hAnsi="Times New Roman"/>
          <w:sz w:val="24"/>
          <w:szCs w:val="24"/>
        </w:rPr>
        <w:t>: 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уплаты.</w:t>
      </w:r>
    </w:p>
    <w:p w:rsidR="00BF3117" w:rsidRDefault="00BF3117" w:rsidP="00BF3117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Патентная система налогообложения</w:t>
      </w:r>
      <w:r w:rsidRPr="00BF3117">
        <w:rPr>
          <w:rFonts w:ascii="Times New Roman" w:hAnsi="Times New Roman"/>
          <w:sz w:val="24"/>
          <w:szCs w:val="24"/>
        </w:rPr>
        <w:t>: принципиальная конструкция, общая характеристика основных элементов, характеристика налоговой базы, налоговых ставок, налогового периода, механизм исчисления и уплаты.</w:t>
      </w: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B37356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проходит в </w:t>
      </w:r>
      <w:r w:rsidR="00B37356" w:rsidRPr="0003702A">
        <w:rPr>
          <w:rFonts w:ascii="Times New Roman" w:hAnsi="Times New Roman"/>
          <w:sz w:val="24"/>
          <w:szCs w:val="24"/>
        </w:rPr>
        <w:t xml:space="preserve">виде </w:t>
      </w:r>
      <w:r w:rsidR="00B37356">
        <w:rPr>
          <w:rFonts w:ascii="Times New Roman" w:hAnsi="Times New Roman"/>
          <w:sz w:val="24"/>
          <w:szCs w:val="24"/>
        </w:rPr>
        <w:t>тестирования в МУДЛ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>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B37356" w:rsidRDefault="00472F14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B37356" w:rsidRDefault="00B37356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356" w:rsidRPr="00B37356" w:rsidRDefault="00B37356" w:rsidP="00B373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3735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  <w:r>
        <w:lastRenderedPageBreak/>
        <w:t>Приложение</w:t>
      </w:r>
      <w:r>
        <w:t xml:space="preserve"> </w:t>
      </w:r>
      <w:r>
        <w:t>А</w:t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</w:p>
    <w:p w:rsidR="00472F14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</w:t>
            </w:r>
            <w:r w:rsidR="007711A1">
              <w:rPr>
                <w:rFonts w:ascii="Times New Roman" w:eastAsia="Times New Roman" w:hAnsi="Times New Roman"/>
                <w:color w:val="000000"/>
              </w:rPr>
              <w:t xml:space="preserve">ной учебно-практической, </w:t>
            </w:r>
            <w:proofErr w:type="spellStart"/>
            <w:r w:rsidR="007711A1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472F14">
      <w:pPr>
        <w:spacing w:line="360" w:lineRule="auto"/>
        <w:ind w:firstLine="709"/>
        <w:jc w:val="both"/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/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2695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644"/>
        </w:tabs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singleLevel"/>
    <w:tmpl w:val="99804AAA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0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6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3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1AB01649"/>
    <w:multiLevelType w:val="hybridMultilevel"/>
    <w:tmpl w:val="20B2AFAC"/>
    <w:name w:val="WW8Num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2A7C0A74"/>
    <w:multiLevelType w:val="hybridMultilevel"/>
    <w:tmpl w:val="82405E10"/>
    <w:name w:val="WW8Num432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0" w15:restartNumberingAfterBreak="0">
    <w:nsid w:val="52EF70FE"/>
    <w:multiLevelType w:val="hybridMultilevel"/>
    <w:tmpl w:val="4AC6E40A"/>
    <w:lvl w:ilvl="0" w:tplc="B5644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D944954"/>
    <w:multiLevelType w:val="hybridMultilevel"/>
    <w:tmpl w:val="A83C8B98"/>
    <w:name w:val="WW8Num43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C766F"/>
    <w:multiLevelType w:val="multilevel"/>
    <w:tmpl w:val="92B4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5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6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7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48"/>
  </w:num>
  <w:num w:numId="5">
    <w:abstractNumId w:val="36"/>
  </w:num>
  <w:num w:numId="6">
    <w:abstractNumId w:val="31"/>
  </w:num>
  <w:num w:numId="7">
    <w:abstractNumId w:val="47"/>
  </w:num>
  <w:num w:numId="8">
    <w:abstractNumId w:val="37"/>
  </w:num>
  <w:num w:numId="9">
    <w:abstractNumId w:val="45"/>
  </w:num>
  <w:num w:numId="10">
    <w:abstractNumId w:val="42"/>
  </w:num>
  <w:num w:numId="11">
    <w:abstractNumId w:val="25"/>
  </w:num>
  <w:num w:numId="12">
    <w:abstractNumId w:val="29"/>
  </w:num>
  <w:num w:numId="13">
    <w:abstractNumId w:val="35"/>
  </w:num>
  <w:num w:numId="14">
    <w:abstractNumId w:val="39"/>
  </w:num>
  <w:num w:numId="15">
    <w:abstractNumId w:val="33"/>
  </w:num>
  <w:num w:numId="16">
    <w:abstractNumId w:val="44"/>
  </w:num>
  <w:num w:numId="17">
    <w:abstractNumId w:val="46"/>
  </w:num>
  <w:num w:numId="18">
    <w:abstractNumId w:val="2"/>
  </w:num>
  <w:num w:numId="19">
    <w:abstractNumId w:val="9"/>
  </w:num>
  <w:num w:numId="20">
    <w:abstractNumId w:val="18"/>
  </w:num>
  <w:num w:numId="21">
    <w:abstractNumId w:val="22"/>
  </w:num>
  <w:num w:numId="22">
    <w:abstractNumId w:val="23"/>
  </w:num>
  <w:num w:numId="23">
    <w:abstractNumId w:val="38"/>
  </w:num>
  <w:num w:numId="24">
    <w:abstractNumId w:val="34"/>
  </w:num>
  <w:num w:numId="25">
    <w:abstractNumId w:val="5"/>
  </w:num>
  <w:num w:numId="26">
    <w:abstractNumId w:val="7"/>
  </w:num>
  <w:num w:numId="27">
    <w:abstractNumId w:val="8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6"/>
  </w:num>
  <w:num w:numId="33">
    <w:abstractNumId w:val="17"/>
  </w:num>
  <w:num w:numId="34">
    <w:abstractNumId w:val="19"/>
  </w:num>
  <w:num w:numId="35">
    <w:abstractNumId w:val="20"/>
  </w:num>
  <w:num w:numId="36">
    <w:abstractNumId w:val="21"/>
  </w:num>
  <w:num w:numId="37">
    <w:abstractNumId w:val="24"/>
  </w:num>
  <w:num w:numId="38">
    <w:abstractNumId w:val="30"/>
  </w:num>
  <w:num w:numId="39">
    <w:abstractNumId w:val="14"/>
  </w:num>
  <w:num w:numId="40">
    <w:abstractNumId w:val="15"/>
  </w:num>
  <w:num w:numId="41">
    <w:abstractNumId w:val="1"/>
  </w:num>
  <w:num w:numId="42">
    <w:abstractNumId w:val="3"/>
  </w:num>
  <w:num w:numId="43">
    <w:abstractNumId w:val="6"/>
  </w:num>
  <w:num w:numId="44">
    <w:abstractNumId w:val="41"/>
  </w:num>
  <w:num w:numId="45">
    <w:abstractNumId w:val="32"/>
  </w:num>
  <w:num w:numId="46">
    <w:abstractNumId w:val="28"/>
  </w:num>
  <w:num w:numId="47">
    <w:abstractNumId w:val="43"/>
  </w:num>
  <w:num w:numId="48">
    <w:abstractNumId w:val="4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63339"/>
    <w:rsid w:val="000A455C"/>
    <w:rsid w:val="000D79AE"/>
    <w:rsid w:val="00105DEE"/>
    <w:rsid w:val="001177C5"/>
    <w:rsid w:val="001210B6"/>
    <w:rsid w:val="00167E5E"/>
    <w:rsid w:val="00174F89"/>
    <w:rsid w:val="001A2192"/>
    <w:rsid w:val="001E1B15"/>
    <w:rsid w:val="002457CB"/>
    <w:rsid w:val="00263D32"/>
    <w:rsid w:val="002B0005"/>
    <w:rsid w:val="00344467"/>
    <w:rsid w:val="00360F05"/>
    <w:rsid w:val="00371232"/>
    <w:rsid w:val="0038196D"/>
    <w:rsid w:val="003B124E"/>
    <w:rsid w:val="003B223D"/>
    <w:rsid w:val="003D39BA"/>
    <w:rsid w:val="004468DC"/>
    <w:rsid w:val="00456602"/>
    <w:rsid w:val="0046435F"/>
    <w:rsid w:val="00472F14"/>
    <w:rsid w:val="004762E3"/>
    <w:rsid w:val="004A580E"/>
    <w:rsid w:val="004C4538"/>
    <w:rsid w:val="004C653F"/>
    <w:rsid w:val="00506FF3"/>
    <w:rsid w:val="00517D3F"/>
    <w:rsid w:val="00526059"/>
    <w:rsid w:val="00550ED6"/>
    <w:rsid w:val="005862A6"/>
    <w:rsid w:val="00587CD0"/>
    <w:rsid w:val="005C0BF9"/>
    <w:rsid w:val="0064449F"/>
    <w:rsid w:val="007024B7"/>
    <w:rsid w:val="007711A1"/>
    <w:rsid w:val="007F6320"/>
    <w:rsid w:val="00823100"/>
    <w:rsid w:val="00840C8C"/>
    <w:rsid w:val="0084540D"/>
    <w:rsid w:val="00912E26"/>
    <w:rsid w:val="00920F69"/>
    <w:rsid w:val="00933BB8"/>
    <w:rsid w:val="009972BE"/>
    <w:rsid w:val="009D0FC7"/>
    <w:rsid w:val="00A143E2"/>
    <w:rsid w:val="00A179EB"/>
    <w:rsid w:val="00A205AF"/>
    <w:rsid w:val="00A439C5"/>
    <w:rsid w:val="00A97561"/>
    <w:rsid w:val="00AA1652"/>
    <w:rsid w:val="00AC34BB"/>
    <w:rsid w:val="00B37356"/>
    <w:rsid w:val="00B37728"/>
    <w:rsid w:val="00BE2497"/>
    <w:rsid w:val="00BF3117"/>
    <w:rsid w:val="00C118E3"/>
    <w:rsid w:val="00C775C3"/>
    <w:rsid w:val="00CD53A4"/>
    <w:rsid w:val="00CE408A"/>
    <w:rsid w:val="00D05037"/>
    <w:rsid w:val="00D314FD"/>
    <w:rsid w:val="00D53088"/>
    <w:rsid w:val="00D9601C"/>
    <w:rsid w:val="00DF3226"/>
    <w:rsid w:val="00E11150"/>
    <w:rsid w:val="00E27E15"/>
    <w:rsid w:val="00E92280"/>
    <w:rsid w:val="00E92402"/>
    <w:rsid w:val="00E972B1"/>
    <w:rsid w:val="00EF5825"/>
    <w:rsid w:val="00F04093"/>
    <w:rsid w:val="00F04A9F"/>
    <w:rsid w:val="00F602B5"/>
    <w:rsid w:val="00F75EF5"/>
    <w:rsid w:val="00F871E0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af5">
    <w:name w:val="No Spacing"/>
    <w:link w:val="af6"/>
    <w:qFormat/>
    <w:rsid w:val="00B373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B37356"/>
    <w:rPr>
      <w:rFonts w:ascii="Calibri" w:eastAsia="Calibri" w:hAnsi="Calibri" w:cs="Times New Roman"/>
    </w:rPr>
  </w:style>
  <w:style w:type="table" w:customStyle="1" w:styleId="310">
    <w:name w:val="Сетка таблицы31"/>
    <w:basedOn w:val="a1"/>
    <w:next w:val="a4"/>
    <w:uiPriority w:val="39"/>
    <w:rsid w:val="00B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Для таблиц"/>
    <w:basedOn w:val="a"/>
    <w:rsid w:val="001177C5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vsu.ru/mod/attendanceregister/view.php?id=8067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2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DOCS;n=108978;fld=134;dst=4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DOCS;n=108978;fld=134;dst=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2676-C0D7-41B5-94AC-CF27D508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4892</Words>
  <Characters>27886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Водопьянова Валентина</cp:lastModifiedBy>
  <cp:revision>2</cp:revision>
  <dcterms:created xsi:type="dcterms:W3CDTF">2020-10-28T03:02:00Z</dcterms:created>
  <dcterms:modified xsi:type="dcterms:W3CDTF">2020-10-28T03:02:00Z</dcterms:modified>
</cp:coreProperties>
</file>