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2" w:rsidRPr="00327402" w:rsidRDefault="00327402" w:rsidP="0032740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</w:t>
      </w:r>
    </w:p>
    <w:p w:rsidR="00327402" w:rsidRPr="00327402" w:rsidRDefault="00327402" w:rsidP="0032740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программе государственной итоговой аттестации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 РОССИИ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ВЛАДИВОСТОКСКИЙ ГОСУДАРСТВЕННЫЙ УНИВЕРСИТЕТ 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ЭКОНОМИКИ И СЕРВИСА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КАФЕДРА ЭКОНОМИКИ И УПРАВЛЕНИЯ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Фонд оценочных средств </w:t>
      </w:r>
    </w:p>
    <w:p w:rsidR="00327402" w:rsidRPr="00327402" w:rsidRDefault="00327402" w:rsidP="003274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ГОСУДАРСТВЕННАЯ ИТОГОВАЯ АТТЕСТАЦИЯ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Направление и направленность (профиль) подготовки: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38.03.01 Экономика. </w:t>
      </w:r>
      <w:r w:rsidR="00EB55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Финансы и кредит</w:t>
      </w: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 обучения: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740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очная</w:t>
      </w: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23BA" w:rsidRPr="00327402" w:rsidRDefault="003C23BA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327402" w:rsidRDefault="00327402" w:rsidP="0032740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7402" w:rsidRPr="00D163F7" w:rsidRDefault="00F30E10" w:rsidP="0032740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Владивосток 20</w:t>
      </w:r>
      <w:r w:rsidR="00D163F7" w:rsidRPr="00D163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:rsidR="00327402" w:rsidRPr="00327402" w:rsidRDefault="00327402" w:rsidP="0032740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27402">
        <w:rPr>
          <w:rFonts w:ascii="Times New Roman" w:hAnsi="Times New Roman" w:cs="Times New Roman"/>
          <w:color w:val="0D0D0D" w:themeColor="text1" w:themeTint="F2"/>
          <w:sz w:val="28"/>
          <w:szCs w:val="24"/>
        </w:rPr>
        <w:br w:type="page"/>
      </w:r>
    </w:p>
    <w:p w:rsidR="008A79E8" w:rsidRPr="00327402" w:rsidRDefault="008A79E8" w:rsidP="008A79E8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color w:val="0D0D0D" w:themeColor="text1" w:themeTint="F2"/>
          <w:sz w:val="26"/>
          <w:szCs w:val="26"/>
        </w:rPr>
      </w:pPr>
      <w:r w:rsidRPr="00327402">
        <w:rPr>
          <w:rFonts w:ascii="Arial" w:eastAsia="Calibri" w:hAnsi="Arial" w:cs="Arial"/>
          <w:b/>
          <w:color w:val="0D0D0D" w:themeColor="text1" w:themeTint="F2"/>
          <w:sz w:val="26"/>
          <w:szCs w:val="26"/>
        </w:rPr>
        <w:lastRenderedPageBreak/>
        <w:t>1 Перечень результатов освоения образовательной программы</w:t>
      </w:r>
    </w:p>
    <w:p w:rsidR="008A79E8" w:rsidRPr="00327402" w:rsidRDefault="008A79E8" w:rsidP="008A79E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Распределение видов аттестационных испытаний государственной итоговой аттест</w:t>
      </w: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Pr="00327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ции представлено в таблице 1.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431"/>
        <w:gridCol w:w="2268"/>
        <w:gridCol w:w="2126"/>
      </w:tblGrid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ОПОП</w:t>
            </w:r>
          </w:p>
        </w:tc>
        <w:tc>
          <w:tcPr>
            <w:tcW w:w="2126" w:type="dxa"/>
            <w:vAlign w:val="center"/>
          </w:tcPr>
          <w:p w:rsidR="008A79E8" w:rsidRPr="00F942FC" w:rsidRDefault="008A79E8" w:rsidP="00F3559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</w:p>
        </w:tc>
      </w:tr>
      <w:tr w:rsidR="008A79E8" w:rsidRPr="000C4D40" w:rsidTr="00F35598">
        <w:trPr>
          <w:jc w:val="center"/>
        </w:trPr>
        <w:tc>
          <w:tcPr>
            <w:tcW w:w="9634" w:type="dxa"/>
            <w:gridSpan w:val="4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0622B3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пр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верке </w:t>
            </w:r>
            <w:proofErr w:type="spellStart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сфо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мированности</w:t>
            </w:r>
            <w:proofErr w:type="spellEnd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22B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431" w:type="dxa"/>
            <w:vAlign w:val="center"/>
          </w:tcPr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Межкультурная коммуникация 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8A79E8" w:rsidRPr="007B0E54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  <w:vAlign w:val="center"/>
          </w:tcPr>
          <w:p w:rsidR="008A79E8" w:rsidRPr="000622B3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 ОК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Бланковое тест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Merge w:val="restart"/>
            <w:vAlign w:val="center"/>
          </w:tcPr>
          <w:p w:rsidR="008A79E8" w:rsidRPr="000C4D40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практические задания гос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3431" w:type="dxa"/>
            <w:vAlign w:val="center"/>
          </w:tcPr>
          <w:p w:rsidR="008A79E8" w:rsidRPr="0043763C" w:rsidRDefault="008A79E8" w:rsidP="00F35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Pr="0012214F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8A79E8" w:rsidRPr="0043763C" w:rsidRDefault="008A79E8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Общепрофесси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нальные компете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ции: ОПК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Решение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Merge/>
            <w:vAlign w:val="center"/>
          </w:tcPr>
          <w:p w:rsidR="008A79E8" w:rsidRPr="000C4D40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A79E8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2268" w:type="dxa"/>
            <w:vAlign w:val="center"/>
          </w:tcPr>
          <w:p w:rsidR="008A79E8" w:rsidRPr="000622B3" w:rsidRDefault="008A79E8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ые</w:t>
            </w: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и</w:t>
            </w:r>
            <w:r w:rsidRPr="009121EA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: ПК-</w:t>
            </w:r>
            <w: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Merge/>
            <w:vAlign w:val="center"/>
          </w:tcPr>
          <w:p w:rsidR="008A79E8" w:rsidRPr="000C4D40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модуль 1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модуль 2</w:t>
            </w:r>
          </w:p>
          <w:p w:rsidR="008A79E8" w:rsidRPr="00A515FE" w:rsidRDefault="008A79E8" w:rsidP="00F3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8A79E8" w:rsidRPr="000622B3" w:rsidRDefault="008A79E8" w:rsidP="00F355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Профессиональные компетенции: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 ПК</w:t>
            </w:r>
            <w:r w:rsidRPr="00A5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622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A79E8" w:rsidRPr="000622B3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Pr="000622B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8A79E8" w:rsidRPr="000C4D40" w:rsidTr="00F35598">
        <w:trPr>
          <w:jc w:val="center"/>
        </w:trPr>
        <w:tc>
          <w:tcPr>
            <w:tcW w:w="9634" w:type="dxa"/>
            <w:gridSpan w:val="4"/>
            <w:vAlign w:val="center"/>
          </w:tcPr>
          <w:p w:rsidR="008A79E8" w:rsidRPr="000C4D40" w:rsidRDefault="008A79E8" w:rsidP="00F3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8A79E8" w:rsidRPr="000C4D40" w:rsidTr="00F35598">
        <w:trPr>
          <w:jc w:val="center"/>
        </w:trPr>
        <w:tc>
          <w:tcPr>
            <w:tcW w:w="1809" w:type="dxa"/>
            <w:vAlign w:val="center"/>
          </w:tcPr>
          <w:p w:rsidR="008A79E8" w:rsidRPr="0034762A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р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8D52A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7, </w:t>
            </w:r>
          </w:p>
          <w:p w:rsidR="008A79E8" w:rsidRPr="008D52A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Общепрофессиональные компетенции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1,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 ОПК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3, </w:t>
            </w:r>
          </w:p>
          <w:p w:rsidR="008A79E8" w:rsidRPr="008D52A2" w:rsidRDefault="008A79E8" w:rsidP="00F3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Профессиональные компетенции ПК</w:t>
            </w:r>
            <w:r w:rsidRPr="007B0E5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2,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ПК-3, 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ПК-20, ПК-21, ПК-22, 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8D52A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8A79E8" w:rsidRPr="008D52A2" w:rsidRDefault="008A79E8" w:rsidP="00F355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и подготовка к з</w:t>
            </w: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D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щите ВКР</w:t>
            </w:r>
          </w:p>
        </w:tc>
      </w:tr>
      <w:tr w:rsidR="008A79E8" w:rsidRPr="00DD3F52" w:rsidTr="00F35598">
        <w:trPr>
          <w:jc w:val="center"/>
        </w:trPr>
        <w:tc>
          <w:tcPr>
            <w:tcW w:w="1809" w:type="dxa"/>
            <w:vAlign w:val="center"/>
          </w:tcPr>
          <w:p w:rsidR="008A79E8" w:rsidRPr="0034762A" w:rsidRDefault="008A79E8" w:rsidP="00F3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699" w:type="dxa"/>
            <w:gridSpan w:val="2"/>
            <w:vAlign w:val="center"/>
          </w:tcPr>
          <w:p w:rsidR="008A79E8" w:rsidRPr="00DD3F5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Общекультурные компетенции: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 ОК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7, </w:t>
            </w:r>
          </w:p>
          <w:p w:rsidR="008A79E8" w:rsidRPr="00DD3F52" w:rsidRDefault="008A79E8" w:rsidP="00F3559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Профессиональные компетенции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19,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20, ПК</w:t>
            </w:r>
            <w:r w:rsidRPr="00A515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D3F5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8A79E8" w:rsidRPr="00DD3F52" w:rsidRDefault="008A79E8" w:rsidP="00F35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и ответы на вопросы чл</w:t>
            </w: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D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ГЭК</w:t>
            </w:r>
          </w:p>
        </w:tc>
      </w:tr>
    </w:tbl>
    <w:p w:rsidR="008A79E8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810354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810354" w:rsidRDefault="008A79E8" w:rsidP="008A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79E8" w:rsidRPr="00810354" w:rsidRDefault="008A79E8" w:rsidP="008A79E8">
      <w:pPr>
        <w:rPr>
          <w:rFonts w:ascii="Times New Roman" w:hAnsi="Times New Roman" w:cs="Times New Roman"/>
          <w:b/>
          <w:sz w:val="24"/>
        </w:rPr>
        <w:sectPr w:rsidR="008A79E8" w:rsidRPr="00810354" w:rsidSect="003A0E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79E8" w:rsidRPr="004C1174" w:rsidRDefault="008A79E8" w:rsidP="008A79E8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я проведения государственного экзамена</w:t>
      </w:r>
    </w:p>
    <w:p w:rsidR="008A79E8" w:rsidRDefault="008A79E8" w:rsidP="008A79E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2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с указанием оценочных средств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898"/>
        <w:gridCol w:w="2275"/>
        <w:gridCol w:w="2238"/>
        <w:gridCol w:w="2272"/>
        <w:gridCol w:w="2236"/>
        <w:gridCol w:w="1689"/>
        <w:gridCol w:w="1952"/>
      </w:tblGrid>
      <w:tr w:rsidR="008A79E8" w:rsidTr="00F35598">
        <w:trPr>
          <w:tblHeader/>
        </w:trPr>
        <w:tc>
          <w:tcPr>
            <w:tcW w:w="0" w:type="auto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32720E">
              <w:rPr>
                <w:rFonts w:ascii="Times New Roman" w:eastAsia="Calibri" w:hAnsi="Times New Roman" w:cs="Times New Roman"/>
                <w:b/>
              </w:rPr>
              <w:t>и</w:t>
            </w:r>
            <w:r w:rsidRPr="0032720E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32720E">
              <w:rPr>
                <w:rFonts w:ascii="Times New Roman" w:eastAsia="Calibri" w:hAnsi="Times New Roman" w:cs="Times New Roman"/>
                <w:b/>
              </w:rPr>
              <w:t>сфо</w:t>
            </w:r>
            <w:r w:rsidRPr="0032720E">
              <w:rPr>
                <w:rFonts w:ascii="Times New Roman" w:eastAsia="Calibri" w:hAnsi="Times New Roman" w:cs="Times New Roman"/>
                <w:b/>
              </w:rPr>
              <w:t>р</w:t>
            </w:r>
            <w:r w:rsidRPr="0032720E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32720E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32720E">
              <w:rPr>
                <w:rFonts w:ascii="Times New Roman" w:eastAsia="Calibri" w:hAnsi="Times New Roman" w:cs="Times New Roman"/>
                <w:b/>
              </w:rPr>
              <w:t>м</w:t>
            </w:r>
            <w:r w:rsidRPr="0032720E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8A79E8" w:rsidRPr="002D38B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945" w:type="dxa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1240" w:type="dxa"/>
            <w:vMerge w:val="restart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8A79E8" w:rsidTr="00F35598">
        <w:trPr>
          <w:tblHeader/>
        </w:trPr>
        <w:tc>
          <w:tcPr>
            <w:tcW w:w="0" w:type="auto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32720E">
              <w:rPr>
                <w:rFonts w:ascii="Times New Roman" w:eastAsia="Calibri" w:hAnsi="Times New Roman" w:cs="Times New Roman"/>
                <w:b/>
              </w:rPr>
              <w:t>о</w:t>
            </w:r>
            <w:r w:rsidRPr="0032720E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945" w:type="dxa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A79E8" w:rsidRPr="0032720E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hAnsi="Times New Roman" w:cs="Times New Roman"/>
                <w:szCs w:val="24"/>
              </w:rPr>
              <w:t xml:space="preserve">Различает типы 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ровоззрения; делает философский анализ экономических те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Соотносит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 макс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мально точно; Соо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т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носит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 xml:space="preserve">мическими учениями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Соотнося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сущностью, допуск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ет неточности; Соо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т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носит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мическими учениями не точно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BB08A5" w:rsidRDefault="008A79E8" w:rsidP="00F35598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BB08A5">
              <w:rPr>
                <w:rFonts w:ascii="Times New Roman" w:eastAsia="Calibri" w:hAnsi="Times New Roman" w:cs="Times New Roman"/>
                <w:szCs w:val="24"/>
              </w:rPr>
              <w:t>Соотносит типы м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ровоззрения с их сущностью неверно, допуская более трех ошибок; не соотн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сит философско-мировоззренческие предпосылки с пре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ставленными экон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BB08A5">
              <w:rPr>
                <w:rFonts w:ascii="Times New Roman" w:eastAsia="Calibri" w:hAnsi="Times New Roman" w:cs="Times New Roman"/>
                <w:szCs w:val="24"/>
              </w:rPr>
              <w:t>мическими учениями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1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Анализирует осно</w:t>
            </w:r>
            <w:r w:rsidRPr="003F3CE2">
              <w:rPr>
                <w:rFonts w:ascii="Times New Roman" w:eastAsia="Calibri" w:hAnsi="Times New Roman" w:cs="Times New Roman"/>
              </w:rPr>
              <w:t>в</w:t>
            </w:r>
            <w:r w:rsidRPr="003F3CE2">
              <w:rPr>
                <w:rFonts w:ascii="Times New Roman" w:eastAsia="Calibri" w:hAnsi="Times New Roman" w:cs="Times New Roman"/>
              </w:rPr>
              <w:t>ные этапы и закон</w:t>
            </w:r>
            <w:r w:rsidRPr="003F3CE2">
              <w:rPr>
                <w:rFonts w:ascii="Times New Roman" w:eastAsia="Calibri" w:hAnsi="Times New Roman" w:cs="Times New Roman"/>
              </w:rPr>
              <w:t>о</w:t>
            </w:r>
            <w:r w:rsidRPr="003F3CE2">
              <w:rPr>
                <w:rFonts w:ascii="Times New Roman" w:eastAsia="Calibri" w:hAnsi="Times New Roman" w:cs="Times New Roman"/>
              </w:rPr>
              <w:t>мерности историч</w:t>
            </w:r>
            <w:r w:rsidRPr="003F3CE2">
              <w:rPr>
                <w:rFonts w:ascii="Times New Roman" w:eastAsia="Calibri" w:hAnsi="Times New Roman" w:cs="Times New Roman"/>
              </w:rPr>
              <w:t>е</w:t>
            </w:r>
            <w:r w:rsidRPr="003F3CE2">
              <w:rPr>
                <w:rFonts w:ascii="Times New Roman" w:eastAsia="Calibri" w:hAnsi="Times New Roman" w:cs="Times New Roman"/>
              </w:rPr>
              <w:t>ского развития общ</w:t>
            </w:r>
            <w:r w:rsidRPr="003F3CE2">
              <w:rPr>
                <w:rFonts w:ascii="Times New Roman" w:eastAsia="Calibri" w:hAnsi="Times New Roman" w:cs="Times New Roman"/>
              </w:rPr>
              <w:t>е</w:t>
            </w:r>
            <w:r w:rsidRPr="003F3CE2">
              <w:rPr>
                <w:rFonts w:ascii="Times New Roman" w:eastAsia="Calibri" w:hAnsi="Times New Roman" w:cs="Times New Roman"/>
              </w:rPr>
              <w:t xml:space="preserve">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Определяет верный порядок этапов и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торического разв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тия общества, соо</w:t>
            </w:r>
            <w:r w:rsidRPr="003F3CE2">
              <w:rPr>
                <w:rFonts w:ascii="Times New Roman" w:eastAsia="Calibri" w:hAnsi="Times New Roman" w:cs="Times New Roman"/>
              </w:rPr>
              <w:t>т</w:t>
            </w:r>
            <w:r w:rsidRPr="003F3CE2">
              <w:rPr>
                <w:rFonts w:ascii="Times New Roman" w:eastAsia="Calibri" w:hAnsi="Times New Roman" w:cs="Times New Roman"/>
              </w:rPr>
              <w:t>носит этап с его о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новными событиями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</w:pPr>
            <w:r w:rsidRPr="003F3CE2">
              <w:rPr>
                <w:rFonts w:ascii="Times New Roman" w:eastAsia="Calibri" w:hAnsi="Times New Roman" w:cs="Times New Roman"/>
              </w:rPr>
              <w:t>Определяет верный порядок этапов ист</w:t>
            </w:r>
            <w:r w:rsidRPr="003F3CE2">
              <w:rPr>
                <w:rFonts w:ascii="Times New Roman" w:eastAsia="Calibri" w:hAnsi="Times New Roman" w:cs="Times New Roman"/>
              </w:rPr>
              <w:t>о</w:t>
            </w:r>
            <w:r w:rsidRPr="003F3CE2">
              <w:rPr>
                <w:rFonts w:ascii="Times New Roman" w:eastAsia="Calibri" w:hAnsi="Times New Roman" w:cs="Times New Roman"/>
              </w:rPr>
              <w:t>рического развития общества, допускает ошибки при выборе основных событий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F3CE2">
              <w:rPr>
                <w:rFonts w:ascii="Times New Roman" w:eastAsia="Calibri" w:hAnsi="Times New Roman" w:cs="Times New Roman"/>
              </w:rPr>
              <w:t>Не верно</w:t>
            </w:r>
            <w:proofErr w:type="gramEnd"/>
            <w:r w:rsidRPr="003F3CE2">
              <w:rPr>
                <w:rFonts w:ascii="Times New Roman" w:eastAsia="Calibri" w:hAnsi="Times New Roman" w:cs="Times New Roman"/>
              </w:rPr>
              <w:t xml:space="preserve"> определяет порядок этапов и</w:t>
            </w:r>
            <w:r w:rsidRPr="003F3CE2">
              <w:rPr>
                <w:rFonts w:ascii="Times New Roman" w:eastAsia="Calibri" w:hAnsi="Times New Roman" w:cs="Times New Roman"/>
              </w:rPr>
              <w:t>с</w:t>
            </w:r>
            <w:r w:rsidRPr="003F3CE2">
              <w:rPr>
                <w:rFonts w:ascii="Times New Roman" w:eastAsia="Calibri" w:hAnsi="Times New Roman" w:cs="Times New Roman"/>
              </w:rPr>
              <w:t>торического разв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тия общества, не верно распределяет основные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2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ОК-5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Демонстрирует в</w:t>
            </w:r>
            <w:r w:rsidRPr="003F3CE2">
              <w:rPr>
                <w:rFonts w:ascii="Times New Roman" w:hAnsi="Times New Roman" w:cs="Times New Roman"/>
              </w:rPr>
              <w:t>ы</w:t>
            </w:r>
            <w:r w:rsidRPr="003F3CE2">
              <w:rPr>
                <w:rFonts w:ascii="Times New Roman" w:hAnsi="Times New Roman" w:cs="Times New Roman"/>
              </w:rPr>
              <w:t>бор верного стиля общения в коллект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ве с учетом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ных, этнических, конфессиональных и культурных различий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Определяет вид ко</w:t>
            </w:r>
            <w:r w:rsidRPr="003F3CE2">
              <w:rPr>
                <w:rFonts w:ascii="Times New Roman" w:eastAsia="Calibri" w:hAnsi="Times New Roman" w:cs="Times New Roman"/>
              </w:rPr>
              <w:t>н</w:t>
            </w:r>
            <w:r w:rsidRPr="003F3CE2">
              <w:rPr>
                <w:rFonts w:ascii="Times New Roman" w:eastAsia="Calibri" w:hAnsi="Times New Roman" w:cs="Times New Roman"/>
              </w:rPr>
              <w:t>фликта в ситуации, выбирает соотве</w:t>
            </w:r>
            <w:r w:rsidRPr="003F3CE2">
              <w:rPr>
                <w:rFonts w:ascii="Times New Roman" w:eastAsia="Calibri" w:hAnsi="Times New Roman" w:cs="Times New Roman"/>
              </w:rPr>
              <w:t>т</w:t>
            </w:r>
            <w:r w:rsidRPr="003F3CE2">
              <w:rPr>
                <w:rFonts w:ascii="Times New Roman" w:eastAsia="Calibri" w:hAnsi="Times New Roman" w:cs="Times New Roman"/>
              </w:rPr>
              <w:t xml:space="preserve">ствующие способы его </w:t>
            </w:r>
            <w:proofErr w:type="gramStart"/>
            <w:r w:rsidRPr="003F3CE2">
              <w:rPr>
                <w:rFonts w:ascii="Times New Roman" w:eastAsia="Calibri" w:hAnsi="Times New Roman" w:cs="Times New Roman"/>
              </w:rPr>
              <w:t>решения</w:t>
            </w:r>
            <w:proofErr w:type="gramEnd"/>
            <w:r w:rsidRPr="003F3CE2">
              <w:rPr>
                <w:rFonts w:ascii="Times New Roman" w:eastAsia="Calibri" w:hAnsi="Times New Roman" w:cs="Times New Roman"/>
              </w:rPr>
              <w:t xml:space="preserve"> учит</w:t>
            </w:r>
            <w:r w:rsidRPr="003F3CE2">
              <w:rPr>
                <w:rFonts w:ascii="Times New Roman" w:eastAsia="Calibri" w:hAnsi="Times New Roman" w:cs="Times New Roman"/>
              </w:rPr>
              <w:t>ы</w:t>
            </w:r>
            <w:r w:rsidRPr="003F3CE2">
              <w:rPr>
                <w:rFonts w:ascii="Times New Roman" w:eastAsia="Calibri" w:hAnsi="Times New Roman" w:cs="Times New Roman"/>
              </w:rPr>
              <w:t>вая</w:t>
            </w:r>
            <w:r w:rsidRPr="003F3CE2">
              <w:rPr>
                <w:rFonts w:ascii="Times New Roman" w:hAnsi="Times New Roman" w:cs="Times New Roman"/>
              </w:rPr>
              <w:t xml:space="preserve"> социальные, э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нические, конфесс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ональные, культу</w:t>
            </w:r>
            <w:r w:rsidRPr="003F3CE2">
              <w:rPr>
                <w:rFonts w:ascii="Times New Roman" w:hAnsi="Times New Roman" w:cs="Times New Roman"/>
              </w:rPr>
              <w:t>р</w:t>
            </w:r>
            <w:r w:rsidRPr="003F3CE2">
              <w:rPr>
                <w:rFonts w:ascii="Times New Roman" w:hAnsi="Times New Roman" w:cs="Times New Roman"/>
              </w:rPr>
              <w:t>ные различия</w:t>
            </w:r>
            <w:r w:rsidRPr="003F3C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Допускает ошибки при определении в</w:t>
            </w:r>
            <w:r w:rsidRPr="003F3CE2">
              <w:rPr>
                <w:rFonts w:ascii="Times New Roman" w:eastAsia="Calibri" w:hAnsi="Times New Roman" w:cs="Times New Roman"/>
              </w:rPr>
              <w:t>и</w:t>
            </w:r>
            <w:r w:rsidRPr="003F3CE2">
              <w:rPr>
                <w:rFonts w:ascii="Times New Roman" w:eastAsia="Calibri" w:hAnsi="Times New Roman" w:cs="Times New Roman"/>
              </w:rPr>
              <w:t>да конфликта в сит</w:t>
            </w:r>
            <w:r w:rsidRPr="003F3CE2">
              <w:rPr>
                <w:rFonts w:ascii="Times New Roman" w:eastAsia="Calibri" w:hAnsi="Times New Roman" w:cs="Times New Roman"/>
              </w:rPr>
              <w:t>у</w:t>
            </w:r>
            <w:r w:rsidRPr="003F3CE2">
              <w:rPr>
                <w:rFonts w:ascii="Times New Roman" w:eastAsia="Calibri" w:hAnsi="Times New Roman" w:cs="Times New Roman"/>
              </w:rPr>
              <w:t xml:space="preserve">ации, но при выборе способов решения учитывает </w:t>
            </w:r>
            <w:r w:rsidRPr="003F3CE2">
              <w:rPr>
                <w:rFonts w:ascii="Times New Roman" w:hAnsi="Times New Roman" w:cs="Times New Roman"/>
              </w:rPr>
              <w:t>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ные, этнические, конфессиональные, культурные различия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F3CE2">
              <w:rPr>
                <w:rFonts w:ascii="Times New Roman" w:eastAsia="Calibri" w:hAnsi="Times New Roman" w:cs="Times New Roman"/>
              </w:rPr>
              <w:t>Допускает ошибки при определении вида конфликта в ситуации, выбирает способы его решения без учета</w:t>
            </w:r>
            <w:r w:rsidRPr="003F3CE2">
              <w:rPr>
                <w:rFonts w:ascii="Times New Roman" w:hAnsi="Times New Roman" w:cs="Times New Roman"/>
              </w:rPr>
              <w:t xml:space="preserve">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ных, этнических, конфессиональных и культурных разл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4A3721">
              <w:rPr>
                <w:rFonts w:ascii="Times New Roman" w:eastAsia="Calibri" w:hAnsi="Times New Roman" w:cs="Times New Roman"/>
              </w:rPr>
              <w:t>Тест открытого типа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3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t>ОК-8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Определяет методы и соответствующие им средства физической культуры для дост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lastRenderedPageBreak/>
              <w:t>жения целей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жизнеде</w:t>
            </w:r>
            <w:r w:rsidRPr="003F3CE2">
              <w:rPr>
                <w:rFonts w:ascii="Times New Roman" w:hAnsi="Times New Roman" w:cs="Times New Roman"/>
              </w:rPr>
              <w:t>я</w:t>
            </w:r>
            <w:r w:rsidRPr="003F3CE2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ствующие друг другу и достижению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 xml:space="preserve">ставленных целей </w:t>
            </w:r>
            <w:r w:rsidRPr="003F3CE2">
              <w:rPr>
                <w:rFonts w:ascii="Times New Roman" w:hAnsi="Times New Roman" w:cs="Times New Roman"/>
              </w:rPr>
              <w:lastRenderedPageBreak/>
              <w:t>обеспечения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професси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нальной и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ной деятельности методы и средства физической культ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ствующие обеспеч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 xml:space="preserve">нию полноценной профессиональной и </w:t>
            </w:r>
            <w:r w:rsidRPr="003F3CE2">
              <w:rPr>
                <w:rFonts w:ascii="Times New Roman" w:hAnsi="Times New Roman" w:cs="Times New Roman"/>
              </w:rPr>
              <w:lastRenderedPageBreak/>
              <w:t>социальной деятел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ности методы физ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ческой культуры, допуская неточности в выборе средств;</w:t>
            </w:r>
          </w:p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Выбирает не соо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ветствующие обесп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>чению полноценной профессиональной и социальной деятел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ности методы физ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ческой культуры, но при этом выбранные средства физической культуры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ствуют методу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lastRenderedPageBreak/>
              <w:t>Выбирает не соо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 xml:space="preserve">ветствующие друг другу и достижению поставленных целей </w:t>
            </w:r>
            <w:r w:rsidRPr="003F3CE2">
              <w:rPr>
                <w:rFonts w:ascii="Times New Roman" w:hAnsi="Times New Roman" w:cs="Times New Roman"/>
              </w:rPr>
              <w:lastRenderedPageBreak/>
              <w:t>обеспечения полн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ценной професси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нальной и социал</w:t>
            </w:r>
            <w:r w:rsidRPr="003F3CE2">
              <w:rPr>
                <w:rFonts w:ascii="Times New Roman" w:hAnsi="Times New Roman" w:cs="Times New Roman"/>
              </w:rPr>
              <w:t>ь</w:t>
            </w:r>
            <w:r w:rsidRPr="003F3CE2">
              <w:rPr>
                <w:rFonts w:ascii="Times New Roman" w:hAnsi="Times New Roman" w:cs="Times New Roman"/>
              </w:rPr>
              <w:t>ной деятельности методы и средства физической культ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Тест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Экзаменационный билет, </w:t>
            </w:r>
          </w:p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Вопрос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4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lastRenderedPageBreak/>
              <w:t>ОК-9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Классифицирует приемы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 и способы их применения в ко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кретных непредв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денных случаях, м</w:t>
            </w:r>
            <w:r w:rsidRPr="003F3CE2">
              <w:rPr>
                <w:rFonts w:ascii="Times New Roman" w:hAnsi="Times New Roman" w:cs="Times New Roman"/>
              </w:rPr>
              <w:t>е</w:t>
            </w:r>
            <w:r w:rsidRPr="003F3CE2">
              <w:rPr>
                <w:rFonts w:ascii="Times New Roman" w:hAnsi="Times New Roman" w:cs="Times New Roman"/>
              </w:rPr>
              <w:t>тоды защиты в усл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виях чрезвычайных ситуаций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Правильно выбирает прием и способ пр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менения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мощи, знает обяза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ности работодателя в случае непредвиде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ных ситуаций, выб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рает соответству</w:t>
            </w:r>
            <w:r w:rsidRPr="003F3CE2">
              <w:rPr>
                <w:rFonts w:ascii="Times New Roman" w:hAnsi="Times New Roman" w:cs="Times New Roman"/>
              </w:rPr>
              <w:t>ю</w:t>
            </w:r>
            <w:r w:rsidRPr="003F3CE2">
              <w:rPr>
                <w:rFonts w:ascii="Times New Roman" w:hAnsi="Times New Roman" w:cs="Times New Roman"/>
              </w:rPr>
              <w:t>щий способ защиты в чрезвычайных с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Правильно выбирает прием первой пом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щи, но не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ствующий ему сп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соб применения. Правильно выбирает прием и способ пр</w:t>
            </w:r>
            <w:r w:rsidRPr="003F3CE2">
              <w:rPr>
                <w:rFonts w:ascii="Times New Roman" w:hAnsi="Times New Roman" w:cs="Times New Roman"/>
              </w:rPr>
              <w:t>и</w:t>
            </w:r>
            <w:r w:rsidRPr="003F3CE2">
              <w:rPr>
                <w:rFonts w:ascii="Times New Roman" w:hAnsi="Times New Roman" w:cs="Times New Roman"/>
              </w:rPr>
              <w:t>менения первой п</w:t>
            </w:r>
            <w:r w:rsidRPr="003F3CE2">
              <w:rPr>
                <w:rFonts w:ascii="Times New Roman" w:hAnsi="Times New Roman" w:cs="Times New Roman"/>
              </w:rPr>
              <w:t>о</w:t>
            </w:r>
            <w:r w:rsidRPr="003F3CE2">
              <w:rPr>
                <w:rFonts w:ascii="Times New Roman" w:hAnsi="Times New Roman" w:cs="Times New Roman"/>
              </w:rPr>
              <w:t>мощи, выбранный способ защиты в чрезвычайных ситу</w:t>
            </w:r>
            <w:r w:rsidRPr="003F3CE2">
              <w:rPr>
                <w:rFonts w:ascii="Times New Roman" w:hAnsi="Times New Roman" w:cs="Times New Roman"/>
              </w:rPr>
              <w:t>а</w:t>
            </w:r>
            <w:r w:rsidRPr="003F3CE2">
              <w:rPr>
                <w:rFonts w:ascii="Times New Roman" w:hAnsi="Times New Roman" w:cs="Times New Roman"/>
              </w:rPr>
              <w:t>циях не соответств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ет типу ЧП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hAnsi="Times New Roman" w:cs="Times New Roman"/>
              </w:rPr>
            </w:pPr>
            <w:r w:rsidRPr="003F3CE2">
              <w:rPr>
                <w:rFonts w:ascii="Times New Roman" w:hAnsi="Times New Roman" w:cs="Times New Roman"/>
              </w:rPr>
              <w:t>Выбирает прием и способ применения первой помощи не соответствующие друг другу, выбра</w:t>
            </w:r>
            <w:r w:rsidRPr="003F3CE2">
              <w:rPr>
                <w:rFonts w:ascii="Times New Roman" w:hAnsi="Times New Roman" w:cs="Times New Roman"/>
              </w:rPr>
              <w:t>н</w:t>
            </w:r>
            <w:r w:rsidRPr="003F3CE2">
              <w:rPr>
                <w:rFonts w:ascii="Times New Roman" w:hAnsi="Times New Roman" w:cs="Times New Roman"/>
              </w:rPr>
              <w:t>ный способ защиты в чрезвычайных сит</w:t>
            </w:r>
            <w:r w:rsidRPr="003F3CE2">
              <w:rPr>
                <w:rFonts w:ascii="Times New Roman" w:hAnsi="Times New Roman" w:cs="Times New Roman"/>
              </w:rPr>
              <w:t>у</w:t>
            </w:r>
            <w:r w:rsidRPr="003F3CE2">
              <w:rPr>
                <w:rFonts w:ascii="Times New Roman" w:hAnsi="Times New Roman" w:cs="Times New Roman"/>
              </w:rPr>
              <w:t>ациях не соотве</w:t>
            </w:r>
            <w:r w:rsidRPr="003F3CE2">
              <w:rPr>
                <w:rFonts w:ascii="Times New Roman" w:hAnsi="Times New Roman" w:cs="Times New Roman"/>
              </w:rPr>
              <w:t>т</w:t>
            </w:r>
            <w:r w:rsidRPr="003F3CE2">
              <w:rPr>
                <w:rFonts w:ascii="Times New Roman" w:hAnsi="Times New Roman" w:cs="Times New Roman"/>
              </w:rPr>
              <w:t>ствует типу ЧП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Тест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Экзаменационный билет, </w:t>
            </w:r>
          </w:p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Задание 1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Вопрос 5</w:t>
            </w:r>
          </w:p>
        </w:tc>
      </w:tr>
      <w:tr w:rsidR="008A79E8" w:rsidTr="00F355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90471">
              <w:rPr>
                <w:rFonts w:ascii="Times New Roman" w:eastAsia="Calibri" w:hAnsi="Times New Roman" w:cs="Times New Roman"/>
              </w:rPr>
              <w:t>ОПК-4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Интерпретирует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зультаты анализа 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ятельности организ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ции, выявляет пр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блемы, предлагает возможные упра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в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ленческие решения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3F3CE2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Аналитические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зультаты являются основой принима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мых решений. Пре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ставленные форм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лировки проблем соответствуют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зультатам анализа. Предложено мин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мум два управленч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ских решения по устранению сформ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лированных проблем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Сформулированные проблемы слабо ко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релируют с предл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женными результ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тами анализа. Пре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д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ложен один вариант управленческого 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шения </w:t>
            </w:r>
          </w:p>
        </w:tc>
        <w:tc>
          <w:tcPr>
            <w:tcW w:w="0" w:type="auto"/>
            <w:shd w:val="clear" w:color="auto" w:fill="auto"/>
          </w:tcPr>
          <w:p w:rsidR="008A79E8" w:rsidRPr="003F3CE2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Сформулированные проблемы не корр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лируют с предл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женными результ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тами анализа</w:t>
            </w:r>
            <w:proofErr w:type="gramStart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.</w:t>
            </w:r>
            <w:proofErr w:type="gramEnd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proofErr w:type="gramEnd"/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пра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в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ленческое решение не предложено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Кейс-задание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билет,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4, кейс</w:t>
            </w:r>
          </w:p>
        </w:tc>
      </w:tr>
      <w:tr w:rsidR="008A79E8" w:rsidTr="00F355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эконом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</w:t>
            </w:r>
            <w:r w:rsidRPr="004A3721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>и социально-экономические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четы и на их основе оценивает</w:t>
            </w:r>
            <w:r w:rsidRPr="004A3721">
              <w:rPr>
                <w:rFonts w:ascii="Times New Roman" w:hAnsi="Times New Roman" w:cs="Times New Roman"/>
              </w:rPr>
              <w:t xml:space="preserve"> эк</w:t>
            </w:r>
            <w:r>
              <w:rPr>
                <w:rFonts w:ascii="Times New Roman" w:hAnsi="Times New Roman" w:cs="Times New Roman"/>
              </w:rPr>
              <w:t>оном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положение хозяйству</w:t>
            </w:r>
            <w:r w:rsidRPr="004A3721">
              <w:rPr>
                <w:rFonts w:ascii="Times New Roman" w:hAnsi="Times New Roman" w:cs="Times New Roman"/>
              </w:rPr>
              <w:t>ющего субъекта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</w:t>
            </w:r>
            <w:r w:rsidRPr="004A3721">
              <w:rPr>
                <w:rFonts w:ascii="Times New Roman" w:hAnsi="Times New Roman" w:cs="Times New Roman"/>
              </w:rPr>
              <w:t>ческие и с</w:t>
            </w:r>
            <w:r>
              <w:rPr>
                <w:rFonts w:ascii="Times New Roman" w:hAnsi="Times New Roman" w:cs="Times New Roman"/>
              </w:rPr>
              <w:t>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но-экономические показате</w:t>
            </w:r>
            <w:r w:rsidRPr="004A3721">
              <w:rPr>
                <w:rFonts w:ascii="Times New Roman" w:hAnsi="Times New Roman" w:cs="Times New Roman"/>
              </w:rPr>
              <w:t xml:space="preserve">ли, </w:t>
            </w:r>
            <w:proofErr w:type="gramStart"/>
            <w:r w:rsidRPr="004A3721">
              <w:rPr>
                <w:rFonts w:ascii="Times New Roman" w:hAnsi="Times New Roman" w:cs="Times New Roman"/>
              </w:rPr>
              <w:t>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организа</w:t>
            </w:r>
            <w:r w:rsidRPr="004A3721">
              <w:rPr>
                <w:rFonts w:ascii="Times New Roman" w:hAnsi="Times New Roman" w:cs="Times New Roman"/>
              </w:rPr>
              <w:t>ции в полном</w:t>
            </w:r>
            <w:r>
              <w:rPr>
                <w:rFonts w:ascii="Times New Roman" w:hAnsi="Times New Roman" w:cs="Times New Roman"/>
              </w:rPr>
              <w:t xml:space="preserve"> объеме,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мотно оценивает эко</w:t>
            </w:r>
            <w:r w:rsidRPr="004A3721">
              <w:rPr>
                <w:rFonts w:ascii="Times New Roman" w:hAnsi="Times New Roman" w:cs="Times New Roman"/>
              </w:rPr>
              <w:t xml:space="preserve">номическое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ложение хозяйств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ющего субъек</w:t>
            </w:r>
            <w:r w:rsidRPr="004A3721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мические и социал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но-эк</w:t>
            </w:r>
            <w:r>
              <w:rPr>
                <w:rFonts w:ascii="Times New Roman" w:hAnsi="Times New Roman" w:cs="Times New Roman"/>
              </w:rPr>
              <w:t>ономические показатели,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ризующие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ность организации с ошибка</w:t>
            </w:r>
            <w:r>
              <w:rPr>
                <w:rFonts w:ascii="Times New Roman" w:hAnsi="Times New Roman" w:cs="Times New Roman"/>
              </w:rPr>
              <w:t>ми, допускает неточности в выв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дах об оценке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</w:t>
            </w:r>
            <w:r w:rsidRPr="004A3721">
              <w:rPr>
                <w:rFonts w:ascii="Times New Roman" w:hAnsi="Times New Roman" w:cs="Times New Roman"/>
              </w:rPr>
              <w:t>ского полож</w:t>
            </w:r>
            <w:r w:rsidRPr="004A3721">
              <w:rPr>
                <w:rFonts w:ascii="Times New Roman" w:hAnsi="Times New Roman" w:cs="Times New Roman"/>
              </w:rPr>
              <w:t>е</w:t>
            </w:r>
            <w:r w:rsidRPr="004A3721">
              <w:rPr>
                <w:rFonts w:ascii="Times New Roman" w:hAnsi="Times New Roman" w:cs="Times New Roman"/>
              </w:rPr>
              <w:t>ния хозяйствующего субъекта</w:t>
            </w:r>
          </w:p>
        </w:tc>
        <w:tc>
          <w:tcPr>
            <w:tcW w:w="0" w:type="auto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рассчитывает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казатели,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зующие деятел</w:t>
            </w:r>
            <w:r>
              <w:rPr>
                <w:rFonts w:ascii="Times New Roman" w:hAnsi="Times New Roman" w:cs="Times New Roman"/>
              </w:rPr>
              <w:t>ь</w:t>
            </w:r>
            <w:r w:rsidRPr="004A3721">
              <w:rPr>
                <w:rFonts w:ascii="Times New Roman" w:hAnsi="Times New Roman" w:cs="Times New Roman"/>
              </w:rPr>
              <w:t>ность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45" w:type="dxa"/>
            <w:shd w:val="clear" w:color="auto" w:fill="auto"/>
          </w:tcPr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Ситуационное за</w:t>
            </w:r>
            <w:r w:rsidRPr="004A3721"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1240" w:type="dxa"/>
            <w:shd w:val="clear" w:color="auto" w:fill="auto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билет,</w:t>
            </w:r>
          </w:p>
          <w:p w:rsidR="008A79E8" w:rsidRPr="004A3721" w:rsidRDefault="008A79E8" w:rsidP="00F35598">
            <w:pPr>
              <w:rPr>
                <w:rFonts w:ascii="Times New Roman" w:hAnsi="Times New Roman" w:cs="Times New Roman"/>
              </w:rPr>
            </w:pPr>
            <w:r w:rsidRPr="004A3721">
              <w:rPr>
                <w:rFonts w:ascii="Times New Roman" w:hAnsi="Times New Roman" w:cs="Times New Roman"/>
              </w:rPr>
              <w:t>Задание 2</w:t>
            </w:r>
          </w:p>
        </w:tc>
      </w:tr>
      <w:tr w:rsidR="008A79E8" w:rsidTr="00F35598"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ind w:right="-108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на осн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вании документов и плана счетов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проводки по учету денежных средств, ресурсов, ра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счетов, капитала и обязательств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Демонстрирует зн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ние счетов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терского учета, пр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меняет их при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мировании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бухга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терских записей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объектам учета.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зывает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корректно состав у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четных и нормативных док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ментов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коррек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но бухгалтерские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писи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объектам учета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на основе пл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на счетов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Допускает ошибки при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указании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учетных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или норм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тивных документы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Не сформированы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290471">
              <w:rPr>
                <w:rFonts w:ascii="Times New Roman" w:hAnsi="Times New Roman"/>
                <w:color w:val="0D0D0D"/>
              </w:rPr>
              <w:t>бухгалтерские зап</w:t>
            </w:r>
            <w:r w:rsidRPr="00290471">
              <w:rPr>
                <w:rFonts w:ascii="Times New Roman" w:hAnsi="Times New Roman"/>
                <w:color w:val="0D0D0D"/>
              </w:rPr>
              <w:t>и</w:t>
            </w:r>
            <w:r w:rsidRPr="00290471">
              <w:rPr>
                <w:rFonts w:ascii="Times New Roman" w:hAnsi="Times New Roman"/>
                <w:color w:val="0D0D0D"/>
              </w:rPr>
              <w:t xml:space="preserve">си.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Искажает док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у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ментирование хозя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й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ственных операций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>.1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.1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терские проводки по учету имущества, источников и фина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совых обязательств; - отражает на счетах бухгалтерского учета результаты провед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ния инвентаризации.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терские записи фа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тов хозяйственной жизни по учету имущества, капит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ла, обязательств, включая результаты инвентаризации 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Формирует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учетные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записи по имущ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ству, капиталу, об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зательствам и 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зультатам инвентар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зации с ошибками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3F3CE2">
              <w:rPr>
                <w:rFonts w:ascii="Times New Roman" w:hAnsi="Times New Roman"/>
                <w:color w:val="0D0D0D"/>
              </w:rPr>
              <w:lastRenderedPageBreak/>
              <w:t xml:space="preserve">Не сформированы </w:t>
            </w:r>
            <w:r w:rsidRPr="003F3CE2">
              <w:rPr>
                <w:rFonts w:ascii="Times New Roman" w:hAnsi="Times New Roman"/>
                <w:color w:val="0D0D0D"/>
              </w:rPr>
              <w:lastRenderedPageBreak/>
              <w:t>бухгалтерские зап</w:t>
            </w:r>
            <w:r w:rsidRPr="003F3CE2">
              <w:rPr>
                <w:rFonts w:ascii="Times New Roman" w:hAnsi="Times New Roman"/>
                <w:color w:val="0D0D0D"/>
              </w:rPr>
              <w:t>и</w:t>
            </w:r>
            <w:r w:rsidRPr="003F3CE2">
              <w:rPr>
                <w:rFonts w:ascii="Times New Roman" w:hAnsi="Times New Roman"/>
                <w:color w:val="0D0D0D"/>
              </w:rPr>
              <w:t>си, не отражает р</w:t>
            </w:r>
            <w:r w:rsidRPr="003F3CE2">
              <w:rPr>
                <w:rFonts w:ascii="Times New Roman" w:hAnsi="Times New Roman"/>
                <w:color w:val="0D0D0D"/>
              </w:rPr>
              <w:t>е</w:t>
            </w:r>
            <w:r w:rsidRPr="003F3CE2">
              <w:rPr>
                <w:rFonts w:ascii="Times New Roman" w:hAnsi="Times New Roman"/>
                <w:color w:val="0D0D0D"/>
              </w:rPr>
              <w:t>зультаты инвентар</w:t>
            </w:r>
            <w:r w:rsidRPr="003F3CE2">
              <w:rPr>
                <w:rFonts w:ascii="Times New Roman" w:hAnsi="Times New Roman"/>
                <w:color w:val="0D0D0D"/>
              </w:rPr>
              <w:t>и</w:t>
            </w:r>
            <w:r w:rsidRPr="003F3CE2">
              <w:rPr>
                <w:rFonts w:ascii="Times New Roman" w:hAnsi="Times New Roman"/>
                <w:color w:val="0D0D0D"/>
              </w:rPr>
              <w:t>зации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Ситуационная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.2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Экзаменационный 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.2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ПК-16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записи по начислению и пер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числению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налогов и сборов в бюджеты различных уровней, страховых взносов - во внебюджетные фонды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ормирует бухга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терские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записи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по расчетам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.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Производит расчеты начислений налогов и сборов в соответствии с зак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нодательством РФ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бухга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терские записи по налогам и сборам, но допускает ошибки в расчетах сумм нал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3F3CE2">
              <w:rPr>
                <w:rFonts w:ascii="Times New Roman" w:eastAsia="Calibri" w:hAnsi="Times New Roman" w:cs="Times New Roman"/>
                <w:color w:val="0D0D0D" w:themeColor="text1" w:themeTint="F2"/>
              </w:rPr>
              <w:t>говых и страховых платежей.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BA36EC">
              <w:rPr>
                <w:rFonts w:ascii="Times New Roman" w:hAnsi="Times New Roman"/>
                <w:color w:val="0D0D0D"/>
              </w:rPr>
              <w:t>Не сформированы бухгалтерские зап</w:t>
            </w:r>
            <w:r w:rsidRPr="00BA36EC">
              <w:rPr>
                <w:rFonts w:ascii="Times New Roman" w:hAnsi="Times New Roman"/>
                <w:color w:val="0D0D0D"/>
              </w:rPr>
              <w:t>и</w:t>
            </w:r>
            <w:r w:rsidRPr="00BA36EC">
              <w:rPr>
                <w:rFonts w:ascii="Times New Roman" w:hAnsi="Times New Roman"/>
                <w:color w:val="0D0D0D"/>
              </w:rPr>
              <w:t>си</w:t>
            </w:r>
            <w:r w:rsidRPr="00290471">
              <w:rPr>
                <w:rFonts w:ascii="Times New Roman" w:hAnsi="Times New Roman"/>
                <w:color w:val="0D0D0D"/>
              </w:rPr>
              <w:t xml:space="preserve">, </w:t>
            </w:r>
            <w:r>
              <w:rPr>
                <w:rFonts w:ascii="Times New Roman" w:hAnsi="Times New Roman"/>
                <w:color w:val="0D0D0D"/>
              </w:rPr>
              <w:t>не</w:t>
            </w:r>
            <w:r w:rsidRPr="00290471">
              <w:rPr>
                <w:rFonts w:ascii="Times New Roman" w:hAnsi="Times New Roman"/>
                <w:color w:val="0D0D0D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определяет</w:t>
            </w:r>
            <w:r w:rsidRPr="00290471">
              <w:rPr>
                <w:rFonts w:ascii="Times New Roman" w:hAnsi="Times New Roman"/>
                <w:color w:val="0D0D0D"/>
              </w:rPr>
              <w:t xml:space="preserve"> величину необход</w:t>
            </w:r>
            <w:r w:rsidRPr="00290471">
              <w:rPr>
                <w:rFonts w:ascii="Times New Roman" w:hAnsi="Times New Roman"/>
                <w:color w:val="0D0D0D"/>
              </w:rPr>
              <w:t>и</w:t>
            </w:r>
            <w:r w:rsidRPr="00290471">
              <w:rPr>
                <w:rFonts w:ascii="Times New Roman" w:hAnsi="Times New Roman"/>
                <w:color w:val="0D0D0D"/>
              </w:rPr>
              <w:t>мых к уплате нал</w:t>
            </w:r>
            <w:r w:rsidRPr="00290471">
              <w:rPr>
                <w:rFonts w:ascii="Times New Roman" w:hAnsi="Times New Roman"/>
                <w:color w:val="0D0D0D"/>
              </w:rPr>
              <w:t>о</w:t>
            </w:r>
            <w:r w:rsidRPr="00290471">
              <w:rPr>
                <w:rFonts w:ascii="Times New Roman" w:hAnsi="Times New Roman"/>
                <w:color w:val="0D0D0D"/>
              </w:rPr>
              <w:t>гов.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.3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.3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финанс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вый результат (пр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быль или убыток)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за отчетный период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 отражает последов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тельно на бухгалте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ских проводк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ах его формирование, ук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зывает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отчетные формы для внешних пользователей.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в учете финансовые резул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ь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таты деятельности организации, форм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рует проводки, ук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зывает бухгалте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скую от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четность и налоговые деклар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Определяет фина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совый результат, но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пускает неточн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сти в расчетах, в назначениях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 отчетности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Не сформированы бухгалтерские зап</w:t>
            </w: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BA36EC">
              <w:rPr>
                <w:rFonts w:ascii="Times New Roman" w:eastAsia="Calibri" w:hAnsi="Times New Roman" w:cs="Times New Roman"/>
                <w:color w:val="0D0D0D" w:themeColor="text1" w:themeTint="F2"/>
              </w:rPr>
              <w:t>си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 расчеты по фо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мированию фина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совых результатов и показателей отче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ности компании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не выполнены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.4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.4</w:t>
            </w:r>
          </w:p>
        </w:tc>
      </w:tr>
      <w:tr w:rsidR="008A79E8" w:rsidTr="00F35598"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ind w:right="-108"/>
              <w:rPr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ПК-18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Формирует налог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вую базу и ведет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четы доходов и ра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ходов экономическ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го субъекта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Определяет метод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чески грамотно 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налогооблагаемую базу, исчисляет ф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нансовый результат и проводит рефо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р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мацию баланса.</w:t>
            </w:r>
          </w:p>
        </w:tc>
        <w:tc>
          <w:tcPr>
            <w:tcW w:w="0" w:type="auto"/>
            <w:shd w:val="clear" w:color="auto" w:fill="auto"/>
          </w:tcPr>
          <w:p w:rsidR="008A79E8" w:rsidRPr="00290471" w:rsidRDefault="008A79E8" w:rsidP="00F35598">
            <w:pPr>
              <w:widowControl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Рассчитывает показ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тели налогового уч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е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та с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ошибками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кот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рые не оказывают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существенного вли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я</w:t>
            </w:r>
            <w:r w:rsidRPr="00290471">
              <w:rPr>
                <w:rFonts w:ascii="Times New Roman" w:eastAsia="Calibri" w:hAnsi="Times New Roman" w:cs="Times New Roman"/>
                <w:color w:val="0D0D0D" w:themeColor="text1" w:themeTint="F2"/>
              </w:rPr>
              <w:t>ния на финансовый результат</w:t>
            </w:r>
          </w:p>
        </w:tc>
        <w:tc>
          <w:tcPr>
            <w:tcW w:w="0" w:type="auto"/>
          </w:tcPr>
          <w:p w:rsidR="008A79E8" w:rsidRPr="00290471" w:rsidRDefault="008A79E8" w:rsidP="00F35598">
            <w:pPr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Не выполнены ра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четы по формиров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нию налоговой базы, не отражены расчеты доходов и расходов экономического субъекта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A79E8" w:rsidRPr="00F355C5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Ситуационная 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.5</w:t>
            </w:r>
          </w:p>
        </w:tc>
        <w:tc>
          <w:tcPr>
            <w:tcW w:w="1240" w:type="dxa"/>
          </w:tcPr>
          <w:p w:rsidR="008A79E8" w:rsidRPr="00F355C5" w:rsidRDefault="008A79E8" w:rsidP="00F35598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Экзаменационный билет</w:t>
            </w:r>
          </w:p>
          <w:p w:rsidR="008A79E8" w:rsidRPr="00F355C5" w:rsidRDefault="008A79E8" w:rsidP="00F35598">
            <w:pPr>
              <w:rPr>
                <w:color w:val="0D0D0D" w:themeColor="text1" w:themeTint="F2"/>
              </w:rPr>
            </w:pP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 xml:space="preserve">Задание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F355C5">
              <w:rPr>
                <w:rFonts w:ascii="Times New Roman" w:hAnsi="Times New Roman" w:cs="Times New Roman"/>
                <w:color w:val="0D0D0D" w:themeColor="text1" w:themeTint="F2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  <w:r w:rsidRPr="00F355C5">
              <w:rPr>
                <w:rFonts w:ascii="Times New Roman" w:eastAsia="Calibri" w:hAnsi="Times New Roman" w:cs="Times New Roman"/>
                <w:color w:val="0D0D0D" w:themeColor="text1" w:themeTint="F2"/>
              </w:rPr>
              <w:t>.5</w:t>
            </w:r>
          </w:p>
        </w:tc>
      </w:tr>
    </w:tbl>
    <w:p w:rsidR="008A79E8" w:rsidRDefault="008A79E8" w:rsidP="008A79E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9E8" w:rsidRPr="00EA350A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9E8" w:rsidRPr="00EA350A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A79E8" w:rsidRPr="00EA350A" w:rsidSect="003A0E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79E8" w:rsidRPr="0087194D" w:rsidRDefault="008A79E8" w:rsidP="008A79E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3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(государственный экзамен)</w:t>
      </w:r>
    </w:p>
    <w:p w:rsidR="008A79E8" w:rsidRDefault="008A79E8" w:rsidP="008A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9A6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29A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даний: </w:t>
      </w:r>
      <w:r w:rsidRPr="001E7BBC">
        <w:rPr>
          <w:rFonts w:ascii="Times New Roman" w:hAnsi="Times New Roman" w:cs="Times New Roman"/>
          <w:sz w:val="24"/>
          <w:szCs w:val="24"/>
        </w:rPr>
        <w:t>тесты, расчетные задачи, кейс.</w:t>
      </w:r>
      <w:r w:rsidRPr="002529A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2529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9A6">
        <w:rPr>
          <w:rFonts w:ascii="Times New Roman" w:hAnsi="Times New Roman" w:cs="Times New Roman"/>
          <w:sz w:val="24"/>
          <w:szCs w:val="24"/>
        </w:rPr>
        <w:t xml:space="preserve"> вес каждого задания распределен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9E8" w:rsidRDefault="008A79E8" w:rsidP="008A79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94"/>
        <w:gridCol w:w="1984"/>
        <w:gridCol w:w="1997"/>
        <w:gridCol w:w="1399"/>
      </w:tblGrid>
      <w:tr w:rsidR="008A79E8" w:rsidTr="00F35598">
        <w:tc>
          <w:tcPr>
            <w:tcW w:w="2054" w:type="dxa"/>
            <w:vMerge w:val="restart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национного 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175" w:type="dxa"/>
            <w:gridSpan w:val="3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балл</w:t>
            </w:r>
          </w:p>
        </w:tc>
        <w:tc>
          <w:tcPr>
            <w:tcW w:w="1399" w:type="dxa"/>
            <w:vMerge w:val="restart"/>
            <w:vAlign w:val="center"/>
          </w:tcPr>
          <w:p w:rsidR="008A79E8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79E8" w:rsidTr="00F35598">
        <w:tc>
          <w:tcPr>
            <w:tcW w:w="2054" w:type="dxa"/>
            <w:vMerge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A79E8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79E8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A79E8" w:rsidRPr="000C4D40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порогового значения</w:t>
            </w:r>
          </w:p>
        </w:tc>
        <w:tc>
          <w:tcPr>
            <w:tcW w:w="1399" w:type="dxa"/>
            <w:vMerge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Бланковый тест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94" w:type="dxa"/>
            <w:vAlign w:val="center"/>
          </w:tcPr>
          <w:p w:rsidR="008A79E8" w:rsidRPr="00132D07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79E8" w:rsidRPr="00132D07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8A79E8" w:rsidRPr="00243DE1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(ОК-1) 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3205C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3205C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3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Ситуационное задание (ПК-2)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(ПК-14)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(ПК-15)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(ПК-16)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Pr="00922A42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(ПК-17)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(ПК-18)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984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3,5-3</w:t>
            </w:r>
          </w:p>
        </w:tc>
        <w:tc>
          <w:tcPr>
            <w:tcW w:w="1997" w:type="dxa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2,5-0</w:t>
            </w:r>
          </w:p>
        </w:tc>
        <w:tc>
          <w:tcPr>
            <w:tcW w:w="1399" w:type="dxa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Tr="00F35598">
        <w:tc>
          <w:tcPr>
            <w:tcW w:w="2054" w:type="dxa"/>
            <w:vAlign w:val="center"/>
          </w:tcPr>
          <w:p w:rsidR="008A79E8" w:rsidRDefault="008A79E8" w:rsidP="00F3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(ОПК-4)</w:t>
            </w:r>
          </w:p>
        </w:tc>
        <w:tc>
          <w:tcPr>
            <w:tcW w:w="219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1984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17,5-15</w:t>
            </w:r>
          </w:p>
        </w:tc>
        <w:tc>
          <w:tcPr>
            <w:tcW w:w="1997" w:type="dxa"/>
            <w:vAlign w:val="center"/>
          </w:tcPr>
          <w:p w:rsidR="008A79E8" w:rsidRPr="00810AA1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810AA1">
              <w:rPr>
                <w:rFonts w:ascii="Times New Roman" w:eastAsia="Calibri" w:hAnsi="Times New Roman" w:cs="Times New Roman"/>
              </w:rPr>
              <w:t>12,5-0</w:t>
            </w:r>
          </w:p>
        </w:tc>
        <w:tc>
          <w:tcPr>
            <w:tcW w:w="1399" w:type="dxa"/>
            <w:vAlign w:val="center"/>
          </w:tcPr>
          <w:p w:rsidR="008A79E8" w:rsidRPr="00132D07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132D07">
              <w:rPr>
                <w:rFonts w:ascii="Times New Roman" w:hAnsi="Times New Roman" w:cs="Times New Roman"/>
              </w:rPr>
              <w:t>25</w:t>
            </w:r>
          </w:p>
        </w:tc>
      </w:tr>
    </w:tbl>
    <w:p w:rsidR="008A79E8" w:rsidRPr="00F30E10" w:rsidRDefault="008A79E8" w:rsidP="008A79E8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F30E10">
        <w:rPr>
          <w:rFonts w:ascii="Times New Roman" w:hAnsi="Times New Roman"/>
          <w:sz w:val="24"/>
        </w:rPr>
        <w:t>Сумма баллов, набранных студентом по всем заданиям, переводится в оценку в соответствии с таблицей 4.</w:t>
      </w:r>
    </w:p>
    <w:p w:rsidR="008A79E8" w:rsidRDefault="008A79E8" w:rsidP="008A79E8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8A79E8" w:rsidRPr="002D38B5" w:rsidTr="00F35598">
        <w:trPr>
          <w:trHeight w:val="1022"/>
          <w:tblHeader/>
        </w:trPr>
        <w:tc>
          <w:tcPr>
            <w:tcW w:w="814" w:type="pct"/>
            <w:vAlign w:val="center"/>
          </w:tcPr>
          <w:p w:rsidR="008A79E8" w:rsidRPr="002D38B5" w:rsidRDefault="008A79E8" w:rsidP="00F35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ба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лов</w:t>
            </w:r>
          </w:p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дисц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Оценка по госуда</w:t>
            </w: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ственному экзамену</w:t>
            </w:r>
          </w:p>
        </w:tc>
        <w:tc>
          <w:tcPr>
            <w:tcW w:w="3302" w:type="pct"/>
            <w:vAlign w:val="center"/>
          </w:tcPr>
          <w:p w:rsidR="008A79E8" w:rsidRPr="002D38B5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gramStart"/>
            <w:r w:rsidRPr="001C09E3">
              <w:rPr>
                <w:rFonts w:ascii="Times New Roman" w:hAnsi="Times New Roman"/>
                <w:sz w:val="20"/>
                <w:szCs w:val="20"/>
              </w:rPr>
              <w:t>полную</w:t>
            </w:r>
            <w:proofErr w:type="gram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рирует приобретенными знаниями, умениями.</w:t>
            </w:r>
          </w:p>
        </w:tc>
      </w:tr>
      <w:tr w:rsidR="008A79E8" w:rsidRPr="001C09E3" w:rsidTr="00F35598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большинства (более 50%) компетенций, заявленных в ОПОП: показывает систематическое и глубокое знание программного материала, но допускаются незнач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тельные ошибки, неточности, затруднения при аналитических опер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циях, переносе результатов обучения на новые, нестандартные ситу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ОПОП: допускаются значительные ошибки, проявляется отсутствие отдельных знаний, умений, навыков по некоторым компетенциям, </w:t>
            </w:r>
            <w:r w:rsidRPr="001C09E3">
              <w:rPr>
                <w:rFonts w:ascii="Times New Roman" w:hAnsi="Times New Roman"/>
                <w:sz w:val="20"/>
                <w:szCs w:val="20"/>
              </w:rPr>
              <w:lastRenderedPageBreak/>
              <w:t>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A79E8" w:rsidRPr="001C09E3" w:rsidTr="00F35598">
        <w:tc>
          <w:tcPr>
            <w:tcW w:w="81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 до 60</w:t>
            </w:r>
          </w:p>
        </w:tc>
        <w:tc>
          <w:tcPr>
            <w:tcW w:w="884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8A79E8" w:rsidRPr="001C09E3" w:rsidRDefault="008A79E8" w:rsidP="00F3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ность знаний, умений, навыков.</w:t>
            </w:r>
          </w:p>
        </w:tc>
      </w:tr>
    </w:tbl>
    <w:p w:rsidR="008A79E8" w:rsidRDefault="008A79E8" w:rsidP="008A79E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 Пример экзаменационного билета</w:t>
      </w:r>
    </w:p>
    <w:p w:rsidR="008A79E8" w:rsidRPr="00A13F33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F33">
        <w:rPr>
          <w:rFonts w:ascii="Times New Roman" w:eastAsia="Times New Roman" w:hAnsi="Times New Roman" w:cs="Times New Roman"/>
          <w:b/>
          <w:lang w:eastAsia="ru-RU"/>
        </w:rPr>
        <w:t>ОК-1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23209">
        <w:rPr>
          <w:rFonts w:ascii="Times New Roman" w:eastAsia="Calibri" w:hAnsi="Times New Roman" w:cs="Times New Roman"/>
          <w:bCs/>
        </w:rPr>
        <w:t>Вопрос 1. Соотнесите тип мировоззрения в зависимости от исторического этапа развития с утве</w:t>
      </w:r>
      <w:r w:rsidRPr="00223209">
        <w:rPr>
          <w:rFonts w:ascii="Times New Roman" w:eastAsia="Calibri" w:hAnsi="Times New Roman" w:cs="Times New Roman"/>
          <w:bCs/>
        </w:rPr>
        <w:t>р</w:t>
      </w:r>
      <w:r w:rsidRPr="00223209">
        <w:rPr>
          <w:rFonts w:ascii="Times New Roman" w:eastAsia="Calibri" w:hAnsi="Times New Roman" w:cs="Times New Roman"/>
          <w:bCs/>
        </w:rPr>
        <w:t xml:space="preserve">ждениями его характеризующими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967"/>
        <w:gridCol w:w="7604"/>
      </w:tblGrid>
      <w:tr w:rsidR="008A79E8" w:rsidRPr="00223209" w:rsidTr="00F35598">
        <w:tc>
          <w:tcPr>
            <w:tcW w:w="1967" w:type="dxa"/>
            <w:vAlign w:val="center"/>
          </w:tcPr>
          <w:p w:rsidR="008A79E8" w:rsidRPr="00223209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bCs/>
                <w:i/>
              </w:rPr>
              <w:t>Тип мировоззрения</w:t>
            </w:r>
          </w:p>
        </w:tc>
        <w:tc>
          <w:tcPr>
            <w:tcW w:w="7604" w:type="dxa"/>
            <w:vAlign w:val="center"/>
          </w:tcPr>
          <w:p w:rsidR="008A79E8" w:rsidRPr="00223209" w:rsidRDefault="008A79E8" w:rsidP="00F3559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223209">
              <w:rPr>
                <w:rFonts w:ascii="Times New Roman" w:eastAsia="Calibri" w:hAnsi="Times New Roman" w:cs="Times New Roman"/>
                <w:bCs/>
                <w:i/>
              </w:rPr>
              <w:t>Сущность типа мировоззрения</w:t>
            </w:r>
          </w:p>
        </w:tc>
      </w:tr>
      <w:tr w:rsidR="008A79E8" w:rsidRPr="00223209" w:rsidTr="00F35598">
        <w:trPr>
          <w:trHeight w:val="4310"/>
        </w:trPr>
        <w:tc>
          <w:tcPr>
            <w:tcW w:w="1967" w:type="dxa"/>
            <w:vAlign w:val="center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23209">
              <w:rPr>
                <w:rFonts w:ascii="Times New Roman" w:eastAsia="Calibri" w:hAnsi="Times New Roman" w:cs="Times New Roman"/>
              </w:rPr>
              <w:t>) обыденное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23209">
              <w:rPr>
                <w:rFonts w:ascii="Times New Roman" w:eastAsia="Calibri" w:hAnsi="Times New Roman" w:cs="Times New Roman"/>
              </w:rPr>
              <w:t xml:space="preserve">) научное 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23209">
              <w:rPr>
                <w:rFonts w:ascii="Times New Roman" w:eastAsia="Calibri" w:hAnsi="Times New Roman" w:cs="Times New Roman"/>
              </w:rPr>
              <w:t xml:space="preserve">) религиозное </w:t>
            </w:r>
          </w:p>
        </w:tc>
        <w:tc>
          <w:tcPr>
            <w:tcW w:w="7604" w:type="dxa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а) возникает под влиянием религиозных учений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д) возникает в процессе личной практической деятельности. 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е) недостаточное внимание к научным достижениям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в) опирается на личный опыт человека и мало использует опыт других людей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ж) тесно связано с духовными потребностями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г) опирается на научные достижения, тесно связано с общественной практ</w:t>
            </w:r>
            <w:r w:rsidRPr="00223209">
              <w:rPr>
                <w:rFonts w:ascii="Times New Roman" w:eastAsia="Calibri" w:hAnsi="Times New Roman" w:cs="Times New Roman"/>
              </w:rPr>
              <w:t>и</w:t>
            </w:r>
            <w:r w:rsidRPr="00223209">
              <w:rPr>
                <w:rFonts w:ascii="Times New Roman" w:eastAsia="Calibri" w:hAnsi="Times New Roman" w:cs="Times New Roman"/>
              </w:rPr>
              <w:t>кой людей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и) формируется стихийно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к) </w:t>
            </w:r>
            <w:proofErr w:type="gramStart"/>
            <w:r w:rsidRPr="00223209">
              <w:rPr>
                <w:rFonts w:ascii="Times New Roman" w:eastAsia="Calibri" w:hAnsi="Times New Roman" w:cs="Times New Roman"/>
              </w:rPr>
              <w:t>основана</w:t>
            </w:r>
            <w:proofErr w:type="gramEnd"/>
            <w:r w:rsidRPr="00223209">
              <w:rPr>
                <w:rFonts w:ascii="Times New Roman" w:eastAsia="Calibri" w:hAnsi="Times New Roman" w:cs="Times New Roman"/>
              </w:rPr>
              <w:t xml:space="preserve"> на принципах взаимоотношений человека с естественной и и</w:t>
            </w:r>
            <w:r w:rsidRPr="00223209">
              <w:rPr>
                <w:rFonts w:ascii="Times New Roman" w:eastAsia="Calibri" w:hAnsi="Times New Roman" w:cs="Times New Roman"/>
              </w:rPr>
              <w:t>с</w:t>
            </w:r>
            <w:r w:rsidRPr="00223209">
              <w:rPr>
                <w:rFonts w:ascii="Times New Roman" w:eastAsia="Calibri" w:hAnsi="Times New Roman" w:cs="Times New Roman"/>
              </w:rPr>
              <w:t>кусственной средой обитания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л) недостатком данного типа является его непримиримость к другим жизне</w:t>
            </w:r>
            <w:r w:rsidRPr="00223209">
              <w:rPr>
                <w:rFonts w:ascii="Times New Roman" w:eastAsia="Calibri" w:hAnsi="Times New Roman" w:cs="Times New Roman"/>
              </w:rPr>
              <w:t>н</w:t>
            </w:r>
            <w:r w:rsidRPr="00223209">
              <w:rPr>
                <w:rFonts w:ascii="Times New Roman" w:eastAsia="Calibri" w:hAnsi="Times New Roman" w:cs="Times New Roman"/>
              </w:rPr>
              <w:t>ным позициям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м) достоинством данного типа является обоснованность и доказательность содержащихся в нем целей и идеалов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н) достоинством данного типа является тесная связь с мировым культурным наследием, нацеленность на решение проблем, связанных с духовными п</w:t>
            </w:r>
            <w:r w:rsidRPr="00223209">
              <w:rPr>
                <w:rFonts w:ascii="Times New Roman" w:eastAsia="Calibri" w:hAnsi="Times New Roman" w:cs="Times New Roman"/>
              </w:rPr>
              <w:t>о</w:t>
            </w:r>
            <w:r w:rsidRPr="00223209">
              <w:rPr>
                <w:rFonts w:ascii="Times New Roman" w:eastAsia="Calibri" w:hAnsi="Times New Roman" w:cs="Times New Roman"/>
              </w:rPr>
              <w:t>требностями</w:t>
            </w:r>
          </w:p>
        </w:tc>
      </w:tr>
    </w:tbl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ОК-2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209">
        <w:rPr>
          <w:rFonts w:ascii="Times New Roman" w:eastAsia="Calibri" w:hAnsi="Times New Roman" w:cs="Times New Roman"/>
        </w:rPr>
        <w:t xml:space="preserve">Вопрос </w:t>
      </w:r>
      <w:r>
        <w:rPr>
          <w:rFonts w:ascii="Times New Roman" w:eastAsia="Calibri" w:hAnsi="Times New Roman" w:cs="Times New Roman"/>
        </w:rPr>
        <w:t>2</w:t>
      </w:r>
      <w:r w:rsidRPr="00223209">
        <w:rPr>
          <w:rFonts w:ascii="Times New Roman" w:eastAsia="Calibri" w:hAnsi="Times New Roman" w:cs="Times New Roman"/>
        </w:rPr>
        <w:t>. Выберите утверждения, характеризующие различные этапы исторического развития общ</w:t>
      </w:r>
      <w:r w:rsidRPr="00223209">
        <w:rPr>
          <w:rFonts w:ascii="Times New Roman" w:eastAsia="Calibri" w:hAnsi="Times New Roman" w:cs="Times New Roman"/>
        </w:rPr>
        <w:t>е</w:t>
      </w:r>
      <w:r w:rsidRPr="00223209">
        <w:rPr>
          <w:rFonts w:ascii="Times New Roman" w:eastAsia="Calibri" w:hAnsi="Times New Roman" w:cs="Times New Roman"/>
        </w:rPr>
        <w:t>ства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50"/>
        <w:gridCol w:w="7704"/>
      </w:tblGrid>
      <w:tr w:rsidR="008A79E8" w:rsidRPr="00223209" w:rsidTr="00F35598">
        <w:tc>
          <w:tcPr>
            <w:tcW w:w="1089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i/>
              </w:rPr>
              <w:t>Этапы историч</w:t>
            </w:r>
            <w:r w:rsidRPr="00223209">
              <w:rPr>
                <w:rFonts w:ascii="Times New Roman" w:eastAsia="Calibri" w:hAnsi="Times New Roman" w:cs="Times New Roman"/>
                <w:i/>
              </w:rPr>
              <w:t>е</w:t>
            </w:r>
            <w:r w:rsidRPr="00223209">
              <w:rPr>
                <w:rFonts w:ascii="Times New Roman" w:eastAsia="Calibri" w:hAnsi="Times New Roman" w:cs="Times New Roman"/>
                <w:i/>
              </w:rPr>
              <w:t>ского развития о</w:t>
            </w:r>
            <w:r w:rsidRPr="00223209">
              <w:rPr>
                <w:rFonts w:ascii="Times New Roman" w:eastAsia="Calibri" w:hAnsi="Times New Roman" w:cs="Times New Roman"/>
                <w:i/>
              </w:rPr>
              <w:t>б</w:t>
            </w:r>
            <w:r w:rsidRPr="00223209">
              <w:rPr>
                <w:rFonts w:ascii="Times New Roman" w:eastAsia="Calibri" w:hAnsi="Times New Roman" w:cs="Times New Roman"/>
                <w:i/>
              </w:rPr>
              <w:t>щества</w:t>
            </w:r>
          </w:p>
        </w:tc>
        <w:tc>
          <w:tcPr>
            <w:tcW w:w="3911" w:type="pct"/>
          </w:tcPr>
          <w:p w:rsidR="008A79E8" w:rsidRPr="00223209" w:rsidRDefault="008A79E8" w:rsidP="00F3559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23209">
              <w:rPr>
                <w:rFonts w:ascii="Times New Roman" w:eastAsia="Calibri" w:hAnsi="Times New Roman" w:cs="Times New Roman"/>
                <w:i/>
              </w:rPr>
              <w:t>Утверждения, характеризующие различные этапы исторического развития общества</w:t>
            </w:r>
          </w:p>
        </w:tc>
      </w:tr>
      <w:tr w:rsidR="008A79E8" w:rsidRPr="00223209" w:rsidTr="00F35598">
        <w:tc>
          <w:tcPr>
            <w:tcW w:w="1089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а) доиндустриал</w:t>
            </w:r>
            <w:r w:rsidRPr="00223209">
              <w:rPr>
                <w:rFonts w:ascii="Times New Roman" w:eastAsia="Calibri" w:hAnsi="Times New Roman" w:cs="Times New Roman"/>
              </w:rPr>
              <w:t>ь</w:t>
            </w:r>
            <w:r w:rsidRPr="00223209">
              <w:rPr>
                <w:rFonts w:ascii="Times New Roman" w:eastAsia="Calibri" w:hAnsi="Times New Roman" w:cs="Times New Roman"/>
              </w:rPr>
              <w:t>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б) индустриальное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в) постиндустр</w:t>
            </w:r>
            <w:r w:rsidRPr="00223209">
              <w:rPr>
                <w:rFonts w:ascii="Times New Roman" w:eastAsia="Calibri" w:hAnsi="Times New Roman" w:cs="Times New Roman"/>
              </w:rPr>
              <w:t>и</w:t>
            </w:r>
            <w:r w:rsidRPr="00223209">
              <w:rPr>
                <w:rFonts w:ascii="Times New Roman" w:eastAsia="Calibri" w:hAnsi="Times New Roman" w:cs="Times New Roman"/>
              </w:rPr>
              <w:t>альное</w:t>
            </w:r>
          </w:p>
        </w:tc>
        <w:tc>
          <w:tcPr>
            <w:tcW w:w="3911" w:type="pct"/>
          </w:tcPr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1) Ресурсы: земля, природное сырье;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2) Ресурсы: капитал;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3) Ресурсы: информация, знание;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4) промышленная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5) аграрная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6) постиндустриальная революция;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7) период неолита;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8) 70-е годы ХХ века;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 xml:space="preserve">9) к </w:t>
            </w:r>
            <w:r w:rsidRPr="00223209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223209">
              <w:rPr>
                <w:rFonts w:ascii="Times New Roman" w:eastAsia="Calibri" w:hAnsi="Times New Roman" w:cs="Times New Roman"/>
              </w:rPr>
              <w:t xml:space="preserve"> – н </w:t>
            </w:r>
            <w:r w:rsidRPr="00223209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223209">
              <w:rPr>
                <w:rFonts w:ascii="Times New Roman" w:eastAsia="Calibri" w:hAnsi="Times New Roman" w:cs="Times New Roman"/>
              </w:rPr>
              <w:t xml:space="preserve"> века;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10) информационные технологии;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11) крупное машинное производство;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12) ручной труд;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13) главный сектор экономики: вторичный;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14) главный сектор экономики: третичный;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15) главный сектор экономики: первичный;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lastRenderedPageBreak/>
              <w:t>16) главный сектор экономики: обрабатывающая промышленность;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17) главный сектор экономики: сельское хозяйство;</w:t>
            </w:r>
          </w:p>
          <w:p w:rsidR="008A79E8" w:rsidRPr="00223209" w:rsidRDefault="008A79E8" w:rsidP="00F3559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23209">
              <w:rPr>
                <w:rFonts w:ascii="Times New Roman" w:eastAsia="Calibri" w:hAnsi="Times New Roman" w:cs="Times New Roman"/>
              </w:rPr>
              <w:t>18) главный сектор экономики: услуги;</w:t>
            </w:r>
          </w:p>
        </w:tc>
      </w:tr>
    </w:tbl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ОК-5 (</w:t>
      </w:r>
      <w:r w:rsidRPr="00C40CB1">
        <w:rPr>
          <w:rFonts w:ascii="Times New Roman" w:eastAsia="Times New Roman" w:hAnsi="Times New Roman" w:cs="Times New Roman"/>
          <w:b/>
          <w:lang w:eastAsia="ru-RU"/>
        </w:rPr>
        <w:t>Пример теста открытого типа</w:t>
      </w: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)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AC2">
        <w:rPr>
          <w:rFonts w:ascii="Times New Roman" w:eastAsia="Calibri" w:hAnsi="Times New Roman" w:cs="Times New Roman"/>
        </w:rPr>
        <w:t>Вопрос 3</w:t>
      </w:r>
      <w:r>
        <w:rPr>
          <w:rFonts w:ascii="Times New Roman" w:eastAsia="Calibri" w:hAnsi="Times New Roman" w:cs="Times New Roman"/>
        </w:rPr>
        <w:t xml:space="preserve">. </w:t>
      </w:r>
      <w:r w:rsidRPr="00223209">
        <w:rPr>
          <w:rFonts w:ascii="Times New Roman" w:eastAsia="Calibri" w:hAnsi="Times New Roman" w:cs="Times New Roman"/>
        </w:rPr>
        <w:t>Описание ситуации: Мальчик, сын японского дипломата, работающего в США, учится в американской школе. Во время перемены он, по мнению учителя, повел себя некорректно по отн</w:t>
      </w:r>
      <w:r w:rsidRPr="00223209">
        <w:rPr>
          <w:rFonts w:ascii="Times New Roman" w:eastAsia="Calibri" w:hAnsi="Times New Roman" w:cs="Times New Roman"/>
        </w:rPr>
        <w:t>о</w:t>
      </w:r>
      <w:r w:rsidRPr="00223209">
        <w:rPr>
          <w:rFonts w:ascii="Times New Roman" w:eastAsia="Calibri" w:hAnsi="Times New Roman" w:cs="Times New Roman"/>
        </w:rPr>
        <w:t>шению к другим ученикам. Учитель отвел ученика в угол и стал говорить ему, что он повел себя н</w:t>
      </w:r>
      <w:r w:rsidRPr="00223209">
        <w:rPr>
          <w:rFonts w:ascii="Times New Roman" w:eastAsia="Calibri" w:hAnsi="Times New Roman" w:cs="Times New Roman"/>
        </w:rPr>
        <w:t>е</w:t>
      </w:r>
      <w:r w:rsidRPr="00223209">
        <w:rPr>
          <w:rFonts w:ascii="Times New Roman" w:eastAsia="Calibri" w:hAnsi="Times New Roman" w:cs="Times New Roman"/>
        </w:rPr>
        <w:t>правильно. Во время беседы мальчик смотрел в пол и молчал. На вопрос учителя, понял ли мальчик суть его замечания, ребенок продолжал смотреть в пол и молчать. После беседы учитель пожаловался директору на некорректное поведение ученика и его неуважение к учителю. Мальчик же, придя д</w:t>
      </w:r>
      <w:r w:rsidRPr="00223209">
        <w:rPr>
          <w:rFonts w:ascii="Times New Roman" w:eastAsia="Calibri" w:hAnsi="Times New Roman" w:cs="Times New Roman"/>
        </w:rPr>
        <w:t>о</w:t>
      </w:r>
      <w:r w:rsidRPr="00223209">
        <w:rPr>
          <w:rFonts w:ascii="Times New Roman" w:eastAsia="Calibri" w:hAnsi="Times New Roman" w:cs="Times New Roman"/>
        </w:rPr>
        <w:t xml:space="preserve">мой, рассказал о ситуации родителям, те посчитали, что учитель повел себя не совсем правильно, и пожелали встретиться с директором школы. 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209">
        <w:rPr>
          <w:rFonts w:ascii="Times New Roman" w:eastAsia="Calibri" w:hAnsi="Times New Roman" w:cs="Times New Roman"/>
        </w:rPr>
        <w:t>Вопрос: Как вы полагаете, почему возник конфликт? Какую стратегию разрешения конфликта след</w:t>
      </w:r>
      <w:r w:rsidRPr="00223209">
        <w:rPr>
          <w:rFonts w:ascii="Times New Roman" w:eastAsia="Calibri" w:hAnsi="Times New Roman" w:cs="Times New Roman"/>
        </w:rPr>
        <w:t>у</w:t>
      </w:r>
      <w:r w:rsidRPr="00223209">
        <w:rPr>
          <w:rFonts w:ascii="Times New Roman" w:eastAsia="Calibri" w:hAnsi="Times New Roman" w:cs="Times New Roman"/>
        </w:rPr>
        <w:t>ет выбрать, учитывая причины ситуации, а также принятые в соответствующих культурах способы разрешения конфликтов?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223209">
        <w:rPr>
          <w:rFonts w:ascii="Times New Roman" w:eastAsia="Times New Roman" w:hAnsi="Times New Roman" w:cs="Times New Roman"/>
          <w:b/>
          <w:color w:val="222222"/>
          <w:lang w:eastAsia="ru-RU"/>
        </w:rPr>
        <w:t>ОК-8 (Пример теста)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</w:rPr>
        <w:t>Вопрос 4</w:t>
      </w:r>
      <w:r w:rsidRPr="00223209">
        <w:rPr>
          <w:rFonts w:ascii="Times New Roman" w:hAnsi="Times New Roman" w:cs="Times New Roman"/>
          <w:bCs/>
        </w:rPr>
        <w:t>. Выберите правильно составленный комплекс производственной гимнастики для работн</w:t>
      </w:r>
      <w:r w:rsidRPr="00223209">
        <w:rPr>
          <w:rFonts w:ascii="Times New Roman" w:hAnsi="Times New Roman" w:cs="Times New Roman"/>
          <w:bCs/>
        </w:rPr>
        <w:t>и</w:t>
      </w:r>
      <w:r w:rsidRPr="00223209">
        <w:rPr>
          <w:rFonts w:ascii="Times New Roman" w:hAnsi="Times New Roman" w:cs="Times New Roman"/>
          <w:bCs/>
        </w:rPr>
        <w:t>ков умственного труда (экономистов, бухгалтеров), находящихся на рабочем месте в основном в п</w:t>
      </w:r>
      <w:r w:rsidRPr="00223209">
        <w:rPr>
          <w:rFonts w:ascii="Times New Roman" w:hAnsi="Times New Roman" w:cs="Times New Roman"/>
          <w:bCs/>
        </w:rPr>
        <w:t>о</w:t>
      </w:r>
      <w:r w:rsidRPr="00223209">
        <w:rPr>
          <w:rFonts w:ascii="Times New Roman" w:hAnsi="Times New Roman" w:cs="Times New Roman"/>
          <w:bCs/>
        </w:rPr>
        <w:t>ложении сидя: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310"/>
        <w:tblW w:w="5000" w:type="pct"/>
        <w:tblLook w:val="04A0" w:firstRow="1" w:lastRow="0" w:firstColumn="1" w:lastColumn="0" w:noHBand="0" w:noVBand="1"/>
      </w:tblPr>
      <w:tblGrid>
        <w:gridCol w:w="5475"/>
        <w:gridCol w:w="4379"/>
      </w:tblGrid>
      <w:tr w:rsidR="008A79E8" w:rsidRPr="00223209" w:rsidTr="00F3559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/>
                <w:i/>
              </w:rPr>
            </w:pPr>
            <w:r w:rsidRPr="00223209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Варианты упражнений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/>
                <w:i/>
              </w:rPr>
            </w:pPr>
            <w:r w:rsidRPr="00223209">
              <w:rPr>
                <w:rFonts w:ascii="Times New Roman" w:hAnsi="Times New Roman"/>
                <w:i/>
              </w:rPr>
              <w:t>Порядок выполнения упражнений</w:t>
            </w:r>
          </w:p>
        </w:tc>
      </w:tr>
      <w:tr w:rsidR="008A79E8" w:rsidRPr="00223209" w:rsidTr="00F3559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а) </w:t>
            </w:r>
            <w:r w:rsidRPr="00223209">
              <w:rPr>
                <w:rFonts w:ascii="Times New Roman" w:hAnsi="Times New Roman"/>
                <w:color w:val="000000"/>
              </w:rPr>
              <w:t>Приседания, прыжки, бег, переходящий в ходьбу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000000"/>
              </w:rPr>
              <w:t>б) Глубокое дыхание и расслабление мышц рук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>в)</w:t>
            </w:r>
            <w:r w:rsidRPr="00223209">
              <w:rPr>
                <w:rFonts w:ascii="Times New Roman" w:hAnsi="Times New Roman"/>
                <w:color w:val="000000"/>
              </w:rPr>
              <w:t xml:space="preserve"> Сидя в удобной позе (или лежа) с расслабленными мышцами всего тела (1-2 мин.)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г) </w:t>
            </w:r>
            <w:r w:rsidRPr="00223209">
              <w:rPr>
                <w:rFonts w:ascii="Times New Roman" w:hAnsi="Times New Roman"/>
                <w:color w:val="000000"/>
              </w:rPr>
              <w:t>Махи руками и ногами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000000"/>
              </w:rPr>
            </w:pPr>
            <w:r w:rsidRPr="00223209">
              <w:rPr>
                <w:rFonts w:ascii="Times New Roman" w:hAnsi="Times New Roman"/>
                <w:color w:val="000000"/>
              </w:rPr>
              <w:t>д) Повороты, наклоны в стороны и вперед с движени</w:t>
            </w:r>
            <w:r w:rsidRPr="00223209">
              <w:rPr>
                <w:rFonts w:ascii="Times New Roman" w:hAnsi="Times New Roman"/>
                <w:color w:val="000000"/>
              </w:rPr>
              <w:t>я</w:t>
            </w:r>
            <w:r w:rsidRPr="00223209">
              <w:rPr>
                <w:rFonts w:ascii="Times New Roman" w:hAnsi="Times New Roman"/>
                <w:color w:val="000000"/>
              </w:rPr>
              <w:t>ми рук и ног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23209">
              <w:rPr>
                <w:rFonts w:ascii="Times New Roman" w:hAnsi="Times New Roman"/>
                <w:color w:val="000000"/>
              </w:rPr>
              <w:t>е) Упражнения в потягивании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1. Медленно, последовательно выполнять упражнения с глубоким дыханием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2. Использовать динамические упражнения на незадействованные группы мышц</w:t>
            </w:r>
          </w:p>
          <w:p w:rsidR="008A79E8" w:rsidRPr="00223209" w:rsidRDefault="008A79E8" w:rsidP="00F35598">
            <w:pPr>
              <w:rPr>
                <w:rFonts w:ascii="Times New Roman" w:hAnsi="Times New Roman"/>
              </w:rPr>
            </w:pPr>
            <w:r w:rsidRPr="00223209">
              <w:rPr>
                <w:rFonts w:ascii="Times New Roman" w:hAnsi="Times New Roman"/>
              </w:rPr>
              <w:t>3. Чередование медленного (статичного) и быстрого (динамического) выполнения упражнений</w:t>
            </w:r>
          </w:p>
        </w:tc>
      </w:tr>
    </w:tbl>
    <w:p w:rsidR="008A79E8" w:rsidRPr="00223209" w:rsidRDefault="008A79E8" w:rsidP="008A79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79E8" w:rsidRPr="009633AF" w:rsidRDefault="008A79E8" w:rsidP="008A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3AF">
        <w:rPr>
          <w:rFonts w:ascii="Times New Roman" w:eastAsia="Times New Roman" w:hAnsi="Times New Roman" w:cs="Times New Roman"/>
          <w:b/>
          <w:lang w:eastAsia="ru-RU"/>
        </w:rPr>
        <w:t>ОК-9 (Пример теста)</w:t>
      </w:r>
    </w:p>
    <w:p w:rsidR="008A79E8" w:rsidRPr="009633AF" w:rsidRDefault="008A79E8" w:rsidP="008A79E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79E8" w:rsidRPr="009633AF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33AF">
        <w:rPr>
          <w:rFonts w:ascii="Times New Roman" w:hAnsi="Times New Roman" w:cs="Times New Roman"/>
          <w:bCs/>
        </w:rPr>
        <w:t>Вопрос 5. Чрезвычайная ситуация: пожар (пламя, задымление), есть пострадавшие от пламени и з</w:t>
      </w:r>
      <w:r w:rsidRPr="009633AF">
        <w:rPr>
          <w:rFonts w:ascii="Times New Roman" w:hAnsi="Times New Roman" w:cs="Times New Roman"/>
          <w:bCs/>
        </w:rPr>
        <w:t>а</w:t>
      </w:r>
      <w:r w:rsidRPr="009633AF">
        <w:rPr>
          <w:rFonts w:ascii="Times New Roman" w:hAnsi="Times New Roman" w:cs="Times New Roman"/>
          <w:bCs/>
        </w:rPr>
        <w:t>дымления, а также получившие травмы при экстренной эвакуации. Выберите верный порядок де</w:t>
      </w:r>
      <w:r w:rsidRPr="009633AF">
        <w:rPr>
          <w:rFonts w:ascii="Times New Roman" w:hAnsi="Times New Roman" w:cs="Times New Roman"/>
          <w:bCs/>
        </w:rPr>
        <w:t>й</w:t>
      </w:r>
      <w:r w:rsidRPr="009633AF">
        <w:rPr>
          <w:rFonts w:ascii="Times New Roman" w:hAnsi="Times New Roman" w:cs="Times New Roman"/>
          <w:bCs/>
        </w:rPr>
        <w:t>ствий в данной ситуации: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а) Сообщить в пожарную охрану адрес объекта и место возникновения пожара, по возможности пр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>нять меры по эвакуации людей, тушению пожара. Пострадавшему от ожогов приложить к телу вла</w:t>
      </w:r>
      <w:r w:rsidRPr="009633AF">
        <w:rPr>
          <w:rFonts w:ascii="Times New Roman" w:eastAsia="Calibri" w:hAnsi="Times New Roman" w:cs="Times New Roman"/>
        </w:rPr>
        <w:t>ж</w:t>
      </w:r>
      <w:r w:rsidRPr="009633AF">
        <w:rPr>
          <w:rFonts w:ascii="Times New Roman" w:eastAsia="Calibri" w:hAnsi="Times New Roman" w:cs="Times New Roman"/>
        </w:rPr>
        <w:t xml:space="preserve">ную ткань (стерильную повязку),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</w:t>
      </w:r>
    </w:p>
    <w:p w:rsidR="008A79E8" w:rsidRPr="009633AF" w:rsidRDefault="008A79E8" w:rsidP="008A79E8">
      <w:pPr>
        <w:spacing w:after="120" w:line="240" w:lineRule="auto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б) Принять меры по тушению пожара и эвакуации людей, в случае, если не справляетесь своими с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 xml:space="preserve">лами, сообщить в пожарную охрану адрес объекта и место возникновения пожара. Пострадавшему от ожогов приложить к телу влажную ткань (стерильную повязку),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t>в) Пострадавшему от ожогов освободить кожу от прилипшей одежды и смазать маслом или спиртом, отравившемуся продуктами горения – провести непрямой массаж сердца и искусственное дыхание, при переломах – наложить шину на сломанные части тела, после этого транспортировать. Принять меры по тушению пожара и дальнейшей эвакуации людей, в случае, если не справляетесь своими с</w:t>
      </w:r>
      <w:r w:rsidRPr="009633AF">
        <w:rPr>
          <w:rFonts w:ascii="Times New Roman" w:eastAsia="Calibri" w:hAnsi="Times New Roman" w:cs="Times New Roman"/>
        </w:rPr>
        <w:t>и</w:t>
      </w:r>
      <w:r w:rsidRPr="009633AF">
        <w:rPr>
          <w:rFonts w:ascii="Times New Roman" w:eastAsia="Calibri" w:hAnsi="Times New Roman" w:cs="Times New Roman"/>
        </w:rPr>
        <w:t xml:space="preserve">лами, сообщить в пожарную охрану адрес объекта и место возникновения пожара </w:t>
      </w:r>
    </w:p>
    <w:p w:rsidR="008A79E8" w:rsidRPr="009633AF" w:rsidRDefault="008A79E8" w:rsidP="008A79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633AF">
        <w:rPr>
          <w:rFonts w:ascii="Times New Roman" w:eastAsia="Calibri" w:hAnsi="Times New Roman" w:cs="Times New Roman"/>
        </w:rPr>
        <w:lastRenderedPageBreak/>
        <w:t>г) Пострадавшему от ожогов освободить кожу от прилипшей одежды и смазать маслом или спиртом, отравившемуся продуктами горения – провести непрямой массаж сердца и искусственное дыхание, при переломах – эвакуировать человека с места пожара и наложить шину на сломанную конечность. Принять меры по тушению пожара и дальнейшей эвакуации людей, в случае, если не справляетесь своими силами, сообщить в пожарную охрану адрес объек</w:t>
      </w:r>
      <w:r>
        <w:rPr>
          <w:rFonts w:ascii="Times New Roman" w:eastAsia="Calibri" w:hAnsi="Times New Roman" w:cs="Times New Roman"/>
        </w:rPr>
        <w:t>та и место возникновения пожара.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79E8" w:rsidRPr="00057E53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57E53">
        <w:rPr>
          <w:rFonts w:ascii="Times New Roman" w:hAnsi="Times New Roman" w:cs="Times New Roman"/>
          <w:b/>
        </w:rPr>
        <w:t>Задание 2</w:t>
      </w:r>
    </w:p>
    <w:p w:rsidR="008A79E8" w:rsidRPr="00057E53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E53">
        <w:rPr>
          <w:rFonts w:ascii="Times New Roman" w:hAnsi="Times New Roman" w:cs="Times New Roman"/>
          <w:b/>
        </w:rPr>
        <w:t>Задания по дисциплинам, формирующим профессиональные компетенции (</w:t>
      </w:r>
      <w:r w:rsidRPr="00057E53">
        <w:rPr>
          <w:rFonts w:ascii="Times New Roman" w:eastAsia="Calibri" w:hAnsi="Times New Roman" w:cs="Times New Roman"/>
          <w:b/>
          <w:color w:val="0D0D0D" w:themeColor="text1" w:themeTint="F2"/>
        </w:rPr>
        <w:t>ПК-2</w:t>
      </w:r>
      <w:r w:rsidRPr="00057E53">
        <w:rPr>
          <w:rFonts w:ascii="Times New Roman" w:eastAsia="Calibri" w:hAnsi="Times New Roman" w:cs="Times New Roman"/>
          <w:b/>
          <w:i/>
          <w:color w:val="0D0D0D" w:themeColor="text1" w:themeTint="F2"/>
        </w:rPr>
        <w:t>)</w:t>
      </w:r>
    </w:p>
    <w:p w:rsidR="008A79E8" w:rsidRPr="00C40CB1" w:rsidRDefault="008A79E8" w:rsidP="008A79E8">
      <w:pPr>
        <w:rPr>
          <w:rFonts w:ascii="Times New Roman" w:hAnsi="Times New Roman" w:cs="Times New Roman"/>
          <w:szCs w:val="24"/>
        </w:rPr>
      </w:pPr>
      <w:r w:rsidRPr="00057E53">
        <w:rPr>
          <w:rFonts w:ascii="Times New Roman" w:hAnsi="Times New Roman" w:cs="Times New Roman"/>
          <w:b/>
        </w:rPr>
        <w:t xml:space="preserve">Ситуационное </w:t>
      </w:r>
      <w:r>
        <w:rPr>
          <w:rFonts w:ascii="Times New Roman" w:hAnsi="Times New Roman" w:cs="Times New Roman"/>
          <w:b/>
        </w:rPr>
        <w:t xml:space="preserve">задание. </w:t>
      </w:r>
      <w:r w:rsidRPr="00C40CB1">
        <w:rPr>
          <w:rFonts w:ascii="Times New Roman" w:hAnsi="Times New Roman" w:cs="Times New Roman"/>
          <w:bCs/>
          <w:spacing w:val="-8"/>
          <w:szCs w:val="24"/>
        </w:rPr>
        <w:t>На основе данных таблицы рассчитать: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Cs/>
          <w:spacing w:val="-17"/>
          <w:szCs w:val="24"/>
        </w:rPr>
      </w:pPr>
      <w:r w:rsidRPr="00C40CB1">
        <w:rPr>
          <w:rFonts w:ascii="Times New Roman" w:hAnsi="Times New Roman" w:cs="Times New Roman"/>
          <w:bCs/>
          <w:spacing w:val="-9"/>
          <w:szCs w:val="24"/>
        </w:rPr>
        <w:t>Фактические и плановые значения финансовых показателей: чистая прибыль, сумма дивидендов, нераспр</w:t>
      </w:r>
      <w:r w:rsidRPr="00C40CB1">
        <w:rPr>
          <w:rFonts w:ascii="Times New Roman" w:hAnsi="Times New Roman" w:cs="Times New Roman"/>
          <w:bCs/>
          <w:spacing w:val="-9"/>
          <w:szCs w:val="24"/>
        </w:rPr>
        <w:t>е</w:t>
      </w:r>
      <w:r w:rsidRPr="00C40CB1">
        <w:rPr>
          <w:rFonts w:ascii="Times New Roman" w:hAnsi="Times New Roman" w:cs="Times New Roman"/>
          <w:bCs/>
          <w:spacing w:val="-9"/>
          <w:szCs w:val="24"/>
        </w:rPr>
        <w:t xml:space="preserve">деленная прибыль после выплаты </w:t>
      </w:r>
      <w:r w:rsidRPr="00C40CB1">
        <w:rPr>
          <w:rFonts w:ascii="Times New Roman" w:hAnsi="Times New Roman" w:cs="Times New Roman"/>
          <w:bCs/>
          <w:szCs w:val="24"/>
        </w:rPr>
        <w:t>дивидендов.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Cs/>
          <w:spacing w:val="-7"/>
          <w:szCs w:val="24"/>
        </w:rPr>
      </w:pPr>
      <w:r w:rsidRPr="00C40CB1">
        <w:rPr>
          <w:rFonts w:ascii="Times New Roman" w:hAnsi="Times New Roman" w:cs="Times New Roman"/>
          <w:bCs/>
          <w:spacing w:val="-9"/>
          <w:szCs w:val="24"/>
        </w:rPr>
        <w:t xml:space="preserve">Определить фактические и планируемые значения устойчивых темпов </w:t>
      </w:r>
      <w:r w:rsidRPr="00C40CB1">
        <w:rPr>
          <w:rFonts w:ascii="Times New Roman" w:hAnsi="Times New Roman" w:cs="Times New Roman"/>
          <w:bCs/>
          <w:szCs w:val="24"/>
        </w:rPr>
        <w:t>роста компании.</w:t>
      </w:r>
    </w:p>
    <w:p w:rsidR="008A79E8" w:rsidRPr="00C40CB1" w:rsidRDefault="008A79E8" w:rsidP="008A79E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" w:right="403"/>
        <w:jc w:val="both"/>
        <w:rPr>
          <w:rFonts w:ascii="Times New Roman" w:hAnsi="Times New Roman" w:cs="Times New Roman"/>
          <w:bCs/>
          <w:spacing w:val="-8"/>
          <w:szCs w:val="24"/>
        </w:rPr>
      </w:pPr>
      <w:r w:rsidRPr="00C40CB1">
        <w:rPr>
          <w:rFonts w:ascii="Times New Roman" w:hAnsi="Times New Roman" w:cs="Times New Roman"/>
          <w:bCs/>
          <w:spacing w:val="-8"/>
          <w:szCs w:val="24"/>
        </w:rPr>
        <w:t xml:space="preserve">Представьте выводы об изменении темпов роста предприятия и </w:t>
      </w:r>
      <w:r w:rsidRPr="00C40CB1">
        <w:rPr>
          <w:rFonts w:ascii="Times New Roman" w:hAnsi="Times New Roman" w:cs="Times New Roman"/>
          <w:spacing w:val="-8"/>
          <w:szCs w:val="24"/>
        </w:rPr>
        <w:t xml:space="preserve">о </w:t>
      </w:r>
      <w:r w:rsidRPr="00C40CB1">
        <w:rPr>
          <w:rFonts w:ascii="Times New Roman" w:hAnsi="Times New Roman" w:cs="Times New Roman"/>
          <w:bCs/>
          <w:szCs w:val="24"/>
        </w:rPr>
        <w:t>влиянии на них дивидендных выплат.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502"/>
        <w:gridCol w:w="1186"/>
        <w:gridCol w:w="2166"/>
      </w:tblGrid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>Данные</w:t>
            </w:r>
          </w:p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>отчетного</w:t>
            </w:r>
          </w:p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5"/>
                <w:szCs w:val="24"/>
              </w:rPr>
              <w:t>периода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8"/>
                <w:szCs w:val="24"/>
              </w:rPr>
              <w:t xml:space="preserve">Планируемые </w:t>
            </w:r>
            <w:r w:rsidRPr="00C40CB1">
              <w:rPr>
                <w:rFonts w:ascii="Times New Roman" w:hAnsi="Times New Roman" w:cs="Times New Roman"/>
                <w:szCs w:val="24"/>
              </w:rPr>
              <w:t>да</w:t>
            </w:r>
            <w:r w:rsidRPr="00C40CB1">
              <w:rPr>
                <w:rFonts w:ascii="Times New Roman" w:hAnsi="Times New Roman" w:cs="Times New Roman"/>
                <w:szCs w:val="24"/>
              </w:rPr>
              <w:t>н</w:t>
            </w:r>
            <w:r w:rsidRPr="00C40CB1">
              <w:rPr>
                <w:rFonts w:ascii="Times New Roman" w:hAnsi="Times New Roman" w:cs="Times New Roman"/>
                <w:szCs w:val="24"/>
              </w:rPr>
              <w:t>ные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5"/>
                <w:szCs w:val="24"/>
              </w:rPr>
              <w:t>Выручка от продаж и прочей деятельности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17000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20000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Маржа прибыли до налогообложения,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5,41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6,70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Налог на прибыль,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A79E8" w:rsidRPr="00C40CB1" w:rsidTr="00F35598">
        <w:trPr>
          <w:trHeight w:val="20"/>
        </w:trPr>
        <w:tc>
          <w:tcPr>
            <w:tcW w:w="32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ind w:right="220" w:hanging="4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pacing w:val="-6"/>
                <w:szCs w:val="24"/>
              </w:rPr>
              <w:t xml:space="preserve">Доля дивидендов в чистой прибыли в планируемом </w:t>
            </w:r>
            <w:r w:rsidRPr="00C40CB1">
              <w:rPr>
                <w:rFonts w:ascii="Times New Roman" w:hAnsi="Times New Roman" w:cs="Times New Roman"/>
                <w:szCs w:val="24"/>
              </w:rPr>
              <w:t>периоде, %</w:t>
            </w:r>
          </w:p>
        </w:tc>
        <w:tc>
          <w:tcPr>
            <w:tcW w:w="602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99" w:type="pct"/>
          </w:tcPr>
          <w:p w:rsidR="008A79E8" w:rsidRPr="00C40CB1" w:rsidRDefault="008A79E8" w:rsidP="00F3559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40CB1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8A79E8" w:rsidRDefault="008A79E8" w:rsidP="008A79E8">
      <w:pPr>
        <w:shd w:val="clear" w:color="auto" w:fill="FFFFFF"/>
        <w:tabs>
          <w:tab w:val="left" w:pos="284"/>
        </w:tabs>
        <w:ind w:left="36"/>
        <w:rPr>
          <w:rFonts w:ascii="Times New Roman" w:hAnsi="Times New Roman" w:cs="Times New Roman"/>
          <w:spacing w:val="-2"/>
          <w:szCs w:val="24"/>
        </w:rPr>
      </w:pPr>
    </w:p>
    <w:p w:rsidR="008A79E8" w:rsidRPr="00223209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</w:p>
    <w:p w:rsidR="008A79E8" w:rsidRPr="00223209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>Задания по дисциплинам, формирующим профессиональные компетенции (ПК-14-ПК-18)</w:t>
      </w:r>
    </w:p>
    <w:p w:rsidR="008A79E8" w:rsidRPr="00223209" w:rsidRDefault="008A79E8" w:rsidP="008A79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ПК-14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.1)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 результате инвентаризации обнаружена недостача в кассе 700 руб. Виновное лицо установлено. Сумма недостачи удержана из заработной платы. Составить бухгалтерские записи по операциям.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73"/>
        <w:gridCol w:w="871"/>
        <w:gridCol w:w="739"/>
        <w:gridCol w:w="1033"/>
        <w:gridCol w:w="1476"/>
      </w:tblGrid>
      <w:tr w:rsidR="008A79E8" w:rsidRPr="00223209" w:rsidTr="00F35598">
        <w:trPr>
          <w:trHeight w:val="778"/>
        </w:trPr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№</w:t>
            </w:r>
          </w:p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23209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23209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817" w:type="pct"/>
            <w:gridSpan w:val="2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524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Документ</w:t>
            </w:r>
          </w:p>
        </w:tc>
      </w:tr>
      <w:tr w:rsidR="008A79E8" w:rsidRPr="00223209" w:rsidTr="00F35598">
        <w:trPr>
          <w:trHeight w:val="277"/>
        </w:trPr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Дт</w:t>
            </w:r>
            <w:proofErr w:type="spellEnd"/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Кт</w:t>
            </w:r>
            <w:proofErr w:type="spellEnd"/>
          </w:p>
        </w:tc>
        <w:tc>
          <w:tcPr>
            <w:tcW w:w="524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Обнаружена недостача в кассе организации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09">
              <w:rPr>
                <w:rFonts w:ascii="Times New Roman" w:eastAsia="Times New Roman" w:hAnsi="Times New Roman" w:cs="Times New Roman"/>
                <w:lang w:eastAsia="ru-RU"/>
              </w:rPr>
              <w:t>Сумма недостачи отнесена на виновное лицо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85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Внесена недостача в кассу</w:t>
            </w:r>
          </w:p>
        </w:tc>
        <w:tc>
          <w:tcPr>
            <w:tcW w:w="442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4251" w:type="pct"/>
            <w:gridSpan w:val="5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Указать нормативный локальный документ, в котором отражается состав счетов бу</w:t>
            </w:r>
            <w:r w:rsidRPr="00223209">
              <w:rPr>
                <w:rFonts w:ascii="Times New Roman" w:hAnsi="Times New Roman" w:cs="Times New Roman"/>
              </w:rPr>
              <w:t>х</w:t>
            </w:r>
            <w:r w:rsidRPr="00223209">
              <w:rPr>
                <w:rFonts w:ascii="Times New Roman" w:hAnsi="Times New Roman" w:cs="Times New Roman"/>
              </w:rPr>
              <w:t>галтерского учета для конкретной организации</w:t>
            </w:r>
          </w:p>
        </w:tc>
        <w:tc>
          <w:tcPr>
            <w:tcW w:w="749" w:type="pct"/>
          </w:tcPr>
          <w:p w:rsidR="008A79E8" w:rsidRPr="00223209" w:rsidRDefault="008A79E8" w:rsidP="00F35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ПК-15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.2)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Признана выручка от продажи продукции 360 000 рублей (в том числе НДС 20%). Поступила выру</w:t>
      </w:r>
      <w:r w:rsidRPr="00223209">
        <w:rPr>
          <w:rFonts w:ascii="Times New Roman" w:hAnsi="Times New Roman" w:cs="Times New Roman"/>
          <w:bCs/>
        </w:rPr>
        <w:t>ч</w:t>
      </w:r>
      <w:r w:rsidRPr="00223209">
        <w:rPr>
          <w:rFonts w:ascii="Times New Roman" w:hAnsi="Times New Roman" w:cs="Times New Roman"/>
          <w:bCs/>
        </w:rPr>
        <w:t>ка на расчетный счет 360 000. Начислен НДС с выручки (рассчитать).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По результатам инвентаризации расчетов с покупателями выявлен сомнительный долг в размере 15000 рублей (без НДС). По учетной политике организация формирует резерв по сомнительным до</w:t>
      </w:r>
      <w:r w:rsidRPr="00223209">
        <w:rPr>
          <w:rFonts w:ascii="Times New Roman" w:hAnsi="Times New Roman" w:cs="Times New Roman"/>
          <w:bCs/>
        </w:rPr>
        <w:t>л</w:t>
      </w:r>
      <w:r w:rsidRPr="00223209">
        <w:rPr>
          <w:rFonts w:ascii="Times New Roman" w:hAnsi="Times New Roman" w:cs="Times New Roman"/>
          <w:bCs/>
        </w:rPr>
        <w:t>гам. Сформировать бухгалтерские записи по приведенным операциям.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5049"/>
        <w:gridCol w:w="1561"/>
        <w:gridCol w:w="1567"/>
        <w:gridCol w:w="1677"/>
      </w:tblGrid>
      <w:tr w:rsidR="008A79E8" w:rsidRPr="00223209" w:rsidTr="00F35598">
        <w:tc>
          <w:tcPr>
            <w:tcW w:w="2562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Операция</w:t>
            </w:r>
          </w:p>
        </w:tc>
        <w:tc>
          <w:tcPr>
            <w:tcW w:w="1587" w:type="pct"/>
            <w:gridSpan w:val="2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851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c>
          <w:tcPr>
            <w:tcW w:w="2562" w:type="pct"/>
            <w:vMerge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Дебет</w:t>
            </w:r>
          </w:p>
        </w:tc>
        <w:tc>
          <w:tcPr>
            <w:tcW w:w="794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Кредит</w:t>
            </w:r>
          </w:p>
        </w:tc>
        <w:tc>
          <w:tcPr>
            <w:tcW w:w="851" w:type="pct"/>
            <w:vMerge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Признана выручка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Поступила выручка на расчетный счет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Начислен НДС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Сформирован резерв по сомнительным долгам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lastRenderedPageBreak/>
              <w:t>Закрывается счет 90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Закрывается счет 91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56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Закрывается счет 99</w:t>
            </w:r>
          </w:p>
        </w:tc>
        <w:tc>
          <w:tcPr>
            <w:tcW w:w="792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8A79E8" w:rsidRPr="00223209" w:rsidRDefault="008A79E8" w:rsidP="00F35598">
            <w:pPr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ПК-16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.3)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Признана в учете выручка за реализованную продукцию 650000 рублей. Право собственности на продукцию переходит в момент отгрузки.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На расчетный счет предприятия зачислена выручка в сумме 650 000 рублей. Акцептовано счетов п</w:t>
      </w:r>
      <w:r w:rsidRPr="00223209">
        <w:rPr>
          <w:rFonts w:ascii="Times New Roman" w:hAnsi="Times New Roman" w:cs="Times New Roman"/>
          <w:bCs/>
        </w:rPr>
        <w:t>о</w:t>
      </w:r>
      <w:r w:rsidRPr="00223209">
        <w:rPr>
          <w:rFonts w:ascii="Times New Roman" w:hAnsi="Times New Roman" w:cs="Times New Roman"/>
          <w:bCs/>
        </w:rPr>
        <w:t>ставщиков на сумму 615 960 рублей, в том числе за материалы – 522 000 рублей, НДС- -93 960 ру</w:t>
      </w:r>
      <w:r w:rsidRPr="00223209">
        <w:rPr>
          <w:rFonts w:ascii="Times New Roman" w:hAnsi="Times New Roman" w:cs="Times New Roman"/>
          <w:bCs/>
        </w:rPr>
        <w:t>б</w:t>
      </w:r>
      <w:r w:rsidRPr="00223209">
        <w:rPr>
          <w:rFonts w:ascii="Times New Roman" w:hAnsi="Times New Roman" w:cs="Times New Roman"/>
          <w:bCs/>
        </w:rPr>
        <w:t>лей.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Определить сумму НДС, подлежащего перечислению в бюджет.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Указать первичный документ, оформляющий перечисление налогов в бюджет.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1454"/>
        <w:gridCol w:w="1454"/>
        <w:gridCol w:w="1669"/>
      </w:tblGrid>
      <w:tr w:rsidR="008A79E8" w:rsidRPr="00223209" w:rsidTr="00F35598">
        <w:tc>
          <w:tcPr>
            <w:tcW w:w="2676" w:type="pct"/>
            <w:vMerge w:val="restar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rPr>
          <w:trHeight w:val="296"/>
        </w:trPr>
        <w:tc>
          <w:tcPr>
            <w:tcW w:w="2676" w:type="pct"/>
            <w:vMerge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8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 xml:space="preserve">Дебет </w:t>
            </w:r>
          </w:p>
        </w:tc>
        <w:tc>
          <w:tcPr>
            <w:tcW w:w="738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 xml:space="preserve">Кредит </w:t>
            </w:r>
          </w:p>
        </w:tc>
        <w:tc>
          <w:tcPr>
            <w:tcW w:w="847" w:type="pct"/>
            <w:vMerge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Признана в учете выручка от продажи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Начислен НДС с суммы полученной выручки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Зачислена на расчетный счет выручка от реализации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Акцептованы счета поставщиков </w:t>
            </w:r>
          </w:p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-за материалы (материалы поступили)</w:t>
            </w:r>
          </w:p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-НДС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Оплачен счет поставщиков за материалы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в зачет НДС по приобретенным ценн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стям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2676" w:type="pct"/>
            <w:shd w:val="clear" w:color="auto" w:fill="auto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Перечислен в бюджет НДС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ПК-17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.4)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Составить бухгалтерские проводки, указать формы отчетности, где отражаются показатели</w:t>
      </w:r>
    </w:p>
    <w:p w:rsidR="008A79E8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669"/>
        <w:gridCol w:w="830"/>
        <w:gridCol w:w="780"/>
        <w:gridCol w:w="1265"/>
        <w:gridCol w:w="1046"/>
        <w:gridCol w:w="1689"/>
        <w:gridCol w:w="1575"/>
      </w:tblGrid>
      <w:tr w:rsidR="008A79E8" w:rsidRPr="00223209" w:rsidTr="00F35598">
        <w:tc>
          <w:tcPr>
            <w:tcW w:w="1354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Операция</w:t>
            </w:r>
          </w:p>
        </w:tc>
        <w:tc>
          <w:tcPr>
            <w:tcW w:w="817" w:type="pct"/>
            <w:gridSpan w:val="2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642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  <w:tc>
          <w:tcPr>
            <w:tcW w:w="531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Баланс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+,-</w:t>
            </w:r>
          </w:p>
        </w:tc>
        <w:tc>
          <w:tcPr>
            <w:tcW w:w="857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Отчет о ф</w:t>
            </w:r>
            <w:r w:rsidRPr="00223209">
              <w:rPr>
                <w:rFonts w:ascii="Times New Roman" w:hAnsi="Times New Roman" w:cs="Times New Roman"/>
                <w:i/>
              </w:rPr>
              <w:t>и</w:t>
            </w:r>
            <w:r w:rsidRPr="00223209">
              <w:rPr>
                <w:rFonts w:ascii="Times New Roman" w:hAnsi="Times New Roman" w:cs="Times New Roman"/>
                <w:i/>
              </w:rPr>
              <w:t>нансовых р</w:t>
            </w:r>
            <w:r w:rsidRPr="00223209">
              <w:rPr>
                <w:rFonts w:ascii="Times New Roman" w:hAnsi="Times New Roman" w:cs="Times New Roman"/>
                <w:i/>
              </w:rPr>
              <w:t>е</w:t>
            </w:r>
            <w:r w:rsidRPr="00223209">
              <w:rPr>
                <w:rFonts w:ascii="Times New Roman" w:hAnsi="Times New Roman" w:cs="Times New Roman"/>
                <w:i/>
              </w:rPr>
              <w:t>зультатах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 -</w:t>
            </w:r>
          </w:p>
        </w:tc>
        <w:tc>
          <w:tcPr>
            <w:tcW w:w="799" w:type="pct"/>
            <w:vMerge w:val="restar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Налоговая декларация</w:t>
            </w:r>
          </w:p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+, -</w:t>
            </w:r>
          </w:p>
        </w:tc>
      </w:tr>
      <w:tr w:rsidR="008A79E8" w:rsidRPr="00223209" w:rsidTr="00F35598">
        <w:trPr>
          <w:trHeight w:val="827"/>
        </w:trPr>
        <w:tc>
          <w:tcPr>
            <w:tcW w:w="1354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42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Признан в учете доход от продаж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Получена выручка от п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купателей на расчетный счет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себесто</w:t>
            </w:r>
            <w:r w:rsidRPr="00223209">
              <w:rPr>
                <w:rFonts w:ascii="Times New Roman" w:hAnsi="Times New Roman" w:cs="Times New Roman"/>
              </w:rPr>
              <w:t>и</w:t>
            </w:r>
            <w:r w:rsidRPr="00223209">
              <w:rPr>
                <w:rFonts w:ascii="Times New Roman" w:hAnsi="Times New Roman" w:cs="Times New Roman"/>
              </w:rPr>
              <w:t>мость продаж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1354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Определен финансовый результат от пр</w:t>
            </w:r>
            <w:r w:rsidRPr="00223209">
              <w:rPr>
                <w:rFonts w:ascii="Times New Roman" w:hAnsi="Times New Roman" w:cs="Times New Roman"/>
              </w:rPr>
              <w:t>о</w:t>
            </w:r>
            <w:r w:rsidRPr="00223209">
              <w:rPr>
                <w:rFonts w:ascii="Times New Roman" w:hAnsi="Times New Roman" w:cs="Times New Roman"/>
              </w:rPr>
              <w:t>да</w:t>
            </w:r>
            <w:proofErr w:type="gramStart"/>
            <w:r w:rsidRPr="00223209">
              <w:rPr>
                <w:rFonts w:ascii="Times New Roman" w:hAnsi="Times New Roman" w:cs="Times New Roman"/>
              </w:rPr>
              <w:t>ж(</w:t>
            </w:r>
            <w:proofErr w:type="gramEnd"/>
            <w:r w:rsidRPr="00223209">
              <w:rPr>
                <w:rFonts w:ascii="Times New Roman" w:hAnsi="Times New Roman" w:cs="Times New Roman"/>
              </w:rPr>
              <w:t>определить)</w:t>
            </w:r>
          </w:p>
        </w:tc>
        <w:tc>
          <w:tcPr>
            <w:tcW w:w="42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8A79E8" w:rsidRPr="00223209" w:rsidRDefault="008A79E8" w:rsidP="00F35598">
            <w:pPr>
              <w:jc w:val="center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1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</w:tcPr>
          <w:p w:rsidR="008A79E8" w:rsidRPr="00223209" w:rsidRDefault="008A79E8" w:rsidP="00F355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ПК-18 (Задача </w:t>
      </w:r>
      <w:r>
        <w:rPr>
          <w:rFonts w:ascii="Times New Roman" w:hAnsi="Times New Roman" w:cs="Times New Roman"/>
          <w:b/>
        </w:rPr>
        <w:t>3</w:t>
      </w:r>
      <w:r w:rsidRPr="00223209">
        <w:rPr>
          <w:rFonts w:ascii="Times New Roman" w:hAnsi="Times New Roman" w:cs="Times New Roman"/>
          <w:b/>
        </w:rPr>
        <w:t>.5)</w:t>
      </w:r>
    </w:p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>Отразить на счетах бухгалтерского учета операции по формированию финансового результата орг</w:t>
      </w:r>
      <w:r w:rsidRPr="00223209">
        <w:rPr>
          <w:rFonts w:ascii="Times New Roman" w:hAnsi="Times New Roman" w:cs="Times New Roman"/>
          <w:bCs/>
        </w:rPr>
        <w:t>а</w:t>
      </w:r>
      <w:r w:rsidRPr="00223209">
        <w:rPr>
          <w:rFonts w:ascii="Times New Roman" w:hAnsi="Times New Roman" w:cs="Times New Roman"/>
          <w:bCs/>
        </w:rPr>
        <w:t>низации за декабрь. Списать финансовый результат отчетного года.</w:t>
      </w:r>
    </w:p>
    <w:p w:rsidR="008A79E8" w:rsidRPr="00223209" w:rsidRDefault="008A79E8" w:rsidP="008A79E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Cs/>
        </w:rPr>
        <w:t xml:space="preserve">Остаток по счету 99 «Прибыли и убытки» (убыток) на 01.12. текущего года. 195 550 руб. </w:t>
      </w:r>
    </w:p>
    <w:p w:rsidR="008A79E8" w:rsidRPr="00223209" w:rsidRDefault="008A79E8" w:rsidP="008A79E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23209">
        <w:rPr>
          <w:rFonts w:ascii="Times New Roman" w:hAnsi="Times New Roman" w:cs="Times New Roman"/>
        </w:rPr>
        <w:t>Выписка из журнала регистрации операций за 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7"/>
        <w:gridCol w:w="859"/>
        <w:gridCol w:w="859"/>
        <w:gridCol w:w="1289"/>
      </w:tblGrid>
      <w:tr w:rsidR="008A79E8" w:rsidRPr="00223209" w:rsidTr="00F35598">
        <w:trPr>
          <w:cantSplit/>
          <w:trHeight w:val="278"/>
        </w:trPr>
        <w:tc>
          <w:tcPr>
            <w:tcW w:w="3473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Содержание операции</w:t>
            </w:r>
          </w:p>
        </w:tc>
        <w:tc>
          <w:tcPr>
            <w:tcW w:w="872" w:type="pct"/>
            <w:gridSpan w:val="2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Проводка</w:t>
            </w:r>
          </w:p>
        </w:tc>
        <w:tc>
          <w:tcPr>
            <w:tcW w:w="654" w:type="pct"/>
            <w:vMerge w:val="restar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3209">
              <w:rPr>
                <w:rFonts w:ascii="Times New Roman" w:hAnsi="Times New Roman" w:cs="Times New Roman"/>
                <w:i/>
              </w:rPr>
              <w:t>Сумма</w:t>
            </w:r>
          </w:p>
        </w:tc>
      </w:tr>
      <w:tr w:rsidR="008A79E8" w:rsidRPr="00223209" w:rsidTr="00F35598">
        <w:trPr>
          <w:cantSplit/>
          <w:trHeight w:val="277"/>
        </w:trPr>
        <w:tc>
          <w:tcPr>
            <w:tcW w:w="3473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Дт</w:t>
            </w:r>
            <w:proofErr w:type="spellEnd"/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3209">
              <w:rPr>
                <w:rFonts w:ascii="Times New Roman" w:hAnsi="Times New Roman" w:cs="Times New Roman"/>
                <w:i/>
              </w:rPr>
              <w:t>Кт</w:t>
            </w:r>
            <w:proofErr w:type="spellEnd"/>
          </w:p>
        </w:tc>
        <w:tc>
          <w:tcPr>
            <w:tcW w:w="654" w:type="pct"/>
            <w:vMerge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Выявлен и списывается финансовый результат от продаж за декабрь </w:t>
            </w:r>
            <w:r w:rsidRPr="00223209">
              <w:rPr>
                <w:rFonts w:ascii="Times New Roman" w:hAnsi="Times New Roman" w:cs="Times New Roman"/>
              </w:rPr>
              <w:lastRenderedPageBreak/>
              <w:t>текущего года (прибыль)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280600</w:t>
            </w: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lastRenderedPageBreak/>
              <w:t>Списывается сальдо прочих доходов и расходов (доходы за декабрь –609 000 руб., расходы – 405 000 руб.)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 xml:space="preserve">Начислен налог на прибыль 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37000</w:t>
            </w: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Списывается финансовый результат отчетного года при реформации баланса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9E8" w:rsidRPr="00223209" w:rsidTr="00F35598">
        <w:tc>
          <w:tcPr>
            <w:tcW w:w="3473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209">
              <w:rPr>
                <w:rFonts w:ascii="Times New Roman" w:hAnsi="Times New Roman" w:cs="Times New Roman"/>
              </w:rPr>
              <w:t>Перечислен в бюджет налог на прибыль</w:t>
            </w: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8A79E8" w:rsidRPr="00223209" w:rsidRDefault="008A79E8" w:rsidP="00F35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8A79E8" w:rsidRPr="00223209" w:rsidRDefault="008A79E8" w:rsidP="00F355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79E8" w:rsidRPr="00223209" w:rsidRDefault="008A79E8" w:rsidP="008A79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E8" w:rsidRPr="00223209" w:rsidRDefault="008A79E8" w:rsidP="008A7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</w:p>
    <w:p w:rsidR="008A79E8" w:rsidRPr="00223209" w:rsidRDefault="008A79E8" w:rsidP="008A79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209">
        <w:rPr>
          <w:rFonts w:ascii="Times New Roman" w:hAnsi="Times New Roman" w:cs="Times New Roman"/>
          <w:b/>
        </w:rPr>
        <w:t xml:space="preserve">Задания по дисциплинам, формирующим общепрофессиональные компетенции </w:t>
      </w:r>
      <w:r>
        <w:rPr>
          <w:rFonts w:ascii="Times New Roman" w:hAnsi="Times New Roman" w:cs="Times New Roman"/>
          <w:b/>
        </w:rPr>
        <w:t>(ОПК-4</w:t>
      </w:r>
      <w:r w:rsidRPr="00223209">
        <w:rPr>
          <w:rFonts w:ascii="Times New Roman" w:hAnsi="Times New Roman" w:cs="Times New Roman"/>
          <w:b/>
        </w:rPr>
        <w:t>)</w:t>
      </w:r>
    </w:p>
    <w:p w:rsidR="008A79E8" w:rsidRPr="00223209" w:rsidRDefault="008A79E8" w:rsidP="008A79E8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223209">
        <w:rPr>
          <w:rFonts w:ascii="Times New Roman" w:hAnsi="Times New Roman" w:cs="Times New Roman"/>
          <w:b/>
        </w:rPr>
        <w:t>Кейс-задание:</w:t>
      </w:r>
      <w:r w:rsidRPr="00223209">
        <w:rPr>
          <w:rFonts w:ascii="Times New Roman" w:hAnsi="Times New Roman" w:cs="Times New Roman"/>
        </w:rPr>
        <w:t xml:space="preserve"> </w:t>
      </w:r>
    </w:p>
    <w:p w:rsidR="008A79E8" w:rsidRPr="003C420D" w:rsidRDefault="008A79E8" w:rsidP="008A79E8">
      <w:pPr>
        <w:ind w:firstLine="426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>Исходная информация: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>Добывающее предприятие «Сталь и сплав» работает на металлургическом рынке в одном из р</w:t>
      </w:r>
      <w:r w:rsidRPr="003C420D">
        <w:rPr>
          <w:rFonts w:ascii="Times New Roman" w:hAnsi="Times New Roman" w:cs="Times New Roman"/>
          <w:bCs/>
          <w:szCs w:val="24"/>
        </w:rPr>
        <w:t>е</w:t>
      </w:r>
      <w:r w:rsidRPr="003C420D">
        <w:rPr>
          <w:rFonts w:ascii="Times New Roman" w:hAnsi="Times New Roman" w:cs="Times New Roman"/>
          <w:bCs/>
          <w:szCs w:val="24"/>
        </w:rPr>
        <w:t>гионов и до недавнего времени практически не испытывало сильной конкуренции: невысокие цены, хорошее качество продукции и практически полное отсутствие аналогичных предприятий обеспеч</w:t>
      </w:r>
      <w:r w:rsidRPr="003C420D">
        <w:rPr>
          <w:rFonts w:ascii="Times New Roman" w:hAnsi="Times New Roman" w:cs="Times New Roman"/>
          <w:bCs/>
          <w:szCs w:val="24"/>
        </w:rPr>
        <w:t>и</w:t>
      </w:r>
      <w:r w:rsidRPr="003C420D">
        <w:rPr>
          <w:rFonts w:ascii="Times New Roman" w:hAnsi="Times New Roman" w:cs="Times New Roman"/>
          <w:bCs/>
          <w:szCs w:val="24"/>
        </w:rPr>
        <w:t>вали экономическую стабильность. Однако полученная недавно из достоверных источников инфо</w:t>
      </w:r>
      <w:r w:rsidRPr="003C420D">
        <w:rPr>
          <w:rFonts w:ascii="Times New Roman" w:hAnsi="Times New Roman" w:cs="Times New Roman"/>
          <w:bCs/>
          <w:szCs w:val="24"/>
        </w:rPr>
        <w:t>р</w:t>
      </w:r>
      <w:r w:rsidRPr="003C420D">
        <w:rPr>
          <w:rFonts w:ascii="Times New Roman" w:hAnsi="Times New Roman" w:cs="Times New Roman"/>
          <w:bCs/>
          <w:szCs w:val="24"/>
        </w:rPr>
        <w:t>мация свидетельствует о выходе в самое ближайшее время на этот же рынок двух иностранных ко</w:t>
      </w:r>
      <w:r w:rsidRPr="003C420D">
        <w:rPr>
          <w:rFonts w:ascii="Times New Roman" w:hAnsi="Times New Roman" w:cs="Times New Roman"/>
          <w:bCs/>
          <w:szCs w:val="24"/>
        </w:rPr>
        <w:t>м</w:t>
      </w:r>
      <w:r w:rsidRPr="003C420D">
        <w:rPr>
          <w:rFonts w:ascii="Times New Roman" w:hAnsi="Times New Roman" w:cs="Times New Roman"/>
          <w:bCs/>
          <w:szCs w:val="24"/>
        </w:rPr>
        <w:t>паний, выпускающих аналогичную продукцию по новейшим технологиям. Предполагается, что ин</w:t>
      </w:r>
      <w:r w:rsidRPr="003C420D">
        <w:rPr>
          <w:rFonts w:ascii="Times New Roman" w:hAnsi="Times New Roman" w:cs="Times New Roman"/>
          <w:bCs/>
          <w:szCs w:val="24"/>
        </w:rPr>
        <w:t>о</w:t>
      </w:r>
      <w:r w:rsidRPr="003C420D">
        <w:rPr>
          <w:rFonts w:ascii="Times New Roman" w:hAnsi="Times New Roman" w:cs="Times New Roman"/>
          <w:bCs/>
          <w:szCs w:val="24"/>
        </w:rPr>
        <w:t>странные фирмы выйдут со своей продукцией на рынок уже через два месяца и, что вполне вероятно, начнут жесткую конкурентную борьбу с предприятием «Сталь и сплав». Несмотря на то что «Сталь и сплав» имеет долгосрочные договорные обязательства с потребителями, руководство компании п</w:t>
      </w:r>
      <w:r w:rsidRPr="003C420D">
        <w:rPr>
          <w:rFonts w:ascii="Times New Roman" w:hAnsi="Times New Roman" w:cs="Times New Roman"/>
          <w:bCs/>
          <w:szCs w:val="24"/>
        </w:rPr>
        <w:t>о</w:t>
      </w:r>
      <w:r w:rsidRPr="003C420D">
        <w:rPr>
          <w:rFonts w:ascii="Times New Roman" w:hAnsi="Times New Roman" w:cs="Times New Roman"/>
          <w:bCs/>
          <w:szCs w:val="24"/>
        </w:rPr>
        <w:t xml:space="preserve">нимает сложность </w:t>
      </w:r>
      <w:proofErr w:type="gramStart"/>
      <w:r w:rsidRPr="003C420D">
        <w:rPr>
          <w:rFonts w:ascii="Times New Roman" w:hAnsi="Times New Roman" w:cs="Times New Roman"/>
          <w:bCs/>
          <w:szCs w:val="24"/>
        </w:rPr>
        <w:t>ситуации</w:t>
      </w:r>
      <w:proofErr w:type="gramEnd"/>
      <w:r w:rsidRPr="003C420D">
        <w:rPr>
          <w:rFonts w:ascii="Times New Roman" w:hAnsi="Times New Roman" w:cs="Times New Roman"/>
          <w:bCs/>
          <w:szCs w:val="24"/>
        </w:rPr>
        <w:t xml:space="preserve"> и необходимость принятия срочных мер. Постепенно накопившиеся проблемы в организации, касающиеся непосредственно производственного процесса, периодически возникающие трудности в обеспечении работоспособности оборудования, появляющиеся недочеты в организации труда рабочих и ряд других могут в скором времени ощутимо сказаться на экономич</w:t>
      </w:r>
      <w:r w:rsidRPr="003C420D">
        <w:rPr>
          <w:rFonts w:ascii="Times New Roman" w:hAnsi="Times New Roman" w:cs="Times New Roman"/>
          <w:bCs/>
          <w:szCs w:val="24"/>
        </w:rPr>
        <w:t>е</w:t>
      </w:r>
      <w:r w:rsidRPr="003C420D">
        <w:rPr>
          <w:rFonts w:ascii="Times New Roman" w:hAnsi="Times New Roman" w:cs="Times New Roman"/>
          <w:bCs/>
          <w:szCs w:val="24"/>
        </w:rPr>
        <w:t>ской стабильности фирмы и её вытеснении конкурентами с рынка данной продукции</w:t>
      </w:r>
      <w:r w:rsidRPr="003C420D">
        <w:rPr>
          <w:rFonts w:ascii="Times New Roman" w:hAnsi="Times New Roman" w:cs="Times New Roman"/>
          <w:szCs w:val="24"/>
        </w:rPr>
        <w:t xml:space="preserve">. 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szCs w:val="24"/>
        </w:rPr>
      </w:pPr>
      <w:r w:rsidRPr="003C420D">
        <w:rPr>
          <w:rFonts w:ascii="Times New Roman" w:hAnsi="Times New Roman" w:cs="Times New Roman"/>
          <w:szCs w:val="24"/>
        </w:rPr>
        <w:t>Вопросы:</w:t>
      </w:r>
    </w:p>
    <w:p w:rsidR="008A79E8" w:rsidRPr="003C420D" w:rsidRDefault="008A79E8" w:rsidP="008A79E8">
      <w:pPr>
        <w:pStyle w:val="a4"/>
        <w:spacing w:after="0"/>
        <w:ind w:left="0" w:firstLine="425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 xml:space="preserve">1. Для данной ситуации сформулируйте основную проблему и составьте причинно-следственную цепь по форме: Симптом – Причина – Следствие. Сформулируйте второстепенные проблемы. Для выявленной основной проблемы предложите несколько вариантов организационно-управленческого решения. </w:t>
      </w:r>
    </w:p>
    <w:p w:rsidR="008A79E8" w:rsidRPr="003C420D" w:rsidRDefault="008A79E8" w:rsidP="008A79E8">
      <w:pPr>
        <w:spacing w:after="0"/>
        <w:ind w:firstLine="425"/>
        <w:jc w:val="both"/>
        <w:rPr>
          <w:rFonts w:ascii="Times New Roman" w:hAnsi="Times New Roman" w:cs="Times New Roman"/>
          <w:bCs/>
          <w:szCs w:val="24"/>
        </w:rPr>
      </w:pPr>
      <w:r w:rsidRPr="003C420D">
        <w:rPr>
          <w:rFonts w:ascii="Times New Roman" w:hAnsi="Times New Roman" w:cs="Times New Roman"/>
          <w:bCs/>
          <w:szCs w:val="24"/>
        </w:rPr>
        <w:t xml:space="preserve">2. Сформулируйте возможные риски и последствия реализации каждого из предложенных вами вариантов организационно-управленческого решения. Какие критерии социально-экономической эффективности можно использовать при выборе варианта управленческого решения? </w:t>
      </w:r>
    </w:p>
    <w:p w:rsidR="00025BA5" w:rsidRDefault="00025BA5" w:rsidP="00025BA5">
      <w:pPr>
        <w:spacing w:after="0"/>
        <w:ind w:firstLine="425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3. Для выбранного варианта решения проблемы сформулируйте 2-3 </w:t>
      </w:r>
      <w:proofErr w:type="gramStart"/>
      <w:r>
        <w:rPr>
          <w:rFonts w:ascii="Times New Roman" w:hAnsi="Times New Roman" w:cs="Times New Roman"/>
          <w:bCs/>
          <w:szCs w:val="24"/>
        </w:rPr>
        <w:t>конкретных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мероприятия. </w:t>
      </w:r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9E8" w:rsidRDefault="008A79E8" w:rsidP="008A7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A79E8" w:rsidSect="001C09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3213" w:rsidRPr="004C1174" w:rsidRDefault="002F3213" w:rsidP="002F321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5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дств дл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я проведения защиты ВКР</w:t>
      </w:r>
    </w:p>
    <w:p w:rsidR="002F3213" w:rsidRDefault="002F3213" w:rsidP="002F321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505DF">
        <w:rPr>
          <w:rFonts w:ascii="Times New Roman" w:eastAsia="Calibri" w:hAnsi="Times New Roman" w:cs="Times New Roman"/>
          <w:sz w:val="24"/>
          <w:szCs w:val="24"/>
        </w:rPr>
        <w:t>5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Описание критериев оценки </w:t>
      </w:r>
      <w:r w:rsidR="006D09A5">
        <w:rPr>
          <w:rFonts w:ascii="Times New Roman" w:eastAsia="Calibri" w:hAnsi="Times New Roman" w:cs="Times New Roman"/>
          <w:sz w:val="24"/>
          <w:szCs w:val="24"/>
        </w:rPr>
        <w:t>ВКР с указанием оценочного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347"/>
        <w:gridCol w:w="2352"/>
        <w:gridCol w:w="2352"/>
        <w:gridCol w:w="2347"/>
        <w:gridCol w:w="1772"/>
        <w:gridCol w:w="1727"/>
      </w:tblGrid>
      <w:tr w:rsidR="004F583B" w:rsidTr="002D38B5">
        <w:trPr>
          <w:tblHeader/>
        </w:trPr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32720E">
              <w:rPr>
                <w:rFonts w:ascii="Times New Roman" w:eastAsia="Calibri" w:hAnsi="Times New Roman" w:cs="Times New Roman"/>
                <w:b/>
              </w:rPr>
              <w:t>и</w:t>
            </w:r>
            <w:r w:rsidRPr="0032720E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32720E">
              <w:rPr>
                <w:rFonts w:ascii="Times New Roman" w:eastAsia="Calibri" w:hAnsi="Times New Roman" w:cs="Times New Roman"/>
                <w:b/>
              </w:rPr>
              <w:t>сфо</w:t>
            </w:r>
            <w:r w:rsidRPr="0032720E">
              <w:rPr>
                <w:rFonts w:ascii="Times New Roman" w:eastAsia="Calibri" w:hAnsi="Times New Roman" w:cs="Times New Roman"/>
                <w:b/>
              </w:rPr>
              <w:t>р</w:t>
            </w:r>
            <w:r w:rsidRPr="0032720E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32720E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32720E">
              <w:rPr>
                <w:rFonts w:ascii="Times New Roman" w:eastAsia="Calibri" w:hAnsi="Times New Roman" w:cs="Times New Roman"/>
                <w:b/>
              </w:rPr>
              <w:t>м</w:t>
            </w:r>
            <w:r w:rsidRPr="0032720E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32720E" w:rsidRPr="002D38B5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0" w:type="auto"/>
            <w:vMerge w:val="restart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4F583B" w:rsidTr="002D38B5">
        <w:trPr>
          <w:tblHeader/>
        </w:trPr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32720E">
              <w:rPr>
                <w:rFonts w:ascii="Times New Roman" w:eastAsia="Calibri" w:hAnsi="Times New Roman" w:cs="Times New Roman"/>
                <w:b/>
              </w:rPr>
              <w:t>о</w:t>
            </w:r>
            <w:r w:rsidRPr="0032720E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32720E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32720E" w:rsidRPr="00BC4992" w:rsidRDefault="0032720E" w:rsidP="0032720E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</w:t>
            </w:r>
            <w:r w:rsidRPr="00BC4992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20E" w:rsidRPr="0032720E" w:rsidRDefault="0032720E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Использует эконом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ческие знания для анализа проблем по теме исследования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Подбирает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теоретич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ские источники по теме исследования, анализирует разли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 подходы и делает обоснованные выводы</w:t>
            </w:r>
            <w:r w:rsidRPr="003272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Подбирает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теоретич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ские источники по теме исследования, сравнительный анализ источников и выводы отсутствуют</w:t>
            </w:r>
          </w:p>
        </w:tc>
        <w:tc>
          <w:tcPr>
            <w:tcW w:w="0" w:type="auto"/>
            <w:shd w:val="clear" w:color="auto" w:fill="auto"/>
          </w:tcPr>
          <w:p w:rsidR="0032720E" w:rsidRPr="0032720E" w:rsidRDefault="0032720E" w:rsidP="009633AF">
            <w:r w:rsidRPr="0032720E">
              <w:rPr>
                <w:rFonts w:ascii="Times New Roman" w:eastAsia="Calibri" w:hAnsi="Times New Roman" w:cs="Times New Roman"/>
              </w:rPr>
              <w:t>Не используются эк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номические знания для анализа проблем по теме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20E" w:rsidRPr="0032720E" w:rsidRDefault="002C0095" w:rsidP="0032720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32720E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1)</w:t>
            </w:r>
            <w:r w:rsidR="0032720E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32720E" w:rsidRPr="0032720E" w:rsidRDefault="00D31C9A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Оформляет ВКР в 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ответствии со ста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дартом СТО ВГУЭС. 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Реферирует работу на русском и иностра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ном языках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В 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нотации на русском и иностранном языках грамотно изложено краткое содержание ВКР, отражающее проблематику, цели и задачи исследования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Реф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 по ВКР составлен на русском и англи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 языках, где 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сутствует связь между целью и задачами ВКР 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ВКР </w:t>
            </w:r>
            <w:proofErr w:type="gram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оформлена</w:t>
            </w:r>
            <w:proofErr w:type="gram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 соответствии со 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дартом ВГУЭС. Структура и содерж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реферата не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ветствует требован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выпускающей 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2720E">
              <w:rPr>
                <w:rFonts w:ascii="Times New Roman" w:eastAsia="Calibri" w:hAnsi="Times New Roman" w:cs="Times New Roman"/>
                <w:u w:val="single"/>
              </w:rPr>
              <w:t>ВКР (реферат)</w:t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ОК-6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Применяет положения нормативно-правовых документов, регул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рующих правоотн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шения в процессе профессиональной деятельности, соо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ветствующи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 xml:space="preserve"> реша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мой профессионал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ной задаче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Представил характ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ристику всех уровней нормативно-правового регулир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вания по теме иссл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дования. Ориентир</w:t>
            </w:r>
            <w:r w:rsidRPr="0032720E">
              <w:rPr>
                <w:rFonts w:ascii="Times New Roman" w:eastAsia="Calibri" w:hAnsi="Times New Roman" w:cs="Times New Roman"/>
              </w:rPr>
              <w:t>у</w:t>
            </w:r>
            <w:r w:rsidRPr="0032720E">
              <w:rPr>
                <w:rFonts w:ascii="Times New Roman" w:eastAsia="Calibri" w:hAnsi="Times New Roman" w:cs="Times New Roman"/>
              </w:rPr>
              <w:t>ется в системе зак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нодательства и норм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тивно-правовых а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тах, регулирующих сферу професси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lastRenderedPageBreak/>
              <w:t>нальной деятельности. Применяет нормати</w:t>
            </w:r>
            <w:r w:rsidRPr="0032720E">
              <w:rPr>
                <w:rFonts w:ascii="Times New Roman" w:eastAsia="Calibri" w:hAnsi="Times New Roman" w:cs="Times New Roman"/>
              </w:rPr>
              <w:t>в</w:t>
            </w:r>
            <w:r w:rsidRPr="0032720E">
              <w:rPr>
                <w:rFonts w:ascii="Times New Roman" w:eastAsia="Calibri" w:hAnsi="Times New Roman" w:cs="Times New Roman"/>
              </w:rPr>
              <w:t>но-правовые нормы и к задачам исследов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 xml:space="preserve">Представил общий перечень нормативно-правовых актов без привязки к задачам исследования 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 списке использ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ванных источников и тексте работы не об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значены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 xml:space="preserve"> нормативно-правовые акты, рег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лирующие сферу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2C0095" w:rsidP="009633A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1,)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ОК-7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hAnsi="Times New Roman" w:cs="Times New Roman"/>
                <w:color w:val="000000" w:themeColor="text1"/>
              </w:rPr>
              <w:t>Соблюдает календа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ные сроки написания ВКР. Демонстрирует самостоятельность при выполнении 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боты. Соблюдает тр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бования к уровню оригинальности к те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2720E">
              <w:rPr>
                <w:rFonts w:ascii="Times New Roman" w:hAnsi="Times New Roman" w:cs="Times New Roman"/>
                <w:color w:val="000000" w:themeColor="text1"/>
              </w:rPr>
              <w:t>сту ВКР (с учетом цитирования)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график работ по выполнению ВКР соблюдался. 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 полностью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ветствует заданию.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Антиплаги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соответствует тр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бованиям выпуска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кафедры. Ст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 структурно орг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низовывает самосто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 собранный и проанализированный материал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и задач исслед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не способен к самостоятельному структурированию работы и к анализу собранного матери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соответствует требованиям выпу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кающей кафедры.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ВКР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ставлены к проверке с отклонением от ср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указанных рук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водителем в кале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дарном графике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не способен к самостоятельному структурированию работы и к анализу собранного матери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ВКР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ставлены к проверке с нарушением сроков, указанных руковод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телем в календарном графике. Уровень </w:t>
            </w:r>
            <w:proofErr w:type="spellStart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типлагиата</w:t>
            </w:r>
            <w:proofErr w:type="spellEnd"/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соо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ветствует требован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выпускающей к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jc w:val="center"/>
            </w:pP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(задание на бакалаврскую работу с кале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дарным планом-графиком, вв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дение, список 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использованных 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источников Справка по </w:t>
            </w:r>
            <w:proofErr w:type="spellStart"/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типлагиату</w:t>
            </w:r>
            <w:proofErr w:type="spellEnd"/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ОПК-1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Проведен обзор лит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ратурных источников и составлен библи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графический список на основе информ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ционной и библи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графической культ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ры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Список литературы в ВКР выполнен в по</w:t>
            </w:r>
            <w:r w:rsidRPr="0032720E">
              <w:rPr>
                <w:rFonts w:ascii="Times New Roman" w:eastAsia="Calibri" w:hAnsi="Times New Roman" w:cs="Times New Roman"/>
              </w:rPr>
              <w:t>л</w:t>
            </w:r>
            <w:r w:rsidRPr="0032720E">
              <w:rPr>
                <w:rFonts w:ascii="Times New Roman" w:eastAsia="Calibri" w:hAnsi="Times New Roman" w:cs="Times New Roman"/>
              </w:rPr>
              <w:t>ном соответствии с СТО ВГУЭС.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 списке литературы присутствует не менее 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2720E">
              <w:rPr>
                <w:rFonts w:ascii="Times New Roman" w:eastAsia="Calibri" w:hAnsi="Times New Roman" w:cs="Times New Roman"/>
              </w:rPr>
              <w:t xml:space="preserve"> актуальных исто</w:t>
            </w:r>
            <w:r w:rsidRPr="0032720E">
              <w:rPr>
                <w:rFonts w:ascii="Times New Roman" w:eastAsia="Calibri" w:hAnsi="Times New Roman" w:cs="Times New Roman"/>
              </w:rPr>
              <w:t>ч</w:t>
            </w:r>
            <w:r w:rsidRPr="0032720E">
              <w:rPr>
                <w:rFonts w:ascii="Times New Roman" w:eastAsia="Calibri" w:hAnsi="Times New Roman" w:cs="Times New Roman"/>
              </w:rPr>
              <w:t xml:space="preserve">ников. Соблюдаются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t>внутрите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цитирования.</w:t>
            </w:r>
          </w:p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Работа оформлена с использованием пр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граммного обеспеч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F483A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Список литературы в ВКР в соответствии с СТО ВГУЭС. Колич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ство используемых источников по теме работы менее 3</w:t>
            </w:r>
            <w:r w:rsidR="009F483A">
              <w:rPr>
                <w:rFonts w:ascii="Times New Roman" w:eastAsia="Calibri" w:hAnsi="Times New Roman" w:cs="Times New Roman"/>
              </w:rPr>
              <w:t>5</w:t>
            </w:r>
            <w:r w:rsidRPr="0032720E">
              <w:rPr>
                <w:rFonts w:ascii="Times New Roman" w:eastAsia="Calibri" w:hAnsi="Times New Roman" w:cs="Times New Roman"/>
              </w:rPr>
              <w:t>. В списке литературы имеются неактуал</w:t>
            </w:r>
            <w:r w:rsidRPr="0032720E">
              <w:rPr>
                <w:rFonts w:ascii="Times New Roman" w:eastAsia="Calibri" w:hAnsi="Times New Roman" w:cs="Times New Roman"/>
              </w:rPr>
              <w:t>ь</w:t>
            </w:r>
            <w:r w:rsidRPr="0032720E">
              <w:rPr>
                <w:rFonts w:ascii="Times New Roman" w:eastAsia="Calibri" w:hAnsi="Times New Roman" w:cs="Times New Roman"/>
              </w:rPr>
              <w:t>ные источники.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 xml:space="preserve">блюдаются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lastRenderedPageBreak/>
              <w:t>внутритекстового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>тирования. Работа оформлена с испол</w:t>
            </w:r>
            <w:r w:rsidRPr="0032720E">
              <w:rPr>
                <w:rFonts w:ascii="Times New Roman" w:eastAsia="Calibri" w:hAnsi="Times New Roman" w:cs="Times New Roman"/>
              </w:rPr>
              <w:t>ь</w:t>
            </w:r>
            <w:r w:rsidRPr="0032720E">
              <w:rPr>
                <w:rFonts w:ascii="Times New Roman" w:eastAsia="Calibri" w:hAnsi="Times New Roman" w:cs="Times New Roman"/>
              </w:rPr>
              <w:t>зованием програм</w:t>
            </w:r>
            <w:r w:rsidRPr="0032720E">
              <w:rPr>
                <w:rFonts w:ascii="Times New Roman" w:eastAsia="Calibri" w:hAnsi="Times New Roman" w:cs="Times New Roman"/>
              </w:rPr>
              <w:t>м</w:t>
            </w:r>
            <w:r w:rsidRPr="0032720E">
              <w:rPr>
                <w:rFonts w:ascii="Times New Roman" w:eastAsia="Calibri" w:hAnsi="Times New Roman" w:cs="Times New Roman"/>
              </w:rPr>
              <w:t>ного обеспечения.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 xml:space="preserve">Список литературы в ВКР выполнен с нарушениями СТО ВГУЭС. Нарушены правила </w:t>
            </w:r>
            <w:proofErr w:type="spellStart"/>
            <w:r w:rsidRPr="0032720E">
              <w:rPr>
                <w:rFonts w:ascii="Times New Roman" w:eastAsia="Calibri" w:hAnsi="Times New Roman" w:cs="Times New Roman"/>
              </w:rPr>
              <w:t>внутрите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стового</w:t>
            </w:r>
            <w:proofErr w:type="spellEnd"/>
            <w:r w:rsidRPr="0032720E">
              <w:rPr>
                <w:rFonts w:ascii="Times New Roman" w:eastAsia="Calibri" w:hAnsi="Times New Roman" w:cs="Times New Roman"/>
              </w:rPr>
              <w:t xml:space="preserve"> цитирования. Имеются ошибки в библиографическом оформлении источн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 xml:space="preserve">ков.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ВКР, список литературы</w:t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32720E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Проведен сбор, анализ и обработка данных, необходимых для 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шения поставленных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кач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использованных источников и анал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тических материалов соответствует поста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ленным задачам. Ст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 обработал и пр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анализировал в дин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мике не менее чем за три года основные показатели деятельн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объекта исслед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вания. Сделаны обо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нованны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выводы по результатам анализа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использ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ванных источников и аналитических мат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риалов соответствует поставленным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чам. Студент обраб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 и проанализир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в динамике менее чем за три года 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новные показатели деятельности объекта исследования. Пре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ставленные выводы носят общий характер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проведен сбор, анализ и обработка данных, необходимых для решения поста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2C0095" w:rsidP="009633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9633AF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6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4F583B" w:rsidTr="009633AF">
        <w:tc>
          <w:tcPr>
            <w:tcW w:w="0" w:type="auto"/>
            <w:shd w:val="clear" w:color="auto" w:fill="auto"/>
            <w:vAlign w:val="center"/>
          </w:tcPr>
          <w:p w:rsidR="009633AF" w:rsidRPr="00BC4992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ОПК-3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3AF" w:rsidRPr="0032720E" w:rsidRDefault="009633AF" w:rsidP="009633A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Использованы 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струментальные сре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д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ства для обработки экономических да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ных в соответствии с поставленной задачей, проанализированы результаты расчетов и обоснованы получе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Сформированы таблицы и диаграммы в соответствии с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чами исследован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ия, сделаны обоснова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C2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Сформированы таблицы и диаграммы в соответствии с зад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чами исследования.</w:t>
            </w:r>
            <w:r w:rsidR="00DC2A79">
              <w:rPr>
                <w:rFonts w:ascii="Times New Roman" w:eastAsia="Calibri" w:hAnsi="Times New Roman" w:cs="Times New Roman"/>
                <w:bCs/>
              </w:rPr>
              <w:t xml:space="preserve"> Сделаны необосн</w:t>
            </w:r>
            <w:r w:rsidR="00DC2A79">
              <w:rPr>
                <w:rFonts w:ascii="Times New Roman" w:eastAsia="Calibri" w:hAnsi="Times New Roman" w:cs="Times New Roman"/>
                <w:bCs/>
              </w:rPr>
              <w:t>о</w:t>
            </w:r>
            <w:r w:rsidR="00DC2A79">
              <w:rPr>
                <w:rFonts w:ascii="Times New Roman" w:eastAsia="Calibri" w:hAnsi="Times New Roman" w:cs="Times New Roman"/>
                <w:bCs/>
              </w:rPr>
              <w:t>ванные выводы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использованы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струментальные сре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для обработки аналитических да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ных. Не сформиров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таблицы и ди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в соотве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задачами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следования</w:t>
            </w:r>
          </w:p>
        </w:tc>
        <w:tc>
          <w:tcPr>
            <w:tcW w:w="0" w:type="auto"/>
            <w:shd w:val="clear" w:color="auto" w:fill="auto"/>
          </w:tcPr>
          <w:p w:rsidR="009633AF" w:rsidRPr="0032720E" w:rsidRDefault="009633AF" w:rsidP="009633AF"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ВКР </w:t>
            </w:r>
            <w:r w:rsidR="002C0095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</w:t>
            </w:r>
            <w:r w:rsidR="002C009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7"/>
            </w:r>
          </w:p>
        </w:tc>
        <w:tc>
          <w:tcPr>
            <w:tcW w:w="0" w:type="auto"/>
          </w:tcPr>
          <w:p w:rsidR="009633AF" w:rsidRDefault="009633AF" w:rsidP="009633AF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Собраны и проанал</w:t>
            </w:r>
            <w:r w:rsidRPr="0032720E">
              <w:rPr>
                <w:rFonts w:ascii="Times New Roman" w:hAnsi="Times New Roman" w:cs="Times New Roman"/>
              </w:rPr>
              <w:t>и</w:t>
            </w:r>
            <w:r w:rsidRPr="0032720E">
              <w:rPr>
                <w:rFonts w:ascii="Times New Roman" w:hAnsi="Times New Roman" w:cs="Times New Roman"/>
              </w:rPr>
              <w:t>зированы данные, н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обходимые для расч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та показателей, хара</w:t>
            </w:r>
            <w:r w:rsidRPr="0032720E">
              <w:rPr>
                <w:rFonts w:ascii="Times New Roman" w:hAnsi="Times New Roman" w:cs="Times New Roman"/>
              </w:rPr>
              <w:t>к</w:t>
            </w:r>
            <w:r w:rsidRPr="0032720E">
              <w:rPr>
                <w:rFonts w:ascii="Times New Roman" w:hAnsi="Times New Roman" w:cs="Times New Roman"/>
              </w:rPr>
              <w:t>теризующих деятел</w:t>
            </w:r>
            <w:r w:rsidRPr="0032720E">
              <w:rPr>
                <w:rFonts w:ascii="Times New Roman" w:hAnsi="Times New Roman" w:cs="Times New Roman"/>
              </w:rPr>
              <w:t>ь</w:t>
            </w:r>
            <w:r w:rsidRPr="0032720E">
              <w:rPr>
                <w:rFonts w:ascii="Times New Roman" w:hAnsi="Times New Roman" w:cs="Times New Roman"/>
              </w:rPr>
              <w:t>ность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пр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анализировал в ВКР исходные данные, 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обходимые для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зации. Сделанные 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ы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воды обоснованы.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пр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анализировал в ВКР исходные данные, 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обходимые для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зации. Сделанные 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ы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воды не обоснованы.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 xml:space="preserve">Студент не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собрал и не проанализировал в ВКР исходные да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ные, необходимые для расчета экономич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 деятельность исследуемой орган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зации. 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8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Рассчитаны показат</w:t>
            </w:r>
            <w:r w:rsidRPr="0032720E">
              <w:rPr>
                <w:rFonts w:ascii="Times New Roman" w:hAnsi="Times New Roman" w:cs="Times New Roman"/>
              </w:rPr>
              <w:t>е</w:t>
            </w:r>
            <w:r w:rsidRPr="0032720E">
              <w:rPr>
                <w:rFonts w:ascii="Times New Roman" w:hAnsi="Times New Roman" w:cs="Times New Roman"/>
              </w:rPr>
              <w:t>ли, характеризующие деятельность орган</w:t>
            </w:r>
            <w:r w:rsidRPr="0032720E">
              <w:rPr>
                <w:rFonts w:ascii="Times New Roman" w:hAnsi="Times New Roman" w:cs="Times New Roman"/>
              </w:rPr>
              <w:t>и</w:t>
            </w:r>
            <w:r w:rsidRPr="0032720E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Сформировал сам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 xml:space="preserve">стоятельно перечень и правильно рассчитал экономические и 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циально-экономические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затели, </w:t>
            </w:r>
            <w:proofErr w:type="gramStart"/>
            <w:r w:rsidRPr="0032720E">
              <w:rPr>
                <w:rFonts w:ascii="Times New Roman" w:eastAsia="Calibri" w:hAnsi="Times New Roman" w:cs="Times New Roman"/>
                <w:bCs/>
              </w:rPr>
              <w:t>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ющих</w:t>
            </w:r>
            <w:proofErr w:type="gramEnd"/>
            <w:r w:rsidRPr="0032720E">
              <w:rPr>
                <w:rFonts w:ascii="Times New Roman" w:eastAsia="Calibri" w:hAnsi="Times New Roman" w:cs="Times New Roman"/>
                <w:bCs/>
              </w:rPr>
              <w:t xml:space="preserve"> деятельность организации.</w:t>
            </w:r>
            <w:r w:rsidRPr="0032720E">
              <w:rPr>
                <w:rFonts w:ascii="Times New Roman" w:eastAsia="Calibri" w:hAnsi="Times New Roman" w:cs="Times New Roman"/>
              </w:rPr>
              <w:t xml:space="preserve"> Прим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 xml:space="preserve">нил в работе типовые методики анализа </w:t>
            </w:r>
            <w:r w:rsidRPr="0032720E">
              <w:rPr>
                <w:rFonts w:ascii="Times New Roman" w:eastAsia="Calibri" w:hAnsi="Times New Roman" w:cs="Times New Roman"/>
                <w:bCs/>
              </w:rPr>
              <w:t>и продемонстрировал знание действующей нормативно-правовой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Сформировал, но не самостоятельно, пер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чень экономических и социально-экономических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зателей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ющие деятельность организации. В расч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тах отдельных показ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телей имеются оши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б</w:t>
            </w:r>
            <w:r w:rsidRPr="0032720E">
              <w:rPr>
                <w:rFonts w:ascii="Times New Roman" w:eastAsia="Calibri" w:hAnsi="Times New Roman" w:cs="Times New Roman"/>
                <w:bCs/>
              </w:rPr>
              <w:t xml:space="preserve">ки. </w:t>
            </w:r>
          </w:p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Применил в работе типовые методики анализа и продемо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стрировал повер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х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ностное знание де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й</w:t>
            </w:r>
            <w:r w:rsidRPr="0032720E">
              <w:rPr>
                <w:rFonts w:ascii="Times New Roman" w:eastAsia="Calibri" w:hAnsi="Times New Roman" w:cs="Times New Roman"/>
                <w:bCs/>
              </w:rPr>
              <w:t>ствующей нормати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но-правовой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Не рассчитаны пок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затели, характериз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у</w:t>
            </w:r>
            <w:r w:rsidRPr="0032720E">
              <w:rPr>
                <w:rFonts w:ascii="Times New Roman" w:eastAsia="Calibri" w:hAnsi="Times New Roman" w:cs="Times New Roman"/>
                <w:bCs/>
              </w:rPr>
              <w:t>ющие деятельность организаций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9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2C009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lastRenderedPageBreak/>
              <w:t>ПК-3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>Выполнены и обосн</w:t>
            </w:r>
            <w:r w:rsidRPr="0032720E">
              <w:rPr>
                <w:rFonts w:ascii="Times New Roman" w:hAnsi="Times New Roman" w:cs="Times New Roman"/>
              </w:rPr>
              <w:t>о</w:t>
            </w:r>
            <w:r w:rsidRPr="0032720E">
              <w:rPr>
                <w:rFonts w:ascii="Times New Roman" w:hAnsi="Times New Roman" w:cs="Times New Roman"/>
              </w:rPr>
              <w:t>ваны расчеты, нео</w:t>
            </w:r>
            <w:r w:rsidRPr="0032720E">
              <w:rPr>
                <w:rFonts w:ascii="Times New Roman" w:hAnsi="Times New Roman" w:cs="Times New Roman"/>
              </w:rPr>
              <w:t>б</w:t>
            </w:r>
            <w:r w:rsidRPr="0032720E">
              <w:rPr>
                <w:rFonts w:ascii="Times New Roman" w:hAnsi="Times New Roman" w:cs="Times New Roman"/>
              </w:rPr>
              <w:t>ходимые для соста</w:t>
            </w:r>
            <w:r w:rsidRPr="0032720E">
              <w:rPr>
                <w:rFonts w:ascii="Times New Roman" w:hAnsi="Times New Roman" w:cs="Times New Roman"/>
              </w:rPr>
              <w:t>в</w:t>
            </w:r>
            <w:r w:rsidRPr="0032720E">
              <w:rPr>
                <w:rFonts w:ascii="Times New Roman" w:hAnsi="Times New Roman" w:cs="Times New Roman"/>
              </w:rPr>
              <w:t>ления экономических разделов планов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Выполнил в работе расчеты для составл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 экономических разделов планов. В</w:t>
            </w:r>
            <w:r w:rsidRPr="0032720E">
              <w:rPr>
                <w:rFonts w:ascii="Times New Roman" w:eastAsia="Calibri" w:hAnsi="Times New Roman" w:cs="Times New Roman"/>
              </w:rPr>
              <w:t>ы</w:t>
            </w:r>
            <w:r w:rsidRPr="0032720E">
              <w:rPr>
                <w:rFonts w:ascii="Times New Roman" w:eastAsia="Calibri" w:hAnsi="Times New Roman" w:cs="Times New Roman"/>
              </w:rPr>
              <w:t xml:space="preserve">воды по расчетам обоснованы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Выполнил в работе расчеты для составл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ния экономических разделов планов. В</w:t>
            </w:r>
            <w:r w:rsidRPr="0032720E">
              <w:rPr>
                <w:rFonts w:ascii="Times New Roman" w:eastAsia="Calibri" w:hAnsi="Times New Roman" w:cs="Times New Roman"/>
              </w:rPr>
              <w:t>ы</w:t>
            </w:r>
            <w:r w:rsidRPr="0032720E">
              <w:rPr>
                <w:rFonts w:ascii="Times New Roman" w:eastAsia="Calibri" w:hAnsi="Times New Roman" w:cs="Times New Roman"/>
              </w:rPr>
              <w:t>воды по расчетам не обоснованы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</w:rPr>
              <w:t>Не выполнены и обоснованы расчеты, необходимые для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ставления экономич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ских разделов планов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0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9633AF">
        <w:tc>
          <w:tcPr>
            <w:tcW w:w="0" w:type="auto"/>
            <w:shd w:val="clear" w:color="auto" w:fill="auto"/>
            <w:vAlign w:val="center"/>
          </w:tcPr>
          <w:p w:rsidR="00736516" w:rsidRPr="00BC4992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ПК-10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Использованы совр</w:t>
            </w:r>
            <w:r w:rsidRPr="0032720E">
              <w:rPr>
                <w:rFonts w:ascii="Times New Roman" w:eastAsia="Calibri" w:hAnsi="Times New Roman" w:cs="Times New Roman"/>
                <w:bCs/>
              </w:rPr>
              <w:t>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менные технические средства и информ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ционные технологии для коммуникации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Calibri" w:hAnsi="Times New Roman" w:cs="Times New Roman"/>
              </w:rPr>
              <w:t>Студент поддерживал оперативную связь с руководителем ВКР с помощью совреме</w:t>
            </w:r>
            <w:r w:rsidRPr="0032720E">
              <w:rPr>
                <w:rFonts w:ascii="Times New Roman" w:eastAsia="Calibri" w:hAnsi="Times New Roman" w:cs="Times New Roman"/>
              </w:rPr>
              <w:t>н</w:t>
            </w:r>
            <w:r w:rsidRPr="0032720E">
              <w:rPr>
                <w:rFonts w:ascii="Times New Roman" w:eastAsia="Calibri" w:hAnsi="Times New Roman" w:cs="Times New Roman"/>
              </w:rPr>
              <w:t>ных технических средств и информац</w:t>
            </w:r>
            <w:r w:rsidRPr="0032720E">
              <w:rPr>
                <w:rFonts w:ascii="Times New Roman" w:eastAsia="Calibri" w:hAnsi="Times New Roman" w:cs="Times New Roman"/>
              </w:rPr>
              <w:t>и</w:t>
            </w:r>
            <w:r w:rsidRPr="0032720E">
              <w:rPr>
                <w:rFonts w:ascii="Times New Roman" w:eastAsia="Calibri" w:hAnsi="Times New Roman" w:cs="Times New Roman"/>
              </w:rPr>
              <w:t>онных технологий (электронная почта, мессенджеры)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</w:rPr>
              <w:t>Студент не регулярно поддерживал опер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тивную связь с рук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водителем ВКР с п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мощью современных технических средств и информационных технологий (эле</w:t>
            </w:r>
            <w:r w:rsidRPr="0032720E">
              <w:rPr>
                <w:rFonts w:ascii="Times New Roman" w:eastAsia="Calibri" w:hAnsi="Times New Roman" w:cs="Times New Roman"/>
              </w:rPr>
              <w:t>к</w:t>
            </w:r>
            <w:r w:rsidRPr="0032720E">
              <w:rPr>
                <w:rFonts w:ascii="Times New Roman" w:eastAsia="Calibri" w:hAnsi="Times New Roman" w:cs="Times New Roman"/>
              </w:rPr>
              <w:t>тронная почта, ме</w:t>
            </w:r>
            <w:r w:rsidRPr="0032720E">
              <w:rPr>
                <w:rFonts w:ascii="Times New Roman" w:eastAsia="Calibri" w:hAnsi="Times New Roman" w:cs="Times New Roman"/>
              </w:rPr>
              <w:t>с</w:t>
            </w:r>
            <w:r w:rsidRPr="0032720E">
              <w:rPr>
                <w:rFonts w:ascii="Times New Roman" w:eastAsia="Calibri" w:hAnsi="Times New Roman" w:cs="Times New Roman"/>
              </w:rPr>
              <w:t>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</w:rPr>
              <w:t>Студент не владеет навыками поддерж</w:t>
            </w:r>
            <w:r w:rsidRPr="0032720E">
              <w:rPr>
                <w:rFonts w:ascii="Times New Roman" w:eastAsia="Calibri" w:hAnsi="Times New Roman" w:cs="Times New Roman"/>
              </w:rPr>
              <w:t>а</w:t>
            </w:r>
            <w:r w:rsidRPr="0032720E">
              <w:rPr>
                <w:rFonts w:ascii="Times New Roman" w:eastAsia="Calibri" w:hAnsi="Times New Roman" w:cs="Times New Roman"/>
              </w:rPr>
              <w:t>ния оперативной св</w:t>
            </w:r>
            <w:r w:rsidRPr="0032720E">
              <w:rPr>
                <w:rFonts w:ascii="Times New Roman" w:eastAsia="Calibri" w:hAnsi="Times New Roman" w:cs="Times New Roman"/>
              </w:rPr>
              <w:t>я</w:t>
            </w:r>
            <w:r w:rsidRPr="0032720E">
              <w:rPr>
                <w:rFonts w:ascii="Times New Roman" w:eastAsia="Calibri" w:hAnsi="Times New Roman" w:cs="Times New Roman"/>
              </w:rPr>
              <w:t>зи с руководителем ВКР с помощью с</w:t>
            </w:r>
            <w:r w:rsidRPr="0032720E">
              <w:rPr>
                <w:rFonts w:ascii="Times New Roman" w:eastAsia="Calibri" w:hAnsi="Times New Roman" w:cs="Times New Roman"/>
              </w:rPr>
              <w:t>о</w:t>
            </w:r>
            <w:r w:rsidRPr="0032720E">
              <w:rPr>
                <w:rFonts w:ascii="Times New Roman" w:eastAsia="Calibri" w:hAnsi="Times New Roman" w:cs="Times New Roman"/>
              </w:rPr>
              <w:t>временных технич</w:t>
            </w:r>
            <w:r w:rsidRPr="0032720E">
              <w:rPr>
                <w:rFonts w:ascii="Times New Roman" w:eastAsia="Calibri" w:hAnsi="Times New Roman" w:cs="Times New Roman"/>
              </w:rPr>
              <w:t>е</w:t>
            </w:r>
            <w:r w:rsidRPr="0032720E">
              <w:rPr>
                <w:rFonts w:ascii="Times New Roman" w:eastAsia="Calibri" w:hAnsi="Times New Roman" w:cs="Times New Roman"/>
              </w:rPr>
              <w:t>ских средств и и</w:t>
            </w:r>
            <w:r w:rsidRPr="0032720E">
              <w:rPr>
                <w:rFonts w:ascii="Times New Roman" w:eastAsia="Calibri" w:hAnsi="Times New Roman" w:cs="Times New Roman"/>
              </w:rPr>
              <w:t>н</w:t>
            </w:r>
            <w:r w:rsidRPr="0032720E">
              <w:rPr>
                <w:rFonts w:ascii="Times New Roman" w:eastAsia="Calibri" w:hAnsi="Times New Roman" w:cs="Times New Roman"/>
              </w:rPr>
              <w:t>формационных те</w:t>
            </w:r>
            <w:r w:rsidRPr="0032720E">
              <w:rPr>
                <w:rFonts w:ascii="Times New Roman" w:eastAsia="Calibri" w:hAnsi="Times New Roman" w:cs="Times New Roman"/>
              </w:rPr>
              <w:t>х</w:t>
            </w:r>
            <w:r w:rsidRPr="0032720E">
              <w:rPr>
                <w:rFonts w:ascii="Times New Roman" w:eastAsia="Calibri" w:hAnsi="Times New Roman" w:cs="Times New Roman"/>
              </w:rPr>
              <w:t>нологий (электронная почта, мессенджеры)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(задание на бакалаврскую работу)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1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9633AF">
        <w:tc>
          <w:tcPr>
            <w:tcW w:w="0" w:type="auto"/>
            <w:shd w:val="clear" w:color="auto" w:fill="auto"/>
            <w:vAlign w:val="center"/>
          </w:tcPr>
          <w:p w:rsidR="00736516" w:rsidRPr="00BC4992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4992">
              <w:rPr>
                <w:rFonts w:ascii="Times New Roman" w:eastAsia="Calibri" w:hAnsi="Times New Roman" w:cs="Times New Roman"/>
                <w:color w:val="000000" w:themeColor="text1"/>
              </w:rPr>
              <w:t>ПК-11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760935" w:rsidRDefault="00736516" w:rsidP="00736516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2720E">
              <w:rPr>
                <w:rFonts w:ascii="Times New Roman" w:eastAsia="Calibri" w:hAnsi="Times New Roman" w:cs="Times New Roman"/>
                <w:bCs/>
              </w:rPr>
              <w:t>Разработаны упра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</w:t>
            </w:r>
            <w:r w:rsidRPr="0032720E">
              <w:rPr>
                <w:rFonts w:ascii="Times New Roman" w:eastAsia="Calibri" w:hAnsi="Times New Roman" w:cs="Times New Roman"/>
                <w:bCs/>
              </w:rPr>
              <w:t>ленческие решения, направленные на с</w:t>
            </w:r>
            <w:r w:rsidRPr="0032720E">
              <w:rPr>
                <w:rFonts w:ascii="Times New Roman" w:eastAsia="Calibri" w:hAnsi="Times New Roman" w:cs="Times New Roman"/>
                <w:bCs/>
              </w:rPr>
              <w:t>о</w:t>
            </w:r>
            <w:r w:rsidRPr="0032720E">
              <w:rPr>
                <w:rFonts w:ascii="Times New Roman" w:eastAsia="Calibri" w:hAnsi="Times New Roman" w:cs="Times New Roman"/>
                <w:bCs/>
              </w:rPr>
              <w:t>вершенствование де</w:t>
            </w:r>
            <w:r w:rsidRPr="0032720E">
              <w:rPr>
                <w:rFonts w:ascii="Times New Roman" w:eastAsia="Calibri" w:hAnsi="Times New Roman" w:cs="Times New Roman"/>
                <w:bCs/>
              </w:rPr>
              <w:t>я</w:t>
            </w:r>
            <w:r w:rsidRPr="0032720E">
              <w:rPr>
                <w:rFonts w:ascii="Times New Roman" w:eastAsia="Calibri" w:hAnsi="Times New Roman" w:cs="Times New Roman"/>
                <w:bCs/>
              </w:rPr>
              <w:t>тельности организ</w:t>
            </w:r>
            <w:r w:rsidRPr="0032720E">
              <w:rPr>
                <w:rFonts w:ascii="Times New Roman" w:eastAsia="Calibri" w:hAnsi="Times New Roman" w:cs="Times New Roman"/>
                <w:bCs/>
              </w:rPr>
              <w:t>а</w:t>
            </w:r>
            <w:r w:rsidRPr="0032720E">
              <w:rPr>
                <w:rFonts w:ascii="Times New Roman" w:eastAsia="Calibri" w:hAnsi="Times New Roman" w:cs="Times New Roman"/>
                <w:bCs/>
              </w:rPr>
              <w:t>ции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E7CEE">
              <w:rPr>
                <w:rFonts w:ascii="Times New Roman" w:hAnsi="Times New Roman" w:cs="Times New Roman"/>
                <w:bCs/>
              </w:rPr>
              <w:t>(решени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 xml:space="preserve"> иссл</w:t>
            </w:r>
            <w:r w:rsidRPr="00BE7CEE"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>дуемой проблемы)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tabs>
                <w:tab w:val="left" w:pos="297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вариа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управленческих решений, основанные на актуальной и 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стоверной аналитич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информации. Выбор предложенных управленческих р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подтверждае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оценкой их соц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ально-экономической эффективности.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вариа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управленческих решений, основанные на аналитической и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формации. При оце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социально-экономической э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фективности, по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тверждающей целес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образность выбора предложенных упра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ленческих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имеются</w:t>
            </w:r>
            <w:r w:rsidRPr="00327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проведена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верхностно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 разработаны управленческие р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шения, направленные на совершенствование деятельности орган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3272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E7CEE">
              <w:rPr>
                <w:rFonts w:ascii="Times New Roman" w:hAnsi="Times New Roman" w:cs="Times New Roman"/>
                <w:bCs/>
              </w:rPr>
              <w:t>(решени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t xml:space="preserve"> и</w:t>
            </w:r>
            <w:r w:rsidRPr="00BE7CEE">
              <w:rPr>
                <w:rFonts w:ascii="Times New Roman" w:hAnsi="Times New Roman" w:cs="Times New Roman"/>
                <w:bCs/>
              </w:rPr>
              <w:t>с</w:t>
            </w:r>
            <w:r w:rsidRPr="00BE7CEE">
              <w:rPr>
                <w:rFonts w:ascii="Times New Roman" w:hAnsi="Times New Roman" w:cs="Times New Roman"/>
                <w:bCs/>
              </w:rPr>
              <w:t>следуемой проблемы)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заключ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е</w:t>
            </w:r>
            <w:r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ние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2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BB08A5"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ПК-24</w:t>
            </w:r>
          </w:p>
        </w:tc>
        <w:tc>
          <w:tcPr>
            <w:tcW w:w="0" w:type="auto"/>
            <w:shd w:val="clear" w:color="auto" w:fill="auto"/>
          </w:tcPr>
          <w:p w:rsidR="00736516" w:rsidRPr="008512A3" w:rsidRDefault="00736516" w:rsidP="007365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 порядок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расчетно-кассового обслуживания кл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ентов, межбанко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ских расчетов, ра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четов по экспортно-импортным опер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 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всесторонне отражены в работе особенности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тов, межбанковские расчеты, расчеты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36968">
              <w:rPr>
                <w:rFonts w:ascii="Times New Roman" w:hAnsi="Times New Roman"/>
                <w:sz w:val="24"/>
                <w:szCs w:val="24"/>
              </w:rPr>
              <w:t>достаточно полно отразил в работе особенности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тов, межбанковские расчеты, расчеты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отраж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данных 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опер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а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ций имеются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0" w:type="auto"/>
            <w:shd w:val="clear" w:color="auto" w:fill="auto"/>
          </w:tcPr>
          <w:p w:rsidR="00736516" w:rsidRPr="00BE7CE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3696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>исследовал пор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36968">
              <w:rPr>
                <w:rFonts w:ascii="Times New Roman" w:hAnsi="Times New Roman"/>
                <w:bCs/>
                <w:sz w:val="24"/>
                <w:szCs w:val="24"/>
              </w:rPr>
              <w:t xml:space="preserve">док 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расчетно-кассового обслуж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вания клиентов, межбанковских ра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четов, расчетов по экспортно-импортным опер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ВКР (глава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3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BB08A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ПК-25</w:t>
            </w:r>
          </w:p>
        </w:tc>
        <w:tc>
          <w:tcPr>
            <w:tcW w:w="0" w:type="auto"/>
            <w:shd w:val="clear" w:color="auto" w:fill="auto"/>
          </w:tcPr>
          <w:p w:rsidR="00736516" w:rsidRDefault="00736516" w:rsidP="00736516">
            <w:pPr>
              <w:rPr>
                <w:rFonts w:ascii="Times New Roman" w:hAnsi="Times New Roman" w:cs="Times New Roman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Исследованы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ды и способы оце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ки кредитоспосо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б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ности клиентов, 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ы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полнения и офор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ления выдачи и 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провождения кред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тов, осуществления операции на рынке межбанковских кр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ния и регулиров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ния целевых резе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D20AB8" w:rsidRDefault="00736516" w:rsidP="007365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полно и всесторонне отражены в работе методы и способы оценки кредитосп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ских кредитов, фо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лирования целевых резервов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D20AB8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достаточно полно отразил </w:t>
            </w:r>
            <w:proofErr w:type="gramStart"/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2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1D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6261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тоды и способы оценки кредитосп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ских кредитов, фо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261DE">
              <w:rPr>
                <w:rFonts w:ascii="Times New Roman" w:hAnsi="Times New Roman"/>
                <w:sz w:val="24"/>
                <w:szCs w:val="24"/>
              </w:rPr>
              <w:lastRenderedPageBreak/>
              <w:t>лирования целевых резервов. При отр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>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5A24BD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е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раций имеются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2C3563" w:rsidRDefault="00736516" w:rsidP="00736516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сследованы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тоды и способы оценки кредитосп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ществления опер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ции на рынке ме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ж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банковских кред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тов, формирования и регулирования ц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lastRenderedPageBreak/>
              <w:t>левых резервов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lastRenderedPageBreak/>
              <w:t>ВКР (глава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4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736516" w:rsidTr="0032720E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893BD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 порядок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отражения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активно-пассивных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среднических оп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рации с ценными бумагами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0C4D40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4">
              <w:rPr>
                <w:rFonts w:ascii="Times New Roman" w:hAnsi="Times New Roman"/>
                <w:sz w:val="24"/>
                <w:szCs w:val="24"/>
              </w:rPr>
              <w:t>полно и всесторонне отразил в работе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следовательность</w:t>
            </w:r>
            <w:r w:rsidRPr="00CD4874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proofErr w:type="gramStart"/>
            <w:r w:rsidRPr="00CD4874">
              <w:rPr>
                <w:rFonts w:ascii="Times New Roman" w:hAnsi="Times New Roman"/>
              </w:rPr>
              <w:t>активно-пассивных</w:t>
            </w:r>
            <w:proofErr w:type="gramEnd"/>
            <w:r w:rsidRPr="00CD4874">
              <w:rPr>
                <w:rFonts w:ascii="Times New Roman" w:hAnsi="Times New Roman"/>
              </w:rPr>
              <w:t xml:space="preserve"> и посре</w:t>
            </w:r>
            <w:r w:rsidRPr="00CD4874">
              <w:rPr>
                <w:rFonts w:ascii="Times New Roman" w:hAnsi="Times New Roman"/>
              </w:rPr>
              <w:t>д</w:t>
            </w:r>
            <w:r w:rsidRPr="00CD4874">
              <w:rPr>
                <w:rFonts w:ascii="Times New Roman" w:hAnsi="Times New Roman"/>
              </w:rPr>
              <w:t>нических операции с ценными бумагами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0C4D40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4">
              <w:rPr>
                <w:rFonts w:ascii="Times New Roman" w:hAnsi="Times New Roman"/>
                <w:sz w:val="24"/>
                <w:szCs w:val="24"/>
              </w:rPr>
              <w:t xml:space="preserve">достаточно полно отразил </w:t>
            </w:r>
            <w:proofErr w:type="gramStart"/>
            <w:r w:rsidRPr="00CD48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87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874">
              <w:rPr>
                <w:rFonts w:ascii="Times New Roman" w:hAnsi="Times New Roman"/>
                <w:bCs/>
                <w:sz w:val="24"/>
                <w:szCs w:val="24"/>
              </w:rPr>
              <w:t>следовательность</w:t>
            </w:r>
            <w:r w:rsidRPr="00CD4874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CD4874">
              <w:rPr>
                <w:rFonts w:ascii="Times New Roman" w:hAnsi="Times New Roman"/>
              </w:rPr>
              <w:t>активно-пассивных и посре</w:t>
            </w:r>
            <w:r w:rsidRPr="00CD4874">
              <w:rPr>
                <w:rFonts w:ascii="Times New Roman" w:hAnsi="Times New Roman"/>
              </w:rPr>
              <w:t>д</w:t>
            </w:r>
            <w:r w:rsidRPr="00CD4874">
              <w:rPr>
                <w:rFonts w:ascii="Times New Roman" w:hAnsi="Times New Roman"/>
              </w:rPr>
              <w:t>нических операции с ценными бумагами</w:t>
            </w:r>
            <w:r>
              <w:rPr>
                <w:rFonts w:ascii="Times New Roman" w:hAnsi="Times New Roman"/>
                <w:color w:val="FF0000"/>
              </w:rPr>
              <w:t>.</w:t>
            </w:r>
            <w:r w:rsidRPr="006261DE">
              <w:rPr>
                <w:rFonts w:ascii="Times New Roman" w:hAnsi="Times New Roman"/>
                <w:sz w:val="24"/>
                <w:szCs w:val="24"/>
              </w:rPr>
              <w:t xml:space="preserve"> При отражении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5A24BD">
              <w:rPr>
                <w:rFonts w:ascii="Times New Roman" w:hAnsi="Times New Roman"/>
                <w:sz w:val="24"/>
                <w:szCs w:val="24"/>
              </w:rPr>
              <w:t xml:space="preserve"> операций имеются</w:t>
            </w:r>
            <w:r w:rsidRPr="00A36968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32720E" w:rsidRDefault="00736516" w:rsidP="0073651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сследован 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рядок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отражения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активно-пассивных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и посреднических операции с ценными бумагами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5A24BD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</w:t>
            </w:r>
            <w:r w:rsidR="002C009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КР (глава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5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5A24BD" w:rsidTr="002C009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83619" w:rsidRDefault="00736516" w:rsidP="0073651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Исследован   пор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 формирования отчетности и обе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печения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выполнением р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A67A12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полно и всесторо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не отразил в работе</w:t>
            </w:r>
            <w:r w:rsidRPr="00A67A12">
              <w:rPr>
                <w:rFonts w:ascii="Times New Roman" w:hAnsi="Times New Roman"/>
                <w:bCs/>
              </w:rPr>
              <w:t xml:space="preserve"> порядок</w:t>
            </w:r>
            <w:r w:rsidRPr="00A67A12">
              <w:rPr>
                <w:rFonts w:ascii="Times New Roman" w:hAnsi="Times New Roman"/>
              </w:rPr>
              <w:t xml:space="preserve"> формиров</w:t>
            </w:r>
            <w:r w:rsidRPr="00A67A12">
              <w:rPr>
                <w:rFonts w:ascii="Times New Roman" w:hAnsi="Times New Roman"/>
              </w:rPr>
              <w:t>а</w:t>
            </w:r>
            <w:r w:rsidRPr="00A67A12">
              <w:rPr>
                <w:rFonts w:ascii="Times New Roman" w:hAnsi="Times New Roman"/>
              </w:rPr>
              <w:t xml:space="preserve">ния отчетности и обеспечения </w:t>
            </w:r>
            <w:proofErr w:type="gramStart"/>
            <w:r w:rsidRPr="00A67A12">
              <w:rPr>
                <w:rFonts w:ascii="Times New Roman" w:hAnsi="Times New Roman"/>
              </w:rPr>
              <w:t>контроля за</w:t>
            </w:r>
            <w:proofErr w:type="gramEnd"/>
            <w:r w:rsidRPr="00A67A12">
              <w:rPr>
                <w:rFonts w:ascii="Times New Roman" w:hAnsi="Times New Roman"/>
              </w:rPr>
              <w:t xml:space="preserve"> выполнением р</w:t>
            </w:r>
            <w:r w:rsidRPr="00A67A12">
              <w:rPr>
                <w:rFonts w:ascii="Times New Roman" w:hAnsi="Times New Roman"/>
              </w:rPr>
              <w:t>е</w:t>
            </w:r>
            <w:r w:rsidRPr="00A67A12">
              <w:rPr>
                <w:rFonts w:ascii="Times New Roman" w:hAnsi="Times New Roman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A67A12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достаточно полно отразил в работ</w:t>
            </w:r>
            <w:r w:rsidRPr="00A67A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7A12">
              <w:rPr>
                <w:rFonts w:ascii="Times New Roman" w:hAnsi="Times New Roman"/>
                <w:bCs/>
              </w:rPr>
              <w:t>п</w:t>
            </w:r>
            <w:r w:rsidRPr="00A67A12">
              <w:rPr>
                <w:rFonts w:ascii="Times New Roman" w:hAnsi="Times New Roman"/>
                <w:bCs/>
              </w:rPr>
              <w:t>о</w:t>
            </w:r>
            <w:r w:rsidRPr="00A67A12">
              <w:rPr>
                <w:rFonts w:ascii="Times New Roman" w:hAnsi="Times New Roman"/>
                <w:bCs/>
              </w:rPr>
              <w:t>рядок</w:t>
            </w:r>
            <w:r w:rsidRPr="00A67A12">
              <w:rPr>
                <w:rFonts w:ascii="Times New Roman" w:hAnsi="Times New Roman"/>
              </w:rPr>
              <w:t xml:space="preserve"> формирования отчетности и обесп</w:t>
            </w:r>
            <w:r w:rsidRPr="00A67A12">
              <w:rPr>
                <w:rFonts w:ascii="Times New Roman" w:hAnsi="Times New Roman"/>
              </w:rPr>
              <w:t>е</w:t>
            </w:r>
            <w:r w:rsidRPr="00A67A12">
              <w:rPr>
                <w:rFonts w:ascii="Times New Roman" w:hAnsi="Times New Roman"/>
              </w:rPr>
              <w:t>чения контроля за в</w:t>
            </w:r>
            <w:r w:rsidRPr="00A67A12">
              <w:rPr>
                <w:rFonts w:ascii="Times New Roman" w:hAnsi="Times New Roman"/>
              </w:rPr>
              <w:t>ы</w:t>
            </w:r>
            <w:r w:rsidRPr="00A67A12">
              <w:rPr>
                <w:rFonts w:ascii="Times New Roman" w:hAnsi="Times New Roman"/>
              </w:rPr>
              <w:t>полнением резервных требований Банка России</w:t>
            </w:r>
            <w:proofErr w:type="gramStart"/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67A12">
              <w:rPr>
                <w:rFonts w:ascii="Times New Roman" w:hAnsi="Times New Roman"/>
                <w:sz w:val="24"/>
                <w:szCs w:val="24"/>
              </w:rPr>
              <w:t>ри отраж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нии данных 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опер</w:t>
            </w:r>
            <w:r w:rsidR="005A24BD">
              <w:rPr>
                <w:rFonts w:ascii="Times New Roman" w:hAnsi="Times New Roman"/>
                <w:sz w:val="24"/>
                <w:szCs w:val="24"/>
              </w:rPr>
              <w:t>а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ций имеются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оши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б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736516" w:rsidP="00736516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исследовал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   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рядок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ния отчетности и обеспечения </w:t>
            </w:r>
            <w:proofErr w:type="gramStart"/>
            <w:r w:rsidRPr="00983619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98361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нием резервных требований Банка России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ВКР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6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  <w:tr w:rsidR="005A24BD" w:rsidTr="002C0095">
        <w:tc>
          <w:tcPr>
            <w:tcW w:w="0" w:type="auto"/>
            <w:shd w:val="clear" w:color="auto" w:fill="auto"/>
            <w:vAlign w:val="center"/>
          </w:tcPr>
          <w:p w:rsidR="00736516" w:rsidRDefault="00736516" w:rsidP="007365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ПК-28</w:t>
            </w:r>
          </w:p>
        </w:tc>
        <w:tc>
          <w:tcPr>
            <w:tcW w:w="0" w:type="auto"/>
            <w:shd w:val="clear" w:color="auto" w:fill="auto"/>
          </w:tcPr>
          <w:p w:rsidR="00736516" w:rsidRPr="00983619" w:rsidRDefault="00736516" w:rsidP="0073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Исследованы  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новные аспекты 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рядка отражения бухгалтерских зап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сей по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учету им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гов, особенности формирования бу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х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галтерской отчетн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615DB" w:rsidRDefault="00736516" w:rsidP="007365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полно и всесторонне использует профе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сиональную терм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нологию, отразил основные аспекты учетной политики в целях бухгалтерск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го учёта, полно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ражает в работе практические аспе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ты организации синтетического и аналитического уч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 и документир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вания учета имущ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ства, доходов, ра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ходов и результатов деятельности кр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дитных организ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ций, уплату налогов при составлении бухгалтерской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516" w:rsidRPr="00983619" w:rsidRDefault="00736516" w:rsidP="00736516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 полно отражает в работе </w:t>
            </w:r>
            <w:r w:rsidRPr="009615DB">
              <w:rPr>
                <w:rFonts w:ascii="Times New Roman" w:hAnsi="Times New Roman"/>
                <w:sz w:val="24"/>
                <w:szCs w:val="24"/>
              </w:rPr>
              <w:lastRenderedPageBreak/>
              <w:t>аспекты учетной политики в целях бухгалтерского уч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та, практические аспекты организ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ции синтетического и аналитического учета и документ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рования учета им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заций, уплату нал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гов при составлении бухгалтерской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четности. При о</w:t>
            </w:r>
            <w:r w:rsidRPr="009615DB">
              <w:rPr>
                <w:rFonts w:ascii="Times New Roman" w:hAnsi="Times New Roman"/>
                <w:sz w:val="24"/>
                <w:szCs w:val="24"/>
              </w:rPr>
              <w:t>т</w:t>
            </w:r>
            <w:r w:rsidR="005A24BD">
              <w:rPr>
                <w:rFonts w:ascii="Times New Roman" w:hAnsi="Times New Roman"/>
                <w:sz w:val="24"/>
                <w:szCs w:val="24"/>
              </w:rPr>
              <w:t>ражении данных операций имеются</w:t>
            </w:r>
            <w:r w:rsidRPr="00A67A12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shd w:val="clear" w:color="auto" w:fill="auto"/>
          </w:tcPr>
          <w:p w:rsidR="00736516" w:rsidRPr="004F583B" w:rsidRDefault="00736516" w:rsidP="00736516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сследованы  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 xml:space="preserve">основные аспекты 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порядка отражения бухгалтерских зап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bCs/>
                <w:sz w:val="24"/>
                <w:szCs w:val="24"/>
              </w:rPr>
              <w:t xml:space="preserve">сей по 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учету им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гов, особенности формирования бу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х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галтерской отчетн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61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736516" w:rsidRPr="0032720E" w:rsidRDefault="002C0095" w:rsidP="0073651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lastRenderedPageBreak/>
              <w:t xml:space="preserve">ВКР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глава</w:t>
            </w:r>
            <w:r w:rsidR="005A24B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2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,)</w:t>
            </w:r>
            <w:r w:rsidR="00736516" w:rsidRPr="0032720E">
              <w:rPr>
                <w:rFonts w:ascii="Times New Roman" w:eastAsia="Calibri" w:hAnsi="Times New Roman" w:cs="Times New Roman"/>
                <w:color w:val="000000" w:themeColor="text1"/>
                <w:u w:val="single"/>
                <w:vertAlign w:val="superscript"/>
              </w:rPr>
              <w:footnoteReference w:id="17"/>
            </w:r>
          </w:p>
        </w:tc>
        <w:tc>
          <w:tcPr>
            <w:tcW w:w="0" w:type="auto"/>
          </w:tcPr>
          <w:p w:rsidR="00736516" w:rsidRDefault="00736516" w:rsidP="00736516">
            <w:r w:rsidRPr="00A35FC4">
              <w:rPr>
                <w:rFonts w:ascii="Times New Roman" w:eastAsia="Calibri" w:hAnsi="Times New Roman" w:cs="Times New Roman"/>
              </w:rPr>
              <w:t>Задание на ВКР</w:t>
            </w:r>
          </w:p>
        </w:tc>
      </w:tr>
    </w:tbl>
    <w:p w:rsidR="00FF593B" w:rsidRDefault="00FF593B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DF" w:rsidRDefault="007505DF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Описание критериев оценки процедуры защиты ВКР с указанием оценочного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358"/>
        <w:gridCol w:w="2356"/>
        <w:gridCol w:w="2405"/>
        <w:gridCol w:w="2361"/>
        <w:gridCol w:w="1689"/>
        <w:gridCol w:w="1728"/>
      </w:tblGrid>
      <w:tr w:rsidR="000664F2" w:rsidTr="002D38B5">
        <w:trPr>
          <w:tblHeader/>
        </w:trPr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Код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контролируемой компетенции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Формулировка кр</w:t>
            </w:r>
            <w:r w:rsidRPr="00BB0332">
              <w:rPr>
                <w:rFonts w:ascii="Times New Roman" w:eastAsia="Calibri" w:hAnsi="Times New Roman" w:cs="Times New Roman"/>
                <w:b/>
              </w:rPr>
              <w:t>и</w:t>
            </w:r>
            <w:r w:rsidRPr="00BB0332">
              <w:rPr>
                <w:rFonts w:ascii="Times New Roman" w:eastAsia="Calibri" w:hAnsi="Times New Roman" w:cs="Times New Roman"/>
                <w:b/>
              </w:rPr>
              <w:t xml:space="preserve">терия оценки </w:t>
            </w:r>
            <w:proofErr w:type="spellStart"/>
            <w:r w:rsidRPr="00BB0332">
              <w:rPr>
                <w:rFonts w:ascii="Times New Roman" w:eastAsia="Calibri" w:hAnsi="Times New Roman" w:cs="Times New Roman"/>
                <w:b/>
              </w:rPr>
              <w:t>сфо</w:t>
            </w:r>
            <w:r w:rsidRPr="00BB0332">
              <w:rPr>
                <w:rFonts w:ascii="Times New Roman" w:eastAsia="Calibri" w:hAnsi="Times New Roman" w:cs="Times New Roman"/>
                <w:b/>
              </w:rPr>
              <w:t>р</w:t>
            </w:r>
            <w:r w:rsidRPr="00BB0332">
              <w:rPr>
                <w:rFonts w:ascii="Times New Roman" w:eastAsia="Calibri" w:hAnsi="Times New Roman" w:cs="Times New Roman"/>
                <w:b/>
              </w:rPr>
              <w:t>мированности</w:t>
            </w:r>
            <w:proofErr w:type="spellEnd"/>
            <w:r w:rsidRPr="00BB0332">
              <w:rPr>
                <w:rFonts w:ascii="Times New Roman" w:eastAsia="Calibri" w:hAnsi="Times New Roman" w:cs="Times New Roman"/>
                <w:b/>
              </w:rPr>
              <w:t xml:space="preserve"> ко</w:t>
            </w:r>
            <w:r w:rsidRPr="00BB0332">
              <w:rPr>
                <w:rFonts w:ascii="Times New Roman" w:eastAsia="Calibri" w:hAnsi="Times New Roman" w:cs="Times New Roman"/>
                <w:b/>
              </w:rPr>
              <w:t>м</w:t>
            </w:r>
            <w:r w:rsidRPr="00BB0332">
              <w:rPr>
                <w:rFonts w:ascii="Times New Roman" w:eastAsia="Calibri" w:hAnsi="Times New Roman" w:cs="Times New Roman"/>
                <w:b/>
              </w:rPr>
              <w:t>петенции</w:t>
            </w:r>
          </w:p>
        </w:tc>
        <w:tc>
          <w:tcPr>
            <w:tcW w:w="0" w:type="auto"/>
            <w:gridSpan w:val="3"/>
          </w:tcPr>
          <w:p w:rsidR="0032720E" w:rsidRPr="002D38B5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8B5">
              <w:rPr>
                <w:rFonts w:ascii="Times New Roman" w:eastAsia="Calibri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 xml:space="preserve">оценочного </w:t>
            </w:r>
          </w:p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0" w:type="auto"/>
            <w:vMerge w:val="restart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Представление в ФОС</w:t>
            </w:r>
          </w:p>
        </w:tc>
      </w:tr>
      <w:tr w:rsidR="000664F2" w:rsidTr="002D38B5">
        <w:trPr>
          <w:tblHeader/>
        </w:trPr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0" w:type="auto"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Не достигает пор</w:t>
            </w:r>
            <w:r w:rsidRPr="00BB0332">
              <w:rPr>
                <w:rFonts w:ascii="Times New Roman" w:eastAsia="Calibri" w:hAnsi="Times New Roman" w:cs="Times New Roman"/>
                <w:b/>
              </w:rPr>
              <w:t>о</w:t>
            </w:r>
            <w:r w:rsidRPr="00BB0332">
              <w:rPr>
                <w:rFonts w:ascii="Times New Roman" w:eastAsia="Calibri" w:hAnsi="Times New Roman" w:cs="Times New Roman"/>
                <w:b/>
              </w:rPr>
              <w:t>гового значения</w:t>
            </w: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:rsidR="0032720E" w:rsidRPr="00BB0332" w:rsidRDefault="0032720E" w:rsidP="0032720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64F2" w:rsidTr="007258C5">
        <w:tc>
          <w:tcPr>
            <w:tcW w:w="0" w:type="auto"/>
            <w:shd w:val="clear" w:color="auto" w:fill="auto"/>
            <w:vAlign w:val="center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</w:t>
            </w:r>
            <w:r w:rsidRPr="00BB033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913BCB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13BCB">
              <w:rPr>
                <w:rFonts w:ascii="Times New Roman" w:eastAsia="Calibri" w:hAnsi="Times New Roman" w:cs="Times New Roman"/>
              </w:rPr>
              <w:t xml:space="preserve">Использует </w:t>
            </w:r>
            <w:r w:rsidR="0022052E">
              <w:rPr>
                <w:rFonts w:ascii="Times New Roman" w:eastAsia="Calibri" w:hAnsi="Times New Roman" w:cs="Times New Roman"/>
              </w:rPr>
              <w:t>професс</w:t>
            </w:r>
            <w:r w:rsidR="0022052E">
              <w:rPr>
                <w:rFonts w:ascii="Times New Roman" w:eastAsia="Calibri" w:hAnsi="Times New Roman" w:cs="Times New Roman"/>
              </w:rPr>
              <w:t>и</w:t>
            </w:r>
            <w:r w:rsidR="0022052E">
              <w:rPr>
                <w:rFonts w:ascii="Times New Roman" w:eastAsia="Calibri" w:hAnsi="Times New Roman" w:cs="Times New Roman"/>
              </w:rPr>
              <w:t>ональную экономич</w:t>
            </w:r>
            <w:r w:rsidR="0022052E">
              <w:rPr>
                <w:rFonts w:ascii="Times New Roman" w:eastAsia="Calibri" w:hAnsi="Times New Roman" w:cs="Times New Roman"/>
              </w:rPr>
              <w:t>е</w:t>
            </w:r>
            <w:r w:rsidR="0022052E">
              <w:rPr>
                <w:rFonts w:ascii="Times New Roman" w:eastAsia="Calibri" w:hAnsi="Times New Roman" w:cs="Times New Roman"/>
              </w:rPr>
              <w:t>скую лексику</w:t>
            </w:r>
            <w:r w:rsidR="00BB0332" w:rsidRPr="00BB0332">
              <w:rPr>
                <w:rFonts w:ascii="Times New Roman" w:eastAsia="Calibri" w:hAnsi="Times New Roman" w:cs="Times New Roman"/>
              </w:rPr>
              <w:t xml:space="preserve">, а также </w:t>
            </w:r>
            <w:r w:rsidR="00BB0332" w:rsidRPr="00BB0332">
              <w:rPr>
                <w:rFonts w:ascii="Times New Roman" w:eastAsia="Calibri" w:hAnsi="Times New Roman" w:cs="Times New Roman"/>
              </w:rPr>
              <w:lastRenderedPageBreak/>
              <w:t>логику и конструкции базовых концепций экономической те</w:t>
            </w:r>
            <w:r w:rsidR="00BB0332" w:rsidRPr="00BB0332">
              <w:rPr>
                <w:rFonts w:ascii="Times New Roman" w:eastAsia="Calibri" w:hAnsi="Times New Roman" w:cs="Times New Roman"/>
              </w:rPr>
              <w:t>о</w:t>
            </w:r>
            <w:r w:rsidR="00BB0332" w:rsidRPr="00BB0332">
              <w:rPr>
                <w:rFonts w:ascii="Times New Roman" w:eastAsia="Calibri" w:hAnsi="Times New Roman" w:cs="Times New Roman"/>
              </w:rPr>
              <w:t>рии, при аргумент</w:t>
            </w:r>
            <w:r w:rsidR="00BB0332" w:rsidRPr="00BB0332">
              <w:rPr>
                <w:rFonts w:ascii="Times New Roman" w:eastAsia="Calibri" w:hAnsi="Times New Roman" w:cs="Times New Roman"/>
              </w:rPr>
              <w:t>а</w:t>
            </w:r>
            <w:r w:rsidR="00BB0332" w:rsidRPr="00BB0332">
              <w:rPr>
                <w:rFonts w:ascii="Times New Roman" w:eastAsia="Calibri" w:hAnsi="Times New Roman" w:cs="Times New Roman"/>
              </w:rPr>
              <w:t>ции своей точки зр</w:t>
            </w:r>
            <w:r w:rsidR="00BB0332" w:rsidRPr="00BB0332">
              <w:rPr>
                <w:rFonts w:ascii="Times New Roman" w:eastAsia="Calibri" w:hAnsi="Times New Roman" w:cs="Times New Roman"/>
              </w:rPr>
              <w:t>е</w:t>
            </w:r>
            <w:r w:rsidR="00BB0332" w:rsidRPr="00BB0332">
              <w:rPr>
                <w:rFonts w:ascii="Times New Roman" w:eastAsia="Calibri" w:hAnsi="Times New Roman" w:cs="Times New Roman"/>
              </w:rPr>
              <w:t>ния во время защиты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 xml:space="preserve">Студент уверенно и широко использует профессиональную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экономическую ле</w:t>
            </w:r>
            <w:r w:rsidRPr="00BB0332">
              <w:rPr>
                <w:rFonts w:ascii="Times New Roman" w:eastAsia="Calibri" w:hAnsi="Times New Roman" w:cs="Times New Roman"/>
              </w:rPr>
              <w:t>к</w:t>
            </w:r>
            <w:r w:rsidRPr="00BB0332">
              <w:rPr>
                <w:rFonts w:ascii="Times New Roman" w:eastAsia="Calibri" w:hAnsi="Times New Roman" w:cs="Times New Roman"/>
              </w:rPr>
              <w:t>сику, демонстрирует знание экономической теории при аргуме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тации своей точки зрения во время защ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D7ECE" w:rsidP="00BB033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lastRenderedPageBreak/>
              <w:t>Студент использует, в основном, общеуп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 xml:space="preserve">требительную лексику, </w:t>
            </w:r>
            <w:r w:rsidRPr="00BD7ECE">
              <w:rPr>
                <w:rFonts w:ascii="Times New Roman" w:eastAsia="Calibri" w:hAnsi="Times New Roman" w:cs="Times New Roman"/>
              </w:rPr>
              <w:lastRenderedPageBreak/>
              <w:t>демонстрирует слабые знания экономической теории при аргумент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ции своей точки зр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ния во время защиты. При этом</w:t>
            </w:r>
            <w:proofErr w:type="gramStart"/>
            <w:r w:rsidRPr="00BD7ECE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BD7ECE">
              <w:rPr>
                <w:rFonts w:ascii="Times New Roman" w:eastAsia="Calibri" w:hAnsi="Times New Roman" w:cs="Times New Roman"/>
              </w:rPr>
              <w:t xml:space="preserve"> допускает ошибки в определении категорий</w:t>
            </w:r>
          </w:p>
        </w:tc>
        <w:tc>
          <w:tcPr>
            <w:tcW w:w="0" w:type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Студент не использ</w:t>
            </w:r>
            <w:r w:rsidRPr="00BB0332">
              <w:rPr>
                <w:rFonts w:ascii="Times New Roman" w:eastAsia="Calibri" w:hAnsi="Times New Roman" w:cs="Times New Roman"/>
              </w:rPr>
              <w:t>у</w:t>
            </w:r>
            <w:r w:rsidRPr="00BB0332">
              <w:rPr>
                <w:rFonts w:ascii="Times New Roman" w:eastAsia="Calibri" w:hAnsi="Times New Roman" w:cs="Times New Roman"/>
              </w:rPr>
              <w:t xml:space="preserve">ет в процессе защиты профессиональную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лексику, демонстр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рует отсутствие зн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 xml:space="preserve">ний экономической теории. </w:t>
            </w:r>
          </w:p>
        </w:tc>
        <w:tc>
          <w:tcPr>
            <w:tcW w:w="0" w:type="auto"/>
            <w:shd w:val="clear" w:color="auto" w:fill="auto"/>
          </w:tcPr>
          <w:p w:rsidR="00BB0332" w:rsidRPr="00BB0332" w:rsidRDefault="00BB0332" w:rsidP="00BB0332">
            <w:pPr>
              <w:widowControl w:val="0"/>
              <w:rPr>
                <w:rFonts w:ascii="Times New Roman" w:eastAsia="Calibri" w:hAnsi="Times New Roman" w:cs="Times New Roman"/>
                <w:color w:val="984806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BB0332" w:rsidRPr="00BB0332" w:rsidRDefault="00D31C9A" w:rsidP="00BB0332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ОК-4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Полнота, коррек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ность и быстрота о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ветов на вопросы чл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нов ГЭК, этичность реакции на замечания, содержащиеся в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просах.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полно, ко</w:t>
            </w:r>
            <w:r w:rsidRPr="00BB0332">
              <w:rPr>
                <w:rFonts w:ascii="Times New Roman" w:eastAsia="Calibri" w:hAnsi="Times New Roman" w:cs="Times New Roman"/>
              </w:rPr>
              <w:t>р</w:t>
            </w:r>
            <w:r w:rsidRPr="00BB0332">
              <w:rPr>
                <w:rFonts w:ascii="Times New Roman" w:eastAsia="Calibri" w:hAnsi="Times New Roman" w:cs="Times New Roman"/>
              </w:rPr>
              <w:t>ректно и быстро отв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чает на вопросы чл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нов ГЭК. Этично ре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гирует на замечания, содержащиеся в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просах, уверенно по</w:t>
            </w:r>
            <w:r w:rsidRPr="00BB0332">
              <w:rPr>
                <w:rFonts w:ascii="Times New Roman" w:eastAsia="Calibri" w:hAnsi="Times New Roman" w:cs="Times New Roman"/>
              </w:rPr>
              <w:t>д</w:t>
            </w:r>
            <w:r w:rsidRPr="00BB0332">
              <w:rPr>
                <w:rFonts w:ascii="Times New Roman" w:eastAsia="Calibri" w:hAnsi="Times New Roman" w:cs="Times New Roman"/>
              </w:rPr>
              <w:t xml:space="preserve">держивает диалог с членами ГЭК  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t>Студент делает 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пытки отвечать на в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просы, слабо и/или нелогично аргумент</w:t>
            </w:r>
            <w:r w:rsidRPr="00BD7ECE">
              <w:rPr>
                <w:rFonts w:ascii="Times New Roman" w:eastAsia="Calibri" w:hAnsi="Times New Roman" w:cs="Times New Roman"/>
              </w:rPr>
              <w:t>и</w:t>
            </w:r>
            <w:r w:rsidRPr="00BD7ECE">
              <w:rPr>
                <w:rFonts w:ascii="Times New Roman" w:eastAsia="Calibri" w:hAnsi="Times New Roman" w:cs="Times New Roman"/>
              </w:rPr>
              <w:t xml:space="preserve">руя свою точку зрения. Выражает сомнения и проявляет видимую неуверенность в своих доводах. Достаточно напряженно </w:t>
            </w:r>
            <w:r>
              <w:rPr>
                <w:rFonts w:ascii="Times New Roman" w:eastAsia="Calibri" w:hAnsi="Times New Roman" w:cs="Times New Roman"/>
              </w:rPr>
              <w:t xml:space="preserve">реагирует на вопросы, с трудом </w:t>
            </w:r>
            <w:r w:rsidRPr="00BD7ECE">
              <w:rPr>
                <w:rFonts w:ascii="Times New Roman" w:eastAsia="Calibri" w:hAnsi="Times New Roman" w:cs="Times New Roman"/>
              </w:rPr>
              <w:t>поддерживает диалог с членами ГЭК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не отвечает на вопросы из-за н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способности аргуме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тировать свою точку зрения. Проявляет в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димую неуверенность в результатах своей ВКР. Напряженно р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агирует на вопросы, не поддерживает ди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лог с членами ГЭК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  <w:color w:val="984806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ОК-6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Демонстрирует пон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мание</w:t>
            </w:r>
            <w:r w:rsidRPr="00BB0332">
              <w:rPr>
                <w:rFonts w:ascii="Times New Roman" w:eastAsia="Calibri" w:hAnsi="Times New Roman" w:cs="Times New Roman"/>
              </w:rPr>
              <w:t xml:space="preserve"> нормативно-правовой базы по теме своего исследования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 xml:space="preserve">Студент </w:t>
            </w:r>
            <w:r>
              <w:rPr>
                <w:rFonts w:ascii="Times New Roman" w:eastAsia="Calibri" w:hAnsi="Times New Roman" w:cs="Times New Roman"/>
              </w:rPr>
              <w:t>в достато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ном объеме</w:t>
            </w:r>
            <w:r w:rsidRPr="00BB0332">
              <w:rPr>
                <w:rFonts w:ascii="Times New Roman" w:eastAsia="Calibri" w:hAnsi="Times New Roman" w:cs="Times New Roman"/>
              </w:rPr>
              <w:t xml:space="preserve"> использ</w:t>
            </w:r>
            <w:r w:rsidRPr="00BB0332">
              <w:rPr>
                <w:rFonts w:ascii="Times New Roman" w:eastAsia="Calibri" w:hAnsi="Times New Roman" w:cs="Times New Roman"/>
              </w:rPr>
              <w:t>у</w:t>
            </w:r>
            <w:r w:rsidRPr="00BB0332">
              <w:rPr>
                <w:rFonts w:ascii="Times New Roman" w:eastAsia="Calibri" w:hAnsi="Times New Roman" w:cs="Times New Roman"/>
              </w:rPr>
              <w:t>ет положения норм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тивно-правовой базы во время защиты, а</w:t>
            </w:r>
            <w:r w:rsidRPr="00BB0332">
              <w:rPr>
                <w:rFonts w:ascii="Times New Roman" w:eastAsia="Calibri" w:hAnsi="Times New Roman" w:cs="Times New Roman"/>
              </w:rPr>
              <w:t>к</w:t>
            </w:r>
            <w:r w:rsidRPr="00BB0332">
              <w:rPr>
                <w:rFonts w:ascii="Times New Roman" w:eastAsia="Calibri" w:hAnsi="Times New Roman" w:cs="Times New Roman"/>
              </w:rPr>
              <w:t>тивно апеллирует к ним при аргументации своей точки зрения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t>Студент демонстрир</w:t>
            </w:r>
            <w:r w:rsidRPr="00BD7ECE">
              <w:rPr>
                <w:rFonts w:ascii="Times New Roman" w:eastAsia="Calibri" w:hAnsi="Times New Roman" w:cs="Times New Roman"/>
              </w:rPr>
              <w:t>у</w:t>
            </w:r>
            <w:r w:rsidRPr="00BD7ECE">
              <w:rPr>
                <w:rFonts w:ascii="Times New Roman" w:eastAsia="Calibri" w:hAnsi="Times New Roman" w:cs="Times New Roman"/>
              </w:rPr>
              <w:t>ет слабые знания п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ложений нормативно-правовой документ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ции во время защиты. При аргументации своей точки зрения в ответах на вопросы допускает существе</w:t>
            </w:r>
            <w:r w:rsidRPr="00BD7ECE">
              <w:rPr>
                <w:rFonts w:ascii="Times New Roman" w:eastAsia="Calibri" w:hAnsi="Times New Roman" w:cs="Times New Roman"/>
              </w:rPr>
              <w:t>н</w:t>
            </w:r>
            <w:r w:rsidRPr="00BD7ECE">
              <w:rPr>
                <w:rFonts w:ascii="Times New Roman" w:eastAsia="Calibri" w:hAnsi="Times New Roman" w:cs="Times New Roman"/>
              </w:rPr>
              <w:t>ные пробелы в прав</w:t>
            </w:r>
            <w:r w:rsidRPr="00BD7ECE">
              <w:rPr>
                <w:rFonts w:ascii="Times New Roman" w:eastAsia="Calibri" w:hAnsi="Times New Roman" w:cs="Times New Roman"/>
              </w:rPr>
              <w:t>о</w:t>
            </w:r>
            <w:r w:rsidRPr="00BD7ECE">
              <w:rPr>
                <w:rFonts w:ascii="Times New Roman" w:eastAsia="Calibri" w:hAnsi="Times New Roman" w:cs="Times New Roman"/>
              </w:rPr>
              <w:t>вых знаниях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Студент демонстр</w:t>
            </w:r>
            <w:r w:rsidRPr="00BB0332">
              <w:rPr>
                <w:rFonts w:ascii="Times New Roman" w:eastAsia="Calibri" w:hAnsi="Times New Roman" w:cs="Times New Roman"/>
              </w:rPr>
              <w:t>и</w:t>
            </w:r>
            <w:r w:rsidRPr="00BB0332">
              <w:rPr>
                <w:rFonts w:ascii="Times New Roman" w:eastAsia="Calibri" w:hAnsi="Times New Roman" w:cs="Times New Roman"/>
              </w:rPr>
              <w:t>рует незнание пол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жений нормативно-правовой документ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ции по теме своего исследования, что о</w:t>
            </w:r>
            <w:r w:rsidRPr="00BB0332">
              <w:rPr>
                <w:rFonts w:ascii="Times New Roman" w:eastAsia="Calibri" w:hAnsi="Times New Roman" w:cs="Times New Roman"/>
              </w:rPr>
              <w:t>т</w:t>
            </w:r>
            <w:r w:rsidRPr="00BB0332">
              <w:rPr>
                <w:rFonts w:ascii="Times New Roman" w:eastAsia="Calibri" w:hAnsi="Times New Roman" w:cs="Times New Roman"/>
              </w:rPr>
              <w:t>ражается в неспосо</w:t>
            </w:r>
            <w:r w:rsidRPr="00BB0332">
              <w:rPr>
                <w:rFonts w:ascii="Times New Roman" w:eastAsia="Calibri" w:hAnsi="Times New Roman" w:cs="Times New Roman"/>
              </w:rPr>
              <w:t>б</w:t>
            </w:r>
            <w:r w:rsidRPr="00BB0332">
              <w:rPr>
                <w:rFonts w:ascii="Times New Roman" w:eastAsia="Calibri" w:hAnsi="Times New Roman" w:cs="Times New Roman"/>
              </w:rPr>
              <w:t>ности ответить на с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ответствующие в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 xml:space="preserve">просы 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760935" w:rsidTr="007258C5">
        <w:tc>
          <w:tcPr>
            <w:tcW w:w="0" w:type="auto"/>
            <w:shd w:val="clear" w:color="auto" w:fill="auto"/>
            <w:vAlign w:val="center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ОК-7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Уровень структурир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ванности и грамотн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 xml:space="preserve">сти доклада. </w:t>
            </w:r>
            <w:r>
              <w:rPr>
                <w:rFonts w:ascii="Times New Roman" w:eastAsia="Calibri" w:hAnsi="Times New Roman" w:cs="Times New Roman"/>
              </w:rPr>
              <w:t>Собл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дение регламента</w:t>
            </w:r>
            <w:r w:rsidRPr="00BB0332">
              <w:rPr>
                <w:rFonts w:ascii="Times New Roman" w:eastAsia="Calibri" w:hAnsi="Times New Roman" w:cs="Times New Roman"/>
              </w:rPr>
              <w:t xml:space="preserve"> з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щиты ВКР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Доклад студента х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рошо структурирован, вычитан, информация представлена логично и наглядно. Время доклада не превышает регламент</w:t>
            </w:r>
          </w:p>
        </w:tc>
        <w:tc>
          <w:tcPr>
            <w:tcW w:w="0" w:type="auto"/>
            <w:shd w:val="clear" w:color="auto" w:fill="auto"/>
          </w:tcPr>
          <w:p w:rsidR="00760935" w:rsidRPr="00BD7ECE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D7ECE">
              <w:rPr>
                <w:rFonts w:ascii="Times New Roman" w:eastAsia="Calibri" w:hAnsi="Times New Roman" w:cs="Times New Roman"/>
              </w:rPr>
              <w:lastRenderedPageBreak/>
              <w:t>Доклад студента соо</w:t>
            </w:r>
            <w:r w:rsidRPr="00BD7ECE">
              <w:rPr>
                <w:rFonts w:ascii="Times New Roman" w:eastAsia="Calibri" w:hAnsi="Times New Roman" w:cs="Times New Roman"/>
              </w:rPr>
              <w:t>т</w:t>
            </w:r>
            <w:r w:rsidRPr="00BD7ECE">
              <w:rPr>
                <w:rFonts w:ascii="Times New Roman" w:eastAsia="Calibri" w:hAnsi="Times New Roman" w:cs="Times New Roman"/>
              </w:rPr>
              <w:lastRenderedPageBreak/>
              <w:t>ветствует теме ВКР, но при этом, информ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ция слабо наглядна, плохо структуриров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на, слабо отражает р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зультаты исследов</w:t>
            </w:r>
            <w:r w:rsidRPr="00BD7ECE">
              <w:rPr>
                <w:rFonts w:ascii="Times New Roman" w:eastAsia="Calibri" w:hAnsi="Times New Roman" w:cs="Times New Roman"/>
              </w:rPr>
              <w:t>а</w:t>
            </w:r>
            <w:r w:rsidRPr="00BD7ECE">
              <w:rPr>
                <w:rFonts w:ascii="Times New Roman" w:eastAsia="Calibri" w:hAnsi="Times New Roman" w:cs="Times New Roman"/>
              </w:rPr>
              <w:t>ния. Доклад слишком затянут (либо мал) по времени, есть сущ</w:t>
            </w:r>
            <w:r w:rsidRPr="00BD7ECE">
              <w:rPr>
                <w:rFonts w:ascii="Times New Roman" w:eastAsia="Calibri" w:hAnsi="Times New Roman" w:cs="Times New Roman"/>
              </w:rPr>
              <w:t>е</w:t>
            </w:r>
            <w:r w:rsidRPr="00BD7ECE">
              <w:rPr>
                <w:rFonts w:ascii="Times New Roman" w:eastAsia="Calibri" w:hAnsi="Times New Roman" w:cs="Times New Roman"/>
              </w:rPr>
              <w:t>ственные ошибки, опечатки и/или нето</w:t>
            </w:r>
            <w:r w:rsidRPr="00BD7ECE">
              <w:rPr>
                <w:rFonts w:ascii="Times New Roman" w:eastAsia="Calibri" w:hAnsi="Times New Roman" w:cs="Times New Roman"/>
              </w:rPr>
              <w:t>ч</w:t>
            </w:r>
            <w:r w:rsidRPr="00BD7ECE">
              <w:rPr>
                <w:rFonts w:ascii="Times New Roman" w:eastAsia="Calibri" w:hAnsi="Times New Roman" w:cs="Times New Roman"/>
              </w:rPr>
              <w:t>ности</w:t>
            </w:r>
          </w:p>
        </w:tc>
        <w:tc>
          <w:tcPr>
            <w:tcW w:w="0" w:type="auto"/>
          </w:tcPr>
          <w:p w:rsidR="00760935" w:rsidRPr="00BB0332" w:rsidRDefault="00760935" w:rsidP="0076093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 xml:space="preserve">Доклад студента даже </w:t>
            </w:r>
            <w:r w:rsidRPr="00BB0332">
              <w:rPr>
                <w:rFonts w:ascii="Times New Roman" w:eastAsia="Calibri" w:hAnsi="Times New Roman" w:cs="Times New Roman"/>
              </w:rPr>
              <w:lastRenderedPageBreak/>
              <w:t>при соответствии теме ВКР не структурир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ван, информация сл</w:t>
            </w:r>
            <w:r w:rsidRPr="00BB0332">
              <w:rPr>
                <w:rFonts w:ascii="Times New Roman" w:eastAsia="Calibri" w:hAnsi="Times New Roman" w:cs="Times New Roman"/>
              </w:rPr>
              <w:t>а</w:t>
            </w:r>
            <w:r w:rsidRPr="00BB0332">
              <w:rPr>
                <w:rFonts w:ascii="Times New Roman" w:eastAsia="Calibri" w:hAnsi="Times New Roman" w:cs="Times New Roman"/>
              </w:rPr>
              <w:t>бо наглядна, либо наглядные пособия вообще отсутствуют. Доклад не отражает результаты исслед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вания. Доклад не с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ответствует регламе</w:t>
            </w:r>
            <w:r w:rsidRPr="00BB0332">
              <w:rPr>
                <w:rFonts w:ascii="Times New Roman" w:eastAsia="Calibri" w:hAnsi="Times New Roman" w:cs="Times New Roman"/>
              </w:rPr>
              <w:t>н</w:t>
            </w:r>
            <w:r w:rsidRPr="00BB0332">
              <w:rPr>
                <w:rFonts w:ascii="Times New Roman" w:eastAsia="Calibri" w:hAnsi="Times New Roman" w:cs="Times New Roman"/>
              </w:rPr>
              <w:t>ту по времени, есть грубые ошибки, оп</w:t>
            </w:r>
            <w:r w:rsidRPr="00BB0332">
              <w:rPr>
                <w:rFonts w:ascii="Times New Roman" w:eastAsia="Calibri" w:hAnsi="Times New Roman" w:cs="Times New Roman"/>
              </w:rPr>
              <w:t>е</w:t>
            </w:r>
            <w:r w:rsidRPr="00BB0332">
              <w:rPr>
                <w:rFonts w:ascii="Times New Roman" w:eastAsia="Calibri" w:hAnsi="Times New Roman" w:cs="Times New Roman"/>
              </w:rPr>
              <w:t>чатки и/или неточн</w:t>
            </w:r>
            <w:r w:rsidRPr="00BB0332">
              <w:rPr>
                <w:rFonts w:ascii="Times New Roman" w:eastAsia="Calibri" w:hAnsi="Times New Roman" w:cs="Times New Roman"/>
              </w:rPr>
              <w:t>о</w:t>
            </w:r>
            <w:r w:rsidRPr="00BB0332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760935" w:rsidRPr="00BB0332" w:rsidRDefault="00760935" w:rsidP="00760935">
            <w:pPr>
              <w:jc w:val="center"/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760935" w:rsidRDefault="00760935" w:rsidP="00760935">
            <w:r w:rsidRPr="00E8478E">
              <w:rPr>
                <w:rFonts w:ascii="Times New Roman" w:eastAsia="Calibri" w:hAnsi="Times New Roman" w:cs="Times New Roman"/>
              </w:rPr>
              <w:t xml:space="preserve">Оценочный </w:t>
            </w:r>
            <w:r w:rsidRPr="00E8478E">
              <w:rPr>
                <w:rFonts w:ascii="Times New Roman" w:eastAsia="Calibri" w:hAnsi="Times New Roman" w:cs="Times New Roman"/>
              </w:rPr>
              <w:lastRenderedPageBreak/>
              <w:t>лист на защиту ВКР</w:t>
            </w:r>
          </w:p>
        </w:tc>
      </w:tr>
      <w:tr w:rsidR="00F46976" w:rsidTr="007258C5">
        <w:tc>
          <w:tcPr>
            <w:tcW w:w="0" w:type="auto"/>
            <w:shd w:val="clear" w:color="auto" w:fill="auto"/>
            <w:vAlign w:val="center"/>
          </w:tcPr>
          <w:p w:rsidR="00F46976" w:rsidRPr="00BB0332" w:rsidRDefault="00F46976" w:rsidP="00F4697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ПК-2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знание порядка расчета</w:t>
            </w:r>
            <w:r w:rsidRPr="00BB0332">
              <w:rPr>
                <w:rFonts w:ascii="Times New Roman" w:hAnsi="Times New Roman" w:cs="Times New Roman"/>
              </w:rPr>
              <w:t xml:space="preserve"> эк</w:t>
            </w:r>
            <w:r w:rsidRPr="00BB0332">
              <w:rPr>
                <w:rFonts w:ascii="Times New Roman" w:hAnsi="Times New Roman" w:cs="Times New Roman"/>
              </w:rPr>
              <w:t>о</w:t>
            </w:r>
            <w:r w:rsidRPr="00BB0332">
              <w:rPr>
                <w:rFonts w:ascii="Times New Roman" w:hAnsi="Times New Roman" w:cs="Times New Roman"/>
              </w:rPr>
              <w:t>номических и соц</w:t>
            </w:r>
            <w:r w:rsidRPr="00BB0332">
              <w:rPr>
                <w:rFonts w:ascii="Times New Roman" w:hAnsi="Times New Roman" w:cs="Times New Roman"/>
              </w:rPr>
              <w:t>и</w:t>
            </w:r>
            <w:r w:rsidRPr="00BB0332">
              <w:rPr>
                <w:rFonts w:ascii="Times New Roman" w:hAnsi="Times New Roman" w:cs="Times New Roman"/>
              </w:rPr>
              <w:t>ально-экономических показателей, характ</w:t>
            </w:r>
            <w:r w:rsidRPr="00BB0332">
              <w:rPr>
                <w:rFonts w:ascii="Times New Roman" w:hAnsi="Times New Roman" w:cs="Times New Roman"/>
              </w:rPr>
              <w:t>е</w:t>
            </w:r>
            <w:r w:rsidRPr="00BB0332">
              <w:rPr>
                <w:rFonts w:ascii="Times New Roman" w:hAnsi="Times New Roman" w:cs="Times New Roman"/>
              </w:rPr>
              <w:t>ризующих деятел</w:t>
            </w:r>
            <w:r w:rsidRPr="00BB0332">
              <w:rPr>
                <w:rFonts w:ascii="Times New Roman" w:hAnsi="Times New Roman" w:cs="Times New Roman"/>
              </w:rPr>
              <w:t>ь</w:t>
            </w:r>
            <w:r w:rsidRPr="00BB0332">
              <w:rPr>
                <w:rFonts w:ascii="Times New Roman" w:hAnsi="Times New Roman" w:cs="Times New Roman"/>
              </w:rPr>
              <w:t>ность хозяйствующих субъектов</w:t>
            </w:r>
            <w:r>
              <w:rPr>
                <w:rFonts w:ascii="Times New Roman" w:hAnsi="Times New Roman" w:cs="Times New Roman"/>
              </w:rPr>
              <w:t>. Интерпр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тирует результаты анализа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докладе отражены в достаточном объеме результаты расчета экономических и с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циально-экономических пок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зателей, характериз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деятельность исследуемой орган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зации. 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результаты анализа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B0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20AB8">
              <w:rPr>
                <w:rFonts w:ascii="Times New Roman" w:eastAsia="Calibri" w:hAnsi="Times New Roman" w:cs="Times New Roman"/>
              </w:rPr>
              <w:t>В докладе отражены результаты расчета экономических и с</w:t>
            </w:r>
            <w:r w:rsidRPr="00D20AB8">
              <w:rPr>
                <w:rFonts w:ascii="Times New Roman" w:eastAsia="Calibri" w:hAnsi="Times New Roman" w:cs="Times New Roman"/>
              </w:rPr>
              <w:t>о</w:t>
            </w:r>
            <w:r w:rsidRPr="00D20AB8">
              <w:rPr>
                <w:rFonts w:ascii="Times New Roman" w:eastAsia="Calibri" w:hAnsi="Times New Roman" w:cs="Times New Roman"/>
              </w:rPr>
              <w:t>циально-экономических пок</w:t>
            </w:r>
            <w:r w:rsidRPr="00D20AB8">
              <w:rPr>
                <w:rFonts w:ascii="Times New Roman" w:eastAsia="Calibri" w:hAnsi="Times New Roman" w:cs="Times New Roman"/>
              </w:rPr>
              <w:t>а</w:t>
            </w:r>
            <w:r w:rsidRPr="00D20AB8">
              <w:rPr>
                <w:rFonts w:ascii="Times New Roman" w:eastAsia="Calibri" w:hAnsi="Times New Roman" w:cs="Times New Roman"/>
              </w:rPr>
              <w:t>зателей, характериз</w:t>
            </w:r>
            <w:r w:rsidRPr="00D20AB8">
              <w:rPr>
                <w:rFonts w:ascii="Times New Roman" w:eastAsia="Calibri" w:hAnsi="Times New Roman" w:cs="Times New Roman"/>
              </w:rPr>
              <w:t>у</w:t>
            </w:r>
            <w:r w:rsidRPr="00D20AB8">
              <w:rPr>
                <w:rFonts w:ascii="Times New Roman" w:eastAsia="Calibri" w:hAnsi="Times New Roman" w:cs="Times New Roman"/>
              </w:rPr>
              <w:t>ющих деятельность исследуемой орган</w:t>
            </w:r>
            <w:r w:rsidRPr="00D20AB8">
              <w:rPr>
                <w:rFonts w:ascii="Times New Roman" w:eastAsia="Calibri" w:hAnsi="Times New Roman" w:cs="Times New Roman"/>
              </w:rPr>
              <w:t>и</w:t>
            </w:r>
            <w:r w:rsidRPr="00D20AB8">
              <w:rPr>
                <w:rFonts w:ascii="Times New Roman" w:eastAsia="Calibri" w:hAnsi="Times New Roman" w:cs="Times New Roman"/>
              </w:rPr>
              <w:t xml:space="preserve">зации. </w:t>
            </w:r>
            <w:r>
              <w:rPr>
                <w:rFonts w:ascii="Times New Roman" w:eastAsia="Calibri" w:hAnsi="Times New Roman" w:cs="Times New Roman"/>
              </w:rPr>
              <w:t>При ответе на вопрос представляет расчет, но не может объяснить значение расчета и сделать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вод </w:t>
            </w:r>
          </w:p>
        </w:tc>
        <w:tc>
          <w:tcPr>
            <w:tcW w:w="0" w:type="auto"/>
          </w:tcPr>
          <w:p w:rsidR="00F46976" w:rsidRPr="00BB0332" w:rsidRDefault="00F46976" w:rsidP="00F46976">
            <w:pPr>
              <w:widowControl w:val="0"/>
              <w:rPr>
                <w:rFonts w:ascii="Times New Roman" w:eastAsia="Calibri" w:hAnsi="Times New Roman" w:cs="Times New Roman"/>
                <w:color w:val="C00000"/>
              </w:rPr>
            </w:pP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полностью зачитывается и не 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ражает основных м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 работы. Отв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на вопросы по п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рядку расчета </w:t>
            </w:r>
            <w:proofErr w:type="gramStart"/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характеризу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деятельность объекта исследования в ВКР неверные или отсутствуют</w:t>
            </w:r>
            <w:proofErr w:type="gramEnd"/>
            <w:r w:rsidRPr="00BB0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t>Защита ВКР</w:t>
            </w:r>
          </w:p>
        </w:tc>
        <w:tc>
          <w:tcPr>
            <w:tcW w:w="0" w:type="auto"/>
          </w:tcPr>
          <w:p w:rsidR="00F46976" w:rsidRDefault="00F46976" w:rsidP="00F46976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46976" w:rsidTr="00BB08A5">
        <w:tc>
          <w:tcPr>
            <w:tcW w:w="0" w:type="auto"/>
            <w:shd w:val="clear" w:color="auto" w:fill="auto"/>
            <w:vAlign w:val="center"/>
          </w:tcPr>
          <w:p w:rsidR="00F46976" w:rsidRPr="00BB0332" w:rsidRDefault="00F46976" w:rsidP="00F4697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</w:rPr>
              <w:t>ПК-11</w:t>
            </w:r>
          </w:p>
        </w:tc>
        <w:tc>
          <w:tcPr>
            <w:tcW w:w="0" w:type="auto"/>
          </w:tcPr>
          <w:p w:rsidR="00F46976" w:rsidRPr="00BE7CEE" w:rsidRDefault="00F46976" w:rsidP="00F46976">
            <w:pPr>
              <w:rPr>
                <w:rFonts w:ascii="Times New Roman" w:hAnsi="Times New Roman" w:cs="Times New Roman"/>
              </w:rPr>
            </w:pPr>
            <w:r w:rsidRPr="00BE7CEE">
              <w:rPr>
                <w:rFonts w:ascii="Times New Roman" w:hAnsi="Times New Roman" w:cs="Times New Roman"/>
              </w:rPr>
              <w:t>Делает обоснованные предложения по с</w:t>
            </w:r>
            <w:r w:rsidRPr="00BE7CEE">
              <w:rPr>
                <w:rFonts w:ascii="Times New Roman" w:hAnsi="Times New Roman" w:cs="Times New Roman"/>
              </w:rPr>
              <w:t>о</w:t>
            </w:r>
            <w:r w:rsidRPr="00BE7CEE">
              <w:rPr>
                <w:rFonts w:ascii="Times New Roman" w:hAnsi="Times New Roman" w:cs="Times New Roman"/>
              </w:rPr>
              <w:t>вершенствованию д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>ятельности исследу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 xml:space="preserve">мой организации </w:t>
            </w:r>
            <w:r w:rsidRPr="00BE7CEE">
              <w:rPr>
                <w:rFonts w:ascii="Times New Roman" w:hAnsi="Times New Roman" w:cs="Times New Roman"/>
                <w:bCs/>
              </w:rPr>
              <w:t>(р</w:t>
            </w:r>
            <w:r w:rsidRPr="00BE7CEE">
              <w:rPr>
                <w:rFonts w:ascii="Times New Roman" w:hAnsi="Times New Roman" w:cs="Times New Roman"/>
                <w:bCs/>
              </w:rPr>
              <w:t>е</w:t>
            </w:r>
            <w:r w:rsidRPr="00BE7CEE">
              <w:rPr>
                <w:rFonts w:ascii="Times New Roman" w:hAnsi="Times New Roman" w:cs="Times New Roman"/>
                <w:bCs/>
              </w:rPr>
              <w:lastRenderedPageBreak/>
              <w:t>шению исследуемой проблемы)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отражена в достато</w:t>
            </w:r>
            <w:r w:rsidRPr="00BE7CEE">
              <w:rPr>
                <w:rFonts w:ascii="Times New Roman" w:eastAsia="Calibri" w:hAnsi="Times New Roman" w:cs="Times New Roman"/>
              </w:rPr>
              <w:t>ч</w:t>
            </w:r>
            <w:r w:rsidRPr="00BE7CEE">
              <w:rPr>
                <w:rFonts w:ascii="Times New Roman" w:eastAsia="Calibri" w:hAnsi="Times New Roman" w:cs="Times New Roman"/>
              </w:rPr>
              <w:t>ном объеме обосн</w:t>
            </w:r>
            <w:r w:rsidRPr="00BE7CEE">
              <w:rPr>
                <w:rFonts w:ascii="Times New Roman" w:eastAsia="Calibri" w:hAnsi="Times New Roman" w:cs="Times New Roman"/>
              </w:rPr>
              <w:t>о</w:t>
            </w:r>
            <w:r w:rsidRPr="00BE7CEE">
              <w:rPr>
                <w:rFonts w:ascii="Times New Roman" w:eastAsia="Calibri" w:hAnsi="Times New Roman" w:cs="Times New Roman"/>
              </w:rPr>
              <w:t>ванная информация о предлагаемых упра</w:t>
            </w:r>
            <w:r w:rsidRPr="00BE7CEE">
              <w:rPr>
                <w:rFonts w:ascii="Times New Roman" w:eastAsia="Calibri" w:hAnsi="Times New Roman" w:cs="Times New Roman"/>
              </w:rPr>
              <w:t>в</w:t>
            </w: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ленческих решениях. 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Оценивает перспект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вы и ограничения сд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lang w:eastAsia="ru-RU"/>
              </w:rPr>
              <w:t xml:space="preserve">ланных предложений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отражена информация о предлагаемых управленческих реш</w:t>
            </w:r>
            <w:r w:rsidRPr="00BE7CEE">
              <w:rPr>
                <w:rFonts w:ascii="Times New Roman" w:eastAsia="Calibri" w:hAnsi="Times New Roman" w:cs="Times New Roman"/>
              </w:rPr>
              <w:t>е</w:t>
            </w:r>
            <w:r w:rsidRPr="00BE7CEE">
              <w:rPr>
                <w:rFonts w:ascii="Times New Roman" w:eastAsia="Calibri" w:hAnsi="Times New Roman" w:cs="Times New Roman"/>
              </w:rPr>
              <w:t>ниях.</w:t>
            </w:r>
            <w:r w:rsidRPr="00BE7CEE">
              <w:rPr>
                <w:rFonts w:ascii="Times New Roman" w:hAnsi="Times New Roman" w:cs="Times New Roman"/>
              </w:rPr>
              <w:t xml:space="preserve"> Объем предста</w:t>
            </w:r>
            <w:r w:rsidRPr="00BE7CEE">
              <w:rPr>
                <w:rFonts w:ascii="Times New Roman" w:hAnsi="Times New Roman" w:cs="Times New Roman"/>
              </w:rPr>
              <w:t>в</w:t>
            </w:r>
            <w:r w:rsidRPr="00BE7CEE">
              <w:rPr>
                <w:rFonts w:ascii="Times New Roman" w:hAnsi="Times New Roman" w:cs="Times New Roman"/>
              </w:rPr>
              <w:lastRenderedPageBreak/>
              <w:t>ленной информации недостаточно полный. Испытывает затрудн</w:t>
            </w:r>
            <w:r w:rsidRPr="00BE7CEE">
              <w:rPr>
                <w:rFonts w:ascii="Times New Roman" w:hAnsi="Times New Roman" w:cs="Times New Roman"/>
              </w:rPr>
              <w:t>е</w:t>
            </w:r>
            <w:r w:rsidRPr="00BE7CEE">
              <w:rPr>
                <w:rFonts w:ascii="Times New Roman" w:hAnsi="Times New Roman" w:cs="Times New Roman"/>
              </w:rPr>
              <w:t>ния при ответах на в</w:t>
            </w:r>
            <w:r w:rsidRPr="00BE7CEE">
              <w:rPr>
                <w:rFonts w:ascii="Times New Roman" w:hAnsi="Times New Roman" w:cs="Times New Roman"/>
              </w:rPr>
              <w:t>о</w:t>
            </w:r>
            <w:r w:rsidRPr="00BE7CEE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976" w:rsidRPr="00BE7CEE" w:rsidRDefault="00F46976" w:rsidP="00F469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E">
              <w:rPr>
                <w:rFonts w:ascii="Times New Roman" w:eastAsia="Calibri" w:hAnsi="Times New Roman" w:cs="Times New Roman"/>
              </w:rPr>
              <w:lastRenderedPageBreak/>
              <w:t xml:space="preserve">В докладе </w:t>
            </w:r>
            <w:r>
              <w:rPr>
                <w:rFonts w:ascii="Times New Roman" w:eastAsia="Calibri" w:hAnsi="Times New Roman" w:cs="Times New Roman"/>
              </w:rPr>
              <w:t xml:space="preserve">студента </w:t>
            </w:r>
            <w:r w:rsidRPr="00BE7CEE">
              <w:rPr>
                <w:rFonts w:ascii="Times New Roman" w:eastAsia="Calibri" w:hAnsi="Times New Roman" w:cs="Times New Roman"/>
              </w:rPr>
              <w:t>отсутствует информ</w:t>
            </w:r>
            <w:r w:rsidRPr="00BE7CEE">
              <w:rPr>
                <w:rFonts w:ascii="Times New Roman" w:eastAsia="Calibri" w:hAnsi="Times New Roman" w:cs="Times New Roman"/>
              </w:rPr>
              <w:t>а</w:t>
            </w:r>
            <w:r w:rsidRPr="00BE7CEE">
              <w:rPr>
                <w:rFonts w:ascii="Times New Roman" w:eastAsia="Calibri" w:hAnsi="Times New Roman" w:cs="Times New Roman"/>
              </w:rPr>
              <w:t>ция о предлагаемых управленческих р</w:t>
            </w:r>
            <w:r w:rsidRPr="00BE7CEE">
              <w:rPr>
                <w:rFonts w:ascii="Times New Roman" w:eastAsia="Calibri" w:hAnsi="Times New Roman" w:cs="Times New Roman"/>
              </w:rPr>
              <w:t>е</w:t>
            </w:r>
            <w:r w:rsidRPr="00BE7CEE">
              <w:rPr>
                <w:rFonts w:ascii="Times New Roman" w:eastAsia="Calibri" w:hAnsi="Times New Roman" w:cs="Times New Roman"/>
              </w:rPr>
              <w:t>шениях</w:t>
            </w:r>
            <w:r w:rsidRPr="00BE7CEE">
              <w:rPr>
                <w:rFonts w:ascii="Times New Roman" w:hAnsi="Times New Roman" w:cs="Times New Roman"/>
              </w:rPr>
              <w:t xml:space="preserve">. Ответы на </w:t>
            </w:r>
            <w:r w:rsidRPr="00BE7CEE">
              <w:rPr>
                <w:rFonts w:ascii="Times New Roman" w:hAnsi="Times New Roman" w:cs="Times New Roman"/>
              </w:rPr>
              <w:lastRenderedPageBreak/>
              <w:t>вопросы отсутствуют или неверны</w:t>
            </w:r>
          </w:p>
        </w:tc>
        <w:tc>
          <w:tcPr>
            <w:tcW w:w="0" w:type="auto"/>
            <w:shd w:val="clear" w:color="auto" w:fill="auto"/>
          </w:tcPr>
          <w:p w:rsidR="00F46976" w:rsidRPr="00BB0332" w:rsidRDefault="00F46976" w:rsidP="00F46976">
            <w:pPr>
              <w:rPr>
                <w:rFonts w:ascii="Times New Roman" w:hAnsi="Times New Roman" w:cs="Times New Roman"/>
              </w:rPr>
            </w:pPr>
            <w:r w:rsidRPr="00BB033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46976" w:rsidRDefault="00F46976" w:rsidP="00F46976"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BB08A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ПК-24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rPr>
                <w:rFonts w:ascii="Times New Roman" w:hAnsi="Times New Roman"/>
                <w:sz w:val="24"/>
                <w:szCs w:val="24"/>
              </w:rPr>
            </w:pPr>
            <w:r w:rsidRPr="00661867">
              <w:rPr>
                <w:rFonts w:ascii="Times New Roman" w:hAnsi="Times New Roman"/>
                <w:sz w:val="24"/>
                <w:szCs w:val="24"/>
              </w:rPr>
              <w:t>Степень освоения навыков осущест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лять расчетно-кассовое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вание клиентов, межбанковские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четы, расчеты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 орган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расчетно-кассового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клиентов, межбанковским расчетам,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</w:rPr>
              <w:t>Доклад и ответы на вопросы 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расчетно-кассового обслуж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клиентов, межбанковским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в ВКР дост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точно полные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полностью зачитывается и не отражает основных моментов работы. Ответы на вопросы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четно-кассового 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б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служивания клие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тов, межбанковским расчетам, расчетам по экспортно-импортным опер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циям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 ВКР неве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ные или отсутств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ют.</w:t>
            </w:r>
          </w:p>
        </w:tc>
        <w:tc>
          <w:tcPr>
            <w:tcW w:w="0" w:type="auto"/>
            <w:shd w:val="clear" w:color="auto" w:fill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BE7CE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ПК-25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rPr>
                <w:rFonts w:ascii="Times New Roman" w:hAnsi="Times New Roman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>Степень освоения навыков отражения в ВКР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оценки кредитосп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собности клиентов, выполнения и оформления выдачи и сопровождения кредитов, осущест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ления операции на рынке межбанко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ских кредитов,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и рег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лирования целевых резервов</w:t>
            </w:r>
          </w:p>
        </w:tc>
        <w:tc>
          <w:tcPr>
            <w:tcW w:w="0" w:type="auto"/>
            <w:shd w:val="clear" w:color="auto" w:fill="auto"/>
          </w:tcPr>
          <w:p w:rsidR="00FD1E16" w:rsidRDefault="00FD1E16" w:rsidP="00FD1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и ответы на вопросы по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</w:p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 ВКР полные, че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Default="00FD1E16" w:rsidP="00FD1E1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 и ответы на вопросы по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в ВКР 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</w:rPr>
              <w:lastRenderedPageBreak/>
              <w:t>Доклад и ответы на вопросы по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оценке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дения кредитов, осуществления оп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рации на рынке межбанковских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формиров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и регулирования целевых резервов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в ВКР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неверные или отсутствуют.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710E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D1E16" w:rsidRPr="00BE7CE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ПК-26</w:t>
            </w:r>
          </w:p>
        </w:tc>
        <w:tc>
          <w:tcPr>
            <w:tcW w:w="0" w:type="auto"/>
            <w:vAlign w:val="center"/>
          </w:tcPr>
          <w:p w:rsidR="00FD1E16" w:rsidRPr="0018130E" w:rsidRDefault="00FD1E16" w:rsidP="00FD1E1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епень освоения навыков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 xml:space="preserve"> в ВКР п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130E">
              <w:rPr>
                <w:rFonts w:ascii="Times New Roman" w:hAnsi="Times New Roman"/>
                <w:bCs/>
                <w:sz w:val="24"/>
                <w:szCs w:val="24"/>
              </w:rPr>
              <w:t>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661867">
              <w:rPr>
                <w:rFonts w:ascii="Times New Roman" w:hAnsi="Times New Roman"/>
              </w:rPr>
              <w:t>активно-пассивных и посреднических оп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рации с ценными б</w:t>
            </w:r>
            <w:r w:rsidRPr="00661867">
              <w:rPr>
                <w:rFonts w:ascii="Times New Roman" w:hAnsi="Times New Roman"/>
              </w:rPr>
              <w:t>у</w:t>
            </w:r>
            <w:r w:rsidRPr="00661867">
              <w:rPr>
                <w:rFonts w:ascii="Times New Roman" w:hAnsi="Times New Roman"/>
              </w:rPr>
              <w:t>магами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и ответы на вопросы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>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и ответы на вопросы</w:t>
            </w:r>
            <w:r w:rsidRPr="00AC6A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661867">
              <w:rPr>
                <w:rFonts w:ascii="Times New Roman" w:hAnsi="Times New Roman"/>
              </w:rPr>
              <w:t>активно-пассивных</w:t>
            </w:r>
            <w:proofErr w:type="gramEnd"/>
            <w:r w:rsidRPr="00661867">
              <w:rPr>
                <w:rFonts w:ascii="Times New Roman" w:hAnsi="Times New Roman"/>
              </w:rPr>
              <w:t xml:space="preserve"> и посре</w:t>
            </w:r>
            <w:r w:rsidRPr="00661867">
              <w:rPr>
                <w:rFonts w:ascii="Times New Roman" w:hAnsi="Times New Roman"/>
              </w:rPr>
              <w:t>д</w:t>
            </w:r>
            <w:r w:rsidRPr="00661867">
              <w:rPr>
                <w:rFonts w:ascii="Times New Roman" w:hAnsi="Times New Roman"/>
              </w:rPr>
              <w:t>нических операции с ценными бумагами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неверные или отсутствуют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2C009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ПК-27</w:t>
            </w:r>
          </w:p>
        </w:tc>
        <w:tc>
          <w:tcPr>
            <w:tcW w:w="0" w:type="auto"/>
            <w:vAlign w:val="center"/>
          </w:tcPr>
          <w:p w:rsidR="00FD1E16" w:rsidRPr="0018130E" w:rsidRDefault="00FD1E16" w:rsidP="00FD1E16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18130E">
              <w:rPr>
                <w:rFonts w:ascii="Times New Roman" w:hAnsi="Times New Roman"/>
                <w:bCs/>
              </w:rPr>
              <w:t>Степень освоения навыков отражения в ВКР порядка</w:t>
            </w:r>
            <w:r w:rsidRPr="00661867">
              <w:rPr>
                <w:rFonts w:ascii="Times New Roman" w:hAnsi="Times New Roman"/>
              </w:rPr>
              <w:t xml:space="preserve"> форм</w:t>
            </w:r>
            <w:r w:rsidRPr="00661867">
              <w:rPr>
                <w:rFonts w:ascii="Times New Roman" w:hAnsi="Times New Roman"/>
              </w:rPr>
              <w:t>и</w:t>
            </w:r>
            <w:r w:rsidRPr="00661867">
              <w:rPr>
                <w:rFonts w:ascii="Times New Roman" w:hAnsi="Times New Roman"/>
              </w:rPr>
              <w:t xml:space="preserve">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</w:rPr>
              <w:t xml:space="preserve"> выполнением р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зервных требований Банка России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отчетн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нением резервных требований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ные, четкие и ув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ренные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ем резервных треб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 w:rsidRPr="009B3303">
              <w:rPr>
                <w:rFonts w:ascii="Times New Roman" w:hAnsi="Times New Roman"/>
                <w:sz w:val="24"/>
                <w:szCs w:val="24"/>
              </w:rPr>
              <w:t xml:space="preserve"> достаточно полные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D1E16" w:rsidRPr="009B3303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ответы на вопросы 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472E5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отчетн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сти и обеспечения 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нением резервных требований Банка России</w:t>
            </w:r>
            <w:r w:rsidRPr="00D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верные или отсу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3303">
              <w:rPr>
                <w:rFonts w:ascii="Times New Roman" w:hAnsi="Times New Roman"/>
                <w:sz w:val="24"/>
                <w:szCs w:val="24"/>
                <w:lang w:eastAsia="ru-RU"/>
              </w:rPr>
              <w:t>ствуют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  <w:tr w:rsidR="00FD1E16" w:rsidTr="00BB08A5">
        <w:tc>
          <w:tcPr>
            <w:tcW w:w="0" w:type="auto"/>
            <w:shd w:val="clear" w:color="auto" w:fill="auto"/>
            <w:vAlign w:val="center"/>
          </w:tcPr>
          <w:p w:rsidR="00FD1E16" w:rsidRDefault="00FD1E16" w:rsidP="00FD1E1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ПК-28</w:t>
            </w:r>
          </w:p>
        </w:tc>
        <w:tc>
          <w:tcPr>
            <w:tcW w:w="0" w:type="auto"/>
          </w:tcPr>
          <w:p w:rsidR="00FD1E16" w:rsidRPr="00661867" w:rsidRDefault="00FD1E16" w:rsidP="00FD1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67">
              <w:rPr>
                <w:rFonts w:ascii="Times New Roman" w:hAnsi="Times New Roman"/>
                <w:sz w:val="24"/>
                <w:szCs w:val="24"/>
              </w:rPr>
              <w:t>Степень освоения навыков учета им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щества, доходов, расходов и резул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ь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татов деятельности кредитных орган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гов, порядка форм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рования бухгалте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ской отчетности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и ответы на вопросы по 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дов, расходов и 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зультатов деятел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ь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ности кредитных организаций, упл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ты налогов и поря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ка формирования бухгалтерской 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четности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полные, четкие и уверенные.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и ответы на вопросы по 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доходов, расходов и результ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 деятельности кредитных орган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заций, уплаты нал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гов и порядка фо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мирования бухга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л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терской отчетности</w:t>
            </w:r>
            <w:r w:rsidRPr="008F5E2F">
              <w:rPr>
                <w:rFonts w:ascii="Times New Roman" w:hAnsi="Times New Roman"/>
                <w:sz w:val="24"/>
                <w:szCs w:val="24"/>
              </w:rPr>
              <w:t xml:space="preserve"> в ВКР достаточно полные</w:t>
            </w:r>
          </w:p>
        </w:tc>
        <w:tc>
          <w:tcPr>
            <w:tcW w:w="0" w:type="auto"/>
            <w:shd w:val="clear" w:color="auto" w:fill="auto"/>
          </w:tcPr>
          <w:p w:rsidR="00FD1E16" w:rsidRPr="008F5E2F" w:rsidRDefault="00FD1E16" w:rsidP="00FD1E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полностью зачитывается и не отражает основных моментов работы. Ответы на вопросы по учету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имущества, доходов, расходов и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я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тельности креди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ных организаций, уплаты налогов и порядка формир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бухгалтерской отчетности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ВКР неверные или отсу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F5E2F">
              <w:rPr>
                <w:rFonts w:ascii="Times New Roman" w:hAnsi="Times New Roman"/>
                <w:sz w:val="24"/>
                <w:szCs w:val="24"/>
                <w:lang w:eastAsia="ru-RU"/>
              </w:rPr>
              <w:t>ствуют.</w:t>
            </w:r>
          </w:p>
        </w:tc>
        <w:tc>
          <w:tcPr>
            <w:tcW w:w="0" w:type="auto"/>
            <w:shd w:val="clear" w:color="auto" w:fill="auto"/>
          </w:tcPr>
          <w:p w:rsidR="00FD1E16" w:rsidRPr="00710EE4" w:rsidRDefault="00FD1E16" w:rsidP="00FD1E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0332">
              <w:rPr>
                <w:rFonts w:ascii="Times New Roman" w:eastAsia="Calibri" w:hAnsi="Times New Roman" w:cs="Times New Roman"/>
              </w:rPr>
              <w:lastRenderedPageBreak/>
              <w:t>Защита ВКР</w:t>
            </w:r>
          </w:p>
        </w:tc>
        <w:tc>
          <w:tcPr>
            <w:tcW w:w="0" w:type="auto"/>
          </w:tcPr>
          <w:p w:rsidR="00FD1E16" w:rsidRPr="00E8478E" w:rsidRDefault="00FD1E16" w:rsidP="00FD1E16">
            <w:pPr>
              <w:rPr>
                <w:rFonts w:ascii="Times New Roman" w:eastAsia="Calibri" w:hAnsi="Times New Roman" w:cs="Times New Roman"/>
              </w:rPr>
            </w:pPr>
            <w:r w:rsidRPr="00E8478E">
              <w:rPr>
                <w:rFonts w:ascii="Times New Roman" w:eastAsia="Calibri" w:hAnsi="Times New Roman" w:cs="Times New Roman"/>
              </w:rPr>
              <w:t>Оценочный лист на защиту ВКР</w:t>
            </w:r>
          </w:p>
        </w:tc>
      </w:tr>
    </w:tbl>
    <w:p w:rsidR="0032720E" w:rsidRDefault="0032720E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DF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DF" w:rsidSect="002F32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5DF" w:rsidRPr="0087194D" w:rsidRDefault="007505DF" w:rsidP="007505D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6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</w:t>
      </w:r>
      <w:r w:rsidR="00710EE4">
        <w:rPr>
          <w:rFonts w:ascii="Arial" w:eastAsia="Calibri" w:hAnsi="Arial" w:cs="Arial"/>
          <w:b/>
          <w:sz w:val="24"/>
          <w:szCs w:val="24"/>
        </w:rPr>
        <w:t>защита ВКР</w:t>
      </w:r>
      <w:r>
        <w:rPr>
          <w:rFonts w:ascii="Arial" w:eastAsia="Calibri" w:hAnsi="Arial" w:cs="Arial"/>
          <w:b/>
          <w:sz w:val="24"/>
          <w:szCs w:val="24"/>
        </w:rPr>
        <w:t>)</w:t>
      </w:r>
      <w:r w:rsidR="00FE70D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505DF" w:rsidRDefault="00710EE4" w:rsidP="007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ес каждого </w:t>
      </w:r>
      <w:r>
        <w:rPr>
          <w:rFonts w:ascii="Times New Roman" w:hAnsi="Times New Roman" w:cs="Times New Roman"/>
          <w:sz w:val="24"/>
          <w:szCs w:val="24"/>
        </w:rPr>
        <w:t xml:space="preserve">элемента задания на ВКР </w:t>
      </w:r>
      <w:r w:rsidR="007505DF" w:rsidRPr="002529A6">
        <w:rPr>
          <w:rFonts w:ascii="Times New Roman" w:hAnsi="Times New Roman" w:cs="Times New Roman"/>
          <w:sz w:val="24"/>
          <w:szCs w:val="24"/>
        </w:rPr>
        <w:t>распределен следующим образом</w:t>
      </w:r>
      <w:r w:rsidR="007505DF">
        <w:rPr>
          <w:rFonts w:ascii="Times New Roman" w:hAnsi="Times New Roman" w:cs="Times New Roman"/>
          <w:sz w:val="24"/>
          <w:szCs w:val="24"/>
        </w:rPr>
        <w:t xml:space="preserve">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5DF">
        <w:rPr>
          <w:rFonts w:ascii="Times New Roman" w:hAnsi="Times New Roman" w:cs="Times New Roman"/>
          <w:sz w:val="24"/>
          <w:szCs w:val="24"/>
        </w:rPr>
        <w:t>)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5DF" w:rsidRDefault="007505DF" w:rsidP="00750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5A40" w:rsidRPr="005B6894">
        <w:rPr>
          <w:rFonts w:ascii="Times New Roman" w:hAnsi="Times New Roman" w:cs="Times New Roman"/>
          <w:sz w:val="24"/>
          <w:szCs w:val="24"/>
        </w:rPr>
        <w:t>7</w:t>
      </w:r>
      <w:r w:rsidRPr="005B6894">
        <w:rPr>
          <w:rFonts w:ascii="Times New Roman" w:hAnsi="Times New Roman" w:cs="Times New Roman"/>
          <w:sz w:val="24"/>
          <w:szCs w:val="24"/>
        </w:rPr>
        <w:t xml:space="preserve"> – Распределение баллов </w:t>
      </w:r>
      <w:r w:rsidR="00405A40" w:rsidRPr="005B6894">
        <w:rPr>
          <w:rFonts w:ascii="Times New Roman" w:hAnsi="Times New Roman" w:cs="Times New Roman"/>
          <w:sz w:val="24"/>
          <w:szCs w:val="24"/>
        </w:rPr>
        <w:t>в рамках подготовки ВКР</w:t>
      </w:r>
      <w:r w:rsidR="003625DB" w:rsidRPr="005B6894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869"/>
        <w:gridCol w:w="2749"/>
        <w:gridCol w:w="2349"/>
      </w:tblGrid>
      <w:tr w:rsidR="00E01D1A" w:rsidRPr="002D38B5" w:rsidTr="00BB08A5">
        <w:tc>
          <w:tcPr>
            <w:tcW w:w="1413" w:type="dxa"/>
            <w:vMerge w:val="restart"/>
          </w:tcPr>
          <w:p w:rsidR="00E01D1A" w:rsidRPr="002D38B5" w:rsidRDefault="00E01D1A" w:rsidP="00BB08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>Код контрол</w:t>
            </w:r>
            <w:r w:rsidRPr="002D38B5">
              <w:rPr>
                <w:rFonts w:ascii="Times New Roman" w:hAnsi="Times New Roman" w:cs="Times New Roman"/>
                <w:b/>
              </w:rPr>
              <w:t>и</w:t>
            </w:r>
            <w:r w:rsidRPr="002D38B5">
              <w:rPr>
                <w:rFonts w:ascii="Times New Roman" w:hAnsi="Times New Roman" w:cs="Times New Roman"/>
                <w:b/>
              </w:rPr>
              <w:t>руемой комп</w:t>
            </w:r>
            <w:r w:rsidRPr="002D38B5">
              <w:rPr>
                <w:rFonts w:ascii="Times New Roman" w:hAnsi="Times New Roman" w:cs="Times New Roman"/>
                <w:b/>
              </w:rPr>
              <w:t>е</w:t>
            </w:r>
            <w:r w:rsidRPr="002D38B5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215" w:type="dxa"/>
            <w:gridSpan w:val="3"/>
          </w:tcPr>
          <w:p w:rsidR="00E01D1A" w:rsidRPr="002D38B5" w:rsidRDefault="00E01D1A" w:rsidP="00BB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 w:cs="Times New Roman"/>
                <w:b/>
              </w:rPr>
              <w:t xml:space="preserve"> компетенции, балл</w:t>
            </w:r>
          </w:p>
        </w:tc>
      </w:tr>
      <w:tr w:rsidR="00E01D1A" w:rsidRPr="002D38B5" w:rsidTr="00BB08A5">
        <w:tc>
          <w:tcPr>
            <w:tcW w:w="1413" w:type="dxa"/>
            <w:vMerge/>
          </w:tcPr>
          <w:p w:rsidR="00E01D1A" w:rsidRPr="002D38B5" w:rsidRDefault="00E01D1A" w:rsidP="00BB08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407" w:type="dxa"/>
            <w:vAlign w:val="center"/>
          </w:tcPr>
          <w:p w:rsidR="00E01D1A" w:rsidRPr="002D38B5" w:rsidRDefault="00E01D1A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гового значения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 w:rsidRPr="00884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Default="00FD1E16" w:rsidP="00FD1E16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7" w:type="dxa"/>
          </w:tcPr>
          <w:p w:rsidR="00FD1E16" w:rsidRDefault="00FD1E16" w:rsidP="00FD1E16">
            <w:pPr>
              <w:jc w:val="center"/>
            </w:pPr>
            <w: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BB08A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E01D1A" w:rsidRDefault="00E01D1A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7505DF" w:rsidRDefault="00DC7AC9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04641">
        <w:rPr>
          <w:rFonts w:ascii="Times New Roman" w:hAnsi="Times New Roman"/>
          <w:sz w:val="24"/>
        </w:rPr>
        <w:t xml:space="preserve">Оценка </w:t>
      </w:r>
      <w:proofErr w:type="gramStart"/>
      <w:r w:rsidRPr="00204641">
        <w:rPr>
          <w:rFonts w:ascii="Times New Roman" w:hAnsi="Times New Roman"/>
          <w:sz w:val="24"/>
        </w:rPr>
        <w:t>компетенций, отнесенных к ВКР отражается</w:t>
      </w:r>
      <w:proofErr w:type="gramEnd"/>
      <w:r w:rsidRPr="00204641">
        <w:rPr>
          <w:rFonts w:ascii="Times New Roman" w:hAnsi="Times New Roman"/>
          <w:sz w:val="24"/>
        </w:rPr>
        <w:t xml:space="preserve"> в отзыве руководителя ВКР.</w:t>
      </w:r>
      <w:r>
        <w:rPr>
          <w:rFonts w:ascii="Times New Roman" w:hAnsi="Times New Roman"/>
          <w:sz w:val="24"/>
        </w:rPr>
        <w:t xml:space="preserve"> </w:t>
      </w:r>
    </w:p>
    <w:p w:rsidR="00BD7ECE" w:rsidRDefault="00BD7ECE" w:rsidP="00BD7EC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0708B">
        <w:rPr>
          <w:rFonts w:ascii="Times New Roman" w:hAnsi="Times New Roman" w:cs="Times New Roman"/>
          <w:sz w:val="24"/>
          <w:szCs w:val="24"/>
        </w:rPr>
        <w:t>Таблица 8 – Распределение баллов в рамках защиты ВКР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869"/>
        <w:gridCol w:w="2749"/>
        <w:gridCol w:w="2349"/>
      </w:tblGrid>
      <w:tr w:rsidR="00BB0332" w:rsidRPr="002D38B5" w:rsidTr="007258C5">
        <w:tc>
          <w:tcPr>
            <w:tcW w:w="1413" w:type="dxa"/>
            <w:vMerge w:val="restart"/>
          </w:tcPr>
          <w:p w:rsidR="00BB0332" w:rsidRPr="002D38B5" w:rsidRDefault="00BB0332" w:rsidP="00725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>Код контрол</w:t>
            </w:r>
            <w:r w:rsidRPr="002D38B5">
              <w:rPr>
                <w:rFonts w:ascii="Times New Roman" w:hAnsi="Times New Roman" w:cs="Times New Roman"/>
                <w:b/>
              </w:rPr>
              <w:t>и</w:t>
            </w:r>
            <w:r w:rsidRPr="002D38B5">
              <w:rPr>
                <w:rFonts w:ascii="Times New Roman" w:hAnsi="Times New Roman" w:cs="Times New Roman"/>
                <w:b/>
              </w:rPr>
              <w:t>руемой комп</w:t>
            </w:r>
            <w:r w:rsidRPr="002D38B5">
              <w:rPr>
                <w:rFonts w:ascii="Times New Roman" w:hAnsi="Times New Roman" w:cs="Times New Roman"/>
                <w:b/>
              </w:rPr>
              <w:t>е</w:t>
            </w:r>
            <w:r w:rsidRPr="002D38B5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215" w:type="dxa"/>
            <w:gridSpan w:val="3"/>
          </w:tcPr>
          <w:p w:rsidR="00BB0332" w:rsidRPr="002D38B5" w:rsidRDefault="00BB0332" w:rsidP="0072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8B5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2D38B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 w:cs="Times New Roman"/>
                <w:b/>
              </w:rPr>
              <w:t xml:space="preserve"> компетенции, балл</w:t>
            </w:r>
          </w:p>
        </w:tc>
      </w:tr>
      <w:tr w:rsidR="00BB0332" w:rsidRPr="002D38B5" w:rsidTr="007258C5">
        <w:tc>
          <w:tcPr>
            <w:tcW w:w="1413" w:type="dxa"/>
            <w:vMerge/>
          </w:tcPr>
          <w:p w:rsidR="00BB0332" w:rsidRPr="002D38B5" w:rsidRDefault="00BB0332" w:rsidP="00725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407" w:type="dxa"/>
            <w:vAlign w:val="center"/>
          </w:tcPr>
          <w:p w:rsidR="00BB0332" w:rsidRPr="002D38B5" w:rsidRDefault="00BB0332" w:rsidP="007258C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достигает пор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2D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гового значения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E16" w:rsidRPr="00BB0332" w:rsidTr="007258C5">
        <w:tc>
          <w:tcPr>
            <w:tcW w:w="1413" w:type="dxa"/>
            <w:vAlign w:val="center"/>
          </w:tcPr>
          <w:p w:rsidR="00FD1E16" w:rsidRDefault="00FD1E16" w:rsidP="00FD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1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7" w:type="dxa"/>
          </w:tcPr>
          <w:p w:rsidR="00FD1E16" w:rsidRPr="00BB0332" w:rsidRDefault="00FD1E16" w:rsidP="00FD1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BB0332" w:rsidRDefault="00BB0332" w:rsidP="00405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40" w:rsidRDefault="00DC7AC9" w:rsidP="00BB033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lastRenderedPageBreak/>
        <w:t>На основании критериев, приведенных в табл. 6 каждый член ГЭК выставляет в</w:t>
      </w:r>
      <w:r>
        <w:rPr>
          <w:rStyle w:val="fontstyle01"/>
        </w:rPr>
        <w:t>ы</w:t>
      </w:r>
      <w:r>
        <w:rPr>
          <w:rStyle w:val="fontstyle01"/>
        </w:rPr>
        <w:t>пускнику общую экспертную оценку.</w:t>
      </w:r>
      <w:r>
        <w:t xml:space="preserve"> </w:t>
      </w:r>
      <w:r w:rsidR="00405A40" w:rsidRPr="00810354">
        <w:rPr>
          <w:rFonts w:ascii="Times New Roman" w:hAnsi="Times New Roman"/>
          <w:sz w:val="24"/>
        </w:rPr>
        <w:t xml:space="preserve">Сумма баллов, набранных студентом </w:t>
      </w:r>
      <w:r>
        <w:rPr>
          <w:rFonts w:ascii="Times New Roman" w:hAnsi="Times New Roman"/>
          <w:sz w:val="24"/>
        </w:rPr>
        <w:t>в ходе защиты ВКР</w:t>
      </w:r>
      <w:r w:rsidR="00405A40">
        <w:rPr>
          <w:rFonts w:ascii="Times New Roman" w:hAnsi="Times New Roman"/>
          <w:sz w:val="24"/>
        </w:rPr>
        <w:t xml:space="preserve">, </w:t>
      </w:r>
      <w:r w:rsidR="00405A40"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 w:rsidR="00405A40">
        <w:rPr>
          <w:rFonts w:ascii="Times New Roman" w:hAnsi="Times New Roman"/>
          <w:sz w:val="24"/>
        </w:rPr>
        <w:t xml:space="preserve"> </w:t>
      </w:r>
      <w:r w:rsidR="00EC5823">
        <w:rPr>
          <w:rFonts w:ascii="Times New Roman" w:hAnsi="Times New Roman"/>
          <w:sz w:val="24"/>
        </w:rPr>
        <w:t>9</w:t>
      </w:r>
      <w:r w:rsidR="00405A40" w:rsidRPr="00810354">
        <w:rPr>
          <w:rFonts w:ascii="Times New Roman" w:hAnsi="Times New Roman"/>
          <w:sz w:val="24"/>
        </w:rPr>
        <w:t>.</w:t>
      </w:r>
    </w:p>
    <w:p w:rsidR="00710EE4" w:rsidRDefault="00710EE4" w:rsidP="00BB0332">
      <w:pPr>
        <w:pStyle w:val="af9"/>
        <w:spacing w:after="0" w:line="240" w:lineRule="auto"/>
        <w:ind w:firstLine="709"/>
        <w:jc w:val="both"/>
        <w:rPr>
          <w:rStyle w:val="fontstyle01"/>
        </w:rPr>
      </w:pPr>
      <w:r w:rsidRPr="00DC7AC9">
        <w:rPr>
          <w:rStyle w:val="fontstyle01"/>
        </w:rPr>
        <w:t xml:space="preserve">Итоговая оценка выставляется студенту </w:t>
      </w:r>
      <w:r w:rsidR="00194F63">
        <w:rPr>
          <w:rStyle w:val="fontstyle01"/>
        </w:rPr>
        <w:t>государст</w:t>
      </w:r>
      <w:r w:rsidR="001A40E6">
        <w:rPr>
          <w:rStyle w:val="fontstyle01"/>
        </w:rPr>
        <w:t>венной экзаменационной комиссией</w:t>
      </w:r>
      <w:r w:rsidR="00EC5823">
        <w:rPr>
          <w:rStyle w:val="fontstyle01"/>
        </w:rPr>
        <w:t xml:space="preserve"> </w:t>
      </w:r>
      <w:r w:rsidR="00194F63">
        <w:rPr>
          <w:rStyle w:val="fontstyle01"/>
        </w:rPr>
        <w:t xml:space="preserve">на основании защиты ВКР и </w:t>
      </w:r>
      <w:r w:rsidR="00EC5823">
        <w:rPr>
          <w:rStyle w:val="fontstyle01"/>
        </w:rPr>
        <w:t>оценки материалов, предоставленных руководителем ВКР в форме отзыва.</w:t>
      </w:r>
    </w:p>
    <w:p w:rsidR="00BB0332" w:rsidRPr="00DC7AC9" w:rsidRDefault="00BB0332" w:rsidP="00BB0332">
      <w:pPr>
        <w:pStyle w:val="af9"/>
        <w:spacing w:after="0" w:line="240" w:lineRule="auto"/>
        <w:ind w:firstLine="709"/>
        <w:jc w:val="both"/>
        <w:rPr>
          <w:rStyle w:val="fontstyle01"/>
        </w:rPr>
      </w:pPr>
    </w:p>
    <w:p w:rsidR="007505DF" w:rsidRDefault="007505DF" w:rsidP="00BB03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EC582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60"/>
        <w:gridCol w:w="6249"/>
      </w:tblGrid>
      <w:tr w:rsidR="007505DF" w:rsidRPr="002D38B5" w:rsidTr="00337399">
        <w:trPr>
          <w:trHeight w:val="1022"/>
        </w:trPr>
        <w:tc>
          <w:tcPr>
            <w:tcW w:w="814" w:type="pct"/>
            <w:vAlign w:val="center"/>
          </w:tcPr>
          <w:p w:rsidR="007505DF" w:rsidRPr="002D38B5" w:rsidRDefault="007505DF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ба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лов</w:t>
            </w:r>
          </w:p>
          <w:p w:rsidR="007505DF" w:rsidRPr="002D38B5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дисц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D38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плине</w:t>
            </w:r>
          </w:p>
        </w:tc>
        <w:tc>
          <w:tcPr>
            <w:tcW w:w="884" w:type="pct"/>
            <w:vAlign w:val="center"/>
          </w:tcPr>
          <w:p w:rsidR="007505DF" w:rsidRPr="002D38B5" w:rsidRDefault="007505DF" w:rsidP="002D0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 </w:t>
            </w:r>
            <w:r w:rsidR="002D00DB" w:rsidRPr="002D38B5">
              <w:rPr>
                <w:rFonts w:ascii="Times New Roman" w:hAnsi="Times New Roman"/>
                <w:b/>
                <w:sz w:val="20"/>
                <w:szCs w:val="20"/>
              </w:rPr>
              <w:t>защите ВКР</w:t>
            </w:r>
          </w:p>
        </w:tc>
        <w:tc>
          <w:tcPr>
            <w:tcW w:w="3302" w:type="pct"/>
            <w:vAlign w:val="center"/>
          </w:tcPr>
          <w:p w:rsidR="007505DF" w:rsidRPr="002D38B5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2D38B5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gramStart"/>
            <w:r w:rsidRPr="001C09E3">
              <w:rPr>
                <w:rFonts w:ascii="Times New Roman" w:hAnsi="Times New Roman"/>
                <w:sz w:val="20"/>
                <w:szCs w:val="20"/>
              </w:rPr>
              <w:t>полную</w:t>
            </w:r>
            <w:proofErr w:type="gram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рирует приобретенными знаниями, умениями.</w:t>
            </w:r>
          </w:p>
        </w:tc>
      </w:tr>
      <w:tr w:rsidR="007505DF" w:rsidRPr="001C09E3" w:rsidTr="00337399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большинства (более 50%) компетенций, заявленных в ОПОП: показывает систематическое и глубокое знание программного материала, но допускаются незнач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и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тельные ошибки, неточности, затруднения при аналитических опер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циях, переносе результатов обучения на новые, нестандартные ситу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ОПОП: допускаются значительные ошибки, проявляется отсутствие отдельных знаний, умений, навыков по некоторым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05DF" w:rsidRPr="001C09E3" w:rsidTr="00337399">
        <w:tc>
          <w:tcPr>
            <w:tcW w:w="81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:rsidR="007505DF" w:rsidRPr="001C09E3" w:rsidRDefault="007505DF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>У студента не сформированы компетенции, проявляется недостато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ч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>ность знаний, умений, навыков.</w:t>
            </w:r>
          </w:p>
        </w:tc>
      </w:tr>
    </w:tbl>
    <w:p w:rsidR="005466C0" w:rsidRDefault="005466C0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1A40E6" w:rsidRDefault="001A40E6" w:rsidP="008A0FCC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7</w:t>
      </w:r>
      <w:r w:rsidRPr="003E7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Пример задания на ВКР (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типовое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)</w:t>
      </w:r>
    </w:p>
    <w:p w:rsidR="00736516" w:rsidRPr="00903A8C" w:rsidRDefault="00736516" w:rsidP="00736516">
      <w:pPr>
        <w:widowControl w:val="0"/>
        <w:spacing w:after="12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903A8C">
        <w:rPr>
          <w:rFonts w:ascii="Times New Roman" w:hAnsi="Times New Roman"/>
          <w:caps/>
          <w:sz w:val="24"/>
          <w:szCs w:val="24"/>
          <w:lang w:eastAsia="ru-RU"/>
        </w:rPr>
        <w:t xml:space="preserve">МИНИСТЕРСТВО 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НАУКИ И ВЫСШЕГО </w:t>
      </w:r>
      <w:r w:rsidRPr="00903A8C">
        <w:rPr>
          <w:rFonts w:ascii="Times New Roman" w:hAnsi="Times New Roman"/>
          <w:caps/>
          <w:sz w:val="24"/>
          <w:szCs w:val="24"/>
          <w:lang w:eastAsia="ru-RU"/>
        </w:rPr>
        <w:t>образования российской федерации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</w:t>
      </w:r>
      <w:r w:rsidRPr="00903A8C">
        <w:rPr>
          <w:rFonts w:ascii="Times New Roman" w:hAnsi="Times New Roman"/>
          <w:sz w:val="24"/>
          <w:szCs w:val="24"/>
        </w:rPr>
        <w:t>Е</w:t>
      </w:r>
      <w:r w:rsidRPr="00903A8C">
        <w:rPr>
          <w:rFonts w:ascii="Times New Roman" w:hAnsi="Times New Roman"/>
          <w:sz w:val="24"/>
          <w:szCs w:val="24"/>
        </w:rPr>
        <w:t>НИЕ ВЫСШЕГО ОБРАЗОВАНИЯ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736516" w:rsidRPr="00903A8C" w:rsidRDefault="00736516" w:rsidP="0073651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ЭКОНОМИКИ И СЕРВИСА»</w:t>
      </w:r>
    </w:p>
    <w:p w:rsidR="00736516" w:rsidRPr="00903A8C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736516" w:rsidRDefault="00736516" w:rsidP="00736516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516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6516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6516" w:rsidRPr="005D1AB7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D1AB7">
        <w:rPr>
          <w:rFonts w:ascii="Times New Roman" w:hAnsi="Times New Roman"/>
        </w:rPr>
        <w:t xml:space="preserve">ЗАДАНИЕ </w:t>
      </w:r>
    </w:p>
    <w:p w:rsidR="00736516" w:rsidRPr="005D1AB7" w:rsidRDefault="00736516" w:rsidP="00736516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бакалаврскую</w:t>
      </w:r>
      <w:r w:rsidRPr="005D1AB7">
        <w:rPr>
          <w:rFonts w:ascii="Times New Roman" w:hAnsi="Times New Roman"/>
        </w:rPr>
        <w:t xml:space="preserve"> работу</w:t>
      </w:r>
    </w:p>
    <w:p w:rsidR="00736516" w:rsidRPr="00086209" w:rsidRDefault="00A1446C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086209">
        <w:rPr>
          <w:rFonts w:ascii="Times New Roman" w:hAnsi="Times New Roman"/>
        </w:rPr>
        <w:t>Студент</w:t>
      </w:r>
      <w:r>
        <w:rPr>
          <w:rFonts w:ascii="Times New Roman" w:hAnsi="Times New Roman"/>
        </w:rPr>
        <w:t>ке</w:t>
      </w:r>
      <w:r w:rsidRPr="0008620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Ивановой</w:t>
      </w:r>
      <w:r w:rsidR="00736516">
        <w:rPr>
          <w:rFonts w:ascii="Times New Roman" w:hAnsi="Times New Roman"/>
        </w:rPr>
        <w:t xml:space="preserve"> Анастасии Михайловне</w:t>
      </w:r>
    </w:p>
    <w:p w:rsidR="00736516" w:rsidRPr="00086209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86209"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color w:val="000000"/>
        </w:rPr>
        <w:t>БЭУ-17</w:t>
      </w:r>
      <w:r w:rsidRPr="00F35974">
        <w:rPr>
          <w:rFonts w:ascii="Times New Roman" w:hAnsi="Times New Roman"/>
          <w:color w:val="000000"/>
        </w:rPr>
        <w:t>-ФК</w:t>
      </w:r>
    </w:p>
    <w:p w:rsidR="00736516" w:rsidRPr="00086209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86209">
        <w:rPr>
          <w:rFonts w:ascii="Times New Roman" w:hAnsi="Times New Roman"/>
        </w:rPr>
        <w:t xml:space="preserve">Тема ВКР </w:t>
      </w:r>
      <w:r w:rsidRPr="002047DD">
        <w:rPr>
          <w:rFonts w:ascii="Times New Roman" w:hAnsi="Times New Roman"/>
          <w:sz w:val="24"/>
          <w:szCs w:val="24"/>
          <w:u w:val="single"/>
        </w:rPr>
        <w:t>Управление расчетн</w:t>
      </w:r>
      <w:proofErr w:type="gramStart"/>
      <w:r w:rsidRPr="002047DD"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 w:rsidRPr="002047DD">
        <w:rPr>
          <w:rFonts w:ascii="Times New Roman" w:hAnsi="Times New Roman"/>
          <w:sz w:val="24"/>
          <w:szCs w:val="24"/>
          <w:u w:val="single"/>
        </w:rPr>
        <w:t xml:space="preserve"> кассовыми операциями коммерческого банка на пр</w:t>
      </w:r>
      <w:r w:rsidRPr="002047DD">
        <w:rPr>
          <w:rFonts w:ascii="Times New Roman" w:hAnsi="Times New Roman"/>
          <w:sz w:val="24"/>
          <w:szCs w:val="24"/>
          <w:u w:val="single"/>
        </w:rPr>
        <w:t>и</w:t>
      </w:r>
      <w:r w:rsidRPr="002047DD">
        <w:rPr>
          <w:rFonts w:ascii="Times New Roman" w:hAnsi="Times New Roman"/>
          <w:sz w:val="24"/>
          <w:szCs w:val="24"/>
          <w:u w:val="single"/>
        </w:rPr>
        <w:t>мере ПАО «Азиатско- Тихоокеанский банк», Операционный офис № 61, г. Уссурийск</w:t>
      </w:r>
    </w:p>
    <w:p w:rsidR="00736516" w:rsidRPr="005D1AB7" w:rsidRDefault="00736516" w:rsidP="0073651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D1AB7">
        <w:rPr>
          <w:rFonts w:ascii="Times New Roman" w:hAnsi="Times New Roman"/>
        </w:rPr>
        <w:t>Утверждена</w:t>
      </w:r>
      <w:proofErr w:type="gramEnd"/>
      <w:r w:rsidRPr="005D1AB7">
        <w:rPr>
          <w:rFonts w:ascii="Times New Roman" w:hAnsi="Times New Roman"/>
        </w:rPr>
        <w:t xml:space="preserve"> приказом по университету № _____ от «_____» _______________20</w:t>
      </w:r>
      <w:r>
        <w:rPr>
          <w:rFonts w:ascii="Times New Roman" w:hAnsi="Times New Roman"/>
        </w:rPr>
        <w:t>__</w:t>
      </w:r>
      <w:r w:rsidRPr="005D1AB7">
        <w:rPr>
          <w:rFonts w:ascii="Times New Roman" w:hAnsi="Times New Roman"/>
        </w:rPr>
        <w:t xml:space="preserve"> г.</w:t>
      </w:r>
    </w:p>
    <w:p w:rsidR="00736516" w:rsidRPr="005D1AB7" w:rsidRDefault="00736516" w:rsidP="00736516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D1AB7">
        <w:rPr>
          <w:rFonts w:ascii="Times New Roman" w:hAnsi="Times New Roman"/>
        </w:rPr>
        <w:t>Срок сдачи</w:t>
      </w:r>
      <w:r w:rsidRPr="004E63FD">
        <w:rPr>
          <w:rFonts w:ascii="Times New Roman" w:hAnsi="Times New Roman"/>
        </w:rPr>
        <w:t xml:space="preserve"> ВКР на кафедру</w:t>
      </w:r>
      <w:r w:rsidRPr="005D1AB7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10 апреля </w:t>
      </w:r>
      <w:r w:rsidRPr="000C4576">
        <w:rPr>
          <w:rFonts w:ascii="Times New Roman" w:hAnsi="Times New Roman"/>
          <w:u w:val="single"/>
        </w:rPr>
        <w:t>2020 г</w:t>
      </w:r>
      <w:r w:rsidRPr="005D1AB7">
        <w:rPr>
          <w:rFonts w:ascii="Times New Roman" w:hAnsi="Times New Roman"/>
        </w:rPr>
        <w:t>.</w:t>
      </w:r>
    </w:p>
    <w:p w:rsidR="00736516" w:rsidRPr="005D1AB7" w:rsidRDefault="00736516" w:rsidP="007365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D1AB7">
        <w:rPr>
          <w:rFonts w:ascii="Times New Roman" w:hAnsi="Times New Roman"/>
        </w:rPr>
        <w:t xml:space="preserve">Содержание ВКР: </w:t>
      </w:r>
    </w:p>
    <w:p w:rsidR="00736516" w:rsidRPr="005D1AB7" w:rsidRDefault="00736516" w:rsidP="00736516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color w:val="000000"/>
        </w:rPr>
      </w:pPr>
      <w:r w:rsidRPr="005D1AB7">
        <w:rPr>
          <w:rFonts w:ascii="Times New Roman" w:hAnsi="Times New Roman"/>
          <w:b/>
          <w:color w:val="000000"/>
        </w:rPr>
        <w:t>Введение</w:t>
      </w:r>
    </w:p>
    <w:p w:rsidR="00736516" w:rsidRPr="005D1AB7" w:rsidRDefault="00736516" w:rsidP="00736516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5D1AB7">
        <w:rPr>
          <w:rFonts w:ascii="Times New Roman" w:hAnsi="Times New Roman"/>
          <w:color w:val="000000"/>
        </w:rPr>
        <w:t>Раскрыть актуальность темы исследования, цель и задачи работы, предмет и объект исследования, теоретическую и практическую базу исследования; значимость работы; с</w:t>
      </w:r>
      <w:r w:rsidRPr="005D1AB7">
        <w:rPr>
          <w:rFonts w:ascii="Times New Roman" w:hAnsi="Times New Roman"/>
        </w:rPr>
        <w:t>труктуру ВКР</w:t>
      </w:r>
      <w:r>
        <w:rPr>
          <w:rFonts w:ascii="Times New Roman" w:hAnsi="Times New Roman"/>
        </w:rPr>
        <w:t xml:space="preserve"> (ОК-7)</w:t>
      </w:r>
    </w:p>
    <w:p w:rsidR="00736516" w:rsidRDefault="00736516" w:rsidP="00736516">
      <w:pPr>
        <w:widowControl w:val="0"/>
        <w:spacing w:after="0" w:line="240" w:lineRule="auto"/>
        <w:jc w:val="both"/>
      </w:pPr>
      <w:r w:rsidRPr="005D1AB7">
        <w:rPr>
          <w:rFonts w:ascii="Times New Roman" w:hAnsi="Times New Roman"/>
          <w:b/>
          <w:bCs/>
        </w:rPr>
        <w:t xml:space="preserve">Глава 1 </w:t>
      </w:r>
      <w:r w:rsidRPr="00F35974">
        <w:rPr>
          <w:rFonts w:ascii="Times New Roman" w:hAnsi="Times New Roman"/>
          <w:b/>
        </w:rPr>
        <w:t>Порядок и организация расчетно-кассовых операций в кредитных организациях на территории Российской Федерации</w:t>
      </w:r>
      <w:r>
        <w:t>.</w:t>
      </w:r>
    </w:p>
    <w:p w:rsidR="00736516" w:rsidRPr="00087AF5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: </w:t>
      </w:r>
      <w:r w:rsidRPr="005C3883">
        <w:rPr>
          <w:rFonts w:ascii="Times New Roman" w:hAnsi="Times New Roman"/>
          <w:bCs/>
        </w:rPr>
        <w:t>п</w:t>
      </w:r>
      <w:r w:rsidRPr="007913D7">
        <w:rPr>
          <w:rFonts w:ascii="Times New Roman" w:hAnsi="Times New Roman"/>
          <w:bCs/>
        </w:rPr>
        <w:t>онятие, сущность предмета исследования (ОК-3)</w:t>
      </w:r>
      <w:r>
        <w:rPr>
          <w:rFonts w:ascii="Times New Roman" w:hAnsi="Times New Roman"/>
          <w:bCs/>
        </w:rPr>
        <w:t>; нормативно-правовое регулирование предмета исследования (ОК-6)</w:t>
      </w:r>
    </w:p>
    <w:p w:rsidR="00736516" w:rsidRPr="00DE55FF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 xml:space="preserve">Глава 2 </w:t>
      </w:r>
      <w:r>
        <w:rPr>
          <w:rFonts w:ascii="Times New Roman" w:hAnsi="Times New Roman"/>
          <w:b/>
          <w:bCs/>
          <w:lang w:eastAsia="ru-RU"/>
        </w:rPr>
        <w:t xml:space="preserve">Действующая практика управления, оценки и анализа </w:t>
      </w:r>
      <w:r w:rsidRPr="00F35974">
        <w:rPr>
          <w:rFonts w:ascii="Times New Roman" w:hAnsi="Times New Roman"/>
          <w:b/>
        </w:rPr>
        <w:t>расчетно-кассовых операций в креди</w:t>
      </w:r>
      <w:r>
        <w:rPr>
          <w:rFonts w:ascii="Times New Roman" w:hAnsi="Times New Roman"/>
          <w:b/>
        </w:rPr>
        <w:t>тной организации</w:t>
      </w:r>
    </w:p>
    <w:p w:rsidR="00736516" w:rsidRPr="00087AF5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о</w:t>
      </w:r>
      <w:r w:rsidRPr="00087AF5">
        <w:rPr>
          <w:rFonts w:ascii="Times New Roman" w:hAnsi="Times New Roman"/>
          <w:color w:val="000000"/>
        </w:rPr>
        <w:t>собенности деятельности исследуемой организации, анализ основных показателей</w:t>
      </w:r>
      <w:r w:rsidRPr="00126C1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(ПК-1, ПК-2, ПК-3</w:t>
      </w:r>
      <w:r w:rsidR="00846F71">
        <w:rPr>
          <w:rFonts w:ascii="Times New Roman" w:hAnsi="Times New Roman"/>
          <w:color w:val="000000"/>
        </w:rPr>
        <w:t>,</w:t>
      </w:r>
      <w:r w:rsidR="00846F71" w:rsidRPr="00846F71">
        <w:rPr>
          <w:rFonts w:ascii="Times New Roman" w:hAnsi="Times New Roman"/>
          <w:color w:val="000000"/>
        </w:rPr>
        <w:t xml:space="preserve"> </w:t>
      </w:r>
      <w:r w:rsidR="00846F71">
        <w:rPr>
          <w:rFonts w:ascii="Times New Roman" w:hAnsi="Times New Roman"/>
          <w:color w:val="000000"/>
        </w:rPr>
        <w:t>ОПК-2,</w:t>
      </w:r>
      <w:r>
        <w:rPr>
          <w:rFonts w:ascii="Times New Roman" w:hAnsi="Times New Roman"/>
          <w:color w:val="000000"/>
        </w:rPr>
        <w:t>)</w:t>
      </w:r>
      <w:r w:rsidRPr="00632B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 составлением диаграммы</w:t>
      </w:r>
      <w:r w:rsidRPr="00632B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(ОПК-3</w:t>
      </w:r>
      <w:r w:rsidRPr="00632B1F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Cs/>
          <w:lang w:eastAsia="ru-RU"/>
        </w:rPr>
        <w:t xml:space="preserve">далее рассматривается действующая практика </w:t>
      </w:r>
      <w:r w:rsidRPr="001E6F2C">
        <w:rPr>
          <w:rFonts w:ascii="Times New Roman" w:hAnsi="Times New Roman"/>
          <w:bCs/>
          <w:lang w:eastAsia="ru-RU"/>
        </w:rPr>
        <w:t>упра</w:t>
      </w:r>
      <w:r w:rsidRPr="001E6F2C">
        <w:rPr>
          <w:rFonts w:ascii="Times New Roman" w:hAnsi="Times New Roman"/>
          <w:bCs/>
          <w:lang w:eastAsia="ru-RU"/>
        </w:rPr>
        <w:t>в</w:t>
      </w:r>
      <w:r w:rsidRPr="001E6F2C">
        <w:rPr>
          <w:rFonts w:ascii="Times New Roman" w:hAnsi="Times New Roman"/>
          <w:bCs/>
          <w:lang w:eastAsia="ru-RU"/>
        </w:rPr>
        <w:t>ления</w:t>
      </w:r>
      <w:r>
        <w:rPr>
          <w:rFonts w:ascii="Times New Roman" w:hAnsi="Times New Roman"/>
          <w:bCs/>
          <w:lang w:eastAsia="ru-RU"/>
        </w:rPr>
        <w:t>,</w:t>
      </w:r>
      <w:r w:rsidRPr="001E6F2C">
        <w:rPr>
          <w:rFonts w:ascii="Times New Roman" w:hAnsi="Times New Roman"/>
          <w:bCs/>
          <w:lang w:eastAsia="ru-RU"/>
        </w:rPr>
        <w:t xml:space="preserve"> оценки, анализа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предмета исследования</w:t>
      </w:r>
      <w:r>
        <w:rPr>
          <w:rFonts w:ascii="Times New Roman" w:hAnsi="Times New Roman"/>
          <w:color w:val="000000"/>
        </w:rPr>
        <w:t xml:space="preserve">, в соответствии выбранной темой исследования </w:t>
      </w:r>
      <w:r w:rsidRPr="00DE55FF">
        <w:rPr>
          <w:rFonts w:ascii="Times New Roman" w:hAnsi="Times New Roman"/>
          <w:bCs/>
          <w:lang w:eastAsia="ru-RU"/>
        </w:rPr>
        <w:t>(ПК</w:t>
      </w:r>
      <w:r>
        <w:rPr>
          <w:rFonts w:ascii="Times New Roman" w:hAnsi="Times New Roman"/>
          <w:bCs/>
          <w:lang w:eastAsia="ru-RU"/>
        </w:rPr>
        <w:t>-24, ПК-25, ПК-26, ПК-27, ПК-28</w:t>
      </w:r>
      <w:r w:rsidRPr="00DE55FF">
        <w:rPr>
          <w:rFonts w:ascii="Times New Roman" w:hAnsi="Times New Roman"/>
          <w:bCs/>
          <w:lang w:eastAsia="ru-RU"/>
        </w:rPr>
        <w:t>)</w:t>
      </w:r>
      <w:r>
        <w:rPr>
          <w:rFonts w:ascii="Times New Roman" w:hAnsi="Times New Roman"/>
          <w:color w:val="000000"/>
        </w:rPr>
        <w:t xml:space="preserve">. </w:t>
      </w:r>
    </w:p>
    <w:p w:rsidR="00736516" w:rsidRPr="008B1D59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>Заключение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8B1D59">
        <w:rPr>
          <w:rFonts w:ascii="Times New Roman" w:hAnsi="Times New Roman"/>
          <w:bCs/>
          <w:lang w:eastAsia="ru-RU"/>
        </w:rPr>
        <w:t>(ПК</w:t>
      </w:r>
      <w:r>
        <w:rPr>
          <w:rFonts w:ascii="Times New Roman" w:hAnsi="Times New Roman"/>
          <w:bCs/>
          <w:lang w:eastAsia="ru-RU"/>
        </w:rPr>
        <w:t>-</w:t>
      </w:r>
      <w:r w:rsidRPr="008B1D59">
        <w:rPr>
          <w:rFonts w:ascii="Times New Roman" w:hAnsi="Times New Roman"/>
          <w:bCs/>
          <w:lang w:eastAsia="ru-RU"/>
        </w:rPr>
        <w:t>11)</w:t>
      </w:r>
    </w:p>
    <w:p w:rsidR="00736516" w:rsidRPr="005D1AB7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D1AB7">
        <w:rPr>
          <w:rFonts w:ascii="Times New Roman" w:hAnsi="Times New Roman"/>
          <w:bCs/>
          <w:lang w:eastAsia="ru-RU"/>
        </w:rPr>
        <w:t xml:space="preserve">Выводы по результатам исследования </w:t>
      </w:r>
    </w:p>
    <w:p w:rsidR="00736516" w:rsidRPr="005D1AB7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D1AB7">
        <w:rPr>
          <w:rFonts w:ascii="Times New Roman" w:hAnsi="Times New Roman"/>
          <w:b/>
          <w:bCs/>
          <w:lang w:eastAsia="ru-RU"/>
        </w:rPr>
        <w:t xml:space="preserve">Список литературы для ВКР </w:t>
      </w:r>
      <w:r w:rsidRPr="008B1D59">
        <w:rPr>
          <w:rFonts w:ascii="Times New Roman" w:hAnsi="Times New Roman"/>
          <w:bCs/>
          <w:lang w:eastAsia="ru-RU"/>
        </w:rPr>
        <w:t>(ОПК-1)</w:t>
      </w:r>
    </w:p>
    <w:p w:rsidR="00736516" w:rsidRDefault="00736516" w:rsidP="00736516">
      <w:pPr>
        <w:pStyle w:val="143"/>
      </w:pPr>
      <w:r w:rsidRPr="005D1AB7">
        <w:t>Календарный график работ.</w:t>
      </w:r>
      <w:r>
        <w:t xml:space="preserve"> </w:t>
      </w:r>
      <w:r w:rsidRPr="008B1D59">
        <w:rPr>
          <w:b w:val="0"/>
        </w:rPr>
        <w:t>(ОК-7)</w:t>
      </w:r>
    </w:p>
    <w:p w:rsidR="00736516" w:rsidRPr="000C4576" w:rsidRDefault="00736516" w:rsidP="00736516">
      <w:pPr>
        <w:pStyle w:val="143"/>
        <w:rPr>
          <w:b w:val="0"/>
        </w:rPr>
      </w:pPr>
      <w:r w:rsidRPr="000C4576">
        <w:rPr>
          <w:b w:val="0"/>
        </w:rPr>
        <w:t xml:space="preserve">Введение </w:t>
      </w:r>
      <w:r w:rsidRPr="000C4576">
        <w:rPr>
          <w:b w:val="0"/>
          <w:u w:val="single"/>
        </w:rPr>
        <w:t>7 марта 2020</w:t>
      </w:r>
      <w:r w:rsidRPr="000C4576">
        <w:rPr>
          <w:b w:val="0"/>
        </w:rPr>
        <w:t xml:space="preserve"> г. 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Первая глава: 15 марта 2020 г.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Вторая глава: 22 марта 2020г.</w:t>
      </w:r>
    </w:p>
    <w:p w:rsidR="00736516" w:rsidRPr="000C4576" w:rsidRDefault="00736516" w:rsidP="00736516">
      <w:pPr>
        <w:pStyle w:val="143"/>
        <w:rPr>
          <w:b w:val="0"/>
          <w:u w:val="single"/>
        </w:rPr>
      </w:pPr>
      <w:r w:rsidRPr="000C4576">
        <w:rPr>
          <w:b w:val="0"/>
          <w:u w:val="single"/>
        </w:rPr>
        <w:t>Заключение: 10 апреля 2020_ г.</w:t>
      </w:r>
    </w:p>
    <w:p w:rsidR="00736516" w:rsidRPr="008B1D59" w:rsidRDefault="00736516" w:rsidP="00736516">
      <w:pPr>
        <w:pStyle w:val="143"/>
        <w:rPr>
          <w:b w:val="0"/>
        </w:rPr>
      </w:pPr>
      <w:r w:rsidRPr="008B1D59">
        <w:t>Реферат на английском и русском языках</w:t>
      </w:r>
      <w:r>
        <w:t xml:space="preserve"> </w:t>
      </w:r>
      <w:r w:rsidRPr="008B1D59">
        <w:rPr>
          <w:b w:val="0"/>
        </w:rPr>
        <w:t>(ОК-4)</w:t>
      </w:r>
    </w:p>
    <w:p w:rsidR="00736516" w:rsidRPr="000C4576" w:rsidRDefault="00736516" w:rsidP="00736516">
      <w:pPr>
        <w:pStyle w:val="143"/>
        <w:rPr>
          <w:b w:val="0"/>
        </w:rPr>
      </w:pPr>
      <w:r w:rsidRPr="004E63FD">
        <w:t>Ко</w:t>
      </w:r>
      <w:r>
        <w:t xml:space="preserve">нсультант по </w:t>
      </w:r>
      <w:proofErr w:type="spellStart"/>
      <w:r>
        <w:t>нормоконтролю</w:t>
      </w:r>
      <w:proofErr w:type="spellEnd"/>
      <w:r>
        <w:t xml:space="preserve"> </w:t>
      </w:r>
      <w:proofErr w:type="gramStart"/>
      <w:r w:rsidR="002C0095">
        <w:rPr>
          <w:b w:val="0"/>
        </w:rPr>
        <w:t>–П</w:t>
      </w:r>
      <w:proofErr w:type="gramEnd"/>
      <w:r w:rsidR="002C0095">
        <w:rPr>
          <w:b w:val="0"/>
        </w:rPr>
        <w:t xml:space="preserve">етрова </w:t>
      </w:r>
      <w:r w:rsidRPr="000C4576">
        <w:rPr>
          <w:b w:val="0"/>
        </w:rPr>
        <w:t>С.В.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B1D59">
        <w:rPr>
          <w:rFonts w:ascii="Times New Roman" w:hAnsi="Times New Roman"/>
          <w:lang w:eastAsia="ru-RU"/>
        </w:rPr>
        <w:t>Вр</w:t>
      </w:r>
      <w:r>
        <w:rPr>
          <w:rFonts w:ascii="Times New Roman" w:hAnsi="Times New Roman"/>
          <w:lang w:eastAsia="ru-RU"/>
        </w:rPr>
        <w:t>емя консультаций по графику телефон, электронная почта руководителя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Среда с 12-00 до 15-00,</w:t>
      </w:r>
      <w:proofErr w:type="gramStart"/>
      <w:r>
        <w:rPr>
          <w:rFonts w:ascii="Times New Roman" w:hAnsi="Times New Roman"/>
          <w:lang w:eastAsia="ru-RU"/>
        </w:rPr>
        <w:t>ауд</w:t>
      </w:r>
      <w:proofErr w:type="gramEnd"/>
      <w:r>
        <w:rPr>
          <w:rFonts w:ascii="Times New Roman" w:hAnsi="Times New Roman"/>
          <w:lang w:eastAsia="ru-RU"/>
        </w:rPr>
        <w:t xml:space="preserve"> 1529 ВГУЭС</w:t>
      </w:r>
    </w:p>
    <w:p w:rsidR="00736516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1A44">
        <w:rPr>
          <w:rFonts w:ascii="Times New Roman" w:hAnsi="Times New Roman"/>
          <w:sz w:val="24"/>
          <w:szCs w:val="24"/>
        </w:rPr>
        <w:t>эл. почта</w:t>
      </w:r>
      <w:r w:rsidRPr="00FC1A44">
        <w:rPr>
          <w:rFonts w:ascii="Times New Roman" w:hAnsi="Times New Roman"/>
          <w:lang w:eastAsia="ru-RU"/>
        </w:rPr>
        <w:t xml:space="preserve"> svetlana.krivoshapova@vvsu.ru</w:t>
      </w:r>
    </w:p>
    <w:p w:rsidR="00736516" w:rsidRPr="008B1D59" w:rsidRDefault="00736516" w:rsidP="0073651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(ПК-10)</w:t>
      </w:r>
    </w:p>
    <w:p w:rsidR="00736516" w:rsidRPr="004E63FD" w:rsidRDefault="00736516" w:rsidP="00736516">
      <w:pPr>
        <w:pStyle w:val="143"/>
      </w:pPr>
      <w:r w:rsidRPr="004E63FD">
        <w:t xml:space="preserve">Дата выдачи задания: </w:t>
      </w:r>
      <w:r>
        <w:t>20.02.20г.</w:t>
      </w:r>
    </w:p>
    <w:p w:rsidR="00736516" w:rsidRPr="00903A8C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уководитель </w:t>
      </w:r>
    </w:p>
    <w:p w:rsidR="00736516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Канд. экон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A1446C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A1446C">
        <w:rPr>
          <w:rFonts w:ascii="Times New Roman" w:hAnsi="Times New Roman"/>
          <w:sz w:val="24"/>
          <w:szCs w:val="24"/>
          <w:lang w:eastAsia="ru-RU"/>
        </w:rPr>
        <w:t>аук,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516" w:rsidRPr="00903A8C" w:rsidRDefault="00736516" w:rsidP="00736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доцент кафедры ЭУ                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___________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6516" w:rsidRDefault="00736516" w:rsidP="00736516">
      <w:pPr>
        <w:rPr>
          <w:rFonts w:ascii="Times New Roman" w:hAnsi="Times New Roman"/>
          <w:color w:val="C00000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  <w:lang w:eastAsia="ru-RU"/>
        </w:rPr>
        <w:t xml:space="preserve">Задание получил: </w:t>
      </w:r>
      <w:r w:rsidRPr="00903A8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03A8C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                          </w:t>
      </w:r>
    </w:p>
    <w:p w:rsidR="00736516" w:rsidRPr="003E7E3A" w:rsidRDefault="00736516" w:rsidP="00736516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94F63" w:rsidRDefault="00194F63" w:rsidP="008A0FCC">
      <w:pPr>
        <w:spacing w:before="240" w:after="12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8</w:t>
      </w:r>
      <w:r w:rsidRPr="003E7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Пример оценочного листа на защиту ВКР</w:t>
      </w:r>
    </w:p>
    <w:p w:rsidR="00194F63" w:rsidRPr="00194F63" w:rsidRDefault="00E25F9F" w:rsidP="00194F6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C9754D">
        <w:rPr>
          <w:rFonts w:ascii="Times New Roman" w:hAnsi="Times New Roman" w:cs="Times New Roman"/>
          <w:sz w:val="24"/>
          <w:szCs w:val="24"/>
        </w:rPr>
        <w:t>10</w:t>
      </w:r>
      <w:r w:rsidR="00194F63" w:rsidRPr="00194F63">
        <w:rPr>
          <w:rFonts w:ascii="Times New Roman" w:hAnsi="Times New Roman" w:cs="Times New Roman"/>
          <w:sz w:val="24"/>
          <w:szCs w:val="24"/>
        </w:rPr>
        <w:t xml:space="preserve"> – Оценочный лист на защиту ВКР</w:t>
      </w:r>
    </w:p>
    <w:p w:rsidR="001C44CC" w:rsidRPr="00194F63" w:rsidRDefault="001C44CC" w:rsidP="001C44CC">
      <w:pPr>
        <w:spacing w:before="24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4F63">
        <w:rPr>
          <w:rFonts w:ascii="Times New Roman" w:hAnsi="Times New Roman" w:cs="Times New Roman"/>
          <w:sz w:val="24"/>
          <w:szCs w:val="24"/>
        </w:rPr>
        <w:t>Оценочный лист на защиту ВКР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8"/>
        <w:gridCol w:w="1346"/>
        <w:gridCol w:w="1516"/>
        <w:gridCol w:w="1644"/>
      </w:tblGrid>
      <w:tr w:rsidR="001C44CC" w:rsidRPr="00BB0332" w:rsidTr="00BB08A5">
        <w:trPr>
          <w:trHeight w:val="454"/>
        </w:trPr>
        <w:tc>
          <w:tcPr>
            <w:tcW w:w="2714" w:type="pct"/>
            <w:vAlign w:val="center"/>
          </w:tcPr>
          <w:p w:rsidR="001C44CC" w:rsidRPr="00BB0332" w:rsidRDefault="001C44CC" w:rsidP="00BB08A5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033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Пороговый</w:t>
            </w:r>
          </w:p>
        </w:tc>
        <w:tc>
          <w:tcPr>
            <w:tcW w:w="834" w:type="pct"/>
            <w:vAlign w:val="center"/>
          </w:tcPr>
          <w:p w:rsidR="001C44CC" w:rsidRPr="00BB0332" w:rsidRDefault="001C44CC" w:rsidP="00BB08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332">
              <w:rPr>
                <w:rFonts w:ascii="Times New Roman" w:eastAsia="Calibri" w:hAnsi="Times New Roman" w:cs="Times New Roman"/>
                <w:b/>
              </w:rPr>
              <w:t>Не достигает порогового значения</w:t>
            </w:r>
          </w:p>
        </w:tc>
      </w:tr>
      <w:tr w:rsidR="001C44CC" w:rsidRPr="00BB0332" w:rsidTr="00BB08A5">
        <w:trPr>
          <w:trHeight w:val="510"/>
        </w:trPr>
        <w:tc>
          <w:tcPr>
            <w:tcW w:w="2714" w:type="pct"/>
            <w:vAlign w:val="center"/>
          </w:tcPr>
          <w:p w:rsidR="001C44CC" w:rsidRPr="00BB0332" w:rsidRDefault="001C44CC" w:rsidP="00BB08A5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0F3D63">
              <w:rPr>
                <w:rFonts w:ascii="Times New Roman" w:hAnsi="Times New Roman" w:cs="Times New Roman"/>
                <w:i/>
                <w:lang w:val="ru-RU"/>
              </w:rPr>
              <w:t>Качество доклада на заседании ГЭК</w:t>
            </w:r>
            <w:r w:rsidRPr="00BB0332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683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C44CC" w:rsidRPr="00BB0332" w:rsidRDefault="001C44CC" w:rsidP="00BB0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на в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просы, отражающие общеэкономическую подготовку студента</w:t>
            </w:r>
            <w:r w:rsidRPr="0071136E">
              <w:rPr>
                <w:rFonts w:ascii="Times New Roman" w:hAnsi="Times New Roman" w:cs="Times New Roman"/>
                <w:lang w:val="ru-RU"/>
              </w:rPr>
              <w:t xml:space="preserve"> (ОК-3)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Полнота, корректность и быстрота ответов на вопр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сы членов ГЭК, этичность реакции на замечания, с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держащиеся в вопросах (ОК-4)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Уровень знаний и широта использования нормативно-правовой базы по теме своего исследования (ОК-6)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Уровень структурированности и грамотности докл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да. Степень соответствия регламенту защиты ВКР (ОК-7)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BB0332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по сб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ру и методике расчета основных показателей, хара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теризующих деятельность хозяйствующих субъектов (ПК-2)</w:t>
            </w:r>
          </w:p>
        </w:tc>
        <w:tc>
          <w:tcPr>
            <w:tcW w:w="683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BB0332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BB08A5">
        <w:trPr>
          <w:trHeight w:val="510"/>
        </w:trPr>
        <w:tc>
          <w:tcPr>
            <w:tcW w:w="2714" w:type="pct"/>
            <w:vAlign w:val="center"/>
          </w:tcPr>
          <w:p w:rsidR="00FD1E16" w:rsidRPr="0071136E" w:rsidRDefault="00FD1E16" w:rsidP="00FD1E16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71136E">
              <w:rPr>
                <w:rFonts w:ascii="Times New Roman" w:hAnsi="Times New Roman" w:cs="Times New Roman"/>
                <w:bCs/>
                <w:lang w:val="ru-RU"/>
              </w:rPr>
              <w:t>Правильность и аргументированность ответов по ра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работке экономически обоснованных предложений по совершенствованию деятельности исследуемой орг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71136E">
              <w:rPr>
                <w:rFonts w:ascii="Times New Roman" w:hAnsi="Times New Roman" w:cs="Times New Roman"/>
                <w:bCs/>
                <w:lang w:val="ru-RU"/>
              </w:rPr>
              <w:t>низации (ПК-11)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</w:rPr>
              <w:t xml:space="preserve">Знание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расчетно-кассового обслуживания клие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тов, межбанковских расчетов, расчетов по эк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портно-импортным операциям</w:t>
            </w:r>
            <w:r w:rsidRPr="00661867">
              <w:rPr>
                <w:rFonts w:ascii="Times New Roman" w:hAnsi="Times New Roman"/>
              </w:rPr>
              <w:t xml:space="preserve"> (ПК-24)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</w:rPr>
              <w:t xml:space="preserve"> оценке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кредитоспособности клиентов, выполн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ния и оформления выдачи и сопровождения кр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дитов, осуществления операции на рынке ме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ж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банковских кредитов, формирования и регулир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вания целевых резерво</w:t>
            </w:r>
            <w:proofErr w:type="gramStart"/>
            <w:r w:rsidRPr="0066186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61867">
              <w:rPr>
                <w:rFonts w:ascii="Times New Roman" w:hAnsi="Times New Roman"/>
                <w:sz w:val="24"/>
                <w:szCs w:val="24"/>
              </w:rPr>
              <w:t>П</w:t>
            </w:r>
            <w:r w:rsidRPr="0066186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-25)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61867">
              <w:rPr>
                <w:rFonts w:ascii="Times New Roman" w:hAnsi="Times New Roman"/>
                <w:bCs/>
                <w:sz w:val="24"/>
                <w:szCs w:val="24"/>
              </w:rPr>
              <w:t>рядку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 xml:space="preserve"> отражения </w:t>
            </w:r>
            <w:r w:rsidRPr="00661867">
              <w:rPr>
                <w:rFonts w:ascii="Times New Roman" w:hAnsi="Times New Roman"/>
              </w:rPr>
              <w:t>активно-пассивных и посреднич</w:t>
            </w:r>
            <w:r w:rsidRPr="00661867">
              <w:rPr>
                <w:rFonts w:ascii="Times New Roman" w:hAnsi="Times New Roman"/>
              </w:rPr>
              <w:t>е</w:t>
            </w:r>
            <w:r w:rsidRPr="00661867">
              <w:rPr>
                <w:rFonts w:ascii="Times New Roman" w:hAnsi="Times New Roman"/>
              </w:rPr>
              <w:t>ских операции с ценными бумагами (ПК-26)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</w:t>
            </w:r>
            <w:r w:rsidRPr="00661867">
              <w:rPr>
                <w:rFonts w:ascii="Times New Roman" w:hAnsi="Times New Roman"/>
              </w:rPr>
              <w:t xml:space="preserve"> </w:t>
            </w:r>
            <w:r w:rsidRPr="00661867">
              <w:rPr>
                <w:rFonts w:ascii="Times New Roman" w:hAnsi="Times New Roman"/>
                <w:bCs/>
              </w:rPr>
              <w:t>п</w:t>
            </w:r>
            <w:r w:rsidRPr="00661867">
              <w:rPr>
                <w:rFonts w:ascii="Times New Roman" w:hAnsi="Times New Roman"/>
                <w:bCs/>
              </w:rPr>
              <w:t>о</w:t>
            </w:r>
            <w:r w:rsidRPr="00661867">
              <w:rPr>
                <w:rFonts w:ascii="Times New Roman" w:hAnsi="Times New Roman"/>
                <w:bCs/>
              </w:rPr>
              <w:t>рядку</w:t>
            </w:r>
            <w:r w:rsidRPr="00661867">
              <w:rPr>
                <w:rFonts w:ascii="Times New Roman" w:hAnsi="Times New Roman"/>
              </w:rPr>
              <w:t xml:space="preserve"> формирования отчетности и обеспечения </w:t>
            </w:r>
            <w:proofErr w:type="gramStart"/>
            <w:r w:rsidRPr="00661867">
              <w:rPr>
                <w:rFonts w:ascii="Times New Roman" w:hAnsi="Times New Roman"/>
              </w:rPr>
              <w:t>ко</w:t>
            </w:r>
            <w:r w:rsidRPr="00661867">
              <w:rPr>
                <w:rFonts w:ascii="Times New Roman" w:hAnsi="Times New Roman"/>
              </w:rPr>
              <w:t>н</w:t>
            </w:r>
            <w:r w:rsidRPr="00661867">
              <w:rPr>
                <w:rFonts w:ascii="Times New Roman" w:hAnsi="Times New Roman"/>
              </w:rPr>
              <w:t>троля за</w:t>
            </w:r>
            <w:proofErr w:type="gramEnd"/>
            <w:r w:rsidRPr="00661867">
              <w:rPr>
                <w:rFonts w:ascii="Times New Roman" w:hAnsi="Times New Roman"/>
              </w:rPr>
              <w:t xml:space="preserve"> выполнением резервных требований Банка России (ПК-27)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E16" w:rsidRPr="008512A3" w:rsidTr="002C0095">
        <w:trPr>
          <w:trHeight w:val="510"/>
        </w:trPr>
        <w:tc>
          <w:tcPr>
            <w:tcW w:w="2714" w:type="pct"/>
          </w:tcPr>
          <w:p w:rsidR="00FD1E16" w:rsidRPr="00661867" w:rsidRDefault="00FD1E16" w:rsidP="00FD1E16">
            <w:pPr>
              <w:widowControl w:val="0"/>
              <w:rPr>
                <w:rFonts w:ascii="Times New Roman" w:hAnsi="Times New Roman"/>
                <w:highlight w:val="yellow"/>
              </w:rPr>
            </w:pPr>
            <w:r w:rsidRPr="00661867">
              <w:rPr>
                <w:rFonts w:ascii="Times New Roman" w:hAnsi="Times New Roman"/>
                <w:bCs/>
              </w:rPr>
              <w:t>Правильность и аргументированность ответов по о</w:t>
            </w:r>
            <w:r w:rsidRPr="00661867">
              <w:rPr>
                <w:rFonts w:ascii="Times New Roman" w:hAnsi="Times New Roman"/>
                <w:bCs/>
              </w:rPr>
              <w:t>р</w:t>
            </w:r>
            <w:r w:rsidRPr="00661867">
              <w:rPr>
                <w:rFonts w:ascii="Times New Roman" w:hAnsi="Times New Roman"/>
                <w:bCs/>
              </w:rPr>
              <w:t xml:space="preserve">ганизации 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учета имущества, доходов, расходов и результатов деятельности кредитных организ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867">
              <w:rPr>
                <w:rFonts w:ascii="Times New Roman" w:hAnsi="Times New Roman"/>
                <w:sz w:val="24"/>
                <w:szCs w:val="24"/>
              </w:rPr>
              <w:t>ций, уплату налогов и порядка формирования бухгалтерской отчетности (ПК-28)</w:t>
            </w:r>
          </w:p>
        </w:tc>
        <w:tc>
          <w:tcPr>
            <w:tcW w:w="683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FD1E16" w:rsidRPr="008512A3" w:rsidRDefault="00FD1E16" w:rsidP="00FD1E16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4CC" w:rsidRDefault="001C44CC" w:rsidP="001C44CC">
      <w:pPr>
        <w:rPr>
          <w:rFonts w:ascii="Times New Roman" w:hAnsi="Times New Roman" w:cs="Times New Roman"/>
          <w:sz w:val="24"/>
          <w:szCs w:val="24"/>
        </w:rPr>
      </w:pPr>
      <w:r w:rsidRPr="00CA2387">
        <w:rPr>
          <w:rFonts w:ascii="Times New Roman" w:hAnsi="Times New Roman" w:cs="Times New Roman"/>
          <w:sz w:val="24"/>
          <w:szCs w:val="24"/>
        </w:rPr>
        <w:t>*</w:t>
      </w:r>
      <w:r w:rsidRPr="007258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Использование тех или иных норм определяется темой ВКР</w:t>
      </w:r>
    </w:p>
    <w:p w:rsidR="001C44CC" w:rsidRPr="007258C5" w:rsidRDefault="001C44CC" w:rsidP="007258C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C44CC" w:rsidRPr="007258C5" w:rsidSect="00750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9C" w:rsidRDefault="00AA7C9C" w:rsidP="00C8013F">
      <w:pPr>
        <w:spacing w:after="0" w:line="240" w:lineRule="auto"/>
      </w:pPr>
      <w:r>
        <w:separator/>
      </w:r>
    </w:p>
  </w:endnote>
  <w:endnote w:type="continuationSeparator" w:id="0">
    <w:p w:rsidR="00AA7C9C" w:rsidRDefault="00AA7C9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9C" w:rsidRDefault="00AA7C9C" w:rsidP="00C8013F">
      <w:pPr>
        <w:spacing w:after="0" w:line="240" w:lineRule="auto"/>
      </w:pPr>
      <w:r>
        <w:separator/>
      </w:r>
    </w:p>
  </w:footnote>
  <w:footnote w:type="continuationSeparator" w:id="0">
    <w:p w:rsidR="00AA7C9C" w:rsidRDefault="00AA7C9C" w:rsidP="00C8013F">
      <w:pPr>
        <w:spacing w:after="0" w:line="240" w:lineRule="auto"/>
      </w:pPr>
      <w:r>
        <w:continuationSeparator/>
      </w:r>
    </w:p>
  </w:footnote>
  <w:footnote w:id="1">
    <w:p w:rsidR="008A79E8" w:rsidRPr="002C067A" w:rsidRDefault="008A79E8" w:rsidP="008A79E8">
      <w:pPr>
        <w:pStyle w:val="a9"/>
      </w:pPr>
      <w:r>
        <w:rPr>
          <w:rStyle w:val="ab"/>
        </w:rPr>
        <w:footnoteRef/>
      </w:r>
      <w:r>
        <w:t xml:space="preserve"> Каждый элемент должен отражать 1 компетенцию</w:t>
      </w:r>
    </w:p>
  </w:footnote>
  <w:footnote w:id="2">
    <w:p w:rsidR="008A79E8" w:rsidRDefault="008A79E8" w:rsidP="008A79E8">
      <w:pPr>
        <w:pStyle w:val="a9"/>
      </w:pPr>
      <w:r>
        <w:rPr>
          <w:rStyle w:val="ab"/>
        </w:rPr>
        <w:footnoteRef/>
      </w:r>
      <w:r>
        <w:t xml:space="preserve"> Приведен пример. Тестирование может быть бланковое или компьютерное.</w:t>
      </w:r>
    </w:p>
  </w:footnote>
  <w:footnote w:id="3">
    <w:p w:rsidR="002C0095" w:rsidRDefault="002C0095" w:rsidP="00801A9D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4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5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6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7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8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9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0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1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2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3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4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5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6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7">
    <w:p w:rsidR="002C0095" w:rsidRDefault="002C0095" w:rsidP="00D31C9A">
      <w:pPr>
        <w:pStyle w:val="a9"/>
      </w:pPr>
      <w:r>
        <w:rPr>
          <w:rStyle w:val="ab"/>
        </w:rPr>
        <w:footnoteRef/>
      </w:r>
      <w:r>
        <w:t xml:space="preserve"> Указать часть </w:t>
      </w:r>
      <w:proofErr w:type="gramStart"/>
      <w:r>
        <w:t>ВКР</w:t>
      </w:r>
      <w:proofErr w:type="gramEnd"/>
      <w:r>
        <w:t xml:space="preserve"> в которой отражена компетенция</w:t>
      </w:r>
    </w:p>
  </w:footnote>
  <w:footnote w:id="18">
    <w:p w:rsidR="002C0095" w:rsidRDefault="002C0095">
      <w:pPr>
        <w:pStyle w:val="a9"/>
      </w:pPr>
      <w:r>
        <w:rPr>
          <w:rStyle w:val="ab"/>
        </w:rPr>
        <w:footnoteRef/>
      </w:r>
      <w:r>
        <w:t xml:space="preserve"> Баллы нужно распределить между ВКР и процедурой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A4613A"/>
    <w:multiLevelType w:val="hybridMultilevel"/>
    <w:tmpl w:val="9918A3DC"/>
    <w:lvl w:ilvl="0" w:tplc="528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A21F3"/>
    <w:multiLevelType w:val="singleLevel"/>
    <w:tmpl w:val="D6120E76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26873981"/>
    <w:multiLevelType w:val="hybridMultilevel"/>
    <w:tmpl w:val="7758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5D97"/>
    <w:multiLevelType w:val="hybridMultilevel"/>
    <w:tmpl w:val="5B565F06"/>
    <w:lvl w:ilvl="0" w:tplc="9F54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E6119"/>
    <w:multiLevelType w:val="hybridMultilevel"/>
    <w:tmpl w:val="9C7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882"/>
    <w:multiLevelType w:val="hybridMultilevel"/>
    <w:tmpl w:val="F33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47FD"/>
    <w:rsid w:val="000058EC"/>
    <w:rsid w:val="000108AE"/>
    <w:rsid w:val="0001143B"/>
    <w:rsid w:val="0002138D"/>
    <w:rsid w:val="000225E8"/>
    <w:rsid w:val="00022C3F"/>
    <w:rsid w:val="00022DD3"/>
    <w:rsid w:val="00022E25"/>
    <w:rsid w:val="0002354F"/>
    <w:rsid w:val="000256FC"/>
    <w:rsid w:val="00025BA5"/>
    <w:rsid w:val="00027E4D"/>
    <w:rsid w:val="000327A9"/>
    <w:rsid w:val="00036155"/>
    <w:rsid w:val="00036EE4"/>
    <w:rsid w:val="00054CAD"/>
    <w:rsid w:val="00057E69"/>
    <w:rsid w:val="00062574"/>
    <w:rsid w:val="00064B11"/>
    <w:rsid w:val="00065453"/>
    <w:rsid w:val="00065661"/>
    <w:rsid w:val="000664F2"/>
    <w:rsid w:val="000673DA"/>
    <w:rsid w:val="000717AD"/>
    <w:rsid w:val="00071DFF"/>
    <w:rsid w:val="00073C7F"/>
    <w:rsid w:val="00074537"/>
    <w:rsid w:val="00081A35"/>
    <w:rsid w:val="00082B87"/>
    <w:rsid w:val="00087563"/>
    <w:rsid w:val="00087AC7"/>
    <w:rsid w:val="000911C1"/>
    <w:rsid w:val="00091858"/>
    <w:rsid w:val="00092B4C"/>
    <w:rsid w:val="00092B6F"/>
    <w:rsid w:val="000A08FD"/>
    <w:rsid w:val="000A18A4"/>
    <w:rsid w:val="000A264D"/>
    <w:rsid w:val="000A6567"/>
    <w:rsid w:val="000B02DC"/>
    <w:rsid w:val="000B4473"/>
    <w:rsid w:val="000C14DB"/>
    <w:rsid w:val="000C365E"/>
    <w:rsid w:val="000C4C20"/>
    <w:rsid w:val="000C4D40"/>
    <w:rsid w:val="000C5304"/>
    <w:rsid w:val="000C58B2"/>
    <w:rsid w:val="000D38C0"/>
    <w:rsid w:val="000D5793"/>
    <w:rsid w:val="000D771C"/>
    <w:rsid w:val="000E74A6"/>
    <w:rsid w:val="000F3D63"/>
    <w:rsid w:val="000F7535"/>
    <w:rsid w:val="00100133"/>
    <w:rsid w:val="0010045C"/>
    <w:rsid w:val="00100AC3"/>
    <w:rsid w:val="00103731"/>
    <w:rsid w:val="00104729"/>
    <w:rsid w:val="001048DA"/>
    <w:rsid w:val="00105D0E"/>
    <w:rsid w:val="001108DC"/>
    <w:rsid w:val="00111663"/>
    <w:rsid w:val="001125F4"/>
    <w:rsid w:val="001156BB"/>
    <w:rsid w:val="00117AA8"/>
    <w:rsid w:val="00117BCC"/>
    <w:rsid w:val="00123724"/>
    <w:rsid w:val="00126E2F"/>
    <w:rsid w:val="0012736A"/>
    <w:rsid w:val="00127AF8"/>
    <w:rsid w:val="001320E1"/>
    <w:rsid w:val="00135919"/>
    <w:rsid w:val="00135AB1"/>
    <w:rsid w:val="00135E8F"/>
    <w:rsid w:val="001366DB"/>
    <w:rsid w:val="00140759"/>
    <w:rsid w:val="001431E6"/>
    <w:rsid w:val="00144349"/>
    <w:rsid w:val="001458E8"/>
    <w:rsid w:val="00145A88"/>
    <w:rsid w:val="00145A9F"/>
    <w:rsid w:val="001473B4"/>
    <w:rsid w:val="00150428"/>
    <w:rsid w:val="001519F7"/>
    <w:rsid w:val="00151C52"/>
    <w:rsid w:val="00154975"/>
    <w:rsid w:val="00154F3A"/>
    <w:rsid w:val="00160E31"/>
    <w:rsid w:val="00162D3E"/>
    <w:rsid w:val="001637E8"/>
    <w:rsid w:val="00163AEE"/>
    <w:rsid w:val="0016508C"/>
    <w:rsid w:val="00167DDE"/>
    <w:rsid w:val="001700B4"/>
    <w:rsid w:val="00171707"/>
    <w:rsid w:val="00173379"/>
    <w:rsid w:val="00173C32"/>
    <w:rsid w:val="00181A1F"/>
    <w:rsid w:val="00187C75"/>
    <w:rsid w:val="0019201A"/>
    <w:rsid w:val="00194F63"/>
    <w:rsid w:val="00195D8C"/>
    <w:rsid w:val="001961CF"/>
    <w:rsid w:val="00197C32"/>
    <w:rsid w:val="001A17D5"/>
    <w:rsid w:val="001A3D29"/>
    <w:rsid w:val="001A3D4A"/>
    <w:rsid w:val="001A40E6"/>
    <w:rsid w:val="001A5777"/>
    <w:rsid w:val="001A5C71"/>
    <w:rsid w:val="001B460A"/>
    <w:rsid w:val="001B4AB2"/>
    <w:rsid w:val="001B5F9F"/>
    <w:rsid w:val="001C09E3"/>
    <w:rsid w:val="001C0C0A"/>
    <w:rsid w:val="001C22C7"/>
    <w:rsid w:val="001C3640"/>
    <w:rsid w:val="001C38C4"/>
    <w:rsid w:val="001C44CC"/>
    <w:rsid w:val="001C4C0E"/>
    <w:rsid w:val="001C5396"/>
    <w:rsid w:val="001D01A5"/>
    <w:rsid w:val="001D286C"/>
    <w:rsid w:val="001D4B23"/>
    <w:rsid w:val="001D4CFF"/>
    <w:rsid w:val="001D5270"/>
    <w:rsid w:val="001D768A"/>
    <w:rsid w:val="001E2BA7"/>
    <w:rsid w:val="001E3764"/>
    <w:rsid w:val="001E3FED"/>
    <w:rsid w:val="001E4534"/>
    <w:rsid w:val="001E7320"/>
    <w:rsid w:val="001E7BBC"/>
    <w:rsid w:val="001F3A67"/>
    <w:rsid w:val="001F5A10"/>
    <w:rsid w:val="001F6E8B"/>
    <w:rsid w:val="001F7063"/>
    <w:rsid w:val="002009B4"/>
    <w:rsid w:val="00200DBB"/>
    <w:rsid w:val="00203DF2"/>
    <w:rsid w:val="00204641"/>
    <w:rsid w:val="00210431"/>
    <w:rsid w:val="002115AE"/>
    <w:rsid w:val="00214432"/>
    <w:rsid w:val="002175E5"/>
    <w:rsid w:val="0021772E"/>
    <w:rsid w:val="0022052E"/>
    <w:rsid w:val="00223209"/>
    <w:rsid w:val="00231355"/>
    <w:rsid w:val="00231810"/>
    <w:rsid w:val="00236F7A"/>
    <w:rsid w:val="00240DF2"/>
    <w:rsid w:val="00242AC3"/>
    <w:rsid w:val="00247D97"/>
    <w:rsid w:val="0025059D"/>
    <w:rsid w:val="002529A6"/>
    <w:rsid w:val="00255288"/>
    <w:rsid w:val="0026008A"/>
    <w:rsid w:val="00260536"/>
    <w:rsid w:val="00265977"/>
    <w:rsid w:val="00266B5E"/>
    <w:rsid w:val="002764BD"/>
    <w:rsid w:val="00277458"/>
    <w:rsid w:val="00283D45"/>
    <w:rsid w:val="00290471"/>
    <w:rsid w:val="002906CC"/>
    <w:rsid w:val="002909DA"/>
    <w:rsid w:val="002925CC"/>
    <w:rsid w:val="0029448F"/>
    <w:rsid w:val="002A2EF2"/>
    <w:rsid w:val="002A3241"/>
    <w:rsid w:val="002A3678"/>
    <w:rsid w:val="002A3D84"/>
    <w:rsid w:val="002B2DCA"/>
    <w:rsid w:val="002C0095"/>
    <w:rsid w:val="002C067A"/>
    <w:rsid w:val="002C09E3"/>
    <w:rsid w:val="002C199C"/>
    <w:rsid w:val="002C1F47"/>
    <w:rsid w:val="002C35AF"/>
    <w:rsid w:val="002C48C3"/>
    <w:rsid w:val="002C5BA0"/>
    <w:rsid w:val="002D00DB"/>
    <w:rsid w:val="002D08CB"/>
    <w:rsid w:val="002D34D3"/>
    <w:rsid w:val="002D38B5"/>
    <w:rsid w:val="002D39A0"/>
    <w:rsid w:val="002D5AE8"/>
    <w:rsid w:val="002E1C72"/>
    <w:rsid w:val="002E26A3"/>
    <w:rsid w:val="002E2E88"/>
    <w:rsid w:val="002E361B"/>
    <w:rsid w:val="002E49E2"/>
    <w:rsid w:val="002E61C6"/>
    <w:rsid w:val="002E6B8A"/>
    <w:rsid w:val="002F0C23"/>
    <w:rsid w:val="002F3213"/>
    <w:rsid w:val="002F7B34"/>
    <w:rsid w:val="003062C0"/>
    <w:rsid w:val="003103E2"/>
    <w:rsid w:val="00312030"/>
    <w:rsid w:val="00313830"/>
    <w:rsid w:val="003158C4"/>
    <w:rsid w:val="00316FD2"/>
    <w:rsid w:val="003176A2"/>
    <w:rsid w:val="00317AE1"/>
    <w:rsid w:val="003205C2"/>
    <w:rsid w:val="00323EA0"/>
    <w:rsid w:val="00325C47"/>
    <w:rsid w:val="0032720E"/>
    <w:rsid w:val="003273F9"/>
    <w:rsid w:val="00327402"/>
    <w:rsid w:val="00332AB1"/>
    <w:rsid w:val="00333806"/>
    <w:rsid w:val="00333F02"/>
    <w:rsid w:val="00335CC0"/>
    <w:rsid w:val="003367A4"/>
    <w:rsid w:val="00337399"/>
    <w:rsid w:val="00340ABB"/>
    <w:rsid w:val="0034194A"/>
    <w:rsid w:val="0034762A"/>
    <w:rsid w:val="003476C6"/>
    <w:rsid w:val="00347AF0"/>
    <w:rsid w:val="00351691"/>
    <w:rsid w:val="00354B46"/>
    <w:rsid w:val="003554EF"/>
    <w:rsid w:val="00357427"/>
    <w:rsid w:val="003603CB"/>
    <w:rsid w:val="00361F7E"/>
    <w:rsid w:val="003625DB"/>
    <w:rsid w:val="00386564"/>
    <w:rsid w:val="00386AC1"/>
    <w:rsid w:val="00387FF3"/>
    <w:rsid w:val="00391097"/>
    <w:rsid w:val="00396D48"/>
    <w:rsid w:val="003979B9"/>
    <w:rsid w:val="003A0E04"/>
    <w:rsid w:val="003A42F7"/>
    <w:rsid w:val="003B3B6C"/>
    <w:rsid w:val="003B40B3"/>
    <w:rsid w:val="003B4D4B"/>
    <w:rsid w:val="003B54B3"/>
    <w:rsid w:val="003B65F1"/>
    <w:rsid w:val="003B753E"/>
    <w:rsid w:val="003C0E78"/>
    <w:rsid w:val="003C23BA"/>
    <w:rsid w:val="003C280D"/>
    <w:rsid w:val="003C2F8B"/>
    <w:rsid w:val="003C39EA"/>
    <w:rsid w:val="003C414E"/>
    <w:rsid w:val="003C49CC"/>
    <w:rsid w:val="003C6B24"/>
    <w:rsid w:val="003D210C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3550"/>
    <w:rsid w:val="003F3CE2"/>
    <w:rsid w:val="003F5D1B"/>
    <w:rsid w:val="003F6171"/>
    <w:rsid w:val="00400B78"/>
    <w:rsid w:val="00401366"/>
    <w:rsid w:val="00405A40"/>
    <w:rsid w:val="00405AC4"/>
    <w:rsid w:val="00406049"/>
    <w:rsid w:val="00411E0C"/>
    <w:rsid w:val="00416224"/>
    <w:rsid w:val="004177DB"/>
    <w:rsid w:val="004209DA"/>
    <w:rsid w:val="004224DD"/>
    <w:rsid w:val="00426567"/>
    <w:rsid w:val="00435291"/>
    <w:rsid w:val="004360A2"/>
    <w:rsid w:val="0044636E"/>
    <w:rsid w:val="00457190"/>
    <w:rsid w:val="00457ABC"/>
    <w:rsid w:val="004602EE"/>
    <w:rsid w:val="00460694"/>
    <w:rsid w:val="00462199"/>
    <w:rsid w:val="0046698B"/>
    <w:rsid w:val="00467606"/>
    <w:rsid w:val="004702CB"/>
    <w:rsid w:val="00471FEE"/>
    <w:rsid w:val="004757FB"/>
    <w:rsid w:val="00480994"/>
    <w:rsid w:val="00484A39"/>
    <w:rsid w:val="00485D1C"/>
    <w:rsid w:val="00490F1B"/>
    <w:rsid w:val="0049392E"/>
    <w:rsid w:val="0049553D"/>
    <w:rsid w:val="00496B67"/>
    <w:rsid w:val="00496E61"/>
    <w:rsid w:val="00497CE6"/>
    <w:rsid w:val="004A1090"/>
    <w:rsid w:val="004A6F08"/>
    <w:rsid w:val="004B6071"/>
    <w:rsid w:val="004C1174"/>
    <w:rsid w:val="004C1C02"/>
    <w:rsid w:val="004C2274"/>
    <w:rsid w:val="004C400A"/>
    <w:rsid w:val="004C513E"/>
    <w:rsid w:val="004C6D1B"/>
    <w:rsid w:val="004C7255"/>
    <w:rsid w:val="004C75B5"/>
    <w:rsid w:val="004D173E"/>
    <w:rsid w:val="004D1D71"/>
    <w:rsid w:val="004D53B9"/>
    <w:rsid w:val="004E0B91"/>
    <w:rsid w:val="004E119A"/>
    <w:rsid w:val="004E1D22"/>
    <w:rsid w:val="004E216C"/>
    <w:rsid w:val="004E2EAA"/>
    <w:rsid w:val="004E471F"/>
    <w:rsid w:val="004E50D3"/>
    <w:rsid w:val="004E6B78"/>
    <w:rsid w:val="004F1C1D"/>
    <w:rsid w:val="004F21BF"/>
    <w:rsid w:val="004F2803"/>
    <w:rsid w:val="004F583B"/>
    <w:rsid w:val="004F79E0"/>
    <w:rsid w:val="00500AB3"/>
    <w:rsid w:val="00502DBE"/>
    <w:rsid w:val="0050708B"/>
    <w:rsid w:val="00512CF0"/>
    <w:rsid w:val="005132BA"/>
    <w:rsid w:val="00513515"/>
    <w:rsid w:val="00516CF5"/>
    <w:rsid w:val="0052134E"/>
    <w:rsid w:val="00526774"/>
    <w:rsid w:val="0053190D"/>
    <w:rsid w:val="00533A8A"/>
    <w:rsid w:val="005360F8"/>
    <w:rsid w:val="0053690D"/>
    <w:rsid w:val="00536970"/>
    <w:rsid w:val="00540C10"/>
    <w:rsid w:val="00543897"/>
    <w:rsid w:val="005464F5"/>
    <w:rsid w:val="005466C0"/>
    <w:rsid w:val="00547663"/>
    <w:rsid w:val="005476BC"/>
    <w:rsid w:val="0055227F"/>
    <w:rsid w:val="00552F6D"/>
    <w:rsid w:val="00553120"/>
    <w:rsid w:val="005534CB"/>
    <w:rsid w:val="00555F3B"/>
    <w:rsid w:val="00557C87"/>
    <w:rsid w:val="00562078"/>
    <w:rsid w:val="00562B69"/>
    <w:rsid w:val="00563347"/>
    <w:rsid w:val="00564048"/>
    <w:rsid w:val="00564F87"/>
    <w:rsid w:val="00572DC6"/>
    <w:rsid w:val="0057643F"/>
    <w:rsid w:val="00576DD0"/>
    <w:rsid w:val="00576E0C"/>
    <w:rsid w:val="00580C14"/>
    <w:rsid w:val="00584CC8"/>
    <w:rsid w:val="005854BE"/>
    <w:rsid w:val="005864D8"/>
    <w:rsid w:val="0058757D"/>
    <w:rsid w:val="00587EAB"/>
    <w:rsid w:val="00592BBA"/>
    <w:rsid w:val="005931E6"/>
    <w:rsid w:val="005932DB"/>
    <w:rsid w:val="005945A6"/>
    <w:rsid w:val="00594670"/>
    <w:rsid w:val="00594901"/>
    <w:rsid w:val="00595998"/>
    <w:rsid w:val="005A006A"/>
    <w:rsid w:val="005A16AB"/>
    <w:rsid w:val="005A24BD"/>
    <w:rsid w:val="005A7ADE"/>
    <w:rsid w:val="005A7AEE"/>
    <w:rsid w:val="005B07FD"/>
    <w:rsid w:val="005B094A"/>
    <w:rsid w:val="005B6894"/>
    <w:rsid w:val="005B72AA"/>
    <w:rsid w:val="005E19A2"/>
    <w:rsid w:val="005E2BD1"/>
    <w:rsid w:val="005E2D17"/>
    <w:rsid w:val="005F16CE"/>
    <w:rsid w:val="00600230"/>
    <w:rsid w:val="00600D94"/>
    <w:rsid w:val="00603C7F"/>
    <w:rsid w:val="00604146"/>
    <w:rsid w:val="00605D4F"/>
    <w:rsid w:val="0060645D"/>
    <w:rsid w:val="00607507"/>
    <w:rsid w:val="006077A2"/>
    <w:rsid w:val="00613F6F"/>
    <w:rsid w:val="0061431F"/>
    <w:rsid w:val="006218AE"/>
    <w:rsid w:val="00623149"/>
    <w:rsid w:val="00624EB5"/>
    <w:rsid w:val="00627B28"/>
    <w:rsid w:val="006331CD"/>
    <w:rsid w:val="00635AE6"/>
    <w:rsid w:val="00637744"/>
    <w:rsid w:val="00642184"/>
    <w:rsid w:val="0064761E"/>
    <w:rsid w:val="00650867"/>
    <w:rsid w:val="00650FEC"/>
    <w:rsid w:val="006560AD"/>
    <w:rsid w:val="006574B8"/>
    <w:rsid w:val="00661D0A"/>
    <w:rsid w:val="0066272B"/>
    <w:rsid w:val="006638B9"/>
    <w:rsid w:val="00666A5A"/>
    <w:rsid w:val="006708B6"/>
    <w:rsid w:val="006743D7"/>
    <w:rsid w:val="006746E3"/>
    <w:rsid w:val="006760C4"/>
    <w:rsid w:val="0068135D"/>
    <w:rsid w:val="00687A5C"/>
    <w:rsid w:val="00691FF5"/>
    <w:rsid w:val="00694888"/>
    <w:rsid w:val="006953AF"/>
    <w:rsid w:val="00695C73"/>
    <w:rsid w:val="00697577"/>
    <w:rsid w:val="006A2950"/>
    <w:rsid w:val="006A454A"/>
    <w:rsid w:val="006A52F3"/>
    <w:rsid w:val="006A6C32"/>
    <w:rsid w:val="006B0294"/>
    <w:rsid w:val="006B301A"/>
    <w:rsid w:val="006B4A0E"/>
    <w:rsid w:val="006B5AB5"/>
    <w:rsid w:val="006B62C8"/>
    <w:rsid w:val="006C027A"/>
    <w:rsid w:val="006C4032"/>
    <w:rsid w:val="006C5759"/>
    <w:rsid w:val="006D09A5"/>
    <w:rsid w:val="006D4251"/>
    <w:rsid w:val="006D5DF8"/>
    <w:rsid w:val="006D6659"/>
    <w:rsid w:val="006D75B7"/>
    <w:rsid w:val="006E0997"/>
    <w:rsid w:val="006E1120"/>
    <w:rsid w:val="006E1513"/>
    <w:rsid w:val="006E3E94"/>
    <w:rsid w:val="006F0619"/>
    <w:rsid w:val="006F3D32"/>
    <w:rsid w:val="00700E17"/>
    <w:rsid w:val="00700F0A"/>
    <w:rsid w:val="00701775"/>
    <w:rsid w:val="0070457F"/>
    <w:rsid w:val="007059F3"/>
    <w:rsid w:val="007103F0"/>
    <w:rsid w:val="00710EE4"/>
    <w:rsid w:val="0071273A"/>
    <w:rsid w:val="007142CC"/>
    <w:rsid w:val="0071501F"/>
    <w:rsid w:val="007150EF"/>
    <w:rsid w:val="007153EF"/>
    <w:rsid w:val="00716682"/>
    <w:rsid w:val="0072029C"/>
    <w:rsid w:val="00721C93"/>
    <w:rsid w:val="007258C5"/>
    <w:rsid w:val="0073174C"/>
    <w:rsid w:val="007330B8"/>
    <w:rsid w:val="00736516"/>
    <w:rsid w:val="00740687"/>
    <w:rsid w:val="00740B35"/>
    <w:rsid w:val="0074460F"/>
    <w:rsid w:val="00744AB3"/>
    <w:rsid w:val="00745057"/>
    <w:rsid w:val="007505DF"/>
    <w:rsid w:val="00751A2D"/>
    <w:rsid w:val="007556C6"/>
    <w:rsid w:val="00756959"/>
    <w:rsid w:val="00760935"/>
    <w:rsid w:val="00762368"/>
    <w:rsid w:val="00763614"/>
    <w:rsid w:val="00764D5E"/>
    <w:rsid w:val="00765A7D"/>
    <w:rsid w:val="00765C0F"/>
    <w:rsid w:val="007662CC"/>
    <w:rsid w:val="00766595"/>
    <w:rsid w:val="00766CA0"/>
    <w:rsid w:val="00766E0F"/>
    <w:rsid w:val="00771829"/>
    <w:rsid w:val="00772872"/>
    <w:rsid w:val="00773066"/>
    <w:rsid w:val="00773E11"/>
    <w:rsid w:val="00774554"/>
    <w:rsid w:val="00775940"/>
    <w:rsid w:val="0077735D"/>
    <w:rsid w:val="007773D7"/>
    <w:rsid w:val="00780EB0"/>
    <w:rsid w:val="007818DC"/>
    <w:rsid w:val="00783E73"/>
    <w:rsid w:val="00790613"/>
    <w:rsid w:val="007908DE"/>
    <w:rsid w:val="00793CB6"/>
    <w:rsid w:val="00794292"/>
    <w:rsid w:val="00794F78"/>
    <w:rsid w:val="007963E0"/>
    <w:rsid w:val="007964F1"/>
    <w:rsid w:val="00796EE3"/>
    <w:rsid w:val="007A0F19"/>
    <w:rsid w:val="007A2E63"/>
    <w:rsid w:val="007A5EAC"/>
    <w:rsid w:val="007A68BF"/>
    <w:rsid w:val="007B0CA5"/>
    <w:rsid w:val="007B3B47"/>
    <w:rsid w:val="007B6CEF"/>
    <w:rsid w:val="007B7235"/>
    <w:rsid w:val="007C3653"/>
    <w:rsid w:val="007C3C66"/>
    <w:rsid w:val="007C409A"/>
    <w:rsid w:val="007C4F74"/>
    <w:rsid w:val="007C5040"/>
    <w:rsid w:val="007C696E"/>
    <w:rsid w:val="007D0109"/>
    <w:rsid w:val="007D3DDF"/>
    <w:rsid w:val="007E7127"/>
    <w:rsid w:val="007F08C5"/>
    <w:rsid w:val="007F1A90"/>
    <w:rsid w:val="007F52FC"/>
    <w:rsid w:val="007F678C"/>
    <w:rsid w:val="007F74AC"/>
    <w:rsid w:val="007F75DC"/>
    <w:rsid w:val="00801A9D"/>
    <w:rsid w:val="00802552"/>
    <w:rsid w:val="00802B6E"/>
    <w:rsid w:val="00810354"/>
    <w:rsid w:val="00812B05"/>
    <w:rsid w:val="008153B3"/>
    <w:rsid w:val="008158FF"/>
    <w:rsid w:val="00816E5B"/>
    <w:rsid w:val="00821852"/>
    <w:rsid w:val="0082692E"/>
    <w:rsid w:val="00827C1C"/>
    <w:rsid w:val="00827C28"/>
    <w:rsid w:val="008312BE"/>
    <w:rsid w:val="008346C6"/>
    <w:rsid w:val="00837E2C"/>
    <w:rsid w:val="0084269C"/>
    <w:rsid w:val="00845E07"/>
    <w:rsid w:val="00846A06"/>
    <w:rsid w:val="00846F71"/>
    <w:rsid w:val="008473FF"/>
    <w:rsid w:val="0084785C"/>
    <w:rsid w:val="008501CF"/>
    <w:rsid w:val="00852325"/>
    <w:rsid w:val="00852AB7"/>
    <w:rsid w:val="00853F35"/>
    <w:rsid w:val="00854307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154D"/>
    <w:rsid w:val="00891814"/>
    <w:rsid w:val="008918DF"/>
    <w:rsid w:val="0089230F"/>
    <w:rsid w:val="008925C6"/>
    <w:rsid w:val="008962C9"/>
    <w:rsid w:val="00896985"/>
    <w:rsid w:val="008A0FCC"/>
    <w:rsid w:val="008A1C89"/>
    <w:rsid w:val="008A79E8"/>
    <w:rsid w:val="008B7010"/>
    <w:rsid w:val="008B7B2C"/>
    <w:rsid w:val="008C0430"/>
    <w:rsid w:val="008C2968"/>
    <w:rsid w:val="008C2A9A"/>
    <w:rsid w:val="008C4C7A"/>
    <w:rsid w:val="008C59DB"/>
    <w:rsid w:val="008D3DB5"/>
    <w:rsid w:val="008D45CE"/>
    <w:rsid w:val="008E04AA"/>
    <w:rsid w:val="008E5CE2"/>
    <w:rsid w:val="008E6B09"/>
    <w:rsid w:val="008F07AB"/>
    <w:rsid w:val="008F130D"/>
    <w:rsid w:val="008F24C2"/>
    <w:rsid w:val="008F3B11"/>
    <w:rsid w:val="008F3F9E"/>
    <w:rsid w:val="008F4D11"/>
    <w:rsid w:val="008F5043"/>
    <w:rsid w:val="008F614F"/>
    <w:rsid w:val="00902458"/>
    <w:rsid w:val="009029E2"/>
    <w:rsid w:val="00902B6B"/>
    <w:rsid w:val="009076D4"/>
    <w:rsid w:val="009103D0"/>
    <w:rsid w:val="009129B2"/>
    <w:rsid w:val="00912E4B"/>
    <w:rsid w:val="009135C0"/>
    <w:rsid w:val="00913BCB"/>
    <w:rsid w:val="009142DD"/>
    <w:rsid w:val="00915E5E"/>
    <w:rsid w:val="00922A42"/>
    <w:rsid w:val="00924005"/>
    <w:rsid w:val="009276DE"/>
    <w:rsid w:val="00930DAE"/>
    <w:rsid w:val="00934861"/>
    <w:rsid w:val="009413B5"/>
    <w:rsid w:val="00950C8B"/>
    <w:rsid w:val="00950ED0"/>
    <w:rsid w:val="00951EAD"/>
    <w:rsid w:val="00952719"/>
    <w:rsid w:val="009558FD"/>
    <w:rsid w:val="00960790"/>
    <w:rsid w:val="00963375"/>
    <w:rsid w:val="009633AF"/>
    <w:rsid w:val="009655FE"/>
    <w:rsid w:val="00975185"/>
    <w:rsid w:val="00975533"/>
    <w:rsid w:val="00976C83"/>
    <w:rsid w:val="00981BEB"/>
    <w:rsid w:val="00983248"/>
    <w:rsid w:val="00983783"/>
    <w:rsid w:val="00983A6C"/>
    <w:rsid w:val="00984977"/>
    <w:rsid w:val="00987857"/>
    <w:rsid w:val="009909F1"/>
    <w:rsid w:val="00990DCE"/>
    <w:rsid w:val="009916D5"/>
    <w:rsid w:val="009A2215"/>
    <w:rsid w:val="009A5522"/>
    <w:rsid w:val="009A5828"/>
    <w:rsid w:val="009B1397"/>
    <w:rsid w:val="009B14A3"/>
    <w:rsid w:val="009B6591"/>
    <w:rsid w:val="009C1E94"/>
    <w:rsid w:val="009C5C7B"/>
    <w:rsid w:val="009C5DB0"/>
    <w:rsid w:val="009D2263"/>
    <w:rsid w:val="009D472F"/>
    <w:rsid w:val="009E004D"/>
    <w:rsid w:val="009E0836"/>
    <w:rsid w:val="009E3E1C"/>
    <w:rsid w:val="009E4A5C"/>
    <w:rsid w:val="009E7039"/>
    <w:rsid w:val="009F0AAB"/>
    <w:rsid w:val="009F483A"/>
    <w:rsid w:val="009F7141"/>
    <w:rsid w:val="00A00543"/>
    <w:rsid w:val="00A10ACC"/>
    <w:rsid w:val="00A12C27"/>
    <w:rsid w:val="00A13B28"/>
    <w:rsid w:val="00A13F33"/>
    <w:rsid w:val="00A14068"/>
    <w:rsid w:val="00A1446C"/>
    <w:rsid w:val="00A14970"/>
    <w:rsid w:val="00A159AC"/>
    <w:rsid w:val="00A179A9"/>
    <w:rsid w:val="00A179C6"/>
    <w:rsid w:val="00A209C2"/>
    <w:rsid w:val="00A236B9"/>
    <w:rsid w:val="00A266E1"/>
    <w:rsid w:val="00A31F35"/>
    <w:rsid w:val="00A36923"/>
    <w:rsid w:val="00A37B43"/>
    <w:rsid w:val="00A41EFB"/>
    <w:rsid w:val="00A47AF2"/>
    <w:rsid w:val="00A51BD0"/>
    <w:rsid w:val="00A558A6"/>
    <w:rsid w:val="00A5630D"/>
    <w:rsid w:val="00A56B37"/>
    <w:rsid w:val="00A56C08"/>
    <w:rsid w:val="00A57C71"/>
    <w:rsid w:val="00A60C2F"/>
    <w:rsid w:val="00A65526"/>
    <w:rsid w:val="00A675A2"/>
    <w:rsid w:val="00A6789E"/>
    <w:rsid w:val="00A73602"/>
    <w:rsid w:val="00A74FF2"/>
    <w:rsid w:val="00A760D1"/>
    <w:rsid w:val="00A77C98"/>
    <w:rsid w:val="00A81E11"/>
    <w:rsid w:val="00A83F12"/>
    <w:rsid w:val="00A84585"/>
    <w:rsid w:val="00A84E0F"/>
    <w:rsid w:val="00A913C6"/>
    <w:rsid w:val="00A92DE8"/>
    <w:rsid w:val="00A932C5"/>
    <w:rsid w:val="00A96B40"/>
    <w:rsid w:val="00A96DC9"/>
    <w:rsid w:val="00AA0623"/>
    <w:rsid w:val="00AA4702"/>
    <w:rsid w:val="00AA7C9C"/>
    <w:rsid w:val="00AA7DC7"/>
    <w:rsid w:val="00AB0F7B"/>
    <w:rsid w:val="00AB69A9"/>
    <w:rsid w:val="00AB6BCC"/>
    <w:rsid w:val="00AC0E91"/>
    <w:rsid w:val="00AC1DBE"/>
    <w:rsid w:val="00AC5510"/>
    <w:rsid w:val="00AC7088"/>
    <w:rsid w:val="00AD1288"/>
    <w:rsid w:val="00AD19E0"/>
    <w:rsid w:val="00AD6807"/>
    <w:rsid w:val="00AE1A78"/>
    <w:rsid w:val="00AE2BBB"/>
    <w:rsid w:val="00AE3AC6"/>
    <w:rsid w:val="00AE4027"/>
    <w:rsid w:val="00AE70DF"/>
    <w:rsid w:val="00AE7BEE"/>
    <w:rsid w:val="00AF01C3"/>
    <w:rsid w:val="00AF375A"/>
    <w:rsid w:val="00B00A66"/>
    <w:rsid w:val="00B00FA0"/>
    <w:rsid w:val="00B01246"/>
    <w:rsid w:val="00B02CA8"/>
    <w:rsid w:val="00B07946"/>
    <w:rsid w:val="00B13B17"/>
    <w:rsid w:val="00B14E93"/>
    <w:rsid w:val="00B20F4B"/>
    <w:rsid w:val="00B2460C"/>
    <w:rsid w:val="00B27EB5"/>
    <w:rsid w:val="00B30CFF"/>
    <w:rsid w:val="00B311BE"/>
    <w:rsid w:val="00B3166F"/>
    <w:rsid w:val="00B32D17"/>
    <w:rsid w:val="00B3338B"/>
    <w:rsid w:val="00B33B6B"/>
    <w:rsid w:val="00B34097"/>
    <w:rsid w:val="00B34D5F"/>
    <w:rsid w:val="00B34E6A"/>
    <w:rsid w:val="00B35513"/>
    <w:rsid w:val="00B36759"/>
    <w:rsid w:val="00B36EFE"/>
    <w:rsid w:val="00B405CF"/>
    <w:rsid w:val="00B4092C"/>
    <w:rsid w:val="00B41846"/>
    <w:rsid w:val="00B422E8"/>
    <w:rsid w:val="00B4261F"/>
    <w:rsid w:val="00B46AAC"/>
    <w:rsid w:val="00B46B40"/>
    <w:rsid w:val="00B47327"/>
    <w:rsid w:val="00B51A17"/>
    <w:rsid w:val="00B532A3"/>
    <w:rsid w:val="00B607AF"/>
    <w:rsid w:val="00B611C0"/>
    <w:rsid w:val="00B6503A"/>
    <w:rsid w:val="00B65F66"/>
    <w:rsid w:val="00B66085"/>
    <w:rsid w:val="00B66173"/>
    <w:rsid w:val="00B67479"/>
    <w:rsid w:val="00B75700"/>
    <w:rsid w:val="00B76C0E"/>
    <w:rsid w:val="00B82CA6"/>
    <w:rsid w:val="00B836B9"/>
    <w:rsid w:val="00B8524E"/>
    <w:rsid w:val="00B90D80"/>
    <w:rsid w:val="00B91098"/>
    <w:rsid w:val="00B91763"/>
    <w:rsid w:val="00B9250D"/>
    <w:rsid w:val="00B932F0"/>
    <w:rsid w:val="00B96797"/>
    <w:rsid w:val="00B96C64"/>
    <w:rsid w:val="00B976AA"/>
    <w:rsid w:val="00BA154F"/>
    <w:rsid w:val="00BA31EA"/>
    <w:rsid w:val="00BA34D0"/>
    <w:rsid w:val="00BA35D8"/>
    <w:rsid w:val="00BA36EC"/>
    <w:rsid w:val="00BA50F4"/>
    <w:rsid w:val="00BA7D7F"/>
    <w:rsid w:val="00BB00E3"/>
    <w:rsid w:val="00BB0332"/>
    <w:rsid w:val="00BB08A5"/>
    <w:rsid w:val="00BB0B05"/>
    <w:rsid w:val="00BB66F3"/>
    <w:rsid w:val="00BB69FA"/>
    <w:rsid w:val="00BB7F1D"/>
    <w:rsid w:val="00BC1669"/>
    <w:rsid w:val="00BC1E19"/>
    <w:rsid w:val="00BC1E81"/>
    <w:rsid w:val="00BC2F9A"/>
    <w:rsid w:val="00BC3CFE"/>
    <w:rsid w:val="00BC4842"/>
    <w:rsid w:val="00BC4992"/>
    <w:rsid w:val="00BC65E2"/>
    <w:rsid w:val="00BC7214"/>
    <w:rsid w:val="00BD4419"/>
    <w:rsid w:val="00BD4884"/>
    <w:rsid w:val="00BD64E1"/>
    <w:rsid w:val="00BD7ECE"/>
    <w:rsid w:val="00BE0B73"/>
    <w:rsid w:val="00BE4043"/>
    <w:rsid w:val="00BE66A8"/>
    <w:rsid w:val="00BE76C3"/>
    <w:rsid w:val="00BF2B17"/>
    <w:rsid w:val="00BF415B"/>
    <w:rsid w:val="00C0169A"/>
    <w:rsid w:val="00C03729"/>
    <w:rsid w:val="00C056D6"/>
    <w:rsid w:val="00C05E7B"/>
    <w:rsid w:val="00C12F69"/>
    <w:rsid w:val="00C201AF"/>
    <w:rsid w:val="00C22F01"/>
    <w:rsid w:val="00C25567"/>
    <w:rsid w:val="00C343B1"/>
    <w:rsid w:val="00C35197"/>
    <w:rsid w:val="00C36A86"/>
    <w:rsid w:val="00C36E1B"/>
    <w:rsid w:val="00C36E21"/>
    <w:rsid w:val="00C405DA"/>
    <w:rsid w:val="00C408A7"/>
    <w:rsid w:val="00C432EB"/>
    <w:rsid w:val="00C454D9"/>
    <w:rsid w:val="00C46C44"/>
    <w:rsid w:val="00C47641"/>
    <w:rsid w:val="00C529E2"/>
    <w:rsid w:val="00C55FB0"/>
    <w:rsid w:val="00C6038D"/>
    <w:rsid w:val="00C63071"/>
    <w:rsid w:val="00C6586D"/>
    <w:rsid w:val="00C73376"/>
    <w:rsid w:val="00C74081"/>
    <w:rsid w:val="00C765D2"/>
    <w:rsid w:val="00C76852"/>
    <w:rsid w:val="00C76DF9"/>
    <w:rsid w:val="00C8013F"/>
    <w:rsid w:val="00C803BB"/>
    <w:rsid w:val="00C8230A"/>
    <w:rsid w:val="00C82E13"/>
    <w:rsid w:val="00C86283"/>
    <w:rsid w:val="00C949A4"/>
    <w:rsid w:val="00C95140"/>
    <w:rsid w:val="00C9754D"/>
    <w:rsid w:val="00CA2B6B"/>
    <w:rsid w:val="00CA3D69"/>
    <w:rsid w:val="00CA54C7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E6B78"/>
    <w:rsid w:val="00CE7B93"/>
    <w:rsid w:val="00CF29C7"/>
    <w:rsid w:val="00CF5138"/>
    <w:rsid w:val="00CF663A"/>
    <w:rsid w:val="00CF6D3D"/>
    <w:rsid w:val="00CF790C"/>
    <w:rsid w:val="00D049F6"/>
    <w:rsid w:val="00D06068"/>
    <w:rsid w:val="00D06866"/>
    <w:rsid w:val="00D104DF"/>
    <w:rsid w:val="00D10ECC"/>
    <w:rsid w:val="00D14B40"/>
    <w:rsid w:val="00D15D6C"/>
    <w:rsid w:val="00D163F7"/>
    <w:rsid w:val="00D20AB8"/>
    <w:rsid w:val="00D22C18"/>
    <w:rsid w:val="00D27F9B"/>
    <w:rsid w:val="00D27FC3"/>
    <w:rsid w:val="00D31C9A"/>
    <w:rsid w:val="00D326A4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67B4B"/>
    <w:rsid w:val="00D713E0"/>
    <w:rsid w:val="00D7160A"/>
    <w:rsid w:val="00D717E1"/>
    <w:rsid w:val="00D727B0"/>
    <w:rsid w:val="00D74D4F"/>
    <w:rsid w:val="00D770A6"/>
    <w:rsid w:val="00D80F78"/>
    <w:rsid w:val="00D81DC9"/>
    <w:rsid w:val="00D82E65"/>
    <w:rsid w:val="00D85C6A"/>
    <w:rsid w:val="00D90540"/>
    <w:rsid w:val="00D91043"/>
    <w:rsid w:val="00D93980"/>
    <w:rsid w:val="00D9712C"/>
    <w:rsid w:val="00DA0821"/>
    <w:rsid w:val="00DA0882"/>
    <w:rsid w:val="00DA4043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A79"/>
    <w:rsid w:val="00DC4D62"/>
    <w:rsid w:val="00DC7AC9"/>
    <w:rsid w:val="00DD3CCF"/>
    <w:rsid w:val="00DD61C6"/>
    <w:rsid w:val="00DD77A1"/>
    <w:rsid w:val="00DD7CC9"/>
    <w:rsid w:val="00DE28B7"/>
    <w:rsid w:val="00DE54F1"/>
    <w:rsid w:val="00DE7493"/>
    <w:rsid w:val="00DE7B89"/>
    <w:rsid w:val="00DF209D"/>
    <w:rsid w:val="00DF363B"/>
    <w:rsid w:val="00DF66C7"/>
    <w:rsid w:val="00DF6DDA"/>
    <w:rsid w:val="00DF6FD4"/>
    <w:rsid w:val="00E01D1A"/>
    <w:rsid w:val="00E02153"/>
    <w:rsid w:val="00E10E3C"/>
    <w:rsid w:val="00E1137E"/>
    <w:rsid w:val="00E1264A"/>
    <w:rsid w:val="00E129F7"/>
    <w:rsid w:val="00E13CC7"/>
    <w:rsid w:val="00E154A1"/>
    <w:rsid w:val="00E17540"/>
    <w:rsid w:val="00E17D02"/>
    <w:rsid w:val="00E21225"/>
    <w:rsid w:val="00E231C9"/>
    <w:rsid w:val="00E25F9F"/>
    <w:rsid w:val="00E2604B"/>
    <w:rsid w:val="00E2665D"/>
    <w:rsid w:val="00E27485"/>
    <w:rsid w:val="00E27BB5"/>
    <w:rsid w:val="00E3564B"/>
    <w:rsid w:val="00E36562"/>
    <w:rsid w:val="00E434A7"/>
    <w:rsid w:val="00E43932"/>
    <w:rsid w:val="00E46F41"/>
    <w:rsid w:val="00E473A0"/>
    <w:rsid w:val="00E520EF"/>
    <w:rsid w:val="00E522C5"/>
    <w:rsid w:val="00E538FD"/>
    <w:rsid w:val="00E5423B"/>
    <w:rsid w:val="00E54EB1"/>
    <w:rsid w:val="00E6160C"/>
    <w:rsid w:val="00E61905"/>
    <w:rsid w:val="00E624A5"/>
    <w:rsid w:val="00E62EDC"/>
    <w:rsid w:val="00E7092C"/>
    <w:rsid w:val="00E77E50"/>
    <w:rsid w:val="00E80F12"/>
    <w:rsid w:val="00E817AD"/>
    <w:rsid w:val="00E81BEE"/>
    <w:rsid w:val="00E83403"/>
    <w:rsid w:val="00E84BA4"/>
    <w:rsid w:val="00E861CC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5F5"/>
    <w:rsid w:val="00EB5C25"/>
    <w:rsid w:val="00EB62C8"/>
    <w:rsid w:val="00EC0898"/>
    <w:rsid w:val="00EC1A03"/>
    <w:rsid w:val="00EC4560"/>
    <w:rsid w:val="00EC5823"/>
    <w:rsid w:val="00ED6F52"/>
    <w:rsid w:val="00ED744C"/>
    <w:rsid w:val="00ED75E7"/>
    <w:rsid w:val="00EE167D"/>
    <w:rsid w:val="00EE2833"/>
    <w:rsid w:val="00EE3228"/>
    <w:rsid w:val="00EE3F23"/>
    <w:rsid w:val="00EE61AD"/>
    <w:rsid w:val="00EE7500"/>
    <w:rsid w:val="00EF010B"/>
    <w:rsid w:val="00EF13B5"/>
    <w:rsid w:val="00EF18BE"/>
    <w:rsid w:val="00EF1E1F"/>
    <w:rsid w:val="00EF412A"/>
    <w:rsid w:val="00EF4DDF"/>
    <w:rsid w:val="00EF7B92"/>
    <w:rsid w:val="00F0048C"/>
    <w:rsid w:val="00F025BD"/>
    <w:rsid w:val="00F0756A"/>
    <w:rsid w:val="00F131A6"/>
    <w:rsid w:val="00F13F9F"/>
    <w:rsid w:val="00F15297"/>
    <w:rsid w:val="00F15F58"/>
    <w:rsid w:val="00F17A7B"/>
    <w:rsid w:val="00F22536"/>
    <w:rsid w:val="00F22E2E"/>
    <w:rsid w:val="00F23C7D"/>
    <w:rsid w:val="00F25CE5"/>
    <w:rsid w:val="00F26B0E"/>
    <w:rsid w:val="00F30020"/>
    <w:rsid w:val="00F30E10"/>
    <w:rsid w:val="00F32552"/>
    <w:rsid w:val="00F3490A"/>
    <w:rsid w:val="00F353DB"/>
    <w:rsid w:val="00F355C5"/>
    <w:rsid w:val="00F36D4A"/>
    <w:rsid w:val="00F40752"/>
    <w:rsid w:val="00F424CB"/>
    <w:rsid w:val="00F45885"/>
    <w:rsid w:val="00F46976"/>
    <w:rsid w:val="00F54583"/>
    <w:rsid w:val="00F605C0"/>
    <w:rsid w:val="00F608F9"/>
    <w:rsid w:val="00F65EAD"/>
    <w:rsid w:val="00F76EA4"/>
    <w:rsid w:val="00F77102"/>
    <w:rsid w:val="00F836A3"/>
    <w:rsid w:val="00F87351"/>
    <w:rsid w:val="00F87AA6"/>
    <w:rsid w:val="00F93EC6"/>
    <w:rsid w:val="00F942FC"/>
    <w:rsid w:val="00F966CD"/>
    <w:rsid w:val="00FA0AF2"/>
    <w:rsid w:val="00FA0B8F"/>
    <w:rsid w:val="00FA0B98"/>
    <w:rsid w:val="00FA22A9"/>
    <w:rsid w:val="00FA31D3"/>
    <w:rsid w:val="00FA430A"/>
    <w:rsid w:val="00FA5A28"/>
    <w:rsid w:val="00FA7156"/>
    <w:rsid w:val="00FA729B"/>
    <w:rsid w:val="00FB02DA"/>
    <w:rsid w:val="00FB0C35"/>
    <w:rsid w:val="00FB354F"/>
    <w:rsid w:val="00FB6C8F"/>
    <w:rsid w:val="00FC190B"/>
    <w:rsid w:val="00FC5456"/>
    <w:rsid w:val="00FD1E16"/>
    <w:rsid w:val="00FD354A"/>
    <w:rsid w:val="00FD3F00"/>
    <w:rsid w:val="00FD69EB"/>
    <w:rsid w:val="00FE2739"/>
    <w:rsid w:val="00FE5B98"/>
    <w:rsid w:val="00FE70D3"/>
    <w:rsid w:val="00FF044E"/>
    <w:rsid w:val="00FF1EC9"/>
    <w:rsid w:val="00FF2559"/>
    <w:rsid w:val="00FF3035"/>
    <w:rsid w:val="00FF4492"/>
    <w:rsid w:val="00FF593B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25">
    <w:name w:val="Сетка таблицы2"/>
    <w:basedOn w:val="a1"/>
    <w:next w:val="a3"/>
    <w:rsid w:val="0032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3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0E10"/>
  </w:style>
  <w:style w:type="paragraph" w:customStyle="1" w:styleId="ConsCell">
    <w:name w:val="ConsCell"/>
    <w:rsid w:val="005A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F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35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">
    <w:name w:val="14_3"/>
    <w:basedOn w:val="a"/>
    <w:autoRedefine/>
    <w:rsid w:val="001C44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25">
    <w:name w:val="Сетка таблицы2"/>
    <w:basedOn w:val="a1"/>
    <w:next w:val="a3"/>
    <w:rsid w:val="0032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3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0E10"/>
  </w:style>
  <w:style w:type="paragraph" w:customStyle="1" w:styleId="ConsCell">
    <w:name w:val="ConsCell"/>
    <w:rsid w:val="005A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F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35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">
    <w:name w:val="14_3"/>
    <w:basedOn w:val="a"/>
    <w:autoRedefine/>
    <w:rsid w:val="001C44C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FF65-2A6C-49C6-ADDA-4204366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7858</Words>
  <Characters>44792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Самсонова Ирина</cp:lastModifiedBy>
  <cp:revision>29</cp:revision>
  <cp:lastPrinted>2020-03-24T04:03:00Z</cp:lastPrinted>
  <dcterms:created xsi:type="dcterms:W3CDTF">2020-08-25T10:39:00Z</dcterms:created>
  <dcterms:modified xsi:type="dcterms:W3CDTF">2020-09-12T01:23:00Z</dcterms:modified>
</cp:coreProperties>
</file>