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F6C93" w14:textId="76CFDDCC" w:rsidR="00272499" w:rsidRPr="00272499" w:rsidRDefault="00272499" w:rsidP="00317F4B">
      <w:pPr>
        <w:keepNext/>
        <w:spacing w:after="24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272499">
        <w:rPr>
          <w:rFonts w:ascii="Arial" w:hAnsi="Arial" w:cs="Arial"/>
          <w:b/>
          <w:bCs/>
          <w:sz w:val="28"/>
          <w:szCs w:val="28"/>
        </w:rPr>
        <w:t>Методические рекомендации по разработке бизнес-плана</w:t>
      </w:r>
    </w:p>
    <w:p w14:paraId="7668F70C" w14:textId="0406B323" w:rsidR="00272499" w:rsidRDefault="00972B45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Промежуточная аттестация по дисциплине «Практикум по бизнес-планированию» предполагает оценку разработанного студентом проекта бизнес-плана. Исходные данные для бизнес-планирования Представлены в приложении к данным методическим рекомендациям.</w:t>
      </w:r>
    </w:p>
    <w:p w14:paraId="1012F0CD" w14:textId="6779320C" w:rsidR="00972B45" w:rsidRDefault="00586FD3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</w:t>
      </w:r>
      <w:r w:rsidR="00972B45">
        <w:rPr>
          <w:rFonts w:ascii="Times New Roman" w:hAnsi="Times New Roman" w:cs="Times New Roman"/>
          <w:sz w:val="24"/>
          <w:szCs w:val="24"/>
        </w:rPr>
        <w:t xml:space="preserve"> бизнес-плана студент выбирает самостоятельно из следующих вариантов:</w:t>
      </w:r>
    </w:p>
    <w:p w14:paraId="74062491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1.Разработка бизнес-плана по созданию нового предприятия.</w:t>
      </w:r>
    </w:p>
    <w:p w14:paraId="2AB5CFEE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2.Бизнес-план освоения новых видов деятельности.</w:t>
      </w:r>
    </w:p>
    <w:p w14:paraId="1BF69DAD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3.Бизнес-план расширения рынка сбыта продукции.</w:t>
      </w:r>
    </w:p>
    <w:p w14:paraId="5F0BC2DF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4.Разработка бизнес-плана освоения нового вида продукции.</w:t>
      </w:r>
    </w:p>
    <w:p w14:paraId="613FDAB9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5.Разработка бизнес-плана по расширению предприятия.</w:t>
      </w:r>
    </w:p>
    <w:p w14:paraId="69B6D2C1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6.Бизнес-план финансового оздоровления предприятия.</w:t>
      </w:r>
    </w:p>
    <w:p w14:paraId="25C0375E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7.Бизнес-план претендента на участие в конкурсном распределении централизованных инвестиционных ресурсов.</w:t>
      </w:r>
    </w:p>
    <w:p w14:paraId="5A18D149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8.Бизнес-план создания предприятия малого бизнеса.</w:t>
      </w:r>
    </w:p>
    <w:p w14:paraId="0521C9F2" w14:textId="77777777" w:rsidR="00BA42ED" w:rsidRPr="00BA42ED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9.Разработка бизнес-плана обновления оборудования.</w:t>
      </w:r>
    </w:p>
    <w:p w14:paraId="1D36B62E" w14:textId="7C4CF604" w:rsidR="00272499" w:rsidRDefault="00BA42ED" w:rsidP="00BA42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2ED">
        <w:rPr>
          <w:rFonts w:ascii="Times New Roman" w:hAnsi="Times New Roman" w:cs="Times New Roman"/>
          <w:sz w:val="24"/>
          <w:szCs w:val="24"/>
        </w:rPr>
        <w:t>10.Бизнес-план инновационного проекта.</w:t>
      </w:r>
    </w:p>
    <w:p w14:paraId="5FFF47DD" w14:textId="77777777" w:rsidR="00F46E18" w:rsidRDefault="00F46E18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7D7A5" w14:textId="4110502B" w:rsidR="00586FD3" w:rsidRDefault="00F46E18" w:rsidP="0031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 xml:space="preserve">В общем виде </w:t>
      </w:r>
      <w:r w:rsidR="00973B6B">
        <w:rPr>
          <w:rFonts w:ascii="Times New Roman" w:hAnsi="Times New Roman" w:cs="Times New Roman"/>
          <w:sz w:val="24"/>
          <w:szCs w:val="24"/>
        </w:rPr>
        <w:t>бизнес-план студента</w:t>
      </w:r>
      <w:r w:rsidRPr="00F46E18">
        <w:rPr>
          <w:rFonts w:ascii="Times New Roman" w:hAnsi="Times New Roman" w:cs="Times New Roman"/>
          <w:sz w:val="24"/>
          <w:szCs w:val="24"/>
        </w:rPr>
        <w:t xml:space="preserve"> должен иметь следующую структуру:</w:t>
      </w:r>
    </w:p>
    <w:p w14:paraId="2F105159" w14:textId="22E8D965" w:rsidR="00F46E18" w:rsidRDefault="00F46E18" w:rsidP="00F4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  <w:u w:val="single"/>
        </w:rPr>
        <w:t>Титульный лист</w:t>
      </w:r>
    </w:p>
    <w:p w14:paraId="1A019C13" w14:textId="3A2B6D63" w:rsidR="00F46E18" w:rsidRDefault="00F46E18" w:rsidP="00F46E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титульном листе должна быть указана следующая информация: </w:t>
      </w:r>
    </w:p>
    <w:p w14:paraId="76255EC7" w14:textId="103D480C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полное название разрабатываемого проекта;</w:t>
      </w:r>
    </w:p>
    <w:p w14:paraId="12B1E0AC" w14:textId="203A83BD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имя организации, для которой и создавалась разрабатываемая документация</w:t>
      </w:r>
      <w:r w:rsidR="00973B6B">
        <w:rPr>
          <w:rFonts w:ascii="Times New Roman" w:hAnsi="Times New Roman" w:cs="Times New Roman"/>
          <w:sz w:val="24"/>
          <w:szCs w:val="24"/>
        </w:rPr>
        <w:t xml:space="preserve"> (можно ненастоящее)</w:t>
      </w:r>
      <w:r w:rsidRPr="00F46E18">
        <w:rPr>
          <w:rFonts w:ascii="Times New Roman" w:hAnsi="Times New Roman" w:cs="Times New Roman"/>
          <w:sz w:val="24"/>
          <w:szCs w:val="24"/>
        </w:rPr>
        <w:t>;</w:t>
      </w:r>
    </w:p>
    <w:p w14:paraId="4D04DB02" w14:textId="77777777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местоположение организации – должны быть указаны страна и город;</w:t>
      </w:r>
    </w:p>
    <w:p w14:paraId="57F2177E" w14:textId="5531E9BA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данные заказчика и составителя самой документации (ФИО студента и группа);</w:t>
      </w:r>
    </w:p>
    <w:p w14:paraId="1EEFA2F8" w14:textId="15BF6DA8" w:rsidR="00F46E18" w:rsidRPr="00F46E18" w:rsidRDefault="00F46E18" w:rsidP="00F46E1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6E18">
        <w:rPr>
          <w:rFonts w:ascii="Times New Roman" w:hAnsi="Times New Roman" w:cs="Times New Roman"/>
          <w:sz w:val="24"/>
          <w:szCs w:val="24"/>
        </w:rPr>
        <w:t>дата создания документа.</w:t>
      </w:r>
    </w:p>
    <w:p w14:paraId="5932853F" w14:textId="1EC493DB" w:rsidR="00B07760" w:rsidRPr="00272499" w:rsidRDefault="002B1AFB" w:rsidP="00F46E18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1. Резюме</w:t>
      </w:r>
    </w:p>
    <w:p w14:paraId="721338A2" w14:textId="12942A96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резюме должны быть отражены:</w:t>
      </w:r>
    </w:p>
    <w:p w14:paraId="6AF94C88" w14:textId="72079FC3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основная идея бизнеса (она же ключевая идея): на чем вы собираетесь зарабатывать и как. Это может быть выражено в двух словах, нескольких предложениях или даже в виде изображения (продукта, например);</w:t>
      </w:r>
    </w:p>
    <w:p w14:paraId="259228BD" w14:textId="0465A456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полное и сокращенное наименование фирмы, банковские реквизиты;</w:t>
      </w:r>
    </w:p>
    <w:p w14:paraId="5325F859" w14:textId="1AFB369C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дата регистрации, номер регистрационного свидетельства, наименование органа, зарегистрировавшего фирму;</w:t>
      </w:r>
    </w:p>
    <w:p w14:paraId="72B53E94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почтовый и юридический адреса фирмы;</w:t>
      </w:r>
    </w:p>
    <w:p w14:paraId="2E2EA236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5) подчиненность фирмы (вышестоящий орган);</w:t>
      </w:r>
    </w:p>
    <w:p w14:paraId="3D8F421F" w14:textId="67608C0A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6) миссия фирмы: максимально четко формулирует, какую выгоду от проекта получат клиенты и владельцы. Кроме того, рекомендуется максимально кратко и емко представить видение бизнеса через определенный период времени (через год, 3 года, 5 лет);</w:t>
      </w:r>
    </w:p>
    <w:p w14:paraId="5F0ABCAB" w14:textId="79F9AEFE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7) экономический сектор отрасли (наука, распределение, услуги и т.д.) и основной вид деятельности;</w:t>
      </w:r>
    </w:p>
    <w:p w14:paraId="39F4E249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8) основная продукция (услуги), предлагаемая данной отраслью;</w:t>
      </w:r>
    </w:p>
    <w:p w14:paraId="61ACF3B1" w14:textId="7BFED9E9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9) фамилии, имена, отчества и контактные телефоны (факсы, электронная почта и т.п.) руководства фирмы;</w:t>
      </w:r>
    </w:p>
    <w:p w14:paraId="430DB60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10) возраст фирмы, период работы на отраслевом рынке;</w:t>
      </w:r>
    </w:p>
    <w:p w14:paraId="000DFF05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11) количество работающих в фирме;</w:t>
      </w:r>
    </w:p>
    <w:p w14:paraId="33FD24A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12) программа и главная цель деятельности фирмы;</w:t>
      </w:r>
    </w:p>
    <w:p w14:paraId="7A049C8D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lastRenderedPageBreak/>
        <w:t>13) подцели деятельности фирмы, т.е. конкретные достижения, к которым она должна стремиться;</w:t>
      </w:r>
    </w:p>
    <w:p w14:paraId="3B7C7DE0" w14:textId="218F70A0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14) основная стратегия фирмы, разработанная для достижения этих целей;</w:t>
      </w:r>
    </w:p>
    <w:p w14:paraId="408A4041" w14:textId="38654F44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15) совокупная стоимость предлагаемого бизнес-проекта и потребность в финансировании;</w:t>
      </w:r>
    </w:p>
    <w:p w14:paraId="12CFD2A9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16) возможные источники финансирования;</w:t>
      </w:r>
    </w:p>
    <w:p w14:paraId="49D15717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17) ожидаемая чистая прибыль;</w:t>
      </w:r>
    </w:p>
    <w:p w14:paraId="3E58666F" w14:textId="2399F972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18) уровень прибыльности инвестиций в рассматриваемый проект;</w:t>
      </w:r>
    </w:p>
    <w:p w14:paraId="19B2BFB3" w14:textId="487884DA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19) по истечении какого срока может быть гарантирован возврат заемных средств (инвесторы начнут получать доход);</w:t>
      </w:r>
    </w:p>
    <w:p w14:paraId="7970E48E" w14:textId="77777777" w:rsidR="00B07760" w:rsidRPr="00272499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20) перспективы развития данного бизнеса.</w:t>
      </w:r>
    </w:p>
    <w:p w14:paraId="7F06E1F2" w14:textId="7FDCA659" w:rsidR="00B07760" w:rsidRDefault="00B0776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случае если компания только начинает развиваться и не обладает необходимой информацией, стоит сделать акцент на том, почему проект будет востребован, какие факторы могут способствовать успешному выходу проекта на рынок, чем проект отличается от конкурентов.</w:t>
      </w:r>
    </w:p>
    <w:p w14:paraId="4EE6A97B" w14:textId="51FC1463" w:rsidR="00973B6B" w:rsidRPr="00272499" w:rsidRDefault="00973B6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резюме – не более 2х страниц.</w:t>
      </w:r>
    </w:p>
    <w:p w14:paraId="5388480A" w14:textId="36CE559F" w:rsidR="00B07760" w:rsidRPr="00272499" w:rsidRDefault="002B1AFB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2. Описание бизнес-модели</w:t>
      </w:r>
    </w:p>
    <w:p w14:paraId="32636AB4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 данном разделе необходимо:</w:t>
      </w:r>
    </w:p>
    <w:p w14:paraId="2B0142F3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кратко рассказать о происхождении компании;</w:t>
      </w:r>
    </w:p>
    <w:p w14:paraId="6A7229A9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кратко охарактеризовать целевую отрасль и ее масштабы;</w:t>
      </w:r>
    </w:p>
    <w:p w14:paraId="38B519E1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обозначить цели компании;</w:t>
      </w:r>
    </w:p>
    <w:p w14:paraId="16AE8C48" w14:textId="7777777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расписать бизнес-модель;</w:t>
      </w:r>
    </w:p>
    <w:p w14:paraId="5CE102B1" w14:textId="27C31FDD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5) детально описать технологическую составляющую проекта и факторы успеха;</w:t>
      </w:r>
    </w:p>
    <w:p w14:paraId="5744E1BB" w14:textId="12E76DF5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6) представить полную информацию о команде компании, их ключевых навыках.</w:t>
      </w:r>
    </w:p>
    <w:p w14:paraId="03AA167D" w14:textId="30BEA9D7" w:rsidR="002B1AFB" w:rsidRPr="00272499" w:rsidRDefault="002B1AF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Здесь же нужно максимально конкретно и в деталях расписать продукт (услугу), а также рассказать, каковы его конкурентные преимущества, какие ресурсы необходимы для производства, каковы возможные пути дальнейшего развития продукта.</w:t>
      </w:r>
    </w:p>
    <w:p w14:paraId="1D867825" w14:textId="177B4F0D" w:rsidR="002B1AFB" w:rsidRPr="00272499" w:rsidRDefault="002B1AFB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3.</w:t>
      </w:r>
      <w:r w:rsidR="00082C97" w:rsidRPr="00272499">
        <w:rPr>
          <w:rFonts w:ascii="Times New Roman" w:hAnsi="Times New Roman" w:cs="Times New Roman"/>
          <w:sz w:val="24"/>
          <w:szCs w:val="24"/>
          <w:u w:val="single"/>
        </w:rPr>
        <w:t>Виды товаров (работ, услуг)</w:t>
      </w:r>
    </w:p>
    <w:p w14:paraId="53B21040" w14:textId="50E4EE0C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Раздел должен содержать описание и технические характеристики товаров (работ, услуг).</w:t>
      </w:r>
    </w:p>
    <w:p w14:paraId="762CA7C3" w14:textId="19F1E873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Следует оценить конкурентоспособность продукции (работ, услуг). Основным критерием конкурентоспособности продукции (работ, услуг) является степень удовлетворения ими реальных потребностей.</w:t>
      </w:r>
    </w:p>
    <w:p w14:paraId="7094767E" w14:textId="6DF6C566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Для оценки конкурентоспособности используются косвенные критерии, которые можно классифицировать на две группы: потребительские и экономические.</w:t>
      </w:r>
    </w:p>
    <w:p w14:paraId="7D62ADBB" w14:textId="26F2187C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Потребительские критерии конкурентоспособности представлены характеристиками качества.</w:t>
      </w:r>
    </w:p>
    <w:p w14:paraId="5B33AFC2" w14:textId="711773E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Критерии качества (или технические параметры) товаров - параметры потребности, которые характеризуют содержание этой потребности и условия ее удовлетворения. К ним относятся:</w:t>
      </w:r>
    </w:p>
    <w:p w14:paraId="68EA7FEA" w14:textId="0F23823B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параметры назначения;</w:t>
      </w:r>
    </w:p>
    <w:p w14:paraId="073A1711" w14:textId="3B6B5B0D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эргономические параметры;</w:t>
      </w:r>
    </w:p>
    <w:p w14:paraId="5A939F98" w14:textId="6FB71B52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эстетические параметры;</w:t>
      </w:r>
    </w:p>
    <w:p w14:paraId="6C5E81CD" w14:textId="3A9EAB7A" w:rsidR="00082C97" w:rsidRPr="00272499" w:rsidRDefault="00082C9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нормативные параметры.</w:t>
      </w:r>
    </w:p>
    <w:p w14:paraId="1F06E937" w14:textId="731AB185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Экономическими критериями конкурентоспособности товаров являются цена и система скидок. Цена продукции - следствие затрат на ее производство и реализацию. Для разных категорий потребителей и групп товаров конкурентоспособность обеспечивается различными группами цен: закупочными, реализационными и потребления.</w:t>
      </w:r>
    </w:p>
    <w:p w14:paraId="72B4EDE0" w14:textId="7D33F4C6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 xml:space="preserve">Степень воздействия цены на конкурентоспособность товаров неодинакова у разных потребителей. Низкие цены, особенно на товары повседневного спроса, в большей степени влияют на потребительские предпочтения покупателей с низкими и средними </w:t>
      </w:r>
      <w:r w:rsidRPr="00272499">
        <w:rPr>
          <w:rFonts w:ascii="Times New Roman" w:hAnsi="Times New Roman" w:cs="Times New Roman"/>
          <w:sz w:val="24"/>
          <w:szCs w:val="24"/>
        </w:rPr>
        <w:lastRenderedPageBreak/>
        <w:t>доходами. Высокие цены создают большую привлекательность для обеспеченных потребителей и товаров престижного спроса.</w:t>
      </w:r>
    </w:p>
    <w:p w14:paraId="3EF4686F" w14:textId="57CE0AB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При оценке конкурентоспособности товаров могут использоваться дифференциальный, комплексный, интегральный и смешанный методы.</w:t>
      </w:r>
    </w:p>
    <w:p w14:paraId="167E3BDE" w14:textId="4A042DAF" w:rsidR="00082C97" w:rsidRPr="00272499" w:rsidRDefault="00082C9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72499">
        <w:rPr>
          <w:rFonts w:ascii="Times New Roman" w:hAnsi="Times New Roman" w:cs="Times New Roman"/>
          <w:sz w:val="24"/>
          <w:szCs w:val="24"/>
          <w:u w:val="single"/>
        </w:rPr>
        <w:t>4. Оценка рынков сбыта</w:t>
      </w:r>
    </w:p>
    <w:p w14:paraId="0DB3D159" w14:textId="58066D43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Оценка рынка сбыта - важнейшая часть бизнес-плана. Опыт показывает, что неудача большинства провалившихся коммерческих проектов была связана именно со слабым изучением рынка и переоценкой его емкости. Поэтому, готовя данный раздел (5-6 страниц текста), необходимо предварительно собрать и обработать большой объем черновой информации.</w:t>
      </w:r>
    </w:p>
    <w:p w14:paraId="4672F23D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Этапы оценки рынка сбыта и составления плана реализации:</w:t>
      </w:r>
    </w:p>
    <w:p w14:paraId="42C3DCC3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1. Оценка потенциальной емкости рынка.</w:t>
      </w:r>
    </w:p>
    <w:p w14:paraId="6EF8ED11" w14:textId="77777777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2. Оценка потенциальной суммы продаж.</w:t>
      </w:r>
    </w:p>
    <w:p w14:paraId="1D597316" w14:textId="099A867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3. Прогноз объемов продаж.</w:t>
      </w:r>
    </w:p>
    <w:p w14:paraId="345CF838" w14:textId="394E69A0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Также в этом разделе необходимо сообщить вашим потенциальным партнерам и инвесторам все, что вы знаете о конкуренции на том рынке, куда должна поступить ваша продукция. В частности, вы должны ответить на следующие вопросы:</w:t>
      </w:r>
    </w:p>
    <w:p w14:paraId="6069A281" w14:textId="259888D2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1) кто является крупнейшим производителем аналогичной продукции;</w:t>
      </w:r>
    </w:p>
    <w:p w14:paraId="49D83489" w14:textId="06CB9EF9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2) как обстоят их дела с объемами продаж, доходами; внедрением новых моделей, техническим сервисом (если речь идет о машинах и оборудовании); много ли внимания и средств они уделяют рекламе изделий;</w:t>
      </w:r>
    </w:p>
    <w:p w14:paraId="5036BEB0" w14:textId="75A0387E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3) что собой представляет их продукция (основные характеристики, уровень качества, дизайн, мнение покупателей);</w:t>
      </w:r>
    </w:p>
    <w:p w14:paraId="08258F5A" w14:textId="204484CF" w:rsidR="00082C97" w:rsidRPr="00272499" w:rsidRDefault="00082C9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4) каков уровень цен на продукцию конкурентов; какова хотя бы в общих чертах их политика цен.</w:t>
      </w:r>
    </w:p>
    <w:p w14:paraId="7045DBC2" w14:textId="1D30039D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Проведите оценку конкурентов. Определите:</w:t>
      </w:r>
    </w:p>
    <w:p w14:paraId="430C911F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количество и мощность фирм, конкурирующих на рынке;</w:t>
      </w:r>
    </w:p>
    <w:p w14:paraId="54281E9D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уровень стандартизации товара, предлагаемого на рынке;</w:t>
      </w:r>
    </w:p>
    <w:p w14:paraId="7FA7BC42" w14:textId="222B4A66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степень унифицированности сервисных услуг по товару в отрасли;</w:t>
      </w:r>
    </w:p>
    <w:p w14:paraId="10AA3154" w14:textId="72B4D5EA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ситуацию на смежных товарных рынках (рынки товаров с близкими технологиями и сферами применения);</w:t>
      </w:r>
    </w:p>
    <w:p w14:paraId="015EA4EC" w14:textId="16D23B75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привлекательность рынка данного продукта (имеется ли повышенный спрос на рынке, благоприятен ли прогноз продаж);</w:t>
      </w:r>
    </w:p>
    <w:p w14:paraId="26E99387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барьеры входа на рынок;</w:t>
      </w:r>
    </w:p>
    <w:p w14:paraId="69CD78CF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сложности и процедуру доступа к каналам распределения;</w:t>
      </w:r>
    </w:p>
    <w:p w14:paraId="0AA08F95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- среднеотраслевую цену.</w:t>
      </w:r>
    </w:p>
    <w:p w14:paraId="4CB0F1FD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Для оценки рекомендовано использовать следующие методы:</w:t>
      </w:r>
    </w:p>
    <w:p w14:paraId="3B404CDB" w14:textId="77777777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а) SWOT-анализ предприятия;</w:t>
      </w:r>
    </w:p>
    <w:p w14:paraId="2CD12E26" w14:textId="5779FAFF" w:rsidR="00907565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б) модель «5 сил конкуренции» М. Портера;</w:t>
      </w:r>
    </w:p>
    <w:p w14:paraId="233BF2B5" w14:textId="7D9EFB16" w:rsidR="00082C97" w:rsidRPr="00272499" w:rsidRDefault="00907565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499">
        <w:rPr>
          <w:rFonts w:ascii="Times New Roman" w:hAnsi="Times New Roman" w:cs="Times New Roman"/>
          <w:sz w:val="24"/>
          <w:szCs w:val="24"/>
        </w:rPr>
        <w:t>в) модель Ж.-Ж. Ламбена.</w:t>
      </w:r>
    </w:p>
    <w:p w14:paraId="57137978" w14:textId="41CE2E37" w:rsidR="00907565" w:rsidRPr="008E0F08" w:rsidRDefault="008E0F08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0F0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7F3717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E0F08">
        <w:rPr>
          <w:rFonts w:ascii="Times New Roman" w:hAnsi="Times New Roman" w:cs="Times New Roman"/>
          <w:sz w:val="24"/>
          <w:szCs w:val="24"/>
          <w:u w:val="single"/>
        </w:rPr>
        <w:t xml:space="preserve"> План маркетинга</w:t>
      </w:r>
    </w:p>
    <w:p w14:paraId="4EBB1BC3" w14:textId="3CCC9B16" w:rsidR="008E0F08" w:rsidRDefault="008E0F08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08">
        <w:rPr>
          <w:rFonts w:ascii="Times New Roman" w:hAnsi="Times New Roman" w:cs="Times New Roman"/>
          <w:sz w:val="24"/>
          <w:szCs w:val="24"/>
        </w:rPr>
        <w:t xml:space="preserve">Маркетинговый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8E0F08">
        <w:rPr>
          <w:rFonts w:ascii="Times New Roman" w:hAnsi="Times New Roman" w:cs="Times New Roman"/>
          <w:sz w:val="24"/>
          <w:szCs w:val="24"/>
        </w:rPr>
        <w:t xml:space="preserve"> представляет собой информацию о стратегии выхода и развития предприятия на рынке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E0F08">
        <w:rPr>
          <w:rFonts w:ascii="Times New Roman" w:hAnsi="Times New Roman" w:cs="Times New Roman"/>
          <w:sz w:val="24"/>
          <w:szCs w:val="24"/>
        </w:rPr>
        <w:t>Выберите и обоснуйте свой выбор в отношении стратегии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F08">
        <w:rPr>
          <w:rFonts w:ascii="Times New Roman" w:hAnsi="Times New Roman" w:cs="Times New Roman"/>
          <w:sz w:val="24"/>
          <w:szCs w:val="24"/>
        </w:rPr>
        <w:t>выхода на рынок и развития вашего предприятия.</w:t>
      </w:r>
    </w:p>
    <w:p w14:paraId="1066677F" w14:textId="46A6984E" w:rsidR="008E0F08" w:rsidRDefault="008E0F08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Используйте при разработке плана маркетинга модель «4-</w:t>
      </w:r>
      <w:r w:rsidR="005759DF">
        <w:rPr>
          <w:rFonts w:ascii="Times New Roman" w:hAnsi="Times New Roman" w:cs="Times New Roman"/>
          <w:sz w:val="24"/>
          <w:szCs w:val="24"/>
        </w:rPr>
        <w:t>Р». Элементов модели может быть больше 4-х в зависимости от специфики бизнеса.</w:t>
      </w:r>
    </w:p>
    <w:p w14:paraId="2FED8E42" w14:textId="18FC4F97" w:rsidR="005759DF" w:rsidRDefault="007F371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  <w:u w:val="single"/>
        </w:rPr>
        <w:t>6. План</w:t>
      </w:r>
      <w:r w:rsidR="00A118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  <w:u w:val="single"/>
        </w:rPr>
        <w:t>производства</w:t>
      </w:r>
    </w:p>
    <w:p w14:paraId="78742435" w14:textId="77777777" w:rsidR="007F3717" w:rsidRPr="007F3717" w:rsidRDefault="007F37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Основной производственный план содержит:</w:t>
      </w:r>
    </w:p>
    <w:p w14:paraId="1A9E0FCD" w14:textId="7C9A0E62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общий подход к организации производства;</w:t>
      </w:r>
    </w:p>
    <w:p w14:paraId="3CD0D967" w14:textId="742F489F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описание технологических процессов на производстве;</w:t>
      </w:r>
    </w:p>
    <w:p w14:paraId="33312B85" w14:textId="4554C546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перечень необходимого оборудования с указанием его мощности;</w:t>
      </w:r>
    </w:p>
    <w:p w14:paraId="005F64C3" w14:textId="66C6AFE7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lastRenderedPageBreak/>
        <w:t>план НИОКР (если требуется);</w:t>
      </w:r>
    </w:p>
    <w:p w14:paraId="66A93F57" w14:textId="7E4F2C14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описание сырья и материалов, объемов потребления;</w:t>
      </w:r>
    </w:p>
    <w:p w14:paraId="05EFD6C9" w14:textId="42098C61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смету затрат;</w:t>
      </w:r>
    </w:p>
    <w:p w14:paraId="5D0F8747" w14:textId="5BA175B1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калькуляцию себестоимости выпускаемой продукции;</w:t>
      </w:r>
    </w:p>
    <w:p w14:paraId="37C599B7" w14:textId="40EB5212" w:rsidR="007F3717" w:rsidRP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расчет потребности в оборотных средствах;</w:t>
      </w:r>
    </w:p>
    <w:p w14:paraId="21CC9DCB" w14:textId="0079EE3B" w:rsidR="007F3717" w:rsidRDefault="007F37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расчет объемов производства, основанный на плане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и производственных мощностях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BC2946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Опишите:</w:t>
      </w:r>
    </w:p>
    <w:p w14:paraId="6F88171A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общий подход к организации производства;</w:t>
      </w:r>
    </w:p>
    <w:p w14:paraId="52EB34E2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технологические процессы на производстве;</w:t>
      </w:r>
    </w:p>
    <w:p w14:paraId="2458A66F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необходимое оборудование и его мощность;</w:t>
      </w:r>
    </w:p>
    <w:p w14:paraId="77F5AC1D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план НИОКР (если требуется);</w:t>
      </w:r>
    </w:p>
    <w:p w14:paraId="26D8D2CB" w14:textId="77777777" w:rsidR="007F3717" w:rsidRPr="007F3717" w:rsidRDefault="007F3717" w:rsidP="00E60F30">
      <w:pPr>
        <w:tabs>
          <w:tab w:val="left" w:pos="993"/>
        </w:tabs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- используемое сырье и материалы, объемы потребления.</w:t>
      </w:r>
    </w:p>
    <w:p w14:paraId="60B5064D" w14:textId="495F5216" w:rsidR="007F3717" w:rsidRDefault="007F37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717">
        <w:rPr>
          <w:rFonts w:ascii="Times New Roman" w:hAnsi="Times New Roman" w:cs="Times New Roman"/>
          <w:sz w:val="24"/>
          <w:szCs w:val="24"/>
        </w:rPr>
        <w:t>Составьте смету затрат. Проведите калькулирование себестоимости выпускаемой продукции. Рассчитайте потребность в оборотных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средствах, необходимые объемы запасов сырья и материалов. Спланируйте объемы производства, основываясь на плане реализации,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производственных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717">
        <w:rPr>
          <w:rFonts w:ascii="Times New Roman" w:hAnsi="Times New Roman" w:cs="Times New Roman"/>
          <w:sz w:val="24"/>
          <w:szCs w:val="24"/>
        </w:rPr>
        <w:t>мощностях, с учетом длительности производственного цикла и потребности в запасах НЗП и готовой продукции.</w:t>
      </w:r>
    </w:p>
    <w:p w14:paraId="68DCE3EA" w14:textId="22D088CF" w:rsidR="007F3717" w:rsidRPr="00A11817" w:rsidRDefault="007F3717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1817">
        <w:rPr>
          <w:rFonts w:ascii="Times New Roman" w:hAnsi="Times New Roman" w:cs="Times New Roman"/>
          <w:sz w:val="24"/>
          <w:szCs w:val="24"/>
          <w:u w:val="single"/>
        </w:rPr>
        <w:t xml:space="preserve">7. </w:t>
      </w:r>
      <w:r w:rsidR="00A11817" w:rsidRPr="00A11817">
        <w:rPr>
          <w:rFonts w:ascii="Times New Roman" w:hAnsi="Times New Roman" w:cs="Times New Roman"/>
          <w:sz w:val="24"/>
          <w:szCs w:val="24"/>
          <w:u w:val="single"/>
        </w:rPr>
        <w:t>Юридический план</w:t>
      </w:r>
    </w:p>
    <w:p w14:paraId="7D2B4564" w14:textId="77777777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 текущем разделе необходимо:</w:t>
      </w:r>
    </w:p>
    <w:p w14:paraId="4FD76991" w14:textId="455369D7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обосновать выбор организационно-правовой формы предприятия, системы налогообложения;</w:t>
      </w:r>
    </w:p>
    <w:p w14:paraId="286E7AD7" w14:textId="067A43AF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определиться с видами экономической деятельности предприятия согласно ОКВЭД;</w:t>
      </w:r>
    </w:p>
    <w:p w14:paraId="351D210D" w14:textId="148BE745" w:rsid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выбрать способ оформления трудовых отношений (срочный договор, постоянное трудоустройство, использование гражданских договоров о выполнении работ) и систему оплаты труда;</w:t>
      </w:r>
    </w:p>
    <w:p w14:paraId="1507B6A0" w14:textId="14DBC325" w:rsidR="00A11817" w:rsidRP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разобраться с требованиями и стандартами охраны труда, обеспечения пожарной безопасности;</w:t>
      </w:r>
    </w:p>
    <w:p w14:paraId="6BECA6DD" w14:textId="3A58CD8C" w:rsidR="00A11817" w:rsidRDefault="00A11817" w:rsidP="00E60F30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изучить вопросы сертификации продукции (если требуется),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1817">
        <w:rPr>
          <w:rFonts w:ascii="Times New Roman" w:hAnsi="Times New Roman" w:cs="Times New Roman"/>
          <w:sz w:val="24"/>
          <w:szCs w:val="24"/>
        </w:rPr>
        <w:t>стандартизации процессов.</w:t>
      </w:r>
    </w:p>
    <w:p w14:paraId="27C845D3" w14:textId="362D9E16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Выберите организационно-правовую форму, систему налогообложения, способ оформления трудовых отношений, форму и систему оплаты труда. Обоснуйте свой выбор.</w:t>
      </w:r>
    </w:p>
    <w:p w14:paraId="23161D2D" w14:textId="6ADD6BA4" w:rsidR="00A11817" w:rsidRP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ваша деятельность требует лицензирования, опишите процедуру лицензирования (сроки, стоимость, порядок).</w:t>
      </w:r>
    </w:p>
    <w:p w14:paraId="7BD233FF" w14:textId="6DC4D768" w:rsid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ваша продукция требует сертификации, определитесь с выбором компании по сертификации, опишите процедуру (сроки, стоимость, порядок).</w:t>
      </w:r>
    </w:p>
    <w:p w14:paraId="3388A48C" w14:textId="36C55D78" w:rsidR="00A11817" w:rsidRDefault="00A11817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817">
        <w:rPr>
          <w:rFonts w:ascii="Times New Roman" w:hAnsi="Times New Roman" w:cs="Times New Roman"/>
          <w:sz w:val="24"/>
          <w:szCs w:val="24"/>
        </w:rPr>
        <w:t>Если вы нуждаетесь в получении кредита, выберите банк, изучите условия кредитования. Рассчитайте стоимость кредита.</w:t>
      </w:r>
    </w:p>
    <w:p w14:paraId="4C9F8E8C" w14:textId="12A16F7B" w:rsidR="00A11817" w:rsidRPr="005C5790" w:rsidRDefault="005C579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5790">
        <w:rPr>
          <w:rFonts w:ascii="Times New Roman" w:hAnsi="Times New Roman" w:cs="Times New Roman"/>
          <w:sz w:val="24"/>
          <w:szCs w:val="24"/>
          <w:u w:val="single"/>
        </w:rPr>
        <w:t>8. Организационный план</w:t>
      </w:r>
    </w:p>
    <w:p w14:paraId="6327310D" w14:textId="63A9DE2D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Данный раздел бизнес-плана должен содержать следующую информацию:</w:t>
      </w:r>
    </w:p>
    <w:p w14:paraId="71919C2E" w14:textId="77777777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1. Организационная структура.</w:t>
      </w:r>
    </w:p>
    <w:p w14:paraId="7595E92E" w14:textId="260D1D58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2. Команда управления. Оценка сильных и слабых сторон управленческого персонала, обоснование назначения их на должность.</w:t>
      </w:r>
    </w:p>
    <w:p w14:paraId="131F9275" w14:textId="77777777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3. План персонала.</w:t>
      </w:r>
    </w:p>
    <w:p w14:paraId="563E6DD1" w14:textId="602B749C" w:rsid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4. График реализации.</w:t>
      </w:r>
    </w:p>
    <w:p w14:paraId="27C827DC" w14:textId="739FA5EC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Схематично изобразите организационную структуру 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проекта. Сформулируйте ключевые навыки и требования к предполагаемым должностям. Пропишите должностные обязанности персонала.</w:t>
      </w:r>
    </w:p>
    <w:p w14:paraId="358B1602" w14:textId="7AAE2053" w:rsidR="005C5790" w:rsidRPr="005C5790" w:rsidRDefault="005C579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lastRenderedPageBreak/>
        <w:t>Ответьте себе на вопрос, все ли функции выполняются персоналом. В случае, если часть требуемых операций не выполняется никем,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распределите оставшиеся обязанности между планируемым штатом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790">
        <w:rPr>
          <w:rFonts w:ascii="Times New Roman" w:hAnsi="Times New Roman" w:cs="Times New Roman"/>
          <w:sz w:val="24"/>
          <w:szCs w:val="24"/>
        </w:rPr>
        <w:t>или увеличьте количество сотрудников.</w:t>
      </w:r>
    </w:p>
    <w:p w14:paraId="7E2574FC" w14:textId="0205C9C9" w:rsidR="005C5790" w:rsidRDefault="005C5790" w:rsidP="00F46E18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790">
        <w:rPr>
          <w:rFonts w:ascii="Times New Roman" w:hAnsi="Times New Roman" w:cs="Times New Roman"/>
          <w:sz w:val="24"/>
          <w:szCs w:val="24"/>
        </w:rPr>
        <w:t>Составьте план персонала, заполнив следующую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5C5790" w14:paraId="61725D59" w14:textId="77777777" w:rsidTr="005C5790">
        <w:tc>
          <w:tcPr>
            <w:tcW w:w="1869" w:type="dxa"/>
          </w:tcPr>
          <w:p w14:paraId="780CDD26" w14:textId="33F474B5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69" w:type="dxa"/>
          </w:tcPr>
          <w:p w14:paraId="208CF4DD" w14:textId="49F2ECF6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1869" w:type="dxa"/>
          </w:tcPr>
          <w:p w14:paraId="5A9A9814" w14:textId="74DA69B3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1869" w:type="dxa"/>
          </w:tcPr>
          <w:p w14:paraId="77C91047" w14:textId="7D594192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869" w:type="dxa"/>
          </w:tcPr>
          <w:p w14:paraId="77826BE6" w14:textId="1DE24DF8" w:rsidR="005C5790" w:rsidRDefault="005C5790" w:rsidP="00E60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</w:p>
        </w:tc>
      </w:tr>
      <w:tr w:rsidR="005C5790" w14:paraId="5F661218" w14:textId="77777777" w:rsidTr="005C5790">
        <w:tc>
          <w:tcPr>
            <w:tcW w:w="1869" w:type="dxa"/>
          </w:tcPr>
          <w:p w14:paraId="7B7416D7" w14:textId="3E069F00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69" w:type="dxa"/>
          </w:tcPr>
          <w:p w14:paraId="2F9D2B72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B987946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371497F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C1D6987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790" w14:paraId="6A35BD4C" w14:textId="77777777" w:rsidTr="005C5790">
        <w:tc>
          <w:tcPr>
            <w:tcW w:w="1869" w:type="dxa"/>
          </w:tcPr>
          <w:p w14:paraId="69D10971" w14:textId="098E6E0B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69" w:type="dxa"/>
          </w:tcPr>
          <w:p w14:paraId="13643561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6609159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1B4C545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F00BBE9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790" w14:paraId="1C16AC69" w14:textId="77777777" w:rsidTr="005C5790">
        <w:tc>
          <w:tcPr>
            <w:tcW w:w="1869" w:type="dxa"/>
          </w:tcPr>
          <w:p w14:paraId="55602E79" w14:textId="39081493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65E3CA38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ED1C69E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0BD9A68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4D936C4" w14:textId="77777777" w:rsidR="005C5790" w:rsidRDefault="005C5790" w:rsidP="00E60F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BE8A1" w14:textId="639E7533" w:rsidR="005C5790" w:rsidRDefault="0057572B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72B">
        <w:rPr>
          <w:rFonts w:ascii="Times New Roman" w:hAnsi="Times New Roman" w:cs="Times New Roman"/>
          <w:sz w:val="24"/>
          <w:szCs w:val="24"/>
        </w:rPr>
        <w:t xml:space="preserve">Составьте Диаграмму Гантта </w:t>
      </w:r>
      <w:r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57572B">
        <w:rPr>
          <w:rFonts w:ascii="Times New Roman" w:hAnsi="Times New Roman" w:cs="Times New Roman"/>
          <w:sz w:val="24"/>
          <w:szCs w:val="24"/>
        </w:rPr>
        <w:t>своего проекта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BEE4CB" w14:textId="061DAA55" w:rsidR="0057572B" w:rsidRPr="000002D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02D0">
        <w:rPr>
          <w:rFonts w:ascii="Times New Roman" w:hAnsi="Times New Roman" w:cs="Times New Roman"/>
          <w:sz w:val="24"/>
          <w:szCs w:val="24"/>
          <w:u w:val="single"/>
        </w:rPr>
        <w:t>9. Финансовый план</w:t>
      </w:r>
    </w:p>
    <w:p w14:paraId="3DB60C17" w14:textId="53A9A65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Финансовый раздел</w:t>
      </w:r>
      <w:r>
        <w:rPr>
          <w:rFonts w:ascii="Times New Roman" w:hAnsi="Times New Roman" w:cs="Times New Roman"/>
          <w:sz w:val="24"/>
          <w:szCs w:val="24"/>
        </w:rPr>
        <w:t xml:space="preserve"> бизнес-плана</w:t>
      </w:r>
      <w:r w:rsidRPr="000002D0">
        <w:rPr>
          <w:rFonts w:ascii="Times New Roman" w:hAnsi="Times New Roman" w:cs="Times New Roman"/>
          <w:sz w:val="24"/>
          <w:szCs w:val="24"/>
        </w:rPr>
        <w:t xml:space="preserve"> рассматривает вопросы финансового обеспечения деятельности предприятий и организаций и наиболее эффективного использования имеющихся финансовых средств на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оценки текущей финансовой информации и прогноза объемов реализации товаров и услуг на рынках в последующие периоды.</w:t>
      </w:r>
    </w:p>
    <w:p w14:paraId="290803DD" w14:textId="1451FB9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Финансовый план разрабатывают в виде следующих прогнозных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финансовых документов:</w:t>
      </w:r>
    </w:p>
    <w:p w14:paraId="33890E4D" w14:textId="2B3754CF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прогноз доходов и расходов;</w:t>
      </w:r>
    </w:p>
    <w:p w14:paraId="2BF671B9" w14:textId="6EE0FB92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проект движения денежных средств;</w:t>
      </w:r>
    </w:p>
    <w:p w14:paraId="28758034" w14:textId="11134C96" w:rsidR="000002D0" w:rsidRPr="000002D0" w:rsidRDefault="000002D0" w:rsidP="00E60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прогнозный баланс предприятия.</w:t>
      </w:r>
    </w:p>
    <w:p w14:paraId="3B1C3594" w14:textId="2C6DD5E2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Как правило, прогнозный период охватывает 3-5 лет</w:t>
      </w:r>
    </w:p>
    <w:p w14:paraId="394715B3" w14:textId="7E589E94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Определите источники финансирования проекта.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Составьте:</w:t>
      </w:r>
    </w:p>
    <w:p w14:paraId="77184C97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а) прогноз доходов и расходов;</w:t>
      </w:r>
    </w:p>
    <w:p w14:paraId="7A3F3184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б) проект движения денежных средств;</w:t>
      </w:r>
    </w:p>
    <w:p w14:paraId="655B8E1C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в) прогнозный баланс предприятия.</w:t>
      </w:r>
    </w:p>
    <w:p w14:paraId="0467BD70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Рассчитайте:</w:t>
      </w:r>
    </w:p>
    <w:p w14:paraId="1ADB2F6E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коэффициенты ликвидности по итоговому бухгалтерскому балансу;</w:t>
      </w:r>
    </w:p>
    <w:p w14:paraId="65B75C36" w14:textId="77777777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коэффициенты платежеспособности;</w:t>
      </w:r>
    </w:p>
    <w:p w14:paraId="6EF2B132" w14:textId="32CFF82F" w:rsidR="000002D0" w:rsidRP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показатели деловой активности (коэффициенты и периоды оборачиваемости активов предприятия);</w:t>
      </w:r>
    </w:p>
    <w:p w14:paraId="0CB30C35" w14:textId="6F70E742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- показатели рентабельности.</w:t>
      </w:r>
    </w:p>
    <w:p w14:paraId="5964B40E" w14:textId="4B1B7447" w:rsidR="000002D0" w:rsidRPr="000002D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02D0">
        <w:rPr>
          <w:rFonts w:ascii="Times New Roman" w:hAnsi="Times New Roman" w:cs="Times New Roman"/>
          <w:sz w:val="24"/>
          <w:szCs w:val="24"/>
          <w:u w:val="single"/>
        </w:rPr>
        <w:t>10. Анализ и оценка рисков</w:t>
      </w:r>
    </w:p>
    <w:p w14:paraId="7748A873" w14:textId="2CC3C216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Любой бизнес, инвестиционный проект несет в себе риски, 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2D0">
        <w:rPr>
          <w:rFonts w:ascii="Times New Roman" w:hAnsi="Times New Roman" w:cs="Times New Roman"/>
          <w:sz w:val="24"/>
          <w:szCs w:val="24"/>
        </w:rPr>
        <w:t>которыми понимается вероятность понести убытки или упустить выгоду от инве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002D0">
        <w:rPr>
          <w:rFonts w:ascii="Times New Roman" w:hAnsi="Times New Roman" w:cs="Times New Roman"/>
          <w:sz w:val="24"/>
          <w:szCs w:val="24"/>
        </w:rPr>
        <w:t>тиций.</w:t>
      </w:r>
    </w:p>
    <w:p w14:paraId="5A79D584" w14:textId="303EBA36" w:rsidR="000002D0" w:rsidRDefault="000002D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2D0">
        <w:rPr>
          <w:rFonts w:ascii="Times New Roman" w:hAnsi="Times New Roman" w:cs="Times New Roman"/>
          <w:sz w:val="24"/>
          <w:szCs w:val="24"/>
        </w:rPr>
        <w:t>Определите риски, свойственные вашему проекту. Какова вероятность их наступления? Каковы последствия наступления рисков?</w:t>
      </w:r>
      <w:r>
        <w:rPr>
          <w:rFonts w:ascii="Times New Roman" w:hAnsi="Times New Roman" w:cs="Times New Roman"/>
          <w:sz w:val="24"/>
          <w:szCs w:val="24"/>
        </w:rPr>
        <w:t xml:space="preserve"> Опишите возможные действия по нейтрализации или минимизации вероятности наступления неблагоприятных событий.</w:t>
      </w:r>
    </w:p>
    <w:p w14:paraId="717A6D93" w14:textId="0E4D4DF1" w:rsidR="000002D0" w:rsidRPr="00E60F30" w:rsidRDefault="000002D0" w:rsidP="00E60F30">
      <w:pPr>
        <w:keepNext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60F30">
        <w:rPr>
          <w:rFonts w:ascii="Times New Roman" w:hAnsi="Times New Roman" w:cs="Times New Roman"/>
          <w:sz w:val="24"/>
          <w:szCs w:val="24"/>
          <w:u w:val="single"/>
        </w:rPr>
        <w:t xml:space="preserve">11. </w:t>
      </w:r>
      <w:r w:rsidR="00E60F30" w:rsidRPr="00E60F30">
        <w:rPr>
          <w:rFonts w:ascii="Times New Roman" w:hAnsi="Times New Roman" w:cs="Times New Roman"/>
          <w:sz w:val="24"/>
          <w:szCs w:val="24"/>
          <w:u w:val="single"/>
        </w:rPr>
        <w:t>Оценка эффективности</w:t>
      </w:r>
    </w:p>
    <w:p w14:paraId="26EE2535" w14:textId="2B8405A6" w:rsid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оценки эффективности разработанного бизнес-плана необходимо провести процедуру дисконтирования.</w:t>
      </w:r>
    </w:p>
    <w:p w14:paraId="30712B60" w14:textId="380C2E96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Дисконтирование денежных потоков — это приведение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денежных потоков, выполненных в разные моменты времени, к текущей стоимости на данный момент времени.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Дисконтирование отражает тот экономический факт, что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денег, которой мы располагаем в настоящий момент, имеет большую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реальную стоимость, чем равная ей сумма, которая появится в будущем. Это обусловлено несколькими причинами, например:</w:t>
      </w:r>
    </w:p>
    <w:p w14:paraId="29DC69AA" w14:textId="421EE60B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имеющаяся сумма может принести прибыль, например, будучи положена на депозит в банке;</w:t>
      </w:r>
    </w:p>
    <w:p w14:paraId="11B6FF27" w14:textId="69CBE2E1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lastRenderedPageBreak/>
        <w:t>покупательная способность имеющейся суммы будет уменьшаться из-за инфляции;</w:t>
      </w:r>
    </w:p>
    <w:p w14:paraId="34674336" w14:textId="1B9306A5" w:rsidR="00E60F30" w:rsidRPr="00E60F30" w:rsidRDefault="00E60F30" w:rsidP="00E60F3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всегда есть риск неполучения предполагаемой суммы.</w:t>
      </w:r>
    </w:p>
    <w:p w14:paraId="62C04D8D" w14:textId="69E8E401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Обоснование ставки дисконтирования - один из основных этапов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при расчете эффективности проекта в прогнозных ценах.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Существует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несколько методов определения ставки дисконта:</w:t>
      </w:r>
    </w:p>
    <w:p w14:paraId="4F8B065E" w14:textId="295CBF25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1) модель кумулятивного построения - подходит для расчета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ставки дисконтирования тогда, когда цель оценки предполагает более значимую роль внутренних факторов, чем внешних. Чаще 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кумулятивным методом обосновывают ставку дисконтирования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оценке инвестиционного бизнес-плана, связанного с реальным инвестированием;</w:t>
      </w:r>
    </w:p>
    <w:p w14:paraId="7C6F4336" w14:textId="17A13487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2) модель САРМ - предполагает сильное влияние рыночных факторов, поэтому ее эффективно использовать при высокой рыночно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E60F30">
        <w:rPr>
          <w:rFonts w:ascii="Times New Roman" w:hAnsi="Times New Roman" w:cs="Times New Roman"/>
          <w:sz w:val="24"/>
          <w:szCs w:val="24"/>
        </w:rPr>
        <w:t>активности компании, а также при выходе компании на рынок;</w:t>
      </w:r>
    </w:p>
    <w:p w14:paraId="66493486" w14:textId="37248132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3) модель WАСС - определяющим фактором выбора данной модели является оценка инвестиционной и страховой стоимости проекта;</w:t>
      </w:r>
    </w:p>
    <w:p w14:paraId="45412DB2" w14:textId="61128F84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4) метод рыночных мультипликаторов - применяется при открытости компании рынку, так как мультипликаторы отражают в полномере отраслевые риски. Метод выгодно применять, когда есть достаточная информация об аналогах. Он заключается в расчете различного вида прибыли на 1 акцию;</w:t>
      </w:r>
    </w:p>
    <w:p w14:paraId="171A9295" w14:textId="51FD1BF3" w:rsidR="00E60F30" w:rsidRP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5) метод среднеотраслевой рентабельности активов и капитала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(RОА, RОЕ) - выгодно применять, когда акции не котируются на бирже, т.е. являются наименее рыночными. Рассчитанные для конкретной компании показатели сравнивают со среднеотраслевыми показателями;</w:t>
      </w:r>
    </w:p>
    <w:p w14:paraId="56EEE977" w14:textId="56C84CB3" w:rsidR="00E60F30" w:rsidRDefault="00E60F30" w:rsidP="00E60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30">
        <w:rPr>
          <w:rFonts w:ascii="Times New Roman" w:hAnsi="Times New Roman" w:cs="Times New Roman"/>
          <w:sz w:val="24"/>
          <w:szCs w:val="24"/>
        </w:rPr>
        <w:t>6) метод процентных ставок - эффективно применять при оценк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E60F30">
        <w:rPr>
          <w:rFonts w:ascii="Times New Roman" w:hAnsi="Times New Roman" w:cs="Times New Roman"/>
          <w:sz w:val="24"/>
          <w:szCs w:val="24"/>
        </w:rPr>
        <w:t>всего инвестированного капитала, когда деятельность компании типична для отрасли. Достоинством этого метода является то, что доходность на вложенный капитал определяет сам рынок. Так как целей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оценки может быть несколько, то дальнейший выбор расчета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F30">
        <w:rPr>
          <w:rFonts w:ascii="Times New Roman" w:hAnsi="Times New Roman" w:cs="Times New Roman"/>
          <w:sz w:val="24"/>
          <w:szCs w:val="24"/>
        </w:rPr>
        <w:t>быть определен в зависимости от характеристики компании и доступности информации.</w:t>
      </w:r>
    </w:p>
    <w:p w14:paraId="5555480B" w14:textId="6710570A" w:rsidR="00E51A07" w:rsidRP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По факту обоснования нормы дисконта необходимо провести расчет следующих показателей.</w:t>
      </w:r>
    </w:p>
    <w:p w14:paraId="20C3107A" w14:textId="67604EB7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1. Чистый дисконтированный доход (англ. Net Present Value, NPV,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чистая текущая стоимость, чистый приведенный доход, текущая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стоимость) - показатель, отражающий изменение денежных потоков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показывающий разность между дисконтированными денежными доходами и расходами. NPV используют для того, чтобы отобрать наиболее инвестиционно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51A07">
        <w:rPr>
          <w:rFonts w:ascii="Times New Roman" w:hAnsi="Times New Roman" w:cs="Times New Roman"/>
          <w:sz w:val="24"/>
          <w:szCs w:val="24"/>
        </w:rPr>
        <w:t>привлекательный проект.</w:t>
      </w:r>
    </w:p>
    <w:p w14:paraId="3CC56A57" w14:textId="29E1822B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 xml:space="preserve">2. Внутренняя норма прибыли (англ.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Internal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E51A07"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Return</w:t>
      </w:r>
      <w:r w:rsidRPr="00E51A07">
        <w:rPr>
          <w:rFonts w:ascii="Times New Roman" w:hAnsi="Times New Roman" w:cs="Times New Roman"/>
          <w:sz w:val="24"/>
          <w:szCs w:val="24"/>
        </w:rPr>
        <w:t xml:space="preserve">, </w:t>
      </w:r>
      <w:r w:rsidRPr="00E51A07">
        <w:rPr>
          <w:rFonts w:ascii="Times New Roman" w:hAnsi="Times New Roman" w:cs="Times New Roman"/>
          <w:sz w:val="24"/>
          <w:szCs w:val="24"/>
          <w:lang w:val="en-US"/>
        </w:rPr>
        <w:t>IRR</w:t>
      </w:r>
      <w:r w:rsidRPr="00E51A07">
        <w:rPr>
          <w:rFonts w:ascii="Times New Roman" w:hAnsi="Times New Roman" w:cs="Times New Roman"/>
          <w:sz w:val="24"/>
          <w:szCs w:val="24"/>
        </w:rPr>
        <w:t>, внутренняя норма дисконта, внутренний коэффициент эффективности) - показывает такую ставку дисконтирования, при которой чисты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E51A07">
        <w:rPr>
          <w:rFonts w:ascii="Times New Roman" w:hAnsi="Times New Roman" w:cs="Times New Roman"/>
          <w:sz w:val="24"/>
          <w:szCs w:val="24"/>
        </w:rPr>
        <w:t>дисконтированный доход равен нулю.</w:t>
      </w:r>
    </w:p>
    <w:p w14:paraId="55ADACC7" w14:textId="39B43120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3. Индекс прибыльности инвестиций (англ. Profitability index, PI,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индекс доходности, индекс рентабельности) - показатель эффективности инвестиций, показывающий отдачу (доходность) вложенного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капитала. Индекс прибыли представляет собой отношение дисконтированной стоимости будущих денежных потоков к стоимости первоначальных инвестиций. Экономический смысл данного коэффициента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оценка дополнительной ценности на каждый вложенный рубль.</w:t>
      </w:r>
    </w:p>
    <w:p w14:paraId="5D334651" w14:textId="2BC4AED9" w:rsidR="00E60F30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4. Дисконтированный срок окупаемости (англ. Discounted Payback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Period, DPP) - показатель, отражающий период, через который окупятся первоначальные инвестиционные затраты.</w:t>
      </w:r>
    </w:p>
    <w:p w14:paraId="337492E0" w14:textId="6779765D" w:rsidR="00E51A07" w:rsidRDefault="00E51A07" w:rsidP="00E51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07">
        <w:rPr>
          <w:rFonts w:ascii="Times New Roman" w:hAnsi="Times New Roman" w:cs="Times New Roman"/>
          <w:sz w:val="24"/>
          <w:szCs w:val="24"/>
        </w:rPr>
        <w:t>Критерии, при которых бизнес-план признается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A07">
        <w:rPr>
          <w:rFonts w:ascii="Times New Roman" w:hAnsi="Times New Roman" w:cs="Times New Roman"/>
          <w:sz w:val="24"/>
          <w:szCs w:val="24"/>
        </w:rPr>
        <w:t>эффективным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51A07" w14:paraId="284831EC" w14:textId="77777777" w:rsidTr="00E51A07">
        <w:tc>
          <w:tcPr>
            <w:tcW w:w="4672" w:type="dxa"/>
          </w:tcPr>
          <w:p w14:paraId="254F6B30" w14:textId="4B0751AE" w:rsid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4673" w:type="dxa"/>
          </w:tcPr>
          <w:p w14:paraId="72CFC868" w14:textId="1BD9CB53" w:rsid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</w:tr>
      <w:tr w:rsidR="00E51A07" w14:paraId="4045B4CF" w14:textId="77777777" w:rsidTr="00E51A07">
        <w:tc>
          <w:tcPr>
            <w:tcW w:w="4672" w:type="dxa"/>
          </w:tcPr>
          <w:p w14:paraId="74AFF330" w14:textId="3FA8A8BD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Чистый дисконтированный доход</w:t>
            </w:r>
          </w:p>
        </w:tc>
        <w:tc>
          <w:tcPr>
            <w:tcW w:w="4673" w:type="dxa"/>
          </w:tcPr>
          <w:p w14:paraId="1D116B15" w14:textId="3881512C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NPV &gt; 0</w:t>
            </w:r>
          </w:p>
        </w:tc>
      </w:tr>
      <w:tr w:rsidR="00E51A07" w14:paraId="00822336" w14:textId="77777777" w:rsidTr="00E51A07">
        <w:tc>
          <w:tcPr>
            <w:tcW w:w="4672" w:type="dxa"/>
          </w:tcPr>
          <w:p w14:paraId="4D363B2C" w14:textId="6AEEBCBE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Внутренняя норма прибыли</w:t>
            </w:r>
          </w:p>
        </w:tc>
        <w:tc>
          <w:tcPr>
            <w:tcW w:w="4673" w:type="dxa"/>
          </w:tcPr>
          <w:p w14:paraId="3488D5E3" w14:textId="5413DB9A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IRR &gt; НД</w:t>
            </w:r>
          </w:p>
        </w:tc>
      </w:tr>
      <w:tr w:rsidR="00E51A07" w14:paraId="1AADF797" w14:textId="77777777" w:rsidTr="00E51A07">
        <w:tc>
          <w:tcPr>
            <w:tcW w:w="4672" w:type="dxa"/>
          </w:tcPr>
          <w:p w14:paraId="1B8D7582" w14:textId="63CBAE25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прибыльности инвестиций </w:t>
            </w:r>
          </w:p>
        </w:tc>
        <w:tc>
          <w:tcPr>
            <w:tcW w:w="4673" w:type="dxa"/>
          </w:tcPr>
          <w:p w14:paraId="1CE1BA1F" w14:textId="18DC7BE3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PI &gt; 1</w:t>
            </w:r>
          </w:p>
        </w:tc>
      </w:tr>
      <w:tr w:rsidR="00E51A07" w14:paraId="065D3412" w14:textId="77777777" w:rsidTr="00E51A07">
        <w:tc>
          <w:tcPr>
            <w:tcW w:w="4672" w:type="dxa"/>
          </w:tcPr>
          <w:p w14:paraId="1F002028" w14:textId="3CFFB2F6" w:rsidR="00E51A07" w:rsidRPr="00E51A07" w:rsidRDefault="00E51A07" w:rsidP="00E51A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Дисконтированный период окупаемости</w:t>
            </w:r>
          </w:p>
        </w:tc>
        <w:tc>
          <w:tcPr>
            <w:tcW w:w="4673" w:type="dxa"/>
          </w:tcPr>
          <w:p w14:paraId="62DE5484" w14:textId="5D897E3E" w:rsidR="00E51A07" w:rsidRPr="00E51A07" w:rsidRDefault="00E51A07" w:rsidP="00E51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A07">
              <w:rPr>
                <w:rFonts w:ascii="Times New Roman" w:hAnsi="Times New Roman" w:cs="Times New Roman"/>
                <w:sz w:val="24"/>
                <w:szCs w:val="24"/>
              </w:rPr>
              <w:t>DPP &gt; n</w:t>
            </w:r>
          </w:p>
        </w:tc>
      </w:tr>
    </w:tbl>
    <w:p w14:paraId="4BFFF5C8" w14:textId="77777777" w:rsidR="00BC1F23" w:rsidRDefault="00F46E18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</w:t>
      </w:r>
      <w:r w:rsidR="006251DA">
        <w:rPr>
          <w:rFonts w:ascii="Times New Roman" w:hAnsi="Times New Roman" w:cs="Times New Roman"/>
          <w:sz w:val="24"/>
          <w:szCs w:val="24"/>
        </w:rPr>
        <w:t xml:space="preserve">зработки </w:t>
      </w:r>
      <w:r>
        <w:rPr>
          <w:rFonts w:ascii="Times New Roman" w:hAnsi="Times New Roman" w:cs="Times New Roman"/>
          <w:sz w:val="24"/>
          <w:szCs w:val="24"/>
        </w:rPr>
        <w:t>разделов 6, 7, 8, 9 10 и 11</w:t>
      </w:r>
      <w:r w:rsidR="006251DA">
        <w:rPr>
          <w:rFonts w:ascii="Times New Roman" w:hAnsi="Times New Roman" w:cs="Times New Roman"/>
          <w:sz w:val="24"/>
          <w:szCs w:val="24"/>
        </w:rPr>
        <w:t xml:space="preserve"> рекомендуется использовать специальное программное обеспечение. Одним из вариантов может быть программный продукт Альт Инвест.</w:t>
      </w:r>
    </w:p>
    <w:p w14:paraId="768B9BAA" w14:textId="65F0EC51" w:rsidR="006251DA" w:rsidRPr="00313E88" w:rsidRDefault="006251DA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программное обеспечение установлено на всех компьютерах компьютерного центра ВГ</w:t>
      </w:r>
      <w:r w:rsidR="00B545A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ЭС и в компьютерных классах ИЗДО. Также можно использовать бесплатную демо-версию программы</w:t>
      </w:r>
      <w:r w:rsidR="00313E88">
        <w:rPr>
          <w:rFonts w:ascii="Times New Roman" w:hAnsi="Times New Roman" w:cs="Times New Roman"/>
          <w:sz w:val="24"/>
          <w:szCs w:val="24"/>
        </w:rPr>
        <w:t>.</w:t>
      </w:r>
    </w:p>
    <w:p w14:paraId="20E86441" w14:textId="4634D4F6" w:rsidR="006251DA" w:rsidRDefault="006251DA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для скачивания демо-версии программы Альт Инвест с официального сайта разработчиков: </w:t>
      </w:r>
      <w:hyperlink r:id="rId5" w:history="1">
        <w:r w:rsidR="00B545A2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https://www.alt-invest.ru/program/demo-programs/</w:t>
        </w:r>
      </w:hyperlink>
      <w:r w:rsidR="00B545A2">
        <w:rPr>
          <w:rFonts w:ascii="Times New Roman" w:hAnsi="Times New Roman" w:cs="Times New Roman"/>
          <w:sz w:val="24"/>
          <w:szCs w:val="24"/>
        </w:rPr>
        <w:t xml:space="preserve"> («Альт Инвест» 8.3).</w:t>
      </w:r>
    </w:p>
    <w:p w14:paraId="667FC671" w14:textId="47F68FFB" w:rsidR="00B545A2" w:rsidRDefault="00B545A2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Инструкция по работе с программным продуктом «Альт Инвест» расположена по ссылкам:</w:t>
      </w:r>
    </w:p>
    <w:p w14:paraId="73DAB882" w14:textId="58FE7676" w:rsidR="00B545A2" w:rsidRDefault="00E33134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B545A2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https://docplayer.com/53248295-Alt-invest-7-rukovodstvo-polzovatelya.html</w:t>
        </w:r>
      </w:hyperlink>
      <w:r w:rsidR="00B54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36462" w14:textId="526FB1CB" w:rsidR="00B545A2" w:rsidRDefault="00E33134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BC1F23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https://www.youtube.com/watch?v=HdoLp82bq3o&amp;ab_channel=%D0%90%D0%BB%D1%8C%D1%82-%D0%98%D0%BD%D0%B2%D0%B5%D1%81%D1%82</w:t>
        </w:r>
      </w:hyperlink>
      <w:r w:rsidR="00BC1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49835" w14:textId="75E8818D" w:rsidR="00BC1F23" w:rsidRDefault="00E33134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C1F23" w:rsidRPr="005714BA">
          <w:rPr>
            <w:rStyle w:val="a5"/>
            <w:rFonts w:ascii="Times New Roman" w:hAnsi="Times New Roman" w:cs="Times New Roman"/>
            <w:sz w:val="24"/>
            <w:szCs w:val="24"/>
          </w:rPr>
          <w:t>https://www.youtube.com/watch?v=Bmfb73zPf94&amp;ab_channel=%D0%90%D0%BB%D1%8C%D1%82-%D0%98%D0%BD%D0%B2%D0%B5%D1%81%D1%82</w:t>
        </w:r>
      </w:hyperlink>
    </w:p>
    <w:p w14:paraId="550949DC" w14:textId="670DF5B7" w:rsidR="00BC1F23" w:rsidRDefault="00BC1F23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A25D9D" w14:textId="77777777" w:rsidR="00417F1C" w:rsidRDefault="00973B6B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Готовый бизнес-план высылается студентом на проверку ведущему дисциплину преподавателю по электронной почте: </w:t>
      </w:r>
    </w:p>
    <w:p w14:paraId="0952092B" w14:textId="4B11A218" w:rsidR="00417F1C" w:rsidRDefault="00417F1C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Попова Инна Викторовна, канд. экон. наук, доцент</w:t>
      </w:r>
      <w:r w:rsidR="00793C5A">
        <w:rPr>
          <w:rFonts w:ascii="Times New Roman" w:hAnsi="Times New Roman" w:cs="Times New Roman"/>
          <w:sz w:val="24"/>
          <w:szCs w:val="24"/>
        </w:rPr>
        <w:t xml:space="preserve"> кафедры ЭУ</w:t>
      </w:r>
    </w:p>
    <w:p w14:paraId="1D9862D2" w14:textId="11703F2A" w:rsidR="009D33FB" w:rsidRPr="000046AE" w:rsidRDefault="00E33134" w:rsidP="00625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inna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starodumova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vvsu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417F1C" w:rsidRPr="0035705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973B6B" w:rsidRPr="00973B6B">
        <w:rPr>
          <w:rFonts w:ascii="Times New Roman" w:hAnsi="Times New Roman" w:cs="Times New Roman"/>
          <w:sz w:val="24"/>
          <w:szCs w:val="24"/>
        </w:rPr>
        <w:t xml:space="preserve"> </w:t>
      </w:r>
      <w:r w:rsidR="00973B6B">
        <w:rPr>
          <w:rFonts w:ascii="Times New Roman" w:hAnsi="Times New Roman" w:cs="Times New Roman"/>
          <w:sz w:val="24"/>
          <w:szCs w:val="24"/>
        </w:rPr>
        <w:t>(2021-2022 уч. год).</w:t>
      </w:r>
      <w:r w:rsidR="000046AE" w:rsidRPr="000046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BE421" w14:textId="79BF7DBF" w:rsidR="009D33FB" w:rsidRPr="00973B6B" w:rsidRDefault="009D33FB" w:rsidP="009D33FB">
      <w:pPr>
        <w:keepNext/>
        <w:pageBreakBefore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73B6B">
        <w:rPr>
          <w:rFonts w:ascii="Arial" w:hAnsi="Arial" w:cs="Arial"/>
          <w:b/>
          <w:bCs/>
          <w:sz w:val="28"/>
          <w:szCs w:val="28"/>
        </w:rPr>
        <w:lastRenderedPageBreak/>
        <w:t>Приложение</w:t>
      </w:r>
    </w:p>
    <w:p w14:paraId="4247F149" w14:textId="5528A2C3" w:rsidR="009D33FB" w:rsidRDefault="009D33FB" w:rsidP="009D33FB">
      <w:pPr>
        <w:keepNext/>
        <w:spacing w:after="240" w:line="240" w:lineRule="auto"/>
        <w:jc w:val="center"/>
        <w:rPr>
          <w:rFonts w:ascii="Arial" w:hAnsi="Arial" w:cs="Arial"/>
          <w:sz w:val="28"/>
          <w:szCs w:val="28"/>
        </w:rPr>
      </w:pPr>
      <w:r w:rsidRPr="009D33FB">
        <w:rPr>
          <w:rFonts w:ascii="Arial" w:hAnsi="Arial" w:cs="Arial"/>
          <w:sz w:val="28"/>
          <w:szCs w:val="28"/>
        </w:rPr>
        <w:t>Исходная информация для разработки бизнес-плана</w:t>
      </w:r>
    </w:p>
    <w:p w14:paraId="5E090F1C" w14:textId="5EF0CEFC" w:rsidR="00C71C5B" w:rsidRPr="00C71C5B" w:rsidRDefault="00C71C5B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приложении представлена </w:t>
      </w:r>
      <w:r w:rsidR="00230AB6">
        <w:rPr>
          <w:rFonts w:ascii="Times New Roman" w:hAnsi="Times New Roman" w:cs="Times New Roman"/>
          <w:sz w:val="24"/>
          <w:szCs w:val="24"/>
        </w:rPr>
        <w:t>исходная минимальная</w:t>
      </w:r>
      <w:r>
        <w:rPr>
          <w:rFonts w:ascii="Times New Roman" w:hAnsi="Times New Roman" w:cs="Times New Roman"/>
          <w:sz w:val="24"/>
          <w:szCs w:val="24"/>
        </w:rPr>
        <w:t xml:space="preserve"> информация </w:t>
      </w:r>
      <w:r w:rsidR="00230AB6">
        <w:rPr>
          <w:rFonts w:ascii="Times New Roman" w:hAnsi="Times New Roman" w:cs="Times New Roman"/>
          <w:sz w:val="24"/>
          <w:szCs w:val="24"/>
        </w:rPr>
        <w:t xml:space="preserve">для разработки бизнес-плана по выбранному направлению. Недостающую информацию студент может добавить самостоятельно, исходя из своих знаний и </w:t>
      </w:r>
      <w:r w:rsidR="00973B6B">
        <w:rPr>
          <w:rFonts w:ascii="Times New Roman" w:hAnsi="Times New Roman" w:cs="Times New Roman"/>
          <w:sz w:val="24"/>
          <w:szCs w:val="24"/>
        </w:rPr>
        <w:t>логики</w:t>
      </w:r>
      <w:r w:rsidR="00230AB6">
        <w:rPr>
          <w:rFonts w:ascii="Times New Roman" w:hAnsi="Times New Roman" w:cs="Times New Roman"/>
          <w:sz w:val="24"/>
          <w:szCs w:val="24"/>
        </w:rPr>
        <w:t xml:space="preserve"> разработки соответствующего раздела бизнес-плана.</w:t>
      </w:r>
    </w:p>
    <w:p w14:paraId="12F8FF44" w14:textId="0A118ADE" w:rsidR="009D33FB" w:rsidRPr="009D33FB" w:rsidRDefault="009D33FB" w:rsidP="00230AB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33FB">
        <w:rPr>
          <w:rFonts w:ascii="Times New Roman" w:hAnsi="Times New Roman" w:cs="Times New Roman"/>
          <w:sz w:val="24"/>
          <w:szCs w:val="24"/>
          <w:u w:val="single"/>
        </w:rPr>
        <w:t>Вариант 1</w:t>
      </w:r>
    </w:p>
    <w:p w14:paraId="71FF605F" w14:textId="6DF81B14" w:rsidR="009D33FB" w:rsidRDefault="009D33FB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Сфера деятельности (отрасль) – общественное питание</w:t>
      </w:r>
      <w:r w:rsidR="00230AB6">
        <w:rPr>
          <w:rFonts w:ascii="Times New Roman" w:hAnsi="Times New Roman" w:cs="Times New Roman"/>
          <w:sz w:val="24"/>
          <w:szCs w:val="24"/>
        </w:rPr>
        <w:t>.</w:t>
      </w:r>
    </w:p>
    <w:p w14:paraId="05BBC6F5" w14:textId="337DF9BF" w:rsidR="00B664A1" w:rsidRPr="00B664A1" w:rsidRDefault="009D33FB" w:rsidP="00B66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Краткая характеристика предприятия: </w:t>
      </w:r>
      <w:r w:rsidR="00B664A1">
        <w:rPr>
          <w:rFonts w:ascii="Times New Roman" w:hAnsi="Times New Roman" w:cs="Times New Roman"/>
          <w:sz w:val="24"/>
          <w:szCs w:val="24"/>
        </w:rPr>
        <w:t>ресторан (кафе)</w:t>
      </w:r>
      <w:r w:rsidR="00230AB6">
        <w:rPr>
          <w:rFonts w:ascii="Times New Roman" w:hAnsi="Times New Roman" w:cs="Times New Roman"/>
          <w:sz w:val="24"/>
          <w:szCs w:val="24"/>
        </w:rPr>
        <w:t>, п</w:t>
      </w:r>
      <w:r w:rsidR="00B664A1" w:rsidRPr="00B664A1">
        <w:rPr>
          <w:rFonts w:ascii="Times New Roman" w:hAnsi="Times New Roman" w:cs="Times New Roman"/>
          <w:sz w:val="24"/>
          <w:szCs w:val="24"/>
        </w:rPr>
        <w:t xml:space="preserve">лощадь </w:t>
      </w:r>
      <w:r w:rsidR="00B664A1">
        <w:rPr>
          <w:rFonts w:ascii="Times New Roman" w:hAnsi="Times New Roman" w:cs="Times New Roman"/>
          <w:sz w:val="24"/>
          <w:szCs w:val="24"/>
        </w:rPr>
        <w:t>помещения</w:t>
      </w:r>
      <w:r w:rsidR="00B664A1" w:rsidRPr="00B664A1">
        <w:rPr>
          <w:rFonts w:ascii="Times New Roman" w:hAnsi="Times New Roman" w:cs="Times New Roman"/>
          <w:sz w:val="24"/>
          <w:szCs w:val="24"/>
        </w:rPr>
        <w:t xml:space="preserve"> составляет 312 кв. м.</w:t>
      </w:r>
      <w:r w:rsidR="00B664A1">
        <w:rPr>
          <w:rFonts w:ascii="Times New Roman" w:hAnsi="Times New Roman" w:cs="Times New Roman"/>
          <w:sz w:val="24"/>
          <w:szCs w:val="24"/>
        </w:rPr>
        <w:t xml:space="preserve">, </w:t>
      </w:r>
      <w:r w:rsidR="00B664A1" w:rsidRPr="00B664A1">
        <w:rPr>
          <w:rFonts w:ascii="Times New Roman" w:hAnsi="Times New Roman" w:cs="Times New Roman"/>
          <w:sz w:val="24"/>
          <w:szCs w:val="24"/>
        </w:rPr>
        <w:t>расположены большой зал на 50 посадочных мест, несколько кабинок на 6-10 мест, а также производственные и административно-управленческие помещения.</w:t>
      </w:r>
    </w:p>
    <w:p w14:paraId="0FCC62F9" w14:textId="138E3EBE" w:rsidR="00B664A1" w:rsidRPr="00B664A1" w:rsidRDefault="00B664A1" w:rsidP="00B66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Согласно кассовым чекам, цены можно охарактеризовать по показателям:</w:t>
      </w:r>
    </w:p>
    <w:p w14:paraId="2EFDA640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(заказ по меню без спиртных напитков) – 800-1000 руб./чел.</w:t>
      </w:r>
    </w:p>
    <w:p w14:paraId="53DFBD24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(банкет) – 1300-1500 руб./чел.</w:t>
      </w:r>
    </w:p>
    <w:p w14:paraId="4967EA64" w14:textId="77777777" w:rsidR="00B664A1" w:rsidRPr="00B664A1" w:rsidRDefault="00B664A1" w:rsidP="00B664A1">
      <w:pPr>
        <w:pStyle w:val="a3"/>
        <w:numPr>
          <w:ilvl w:val="0"/>
          <w:numId w:val="5"/>
        </w:numPr>
        <w:tabs>
          <w:tab w:val="left" w:pos="9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64A1">
        <w:rPr>
          <w:rFonts w:ascii="Times New Roman" w:hAnsi="Times New Roman" w:cs="Times New Roman"/>
          <w:sz w:val="24"/>
          <w:szCs w:val="24"/>
        </w:rPr>
        <w:t>средний чек (фуршет) – 600-1000 руб./чел.</w:t>
      </w:r>
    </w:p>
    <w:p w14:paraId="021C9401" w14:textId="77777777" w:rsidR="00230AB6" w:rsidRDefault="00230AB6" w:rsidP="00230AB6">
      <w:pPr>
        <w:pStyle w:val="a7"/>
        <w:jc w:val="both"/>
        <w:rPr>
          <w:b w:val="0"/>
          <w:sz w:val="24"/>
          <w:szCs w:val="24"/>
        </w:rPr>
      </w:pPr>
    </w:p>
    <w:p w14:paraId="4B163B81" w14:textId="07A5DE53" w:rsidR="00B664A1" w:rsidRPr="00230AB6" w:rsidRDefault="00B664A1" w:rsidP="00230AB6">
      <w:pPr>
        <w:pStyle w:val="a7"/>
        <w:jc w:val="left"/>
        <w:rPr>
          <w:b w:val="0"/>
          <w:sz w:val="24"/>
          <w:szCs w:val="24"/>
        </w:rPr>
      </w:pPr>
      <w:r w:rsidRPr="00230AB6">
        <w:rPr>
          <w:b w:val="0"/>
          <w:sz w:val="24"/>
          <w:szCs w:val="24"/>
        </w:rPr>
        <w:t xml:space="preserve">Таблица </w:t>
      </w:r>
      <w:r w:rsidR="00634863">
        <w:rPr>
          <w:b w:val="0"/>
          <w:sz w:val="24"/>
          <w:szCs w:val="24"/>
        </w:rPr>
        <w:t xml:space="preserve">1.1 </w:t>
      </w:r>
      <w:r w:rsidRPr="00230AB6">
        <w:rPr>
          <w:b w:val="0"/>
          <w:sz w:val="24"/>
          <w:szCs w:val="24"/>
        </w:rPr>
        <w:t>– Основные технико-экономические показатели</w:t>
      </w:r>
    </w:p>
    <w:p w14:paraId="2EF5A02D" w14:textId="77777777" w:rsidR="00B664A1" w:rsidRPr="00230AB6" w:rsidRDefault="00B664A1" w:rsidP="00230AB6">
      <w:pPr>
        <w:pStyle w:val="a7"/>
        <w:jc w:val="right"/>
        <w:rPr>
          <w:b w:val="0"/>
          <w:sz w:val="24"/>
          <w:szCs w:val="24"/>
        </w:rPr>
      </w:pPr>
      <w:r w:rsidRPr="00230AB6">
        <w:rPr>
          <w:b w:val="0"/>
          <w:sz w:val="24"/>
          <w:szCs w:val="24"/>
        </w:rPr>
        <w:t>В тысячах рублей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197"/>
        <w:gridCol w:w="2197"/>
      </w:tblGrid>
      <w:tr w:rsidR="00B664A1" w14:paraId="7C6BBDAE" w14:textId="77777777" w:rsidTr="00230AB6">
        <w:trPr>
          <w:cantSplit/>
          <w:trHeight w:val="450"/>
        </w:trPr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AFCC" w14:textId="77777777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 w:rsidRPr="00B664A1">
              <w:rPr>
                <w:b w:val="0"/>
                <w:sz w:val="24"/>
                <w:szCs w:val="24"/>
              </w:rPr>
              <w:t>Показатель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46CE" w14:textId="4A23665B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Предыдущий период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3DE8" w14:textId="56690AE0" w:rsidR="00B664A1" w:rsidRPr="00B664A1" w:rsidRDefault="00B664A1" w:rsidP="00B664A1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Отчетный период</w:t>
            </w:r>
          </w:p>
        </w:tc>
      </w:tr>
      <w:tr w:rsidR="00B664A1" w14:paraId="3CF02916" w14:textId="77777777" w:rsidTr="00230AB6">
        <w:trPr>
          <w:cantSplit/>
          <w:trHeight w:val="45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ADBA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8B6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BBD2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4A1" w14:paraId="63AD0BAF" w14:textId="77777777" w:rsidTr="00230AB6">
        <w:trPr>
          <w:cantSplit/>
          <w:trHeight w:val="450"/>
        </w:trPr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02F6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E09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F47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4A1" w14:paraId="72B52C45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18A4" w14:textId="77777777" w:rsidR="00B664A1" w:rsidRPr="00B664A1" w:rsidRDefault="00B664A1" w:rsidP="00B66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E1154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5451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B708D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8191</w:t>
            </w:r>
          </w:p>
        </w:tc>
      </w:tr>
      <w:tr w:rsidR="00B664A1" w14:paraId="71677F00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59A4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Себестоимость проданных товаров, продукции,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C07C1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4362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2652E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6719</w:t>
            </w:r>
          </w:p>
        </w:tc>
      </w:tr>
      <w:tr w:rsidR="00B664A1" w14:paraId="098E7BEF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1CAF" w14:textId="77777777" w:rsidR="00B664A1" w:rsidRPr="00B664A1" w:rsidRDefault="00B664A1" w:rsidP="00B66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Прибыль от продажи товаров, продукции, услуг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B9837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1089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49FA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1472</w:t>
            </w:r>
          </w:p>
        </w:tc>
      </w:tr>
      <w:tr w:rsidR="00B664A1" w14:paraId="2253EBDC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30FA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DAB9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4ADD2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664A1" w14:paraId="29A9900C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8C2A78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Среднегодовой фонд оплаты труда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490E2B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2540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B1366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3985</w:t>
            </w:r>
          </w:p>
        </w:tc>
      </w:tr>
      <w:tr w:rsidR="00B664A1" w14:paraId="6C11B4F5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D3F4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одного работающего, тыс. руб./чел.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279E3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AB5F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B664A1" w14:paraId="48FE4648" w14:textId="77777777" w:rsidTr="00230AB6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98E" w14:textId="77777777" w:rsidR="00B664A1" w:rsidRPr="00B664A1" w:rsidRDefault="00B664A1" w:rsidP="00B66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производственных фондов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8D0D6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090F0" w14:textId="77777777" w:rsidR="00B664A1" w:rsidRPr="00B664A1" w:rsidRDefault="00B664A1" w:rsidP="00B664A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664A1"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</w:tr>
    </w:tbl>
    <w:p w14:paraId="76B54B25" w14:textId="77777777" w:rsidR="00B664A1" w:rsidRDefault="00B664A1" w:rsidP="009D3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7CC341" w14:textId="1C6BC0A6" w:rsidR="00B664A1" w:rsidRDefault="00230AB6" w:rsidP="00230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2594836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 xml:space="preserve">1.2 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6CFAFDC3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861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3"/>
        <w:gridCol w:w="164"/>
        <w:gridCol w:w="403"/>
        <w:gridCol w:w="425"/>
        <w:gridCol w:w="284"/>
        <w:gridCol w:w="198"/>
        <w:gridCol w:w="129"/>
        <w:gridCol w:w="392"/>
        <w:gridCol w:w="415"/>
        <w:gridCol w:w="395"/>
        <w:gridCol w:w="143"/>
        <w:gridCol w:w="151"/>
        <w:gridCol w:w="445"/>
        <w:gridCol w:w="425"/>
        <w:gridCol w:w="284"/>
        <w:gridCol w:w="169"/>
      </w:tblGrid>
      <w:tr w:rsidR="00033F0C" w:rsidRPr="00033F0C" w14:paraId="72EA698D" w14:textId="77777777" w:rsidTr="00033F0C">
        <w:trPr>
          <w:cantSplit/>
          <w:trHeight w:val="284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bookmarkEnd w:id="1"/>
          <w:p w14:paraId="77EAB17C" w14:textId="6457FA16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A7EA45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1D3153C" w14:textId="1D4C66DA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9E2732B" w14:textId="1CE1E1DE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F690BD4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BF7A606" w14:textId="4F224B08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6A8FE23" w14:textId="1CEBBFB9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2A42E8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C558EFB" w14:textId="3F6282DE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95AFEB6" w14:textId="3BF452FF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EF4029" w14:textId="77777777" w:rsidTr="00033F0C">
        <w:trPr>
          <w:cantSplit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23562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C6ADC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8C543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7E8770B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CC353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E17B2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1E4011F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EB004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33729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14:paraId="7157F21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DF9C7AB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1D8C0798" w14:textId="77777777" w:rsidR="00033F0C" w:rsidRPr="00033F0C" w:rsidRDefault="00E33134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="00033F0C" w:rsidRPr="00033F0C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АКТИВ</w:t>
              </w:r>
            </w:hyperlink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00C058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083D8F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3CBA9B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CD33B7" w14:textId="77777777" w:rsidTr="00033F0C">
        <w:tc>
          <w:tcPr>
            <w:tcW w:w="419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CDB6CF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ВНЕОБОРОТНЫЕ АКТИВЫ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8F0B65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758F392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290BDC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692138C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B98035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1C4BAD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34046E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3EC2D4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E63E5EF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C47F52D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Результаты исследований и разработок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F95B1C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CD16DC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96CCF9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202982D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FA0972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D2738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A5DD4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826B63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</w:tr>
      <w:tr w:rsidR="00033F0C" w:rsidRPr="00033F0C" w14:paraId="5C4DD8BD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75B105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Доходные вложения в материальные ценности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B8F693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7C4745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B0162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C79E29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ED7985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FFAF8E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A2A6B9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86F2F6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6A45E96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891F868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2F38F5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4CEC31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B20067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453E904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EA032B7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внеоборотные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42C6866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51FC54F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3EE14D0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33F0C" w:rsidRPr="00033F0C" w14:paraId="76D99C75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121425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разделу 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FA0D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1210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AF10D7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1731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C9DA54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</w:tr>
      <w:tr w:rsidR="00033F0C" w:rsidRPr="00033F0C" w14:paraId="504561FF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660849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ОБОРОТНЫЕ АКТИВЫ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FCADFA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4F30B3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6B023F5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9AD8CF0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E6A1B4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7A4FAA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F31020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626CDB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33F0C" w:rsidRPr="00033F0C" w14:paraId="187F1FC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18C4F35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B7FB1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B287A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AFC9F7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E18B20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254359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97BBF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12C6B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3559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E5E98C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1624</w:t>
            </w:r>
          </w:p>
        </w:tc>
      </w:tr>
      <w:tr w:rsidR="00033F0C" w:rsidRPr="00033F0C" w14:paraId="077F521C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53A711C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E122D8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A69F66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E1E9D2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55CFF32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599C48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14D6C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2364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7FFCB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5395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A0FA8E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9367</w:t>
            </w:r>
          </w:p>
        </w:tc>
      </w:tr>
      <w:tr w:rsidR="00033F0C" w:rsidRPr="00033F0C" w14:paraId="0582100F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26515D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оборотные активы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5B02C2A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3F23E5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4F4E2F8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F238FDA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09E2E1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F5AF28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3442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5F17450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9652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1ABF7CC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11002</w:t>
            </w:r>
          </w:p>
        </w:tc>
      </w:tr>
      <w:tr w:rsidR="00033F0C" w:rsidRPr="00033F0C" w14:paraId="7BD9A052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F4714CA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24F55C0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4652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D85FC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11383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4EDFD42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12088</w:t>
            </w:r>
          </w:p>
        </w:tc>
      </w:tr>
      <w:tr w:rsidR="00033F0C" w:rsidRPr="00033F0C" w14:paraId="7793E547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089E25F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ПАССИВ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62313C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AB98E3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3B92535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F585FB4" w14:textId="77777777" w:rsidTr="00033F0C">
        <w:tc>
          <w:tcPr>
            <w:tcW w:w="419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6167C0C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КАПИТАЛ И РЕЗЕРВЫ 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45ADB1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0C93206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034EC14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0FE08F5F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52A249E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CB84E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B6AB5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8D935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3F0C" w:rsidRPr="00033F0C" w14:paraId="54853103" w14:textId="77777777" w:rsidTr="00033F0C">
        <w:trPr>
          <w:cantSplit/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547965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Собственные акции, выкупленные у акционеров</w:t>
            </w:r>
          </w:p>
        </w:tc>
        <w:tc>
          <w:tcPr>
            <w:tcW w:w="16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660132E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CC715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245E08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33F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7</w:t>
            </w:r>
          </w:p>
        </w:tc>
        <w:tc>
          <w:tcPr>
            <w:tcW w:w="1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23853CA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5F3420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38D19F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ECE9AC1" w14:textId="77777777" w:rsidR="00033F0C" w:rsidRPr="00033F0C" w:rsidRDefault="00033F0C" w:rsidP="00033F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13975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5A2759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33F0C" w:rsidRPr="00033F0C" w14:paraId="5EA0DAE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2BA2B364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Переоценка внеоборотных активов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BC8C1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FB7BBE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6AFBADF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65BBABE0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23C862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F2A8C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642DA9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3DC911C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097CF7A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1DC4C9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B73CED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4D3FE7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3D57FE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859623A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06D17D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0437DB4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1891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6DE44CF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3522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A6AA56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11701</w:t>
            </w:r>
          </w:p>
        </w:tc>
      </w:tr>
      <w:tr w:rsidR="00033F0C" w:rsidRPr="00033F0C" w14:paraId="323D3ACC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9D0E0D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III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3D4D6FD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5EC7801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3534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68AB48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11712</w:t>
            </w:r>
          </w:p>
        </w:tc>
      </w:tr>
      <w:tr w:rsidR="00033F0C" w:rsidRPr="00033F0C" w14:paraId="646F5640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5702CD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ДОЛГОСРОЧНЫЕ ОБЯЗАТЕЛЬСТВА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18CF4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379A0C0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2BCCA1F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7F4FC752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42CDA40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7BD698B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886DE59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90CE8E6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F0C" w:rsidRPr="00033F0C" w14:paraId="3405092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98A1D3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2900EB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B924C3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83A95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3358B8D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92E570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1CDE93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3796B0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440BC94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2FFBC73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4FE2F10F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5046A0E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40973FDE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0579F6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435F495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46B6E41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IV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28715A5A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FA40504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72612784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F0C" w:rsidRPr="00033F0C" w14:paraId="56A61A32" w14:textId="77777777" w:rsidTr="00033F0C"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  <w:hideMark/>
          </w:tcPr>
          <w:p w14:paraId="6ACC9AF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КРАТКОСРОЧНЫЕ ОБЯЗАТЕЛЬСТВА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4661032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12C3469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6877CAA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340753D8" w14:textId="77777777" w:rsidTr="00033F0C">
        <w:trPr>
          <w:trHeight w:val="284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67C35C5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278B0D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2537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60E4C5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5197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3D9263B1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33F0C" w:rsidRPr="00033F0C" w14:paraId="057AC3F8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EAF58F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F4466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3CEADA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2652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590A9173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033F0C" w:rsidRPr="00033F0C" w14:paraId="1E7BEC75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4FBB72F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5361C55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7E9E85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382DD99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447C18A7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75EAA226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55B8C62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42559C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7F105E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0C" w:rsidRPr="00033F0C" w14:paraId="11D3E008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63495963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0FF71537" w14:textId="77777777" w:rsidR="00033F0C" w:rsidRPr="00033F0C" w:rsidRDefault="00033F0C" w:rsidP="00033F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14:paraId="14F5A83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2610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F41FEAC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33F0C" w:rsidRPr="00033F0C" w14:paraId="7EF7E986" w14:textId="77777777" w:rsidTr="00033F0C">
        <w:trPr>
          <w:trHeight w:val="284"/>
        </w:trPr>
        <w:tc>
          <w:tcPr>
            <w:tcW w:w="419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0E11EC3B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Итого по разделу V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60A04230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2749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F181276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7849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59892FB4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033F0C" w:rsidRPr="00033F0C" w14:paraId="2F1EFD79" w14:textId="77777777" w:rsidTr="00033F0C">
        <w:trPr>
          <w:trHeight w:val="284"/>
        </w:trPr>
        <w:tc>
          <w:tcPr>
            <w:tcW w:w="41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  <w:hideMark/>
          </w:tcPr>
          <w:p w14:paraId="6C911389" w14:textId="77777777" w:rsidR="00033F0C" w:rsidRPr="00033F0C" w:rsidRDefault="00033F0C" w:rsidP="00033F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14A75B6B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4652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36ADA08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11383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653B4DA7" w14:textId="77777777" w:rsidR="00033F0C" w:rsidRPr="00033F0C" w:rsidRDefault="00033F0C" w:rsidP="00033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F0C">
              <w:rPr>
                <w:rFonts w:ascii="Times New Roman" w:hAnsi="Times New Roman" w:cs="Times New Roman"/>
                <w:sz w:val="24"/>
                <w:szCs w:val="24"/>
              </w:rPr>
              <w:t>12088</w:t>
            </w:r>
          </w:p>
        </w:tc>
      </w:tr>
    </w:tbl>
    <w:p w14:paraId="749FDA21" w14:textId="77777777" w:rsidR="00230AB6" w:rsidRDefault="00230AB6" w:rsidP="00230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944C4" w14:textId="4ADE2044" w:rsidR="00B664A1" w:rsidRDefault="005F2E98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2594864"/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 xml:space="preserve">1.3 </w:t>
      </w:r>
      <w:r>
        <w:rPr>
          <w:rFonts w:ascii="Times New Roman" w:hAnsi="Times New Roman" w:cs="Times New Roman"/>
          <w:sz w:val="24"/>
          <w:szCs w:val="24"/>
        </w:rPr>
        <w:t>– Отчет о финансовых результатах</w:t>
      </w:r>
    </w:p>
    <w:p w14:paraId="0348C87D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bookmarkEnd w:id="2"/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49"/>
        <w:gridCol w:w="226"/>
        <w:gridCol w:w="341"/>
        <w:gridCol w:w="425"/>
        <w:gridCol w:w="464"/>
        <w:gridCol w:w="103"/>
        <w:gridCol w:w="232"/>
        <w:gridCol w:w="249"/>
        <w:gridCol w:w="228"/>
        <w:gridCol w:w="425"/>
        <w:gridCol w:w="426"/>
        <w:gridCol w:w="425"/>
        <w:gridCol w:w="27"/>
        <w:gridCol w:w="256"/>
      </w:tblGrid>
      <w:tr w:rsidR="005F2E98" w:rsidRPr="005F2E98" w14:paraId="1E5D5AA5" w14:textId="77777777" w:rsidTr="005F2E98">
        <w:trPr>
          <w:cantSplit/>
          <w:trHeight w:val="340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A0016D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0799D6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2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498946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12 месяцев</w:t>
            </w:r>
          </w:p>
        </w:tc>
        <w:tc>
          <w:tcPr>
            <w:tcW w:w="335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2C82AD7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7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C451A2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20909E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F2E98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12 месяцев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5FCEDF6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5F2E98" w:rsidRPr="005F2E98" w14:paraId="399E1F3E" w14:textId="77777777" w:rsidTr="005F2E98">
        <w:trPr>
          <w:cantSplit/>
          <w:trHeight w:val="284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726F91B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показателя </w:t>
            </w: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56FE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128560" w14:textId="7890A680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4F937DE7" w14:textId="3F80EFBD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1F27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CEA5A1" w14:textId="4BBF8600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4B4DD64" w14:textId="5079F768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5F2E98" w:rsidRPr="005F2E98" w14:paraId="736C1D6C" w14:textId="77777777" w:rsidTr="005F2E98">
        <w:trPr>
          <w:cantSplit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592E8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5ABFA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5276FC2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39B51F0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73C00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179ADC1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2AFAD28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242BB384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C42C65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Выручка </w:t>
            </w: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8C0398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5451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14:paraId="516B807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8191</w:t>
            </w:r>
          </w:p>
        </w:tc>
      </w:tr>
      <w:tr w:rsidR="005F2E98" w:rsidRPr="005F2E98" w14:paraId="6A2DE3A8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023B64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Себестоимость продаж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515989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88BB2E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2155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25BD65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83A697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3ED24B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4252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0BA594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71213557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9CE16A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Валовая прибыль (убыток)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248FF6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3296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357C003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3939</w:t>
            </w:r>
          </w:p>
        </w:tc>
      </w:tr>
      <w:tr w:rsidR="005F2E98" w:rsidRPr="005F2E98" w14:paraId="6DDB30E5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F7343AE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3F8329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3B9B68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1155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69C33A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175987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7677D3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1335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383BEC0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230EBE80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0A521D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A10D92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3686E8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1052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86559C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332299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672812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51D2E7A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6E6265F1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0E5BB5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(убыток) от продаж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851C6B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</w:t>
            </w:r>
          </w:p>
        </w:tc>
        <w:tc>
          <w:tcPr>
            <w:tcW w:w="2036" w:type="dxa"/>
            <w:gridSpan w:val="7"/>
            <w:tcBorders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24410B7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</w:t>
            </w:r>
          </w:p>
        </w:tc>
      </w:tr>
      <w:tr w:rsidR="005F2E98" w:rsidRPr="005F2E98" w14:paraId="30266FD1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E7292B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участия в других организациях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C72838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02D2D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4FFF7B99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687449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к получению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E5EF05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14:paraId="6B379FE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253789D1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C59F8E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к уплате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ADDF8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3650767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5D9A73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9F1276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380566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D7FA70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5019ADDD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527059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50ED1D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549415E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5F2E98" w:rsidRPr="005F2E98" w14:paraId="43801578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AE9599D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51FBAE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D51BB6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38E706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A7BC69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97D484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64B581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3FEEC4FC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3A14AC1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(убыток) до налогообложения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DBDA6E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1108</w:t>
            </w:r>
          </w:p>
        </w:tc>
        <w:tc>
          <w:tcPr>
            <w:tcW w:w="2036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0FB8CF2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1480</w:t>
            </w:r>
          </w:p>
        </w:tc>
      </w:tr>
      <w:tr w:rsidR="005F2E98" w:rsidRPr="005F2E98" w14:paraId="7066032C" w14:textId="77777777" w:rsidTr="005F2E98">
        <w:trPr>
          <w:cantSplit/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271D1BC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налог на прибыль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387F93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702CE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221,6</w:t>
            </w: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477CB8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2C6B3B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</w:p>
        </w:tc>
        <w:tc>
          <w:tcPr>
            <w:tcW w:w="15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BE9082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15EAEBD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F2E98" w:rsidRPr="005F2E98" w14:paraId="0FB7AB50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53FEB23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постоянные налоговые обязательства (активы)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02C6726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27DD094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0511DFE6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5E3CDD2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отложенных налоговых обязательств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F5BAEF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6B53B349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3141E265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965F8C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отложенных налоговых активов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80563A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14:paraId="71CBC498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4CB2949B" w14:textId="77777777" w:rsidTr="005F2E98">
        <w:trPr>
          <w:trHeight w:val="284"/>
        </w:trPr>
        <w:tc>
          <w:tcPr>
            <w:tcW w:w="453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0AFA691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14:paraId="439D4AE0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gridSpan w:val="7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14:paraId="044E58D5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E98" w:rsidRPr="005F2E98" w14:paraId="1B9F0473" w14:textId="77777777" w:rsidTr="005F2E98">
        <w:trPr>
          <w:trHeight w:val="284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F91451A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прибыль (убыток)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14:paraId="1314DFDF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886,4</w:t>
            </w:r>
          </w:p>
        </w:tc>
        <w:tc>
          <w:tcPr>
            <w:tcW w:w="203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22DD374B" w14:textId="77777777" w:rsidR="005F2E98" w:rsidRPr="005F2E98" w:rsidRDefault="005F2E98" w:rsidP="005F2E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1184</w:t>
            </w:r>
          </w:p>
        </w:tc>
      </w:tr>
    </w:tbl>
    <w:p w14:paraId="03D4BB9E" w14:textId="0211AE81" w:rsidR="005F2E98" w:rsidRDefault="005F2E98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03B43" w14:textId="35CE8695" w:rsidR="00784DE1" w:rsidRDefault="00784DE1" w:rsidP="005F2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DDBAB" w14:textId="379187AE" w:rsidR="00784DE1" w:rsidRP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4DE1">
        <w:rPr>
          <w:rFonts w:ascii="Times New Roman" w:hAnsi="Times New Roman" w:cs="Times New Roman"/>
          <w:sz w:val="24"/>
          <w:szCs w:val="24"/>
          <w:u w:val="single"/>
        </w:rPr>
        <w:t>Вариант 2</w:t>
      </w:r>
    </w:p>
    <w:p w14:paraId="21C68746" w14:textId="0559B829" w:rsidR="00784DE1" w:rsidRP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DE1">
        <w:rPr>
          <w:rFonts w:ascii="Times New Roman" w:hAnsi="Times New Roman" w:cs="Times New Roman"/>
          <w:sz w:val="24"/>
          <w:szCs w:val="24"/>
        </w:rPr>
        <w:t>Сфера деятельности (отрасль)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3AF">
        <w:rPr>
          <w:rFonts w:ascii="Times New Roman" w:hAnsi="Times New Roman" w:cs="Times New Roman"/>
          <w:sz w:val="24"/>
          <w:szCs w:val="24"/>
        </w:rPr>
        <w:t>медицинские услуги</w:t>
      </w:r>
      <w:r w:rsidR="00D469E7">
        <w:rPr>
          <w:rFonts w:ascii="Times New Roman" w:hAnsi="Times New Roman" w:cs="Times New Roman"/>
          <w:sz w:val="24"/>
          <w:szCs w:val="24"/>
        </w:rPr>
        <w:t xml:space="preserve"> (косметология или стоматология)</w:t>
      </w:r>
      <w:r w:rsidR="002113AF">
        <w:rPr>
          <w:rFonts w:ascii="Times New Roman" w:hAnsi="Times New Roman" w:cs="Times New Roman"/>
          <w:sz w:val="24"/>
          <w:szCs w:val="24"/>
        </w:rPr>
        <w:t>.</w:t>
      </w:r>
    </w:p>
    <w:p w14:paraId="650F00AA" w14:textId="58D55CCE" w:rsidR="00784DE1" w:rsidRDefault="00784DE1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DE1">
        <w:rPr>
          <w:rFonts w:ascii="Times New Roman" w:hAnsi="Times New Roman" w:cs="Times New Roman"/>
          <w:sz w:val="24"/>
          <w:szCs w:val="24"/>
        </w:rPr>
        <w:t>Краткая характеристика предприятия: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3AF">
        <w:rPr>
          <w:rFonts w:ascii="Times New Roman" w:hAnsi="Times New Roman" w:cs="Times New Roman"/>
          <w:sz w:val="24"/>
          <w:szCs w:val="24"/>
        </w:rPr>
        <w:t>небольшая коммерческая клиника по оказанию медицинских услуг.</w:t>
      </w:r>
    </w:p>
    <w:p w14:paraId="61475C79" w14:textId="77777777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5629D9" w14:textId="7AD30506" w:rsidR="002113AF" w:rsidRDefault="002113AF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2.1</w:t>
      </w:r>
      <w:r w:rsidR="00A6105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05F">
        <w:rPr>
          <w:rFonts w:ascii="Times New Roman" w:hAnsi="Times New Roman" w:cs="Times New Roman"/>
          <w:sz w:val="24"/>
          <w:szCs w:val="24"/>
        </w:rPr>
        <w:t>Основные технико-экономические показатели</w:t>
      </w:r>
    </w:p>
    <w:p w14:paraId="19E55752" w14:textId="77777777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8931" w:type="dxa"/>
        <w:jc w:val="center"/>
        <w:tblLook w:val="00A0" w:firstRow="1" w:lastRow="0" w:firstColumn="1" w:lastColumn="0" w:noHBand="0" w:noVBand="0"/>
      </w:tblPr>
      <w:tblGrid>
        <w:gridCol w:w="3797"/>
        <w:gridCol w:w="11"/>
        <w:gridCol w:w="2703"/>
        <w:gridCol w:w="2420"/>
      </w:tblGrid>
      <w:tr w:rsidR="00A6105F" w14:paraId="2E4FDB9F" w14:textId="77777777" w:rsidTr="00A6105F">
        <w:trPr>
          <w:trHeight w:val="454"/>
          <w:jc w:val="center"/>
        </w:trPr>
        <w:tc>
          <w:tcPr>
            <w:tcW w:w="37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432FCF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513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DF6E9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Абсолютное значение</w:t>
            </w:r>
          </w:p>
        </w:tc>
      </w:tr>
      <w:tr w:rsidR="00A6105F" w14:paraId="7F410639" w14:textId="77777777" w:rsidTr="00A6105F">
        <w:trPr>
          <w:trHeight w:val="450"/>
          <w:jc w:val="center"/>
        </w:trPr>
        <w:tc>
          <w:tcPr>
            <w:tcW w:w="37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A922FA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F9DD9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05F" w14:paraId="36851B19" w14:textId="77777777" w:rsidTr="00A6105F">
        <w:trPr>
          <w:trHeight w:val="326"/>
          <w:jc w:val="center"/>
        </w:trPr>
        <w:tc>
          <w:tcPr>
            <w:tcW w:w="37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8C592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94A86A" w14:textId="608DAE6B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0DB24B" w14:textId="4F66837C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A6105F" w14:paraId="082B8818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D5F75" w14:textId="68AD6F31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 от реализации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73A38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15719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3C4B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128155</w:t>
            </w:r>
          </w:p>
        </w:tc>
      </w:tr>
      <w:tr w:rsidR="00A6105F" w14:paraId="40B216D7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0BC41" w14:textId="2AF88874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Среднесписочная численность работающих, чел.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A6962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97E6A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A6105F" w14:paraId="69D1DA8D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3048F" w14:textId="17F1AE73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Среднегодовая выработка 1 раб., тыс. руб./чел.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E0DC8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7FC8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7538,5</w:t>
            </w:r>
          </w:p>
        </w:tc>
      </w:tr>
      <w:tr w:rsidR="00A6105F" w14:paraId="32A4E8A1" w14:textId="77777777" w:rsidTr="00A6105F">
        <w:trPr>
          <w:trHeight w:val="325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A3CF3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66F4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3685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6707E6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5065</w:t>
            </w:r>
          </w:p>
        </w:tc>
      </w:tr>
      <w:tr w:rsidR="00A6105F" w14:paraId="7194F64D" w14:textId="77777777" w:rsidTr="00A6105F">
        <w:trPr>
          <w:trHeight w:val="667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7D2A46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Среднегодовой уровень оплаты труда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6DE00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283,5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FF760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298,0</w:t>
            </w:r>
          </w:p>
        </w:tc>
      </w:tr>
      <w:tr w:rsidR="00A6105F" w14:paraId="5529E2A2" w14:textId="77777777" w:rsidTr="00A6105F">
        <w:trPr>
          <w:trHeight w:val="471"/>
          <w:jc w:val="center"/>
        </w:trPr>
        <w:tc>
          <w:tcPr>
            <w:tcW w:w="38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9E001" w14:textId="77777777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Себестоимость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D2BAF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12282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A7A07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sz w:val="24"/>
                <w:szCs w:val="24"/>
              </w:rPr>
              <w:t>103505</w:t>
            </w:r>
          </w:p>
        </w:tc>
      </w:tr>
      <w:tr w:rsidR="00A6105F" w14:paraId="067C8ADF" w14:textId="77777777" w:rsidTr="00A6105F">
        <w:trPr>
          <w:trHeight w:val="341"/>
          <w:jc w:val="center"/>
        </w:trPr>
        <w:tc>
          <w:tcPr>
            <w:tcW w:w="38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83D3D" w14:textId="2C9989A4" w:rsidR="00A6105F" w:rsidRPr="00A6105F" w:rsidRDefault="00A6105F" w:rsidP="00A610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 основных фондов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E85F21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64FF4" w14:textId="77777777" w:rsidR="00A6105F" w:rsidRPr="00A6105F" w:rsidRDefault="00A6105F" w:rsidP="00A610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610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</w:tbl>
    <w:p w14:paraId="6AA5135D" w14:textId="09B38326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A5A09B" w14:textId="77777777" w:rsidR="00D469E7" w:rsidRDefault="00D469E7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08895" w14:textId="77777777" w:rsidR="00D469E7" w:rsidRDefault="00D469E7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F8B39" w14:textId="7A047A53" w:rsidR="00A6105F" w:rsidRDefault="00A6105F" w:rsidP="00D469E7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754D003E" w14:textId="77777777" w:rsidR="00A6105F" w:rsidRDefault="00A6105F" w:rsidP="00D469E7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985"/>
        <w:gridCol w:w="2254"/>
        <w:gridCol w:w="2254"/>
      </w:tblGrid>
      <w:tr w:rsidR="0004680C" w:rsidRPr="0004680C" w14:paraId="4F2BDD7E" w14:textId="77777777" w:rsidTr="00D469E7">
        <w:trPr>
          <w:trHeight w:val="537"/>
          <w:jc w:val="center"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DCB4" w14:textId="1F6C95A0" w:rsidR="0004680C" w:rsidRPr="0004680C" w:rsidRDefault="0004680C" w:rsidP="00D469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баланса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DC0B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Года </w:t>
            </w:r>
          </w:p>
        </w:tc>
      </w:tr>
      <w:tr w:rsidR="0004680C" w:rsidRPr="0004680C" w14:paraId="4A237851" w14:textId="77777777" w:rsidTr="0004680C">
        <w:trPr>
          <w:trHeight w:val="242"/>
          <w:jc w:val="center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F95F" w14:textId="77777777" w:rsidR="0004680C" w:rsidRPr="0004680C" w:rsidRDefault="0004680C" w:rsidP="00046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6098A" w14:textId="7558E45F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8FC41" w14:textId="25BB8E84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04680C" w:rsidRPr="0004680C" w14:paraId="0392BEFF" w14:textId="77777777" w:rsidTr="0004680C">
        <w:trPr>
          <w:trHeight w:val="313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7345" w14:textId="1663C2BE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Внеоборотные активы</w:t>
            </w:r>
          </w:p>
        </w:tc>
      </w:tr>
      <w:tr w:rsidR="0004680C" w:rsidRPr="0004680C" w14:paraId="43273B1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F283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средства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3B92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9AB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04680C" w:rsidRPr="0004680C" w14:paraId="25D5BA4D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1A34" w14:textId="1DFC5E3A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FEE7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34B0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04680C" w:rsidRPr="0004680C" w14:paraId="12038486" w14:textId="77777777" w:rsidTr="00AF3C6B">
        <w:trPr>
          <w:trHeight w:val="242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0623" w14:textId="03064B54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Оборотные активы</w:t>
            </w:r>
          </w:p>
        </w:tc>
      </w:tr>
      <w:tr w:rsidR="0004680C" w:rsidRPr="0004680C" w14:paraId="50FCBFB4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C5BF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Запасы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C248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4257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1FE1215F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3110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E25BF" w14:textId="6C668DCC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AC4C3" w14:textId="355AC83E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2D56115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0AE3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872E5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8571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12238</w:t>
            </w:r>
          </w:p>
        </w:tc>
      </w:tr>
      <w:tr w:rsidR="0004680C" w:rsidRPr="0004680C" w14:paraId="5415C0F5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8482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оборотные активы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6590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E7E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6177</w:t>
            </w:r>
          </w:p>
        </w:tc>
      </w:tr>
      <w:tr w:rsidR="00973B6B" w:rsidRPr="0004680C" w14:paraId="296411F8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72BF" w14:textId="0603CEB9" w:rsidR="00973B6B" w:rsidRPr="0004680C" w:rsidRDefault="00973B6B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0CB8D" w14:textId="676813D9" w:rsidR="00973B6B" w:rsidRPr="0004680C" w:rsidRDefault="009C75BF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DA29C" w14:textId="1B20E005" w:rsidR="00973B6B" w:rsidRPr="0004680C" w:rsidRDefault="009C75BF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18415</w:t>
            </w:r>
          </w:p>
        </w:tc>
      </w:tr>
      <w:tr w:rsidR="0004680C" w:rsidRPr="0004680C" w14:paraId="4EF2EA1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8C0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актив баланса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D24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B9E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18527</w:t>
            </w:r>
          </w:p>
        </w:tc>
      </w:tr>
      <w:tr w:rsidR="0004680C" w:rsidRPr="0004680C" w14:paraId="5E9CC307" w14:textId="77777777" w:rsidTr="00AF3C6B">
        <w:trPr>
          <w:trHeight w:val="155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D3C8" w14:textId="7F4FDF68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Капиталы и резервы</w:t>
            </w:r>
          </w:p>
        </w:tc>
      </w:tr>
      <w:tr w:rsidR="0004680C" w:rsidRPr="0004680C" w14:paraId="1759BEED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C09B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E621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F73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16444</w:t>
            </w:r>
          </w:p>
        </w:tc>
      </w:tr>
      <w:tr w:rsidR="0004680C" w:rsidRPr="0004680C" w14:paraId="50B13FB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497C" w14:textId="46FD3254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130E8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17B6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16444</w:t>
            </w:r>
          </w:p>
        </w:tc>
      </w:tr>
      <w:tr w:rsidR="009C75BF" w:rsidRPr="0004680C" w14:paraId="6DB75CA3" w14:textId="77777777" w:rsidTr="00AF3C6B">
        <w:trPr>
          <w:trHeight w:val="242"/>
          <w:jc w:val="center"/>
        </w:trPr>
        <w:tc>
          <w:tcPr>
            <w:tcW w:w="9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19D3" w14:textId="3E371C34" w:rsidR="009C75BF" w:rsidRPr="0004680C" w:rsidRDefault="009C75BF" w:rsidP="009C75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обязательства</w:t>
            </w:r>
          </w:p>
        </w:tc>
      </w:tr>
      <w:tr w:rsidR="0004680C" w:rsidRPr="0004680C" w14:paraId="451C0D1E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AD0B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5B40B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DEAA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</w:t>
            </w:r>
          </w:p>
        </w:tc>
      </w:tr>
      <w:tr w:rsidR="0004680C" w:rsidRPr="0004680C" w14:paraId="43793E56" w14:textId="77777777" w:rsidTr="0004680C">
        <w:trPr>
          <w:trHeight w:val="70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09A5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Краткосрочные заёмные средства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95714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6664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680C" w:rsidRPr="0004680C" w14:paraId="6E3E800A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3BE4" w14:textId="594A2071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9C7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разделу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403DB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2156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DF8C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</w:t>
            </w:r>
          </w:p>
        </w:tc>
      </w:tr>
      <w:tr w:rsidR="0004680C" w:rsidRPr="0004680C" w14:paraId="07A019DE" w14:textId="77777777" w:rsidTr="0004680C">
        <w:trPr>
          <w:trHeight w:val="242"/>
          <w:jc w:val="center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04A" w14:textId="77777777" w:rsidR="0004680C" w:rsidRPr="0004680C" w:rsidRDefault="0004680C" w:rsidP="000468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Пассив баланса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405BE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3912" w14:textId="77777777" w:rsidR="0004680C" w:rsidRPr="0004680C" w:rsidRDefault="0004680C" w:rsidP="000468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18527</w:t>
            </w:r>
          </w:p>
        </w:tc>
      </w:tr>
    </w:tbl>
    <w:p w14:paraId="46BAFF94" w14:textId="2D731921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97DBCF" w14:textId="63D85F5A" w:rsidR="00A6105F" w:rsidRDefault="00A6105F" w:rsidP="00784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7F29D4" w14:textId="0086F01E" w:rsidR="00A6105F" w:rsidRDefault="00A6105F" w:rsidP="00A61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34863"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>– Отчет о финансовых результатах</w:t>
      </w:r>
    </w:p>
    <w:p w14:paraId="4D74A75F" w14:textId="3A58A791" w:rsidR="00A6105F" w:rsidRDefault="00A6105F" w:rsidP="00A6105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2"/>
        <w:gridCol w:w="2197"/>
        <w:gridCol w:w="2197"/>
      </w:tblGrid>
      <w:tr w:rsidR="00D469E7" w:rsidRPr="00D469E7" w14:paraId="43E7BFA0" w14:textId="77777777" w:rsidTr="00D469E7">
        <w:trPr>
          <w:trHeight w:val="490"/>
          <w:jc w:val="center"/>
        </w:trPr>
        <w:tc>
          <w:tcPr>
            <w:tcW w:w="48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7C4AC4" w14:textId="2A02427E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Показатели</w:t>
            </w:r>
          </w:p>
        </w:tc>
        <w:tc>
          <w:tcPr>
            <w:tcW w:w="2197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2FA4162" w14:textId="57251111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197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75AB1D26" w14:textId="440C95F0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D469E7" w:rsidRPr="00D469E7" w14:paraId="493BA016" w14:textId="77777777" w:rsidTr="00D469E7">
        <w:trPr>
          <w:trHeight w:val="276"/>
          <w:jc w:val="center"/>
        </w:trPr>
        <w:tc>
          <w:tcPr>
            <w:tcW w:w="48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F34DE" w14:textId="77777777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C907ADF" w14:textId="77777777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C680C0" w14:textId="77777777" w:rsidR="00D469E7" w:rsidRPr="00D469E7" w:rsidRDefault="00D469E7" w:rsidP="00D469E7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</w:tr>
      <w:tr w:rsidR="00D469E7" w:rsidRPr="00D469E7" w14:paraId="58284956" w14:textId="77777777" w:rsidTr="00D469E7">
        <w:trPr>
          <w:trHeight w:val="36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B8269" w14:textId="33BDA8F3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Выручка от оказания услуг 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57D3303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15719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ABBCC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128155</w:t>
            </w:r>
          </w:p>
        </w:tc>
      </w:tr>
      <w:tr w:rsidR="00D469E7" w:rsidRPr="00D469E7" w14:paraId="30D199B0" w14:textId="77777777" w:rsidTr="002A2DC1">
        <w:trPr>
          <w:trHeight w:val="64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75466" w14:textId="2EBDFAFE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Себест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оимос</w:t>
            </w: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ть проданных товаров, продукции, работ, услуг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92D88B7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12282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2B6DD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103505</w:t>
            </w:r>
          </w:p>
        </w:tc>
      </w:tr>
      <w:tr w:rsidR="00D469E7" w:rsidRPr="00D469E7" w14:paraId="065A7690" w14:textId="77777777" w:rsidTr="002A2DC1">
        <w:trPr>
          <w:trHeight w:val="413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BC37C" w14:textId="6DCA7D66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Прибыль (убыток) от продаж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3190C46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3437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981C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24650</w:t>
            </w:r>
          </w:p>
        </w:tc>
      </w:tr>
      <w:tr w:rsidR="00D469E7" w:rsidRPr="00D469E7" w14:paraId="3095CCCA" w14:textId="77777777" w:rsidTr="00D469E7">
        <w:trPr>
          <w:trHeight w:val="408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99EDF" w14:textId="0C399184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Прочие операционные расходы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EB06F2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629D0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1258</w:t>
            </w:r>
          </w:p>
        </w:tc>
      </w:tr>
      <w:tr w:rsidR="00D469E7" w:rsidRPr="00D469E7" w14:paraId="1D378477" w14:textId="77777777" w:rsidTr="00D469E7">
        <w:trPr>
          <w:trHeight w:val="414"/>
          <w:jc w:val="center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85E63" w14:textId="1C64502A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Прочие внереализ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ационные</w:t>
            </w: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 доходы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6C2C76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2A359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D469E7" w:rsidRPr="00D469E7" w14:paraId="7C473120" w14:textId="77777777" w:rsidTr="00D469E7">
        <w:trPr>
          <w:trHeight w:val="407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425DE7" w14:textId="21E98922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Прибыль (убыток) до налогообл</w:t>
            </w:r>
            <w:r w:rsidR="002A2DC1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>ожения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01F03F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3391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A927B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23410</w:t>
            </w:r>
          </w:p>
        </w:tc>
      </w:tr>
      <w:tr w:rsidR="00D469E7" w:rsidRPr="00D469E7" w14:paraId="7422719A" w14:textId="77777777" w:rsidTr="00D469E7">
        <w:trPr>
          <w:trHeight w:val="413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6B27085" w14:textId="217060BD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  <w:t xml:space="preserve">Налог на прибыль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0298E3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01062" w14:textId="77777777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</w:tr>
      <w:tr w:rsidR="00D469E7" w:rsidRPr="00D469E7" w14:paraId="4BE0AD09" w14:textId="77777777" w:rsidTr="002A2DC1">
        <w:trPr>
          <w:trHeight w:val="306"/>
          <w:jc w:val="center"/>
        </w:trPr>
        <w:tc>
          <w:tcPr>
            <w:tcW w:w="48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A52DD8" w14:textId="3220156B" w:rsidR="00D469E7" w:rsidRPr="00D469E7" w:rsidRDefault="00D469E7" w:rsidP="00D469E7">
            <w:pPr>
              <w:widowControl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 xml:space="preserve">Чистая прибыль (убыток) 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67E11E5" w14:textId="522659B8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>3047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6213" w14:textId="244CCD00" w:rsidR="00D469E7" w:rsidRPr="00D469E7" w:rsidRDefault="00D469E7" w:rsidP="00D46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E7">
              <w:rPr>
                <w:rFonts w:ascii="Times New Roman" w:hAnsi="Times New Roman" w:cs="Times New Roman"/>
                <w:sz w:val="24"/>
                <w:szCs w:val="24"/>
              </w:rPr>
              <w:t>23265</w:t>
            </w:r>
          </w:p>
        </w:tc>
      </w:tr>
    </w:tbl>
    <w:p w14:paraId="76212F07" w14:textId="72161913" w:rsidR="0004680C" w:rsidRDefault="0004680C" w:rsidP="0004680C">
      <w:pPr>
        <w:pStyle w:val="a7"/>
        <w:jc w:val="left"/>
        <w:rPr>
          <w:b w:val="0"/>
          <w:sz w:val="24"/>
          <w:szCs w:val="24"/>
        </w:rPr>
      </w:pPr>
    </w:p>
    <w:p w14:paraId="54CCDFB8" w14:textId="2C2A4CCD" w:rsidR="0004680C" w:rsidRPr="00294B8C" w:rsidRDefault="00294B8C" w:rsidP="00294B8C">
      <w:pPr>
        <w:pStyle w:val="a7"/>
        <w:spacing w:before="120"/>
        <w:ind w:firstLine="709"/>
        <w:jc w:val="left"/>
        <w:rPr>
          <w:b w:val="0"/>
          <w:sz w:val="24"/>
          <w:szCs w:val="24"/>
          <w:u w:val="single"/>
        </w:rPr>
      </w:pPr>
      <w:r w:rsidRPr="00294B8C">
        <w:rPr>
          <w:b w:val="0"/>
          <w:sz w:val="24"/>
          <w:szCs w:val="24"/>
          <w:u w:val="single"/>
        </w:rPr>
        <w:t>Вариант 3</w:t>
      </w:r>
    </w:p>
    <w:p w14:paraId="22E0E405" w14:textId="64A2B610" w:rsidR="003264A5" w:rsidRPr="003264A5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  <w:bookmarkStart w:id="3" w:name="_Hlk82678116"/>
      <w:r w:rsidRPr="003264A5">
        <w:rPr>
          <w:b w:val="0"/>
          <w:sz w:val="24"/>
          <w:szCs w:val="24"/>
        </w:rPr>
        <w:t xml:space="preserve">Сфера деятельности (отрасль) – </w:t>
      </w:r>
      <w:r>
        <w:rPr>
          <w:b w:val="0"/>
          <w:sz w:val="24"/>
          <w:szCs w:val="24"/>
        </w:rPr>
        <w:t>промышленное производство</w:t>
      </w:r>
      <w:r w:rsidR="00736DAA">
        <w:rPr>
          <w:b w:val="0"/>
          <w:sz w:val="24"/>
          <w:szCs w:val="24"/>
        </w:rPr>
        <w:t>.</w:t>
      </w:r>
    </w:p>
    <w:p w14:paraId="6DD1137C" w14:textId="5CD9ADF1" w:rsidR="00294B8C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  <w:r w:rsidRPr="003264A5">
        <w:rPr>
          <w:b w:val="0"/>
          <w:sz w:val="24"/>
          <w:szCs w:val="24"/>
        </w:rPr>
        <w:t>Краткая характеристика предприятия:</w:t>
      </w:r>
      <w:r>
        <w:rPr>
          <w:b w:val="0"/>
          <w:sz w:val="24"/>
          <w:szCs w:val="24"/>
        </w:rPr>
        <w:t xml:space="preserve"> промышленное предприятие в поселке Приморского края.</w:t>
      </w:r>
      <w:r w:rsidR="00736DAA">
        <w:rPr>
          <w:b w:val="0"/>
          <w:sz w:val="24"/>
          <w:szCs w:val="24"/>
        </w:rPr>
        <w:t xml:space="preserve"> Организационно- правовая форма – Публичное акционерное общество.</w:t>
      </w:r>
    </w:p>
    <w:bookmarkEnd w:id="3"/>
    <w:p w14:paraId="625CC0C4" w14:textId="6A737085" w:rsidR="003264A5" w:rsidRPr="00F25001" w:rsidRDefault="003264A5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53584C8B" w14:textId="136610D2" w:rsidR="00F25001" w:rsidRPr="00F25001" w:rsidRDefault="00F25001" w:rsidP="00214C7A">
      <w:pPr>
        <w:keepNext/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0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Структура 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5001">
        <w:rPr>
          <w:rFonts w:ascii="Times New Roman" w:eastAsia="Times New Roman" w:hAnsi="Times New Roman" w:cs="Times New Roman"/>
          <w:sz w:val="24"/>
          <w:szCs w:val="24"/>
          <w:lang w:eastAsia="ru-RU"/>
        </w:rPr>
        <w:t>АО изображена на рисунке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D7D52A6" w14:textId="1C84D464" w:rsidR="00F25001" w:rsidRPr="00F25001" w:rsidRDefault="00E33134" w:rsidP="00F25001">
      <w:pPr>
        <w:widowControl w:val="0"/>
        <w:tabs>
          <w:tab w:val="left" w:pos="36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7B35F" wp14:editId="4C4C0C68">
                <wp:simplePos x="0" y="0"/>
                <wp:positionH relativeFrom="column">
                  <wp:posOffset>701040</wp:posOffset>
                </wp:positionH>
                <wp:positionV relativeFrom="paragraph">
                  <wp:posOffset>226695</wp:posOffset>
                </wp:positionV>
                <wp:extent cx="3086100" cy="604520"/>
                <wp:effectExtent l="0" t="0" r="19050" b="24130"/>
                <wp:wrapNone/>
                <wp:docPr id="120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C292D" w14:textId="77777777" w:rsidR="000046AE" w:rsidRDefault="000046AE" w:rsidP="0066007B">
                            <w:pPr>
                              <w:pStyle w:val="HTML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3CF9367" w14:textId="4BB84502" w:rsidR="000046AE" w:rsidRDefault="000046AE" w:rsidP="0066007B">
                            <w:pPr>
                              <w:pStyle w:val="HTML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Генеральный  директор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7B35F" id="Rectangle 716" o:spid="_x0000_s1026" style="position:absolute;left:0;text-align:left;margin-left:55.2pt;margin-top:17.85pt;width:243pt;height: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HkmKAIAAEsEAAAOAAAAZHJzL2Uyb0RvYy54bWysVNuO0zAQfUfiHyy/0ySl7Xaj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">
                <v:textbox>
                  <w:txbxContent>
                    <w:p w14:paraId="773C292D" w14:textId="77777777" w:rsidR="000046AE" w:rsidRDefault="000046AE" w:rsidP="0066007B">
                      <w:pPr>
                        <w:pStyle w:val="HTML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3CF9367" w14:textId="4BB84502" w:rsidR="000046AE" w:rsidRDefault="000046AE" w:rsidP="0066007B">
                      <w:pPr>
                        <w:pStyle w:val="HTML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Генеральный  директор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D23D8" wp14:editId="02FF1BE4">
                <wp:simplePos x="0" y="0"/>
                <wp:positionH relativeFrom="column">
                  <wp:posOffset>2057400</wp:posOffset>
                </wp:positionH>
                <wp:positionV relativeFrom="paragraph">
                  <wp:posOffset>1195070</wp:posOffset>
                </wp:positionV>
                <wp:extent cx="1371600" cy="571500"/>
                <wp:effectExtent l="0" t="0" r="19050" b="19050"/>
                <wp:wrapNone/>
                <wp:docPr id="119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3EE3" w14:textId="0CE9FEDF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Коммерческий директор</w:t>
                            </w:r>
                          </w:p>
                          <w:p w14:paraId="207A4224" w14:textId="77777777" w:rsidR="000046AE" w:rsidRPr="00F25001" w:rsidRDefault="000046AE" w:rsidP="00F2500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D23D8" id="Rectangle 718" o:spid="_x0000_s1027" style="position:absolute;left:0;text-align:left;margin-left:162pt;margin-top:94.1pt;width:108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">
                <v:textbox>
                  <w:txbxContent>
                    <w:p w14:paraId="09F53EE3" w14:textId="0CE9FEDF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Коммерческий директор</w:t>
                      </w:r>
                    </w:p>
                    <w:p w14:paraId="207A4224" w14:textId="77777777" w:rsidR="000046AE" w:rsidRPr="00F25001" w:rsidRDefault="000046AE" w:rsidP="00F2500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270E1809" wp14:editId="3D058012">
                <wp:simplePos x="0" y="0"/>
                <wp:positionH relativeFrom="column">
                  <wp:posOffset>2171700</wp:posOffset>
                </wp:positionH>
                <wp:positionV relativeFrom="paragraph">
                  <wp:posOffset>2325369</wp:posOffset>
                </wp:positionV>
                <wp:extent cx="457200" cy="0"/>
                <wp:effectExtent l="0" t="76200" r="19050" b="95250"/>
                <wp:wrapNone/>
                <wp:docPr id="118" name="Lin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BEB25" id="Line 72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1pt,183.1pt" to="207pt,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8E7AC29" wp14:editId="7ABECC41">
                <wp:simplePos x="0" y="0"/>
                <wp:positionH relativeFrom="column">
                  <wp:posOffset>2057400</wp:posOffset>
                </wp:positionH>
                <wp:positionV relativeFrom="paragraph">
                  <wp:posOffset>2205989</wp:posOffset>
                </wp:positionV>
                <wp:extent cx="228600" cy="0"/>
                <wp:effectExtent l="0" t="0" r="19050" b="19050"/>
                <wp:wrapNone/>
                <wp:docPr id="117" name="Lin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3975E" id="Line 7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2pt,173.7pt" to="180pt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67EB9" wp14:editId="3DD55E80">
                <wp:simplePos x="0" y="0"/>
                <wp:positionH relativeFrom="column">
                  <wp:posOffset>2057400</wp:posOffset>
                </wp:positionH>
                <wp:positionV relativeFrom="paragraph">
                  <wp:posOffset>2124710</wp:posOffset>
                </wp:positionV>
                <wp:extent cx="1257300" cy="909955"/>
                <wp:effectExtent l="0" t="0" r="19050" b="23495"/>
                <wp:wrapNone/>
                <wp:docPr id="116" name="Rectangl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09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810FC" w14:textId="77777777" w:rsidR="000046AE" w:rsidRPr="00F25001" w:rsidRDefault="000046AE" w:rsidP="00F2500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Pr="00F250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менеджеры по продажам,</w:t>
                            </w:r>
                          </w:p>
                          <w:p w14:paraId="20C045FA" w14:textId="77777777" w:rsidR="000046AE" w:rsidRPr="00F25001" w:rsidRDefault="000046AE" w:rsidP="00F2500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менеджер по снабжению и рекламе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67EB9" id="Rectangle 723" o:spid="_x0000_s1028" style="position:absolute;left:0;text-align:left;margin-left:162pt;margin-top:167.3pt;width:99pt;height:7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">
                <v:textbox>
                  <w:txbxContent>
                    <w:p w14:paraId="0D4810FC" w14:textId="77777777" w:rsidR="000046AE" w:rsidRPr="00F25001" w:rsidRDefault="000046AE" w:rsidP="00F250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Pr="00F2500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менеджеры по продажам,</w:t>
                      </w:r>
                    </w:p>
                    <w:p w14:paraId="20C045FA" w14:textId="77777777" w:rsidR="000046AE" w:rsidRPr="00F25001" w:rsidRDefault="000046AE" w:rsidP="00F250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менеджер по снабжению и рекламе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8E90F" wp14:editId="6F1E6267">
                <wp:simplePos x="0" y="0"/>
                <wp:positionH relativeFrom="column">
                  <wp:posOffset>2053590</wp:posOffset>
                </wp:positionH>
                <wp:positionV relativeFrom="paragraph">
                  <wp:posOffset>3282315</wp:posOffset>
                </wp:positionV>
                <wp:extent cx="1257300" cy="285750"/>
                <wp:effectExtent l="0" t="0" r="19050" b="19050"/>
                <wp:wrapNone/>
                <wp:docPr id="115" name="Rectangl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944AA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кладовщики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8E90F" id="Rectangle 724" o:spid="_x0000_s1029" style="position:absolute;left:0;text-align:left;margin-left:161.7pt;margin-top:258.45pt;width:99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">
                <v:textbox>
                  <w:txbxContent>
                    <w:p w14:paraId="0B4944AA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кладовщики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112690" wp14:editId="4939ACBF">
                <wp:simplePos x="0" y="0"/>
                <wp:positionH relativeFrom="column">
                  <wp:posOffset>3539490</wp:posOffset>
                </wp:positionH>
                <wp:positionV relativeFrom="paragraph">
                  <wp:posOffset>2524125</wp:posOffset>
                </wp:positionV>
                <wp:extent cx="1371600" cy="238125"/>
                <wp:effectExtent l="0" t="0" r="19050" b="28575"/>
                <wp:wrapNone/>
                <wp:docPr id="114" name="Rectangl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BF41E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рабочие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2690" id="Rectangle 725" o:spid="_x0000_s1030" style="position:absolute;left:0;text-align:left;margin-left:278.7pt;margin-top:198.75pt;width:108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">
                <v:textbox>
                  <w:txbxContent>
                    <w:p w14:paraId="14DBF41E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рабочие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5F26EF" wp14:editId="2E0BB8F0">
                <wp:simplePos x="0" y="0"/>
                <wp:positionH relativeFrom="column">
                  <wp:posOffset>0</wp:posOffset>
                </wp:positionH>
                <wp:positionV relativeFrom="paragraph">
                  <wp:posOffset>2040255</wp:posOffset>
                </wp:positionV>
                <wp:extent cx="914400" cy="457200"/>
                <wp:effectExtent l="0" t="0" r="19050" b="19050"/>
                <wp:wrapNone/>
                <wp:docPr id="113" name="Rectangl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0EBE1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бухгалтеры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F26EF" id="Rectangle 726" o:spid="_x0000_s1031" style="position:absolute;left:0;text-align:left;margin-left:0;margin-top:160.65pt;width:1in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">
                <v:textbox>
                  <w:txbxContent>
                    <w:p w14:paraId="5530EBE1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бухгалтеры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54C58417" wp14:editId="0076C404">
                <wp:simplePos x="0" y="0"/>
                <wp:positionH relativeFrom="column">
                  <wp:posOffset>2628899</wp:posOffset>
                </wp:positionH>
                <wp:positionV relativeFrom="paragraph">
                  <wp:posOffset>847090</wp:posOffset>
                </wp:positionV>
                <wp:extent cx="0" cy="342900"/>
                <wp:effectExtent l="76200" t="0" r="76200" b="57150"/>
                <wp:wrapNone/>
                <wp:docPr id="112" name="Lin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2B6A8" id="Line 727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66.7pt" to="207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64C5D7AD" wp14:editId="2834BCD7">
                <wp:simplePos x="0" y="0"/>
                <wp:positionH relativeFrom="column">
                  <wp:posOffset>4110989</wp:posOffset>
                </wp:positionH>
                <wp:positionV relativeFrom="paragraph">
                  <wp:posOffset>1790065</wp:posOffset>
                </wp:positionV>
                <wp:extent cx="0" cy="190500"/>
                <wp:effectExtent l="76200" t="0" r="57150" b="57150"/>
                <wp:wrapNone/>
                <wp:docPr id="111" name="Lin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787F7" id="Line 730" o:spid="_x0000_s1026" style="position:absolute;flip:x;z-index:2516684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23.7pt,140.95pt" to="323.7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3E4EEA34" wp14:editId="77AF69C8">
                <wp:simplePos x="0" y="0"/>
                <wp:positionH relativeFrom="column">
                  <wp:posOffset>4133849</wp:posOffset>
                </wp:positionH>
                <wp:positionV relativeFrom="paragraph">
                  <wp:posOffset>2306320</wp:posOffset>
                </wp:positionV>
                <wp:extent cx="0" cy="228600"/>
                <wp:effectExtent l="76200" t="0" r="57150" b="57150"/>
                <wp:wrapNone/>
                <wp:docPr id="110" name="Line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BB071" id="Line 731" o:spid="_x0000_s1026" style="position:absolute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25.5pt,181.6pt" to="325.5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79ABB5" wp14:editId="3F157BE7">
                <wp:simplePos x="0" y="0"/>
                <wp:positionH relativeFrom="column">
                  <wp:posOffset>5139690</wp:posOffset>
                </wp:positionH>
                <wp:positionV relativeFrom="paragraph">
                  <wp:posOffset>1189355</wp:posOffset>
                </wp:positionV>
                <wp:extent cx="962025" cy="571500"/>
                <wp:effectExtent l="0" t="0" r="28575" b="19050"/>
                <wp:wrapNone/>
                <wp:docPr id="109" name="Rectangl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274DF" w14:textId="6D77AAED" w:rsidR="000046AE" w:rsidRDefault="000046AE" w:rsidP="00F25001">
                            <w:pPr>
                              <w:pStyle w:val="a9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 w:rsidRPr="00F250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Директор по производству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9ABB5" id="Rectangle 733" o:spid="_x0000_s1032" style="position:absolute;left:0;text-align:left;margin-left:404.7pt;margin-top:93.65pt;width:75.7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">
                <v:textbox>
                  <w:txbxContent>
                    <w:p w14:paraId="3A0274DF" w14:textId="6D77AAED" w:rsidR="000046AE" w:rsidRDefault="000046AE" w:rsidP="00F25001">
                      <w:pPr>
                        <w:pStyle w:val="a9"/>
                        <w:rPr>
                          <w:rFonts w:ascii="Times New Roman" w:hAnsi="Times New Roman"/>
                          <w:szCs w:val="20"/>
                        </w:rPr>
                      </w:pPr>
                      <w:r w:rsidRPr="00F2500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Директор по производству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DDCB58" wp14:editId="59E065F8">
                <wp:simplePos x="0" y="0"/>
                <wp:positionH relativeFrom="column">
                  <wp:posOffset>5025390</wp:posOffset>
                </wp:positionH>
                <wp:positionV relativeFrom="paragraph">
                  <wp:posOffset>2004695</wp:posOffset>
                </wp:positionV>
                <wp:extent cx="1085850" cy="457200"/>
                <wp:effectExtent l="0" t="0" r="19050" b="19050"/>
                <wp:wrapNone/>
                <wp:docPr id="108" name="Rectangle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A55AC" w14:textId="77777777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Начальники</w:t>
                            </w:r>
                          </w:p>
                          <w:p w14:paraId="3DC565FA" w14:textId="77777777" w:rsidR="000046AE" w:rsidRPr="00F25001" w:rsidRDefault="000046AE" w:rsidP="00F250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цехов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DCB58" id="Rectangle 734" o:spid="_x0000_s1033" style="position:absolute;left:0;text-align:left;margin-left:395.7pt;margin-top:157.85pt;width:85.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">
                <v:textbox>
                  <w:txbxContent>
                    <w:p w14:paraId="0B4A55AC" w14:textId="77777777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Начальники</w:t>
                      </w:r>
                    </w:p>
                    <w:p w14:paraId="3DC565FA" w14:textId="77777777" w:rsidR="000046AE" w:rsidRPr="00F25001" w:rsidRDefault="000046AE" w:rsidP="00F2500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цехов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7AA212" wp14:editId="5C877175">
                <wp:simplePos x="0" y="0"/>
                <wp:positionH relativeFrom="column">
                  <wp:posOffset>5029200</wp:posOffset>
                </wp:positionH>
                <wp:positionV relativeFrom="paragraph">
                  <wp:posOffset>2821305</wp:posOffset>
                </wp:positionV>
                <wp:extent cx="1028700" cy="457200"/>
                <wp:effectExtent l="0" t="0" r="19050" b="19050"/>
                <wp:wrapNone/>
                <wp:docPr id="107" name="Rectangl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5EE07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рабочие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AA212" id="Rectangle 735" o:spid="_x0000_s1034" style="position:absolute;left:0;text-align:left;margin-left:396pt;margin-top:222.15pt;width:81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">
                <v:textbox>
                  <w:txbxContent>
                    <w:p w14:paraId="58E5EE07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рабочие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2E7B06" wp14:editId="25487023">
                <wp:simplePos x="0" y="0"/>
                <wp:positionH relativeFrom="column">
                  <wp:posOffset>3787140</wp:posOffset>
                </wp:positionH>
                <wp:positionV relativeFrom="paragraph">
                  <wp:posOffset>579120</wp:posOffset>
                </wp:positionV>
                <wp:extent cx="1819275" cy="619125"/>
                <wp:effectExtent l="0" t="0" r="66675" b="66675"/>
                <wp:wrapNone/>
                <wp:docPr id="106" name="Lin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619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F432D" id="Line 73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2pt,45.6pt" to="441.45pt,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617DE008" wp14:editId="07BDF9F9">
                <wp:simplePos x="0" y="0"/>
                <wp:positionH relativeFrom="column">
                  <wp:posOffset>5543549</wp:posOffset>
                </wp:positionH>
                <wp:positionV relativeFrom="paragraph">
                  <wp:posOffset>1776730</wp:posOffset>
                </wp:positionV>
                <wp:extent cx="0" cy="228600"/>
                <wp:effectExtent l="76200" t="0" r="57150" b="57150"/>
                <wp:wrapNone/>
                <wp:docPr id="105" name="Lin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B3FA4" id="Line 737" o:spid="_x0000_s1026" style="position:absolute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6.5pt,139.9pt" to="436.5pt,1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01B3CCA8" wp14:editId="15856AA5">
                <wp:simplePos x="0" y="0"/>
                <wp:positionH relativeFrom="column">
                  <wp:posOffset>5562599</wp:posOffset>
                </wp:positionH>
                <wp:positionV relativeFrom="paragraph">
                  <wp:posOffset>2472690</wp:posOffset>
                </wp:positionV>
                <wp:extent cx="0" cy="342900"/>
                <wp:effectExtent l="76200" t="0" r="76200" b="57150"/>
                <wp:wrapNone/>
                <wp:docPr id="104" name="Lin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3FD69" id="Line 738" o:spid="_x0000_s1026" style="position:absolute;z-index:251675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8pt,194.7pt" to="438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E499D28" wp14:editId="6D31F478">
                <wp:simplePos x="0" y="0"/>
                <wp:positionH relativeFrom="column">
                  <wp:posOffset>0</wp:posOffset>
                </wp:positionH>
                <wp:positionV relativeFrom="paragraph">
                  <wp:posOffset>847090</wp:posOffset>
                </wp:positionV>
                <wp:extent cx="4914900" cy="2395855"/>
                <wp:effectExtent l="0" t="0" r="19050" b="61595"/>
                <wp:wrapNone/>
                <wp:docPr id="96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4900" cy="2395855"/>
                          <a:chOff x="1701" y="10782"/>
                          <a:chExt cx="7740" cy="3773"/>
                        </a:xfrm>
                      </wpg:grpSpPr>
                      <wps:wsp>
                        <wps:cNvPr id="97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701" y="11369"/>
                            <a:ext cx="162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AC4037" w14:textId="0B851E59" w:rsidR="000046AE" w:rsidRPr="00F25001" w:rsidRDefault="000046AE" w:rsidP="00F2500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Главный бухгалтер</w:t>
                              </w:r>
                            </w:p>
                            <w:p w14:paraId="2E2836C7" w14:textId="77777777" w:rsidR="000046AE" w:rsidRDefault="000046AE" w:rsidP="00F25001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7461" y="11322"/>
                            <a:ext cx="198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920FA" w14:textId="6A417D7A" w:rsidR="000046AE" w:rsidRPr="00F25001" w:rsidRDefault="000046AE" w:rsidP="00F250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Технический директор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720"/>
                        <wps:cNvSpPr>
                          <a:spLocks noChangeArrowheads="1"/>
                        </wps:cNvSpPr>
                        <wps:spPr bwMode="auto">
                          <a:xfrm>
                            <a:off x="7275" y="12528"/>
                            <a:ext cx="2160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32D948" w14:textId="77777777" w:rsidR="000046AE" w:rsidRPr="00F25001" w:rsidRDefault="000046AE" w:rsidP="00F250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</w:rPr>
                                <w:t>механики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728"/>
                        <wps:cNvCnPr>
                          <a:cxnSpLocks noChangeShapeType="1"/>
                        </wps:cNvCnPr>
                        <wps:spPr bwMode="auto">
                          <a:xfrm>
                            <a:off x="5841" y="12222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1" name="Line 729"/>
                        <wps:cNvCnPr>
                          <a:cxnSpLocks noChangeShapeType="1"/>
                        </wps:cNvCnPr>
                        <wps:spPr bwMode="auto">
                          <a:xfrm>
                            <a:off x="5886" y="14195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2" name="Line 732"/>
                        <wps:cNvCnPr>
                          <a:cxnSpLocks noChangeShapeType="1"/>
                        </wps:cNvCnPr>
                        <wps:spPr bwMode="auto">
                          <a:xfrm>
                            <a:off x="6381" y="10782"/>
                            <a:ext cx="21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3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3501" y="11322"/>
                            <a:ext cx="126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C638AF" w14:textId="0259605F" w:rsidR="000046AE" w:rsidRPr="00F25001" w:rsidRDefault="000046AE" w:rsidP="00F2500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2500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Главный экономист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99D28" id="Group 229" o:spid="_x0000_s1035" style="position:absolute;left:0;text-align:left;margin-left:0;margin-top:66.7pt;width:387pt;height:188.65pt;z-index:251676672" coordorigin="1701,10782" coordsize="7740,3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">
                <v:rect id="Rectangle 717" o:spid="_x0000_s1036" style="position:absolute;left:1701;top:11369;width:162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WsM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SB5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1rDEAAAA2wAAAA8AAAAAAAAAAAAAAAAAmAIAAGRycy9k&#10;b3ducmV2LnhtbFBLBQYAAAAABAAEAPUAAACJAwAAAAA=&#10;">
                  <v:textbox>
                    <w:txbxContent>
                      <w:p w14:paraId="1FAC4037" w14:textId="0B851E59" w:rsidR="000046AE" w:rsidRPr="00F25001" w:rsidRDefault="000046AE" w:rsidP="00F2500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Главный бухгалтер</w:t>
                        </w:r>
                      </w:p>
                      <w:p w14:paraId="2E2836C7" w14:textId="77777777" w:rsidR="000046AE" w:rsidRDefault="000046AE" w:rsidP="00F25001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rect id="Rectangle 719" o:spid="_x0000_s1037" style="position:absolute;left:7461;top:11322;width:198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Cwr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GBu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CkLCvwAAANsAAAAPAAAAAAAAAAAAAAAAAJgCAABkcnMvZG93bnJl&#10;di54bWxQSwUGAAAAAAQABAD1AAAAhAMAAAAA&#10;">
                  <v:textbox>
                    <w:txbxContent>
                      <w:p w14:paraId="04B920FA" w14:textId="6A417D7A" w:rsidR="000046AE" w:rsidRPr="00F25001" w:rsidRDefault="000046AE" w:rsidP="00F2500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Технический директор</w:t>
                        </w:r>
                      </w:p>
                    </w:txbxContent>
                  </v:textbox>
                </v:rect>
                <v:rect id="Rectangle 720" o:spid="_x0000_s1038" style="position:absolute;left:7275;top:12528;width:2160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nWcIA&#10;AADbAAAADwAAAGRycy9kb3ducmV2LnhtbESPQYvCMBSE7wv+h/AEb2uqgtiuUURR9Kj14u3ZvG27&#10;27yUJmr11xtB8DjMzDfMdN6aSlypcaVlBYN+BII4s7rkXMExXX9PQDiPrLGyTAru5GA+63xNMdH2&#10;xnu6HnwuAoRdggoK7+tESpcVZND1bU0cvF/bGPRBNrnUDd4C3FRyGEVjabDksFBgTcuCsv/DxSg4&#10;l8MjPvbpJjLxeuR3bfp3Oa2U6nXbxQ8IT63/hN/trVYQx/D6E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udZwgAAANsAAAAPAAAAAAAAAAAAAAAAAJgCAABkcnMvZG93&#10;bnJldi54bWxQSwUGAAAAAAQABAD1AAAAhwMAAAAA&#10;">
                  <v:textbox>
                    <w:txbxContent>
                      <w:p w14:paraId="4D32D948" w14:textId="77777777" w:rsidR="000046AE" w:rsidRPr="00F25001" w:rsidRDefault="000046AE" w:rsidP="00F2500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</w:rPr>
                          <w:t>механики</w:t>
                        </w:r>
                      </w:p>
                    </w:txbxContent>
                  </v:textbox>
                </v:rect>
                <v:line id="Line 728" o:spid="_x0000_s1039" style="position:absolute;visibility:visible;mso-wrap-style:square" from="5841,12222" to="5841,1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HQSsUAAADc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F4Ivz8gEev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HQSsUAAADcAAAADwAAAAAAAAAA&#10;AAAAAAChAgAAZHJzL2Rvd25yZXYueG1sUEsFBgAAAAAEAAQA+QAAAJMDAAAAAA==&#10;">
                  <v:stroke endarrow="block"/>
                </v:line>
                <v:line id="Line 729" o:spid="_x0000_s1040" style="position:absolute;visibility:visible;mso-wrap-style:square" from="5886,14195" to="5886,14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110cIAAADc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WQ6PZ9IF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Y110cIAAADcAAAADwAAAAAAAAAAAAAA&#10;AAChAgAAZHJzL2Rvd25yZXYueG1sUEsFBgAAAAAEAAQA+QAAAJADAAAAAA==&#10;">
                  <v:stroke endarrow="block"/>
                </v:line>
                <v:line id="Line 732" o:spid="_x0000_s1041" style="position:absolute;visibility:visible;mso-wrap-style:square" from="6381,10782" to="8541,11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/rpsMAAADc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szn8Pp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f66bDAAAA3AAAAA8AAAAAAAAAAAAA&#10;AAAAoQIAAGRycy9kb3ducmV2LnhtbFBLBQYAAAAABAAEAPkAAACRAwAAAAA=&#10;">
                  <v:stroke endarrow="block"/>
                </v:line>
                <v:rect id="Rectangle 739" o:spid="_x0000_s1042" style="position:absolute;left:3501;top:11322;width:126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>
                  <v:textbox>
                    <w:txbxContent>
                      <w:p w14:paraId="03C638AF" w14:textId="0259605F" w:rsidR="000046AE" w:rsidRPr="00F25001" w:rsidRDefault="000046AE" w:rsidP="00F2500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2500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Главный экономист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499E77" wp14:editId="376569B2">
                <wp:simplePos x="0" y="0"/>
                <wp:positionH relativeFrom="column">
                  <wp:posOffset>1028700</wp:posOffset>
                </wp:positionH>
                <wp:positionV relativeFrom="paragraph">
                  <wp:posOffset>2010410</wp:posOffset>
                </wp:positionV>
                <wp:extent cx="914400" cy="457200"/>
                <wp:effectExtent l="0" t="0" r="19050" b="19050"/>
                <wp:wrapNone/>
                <wp:docPr id="95" name="Rectangl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937A3" w14:textId="77777777" w:rsidR="000046AE" w:rsidRPr="00F25001" w:rsidRDefault="000046AE" w:rsidP="00F250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5001">
                              <w:rPr>
                                <w:rFonts w:ascii="Times New Roman" w:hAnsi="Times New Roman" w:cs="Times New Roman"/>
                              </w:rPr>
                              <w:t>экономисты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99E77" id="Rectangle 740" o:spid="_x0000_s1043" style="position:absolute;left:0;text-align:left;margin-left:81pt;margin-top:158.3pt;width:1in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">
                <v:textbox>
                  <w:txbxContent>
                    <w:p w14:paraId="667937A3" w14:textId="77777777" w:rsidR="000046AE" w:rsidRPr="00F25001" w:rsidRDefault="000046AE" w:rsidP="00F2500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5001">
                        <w:rPr>
                          <w:rFonts w:ascii="Times New Roman" w:hAnsi="Times New Roman" w:cs="Times New Roman"/>
                        </w:rPr>
                        <w:t>экономисты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8720" behindDoc="0" locked="0" layoutInCell="1" allowOverlap="1" wp14:anchorId="49FBBB13" wp14:editId="7C595070">
                <wp:simplePos x="0" y="0"/>
                <wp:positionH relativeFrom="column">
                  <wp:posOffset>1596389</wp:posOffset>
                </wp:positionH>
                <wp:positionV relativeFrom="paragraph">
                  <wp:posOffset>841375</wp:posOffset>
                </wp:positionV>
                <wp:extent cx="0" cy="352425"/>
                <wp:effectExtent l="76200" t="0" r="76200" b="47625"/>
                <wp:wrapNone/>
                <wp:docPr id="94" name="Lin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82124" id="Line 741" o:spid="_x0000_s1026" style="position:absolute;flip:x;z-index:2516787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5.7pt,66.25pt" to="125.7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9744" behindDoc="0" locked="0" layoutInCell="1" allowOverlap="1" wp14:anchorId="375BC59A" wp14:editId="4EBE45B0">
                <wp:simplePos x="0" y="0"/>
                <wp:positionH relativeFrom="column">
                  <wp:posOffset>1485899</wp:posOffset>
                </wp:positionH>
                <wp:positionV relativeFrom="paragraph">
                  <wp:posOffset>1776730</wp:posOffset>
                </wp:positionV>
                <wp:extent cx="0" cy="228600"/>
                <wp:effectExtent l="76200" t="0" r="57150" b="57150"/>
                <wp:wrapNone/>
                <wp:docPr id="93" name="Lin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0F76" id="Line 742" o:spid="_x0000_s1026" style="position:absolute;z-index:251679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7pt,139.9pt" to="117pt,1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80768" behindDoc="0" locked="0" layoutInCell="1" allowOverlap="1" wp14:anchorId="36789E21" wp14:editId="2AB3FD18">
                <wp:simplePos x="0" y="0"/>
                <wp:positionH relativeFrom="column">
                  <wp:posOffset>786764</wp:posOffset>
                </wp:positionH>
                <wp:positionV relativeFrom="paragraph">
                  <wp:posOffset>822325</wp:posOffset>
                </wp:positionV>
                <wp:extent cx="0" cy="395605"/>
                <wp:effectExtent l="76200" t="0" r="57150" b="61595"/>
                <wp:wrapNone/>
                <wp:docPr id="92" name="Line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5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C35F6" id="Line 743" o:spid="_x0000_s1026" style="position:absolute;z-index:2516807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1.95pt,64.75pt" to="61.95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81792" behindDoc="0" locked="0" layoutInCell="1" allowOverlap="1" wp14:anchorId="4E9693A2" wp14:editId="3EF25380">
                <wp:simplePos x="0" y="0"/>
                <wp:positionH relativeFrom="column">
                  <wp:posOffset>685799</wp:posOffset>
                </wp:positionH>
                <wp:positionV relativeFrom="paragraph">
                  <wp:posOffset>1806575</wp:posOffset>
                </wp:positionV>
                <wp:extent cx="0" cy="228600"/>
                <wp:effectExtent l="76200" t="0" r="57150" b="57150"/>
                <wp:wrapNone/>
                <wp:docPr id="91" name="Line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C4F57" id="Line 744" o:spid="_x0000_s1026" style="position:absolute;z-index:251681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4pt,142.25pt" to="54pt,1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">
                <v:stroke endarrow="block"/>
              </v:line>
            </w:pict>
          </mc:Fallback>
        </mc:AlternateContent>
      </w:r>
    </w:p>
    <w:p w14:paraId="4BD8A88F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7525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E85A8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A64C2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84170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35328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A0DD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17839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E065D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6E796" w14:textId="77777777" w:rsidR="00F25001" w:rsidRPr="00F25001" w:rsidRDefault="00F25001" w:rsidP="00F2500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F6278" w14:textId="77777777" w:rsidR="00F25001" w:rsidRPr="00F25001" w:rsidRDefault="00F25001" w:rsidP="00F25001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C1861" w14:textId="77777777" w:rsidR="00634863" w:rsidRDefault="00634863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52A3B" w14:textId="4B302D71" w:rsidR="00634863" w:rsidRDefault="00634863" w:rsidP="0063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3.1– Основные технико-экономические показатели</w:t>
      </w:r>
    </w:p>
    <w:p w14:paraId="6341ED2A" w14:textId="77777777" w:rsidR="00634863" w:rsidRDefault="00634863" w:rsidP="00634863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439"/>
        <w:gridCol w:w="2133"/>
        <w:gridCol w:w="2133"/>
      </w:tblGrid>
      <w:tr w:rsidR="00634863" w:rsidRPr="00634863" w14:paraId="7F7E4EBA" w14:textId="77777777" w:rsidTr="00634863">
        <w:trPr>
          <w:trHeight w:val="716"/>
        </w:trPr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EF692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5F536" w14:textId="639C3B4B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CFEF8" w14:textId="05EEBA2D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634863" w:rsidRPr="00634863" w14:paraId="28507F38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1F39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Выручка от реализации продукции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85AE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3784118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31FC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4712365</w:t>
            </w:r>
          </w:p>
        </w:tc>
      </w:tr>
      <w:tr w:rsidR="00634863" w:rsidRPr="00634863" w14:paraId="558143E2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D45C3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Среднесписочная численность работающих, чел </w:t>
            </w:r>
          </w:p>
          <w:p w14:paraId="6ADA0914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 т. ч. рабочих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B29CB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9F2F6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</w:t>
            </w:r>
          </w:p>
          <w:p w14:paraId="55E985E3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233A5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444D83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</w:t>
            </w:r>
          </w:p>
          <w:p w14:paraId="625E44C6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1499</w:t>
            </w:r>
          </w:p>
        </w:tc>
      </w:tr>
      <w:tr w:rsidR="00634863" w:rsidRPr="00634863" w14:paraId="5B06D254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DC5A5B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 оплаты труда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835064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355084,9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FE592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406035,8</w:t>
            </w:r>
          </w:p>
        </w:tc>
      </w:tr>
      <w:tr w:rsidR="00634863" w:rsidRPr="00634863" w14:paraId="6A43878F" w14:textId="77777777" w:rsidTr="00634863">
        <w:trPr>
          <w:trHeight w:val="345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B483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Среднегодовой уровень оплаты труда, руб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D0D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207,9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9DB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211,3</w:t>
            </w:r>
          </w:p>
        </w:tc>
      </w:tr>
      <w:tr w:rsidR="00634863" w:rsidRPr="00634863" w14:paraId="50E5DBDE" w14:textId="77777777" w:rsidTr="00634863"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B47136" w14:textId="77777777" w:rsidR="00634863" w:rsidRPr="00634863" w:rsidRDefault="00634863" w:rsidP="00634863">
            <w:pPr>
              <w:pStyle w:val="ab"/>
              <w:widowControl w:val="0"/>
              <w:ind w:firstLine="0"/>
              <w:jc w:val="left"/>
            </w:pPr>
            <w:r w:rsidRPr="00634863">
              <w:t xml:space="preserve">Среднегодовая стоимость ОПФ 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7EC8D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4695970,5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A9F15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5198754</w:t>
            </w:r>
          </w:p>
        </w:tc>
      </w:tr>
      <w:tr w:rsidR="00634863" w:rsidRPr="00634863" w14:paraId="038CDABC" w14:textId="77777777" w:rsidTr="00634863">
        <w:tc>
          <w:tcPr>
            <w:tcW w:w="5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D5CEF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Себестоимость продукции (услуг)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32C3F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2647795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52441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3028511</w:t>
            </w:r>
          </w:p>
        </w:tc>
      </w:tr>
      <w:tr w:rsidR="00634863" w:rsidRPr="00634863" w14:paraId="2B3DF3E5" w14:textId="77777777" w:rsidTr="00634863"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2AB57F7" w14:textId="77777777" w:rsidR="00634863" w:rsidRPr="00634863" w:rsidRDefault="00634863" w:rsidP="006348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Прибыль (убыток) от продажи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25A97BE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525268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7C14FC" w14:textId="77777777" w:rsidR="00634863" w:rsidRPr="00634863" w:rsidRDefault="00634863" w:rsidP="006348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8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906296</w:t>
            </w:r>
          </w:p>
        </w:tc>
      </w:tr>
    </w:tbl>
    <w:p w14:paraId="69B08A23" w14:textId="0C4FF850" w:rsidR="00F25001" w:rsidRDefault="00F25001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93E6CB8" w14:textId="33136BC8" w:rsidR="00634863" w:rsidRDefault="00634863" w:rsidP="00634863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3.2 – Бухгалтерский баланс</w:t>
      </w:r>
    </w:p>
    <w:p w14:paraId="2ADD9102" w14:textId="77777777" w:rsidR="00634863" w:rsidRDefault="00634863" w:rsidP="00634863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9"/>
        <w:gridCol w:w="223"/>
        <w:gridCol w:w="1509"/>
        <w:gridCol w:w="269"/>
        <w:gridCol w:w="175"/>
        <w:gridCol w:w="1631"/>
        <w:gridCol w:w="194"/>
      </w:tblGrid>
      <w:tr w:rsidR="00634863" w:rsidRPr="00E065DC" w14:paraId="077058A8" w14:textId="77777777" w:rsidTr="00E065DC">
        <w:trPr>
          <w:trHeight w:val="981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2F32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 xml:space="preserve">Наименование показателя </w:t>
            </w:r>
            <w:r w:rsidRPr="00E065DC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3184E1" w14:textId="662E063E" w:rsidR="00634863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Отчетный период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566513" w14:textId="282AD806" w:rsidR="00634863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Предыдущий период</w:t>
            </w:r>
          </w:p>
        </w:tc>
      </w:tr>
      <w:tr w:rsidR="00E065DC" w:rsidRPr="00E065DC" w14:paraId="3CFD8C13" w14:textId="77777777" w:rsidTr="00AF3C6B">
        <w:tc>
          <w:tcPr>
            <w:tcW w:w="96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C74060" w14:textId="53E1C165" w:rsidR="00E065DC" w:rsidRPr="00E065DC" w:rsidRDefault="00E33134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E065DC" w:rsidRPr="00E065DC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u w:val="none"/>
                </w:rPr>
                <w:t>АКТИВ</w:t>
              </w:r>
            </w:hyperlink>
          </w:p>
        </w:tc>
      </w:tr>
      <w:tr w:rsidR="00634863" w:rsidRPr="00E065DC" w14:paraId="51A137BE" w14:textId="77777777" w:rsidTr="00E065DC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5F38FA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65DC">
              <w:rPr>
                <w:rFonts w:ascii="Times New Roman" w:hAnsi="Times New Roman" w:cs="Times New Roman"/>
                <w:b/>
                <w:bCs/>
              </w:rPr>
              <w:t>I. ВНЕОБОРОТНЫЕ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DA5F2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80DCB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4863" w:rsidRPr="00E065DC" w14:paraId="31B3A01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E4623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Нематериальные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99C5C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455AA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16</w:t>
            </w:r>
          </w:p>
        </w:tc>
      </w:tr>
      <w:tr w:rsidR="00634863" w:rsidRPr="00E065DC" w14:paraId="64D97E9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109F7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Результаты исследований и разработок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C36D2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3F5CD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65DC">
              <w:rPr>
                <w:rFonts w:ascii="Times New Roman" w:hAnsi="Times New Roman" w:cs="Times New Roman"/>
              </w:rPr>
              <w:t>-</w:t>
            </w:r>
          </w:p>
        </w:tc>
      </w:tr>
      <w:tr w:rsidR="00634863" w:rsidRPr="00E065DC" w14:paraId="1A781197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6DB5D6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9BD2E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Cs/>
                <w:sz w:val="24"/>
                <w:szCs w:val="24"/>
              </w:rPr>
              <w:t>5181381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F6932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5216127</w:t>
            </w:r>
          </w:p>
        </w:tc>
      </w:tr>
      <w:tr w:rsidR="00634863" w:rsidRPr="00E065DC" w14:paraId="4F7D3DCD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B47A03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Доходные вложения в материальные ценности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D9B64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32449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6C7150B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B8B41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E2CA2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2014882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171F92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221717</w:t>
            </w:r>
          </w:p>
        </w:tc>
      </w:tr>
      <w:tr w:rsidR="00634863" w:rsidRPr="00E065DC" w14:paraId="254ACC3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31A79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F7071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345306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0D9241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390021</w:t>
            </w:r>
          </w:p>
        </w:tc>
      </w:tr>
      <w:tr w:rsidR="00634863" w:rsidRPr="00E065DC" w14:paraId="433805E9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8A355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внеоборотные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D7FF8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192880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2D26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197141</w:t>
            </w:r>
          </w:p>
        </w:tc>
      </w:tr>
      <w:tr w:rsidR="00634863" w:rsidRPr="00E065DC" w14:paraId="5C09E43D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47A63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F8AE0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5924458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FB4DA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6025019</w:t>
            </w:r>
          </w:p>
        </w:tc>
      </w:tr>
      <w:tr w:rsidR="00634863" w:rsidRPr="00E065DC" w14:paraId="16986D70" w14:textId="77777777" w:rsidTr="00E065DC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85D83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C4B0F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C4C3C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23AFBE62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AB0C9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00CAC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511434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30551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466328</w:t>
            </w:r>
          </w:p>
        </w:tc>
      </w:tr>
      <w:tr w:rsidR="00634863" w:rsidRPr="00E065DC" w14:paraId="4C26B5FC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2773C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НДС по приобретенным ценностям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C92037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15394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9AF7F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18193</w:t>
            </w:r>
          </w:p>
        </w:tc>
      </w:tr>
      <w:tr w:rsidR="00634863" w:rsidRPr="00E065DC" w14:paraId="7A5A900C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42071C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BA4C2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428902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07E149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413878</w:t>
            </w:r>
          </w:p>
        </w:tc>
      </w:tr>
      <w:tr w:rsidR="00634863" w:rsidRPr="00E065DC" w14:paraId="07A41F57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55171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Финансовые вложения (за исключением денежных эквивалентов)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63BB9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21423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1FD7B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10692</w:t>
            </w:r>
          </w:p>
        </w:tc>
      </w:tr>
      <w:tr w:rsidR="00634863" w:rsidRPr="00E065DC" w14:paraId="4574406B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53107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Денежные средства и денежные эквиваленты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AC7AF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eastAsia="Arial Narrow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9132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F6B46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17332</w:t>
            </w:r>
          </w:p>
        </w:tc>
      </w:tr>
      <w:tr w:rsidR="00634863" w:rsidRPr="00E065DC" w14:paraId="31AE984A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D810A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оборотные активы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03B0F5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21580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87C1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35620</w:t>
            </w:r>
          </w:p>
        </w:tc>
      </w:tr>
      <w:tr w:rsidR="00634863" w:rsidRPr="00E065DC" w14:paraId="589F65DE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151F5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60C30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1007865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2766C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968043</w:t>
            </w:r>
          </w:p>
        </w:tc>
      </w:tr>
      <w:tr w:rsidR="00634863" w:rsidRPr="00E065DC" w14:paraId="34190C24" w14:textId="77777777" w:rsidTr="00E065DC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13D39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9D8F7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6932323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F57F15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6993062</w:t>
            </w:r>
          </w:p>
        </w:tc>
      </w:tr>
      <w:tr w:rsidR="00E065DC" w:rsidRPr="00E065DC" w14:paraId="5D491420" w14:textId="77777777" w:rsidTr="00AF3C6B">
        <w:tc>
          <w:tcPr>
            <w:tcW w:w="969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AD6002" w14:textId="35A97A39" w:rsidR="00E065DC" w:rsidRPr="00E065DC" w:rsidRDefault="00E065DC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</w:t>
            </w:r>
          </w:p>
        </w:tc>
      </w:tr>
      <w:tr w:rsidR="00634863" w:rsidRPr="00E065DC" w14:paraId="0CEF47DE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9602F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КАПИТАЛ И РЕЗЕРВЫ </w:t>
            </w: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FB9FE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33592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4799B706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A4D34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84B585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145592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D89B96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145592</w:t>
            </w:r>
          </w:p>
        </w:tc>
      </w:tr>
      <w:tr w:rsidR="00634863" w:rsidRPr="00E065DC" w14:paraId="25D9F336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F0F338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Собственные акции, выкупленные у акционеров</w:t>
            </w:r>
          </w:p>
        </w:tc>
        <w:tc>
          <w:tcPr>
            <w:tcW w:w="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35388D6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59637E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EAB62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0D5B33A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ED9C27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3065AE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34863" w:rsidRPr="00E065DC" w14:paraId="7C89FBF5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54274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Переоценка внеоборотных активов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87486C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64011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06CF552F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93DFD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Добавочный капитал (без переоценки)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FEFC1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19048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0F91809A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03B10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Резервный капитал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7AA77C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21839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C14C1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21830</w:t>
            </w:r>
          </w:p>
        </w:tc>
      </w:tr>
      <w:tr w:rsidR="00634863" w:rsidRPr="00E065DC" w14:paraId="1C3D2A35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FF50C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CB1BBD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719603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F41101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230914</w:t>
            </w:r>
          </w:p>
        </w:tc>
      </w:tr>
      <w:tr w:rsidR="00634863" w:rsidRPr="00E065DC" w14:paraId="62D75B43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88FAB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III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07E31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887034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9F359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398345</w:t>
            </w:r>
          </w:p>
        </w:tc>
      </w:tr>
      <w:tr w:rsidR="00634863" w:rsidRPr="00E065DC" w14:paraId="4BA42CDD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D4F3C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ДОЛГОСРОЧНЫЕ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98FC5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5C14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02BD3F62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59E7F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825964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4191731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01D7B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6061708</w:t>
            </w:r>
          </w:p>
        </w:tc>
      </w:tr>
      <w:tr w:rsidR="00634863" w:rsidRPr="00E065DC" w14:paraId="5B2E1EC9" w14:textId="77777777" w:rsidTr="00634863">
        <w:trPr>
          <w:trHeight w:val="282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35330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0F41FC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11993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745D5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12662</w:t>
            </w:r>
          </w:p>
        </w:tc>
      </w:tr>
      <w:tr w:rsidR="00634863" w:rsidRPr="00E065DC" w14:paraId="6B03C2DA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5FDDB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FCA5188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FA6BF3F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3C3AF1B3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5725D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53CB06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42345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5A0932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28997</w:t>
            </w:r>
          </w:p>
        </w:tc>
      </w:tr>
      <w:tr w:rsidR="00634863" w:rsidRPr="00E065DC" w14:paraId="5E138677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573D63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IV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9DAE53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4246069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D99530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6103327</w:t>
            </w:r>
          </w:p>
        </w:tc>
      </w:tr>
      <w:tr w:rsidR="00634863" w:rsidRPr="00E065DC" w14:paraId="7CD42E00" w14:textId="77777777" w:rsidTr="00634863"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E1A694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КРАТКОСРОЧНЫЕ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45D82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815630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512C0B61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2F5A98A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75FBF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1645842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4FC45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192733</w:t>
            </w:r>
          </w:p>
        </w:tc>
      </w:tr>
      <w:tr w:rsidR="00634863" w:rsidRPr="00E065DC" w14:paraId="4EDADE6F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BD76E9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786FB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161362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2502E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256732</w:t>
            </w:r>
          </w:p>
        </w:tc>
      </w:tr>
      <w:tr w:rsidR="00634863" w:rsidRPr="00E065DC" w14:paraId="5AB05551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D942D8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Доходы будущих периодов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A46345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81413B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863" w:rsidRPr="00E065DC" w14:paraId="049174B0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C5D8F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Оценочные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20918E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7CE607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863" w:rsidRPr="00E065DC" w14:paraId="68AB1E2E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3624C1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Прочие обязательства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2CEF62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105109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E85254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41925</w:t>
            </w:r>
          </w:p>
        </w:tc>
      </w:tr>
      <w:tr w:rsidR="00634863" w:rsidRPr="00E065DC" w14:paraId="3D3D3D40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B1B75C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</w:rPr>
              <w:t>Итого по разделу V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4066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1912313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07AB24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491390</w:t>
            </w:r>
          </w:p>
        </w:tc>
      </w:tr>
      <w:tr w:rsidR="00634863" w:rsidRPr="00E065DC" w14:paraId="412B9B8B" w14:textId="77777777" w:rsidTr="00634863">
        <w:trPr>
          <w:trHeight w:val="284"/>
        </w:trPr>
        <w:tc>
          <w:tcPr>
            <w:tcW w:w="5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638A6D" w14:textId="77777777" w:rsidR="00634863" w:rsidRPr="00E065DC" w:rsidRDefault="00634863" w:rsidP="00E065DC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БАЛАНС</w:t>
            </w:r>
          </w:p>
        </w:tc>
        <w:tc>
          <w:tcPr>
            <w:tcW w:w="2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2710F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6932323</w:t>
            </w:r>
          </w:p>
        </w:tc>
        <w:tc>
          <w:tcPr>
            <w:tcW w:w="2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810DC" w14:textId="77777777" w:rsidR="00634863" w:rsidRPr="00E065DC" w:rsidRDefault="00634863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65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6993062</w:t>
            </w:r>
          </w:p>
        </w:tc>
      </w:tr>
    </w:tbl>
    <w:p w14:paraId="13E6B3A4" w14:textId="77777777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1916B" w14:textId="095C5A60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3.3– Отчет о финансовых результатах</w:t>
      </w:r>
    </w:p>
    <w:p w14:paraId="17146C1F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77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2408"/>
        <w:gridCol w:w="2409"/>
      </w:tblGrid>
      <w:tr w:rsidR="00E065DC" w:rsidRPr="00E065DC" w14:paraId="3798665C" w14:textId="77777777" w:rsidTr="00E065DC">
        <w:trPr>
          <w:cantSplit/>
          <w:trHeight w:val="458"/>
        </w:trPr>
        <w:tc>
          <w:tcPr>
            <w:tcW w:w="49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539F7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A37E2" w14:textId="20D3172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4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DE98CB" w14:textId="19D24008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E065DC" w:rsidRPr="00E065DC" w14:paraId="0627C5C5" w14:textId="77777777" w:rsidTr="00E065DC">
        <w:trPr>
          <w:trHeight w:val="458"/>
        </w:trPr>
        <w:tc>
          <w:tcPr>
            <w:tcW w:w="496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9B9D41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0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CAB8B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DC0C0" w14:textId="77777777" w:rsidR="00E065DC" w:rsidRPr="00E065DC" w:rsidRDefault="00E065DC" w:rsidP="00E065D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eastAsia="ar-SA"/>
              </w:rPr>
            </w:pPr>
          </w:p>
        </w:tc>
      </w:tr>
      <w:tr w:rsidR="00E065DC" w:rsidRPr="00E065DC" w14:paraId="075BD420" w14:textId="77777777" w:rsidTr="00E065DC">
        <w:trPr>
          <w:trHeight w:val="36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DACC37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Выручка нетто от реализации продукции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D935E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3784118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F64D5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4712365</w:t>
            </w:r>
          </w:p>
        </w:tc>
      </w:tr>
      <w:tr w:rsidR="00E065DC" w:rsidRPr="00E065DC" w14:paraId="76B22E24" w14:textId="77777777" w:rsidTr="00E065DC">
        <w:trPr>
          <w:trHeight w:val="14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68E57D41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Себестоимость реализации продукции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47031834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2647795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CC46AD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3028511</w:t>
            </w:r>
          </w:p>
        </w:tc>
      </w:tr>
      <w:tr w:rsidR="00E065DC" w:rsidRPr="00E065DC" w14:paraId="0899A2DD" w14:textId="77777777" w:rsidTr="00E065DC">
        <w:trPr>
          <w:trHeight w:val="7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0973" w14:textId="77777777" w:rsidR="00E065DC" w:rsidRPr="00E065DC" w:rsidRDefault="00E065DC" w:rsidP="00E065DC">
            <w:pPr>
              <w:pStyle w:val="1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E065DC">
              <w:rPr>
                <w:sz w:val="24"/>
                <w:szCs w:val="24"/>
              </w:rPr>
              <w:t>Валовая прибыль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9AF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1136323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8E4D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1683854</w:t>
            </w:r>
          </w:p>
        </w:tc>
      </w:tr>
      <w:tr w:rsidR="00E065DC" w:rsidRPr="00E065DC" w14:paraId="0D18337C" w14:textId="77777777" w:rsidTr="00E065DC">
        <w:trPr>
          <w:trHeight w:val="364"/>
        </w:trPr>
        <w:tc>
          <w:tcPr>
            <w:tcW w:w="49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09BA4D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Коммерческие расходы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3CD06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411309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149EC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512938</w:t>
            </w:r>
          </w:p>
        </w:tc>
      </w:tr>
      <w:tr w:rsidR="00E065DC" w:rsidRPr="00E065DC" w14:paraId="0F4B5904" w14:textId="77777777" w:rsidTr="00E065DC">
        <w:trPr>
          <w:trHeight w:val="346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7BE061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Управленческие расходы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5BDC4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199746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1D7C90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264620</w:t>
            </w:r>
          </w:p>
        </w:tc>
      </w:tr>
      <w:tr w:rsidR="00E065DC" w:rsidRPr="00E065DC" w14:paraId="46505CBD" w14:textId="77777777" w:rsidTr="00E065DC">
        <w:trPr>
          <w:trHeight w:val="357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A29A3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Прибыль от продажи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02E67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525268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4FCC0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906296</w:t>
            </w:r>
          </w:p>
        </w:tc>
      </w:tr>
      <w:tr w:rsidR="00E065DC" w:rsidRPr="00E065DC" w14:paraId="01629FF8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028EE9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lastRenderedPageBreak/>
              <w:t>Проценты к получению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3148B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3540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BFD75F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2840</w:t>
            </w:r>
          </w:p>
        </w:tc>
      </w:tr>
      <w:tr w:rsidR="00E065DC" w:rsidRPr="00E065DC" w14:paraId="65A0B777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9FAF7B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Проценты к уплате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1BD8F9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171640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5FC53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199717</w:t>
            </w:r>
          </w:p>
        </w:tc>
      </w:tr>
      <w:tr w:rsidR="00E065DC" w:rsidRPr="00E065DC" w14:paraId="137E57D6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AB2F7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Прочие доходы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48BCE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3872193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83A72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4215574</w:t>
            </w:r>
          </w:p>
        </w:tc>
      </w:tr>
      <w:tr w:rsidR="00E065DC" w:rsidRPr="00E065DC" w14:paraId="4B65A5A1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FC5AD2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Прочие расходы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351F54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4075596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FFA8DD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4257813</w:t>
            </w:r>
          </w:p>
        </w:tc>
      </w:tr>
      <w:tr w:rsidR="00E065DC" w:rsidRPr="00E065DC" w14:paraId="773067A2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8FF7FE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Прибыль до налогообложения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299155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153765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93D5A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667180</w:t>
            </w:r>
          </w:p>
        </w:tc>
      </w:tr>
      <w:tr w:rsidR="00E065DC" w:rsidRPr="00E065DC" w14:paraId="2820693E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04ACF6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Налог на прибыль 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6C1DA1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30753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B96F2C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133436</w:t>
            </w:r>
          </w:p>
        </w:tc>
      </w:tr>
      <w:tr w:rsidR="00E065DC" w:rsidRPr="00E065DC" w14:paraId="72C5DEA2" w14:textId="77777777" w:rsidTr="00E065DC">
        <w:trPr>
          <w:trHeight w:val="352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7225B1" w14:textId="77777777" w:rsidR="00E065DC" w:rsidRPr="00E065DC" w:rsidRDefault="00E065DC" w:rsidP="00E065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Чистая</w:t>
            </w:r>
            <w:r w:rsidRPr="00E065D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прибыль</w:t>
            </w: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отчетного периода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1D0403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207773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2FEC17" w14:textId="77777777" w:rsidR="00E065DC" w:rsidRPr="00E065DC" w:rsidRDefault="00E065DC" w:rsidP="00E065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E065D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488689</w:t>
            </w:r>
          </w:p>
        </w:tc>
      </w:tr>
    </w:tbl>
    <w:p w14:paraId="72F5DBF1" w14:textId="1E8B55CC" w:rsidR="00634863" w:rsidRDefault="00634863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62674694" w14:textId="168E5FE0" w:rsidR="00E065DC" w:rsidRPr="00E065DC" w:rsidRDefault="00E065DC" w:rsidP="003264A5">
      <w:pPr>
        <w:pStyle w:val="a7"/>
        <w:ind w:firstLine="709"/>
        <w:jc w:val="both"/>
        <w:rPr>
          <w:b w:val="0"/>
          <w:sz w:val="24"/>
          <w:szCs w:val="24"/>
          <w:u w:val="single"/>
        </w:rPr>
      </w:pPr>
      <w:r w:rsidRPr="00E065DC">
        <w:rPr>
          <w:b w:val="0"/>
          <w:sz w:val="24"/>
          <w:szCs w:val="24"/>
          <w:u w:val="single"/>
        </w:rPr>
        <w:t>Вариант 4</w:t>
      </w:r>
    </w:p>
    <w:p w14:paraId="297643B0" w14:textId="4AD4F0C4" w:rsidR="00E065DC" w:rsidRPr="00E065DC" w:rsidRDefault="00E065DC" w:rsidP="00E065DC">
      <w:pPr>
        <w:pStyle w:val="a7"/>
        <w:ind w:firstLine="709"/>
        <w:jc w:val="both"/>
        <w:rPr>
          <w:b w:val="0"/>
          <w:sz w:val="24"/>
          <w:szCs w:val="24"/>
        </w:rPr>
      </w:pPr>
      <w:r w:rsidRPr="00E065DC">
        <w:rPr>
          <w:b w:val="0"/>
          <w:sz w:val="24"/>
          <w:szCs w:val="24"/>
        </w:rPr>
        <w:t>Сфера деятельности (отрасль) –</w:t>
      </w:r>
      <w:r>
        <w:rPr>
          <w:b w:val="0"/>
          <w:sz w:val="24"/>
          <w:szCs w:val="24"/>
        </w:rPr>
        <w:t xml:space="preserve"> </w:t>
      </w:r>
      <w:r w:rsidR="00214C7A">
        <w:rPr>
          <w:b w:val="0"/>
          <w:sz w:val="24"/>
          <w:szCs w:val="24"/>
        </w:rPr>
        <w:t xml:space="preserve">розничная </w:t>
      </w:r>
      <w:r w:rsidR="00993A25">
        <w:rPr>
          <w:b w:val="0"/>
          <w:sz w:val="24"/>
          <w:szCs w:val="24"/>
        </w:rPr>
        <w:t xml:space="preserve">и оптовая </w:t>
      </w:r>
      <w:r w:rsidR="005C09B6">
        <w:rPr>
          <w:b w:val="0"/>
          <w:sz w:val="24"/>
          <w:szCs w:val="24"/>
        </w:rPr>
        <w:t>торговля</w:t>
      </w:r>
      <w:r w:rsidR="00993A25">
        <w:rPr>
          <w:b w:val="0"/>
          <w:sz w:val="24"/>
          <w:szCs w:val="24"/>
        </w:rPr>
        <w:t xml:space="preserve"> техникой, инструментами и строительными материалами.</w:t>
      </w:r>
    </w:p>
    <w:p w14:paraId="6F00DBB4" w14:textId="646D9AD9" w:rsidR="00E065DC" w:rsidRPr="000F0D55" w:rsidRDefault="00E065DC" w:rsidP="00E065DC">
      <w:pPr>
        <w:pStyle w:val="a7"/>
        <w:ind w:firstLine="709"/>
        <w:jc w:val="both"/>
        <w:rPr>
          <w:b w:val="0"/>
          <w:bCs/>
          <w:sz w:val="24"/>
          <w:szCs w:val="24"/>
        </w:rPr>
      </w:pPr>
      <w:r w:rsidRPr="00E065DC">
        <w:rPr>
          <w:b w:val="0"/>
          <w:sz w:val="24"/>
          <w:szCs w:val="24"/>
        </w:rPr>
        <w:t xml:space="preserve">Краткая характеристика предприятия: </w:t>
      </w:r>
      <w:r w:rsidR="005C09B6">
        <w:rPr>
          <w:b w:val="0"/>
          <w:sz w:val="24"/>
          <w:szCs w:val="24"/>
        </w:rPr>
        <w:t>малое предприятие Индивидуального предпринимателя.</w:t>
      </w:r>
      <w:r w:rsidR="000F0D55">
        <w:rPr>
          <w:b w:val="0"/>
          <w:sz w:val="24"/>
          <w:szCs w:val="24"/>
        </w:rPr>
        <w:t xml:space="preserve"> ИП находится на упрощенной системе налогообложения </w:t>
      </w:r>
      <w:r w:rsidR="000F0D55" w:rsidRPr="000F0D55">
        <w:rPr>
          <w:b w:val="0"/>
          <w:bCs/>
          <w:color w:val="000000"/>
          <w:sz w:val="24"/>
          <w:szCs w:val="24"/>
          <w:shd w:val="clear" w:color="auto" w:fill="FAFAFA"/>
        </w:rPr>
        <w:t>(налоговая база «</w:t>
      </w:r>
      <w:r w:rsidR="000F0D55" w:rsidRPr="000F0D55">
        <w:rPr>
          <w:b w:val="0"/>
          <w:bCs/>
          <w:color w:val="000000"/>
          <w:sz w:val="24"/>
          <w:szCs w:val="24"/>
          <w:shd w:val="clear" w:color="auto" w:fill="FFFFFF"/>
        </w:rPr>
        <w:t>доходы, уменьшенные на величину произведенных расходов»)</w:t>
      </w:r>
      <w:r w:rsidR="000F0D55">
        <w:rPr>
          <w:b w:val="0"/>
          <w:bCs/>
          <w:color w:val="000000"/>
          <w:sz w:val="24"/>
          <w:szCs w:val="24"/>
          <w:shd w:val="clear" w:color="auto" w:fill="FFFFFF"/>
        </w:rPr>
        <w:t>.</w:t>
      </w:r>
    </w:p>
    <w:p w14:paraId="2531F4F8" w14:textId="77777777" w:rsidR="005C09B6" w:rsidRDefault="005C09B6" w:rsidP="00E06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B79B88" w14:textId="71455EA1" w:rsidR="00E065DC" w:rsidRDefault="00E065DC" w:rsidP="005C0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4.1 </w:t>
      </w:r>
      <w:r>
        <w:rPr>
          <w:rFonts w:ascii="Times New Roman" w:hAnsi="Times New Roman" w:cs="Times New Roman"/>
          <w:sz w:val="24"/>
          <w:szCs w:val="24"/>
        </w:rPr>
        <w:t>– Основные технико-экономические показатели</w:t>
      </w:r>
    </w:p>
    <w:p w14:paraId="35D65FB0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1"/>
        <w:gridCol w:w="1988"/>
        <w:gridCol w:w="1989"/>
      </w:tblGrid>
      <w:tr w:rsidR="005C09B6" w:rsidRPr="005C09B6" w14:paraId="1A84E943" w14:textId="77777777" w:rsidTr="000F0D55">
        <w:trPr>
          <w:cantSplit/>
          <w:trHeight w:val="450"/>
        </w:trPr>
        <w:tc>
          <w:tcPr>
            <w:tcW w:w="5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329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97A1" w14:textId="59FFBB5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Предыдущий период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DC2C0" w14:textId="364747F1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Отчетный период</w:t>
            </w:r>
          </w:p>
        </w:tc>
      </w:tr>
      <w:tr w:rsidR="005C09B6" w:rsidRPr="005C09B6" w14:paraId="7B5AF724" w14:textId="77777777" w:rsidTr="000F0D55">
        <w:trPr>
          <w:cantSplit/>
          <w:trHeight w:val="450"/>
        </w:trPr>
        <w:tc>
          <w:tcPr>
            <w:tcW w:w="5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7AF0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53F5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A0C4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09B6" w:rsidRPr="005C09B6" w14:paraId="61172792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145D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Выручка от реализации, тыс. 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3063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15925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748D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16053</w:t>
            </w:r>
          </w:p>
        </w:tc>
      </w:tr>
      <w:tr w:rsidR="005C09B6" w:rsidRPr="005C09B6" w14:paraId="43B94552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E3A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Среднесписочная численность персонала, чел.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7E4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BED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  <w:tr w:rsidR="005C09B6" w:rsidRPr="005C09B6" w14:paraId="41A92EEA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B8F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Фонд оплаты труда, тыс. 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A85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4809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646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5118</w:t>
            </w:r>
          </w:p>
        </w:tc>
      </w:tr>
      <w:tr w:rsidR="005C09B6" w:rsidRPr="005C09B6" w14:paraId="58EEE5A5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8C18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Среднегодовой уровень оплаты труда, тыс. 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3A53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A788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5C09B6" w:rsidRPr="005C09B6" w14:paraId="7B4176F1" w14:textId="77777777" w:rsidTr="000F0D55">
        <w:trPr>
          <w:trHeight w:val="41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D4D0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ОПФ, руб./руб.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D22A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3A8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</w:tr>
      <w:tr w:rsidR="005C09B6" w:rsidRPr="005C09B6" w14:paraId="1EAC72E4" w14:textId="77777777" w:rsidTr="000F0D55">
        <w:trPr>
          <w:trHeight w:val="40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1A7A4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предприятия, тыс. руб.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902B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14740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8F80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bCs/>
                <w:sz w:val="24"/>
                <w:szCs w:val="24"/>
              </w:rPr>
              <w:t>14777</w:t>
            </w:r>
          </w:p>
        </w:tc>
      </w:tr>
      <w:tr w:rsidR="005C09B6" w:rsidRPr="005C09B6" w14:paraId="601F6184" w14:textId="77777777" w:rsidTr="000F0D55">
        <w:trPr>
          <w:trHeight w:val="345"/>
        </w:trPr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ACDF" w14:textId="77777777" w:rsidR="005C09B6" w:rsidRPr="005C09B6" w:rsidRDefault="005C09B6" w:rsidP="005C09B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Прибыль, тыс. руб.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8C4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1185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B57A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1276</w:t>
            </w:r>
          </w:p>
        </w:tc>
      </w:tr>
    </w:tbl>
    <w:p w14:paraId="1803B563" w14:textId="14402F78" w:rsidR="00E065DC" w:rsidRDefault="00E065DC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21543E51" w14:textId="1A521F2D" w:rsidR="00E065DC" w:rsidRDefault="00E065DC" w:rsidP="00E065DC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4.2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C09B6">
        <w:rPr>
          <w:rFonts w:ascii="Times New Roman" w:hAnsi="Times New Roman" w:cs="Times New Roman"/>
          <w:sz w:val="24"/>
          <w:szCs w:val="24"/>
        </w:rPr>
        <w:t>Аналитический б</w:t>
      </w:r>
      <w:r>
        <w:rPr>
          <w:rFonts w:ascii="Times New Roman" w:hAnsi="Times New Roman" w:cs="Times New Roman"/>
          <w:sz w:val="24"/>
          <w:szCs w:val="24"/>
        </w:rPr>
        <w:t>ухгалтерский баланс</w:t>
      </w:r>
    </w:p>
    <w:p w14:paraId="37E76239" w14:textId="77777777" w:rsidR="00E065DC" w:rsidRDefault="00E065DC" w:rsidP="00E065DC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382"/>
        <w:gridCol w:w="1382"/>
        <w:gridCol w:w="1382"/>
        <w:gridCol w:w="1382"/>
      </w:tblGrid>
      <w:tr w:rsidR="005C09B6" w:rsidRPr="005C09B6" w14:paraId="6DC10F95" w14:textId="77777777" w:rsidTr="005C09B6">
        <w:trPr>
          <w:trHeight w:val="255"/>
        </w:trPr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352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0051" w14:textId="1A4B6620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Предыдущий период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E84A" w14:textId="05F21538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5C09B6" w:rsidRPr="005C09B6" w14:paraId="5905A508" w14:textId="77777777" w:rsidTr="005C09B6">
        <w:trPr>
          <w:trHeight w:val="255"/>
        </w:trPr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C9E2" w14:textId="77777777" w:rsidR="005C09B6" w:rsidRPr="005C09B6" w:rsidRDefault="005C09B6" w:rsidP="005C09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953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BFC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 % к итогу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990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28D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 % к итогу</w:t>
            </w:r>
          </w:p>
        </w:tc>
      </w:tr>
      <w:tr w:rsidR="005C09B6" w:rsidRPr="005C09B6" w14:paraId="75F7C84C" w14:textId="77777777" w:rsidTr="005C09B6">
        <w:trPr>
          <w:trHeight w:val="255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5E91" w14:textId="25B21EB0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</w:p>
        </w:tc>
      </w:tr>
      <w:tr w:rsidR="005C09B6" w:rsidRPr="005C09B6" w14:paraId="293A6634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AB57" w14:textId="77777777" w:rsidR="005C09B6" w:rsidRPr="00086937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9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Имущество, всего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DDE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7825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E03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C7B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8708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74E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C09B6" w:rsidRPr="005C09B6" w14:paraId="4CDD5781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B0FF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Внеоборотные активы,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089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4151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FBE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6FD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4432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71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50,9</w:t>
            </w:r>
          </w:p>
        </w:tc>
      </w:tr>
      <w:tr w:rsidR="005C09B6" w:rsidRPr="005C09B6" w14:paraId="344B8F8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D3B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FEB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3C8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C74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221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5C09B6" w:rsidRPr="005C09B6" w14:paraId="63ACEB9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C8F1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A76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232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C8B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FE4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</w:tr>
      <w:tr w:rsidR="005C09B6" w:rsidRPr="005C09B6" w14:paraId="793916DE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298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финансовые вложения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636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6EC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DF3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346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C09B6" w:rsidRPr="005C09B6" w14:paraId="670AAF8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2BB3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Оборотные активы,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3EF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3674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EB9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DEF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4276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442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</w:tr>
      <w:tr w:rsidR="005C09B6" w:rsidRPr="005C09B6" w14:paraId="3DE1C0ED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06A3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запасы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711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129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DEA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DA2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C09B6" w:rsidRPr="005C09B6" w14:paraId="658CABB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0E6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4CA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9EF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7752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2A4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5C09B6" w:rsidRPr="005C09B6" w14:paraId="41A5305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574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44A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4AB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B04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1262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B2A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5C09B6" w:rsidRPr="005C09B6" w14:paraId="1CF45335" w14:textId="77777777" w:rsidTr="00AF3C6B">
        <w:trPr>
          <w:trHeight w:val="255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A79F" w14:textId="27F51D88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ПАССИВ</w:t>
            </w:r>
          </w:p>
        </w:tc>
      </w:tr>
      <w:tr w:rsidR="005C09B6" w:rsidRPr="005C09B6" w14:paraId="2F681A66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C5B3" w14:textId="77777777" w:rsidR="005C09B6" w:rsidRPr="00086937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9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Источники имущества, всего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4A4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7825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69E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8FE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8708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4C7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C09B6" w:rsidRPr="005C09B6" w14:paraId="678AE862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7D5E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Капитал и резервы,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4F79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3267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A40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AC6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3557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D6C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5C09B6" w:rsidRPr="005C09B6" w14:paraId="1B89960B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F21C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уставный капитал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F55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C3E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333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9B4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C09B6" w:rsidRPr="005C09B6" w14:paraId="447E433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D8E6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AC2C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EBCD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ECD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1207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E37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5C09B6" w:rsidRPr="005C09B6" w14:paraId="08D52BDF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A5FF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обязательства, в т.ч.: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06D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6DA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8FCA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219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5C09B6" w:rsidRPr="005C09B6" w14:paraId="425D9FA1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00BC4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долгосрочные обязательства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443827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2AFEE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82538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CBAAA1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5C09B6" w:rsidRPr="005C09B6" w14:paraId="0A4AD6C0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C5B9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Краткосрочные обязательства, из них: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02B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2575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8B96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A4F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2994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397314A" w14:textId="78B1282F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5C09B6" w:rsidRPr="005C09B6" w14:paraId="29A6310E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48C2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F7B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1353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85D4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EF2F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1340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1DBD5CF" w14:textId="08D8A18B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5C09B6" w:rsidRPr="005C09B6" w14:paraId="0D176B9C" w14:textId="77777777" w:rsidTr="005C09B6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AB2B" w14:textId="77777777" w:rsidR="005C09B6" w:rsidRPr="005C09B6" w:rsidRDefault="005C09B6" w:rsidP="005C09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7C98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1222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A33E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5B10" w14:textId="77777777" w:rsidR="005C09B6" w:rsidRPr="005C09B6" w:rsidRDefault="005C09B6" w:rsidP="005C09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1654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6134A54" w14:textId="26C8853D" w:rsidR="005C09B6" w:rsidRPr="005C09B6" w:rsidRDefault="005C09B6" w:rsidP="005C0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9B6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</w:tbl>
    <w:p w14:paraId="41147E30" w14:textId="77777777" w:rsidR="005C09B6" w:rsidRDefault="005C09B6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F36FEA4" w14:textId="52FEA164" w:rsidR="00E065DC" w:rsidRDefault="00E065DC" w:rsidP="00E06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C09B6">
        <w:rPr>
          <w:rFonts w:ascii="Times New Roman" w:hAnsi="Times New Roman" w:cs="Times New Roman"/>
          <w:sz w:val="24"/>
          <w:szCs w:val="24"/>
        </w:rPr>
        <w:t xml:space="preserve">4.3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5C09B6">
        <w:rPr>
          <w:rFonts w:ascii="Times New Roman" w:hAnsi="Times New Roman" w:cs="Times New Roman"/>
          <w:sz w:val="24"/>
          <w:szCs w:val="24"/>
        </w:rPr>
        <w:t>Аналитический о</w:t>
      </w:r>
      <w:r>
        <w:rPr>
          <w:rFonts w:ascii="Times New Roman" w:hAnsi="Times New Roman" w:cs="Times New Roman"/>
          <w:sz w:val="24"/>
          <w:szCs w:val="24"/>
        </w:rPr>
        <w:t>тчет о финансовых результатах</w:t>
      </w:r>
    </w:p>
    <w:p w14:paraId="3BD3BDC2" w14:textId="77777777" w:rsidR="00E065DC" w:rsidRDefault="00E065DC" w:rsidP="00E065DC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1488"/>
        <w:gridCol w:w="1488"/>
        <w:gridCol w:w="1488"/>
        <w:gridCol w:w="1489"/>
      </w:tblGrid>
      <w:tr w:rsidR="000F0D55" w:rsidRPr="000F0D55" w14:paraId="3F44E38A" w14:textId="77777777" w:rsidTr="000F0D55">
        <w:trPr>
          <w:trHeight w:val="255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B892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F82161" w14:textId="51DB8E59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Предыдущий период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55057" w14:textId="372BBE9E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0F0D55" w:rsidRPr="000F0D55" w14:paraId="4828BD9D" w14:textId="77777777" w:rsidTr="000F0D55">
        <w:trPr>
          <w:trHeight w:val="255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F169" w14:textId="77777777" w:rsidR="000F0D55" w:rsidRPr="000F0D55" w:rsidRDefault="000F0D55" w:rsidP="000F0D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809C3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6132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8F76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629C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0F0D55" w:rsidRPr="000F0D55" w14:paraId="09C38A1A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1A35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предприятия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BB92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E503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D92FB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16053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A0CC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F0D55" w:rsidRPr="000F0D55" w14:paraId="16778F00" w14:textId="77777777" w:rsidTr="000F0D55">
        <w:trPr>
          <w:trHeight w:val="27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5C7A9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предприятия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84A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5E23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7F54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14777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777C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92,05</w:t>
            </w:r>
          </w:p>
        </w:tc>
      </w:tr>
      <w:tr w:rsidR="000F0D55" w:rsidRPr="000F0D55" w14:paraId="32E62F2F" w14:textId="77777777" w:rsidTr="000F0D55">
        <w:trPr>
          <w:trHeight w:val="114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A907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Налоговая база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72F4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C8B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F8A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3F9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7,95</w:t>
            </w:r>
          </w:p>
        </w:tc>
      </w:tr>
      <w:tr w:rsidR="000F0D55" w:rsidRPr="000F0D55" w14:paraId="4C1B757A" w14:textId="77777777" w:rsidTr="000F0D55">
        <w:trPr>
          <w:trHeight w:val="260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F6B7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 налога УСН, %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DFE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64D5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2222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5BC6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F0D55" w:rsidRPr="000F0D55" w14:paraId="602CD494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949F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налога УСН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AC11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1CC96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6A1D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A94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1,19</w:t>
            </w:r>
          </w:p>
        </w:tc>
      </w:tr>
      <w:tr w:rsidR="000F0D55" w:rsidRPr="000F0D55" w14:paraId="21729B4C" w14:textId="77777777" w:rsidTr="000F0D55">
        <w:trPr>
          <w:trHeight w:val="255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2335" w14:textId="77777777" w:rsidR="000F0D55" w:rsidRPr="000F0D55" w:rsidRDefault="000F0D55" w:rsidP="000F0D55">
            <w:pPr>
              <w:widowControl w:val="0"/>
              <w:spacing w:after="0" w:line="240" w:lineRule="auto"/>
              <w:ind w:left="-108" w:right="-1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результат (прибыль)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A3D7F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62679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DB08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1084,6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8B09" w14:textId="77777777" w:rsidR="000F0D55" w:rsidRPr="000F0D55" w:rsidRDefault="000F0D55" w:rsidP="000F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6,76</w:t>
            </w:r>
          </w:p>
        </w:tc>
      </w:tr>
    </w:tbl>
    <w:p w14:paraId="2A41C66B" w14:textId="4836380B" w:rsidR="00E065DC" w:rsidRDefault="00E065DC" w:rsidP="003264A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6310EA6A" w14:textId="55F3D0B6" w:rsidR="00E065DC" w:rsidRPr="000F0D55" w:rsidRDefault="000F0D55" w:rsidP="003264A5">
      <w:pPr>
        <w:pStyle w:val="a7"/>
        <w:ind w:firstLine="709"/>
        <w:jc w:val="both"/>
        <w:rPr>
          <w:b w:val="0"/>
          <w:sz w:val="24"/>
          <w:szCs w:val="24"/>
          <w:u w:val="single"/>
        </w:rPr>
      </w:pPr>
      <w:r w:rsidRPr="000F0D55">
        <w:rPr>
          <w:b w:val="0"/>
          <w:sz w:val="24"/>
          <w:szCs w:val="24"/>
          <w:u w:val="single"/>
        </w:rPr>
        <w:t>Вариант 5</w:t>
      </w:r>
    </w:p>
    <w:p w14:paraId="3A956A98" w14:textId="0FB63627" w:rsidR="000F0D55" w:rsidRP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  <w:r w:rsidRPr="000F0D55">
        <w:rPr>
          <w:b w:val="0"/>
          <w:sz w:val="24"/>
          <w:szCs w:val="24"/>
        </w:rPr>
        <w:t>Сфера деятельности (отрасль) –</w:t>
      </w:r>
      <w:r w:rsidR="00933C6E">
        <w:rPr>
          <w:b w:val="0"/>
          <w:sz w:val="24"/>
          <w:szCs w:val="24"/>
        </w:rPr>
        <w:t xml:space="preserve"> полиграфические услуги</w:t>
      </w:r>
      <w:r w:rsidR="00AF3C6B">
        <w:rPr>
          <w:b w:val="0"/>
          <w:sz w:val="24"/>
          <w:szCs w:val="24"/>
        </w:rPr>
        <w:t>.</w:t>
      </w:r>
    </w:p>
    <w:p w14:paraId="32A6BF11" w14:textId="19BC0D19" w:rsidR="004E19A2" w:rsidRPr="004E19A2" w:rsidRDefault="000F0D55" w:rsidP="004E19A2">
      <w:pPr>
        <w:pStyle w:val="a7"/>
        <w:ind w:firstLine="709"/>
        <w:jc w:val="both"/>
        <w:rPr>
          <w:b w:val="0"/>
          <w:sz w:val="24"/>
          <w:szCs w:val="24"/>
        </w:rPr>
      </w:pPr>
      <w:r w:rsidRPr="000F0D55">
        <w:rPr>
          <w:b w:val="0"/>
          <w:sz w:val="24"/>
          <w:szCs w:val="24"/>
        </w:rPr>
        <w:t>Краткая характеристика предприятия:</w:t>
      </w:r>
      <w:r w:rsidR="004E19A2">
        <w:rPr>
          <w:b w:val="0"/>
          <w:sz w:val="24"/>
          <w:szCs w:val="24"/>
        </w:rPr>
        <w:t xml:space="preserve"> </w:t>
      </w:r>
      <w:r w:rsidR="004E19A2" w:rsidRPr="004E19A2">
        <w:rPr>
          <w:b w:val="0"/>
          <w:sz w:val="24"/>
          <w:szCs w:val="24"/>
        </w:rPr>
        <w:t xml:space="preserve">полиграфическая деятельность, </w:t>
      </w:r>
      <w:r w:rsidR="004E19A2">
        <w:rPr>
          <w:b w:val="0"/>
          <w:sz w:val="24"/>
          <w:szCs w:val="24"/>
        </w:rPr>
        <w:t xml:space="preserve">оптовая и </w:t>
      </w:r>
      <w:r w:rsidR="004E19A2" w:rsidRPr="004E19A2">
        <w:rPr>
          <w:b w:val="0"/>
          <w:sz w:val="24"/>
          <w:szCs w:val="24"/>
        </w:rPr>
        <w:t>розничная торговля писчебумажными и канцелярскими товарами.</w:t>
      </w:r>
    </w:p>
    <w:p w14:paraId="059AA76B" w14:textId="5E4F48A1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2BB11D2D" w14:textId="1FD10D1F" w:rsidR="000F0D55" w:rsidRDefault="000F0D55" w:rsidP="000F0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5.1 – Основные технико-экономические показатели</w:t>
      </w:r>
    </w:p>
    <w:p w14:paraId="44B9035E" w14:textId="77777777" w:rsidR="000F0D55" w:rsidRDefault="000F0D55" w:rsidP="000F0D55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1"/>
        <w:gridCol w:w="1824"/>
        <w:gridCol w:w="1826"/>
      </w:tblGrid>
      <w:tr w:rsidR="004E19A2" w:rsidRPr="004E19A2" w14:paraId="78A20DEF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4BD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E59" w14:textId="3E97F42D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Предыдущий период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7FFF" w14:textId="7E1FE2B5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</w:tr>
      <w:tr w:rsidR="004E19A2" w:rsidRPr="004E19A2" w14:paraId="713A3931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81C8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Выручка от реализации продукции (услуг),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CE8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775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1079</w:t>
            </w:r>
          </w:p>
        </w:tc>
      </w:tr>
      <w:tr w:rsidR="004E19A2" w:rsidRPr="004E19A2" w14:paraId="56D9C864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FEEA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Среднесписочная численность работающих, чел.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496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9C1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E19A2" w:rsidRPr="004E19A2" w14:paraId="08D7A04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7A6B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т.ч. рабочих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4FC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AD1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E19A2" w:rsidRPr="004E19A2" w14:paraId="680FA62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8C81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Среднегодовая выработка 1 работающего,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053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251,63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681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134,88</w:t>
            </w:r>
          </w:p>
        </w:tc>
      </w:tr>
      <w:tr w:rsidR="004E19A2" w:rsidRPr="004E19A2" w14:paraId="7373888C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3250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т.ч. 1 рабочего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0DB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335,50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F97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179,83</w:t>
            </w:r>
          </w:p>
        </w:tc>
      </w:tr>
      <w:tr w:rsidR="004E19A2" w:rsidRPr="004E19A2" w14:paraId="213C183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5640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Себестоимость,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49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1945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692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1039</w:t>
            </w:r>
          </w:p>
        </w:tc>
      </w:tr>
      <w:tr w:rsidR="004E19A2" w:rsidRPr="004E19A2" w14:paraId="6323BBDE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C2AA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Фонд оплаты труда,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B9D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5A6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808,8</w:t>
            </w:r>
          </w:p>
        </w:tc>
      </w:tr>
      <w:tr w:rsidR="004E19A2" w:rsidRPr="004E19A2" w14:paraId="5C872348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120E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Среднемесячный уровень оплаты труда,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9E32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A86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4E19A2" w:rsidRPr="004E19A2" w14:paraId="410452F3" w14:textId="77777777" w:rsidTr="004E19A2"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5826" w14:textId="77777777" w:rsidR="004E19A2" w:rsidRPr="004E19A2" w:rsidRDefault="004E19A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Среднегодовая стоимость ОПФ, тыс. руб.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7F3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8A3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1C049149" w14:textId="00F6DDF1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3310DE9C" w14:textId="3E801348" w:rsidR="000F0D55" w:rsidRDefault="000F0D55" w:rsidP="000F0D55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D6768C">
        <w:rPr>
          <w:rFonts w:ascii="Times New Roman" w:hAnsi="Times New Roman" w:cs="Times New Roman"/>
          <w:sz w:val="24"/>
          <w:szCs w:val="24"/>
        </w:rPr>
        <w:t xml:space="preserve">5.2 </w:t>
      </w:r>
      <w:r>
        <w:rPr>
          <w:rFonts w:ascii="Times New Roman" w:hAnsi="Times New Roman" w:cs="Times New Roman"/>
          <w:sz w:val="24"/>
          <w:szCs w:val="24"/>
        </w:rPr>
        <w:t>– Бухгалтерский баланс</w:t>
      </w:r>
    </w:p>
    <w:p w14:paraId="2938E72E" w14:textId="77777777" w:rsidR="000F0D55" w:rsidRDefault="000F0D55" w:rsidP="000F0D55">
      <w:pPr>
        <w:pStyle w:val="a7"/>
        <w:keepNext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4"/>
        <w:gridCol w:w="1439"/>
        <w:gridCol w:w="1441"/>
        <w:gridCol w:w="1441"/>
        <w:gridCol w:w="1441"/>
      </w:tblGrid>
      <w:tr w:rsidR="004E19A2" w:rsidRPr="004E19A2" w14:paraId="7913FDC5" w14:textId="77777777" w:rsidTr="004E19A2">
        <w:trPr>
          <w:trHeight w:val="94"/>
        </w:trPr>
        <w:tc>
          <w:tcPr>
            <w:tcW w:w="1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547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статей баланса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23E0" w14:textId="60FC5AB8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Предыдущий период</w:t>
            </w:r>
          </w:p>
        </w:tc>
        <w:tc>
          <w:tcPr>
            <w:tcW w:w="1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0406" w14:textId="13413F4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</w:tr>
      <w:tr w:rsidR="004E19A2" w:rsidRPr="004E19A2" w14:paraId="380F5EDB" w14:textId="77777777" w:rsidTr="004E19A2">
        <w:trPr>
          <w:trHeight w:val="316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6A1F" w14:textId="77777777" w:rsidR="004E19A2" w:rsidRPr="004E19A2" w:rsidRDefault="004E19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51E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6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3D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942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4E19A2" w:rsidRPr="004E19A2" w14:paraId="17E64C28" w14:textId="77777777" w:rsidTr="004E19A2">
        <w:trPr>
          <w:trHeight w:val="8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C054" w14:textId="7009EA7F" w:rsidR="004E19A2" w:rsidRPr="004E19A2" w:rsidRDefault="004E19A2" w:rsidP="004E19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Активы</w:t>
            </w:r>
          </w:p>
        </w:tc>
      </w:tr>
      <w:tr w:rsidR="004E19A2" w:rsidRPr="004E19A2" w14:paraId="78CBDC4E" w14:textId="77777777" w:rsidTr="004E19A2">
        <w:trPr>
          <w:trHeight w:val="187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54E6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Запасы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E40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060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50A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036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81,7</w:t>
            </w:r>
          </w:p>
        </w:tc>
      </w:tr>
      <w:tr w:rsidR="004E19A2" w:rsidRPr="004E19A2" w14:paraId="30CBDC0F" w14:textId="77777777" w:rsidTr="004E19A2">
        <w:trPr>
          <w:trHeight w:val="986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9964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5BA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9C1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160F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2E3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</w:tr>
      <w:tr w:rsidR="004E19A2" w:rsidRPr="004E19A2" w14:paraId="6FE4A014" w14:textId="77777777" w:rsidTr="004E19A2">
        <w:trPr>
          <w:trHeight w:val="719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EA77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Финансовые и другие оборотные активы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FD7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380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A201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F52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</w:p>
        </w:tc>
      </w:tr>
      <w:tr w:rsidR="004E19A2" w:rsidRPr="004E19A2" w14:paraId="47469E17" w14:textId="77777777" w:rsidTr="004E19A2">
        <w:trPr>
          <w:trHeight w:val="168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0C4A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CEE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396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266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B65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4E19A2" w:rsidRPr="004E19A2" w14:paraId="10C4D81C" w14:textId="77777777" w:rsidTr="004E19A2">
        <w:trPr>
          <w:trHeight w:val="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A117" w14:textId="7EF0C27E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Пассивы</w:t>
            </w:r>
          </w:p>
        </w:tc>
      </w:tr>
      <w:tr w:rsidR="004E19A2" w:rsidRPr="004E19A2" w14:paraId="74281EA2" w14:textId="77777777" w:rsidTr="004E19A2">
        <w:trPr>
          <w:trHeight w:val="303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5B19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Капитал и резервы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18F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F2A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ACD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8834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97,1</w:t>
            </w:r>
          </w:p>
        </w:tc>
      </w:tr>
      <w:tr w:rsidR="004E19A2" w:rsidRPr="004E19A2" w14:paraId="11CAD7DE" w14:textId="77777777" w:rsidTr="004E19A2">
        <w:trPr>
          <w:trHeight w:val="467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34B2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6B7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D8F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46,4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72C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A14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</w:tr>
      <w:tr w:rsidR="004E19A2" w:rsidRPr="004E19A2" w14:paraId="7D68E250" w14:textId="77777777" w:rsidTr="004E19A2">
        <w:trPr>
          <w:trHeight w:val="178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2688" w14:textId="77777777" w:rsidR="004E19A2" w:rsidRPr="004E19A2" w:rsidRDefault="004E19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BFB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B07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BA46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B84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19AD293D" w14:textId="41AED150" w:rsid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p w14:paraId="5A6F523D" w14:textId="77777777" w:rsidR="000F0D55" w:rsidRDefault="000F0D55" w:rsidP="000F0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– Отчет о финансовых результатах</w:t>
      </w:r>
    </w:p>
    <w:p w14:paraId="7BB2CD77" w14:textId="77777777" w:rsidR="000F0D55" w:rsidRDefault="000F0D55" w:rsidP="000F0D55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тысячах рублей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4"/>
        <w:gridCol w:w="2108"/>
        <w:gridCol w:w="2109"/>
      </w:tblGrid>
      <w:tr w:rsidR="004E19A2" w:rsidRPr="004E19A2" w14:paraId="2A70CAEC" w14:textId="77777777" w:rsidTr="004E19A2">
        <w:trPr>
          <w:cantSplit/>
          <w:trHeight w:val="58"/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76A3" w14:textId="77777777" w:rsidR="004E19A2" w:rsidRPr="004E19A2" w:rsidRDefault="004E19A2">
            <w:pPr>
              <w:widowControl w:val="0"/>
              <w:spacing w:after="0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449A" w14:textId="24E5F1DC" w:rsidR="004E19A2" w:rsidRPr="004E19A2" w:rsidRDefault="004E19A2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Предыдущий период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90DB" w14:textId="38A288A0" w:rsidR="004E19A2" w:rsidRPr="004E19A2" w:rsidRDefault="004E19A2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4E19A2" w:rsidRPr="004E19A2" w14:paraId="2AF7474F" w14:textId="77777777" w:rsidTr="004E19A2">
        <w:trPr>
          <w:trHeight w:val="58"/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7D67" w14:textId="77777777" w:rsidR="004E19A2" w:rsidRPr="004E19A2" w:rsidRDefault="004E19A2" w:rsidP="004E19A2">
            <w:pPr>
              <w:pStyle w:val="a3"/>
              <w:widowControl w:val="0"/>
              <w:tabs>
                <w:tab w:val="left" w:pos="313"/>
              </w:tabs>
              <w:spacing w:before="40" w:after="0" w:line="25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Выручка от продажи продукции,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9EB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2168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1079</w:t>
            </w:r>
          </w:p>
        </w:tc>
      </w:tr>
      <w:tr w:rsidR="004E19A2" w:rsidRPr="004E19A2" w14:paraId="2787DF9E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61D6" w14:textId="77777777" w:rsidR="004E19A2" w:rsidRPr="004E19A2" w:rsidRDefault="004E19A2" w:rsidP="004E19A2">
            <w:pPr>
              <w:pStyle w:val="a3"/>
              <w:widowControl w:val="0"/>
              <w:tabs>
                <w:tab w:val="left" w:pos="313"/>
              </w:tabs>
              <w:spacing w:before="40" w:after="0" w:line="25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 продаж,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3B29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8DCE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1039</w:t>
            </w:r>
          </w:p>
        </w:tc>
      </w:tr>
      <w:tr w:rsidR="004E19A2" w:rsidRPr="004E19A2" w14:paraId="072464F4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C1B6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Прибыль от продаж,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4CE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992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E19A2" w:rsidRPr="004E19A2" w14:paraId="33B08C3E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57DC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Проценты к уплате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8B55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11D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E19A2" w:rsidRPr="004E19A2" w14:paraId="6B259936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F008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Прочие доходы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1DA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2BA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E19A2" w:rsidRPr="004E19A2" w14:paraId="228F10B1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9F2F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9D9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DF8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4E19A2" w:rsidRPr="004E19A2" w14:paraId="0AB1F8C9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1730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Прибыль до налогообложения,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71D0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2F8C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4E19A2" w:rsidRPr="004E19A2" w14:paraId="6EEB4CF7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F236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Текущий налог на прибыль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EE7D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0853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E19A2" w:rsidRPr="004E19A2" w14:paraId="0CF101B0" w14:textId="77777777" w:rsidTr="004E19A2">
        <w:trPr>
          <w:jc w:val="center"/>
        </w:trPr>
        <w:tc>
          <w:tcPr>
            <w:tcW w:w="2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8063" w14:textId="77777777" w:rsidR="004E19A2" w:rsidRPr="004E19A2" w:rsidRDefault="004E19A2" w:rsidP="004E19A2">
            <w:pPr>
              <w:pStyle w:val="2"/>
              <w:widowControl w:val="0"/>
              <w:tabs>
                <w:tab w:val="left" w:pos="313"/>
              </w:tabs>
              <w:spacing w:after="0"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sz w:val="24"/>
                <w:szCs w:val="24"/>
              </w:rPr>
              <w:t>Чистая прибыль, тыс. руб.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C17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2E4B" w14:textId="77777777" w:rsidR="004E19A2" w:rsidRPr="004E19A2" w:rsidRDefault="004E19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9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</w:tbl>
    <w:p w14:paraId="6AA0B06B" w14:textId="77777777" w:rsidR="000F0D55" w:rsidRPr="000F0D55" w:rsidRDefault="000F0D55" w:rsidP="000F0D55">
      <w:pPr>
        <w:pStyle w:val="a7"/>
        <w:ind w:firstLine="709"/>
        <w:jc w:val="both"/>
        <w:rPr>
          <w:b w:val="0"/>
          <w:sz w:val="24"/>
          <w:szCs w:val="24"/>
        </w:rPr>
      </w:pPr>
    </w:p>
    <w:sectPr w:rsidR="000F0D55" w:rsidRPr="000F0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402CA"/>
    <w:multiLevelType w:val="hybridMultilevel"/>
    <w:tmpl w:val="D570D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67F89"/>
    <w:multiLevelType w:val="hybridMultilevel"/>
    <w:tmpl w:val="16C294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61509F"/>
    <w:multiLevelType w:val="hybridMultilevel"/>
    <w:tmpl w:val="77DA88BE"/>
    <w:lvl w:ilvl="0" w:tplc="3368AD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441F11"/>
    <w:multiLevelType w:val="hybridMultilevel"/>
    <w:tmpl w:val="505AEC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DD552B"/>
    <w:multiLevelType w:val="hybridMultilevel"/>
    <w:tmpl w:val="5372C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2713308"/>
    <w:multiLevelType w:val="hybridMultilevel"/>
    <w:tmpl w:val="EB7A62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760"/>
    <w:rsid w:val="000002D0"/>
    <w:rsid w:val="000046AE"/>
    <w:rsid w:val="00033F0C"/>
    <w:rsid w:val="0004680C"/>
    <w:rsid w:val="00082C97"/>
    <w:rsid w:val="00086937"/>
    <w:rsid w:val="000F0D55"/>
    <w:rsid w:val="002113AF"/>
    <w:rsid w:val="00214C7A"/>
    <w:rsid w:val="00230AB6"/>
    <w:rsid w:val="00272499"/>
    <w:rsid w:val="00294B8C"/>
    <w:rsid w:val="002A2DC1"/>
    <w:rsid w:val="002B1AFB"/>
    <w:rsid w:val="00313E88"/>
    <w:rsid w:val="00317F4B"/>
    <w:rsid w:val="003264A5"/>
    <w:rsid w:val="00417F1C"/>
    <w:rsid w:val="004E19A2"/>
    <w:rsid w:val="00570E50"/>
    <w:rsid w:val="0057572B"/>
    <w:rsid w:val="005759DF"/>
    <w:rsid w:val="00586FD3"/>
    <w:rsid w:val="005C09B6"/>
    <w:rsid w:val="005C5790"/>
    <w:rsid w:val="005F2E98"/>
    <w:rsid w:val="006251DA"/>
    <w:rsid w:val="00634863"/>
    <w:rsid w:val="0066007B"/>
    <w:rsid w:val="00736DAA"/>
    <w:rsid w:val="00784DE1"/>
    <w:rsid w:val="00793C5A"/>
    <w:rsid w:val="007F3717"/>
    <w:rsid w:val="008E0F08"/>
    <w:rsid w:val="008E39DC"/>
    <w:rsid w:val="00907565"/>
    <w:rsid w:val="00933C6E"/>
    <w:rsid w:val="00972B45"/>
    <w:rsid w:val="00973B6B"/>
    <w:rsid w:val="00993A25"/>
    <w:rsid w:val="009C75BF"/>
    <w:rsid w:val="009D33FB"/>
    <w:rsid w:val="00A041F1"/>
    <w:rsid w:val="00A11817"/>
    <w:rsid w:val="00A6105F"/>
    <w:rsid w:val="00A646E8"/>
    <w:rsid w:val="00AF3C6B"/>
    <w:rsid w:val="00B07760"/>
    <w:rsid w:val="00B545A2"/>
    <w:rsid w:val="00B664A1"/>
    <w:rsid w:val="00BA42ED"/>
    <w:rsid w:val="00BC1F23"/>
    <w:rsid w:val="00C63E28"/>
    <w:rsid w:val="00C71C5B"/>
    <w:rsid w:val="00D469E7"/>
    <w:rsid w:val="00D6768C"/>
    <w:rsid w:val="00E065DC"/>
    <w:rsid w:val="00E33134"/>
    <w:rsid w:val="00E51A07"/>
    <w:rsid w:val="00E60F30"/>
    <w:rsid w:val="00F25001"/>
    <w:rsid w:val="00F4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1" type="connector" idref="#Line 728"/>
        <o:r id="V:Rule2" type="connector" idref="#Line 729"/>
        <o:r id="V:Rule3" type="connector" idref="#Line 732"/>
      </o:rules>
    </o:shapelayout>
  </w:shapeDefaults>
  <w:decimalSymbol w:val="."/>
  <w:listSeparator w:val=";"/>
  <w14:docId w14:val="7B4148D6"/>
  <w15:docId w15:val="{4B1C6959-04FA-42D1-94BF-A058B27B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AFB"/>
    <w:pPr>
      <w:ind w:left="720"/>
      <w:contextualSpacing/>
    </w:pPr>
  </w:style>
  <w:style w:type="table" w:styleId="a4">
    <w:name w:val="Table Grid"/>
    <w:basedOn w:val="a1"/>
    <w:uiPriority w:val="39"/>
    <w:rsid w:val="005C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545A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45A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545A2"/>
    <w:rPr>
      <w:color w:val="954F72" w:themeColor="followedHyperlink"/>
      <w:u w:val="single"/>
    </w:rPr>
  </w:style>
  <w:style w:type="paragraph" w:styleId="a7">
    <w:name w:val="Body Text"/>
    <w:basedOn w:val="a"/>
    <w:link w:val="a8"/>
    <w:semiHidden/>
    <w:unhideWhenUsed/>
    <w:rsid w:val="00B664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664A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2500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25001"/>
    <w:rPr>
      <w:rFonts w:ascii="Consolas" w:hAnsi="Consolas"/>
      <w:sz w:val="20"/>
      <w:szCs w:val="20"/>
    </w:rPr>
  </w:style>
  <w:style w:type="paragraph" w:styleId="a9">
    <w:name w:val="Plain Text"/>
    <w:basedOn w:val="a"/>
    <w:link w:val="aa"/>
    <w:uiPriority w:val="99"/>
    <w:unhideWhenUsed/>
    <w:rsid w:val="00F2500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F25001"/>
    <w:rPr>
      <w:rFonts w:ascii="Consolas" w:hAnsi="Consolas"/>
      <w:sz w:val="21"/>
      <w:szCs w:val="21"/>
    </w:rPr>
  </w:style>
  <w:style w:type="paragraph" w:customStyle="1" w:styleId="ab">
    <w:name w:val="Мой"/>
    <w:basedOn w:val="a"/>
    <w:rsid w:val="00634863"/>
    <w:pPr>
      <w:overflowPunct w:val="0"/>
      <w:autoSpaceDE w:val="0"/>
      <w:spacing w:after="0" w:line="240" w:lineRule="auto"/>
      <w:ind w:firstLine="1247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1">
    <w:name w:val="Обычный1"/>
    <w:rsid w:val="00E065DC"/>
    <w:pPr>
      <w:widowControl w:val="0"/>
      <w:suppressAutoHyphens/>
      <w:spacing w:after="0" w:line="420" w:lineRule="auto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4E19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E1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mfb73zPf94&amp;ab_channel=%D0%90%D0%BB%D1%8C%D1%82-%D0%98%D0%BD%D0%B2%D0%B5%D1%81%D1%8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doLp82bq3o&amp;ab_channel=%D0%90%D0%BB%D1%8C%D1%82-%D0%98%D0%BD%D0%B2%D0%B5%D1%81%D1%8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player.com/53248295-Alt-invest-7-rukovodstvo-polzovatelya.html" TargetMode="External"/><Relationship Id="rId11" Type="http://schemas.openxmlformats.org/officeDocument/2006/relationships/hyperlink" Target="http://blanker.ru/doc/buhgalterskiy-balans" TargetMode="External"/><Relationship Id="rId5" Type="http://schemas.openxmlformats.org/officeDocument/2006/relationships/hyperlink" Target="https://www.alt-invest.ru/program/demo-programs/" TargetMode="External"/><Relationship Id="rId10" Type="http://schemas.openxmlformats.org/officeDocument/2006/relationships/hyperlink" Target="http://blanker.ru/doc/buhgalterskiy-bala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na.starodumova@vv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4511</Words>
  <Characters>25719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Попова</dc:creator>
  <cp:keywords/>
  <dc:description/>
  <cp:lastModifiedBy>Затоковенко Екатерина</cp:lastModifiedBy>
  <cp:revision>2</cp:revision>
  <dcterms:created xsi:type="dcterms:W3CDTF">2026-08-31T04:35:00Z</dcterms:created>
  <dcterms:modified xsi:type="dcterms:W3CDTF">2026-08-31T04:35:00Z</dcterms:modified>
</cp:coreProperties>
</file>