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417" w:rsidRDefault="00446417" w:rsidP="00446417">
      <w:pPr>
        <w:widowControl w:val="0"/>
        <w:jc w:val="center"/>
        <w:rPr>
          <w:rFonts w:eastAsia="Calibri"/>
          <w:b/>
          <w:sz w:val="28"/>
          <w:szCs w:val="28"/>
        </w:rPr>
      </w:pPr>
      <w:r>
        <w:rPr>
          <w:rFonts w:eastAsia="Calibri"/>
          <w:b/>
          <w:sz w:val="28"/>
          <w:szCs w:val="28"/>
        </w:rPr>
        <w:t>Конституционное право</w:t>
      </w:r>
    </w:p>
    <w:p w:rsidR="00446417" w:rsidRDefault="00446417" w:rsidP="00446417">
      <w:pPr>
        <w:widowControl w:val="0"/>
        <w:rPr>
          <w:rFonts w:eastAsia="Calibri"/>
          <w:b/>
          <w:sz w:val="28"/>
          <w:szCs w:val="28"/>
        </w:rPr>
      </w:pPr>
    </w:p>
    <w:p w:rsidR="00446417" w:rsidRPr="004F73F3" w:rsidRDefault="00446417" w:rsidP="00446417">
      <w:pPr>
        <w:widowControl w:val="0"/>
        <w:jc w:val="center"/>
        <w:rPr>
          <w:rFonts w:eastAsia="Calibri"/>
          <w:b/>
          <w:sz w:val="28"/>
          <w:szCs w:val="28"/>
        </w:rPr>
      </w:pPr>
      <w:r w:rsidRPr="004F73F3">
        <w:rPr>
          <w:rFonts w:eastAsia="Calibri"/>
          <w:b/>
          <w:sz w:val="28"/>
          <w:szCs w:val="28"/>
        </w:rPr>
        <w:t>Комплект заданий для контрольной работы</w:t>
      </w:r>
    </w:p>
    <w:p w:rsidR="00446417" w:rsidRPr="004F73F3" w:rsidRDefault="00446417" w:rsidP="00446417">
      <w:pPr>
        <w:widowControl w:val="0"/>
        <w:jc w:val="center"/>
        <w:rPr>
          <w:rFonts w:eastAsia="Calibri"/>
          <w:sz w:val="28"/>
          <w:szCs w:val="28"/>
          <w:u w:val="single"/>
        </w:rPr>
      </w:pPr>
    </w:p>
    <w:p w:rsidR="00446417" w:rsidRPr="00446417" w:rsidRDefault="00446417" w:rsidP="00446417">
      <w:pPr>
        <w:autoSpaceDE w:val="0"/>
        <w:autoSpaceDN w:val="0"/>
        <w:adjustRightInd w:val="0"/>
        <w:ind w:left="360"/>
        <w:contextualSpacing/>
        <w:jc w:val="center"/>
        <w:rPr>
          <w:rFonts w:ascii="Times New Roman" w:eastAsia="MS Mincho" w:hAnsi="Times New Roman" w:cs="Times New Roman"/>
          <w:b/>
          <w:lang w:eastAsia="ru-RU"/>
        </w:rPr>
      </w:pPr>
      <w:r w:rsidRPr="00446417">
        <w:rPr>
          <w:rFonts w:ascii="Times New Roman" w:eastAsia="MS Mincho" w:hAnsi="Times New Roman" w:cs="Times New Roman"/>
          <w:b/>
          <w:lang w:eastAsia="ru-RU"/>
        </w:rPr>
        <w:t>Контрольная работа 1.  «Особенности развития конституционализма»</w:t>
      </w:r>
    </w:p>
    <w:p w:rsidR="00446417" w:rsidRPr="00AD35DD" w:rsidRDefault="00446417" w:rsidP="00446417">
      <w:pPr>
        <w:contextualSpacing/>
        <w:jc w:val="both"/>
        <w:rPr>
          <w:rFonts w:ascii="Times New Roman" w:eastAsia="MS Mincho" w:hAnsi="Times New Roman" w:cs="Times New Roman"/>
          <w:lang w:eastAsia="ru-RU"/>
        </w:rPr>
      </w:pPr>
      <w:r w:rsidRPr="00AD35DD">
        <w:rPr>
          <w:rFonts w:ascii="Times New Roman" w:eastAsia="MS Mincho" w:hAnsi="Times New Roman" w:cs="Times New Roman"/>
          <w:lang w:eastAsia="ru-RU"/>
        </w:rPr>
        <w:t xml:space="preserve">Задание. </w:t>
      </w:r>
    </w:p>
    <w:p w:rsidR="00446417" w:rsidRPr="00AD35DD" w:rsidRDefault="00446417" w:rsidP="00446417">
      <w:pPr>
        <w:numPr>
          <w:ilvl w:val="0"/>
          <w:numId w:val="1"/>
        </w:numPr>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Дайте сравнительную характеристику основных положений Конституций России. Составьте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6"/>
        <w:gridCol w:w="1563"/>
        <w:gridCol w:w="1563"/>
        <w:gridCol w:w="1563"/>
        <w:gridCol w:w="1563"/>
        <w:gridCol w:w="1563"/>
      </w:tblGrid>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Конституция РСФСР 1918 г.</w:t>
            </w:r>
          </w:p>
        </w:tc>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Конституция СССР 1924 г.</w:t>
            </w:r>
          </w:p>
        </w:tc>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Конституция СССР 1936 г.</w:t>
            </w:r>
          </w:p>
        </w:tc>
        <w:tc>
          <w:tcPr>
            <w:tcW w:w="1781"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Конституция СССР 1977 г.</w:t>
            </w:r>
          </w:p>
        </w:tc>
        <w:tc>
          <w:tcPr>
            <w:tcW w:w="1781"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Конституция РФ 1993 г.</w:t>
            </w: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Форма правления</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 xml:space="preserve">Форма государственного устройства. </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Политический режим</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Положение субъектов</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Система органов государственной власти</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Источник власти в государстве</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Социальная структура общества</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Права и свободы человека и гражданина</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Идеология</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Положение политических партий</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Избирательная система</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Местное самоуправление</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r w:rsidR="00446417" w:rsidRPr="00AD35DD" w:rsidTr="0042635E">
        <w:tc>
          <w:tcPr>
            <w:tcW w:w="1780" w:type="dxa"/>
          </w:tcPr>
          <w:p w:rsidR="00446417" w:rsidRPr="00AD35DD" w:rsidRDefault="00446417" w:rsidP="0042635E">
            <w:pPr>
              <w:rPr>
                <w:rFonts w:ascii="Times New Roman" w:eastAsia="MS Mincho" w:hAnsi="Times New Roman" w:cs="Times New Roman"/>
                <w:sz w:val="20"/>
                <w:szCs w:val="20"/>
                <w:lang w:eastAsia="ru-RU"/>
              </w:rPr>
            </w:pPr>
            <w:r w:rsidRPr="00AD35DD">
              <w:rPr>
                <w:rFonts w:ascii="Times New Roman" w:eastAsia="MS Mincho" w:hAnsi="Times New Roman" w:cs="Times New Roman"/>
                <w:sz w:val="20"/>
                <w:szCs w:val="20"/>
                <w:lang w:eastAsia="ru-RU"/>
              </w:rPr>
              <w:t>Иные параметры</w:t>
            </w: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0"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c>
          <w:tcPr>
            <w:tcW w:w="1781" w:type="dxa"/>
          </w:tcPr>
          <w:p w:rsidR="00446417" w:rsidRPr="00AD35DD" w:rsidRDefault="00446417" w:rsidP="0042635E">
            <w:pPr>
              <w:rPr>
                <w:rFonts w:ascii="Times New Roman" w:eastAsia="MS Mincho" w:hAnsi="Times New Roman" w:cs="Times New Roman"/>
                <w:sz w:val="20"/>
                <w:szCs w:val="20"/>
                <w:lang w:eastAsia="ru-RU"/>
              </w:rPr>
            </w:pPr>
          </w:p>
        </w:tc>
      </w:tr>
    </w:tbl>
    <w:p w:rsidR="00446417" w:rsidRPr="00AD35DD" w:rsidRDefault="00446417" w:rsidP="00446417">
      <w:pPr>
        <w:rPr>
          <w:rFonts w:ascii="Times New Roman" w:eastAsia="MS Mincho" w:hAnsi="Times New Roman" w:cs="Times New Roman"/>
          <w:lang w:eastAsia="ru-RU"/>
        </w:rPr>
      </w:pPr>
    </w:p>
    <w:p w:rsidR="00446417" w:rsidRPr="00AD35DD" w:rsidRDefault="00446417" w:rsidP="00446417">
      <w:pPr>
        <w:numPr>
          <w:ilvl w:val="0"/>
          <w:numId w:val="1"/>
        </w:numPr>
        <w:spacing w:after="200"/>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Ответьте на вопросы:</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Какие элементы конституционализма были отвергнуты в советском обществе и почему?</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Что внесено советским государством в мировую систему конституционных ценностей?</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Можно ли назвать Конституцию РСФСР 1918г. «конституцией гражданской войны»?</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В чем противоречивость модели, зафиксированной в Конституции СССР 1924 г.?</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Была ли демократической Конституция СССР 1936 г.?</w:t>
      </w:r>
    </w:p>
    <w:p w:rsidR="00446417" w:rsidRPr="00AD35DD" w:rsidRDefault="00446417" w:rsidP="00446417">
      <w:pPr>
        <w:numPr>
          <w:ilvl w:val="0"/>
          <w:numId w:val="2"/>
        </w:numPr>
        <w:ind w:left="284" w:hanging="284"/>
        <w:contextualSpacing/>
        <w:jc w:val="both"/>
        <w:rPr>
          <w:rFonts w:ascii="Times New Roman" w:eastAsia="Times New Roman" w:hAnsi="Times New Roman" w:cs="Times New Roman"/>
          <w:lang w:val="x-none" w:eastAsia="ar-SA"/>
        </w:rPr>
      </w:pPr>
      <w:r w:rsidRPr="00AD35DD">
        <w:rPr>
          <w:rFonts w:ascii="Times New Roman" w:eastAsia="Times New Roman" w:hAnsi="Times New Roman" w:cs="Times New Roman"/>
          <w:lang w:val="x-none" w:eastAsia="ar-SA"/>
        </w:rPr>
        <w:t>В чем проявились формальность и реальность Конституции СССР 1977 г.?</w:t>
      </w:r>
    </w:p>
    <w:p w:rsidR="00446417" w:rsidRPr="00AD35DD" w:rsidRDefault="00446417" w:rsidP="00446417">
      <w:pPr>
        <w:numPr>
          <w:ilvl w:val="0"/>
          <w:numId w:val="2"/>
        </w:numPr>
        <w:ind w:left="284" w:hanging="284"/>
        <w:contextualSpacing/>
        <w:jc w:val="both"/>
        <w:rPr>
          <w:rFonts w:ascii="Calibri" w:eastAsia="Times New Roman" w:hAnsi="Calibri" w:cs="Times New Roman"/>
          <w:lang w:val="x-none" w:eastAsia="ar-SA"/>
        </w:rPr>
      </w:pPr>
      <w:r w:rsidRPr="00AD35DD">
        <w:rPr>
          <w:rFonts w:ascii="Times New Roman" w:eastAsia="Times New Roman" w:hAnsi="Times New Roman" w:cs="Times New Roman"/>
          <w:lang w:val="x-none" w:eastAsia="ar-SA"/>
        </w:rPr>
        <w:t>Что такое «конституционная преемственность»? Какое значение этот институт имеет для современной реформы в России?</w:t>
      </w:r>
    </w:p>
    <w:p w:rsidR="00446417" w:rsidRPr="00AD35DD" w:rsidRDefault="00446417" w:rsidP="00446417">
      <w:pPr>
        <w:suppressAutoHyphens/>
        <w:ind w:left="284"/>
        <w:jc w:val="both"/>
        <w:rPr>
          <w:rFonts w:ascii="Times New Roman" w:eastAsia="Times New Roman" w:hAnsi="Times New Roman" w:cs="Times New Roman"/>
          <w:lang w:val="x-none" w:eastAsia="ar-SA"/>
        </w:rPr>
      </w:pPr>
    </w:p>
    <w:p w:rsidR="00446417" w:rsidRPr="00446417" w:rsidRDefault="00446417" w:rsidP="00446417">
      <w:pPr>
        <w:shd w:val="clear" w:color="auto" w:fill="FFFFFF"/>
        <w:spacing w:line="288" w:lineRule="auto"/>
        <w:ind w:firstLine="567"/>
        <w:jc w:val="center"/>
        <w:rPr>
          <w:rFonts w:ascii="Times New Roman" w:eastAsia="MS Mincho" w:hAnsi="Times New Roman" w:cs="Times New Roman"/>
          <w:b/>
          <w:color w:val="000000"/>
          <w:lang w:eastAsia="ru-RU"/>
        </w:rPr>
      </w:pPr>
      <w:r w:rsidRPr="00446417">
        <w:rPr>
          <w:rFonts w:ascii="Times New Roman" w:eastAsia="MS Mincho" w:hAnsi="Times New Roman" w:cs="Times New Roman"/>
          <w:b/>
          <w:color w:val="333333"/>
          <w:lang w:eastAsia="ru-RU"/>
        </w:rPr>
        <w:t>Контрольная работа 2.</w:t>
      </w:r>
      <w:r w:rsidRPr="00446417">
        <w:rPr>
          <w:rFonts w:ascii="Times New Roman" w:eastAsia="MS Mincho" w:hAnsi="Times New Roman" w:cs="Times New Roman"/>
          <w:b/>
          <w:color w:val="000000"/>
          <w:lang w:eastAsia="ru-RU"/>
        </w:rPr>
        <w:t xml:space="preserve"> «Конституции и уставы субъектов Российской Федерации»</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Задание.</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 xml:space="preserve">1. На основе конституций республик в составе РФ и уставов других субъектов Федерации (область, край, автономный округ, автономная область, город федерального </w:t>
      </w:r>
      <w:r w:rsidRPr="00AD35DD">
        <w:rPr>
          <w:rFonts w:ascii="Times New Roman" w:eastAsia="MS Mincho" w:hAnsi="Times New Roman" w:cs="Times New Roman"/>
          <w:color w:val="000000"/>
          <w:lang w:eastAsia="ru-RU"/>
        </w:rPr>
        <w:lastRenderedPageBreak/>
        <w:t>значения) сравните статусы субъектов РФ, выявив общие и особые элементы этого статуса.</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 xml:space="preserve">2. Проведите сравнительный анализ структур конституций (уставов) следующих субъектов РФ: Саха (Якутия), Хабаровский край, Еврейская автономная область, Приморский край, Амурская область, Камчатский край. </w:t>
      </w:r>
    </w:p>
    <w:p w:rsidR="00446417" w:rsidRPr="00AD35DD" w:rsidRDefault="00446417" w:rsidP="00446417">
      <w:pPr>
        <w:shd w:val="clear" w:color="auto" w:fill="FFFFFF"/>
        <w:ind w:firstLine="567"/>
        <w:jc w:val="both"/>
        <w:rPr>
          <w:rFonts w:ascii="Times New Roman" w:eastAsia="Times New Roman" w:hAnsi="Times New Roman" w:cs="Times New Roman"/>
          <w:color w:val="000000"/>
          <w:lang w:eastAsia="ru-RU"/>
        </w:rPr>
      </w:pPr>
      <w:r w:rsidRPr="00AD35DD">
        <w:rPr>
          <w:rFonts w:ascii="Times New Roman" w:eastAsia="Times New Roman" w:hAnsi="Times New Roman" w:cs="Times New Roman"/>
          <w:color w:val="000000"/>
          <w:lang w:eastAsia="ru-RU"/>
        </w:rPr>
        <w:t>3. Проведите анализ изменений и дополнений, которые вносились в Устав Приморского края.</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4. Изучите два постановления Конституционного Суда РФ, в которых были признаны противоречащими федеральной Конституции РФ те или иные положения конституций, уставов субъектов Федерации.</w:t>
      </w:r>
    </w:p>
    <w:p w:rsidR="00446417" w:rsidRDefault="00446417" w:rsidP="00446417">
      <w:pPr>
        <w:shd w:val="clear" w:color="auto" w:fill="FFFFFF"/>
        <w:ind w:firstLine="567"/>
        <w:jc w:val="both"/>
        <w:rPr>
          <w:rFonts w:ascii="Times New Roman" w:eastAsia="MS Mincho" w:hAnsi="Times New Roman" w:cs="Times New Roman"/>
          <w:color w:val="000000"/>
          <w:lang w:eastAsia="ru-RU"/>
        </w:rPr>
      </w:pPr>
    </w:p>
    <w:p w:rsidR="00446417" w:rsidRDefault="00446417" w:rsidP="00446417">
      <w:pPr>
        <w:shd w:val="clear" w:color="auto" w:fill="FFFFFF"/>
        <w:ind w:firstLine="567"/>
        <w:jc w:val="both"/>
        <w:rPr>
          <w:rFonts w:ascii="Times New Roman" w:eastAsia="MS Mincho" w:hAnsi="Times New Roman" w:cs="Times New Roman"/>
          <w:b/>
          <w:color w:val="000000"/>
          <w:lang w:eastAsia="ru-RU"/>
        </w:rPr>
      </w:pPr>
      <w:r w:rsidRPr="00446417">
        <w:rPr>
          <w:rFonts w:ascii="Times New Roman" w:eastAsia="MS Mincho" w:hAnsi="Times New Roman" w:cs="Times New Roman"/>
          <w:b/>
          <w:color w:val="000000"/>
          <w:lang w:eastAsia="ru-RU"/>
        </w:rPr>
        <w:t>Контрольная работа 3. «Избирательная система. Избирательный процесс»</w:t>
      </w:r>
    </w:p>
    <w:p w:rsidR="00446417" w:rsidRPr="00446417" w:rsidRDefault="00446417" w:rsidP="00446417">
      <w:pPr>
        <w:shd w:val="clear" w:color="auto" w:fill="FFFFFF"/>
        <w:ind w:firstLine="567"/>
        <w:jc w:val="both"/>
        <w:rPr>
          <w:rFonts w:ascii="Times New Roman" w:eastAsia="MS Mincho" w:hAnsi="Times New Roman" w:cs="Times New Roman"/>
          <w:b/>
          <w:color w:val="000000"/>
          <w:lang w:eastAsia="ru-RU"/>
        </w:rPr>
      </w:pPr>
    </w:p>
    <w:p w:rsidR="00446417" w:rsidRPr="00446417" w:rsidRDefault="00446417" w:rsidP="00446417">
      <w:pPr>
        <w:shd w:val="clear" w:color="auto" w:fill="FFFFFF"/>
        <w:ind w:firstLine="567"/>
        <w:rPr>
          <w:rFonts w:ascii="Times New Roman" w:eastAsia="MS Mincho" w:hAnsi="Times New Roman" w:cs="Times New Roman"/>
          <w:color w:val="000000"/>
          <w:lang w:eastAsia="ru-RU"/>
        </w:rPr>
      </w:pPr>
      <w:r w:rsidRPr="00446417">
        <w:rPr>
          <w:rFonts w:ascii="Times New Roman" w:eastAsia="MS Mincho" w:hAnsi="Times New Roman" w:cs="Times New Roman"/>
          <w:color w:val="000000"/>
          <w:lang w:eastAsia="ru-RU"/>
        </w:rPr>
        <w:t>Задание.</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1. Назовите избирательную систему, которая, на ваш взгляд, предпочтительна для России. Обоснуйте свой выбор.</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2. Можно ли порядок формирования Совета Федерации Федерального Собрания РФ отнести к непрямым (косвенным) выборам? Ответ аргументируйте.</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3. При определении результатов выборов мэра г. Владивостока было установлено, что кандидат А. и кандидат В. получили одинаковое количество голосов избирателей. Как должна определить результаты выборов соответствующая избирательная комиссия?</w:t>
      </w:r>
    </w:p>
    <w:p w:rsidR="00446417" w:rsidRDefault="00446417" w:rsidP="00446417">
      <w:pPr>
        <w:shd w:val="clear" w:color="auto" w:fill="FFFFFF"/>
        <w:ind w:firstLine="567"/>
        <w:jc w:val="both"/>
        <w:rPr>
          <w:rFonts w:ascii="Times New Roman" w:eastAsia="MS Mincho" w:hAnsi="Times New Roman" w:cs="Times New Roman"/>
          <w:color w:val="000000"/>
          <w:lang w:eastAsia="ru-RU"/>
        </w:rPr>
      </w:pPr>
    </w:p>
    <w:p w:rsidR="00446417" w:rsidRDefault="00446417" w:rsidP="00446417">
      <w:pPr>
        <w:shd w:val="clear" w:color="auto" w:fill="FFFFFF"/>
        <w:ind w:firstLine="567"/>
        <w:jc w:val="center"/>
        <w:rPr>
          <w:rFonts w:ascii="Times New Roman" w:eastAsia="MS Mincho" w:hAnsi="Times New Roman" w:cs="Times New Roman"/>
          <w:b/>
          <w:color w:val="000000"/>
          <w:lang w:eastAsia="ru-RU"/>
        </w:rPr>
      </w:pPr>
      <w:r w:rsidRPr="00446417">
        <w:rPr>
          <w:rFonts w:ascii="Times New Roman" w:eastAsia="MS Mincho" w:hAnsi="Times New Roman" w:cs="Times New Roman"/>
          <w:b/>
          <w:color w:val="000000"/>
          <w:lang w:eastAsia="ru-RU"/>
        </w:rPr>
        <w:t>Контрольная работа 4. «Местное самоуправление»</w:t>
      </w:r>
    </w:p>
    <w:p w:rsidR="00446417" w:rsidRPr="00446417" w:rsidRDefault="00446417" w:rsidP="00446417">
      <w:pPr>
        <w:shd w:val="clear" w:color="auto" w:fill="FFFFFF"/>
        <w:ind w:firstLine="567"/>
        <w:jc w:val="center"/>
        <w:rPr>
          <w:rFonts w:ascii="Times New Roman" w:eastAsia="MS Mincho" w:hAnsi="Times New Roman" w:cs="Times New Roman"/>
          <w:b/>
          <w:color w:val="000000"/>
          <w:lang w:eastAsia="ru-RU"/>
        </w:rPr>
      </w:pP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Задание.</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1. Законодательная дума Приморского края внесла в Государственную Думу Федерального Собрания РФ законопроект, в котором предлагалось введение назначения глав муниципальных образований высшими должностными лицами субъектов РФ.</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Проанализируйте эту ситуацию. Возможно ли принятие такого закона без внесения соответствующих изменений в Конституцию РФ?</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2.Сопоставьте статус муниципальных образований со статусом субъектов РФ. Есть ли элементы схожести в указанных статусах?</w:t>
      </w:r>
    </w:p>
    <w:p w:rsidR="00446417" w:rsidRPr="00AD35DD" w:rsidRDefault="00446417" w:rsidP="00446417">
      <w:pPr>
        <w:shd w:val="clear" w:color="auto" w:fill="FFFFFF"/>
        <w:ind w:firstLine="567"/>
        <w:jc w:val="both"/>
        <w:rPr>
          <w:rFonts w:ascii="Times New Roman" w:eastAsia="MS Mincho" w:hAnsi="Times New Roman" w:cs="Times New Roman"/>
          <w:color w:val="000000"/>
          <w:lang w:eastAsia="ru-RU"/>
        </w:rPr>
      </w:pPr>
      <w:r w:rsidRPr="00AD35DD">
        <w:rPr>
          <w:rFonts w:ascii="Times New Roman" w:eastAsia="MS Mincho" w:hAnsi="Times New Roman" w:cs="Times New Roman"/>
          <w:color w:val="000000"/>
          <w:lang w:eastAsia="ru-RU"/>
        </w:rPr>
        <w:t>3. На местный референдум были вынесены следующие вопросы: принятие федеральной программы социального развития РФ; о введении образовательного ценза в отношении кандидатов в депутаты представительного органа местного самоуправления; об административной ответственности за нарушение правил проезда в муниципальном транспорте; о принятии бюджета муниципального образования; о строительстве городского спортивного клуба. Соответствуют ли приведённые вопросы местного референдума действующему законодательству?</w:t>
      </w:r>
    </w:p>
    <w:p w:rsidR="00446417" w:rsidRPr="00AD35DD" w:rsidRDefault="00446417" w:rsidP="00446417">
      <w:pPr>
        <w:autoSpaceDE w:val="0"/>
        <w:autoSpaceDN w:val="0"/>
        <w:adjustRightInd w:val="0"/>
        <w:rPr>
          <w:rFonts w:ascii="Times New Roman" w:eastAsia="Calibri" w:hAnsi="Times New Roman" w:cs="Times New Roman"/>
          <w:b/>
          <w:lang w:eastAsia="ru-RU"/>
        </w:rPr>
      </w:pPr>
    </w:p>
    <w:p w:rsidR="00446417" w:rsidRPr="004F73F3" w:rsidRDefault="00446417" w:rsidP="00446417">
      <w:pPr>
        <w:widowControl w:val="0"/>
        <w:jc w:val="center"/>
        <w:rPr>
          <w:rFonts w:eastAsia="Calibri"/>
          <w:b/>
          <w:sz w:val="28"/>
          <w:szCs w:val="28"/>
        </w:rPr>
      </w:pPr>
    </w:p>
    <w:p w:rsidR="00446417" w:rsidRPr="00FB01CD" w:rsidRDefault="00446417" w:rsidP="00446417">
      <w:pPr>
        <w:autoSpaceDE w:val="0"/>
        <w:autoSpaceDN w:val="0"/>
        <w:adjustRightInd w:val="0"/>
        <w:jc w:val="center"/>
        <w:rPr>
          <w:rFonts w:ascii="Times New Roman" w:eastAsia="MS Mincho" w:hAnsi="Times New Roman" w:cs="Times New Roman"/>
          <w:b/>
          <w:bCs/>
          <w:lang w:eastAsia="ru-RU"/>
        </w:rPr>
      </w:pPr>
      <w:r w:rsidRPr="00FB01CD">
        <w:rPr>
          <w:rFonts w:ascii="Times New Roman" w:eastAsia="MS Mincho" w:hAnsi="Times New Roman" w:cs="Times New Roman"/>
          <w:b/>
          <w:bCs/>
          <w:lang w:eastAsia="ru-RU"/>
        </w:rPr>
        <w:t>Проблемные задачи</w:t>
      </w:r>
    </w:p>
    <w:p w:rsidR="00446417" w:rsidRPr="00FB01CD" w:rsidRDefault="00446417" w:rsidP="00446417">
      <w:pPr>
        <w:autoSpaceDE w:val="0"/>
        <w:autoSpaceDN w:val="0"/>
        <w:adjustRightInd w:val="0"/>
        <w:jc w:val="center"/>
        <w:rPr>
          <w:rFonts w:ascii="Times New Roman" w:eastAsia="MS Mincho" w:hAnsi="Times New Roman" w:cs="Times New Roman"/>
          <w:b/>
          <w:bCs/>
          <w:lang w:eastAsia="ru-RU"/>
        </w:rPr>
      </w:pPr>
    </w:p>
    <w:p w:rsidR="00446417" w:rsidRPr="00446417" w:rsidRDefault="00446417" w:rsidP="00446417">
      <w:pPr>
        <w:shd w:val="clear" w:color="auto" w:fill="FEFEFE"/>
        <w:ind w:firstLine="709"/>
        <w:contextualSpacing/>
        <w:jc w:val="both"/>
        <w:rPr>
          <w:rFonts w:ascii="Times New Roman" w:eastAsia="MS Mincho" w:hAnsi="Times New Roman" w:cs="Times New Roman"/>
          <w:b/>
          <w:color w:val="222222"/>
          <w:lang w:eastAsia="ru-RU"/>
        </w:rPr>
      </w:pPr>
      <w:r w:rsidRPr="00446417">
        <w:rPr>
          <w:rFonts w:ascii="Times New Roman" w:eastAsia="MS Mincho" w:hAnsi="Times New Roman" w:cs="Times New Roman"/>
          <w:b/>
          <w:color w:val="222222"/>
          <w:lang w:eastAsia="ru-RU"/>
        </w:rPr>
        <w:t xml:space="preserve">Раздел </w:t>
      </w:r>
      <w:r w:rsidRPr="00446417">
        <w:rPr>
          <w:rFonts w:ascii="Times New Roman" w:eastAsia="MS Mincho" w:hAnsi="Times New Roman" w:cs="Times New Roman"/>
          <w:b/>
          <w:color w:val="222222"/>
          <w:lang w:val="en-US" w:eastAsia="ru-RU"/>
        </w:rPr>
        <w:t>I</w:t>
      </w:r>
      <w:r w:rsidRPr="00446417">
        <w:rPr>
          <w:rFonts w:ascii="Times New Roman" w:eastAsia="MS Mincho" w:hAnsi="Times New Roman" w:cs="Times New Roman"/>
          <w:b/>
          <w:color w:val="222222"/>
          <w:lang w:eastAsia="ru-RU"/>
        </w:rPr>
        <w:t xml:space="preserve">.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1.</w:t>
      </w:r>
      <w:r w:rsidRPr="00FB01CD">
        <w:rPr>
          <w:rFonts w:ascii="Times New Roman" w:eastAsia="MS Mincho" w:hAnsi="Times New Roman" w:cs="Times New Roman"/>
          <w:color w:val="222222"/>
          <w:lang w:eastAsia="ru-RU"/>
        </w:rPr>
        <w:t xml:space="preserve"> Гражданин </w:t>
      </w:r>
      <w:proofErr w:type="gramStart"/>
      <w:r w:rsidRPr="00FB01CD">
        <w:rPr>
          <w:rFonts w:ascii="Times New Roman" w:eastAsia="MS Mincho" w:hAnsi="Times New Roman" w:cs="Times New Roman"/>
          <w:color w:val="222222"/>
          <w:lang w:eastAsia="ru-RU"/>
        </w:rPr>
        <w:t>Абелев Н.К. припарковал</w:t>
      </w:r>
      <w:proofErr w:type="gramEnd"/>
      <w:r w:rsidRPr="00FB01CD">
        <w:rPr>
          <w:rFonts w:ascii="Times New Roman" w:eastAsia="MS Mincho" w:hAnsi="Times New Roman" w:cs="Times New Roman"/>
          <w:color w:val="222222"/>
          <w:lang w:eastAsia="ru-RU"/>
        </w:rPr>
        <w:t xml:space="preserve"> свой автомобиль в зоне действия знака “Остановка запрещена”. Автомобиль был эвакуирован специальной службой ГИБДД. Абелев посчитал действия ГИБДД неправомерными, поскольку они нарушают право собственности, гарантированное статьей 35 Конституции РФ. ГИ</w:t>
      </w:r>
      <w:proofErr w:type="gramStart"/>
      <w:r w:rsidRPr="00FB01CD">
        <w:rPr>
          <w:rFonts w:ascii="Times New Roman" w:eastAsia="MS Mincho" w:hAnsi="Times New Roman" w:cs="Times New Roman"/>
          <w:color w:val="222222"/>
          <w:lang w:eastAsia="ru-RU"/>
        </w:rPr>
        <w:t>БДД пр</w:t>
      </w:r>
      <w:proofErr w:type="gramEnd"/>
      <w:r w:rsidRPr="00FB01CD">
        <w:rPr>
          <w:rFonts w:ascii="Times New Roman" w:eastAsia="MS Mincho" w:hAnsi="Times New Roman" w:cs="Times New Roman"/>
          <w:color w:val="222222"/>
          <w:lang w:eastAsia="ru-RU"/>
        </w:rPr>
        <w:t>едставило возражения, в которых указало, что реализация права собственности должна осуществляться в рамках, установленных действующим законодательством. Право ГИБДД осуществлять эвакуацию транспортных средств, мешающих дорожному движению, предусмотрено действующим административным законодательством.</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lastRenderedPageBreak/>
        <w:t xml:space="preserve">В случае передачи </w:t>
      </w:r>
      <w:proofErr w:type="gramStart"/>
      <w:r w:rsidRPr="00FB01CD">
        <w:rPr>
          <w:rFonts w:ascii="Times New Roman" w:eastAsia="MS Mincho" w:hAnsi="Times New Roman" w:cs="Times New Roman"/>
          <w:color w:val="222222"/>
          <w:lang w:eastAsia="ru-RU"/>
        </w:rPr>
        <w:t>дела</w:t>
      </w:r>
      <w:proofErr w:type="gramEnd"/>
      <w:r w:rsidRPr="00FB01CD">
        <w:rPr>
          <w:rFonts w:ascii="Times New Roman" w:eastAsia="MS Mincho" w:hAnsi="Times New Roman" w:cs="Times New Roman"/>
          <w:color w:val="222222"/>
          <w:lang w:eastAsia="ru-RU"/>
        </w:rPr>
        <w:t xml:space="preserve"> в суд </w:t>
      </w:r>
      <w:proofErr w:type="gramStart"/>
      <w:r w:rsidRPr="00FB01CD">
        <w:rPr>
          <w:rFonts w:ascii="Times New Roman" w:eastAsia="MS Mincho" w:hAnsi="Times New Roman" w:cs="Times New Roman"/>
          <w:color w:val="222222"/>
          <w:lang w:eastAsia="ru-RU"/>
        </w:rPr>
        <w:t>какое</w:t>
      </w:r>
      <w:proofErr w:type="gramEnd"/>
      <w:r w:rsidRPr="00FB01CD">
        <w:rPr>
          <w:rFonts w:ascii="Times New Roman" w:eastAsia="MS Mincho" w:hAnsi="Times New Roman" w:cs="Times New Roman"/>
          <w:color w:val="222222"/>
          <w:lang w:eastAsia="ru-RU"/>
        </w:rPr>
        <w:t xml:space="preserve"> решение следует вынести?</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Каков объект правоотношений, регулируемых конституционным правом в отличие от </w:t>
      </w:r>
      <w:proofErr w:type="gramStart"/>
      <w:r w:rsidRPr="00FB01CD">
        <w:rPr>
          <w:rFonts w:ascii="Times New Roman" w:eastAsia="MS Mincho" w:hAnsi="Times New Roman" w:cs="Times New Roman"/>
          <w:color w:val="222222"/>
          <w:lang w:eastAsia="ru-RU"/>
        </w:rPr>
        <w:t>административного</w:t>
      </w:r>
      <w:proofErr w:type="gramEnd"/>
      <w:r w:rsidRPr="00FB01CD">
        <w:rPr>
          <w:rFonts w:ascii="Times New Roman" w:eastAsia="MS Mincho" w:hAnsi="Times New Roman" w:cs="Times New Roman"/>
          <w:color w:val="222222"/>
          <w:lang w:eastAsia="ru-RU"/>
        </w:rPr>
        <w:t>?</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2.</w:t>
      </w:r>
      <w:r w:rsidRPr="00FB01CD">
        <w:rPr>
          <w:rFonts w:ascii="Times New Roman" w:eastAsia="MS Mincho" w:hAnsi="Times New Roman" w:cs="Times New Roman"/>
          <w:color w:val="222222"/>
          <w:lang w:eastAsia="ru-RU"/>
        </w:rPr>
        <w:t xml:space="preserve"> Постановлением Президиума Верховного Совета СССР от 12 апреля 1968 года № 2534-VII был регламентирован порядок рассмотрения предложений, заявлений и жалоб граждан. Указанное постановление Президиума ВС СССР в настоящее время не отменено, предмет его регулирования лишь частично урегулирован действующими законодательными актами Российской Федерации. Гражданин Шулер Н.С. обратился в Конституционный Суд РФ с жалобой на нарушение его конституционных прав и свобод некоторыми нормами указанного Постановления.</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Конституционный Суд отказал в приеме жалобы, сославшись на то, что в Конституционный Суд по жалобам граждан рассматривает конституционность только законов, примененных или подлежащих применению в конкретном деле.</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Какое место в системе правовых актов СССР и РФ занимает Постановление Президиума ВС СССР, и каким образом можно обжаловать содержание его норм в рамках современной судебной системы РФ?</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Является ли РФ правопреемницей правовых актов СССР? Каково действие нормативных актов СССР и РСФСР в современной России?</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Если указанное Постановление Президиума ВС СССР будет признано не соответствующим Конституции РФ, то каким актом оно может быть отменено или изменено? Требуется (достаточно) принятие Постановления Правительства, Указа Президента или Федерального закона?</w:t>
      </w:r>
    </w:p>
    <w:p w:rsidR="00446417" w:rsidRPr="00FB01CD" w:rsidRDefault="00446417" w:rsidP="00446417">
      <w:pPr>
        <w:shd w:val="clear" w:color="auto" w:fill="FFFFFF"/>
        <w:ind w:firstLine="709"/>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222222"/>
          <w:lang w:eastAsia="ru-RU"/>
        </w:rPr>
        <w:t>Задача 3.</w:t>
      </w:r>
      <w:r w:rsidRPr="00FB01CD">
        <w:rPr>
          <w:rFonts w:ascii="Times New Roman" w:eastAsia="MS Mincho" w:hAnsi="Times New Roman" w:cs="Times New Roman"/>
          <w:color w:val="222222"/>
          <w:lang w:eastAsia="ru-RU"/>
        </w:rPr>
        <w:t xml:space="preserve"> </w:t>
      </w:r>
      <w:r w:rsidRPr="00FB01CD">
        <w:rPr>
          <w:rFonts w:ascii="Times New Roman" w:eastAsia="MS Mincho" w:hAnsi="Times New Roman" w:cs="Times New Roman"/>
          <w:color w:val="000000"/>
          <w:lang w:eastAsia="ru-RU"/>
        </w:rPr>
        <w:t xml:space="preserve">В Государственной Думе прошло расширенное заседание межфракционного депутатского объединения в поддержку традиционных духовно-нравственных ценностей в России, объединяющего традиционные религиозные общины: православие, ислам, буддизм, иудаизм. Эти конфессии, по мнению создателей объединения, имеют право голоса в государстве, поскольку всем им более 1000 лет. На первом же заседании объединение рекомендовало Государственной Думе принять изменения в Земельный кодекс, по которым земля под храмами передавалась бы безвозмездно и в бессрочную собственность указанным конфессиям. Рекомендовано также к принятию было введение в школах предмета Основы религиозной культуры в рамках общего просвещения. </w:t>
      </w:r>
    </w:p>
    <w:p w:rsidR="00446417" w:rsidRPr="00FB01CD" w:rsidRDefault="00446417" w:rsidP="00446417">
      <w:pPr>
        <w:shd w:val="clear" w:color="auto" w:fill="FFFFFF"/>
        <w:ind w:firstLine="709"/>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Нарушают ли указанные действия право на свободу совести? Приведите аргументы.</w:t>
      </w:r>
    </w:p>
    <w:p w:rsidR="00446417" w:rsidRPr="00FB01CD" w:rsidRDefault="00446417" w:rsidP="00446417">
      <w:pPr>
        <w:shd w:val="clear" w:color="auto" w:fill="FFFFFF"/>
        <w:ind w:firstLine="709"/>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222222"/>
          <w:lang w:eastAsia="ru-RU"/>
        </w:rPr>
        <w:t>Задача 4.</w:t>
      </w:r>
      <w:r w:rsidRPr="00FB01CD">
        <w:rPr>
          <w:rFonts w:ascii="Times New Roman" w:eastAsia="MS Mincho" w:hAnsi="Times New Roman" w:cs="Times New Roman"/>
          <w:color w:val="222222"/>
          <w:lang w:eastAsia="ru-RU"/>
        </w:rPr>
        <w:t xml:space="preserve"> </w:t>
      </w:r>
      <w:r w:rsidRPr="00FB01CD">
        <w:rPr>
          <w:rFonts w:ascii="Times New Roman" w:eastAsia="MS Mincho" w:hAnsi="Times New Roman" w:cs="Times New Roman"/>
          <w:color w:val="000000"/>
          <w:lang w:eastAsia="ru-RU"/>
        </w:rPr>
        <w:t xml:space="preserve">На партийной конференции ЛДПР было принято решение не поддерживать представленный Правительством в Государственную Думу проект закона о бюджете на очередной финансовый год. Идя вразрез с решением партийного органа, ряд членов партии - депутатов Государственной Думы проголосовали за принятие бюджета в первом чтении. Обсуждая поступок своих товарищей по партии, Генеральный совет принял решение об исключении непослушных депутатов из членов партии, поскольку они своими действиями нанесли политический ущерб. Однако депутаты обжаловали решение Генерального совета в суд, ссылаясь на то, что Федеральный закон устанавливает (п.9 ст. 23), что члены партии не связаны её решениями в своей служебной деятельности. Исключений в данной статье не содержится. Представитель Генерального совета партии, возражая на жалобу, в суде заявил, что данное правило, как следует из положений пункта 3 статьи 10 того же закона, не распространяется на депутатов Государственной Думы. Кроме того, вопрос об исключении члена партии - внутреннее решение, которое не может быть предметом правового регулирования и судебного разбирательства. Партия вправе сама определять, что есть политический ущерб её имиджу и применять к своим членам необходимые санкции.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000000"/>
          <w:lang w:eastAsia="ru-RU"/>
        </w:rPr>
        <w:lastRenderedPageBreak/>
        <w:t>Задача 5.</w:t>
      </w:r>
      <w:r w:rsidRPr="00FB01CD">
        <w:rPr>
          <w:rFonts w:ascii="Times New Roman" w:eastAsia="MS Mincho" w:hAnsi="Times New Roman" w:cs="Times New Roman"/>
          <w:color w:val="000000"/>
          <w:lang w:eastAsia="ru-RU"/>
        </w:rPr>
        <w:t xml:space="preserve"> Законом Псковской области предусмотрено обязательное употребление литературного русского языка в деятельности всех государственных и негосударственных организаций, независимо от формы собственности.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Соответствует ли указанная норма Закону РФ «О языках народов РСФСР»?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000000"/>
          <w:lang w:eastAsia="ru-RU"/>
        </w:rPr>
        <w:t>Задача 6.</w:t>
      </w:r>
      <w:r w:rsidRPr="00FB01CD">
        <w:rPr>
          <w:rFonts w:ascii="Times New Roman" w:eastAsia="MS Mincho" w:hAnsi="Times New Roman" w:cs="Times New Roman"/>
          <w:color w:val="000000"/>
          <w:lang w:eastAsia="ru-RU"/>
        </w:rPr>
        <w:t xml:space="preserve"> </w:t>
      </w:r>
      <w:r w:rsidRPr="00FB01CD">
        <w:rPr>
          <w:rFonts w:ascii="Times New Roman" w:eastAsia="MS Mincho" w:hAnsi="Times New Roman" w:cs="Times New Roman"/>
          <w:color w:val="222222"/>
          <w:lang w:eastAsia="ru-RU"/>
        </w:rPr>
        <w:t>24 октября 2002 года, во время захвата заложников группой чеченских боевиков в помещении театрального центра на Дубровке в Москве, один из террористов позвонил на радио “Эхо Москвы”. Его диалог с журналистами радиостанции был передан в эфир. В связи с этим против журналистов было возбуждено уголовное дело по статье, предусматривающей пособничество террористам, так как преступникам фактически была предоставлена возможность обращения к широкой публике.</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Каково содержание действующего законодательства о противодействии экстремистской деятельности? Правомерно ли в данном случае ограничение свободы слова и средств массовой информации?</w:t>
      </w:r>
    </w:p>
    <w:p w:rsidR="00446417" w:rsidRPr="00446417" w:rsidRDefault="00446417" w:rsidP="00446417">
      <w:pPr>
        <w:shd w:val="clear" w:color="auto" w:fill="FFFFFF"/>
        <w:ind w:firstLine="709"/>
        <w:jc w:val="both"/>
        <w:rPr>
          <w:rFonts w:ascii="Times New Roman" w:eastAsia="MS Mincho" w:hAnsi="Times New Roman" w:cs="Times New Roman"/>
          <w:b/>
          <w:color w:val="000000"/>
          <w:lang w:eastAsia="ru-RU"/>
        </w:rPr>
      </w:pPr>
      <w:r w:rsidRPr="00446417">
        <w:rPr>
          <w:rFonts w:ascii="Times New Roman" w:eastAsia="MS Mincho" w:hAnsi="Times New Roman" w:cs="Times New Roman"/>
          <w:b/>
          <w:color w:val="000000"/>
          <w:lang w:eastAsia="ru-RU"/>
        </w:rPr>
        <w:t xml:space="preserve">Раздел </w:t>
      </w:r>
      <w:r w:rsidRPr="00446417">
        <w:rPr>
          <w:rFonts w:ascii="Times New Roman" w:eastAsia="MS Mincho" w:hAnsi="Times New Roman" w:cs="Times New Roman"/>
          <w:b/>
          <w:color w:val="000000"/>
          <w:lang w:val="en-US" w:eastAsia="ru-RU"/>
        </w:rPr>
        <w:t>II</w:t>
      </w:r>
      <w:r w:rsidRPr="00446417">
        <w:rPr>
          <w:rFonts w:ascii="Times New Roman" w:eastAsia="MS Mincho" w:hAnsi="Times New Roman" w:cs="Times New Roman"/>
          <w:b/>
          <w:color w:val="000000"/>
          <w:lang w:eastAsia="ru-RU"/>
        </w:rPr>
        <w:t xml:space="preserve">. </w:t>
      </w:r>
    </w:p>
    <w:p w:rsidR="00446417" w:rsidRPr="00FB01CD" w:rsidRDefault="00446417" w:rsidP="00446417">
      <w:pPr>
        <w:shd w:val="clear" w:color="auto" w:fill="FEFEFE"/>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 xml:space="preserve">          Задача 1.</w:t>
      </w:r>
      <w:r w:rsidRPr="00FB01CD">
        <w:rPr>
          <w:rFonts w:ascii="Times New Roman" w:eastAsia="MS Mincho" w:hAnsi="Times New Roman" w:cs="Times New Roman"/>
          <w:color w:val="222222"/>
          <w:lang w:eastAsia="ru-RU"/>
        </w:rPr>
        <w:t xml:space="preserve"> В Конституционный Суд РФ обратилось Законодательное Собрание республики Коми с запросом, в котором оспаривало непосредственное вхождение Коми-пермяцкого автономного округа в состав РФ. По мнению заявителя, автономный округ в составе РСФСР не был субъектом федерации, </w:t>
      </w:r>
      <w:proofErr w:type="gramStart"/>
      <w:r w:rsidRPr="00FB01CD">
        <w:rPr>
          <w:rFonts w:ascii="Times New Roman" w:eastAsia="MS Mincho" w:hAnsi="Times New Roman" w:cs="Times New Roman"/>
          <w:color w:val="222222"/>
          <w:lang w:eastAsia="ru-RU"/>
        </w:rPr>
        <w:t>следовательно</w:t>
      </w:r>
      <w:proofErr w:type="gramEnd"/>
      <w:r w:rsidRPr="00FB01CD">
        <w:rPr>
          <w:rFonts w:ascii="Times New Roman" w:eastAsia="MS Mincho" w:hAnsi="Times New Roman" w:cs="Times New Roman"/>
          <w:color w:val="222222"/>
          <w:lang w:eastAsia="ru-RU"/>
        </w:rPr>
        <w:t xml:space="preserve"> не имел государственно-правового, а имел лишь административно-территориальный статус и не мог участвовать в подписании Федеративного договора. Российская Федерация как федеративное государство установлена не Конституцией, а Федеративным договором (Конституция содержит ссылки на его нормы). Конституция лишь воспроизводит нормы Федеративного договора, не придавая им дополнительной юридической силы.</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Какова была схема организации РСФСР как федеративной республики? Федеративное устройство российского государства носит договорный или конституционный характер? Какое решение следует принять суду?</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222222"/>
          <w:lang w:eastAsia="ru-RU"/>
        </w:rPr>
        <w:t>Задача 2.</w:t>
      </w:r>
      <w:r w:rsidRPr="00FB01CD">
        <w:rPr>
          <w:rFonts w:ascii="Times New Roman" w:eastAsia="MS Mincho" w:hAnsi="Times New Roman" w:cs="Times New Roman"/>
          <w:color w:val="222222"/>
          <w:lang w:eastAsia="ru-RU"/>
        </w:rPr>
        <w:t xml:space="preserve"> </w:t>
      </w:r>
      <w:r w:rsidRPr="00FB01CD">
        <w:rPr>
          <w:rFonts w:ascii="Times New Roman" w:eastAsia="MS Mincho" w:hAnsi="Times New Roman" w:cs="Times New Roman"/>
          <w:color w:val="000000"/>
          <w:lang w:eastAsia="ru-RU"/>
        </w:rPr>
        <w:t xml:space="preserve">В уставе субъекта Российской Федерации закреплена норма, предусматривающая принятие совместных постановлений законодательным (представительным) органом власти субъекта Российской Федерации и главой исполнительной </w:t>
      </w:r>
      <w:proofErr w:type="gramStart"/>
      <w:r w:rsidRPr="00FB01CD">
        <w:rPr>
          <w:rFonts w:ascii="Times New Roman" w:eastAsia="MS Mincho" w:hAnsi="Times New Roman" w:cs="Times New Roman"/>
          <w:color w:val="000000"/>
          <w:lang w:eastAsia="ru-RU"/>
        </w:rPr>
        <w:t>власти этого субъекта Российской Федерации совместных постановлений областной Думы</w:t>
      </w:r>
      <w:proofErr w:type="gramEnd"/>
      <w:r w:rsidRPr="00FB01CD">
        <w:rPr>
          <w:rFonts w:ascii="Times New Roman" w:eastAsia="MS Mincho" w:hAnsi="Times New Roman" w:cs="Times New Roman"/>
          <w:color w:val="000000"/>
          <w:lang w:eastAsia="ru-RU"/>
        </w:rPr>
        <w:t xml:space="preserve"> и главы администрации области. Соответствует ли указанная норма действующему законодательству?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3.</w:t>
      </w:r>
      <w:r w:rsidRPr="00FB01CD">
        <w:rPr>
          <w:rFonts w:ascii="Times New Roman" w:eastAsia="MS Mincho" w:hAnsi="Times New Roman" w:cs="Times New Roman"/>
          <w:color w:val="222222"/>
          <w:lang w:eastAsia="ru-RU"/>
        </w:rPr>
        <w:t xml:space="preserve"> Министерство экономического развития и МВД Российской Федерации обратились к Президенту РФ с предложением одобрить программу разработки электронных паспортов. Электронный паспорт должен представлять собой пластиковую карточку, в которую помимо паспортных данных будет включена информация о медицинском и пенсионном обеспечении, ИНН и другая информация. По поручению Президента РФ Правовым управлением Администрации Президента была проведена правовая экспертиза программы и дано заключение, что сосредоточение в одной базе данных всей информации о гражданине способно нарушить его конституционные права, в частности, право на защиту информации о частной жизни. В условиях единого банка данных сложно будет обеспечить конфиденциальность этой информации.</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Оцените доводы, приведенные в заключении.</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4.</w:t>
      </w:r>
      <w:r w:rsidRPr="00FB01CD">
        <w:rPr>
          <w:rFonts w:ascii="Times New Roman" w:eastAsia="MS Mincho" w:hAnsi="Times New Roman" w:cs="Times New Roman"/>
          <w:color w:val="222222"/>
          <w:lang w:eastAsia="ru-RU"/>
        </w:rPr>
        <w:t xml:space="preserve"> Зимой 2013 года четверо граждан войдя в музей и общественный центр имени Андрея Сахарова, где проходила выставка “Осторожно, религия!”, разбили и залили </w:t>
      </w:r>
      <w:proofErr w:type="gramStart"/>
      <w:r w:rsidRPr="00FB01CD">
        <w:rPr>
          <w:rFonts w:ascii="Times New Roman" w:eastAsia="MS Mincho" w:hAnsi="Times New Roman" w:cs="Times New Roman"/>
          <w:color w:val="222222"/>
          <w:lang w:eastAsia="ru-RU"/>
        </w:rPr>
        <w:t>краской</w:t>
      </w:r>
      <w:proofErr w:type="gramEnd"/>
      <w:r w:rsidRPr="00FB01CD">
        <w:rPr>
          <w:rFonts w:ascii="Times New Roman" w:eastAsia="MS Mincho" w:hAnsi="Times New Roman" w:cs="Times New Roman"/>
          <w:color w:val="222222"/>
          <w:lang w:eastAsia="ru-RU"/>
        </w:rPr>
        <w:t xml:space="preserve"> представленные там экспонаты. </w:t>
      </w:r>
      <w:proofErr w:type="gramStart"/>
      <w:r w:rsidRPr="00FB01CD">
        <w:rPr>
          <w:rFonts w:ascii="Times New Roman" w:eastAsia="MS Mincho" w:hAnsi="Times New Roman" w:cs="Times New Roman"/>
          <w:color w:val="222222"/>
          <w:lang w:eastAsia="ru-RU"/>
        </w:rPr>
        <w:t>На выставке были представлены на обозрение такие предметы, как щит с логотипом “Кока-колы” и исполненной по-английски надписью “Сие есть кровь моя”, икону Спасителя с дырками для лица и рук, где каждый посетитель мог сфотографироваться и т.д.. В связи с расследованием данного события четверо жителей Москвы, которым было предъявлено обвинение в хулиганстве, заявили, что экспонаты выставки оскорбляют их религиозные чувства.</w:t>
      </w:r>
      <w:proofErr w:type="gramEnd"/>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lastRenderedPageBreak/>
        <w:t xml:space="preserve">Со своей стороны, устроители выставки потребовали компенсации морального вреда, ссылаясь на гарантированные Конституцией РФ свободу творчества и свободу совести, включая право исповедовать любую религию и не исповедовать никакой. По их мнению, экспонаты представляют собой произведения искусства, которые нельзя оценивать с точки зрения религиозной, учитывая эволюцию приемов и методов искусства. Например, канонические стандартов иконописи не сохранялись </w:t>
      </w:r>
      <w:proofErr w:type="gramStart"/>
      <w:r w:rsidRPr="00FB01CD">
        <w:rPr>
          <w:rFonts w:ascii="Times New Roman" w:eastAsia="MS Mincho" w:hAnsi="Times New Roman" w:cs="Times New Roman"/>
          <w:color w:val="222222"/>
          <w:lang w:eastAsia="ru-RU"/>
        </w:rPr>
        <w:t>неизменными</w:t>
      </w:r>
      <w:proofErr w:type="gramEnd"/>
      <w:r w:rsidRPr="00FB01CD">
        <w:rPr>
          <w:rFonts w:ascii="Times New Roman" w:eastAsia="MS Mincho" w:hAnsi="Times New Roman" w:cs="Times New Roman"/>
          <w:color w:val="222222"/>
          <w:lang w:eastAsia="ru-RU"/>
        </w:rPr>
        <w:t xml:space="preserve"> на протяжении истории развития христианства.</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Каково содержание конституционных прав на свободу творчества и права на свободу совести?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В каких пределах возможно осуществление прав?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Решите дело.</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5.</w:t>
      </w:r>
      <w:r w:rsidRPr="00FB01CD">
        <w:rPr>
          <w:rFonts w:ascii="Times New Roman" w:eastAsia="MS Mincho" w:hAnsi="Times New Roman" w:cs="Times New Roman"/>
          <w:color w:val="222222"/>
          <w:lang w:eastAsia="ru-RU"/>
        </w:rPr>
        <w:t xml:space="preserve"> Авиакомпания “Сибирские авиалинии” установила новые тарифы на перевозки для тех пассажиров, кто из-за габаритов своего тела не в состоянии сесть в стандартное самолетное кресло (застегнуть себя стандартным ремнем безопасности и опустить подлокотники). Они должны оплатить поездку по двойному тарифу. В обоснование нововведения руководство компании привело более полутора тысяч случаев жалоб пассажиров, что соседи-толстяки буквально сидят на них во время полета.</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Через несколько недель в городской суд г. Новосибирска поступила жалоба от клиента компании, с которого потребовали двойную плату. Истец заявил, что изобретена новая форма дискриминации - в зависимости от размеров талии, что не соответствует статье 19 Конституции РФ.</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Имеет ли место действительная дискриминация? Решите дело.</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принять суд по жалобе Кузнецова?</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222222"/>
          <w:lang w:eastAsia="ru-RU"/>
        </w:rPr>
        <w:t>Задача 6.</w:t>
      </w:r>
      <w:r w:rsidRPr="00FB01CD">
        <w:rPr>
          <w:rFonts w:ascii="Times New Roman" w:eastAsia="MS Mincho" w:hAnsi="Times New Roman" w:cs="Times New Roman"/>
          <w:color w:val="222222"/>
          <w:lang w:eastAsia="ru-RU"/>
        </w:rPr>
        <w:t xml:space="preserve"> По просьбе родственников осужденных Уполномоченный по правам человека Миронов О.О. хотел ознакомиться с условиями содержания осужденных в колонии строго режима №41 вблизи Уссурийска. Однако администрация колонии отказала в доступе в помещения, где содержатся осужденные, ссылаясь на отсутствие необходимой в соответствии с положениями УПК письменной жалобы с изложением конкретных фактов нарушения закона, поскольку именно такие факты могут быть основанием для проверки. Ссылка на ФКЗ об Уполномоченном по правам человека, по мнению Администрации, не состоятельна, так как норма УПК более специальная и устанавливает порядок реализации Уполномоченным принадлежащих ему прав.</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В чем состоят основные функции Уполномоченного по правам человека? Каковы права Уполномоченного по правам человека, в том числе процессуальные гарантии, обеспечивающие выполнение им возложенных на него задач?</w:t>
      </w:r>
    </w:p>
    <w:p w:rsidR="00446417" w:rsidRPr="00446417" w:rsidRDefault="00446417" w:rsidP="00446417">
      <w:pPr>
        <w:shd w:val="clear" w:color="auto" w:fill="FEFEFE"/>
        <w:ind w:firstLine="709"/>
        <w:contextualSpacing/>
        <w:jc w:val="both"/>
        <w:rPr>
          <w:rFonts w:ascii="Times New Roman" w:eastAsia="MS Mincho" w:hAnsi="Times New Roman" w:cs="Times New Roman"/>
          <w:b/>
          <w:color w:val="222222"/>
          <w:lang w:eastAsia="ru-RU"/>
        </w:rPr>
      </w:pPr>
      <w:r w:rsidRPr="00446417">
        <w:rPr>
          <w:rFonts w:ascii="Times New Roman" w:eastAsia="MS Mincho" w:hAnsi="Times New Roman" w:cs="Times New Roman"/>
          <w:b/>
          <w:color w:val="222222"/>
          <w:lang w:eastAsia="ru-RU"/>
        </w:rPr>
        <w:t xml:space="preserve">Раздел </w:t>
      </w:r>
      <w:r w:rsidRPr="00446417">
        <w:rPr>
          <w:rFonts w:ascii="Times New Roman" w:eastAsia="MS Mincho" w:hAnsi="Times New Roman" w:cs="Times New Roman"/>
          <w:b/>
          <w:color w:val="222222"/>
          <w:lang w:val="en-US" w:eastAsia="ru-RU"/>
        </w:rPr>
        <w:t>III</w:t>
      </w:r>
      <w:r w:rsidRPr="00446417">
        <w:rPr>
          <w:rFonts w:ascii="Times New Roman" w:eastAsia="MS Mincho" w:hAnsi="Times New Roman" w:cs="Times New Roman"/>
          <w:b/>
          <w:color w:val="222222"/>
          <w:lang w:eastAsia="ru-RU"/>
        </w:rPr>
        <w:t xml:space="preserve">. </w:t>
      </w:r>
    </w:p>
    <w:p w:rsidR="00446417" w:rsidRPr="00FB01CD" w:rsidRDefault="00446417" w:rsidP="00446417">
      <w:pPr>
        <w:shd w:val="clear" w:color="auto" w:fill="FFFFFF"/>
        <w:suppressAutoHyphens/>
        <w:ind w:firstLine="709"/>
        <w:jc w:val="both"/>
        <w:rPr>
          <w:rFonts w:ascii="Times New Roman" w:eastAsia="Times New Roman" w:hAnsi="Times New Roman" w:cs="Times New Roman"/>
          <w:color w:val="000000"/>
          <w:lang w:val="x-none" w:eastAsia="ar-SA"/>
        </w:rPr>
      </w:pPr>
      <w:r w:rsidRPr="00446417">
        <w:rPr>
          <w:rFonts w:ascii="Times New Roman" w:eastAsia="Times New Roman" w:hAnsi="Times New Roman" w:cs="Times New Roman"/>
          <w:b/>
          <w:color w:val="000000"/>
          <w:lang w:val="x-none" w:eastAsia="ar-SA"/>
        </w:rPr>
        <w:t>Задача 1.</w:t>
      </w:r>
      <w:r w:rsidRPr="00FB01CD">
        <w:rPr>
          <w:rFonts w:ascii="Times New Roman" w:eastAsia="Times New Roman" w:hAnsi="Times New Roman" w:cs="Times New Roman"/>
          <w:color w:val="000000"/>
          <w:lang w:val="x-none" w:eastAsia="ar-SA"/>
        </w:rPr>
        <w:t xml:space="preserve">Указом Президента Российской Федерации 1444 от 7 августа 2000 года было утверждено Положение об Управлении делами Президента, которому были переданы полномочия по материально-техническому обеспечению деятельности федеральных органов государственной власти, в том числе Государственной Думы Федерального Собрания Российской Федерации. Данный Указ был оспорен в Конституционном Суде Российской Федерации на том основании, что Конституция не предоставляет Президенту РФ права осуществлять материально-техническое обеспечение деятельности парламента. Представитель Президента возражал, ссылаясь на то, что Конституция не запрещает Президенту осуществлять указанную деятельность. Какое решение следует вынести Конституционному Суду?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000000"/>
          <w:lang w:eastAsia="ru-RU"/>
        </w:rPr>
        <w:t>Задача 2.</w:t>
      </w:r>
      <w:r w:rsidRPr="00FB01CD">
        <w:rPr>
          <w:rFonts w:ascii="Times New Roman" w:eastAsia="MS Mincho" w:hAnsi="Times New Roman" w:cs="Times New Roman"/>
          <w:color w:val="000000"/>
          <w:lang w:eastAsia="ru-RU"/>
        </w:rPr>
        <w:t xml:space="preserve"> После 3-х кратного отклонения предложенной кандидатуры на должность Председателя Правительства РФ Иванова С.К. Президент не распустил Государственную Думу, а начал вести переговоры с лидерами депутатских фракций и в результате предложил новую кандидатуру, которая и была утверждена Государственной Думой. Вправе ли Президент РФ трижды предлагать для утверждения Государственной Думы одну и ту же кандидатуру? Приведите правовые аргументы со ссылками на </w:t>
      </w:r>
      <w:r w:rsidRPr="00FB01CD">
        <w:rPr>
          <w:rFonts w:ascii="Times New Roman" w:eastAsia="MS Mincho" w:hAnsi="Times New Roman" w:cs="Times New Roman"/>
          <w:color w:val="000000"/>
          <w:lang w:eastAsia="ru-RU"/>
        </w:rPr>
        <w:lastRenderedPageBreak/>
        <w:t xml:space="preserve">действующие правовые акты в обоснование своей позиции. Вправе ли Государственная Дума утвердить четвертую по счету кандидатуру на должность Председателя Правительства, или она должна потребовать роспуска?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446417">
        <w:rPr>
          <w:rFonts w:ascii="Times New Roman" w:eastAsia="MS Mincho" w:hAnsi="Times New Roman" w:cs="Times New Roman"/>
          <w:b/>
          <w:color w:val="000000"/>
          <w:lang w:eastAsia="ru-RU"/>
        </w:rPr>
        <w:t>Задача 3.</w:t>
      </w:r>
      <w:r w:rsidRPr="00FB01CD">
        <w:rPr>
          <w:rFonts w:ascii="Times New Roman" w:eastAsia="MS Mincho" w:hAnsi="Times New Roman" w:cs="Times New Roman"/>
          <w:color w:val="000000"/>
          <w:lang w:eastAsia="ru-RU"/>
        </w:rPr>
        <w:t xml:space="preserve"> Гражданин К.Б. </w:t>
      </w:r>
      <w:proofErr w:type="spellStart"/>
      <w:r w:rsidRPr="00FB01CD">
        <w:rPr>
          <w:rFonts w:ascii="Times New Roman" w:eastAsia="MS Mincho" w:hAnsi="Times New Roman" w:cs="Times New Roman"/>
          <w:color w:val="000000"/>
          <w:lang w:eastAsia="ru-RU"/>
        </w:rPr>
        <w:t>Зелюкин</w:t>
      </w:r>
      <w:proofErr w:type="spellEnd"/>
      <w:r w:rsidRPr="00FB01CD">
        <w:rPr>
          <w:rFonts w:ascii="Times New Roman" w:eastAsia="MS Mincho" w:hAnsi="Times New Roman" w:cs="Times New Roman"/>
          <w:color w:val="000000"/>
          <w:lang w:eastAsia="ru-RU"/>
        </w:rPr>
        <w:t xml:space="preserve"> обратился в Конституционный Суд РФ с жалобой на нарушение его прав и свобод Федеральным законом О статусе депутата Государственной Думы и члена Совета Федерации Федерального Собрания Российской Федерации. Основанием послужил отказ </w:t>
      </w:r>
      <w:proofErr w:type="spellStart"/>
      <w:r w:rsidRPr="00FB01CD">
        <w:rPr>
          <w:rFonts w:ascii="Times New Roman" w:eastAsia="MS Mincho" w:hAnsi="Times New Roman" w:cs="Times New Roman"/>
          <w:color w:val="000000"/>
          <w:lang w:eastAsia="ru-RU"/>
        </w:rPr>
        <w:t>Прокопьевского</w:t>
      </w:r>
      <w:proofErr w:type="spellEnd"/>
      <w:r w:rsidRPr="00FB01CD">
        <w:rPr>
          <w:rFonts w:ascii="Times New Roman" w:eastAsia="MS Mincho" w:hAnsi="Times New Roman" w:cs="Times New Roman"/>
          <w:color w:val="000000"/>
          <w:lang w:eastAsia="ru-RU"/>
        </w:rPr>
        <w:t xml:space="preserve"> федерального районного суда Кемеровской области обязать депутата Государственной Думы, Останину Н.А., избранную по </w:t>
      </w:r>
      <w:proofErr w:type="spellStart"/>
      <w:r w:rsidRPr="00FB01CD">
        <w:rPr>
          <w:rFonts w:ascii="Times New Roman" w:eastAsia="MS Mincho" w:hAnsi="Times New Roman" w:cs="Times New Roman"/>
          <w:color w:val="000000"/>
          <w:lang w:eastAsia="ru-RU"/>
        </w:rPr>
        <w:t>Прокопьевскому</w:t>
      </w:r>
      <w:proofErr w:type="spellEnd"/>
      <w:r w:rsidRPr="00FB01CD">
        <w:rPr>
          <w:rFonts w:ascii="Times New Roman" w:eastAsia="MS Mincho" w:hAnsi="Times New Roman" w:cs="Times New Roman"/>
          <w:color w:val="000000"/>
          <w:lang w:eastAsia="ru-RU"/>
        </w:rPr>
        <w:t xml:space="preserve"> избирательному округу 91, выполнить наказы избирателей, данные ей во время предвыборной кампании. Районный суд, ссылаясь на нормы указанного Федерального закона, сделал вывод, что в Российской Федерации установлен свободный, а не императивный мандат. Оспаривая данное положение в Конституционном Суде, К.Б. </w:t>
      </w:r>
      <w:proofErr w:type="spellStart"/>
      <w:r w:rsidRPr="00FB01CD">
        <w:rPr>
          <w:rFonts w:ascii="Times New Roman" w:eastAsia="MS Mincho" w:hAnsi="Times New Roman" w:cs="Times New Roman"/>
          <w:color w:val="000000"/>
          <w:lang w:eastAsia="ru-RU"/>
        </w:rPr>
        <w:t>Зелюкин</w:t>
      </w:r>
      <w:proofErr w:type="spellEnd"/>
      <w:r w:rsidRPr="00FB01CD">
        <w:rPr>
          <w:rFonts w:ascii="Times New Roman" w:eastAsia="MS Mincho" w:hAnsi="Times New Roman" w:cs="Times New Roman"/>
          <w:color w:val="000000"/>
          <w:lang w:eastAsia="ru-RU"/>
        </w:rPr>
        <w:t xml:space="preserve"> ссылался на принцип народного суверенитета, закрепленный в статье 3 Конституции РФ. Поскольку народ осуществляет свою власть через представителей, этим представителям могут даваться указания относительно их действий; аналогичным образом их действия ограничиваются предвыборной программой. Государственная Дума и Президент в своих возражениях ссылались на то, что принцип свободного мандата действует во многих демократических странах, этот принцип в полной мере соответствует понятию и правовому содержанию народного суверенитета. Смыслом представительной демократии является представление </w:t>
      </w:r>
      <w:proofErr w:type="gramStart"/>
      <w:r w:rsidRPr="00FB01CD">
        <w:rPr>
          <w:rFonts w:ascii="Times New Roman" w:eastAsia="MS Mincho" w:hAnsi="Times New Roman" w:cs="Times New Roman"/>
          <w:color w:val="000000"/>
          <w:lang w:eastAsia="ru-RU"/>
        </w:rPr>
        <w:t>не воли</w:t>
      </w:r>
      <w:proofErr w:type="gramEnd"/>
      <w:r w:rsidRPr="00FB01CD">
        <w:rPr>
          <w:rFonts w:ascii="Times New Roman" w:eastAsia="MS Mincho" w:hAnsi="Times New Roman" w:cs="Times New Roman"/>
          <w:color w:val="000000"/>
          <w:lang w:eastAsia="ru-RU"/>
        </w:rPr>
        <w:t xml:space="preserve"> граждан, а их объективных интересов, далеко не всегда ими осознаваемых ввиду недостатка необходимой информации и подготовленности.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Каково юридическое содержание принципа народного суверенитета (статья 3 Конституции РФ)? </w:t>
      </w:r>
    </w:p>
    <w:p w:rsidR="00446417" w:rsidRPr="00FB01CD" w:rsidRDefault="00446417" w:rsidP="00446417">
      <w:pPr>
        <w:shd w:val="clear" w:color="auto" w:fill="FFFFFF"/>
        <w:ind w:firstLine="709"/>
        <w:contextualSpacing/>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Какое решение должен принять Конституционный Суд? </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000000"/>
          <w:lang w:eastAsia="ru-RU"/>
        </w:rPr>
        <w:t>Задача 4</w:t>
      </w:r>
      <w:r w:rsidRPr="00FB01CD">
        <w:rPr>
          <w:rFonts w:ascii="Times New Roman" w:eastAsia="MS Mincho" w:hAnsi="Times New Roman" w:cs="Times New Roman"/>
          <w:color w:val="000000"/>
          <w:lang w:eastAsia="ru-RU"/>
        </w:rPr>
        <w:t xml:space="preserve">. </w:t>
      </w:r>
      <w:r w:rsidRPr="00FB01CD">
        <w:rPr>
          <w:rFonts w:ascii="Times New Roman" w:eastAsia="MS Mincho" w:hAnsi="Times New Roman" w:cs="Times New Roman"/>
          <w:color w:val="222222"/>
          <w:lang w:eastAsia="ru-RU"/>
        </w:rPr>
        <w:t>В уставе Владимирской области указано, что губернатор области является государственным служащим, причем его статус определяется законодательством о государственной службе и трудовым законодательством. Однако ФЗ “Об основах государственной службы Российской Федерации” относит государственные должности, прямо предусмотренные уставами субъектов Российской Федерации, к категории “А”, а лиц, которые замещают эти должности, не относит к государственным служащим.</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Закон о “Об основах государственной службы Российской Федерации” имеет приоритет перед иными законодательными актами, регулирующими вопросы государственной службы. Трудовое законодательство регулирует правовой статус лиц, работающих по трудовому договору (контракту), тогда как полномочия губернатора возникают на основании его избрания и в соответствии с действующими законодательными актами.</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Можно ли распространять гарантии и ограничения, предусмотренные для </w:t>
      </w:r>
      <w:proofErr w:type="gramStart"/>
      <w:r w:rsidRPr="00FB01CD">
        <w:rPr>
          <w:rFonts w:ascii="Times New Roman" w:eastAsia="MS Mincho" w:hAnsi="Times New Roman" w:cs="Times New Roman"/>
          <w:color w:val="222222"/>
          <w:lang w:eastAsia="ru-RU"/>
        </w:rPr>
        <w:t>государственным</w:t>
      </w:r>
      <w:proofErr w:type="gramEnd"/>
      <w:r w:rsidRPr="00FB01CD">
        <w:rPr>
          <w:rFonts w:ascii="Times New Roman" w:eastAsia="MS Mincho" w:hAnsi="Times New Roman" w:cs="Times New Roman"/>
          <w:color w:val="222222"/>
          <w:lang w:eastAsia="ru-RU"/>
        </w:rPr>
        <w:t xml:space="preserve"> служащих, на губернатора Владимирской области? В какой части его статус регулируется законодательством о труде?</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Какие элементы статуса (права, обязанности и ограничения) губернатора регулируются государственным, а какие – административным и трудовым правом? Какой </w:t>
      </w:r>
      <w:proofErr w:type="gramStart"/>
      <w:r w:rsidRPr="00FB01CD">
        <w:rPr>
          <w:rFonts w:ascii="Times New Roman" w:eastAsia="MS Mincho" w:hAnsi="Times New Roman" w:cs="Times New Roman"/>
          <w:color w:val="222222"/>
          <w:lang w:eastAsia="ru-RU"/>
        </w:rPr>
        <w:t>отрасли</w:t>
      </w:r>
      <w:proofErr w:type="gramEnd"/>
      <w:r w:rsidRPr="00FB01CD">
        <w:rPr>
          <w:rFonts w:ascii="Times New Roman" w:eastAsia="MS Mincho" w:hAnsi="Times New Roman" w:cs="Times New Roman"/>
          <w:color w:val="222222"/>
          <w:lang w:eastAsia="ru-RU"/>
        </w:rPr>
        <w:t xml:space="preserve"> права и к </w:t>
      </w:r>
      <w:proofErr w:type="gramStart"/>
      <w:r w:rsidRPr="00FB01CD">
        <w:rPr>
          <w:rFonts w:ascii="Times New Roman" w:eastAsia="MS Mincho" w:hAnsi="Times New Roman" w:cs="Times New Roman"/>
          <w:color w:val="222222"/>
          <w:lang w:eastAsia="ru-RU"/>
        </w:rPr>
        <w:t>какой</w:t>
      </w:r>
      <w:proofErr w:type="gramEnd"/>
      <w:r w:rsidRPr="00FB01CD">
        <w:rPr>
          <w:rFonts w:ascii="Times New Roman" w:eastAsia="MS Mincho" w:hAnsi="Times New Roman" w:cs="Times New Roman"/>
          <w:color w:val="222222"/>
          <w:lang w:eastAsia="ru-RU"/>
        </w:rPr>
        <w:t xml:space="preserve"> отрасли законодательства относится указанная норма Устава?</w:t>
      </w:r>
    </w:p>
    <w:p w:rsidR="00446417" w:rsidRPr="00446417" w:rsidRDefault="00446417" w:rsidP="00446417">
      <w:pPr>
        <w:shd w:val="clear" w:color="auto" w:fill="FFFFFF"/>
        <w:ind w:firstLine="709"/>
        <w:contextualSpacing/>
        <w:jc w:val="both"/>
        <w:rPr>
          <w:rFonts w:ascii="Times New Roman" w:eastAsia="MS Mincho" w:hAnsi="Times New Roman" w:cs="Times New Roman"/>
          <w:b/>
          <w:color w:val="000000"/>
          <w:lang w:eastAsia="ru-RU"/>
        </w:rPr>
      </w:pPr>
      <w:r w:rsidRPr="00446417">
        <w:rPr>
          <w:rFonts w:ascii="Times New Roman" w:eastAsia="MS Mincho" w:hAnsi="Times New Roman" w:cs="Times New Roman"/>
          <w:b/>
          <w:color w:val="000000"/>
          <w:lang w:eastAsia="ru-RU"/>
        </w:rPr>
        <w:t xml:space="preserve">Раздел </w:t>
      </w:r>
      <w:r w:rsidRPr="00446417">
        <w:rPr>
          <w:rFonts w:ascii="Times New Roman" w:eastAsia="MS Mincho" w:hAnsi="Times New Roman" w:cs="Times New Roman"/>
          <w:b/>
          <w:color w:val="000000"/>
          <w:lang w:val="en-US" w:eastAsia="ru-RU"/>
        </w:rPr>
        <w:t>IV</w:t>
      </w:r>
      <w:r w:rsidRPr="00446417">
        <w:rPr>
          <w:rFonts w:ascii="Times New Roman" w:eastAsia="MS Mincho" w:hAnsi="Times New Roman" w:cs="Times New Roman"/>
          <w:b/>
          <w:color w:val="000000"/>
          <w:lang w:eastAsia="ru-RU"/>
        </w:rPr>
        <w:t>.</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446417">
        <w:rPr>
          <w:rFonts w:ascii="Times New Roman" w:eastAsia="MS Mincho" w:hAnsi="Times New Roman" w:cs="Times New Roman"/>
          <w:b/>
          <w:color w:val="000000"/>
          <w:lang w:eastAsia="ru-RU"/>
        </w:rPr>
        <w:t>Задача 1.</w:t>
      </w:r>
      <w:r w:rsidRPr="00FB01CD">
        <w:rPr>
          <w:rFonts w:ascii="Times New Roman" w:eastAsia="MS Mincho" w:hAnsi="Times New Roman" w:cs="Times New Roman"/>
          <w:color w:val="000000"/>
          <w:lang w:eastAsia="ru-RU"/>
        </w:rPr>
        <w:t xml:space="preserve"> </w:t>
      </w:r>
      <w:r w:rsidRPr="00FB01CD">
        <w:rPr>
          <w:rFonts w:ascii="Times New Roman" w:eastAsia="MS Mincho" w:hAnsi="Times New Roman" w:cs="Times New Roman"/>
          <w:color w:val="222222"/>
          <w:lang w:eastAsia="ru-RU"/>
        </w:rPr>
        <w:t xml:space="preserve">Гражданин К.В. </w:t>
      </w:r>
      <w:proofErr w:type="spellStart"/>
      <w:r w:rsidRPr="00FB01CD">
        <w:rPr>
          <w:rFonts w:ascii="Times New Roman" w:eastAsia="MS Mincho" w:hAnsi="Times New Roman" w:cs="Times New Roman"/>
          <w:color w:val="222222"/>
          <w:lang w:eastAsia="ru-RU"/>
        </w:rPr>
        <w:t>Ансумов</w:t>
      </w:r>
      <w:proofErr w:type="spellEnd"/>
      <w:r w:rsidRPr="00FB01CD">
        <w:rPr>
          <w:rFonts w:ascii="Times New Roman" w:eastAsia="MS Mincho" w:hAnsi="Times New Roman" w:cs="Times New Roman"/>
          <w:color w:val="222222"/>
          <w:lang w:eastAsia="ru-RU"/>
        </w:rPr>
        <w:t xml:space="preserve"> оспаривает принятое Муниципальным Советом Муниципального образования “Всеволожский район” решение об обязательном ежегодном субботнике по уборке мусора, озеленению и благоустройстве придомовых территорий в населенных пунктах района. К.В. </w:t>
      </w:r>
      <w:proofErr w:type="spellStart"/>
      <w:r w:rsidRPr="00FB01CD">
        <w:rPr>
          <w:rFonts w:ascii="Times New Roman" w:eastAsia="MS Mincho" w:hAnsi="Times New Roman" w:cs="Times New Roman"/>
          <w:color w:val="222222"/>
          <w:lang w:eastAsia="ru-RU"/>
        </w:rPr>
        <w:t>Ансумов</w:t>
      </w:r>
      <w:proofErr w:type="spellEnd"/>
      <w:r w:rsidRPr="00FB01CD">
        <w:rPr>
          <w:rFonts w:ascii="Times New Roman" w:eastAsia="MS Mincho" w:hAnsi="Times New Roman" w:cs="Times New Roman"/>
          <w:color w:val="222222"/>
          <w:lang w:eastAsia="ru-RU"/>
        </w:rPr>
        <w:t xml:space="preserve"> считает, что органы местного самоуправления не вправе принимать общеобязательные решения, поскольку они по Конституции не являются государственными органами, а значит и органами власти. Право на осуществление местного самоуправления - это право тех граждан, кто желает решать свои проблемы местного значения, однако поскольку подавляющее большинство </w:t>
      </w:r>
      <w:r w:rsidRPr="00FB01CD">
        <w:rPr>
          <w:rFonts w:ascii="Times New Roman" w:eastAsia="MS Mincho" w:hAnsi="Times New Roman" w:cs="Times New Roman"/>
          <w:color w:val="222222"/>
          <w:lang w:eastAsia="ru-RU"/>
        </w:rPr>
        <w:lastRenderedPageBreak/>
        <w:t xml:space="preserve">избирателей (более 80%) даже не принимает участия в выборах органов местного самоуправления, то и права </w:t>
      </w:r>
      <w:proofErr w:type="gramStart"/>
      <w:r w:rsidRPr="00FB01CD">
        <w:rPr>
          <w:rFonts w:ascii="Times New Roman" w:eastAsia="MS Mincho" w:hAnsi="Times New Roman" w:cs="Times New Roman"/>
          <w:color w:val="222222"/>
          <w:lang w:eastAsia="ru-RU"/>
        </w:rPr>
        <w:t>выступать от имени всех жителей у этих органов нет</w:t>
      </w:r>
      <w:proofErr w:type="gramEnd"/>
      <w:r w:rsidRPr="00FB01CD">
        <w:rPr>
          <w:rFonts w:ascii="Times New Roman" w:eastAsia="MS Mincho" w:hAnsi="Times New Roman" w:cs="Times New Roman"/>
          <w:color w:val="222222"/>
          <w:lang w:eastAsia="ru-RU"/>
        </w:rPr>
        <w:t>.</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Какова правовая природа органов местного </w:t>
      </w:r>
      <w:proofErr w:type="gramStart"/>
      <w:r w:rsidRPr="00FB01CD">
        <w:rPr>
          <w:rFonts w:ascii="Times New Roman" w:eastAsia="MS Mincho" w:hAnsi="Times New Roman" w:cs="Times New Roman"/>
          <w:color w:val="222222"/>
          <w:lang w:eastAsia="ru-RU"/>
        </w:rPr>
        <w:t>самоуправления</w:t>
      </w:r>
      <w:proofErr w:type="gramEnd"/>
      <w:r w:rsidRPr="00FB01CD">
        <w:rPr>
          <w:rFonts w:ascii="Times New Roman" w:eastAsia="MS Mincho" w:hAnsi="Times New Roman" w:cs="Times New Roman"/>
          <w:color w:val="222222"/>
          <w:lang w:eastAsia="ru-RU"/>
        </w:rPr>
        <w:t xml:space="preserve"> и </w:t>
      </w:r>
      <w:proofErr w:type="gramStart"/>
      <w:r w:rsidRPr="00FB01CD">
        <w:rPr>
          <w:rFonts w:ascii="Times New Roman" w:eastAsia="MS Mincho" w:hAnsi="Times New Roman" w:cs="Times New Roman"/>
          <w:color w:val="222222"/>
          <w:lang w:eastAsia="ru-RU"/>
        </w:rPr>
        <w:t>каковы</w:t>
      </w:r>
      <w:proofErr w:type="gramEnd"/>
      <w:r w:rsidRPr="00FB01CD">
        <w:rPr>
          <w:rFonts w:ascii="Times New Roman" w:eastAsia="MS Mincho" w:hAnsi="Times New Roman" w:cs="Times New Roman"/>
          <w:color w:val="222222"/>
          <w:lang w:eastAsia="ru-RU"/>
        </w:rPr>
        <w:t xml:space="preserve"> особенности права граждан на осуществление местного самоуправления?</w:t>
      </w:r>
    </w:p>
    <w:p w:rsidR="00446417" w:rsidRPr="00FB01CD" w:rsidRDefault="00446417" w:rsidP="00446417">
      <w:pPr>
        <w:shd w:val="clear" w:color="auto" w:fill="FEFEFE"/>
        <w:ind w:firstLine="709"/>
        <w:contextualSpacing/>
        <w:jc w:val="both"/>
        <w:rPr>
          <w:rFonts w:ascii="Times New Roman" w:eastAsia="MS Mincho" w:hAnsi="Times New Roman" w:cs="Times New Roman"/>
          <w:color w:val="222222"/>
          <w:lang w:eastAsia="ru-RU"/>
        </w:rPr>
      </w:pPr>
      <w:r w:rsidRPr="00FB01CD">
        <w:rPr>
          <w:rFonts w:ascii="Times New Roman" w:eastAsia="MS Mincho" w:hAnsi="Times New Roman" w:cs="Times New Roman"/>
          <w:color w:val="222222"/>
          <w:lang w:eastAsia="ru-RU"/>
        </w:rPr>
        <w:t xml:space="preserve">Обоснована ли позиция К.В. </w:t>
      </w:r>
      <w:proofErr w:type="spellStart"/>
      <w:r w:rsidRPr="00FB01CD">
        <w:rPr>
          <w:rFonts w:ascii="Times New Roman" w:eastAsia="MS Mincho" w:hAnsi="Times New Roman" w:cs="Times New Roman"/>
          <w:color w:val="222222"/>
          <w:lang w:eastAsia="ru-RU"/>
        </w:rPr>
        <w:t>Ансумова</w:t>
      </w:r>
      <w:proofErr w:type="spellEnd"/>
      <w:r w:rsidRPr="00FB01CD">
        <w:rPr>
          <w:rFonts w:ascii="Times New Roman" w:eastAsia="MS Mincho" w:hAnsi="Times New Roman" w:cs="Times New Roman"/>
          <w:color w:val="222222"/>
          <w:lang w:eastAsia="ru-RU"/>
        </w:rPr>
        <w:t>? Приведите аргументы.</w:t>
      </w:r>
    </w:p>
    <w:p w:rsidR="00446417" w:rsidRPr="00FB01CD" w:rsidRDefault="00446417" w:rsidP="00446417">
      <w:pPr>
        <w:shd w:val="clear" w:color="auto" w:fill="FFFFFF"/>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222222"/>
          <w:lang w:eastAsia="ru-RU"/>
        </w:rPr>
        <w:t xml:space="preserve">          </w:t>
      </w:r>
      <w:r w:rsidRPr="00446417">
        <w:rPr>
          <w:rFonts w:ascii="Times New Roman" w:eastAsia="MS Mincho" w:hAnsi="Times New Roman" w:cs="Times New Roman"/>
          <w:b/>
          <w:color w:val="222222"/>
          <w:lang w:eastAsia="ru-RU"/>
        </w:rPr>
        <w:t>Задача 2.</w:t>
      </w:r>
      <w:r w:rsidRPr="00FB01CD">
        <w:rPr>
          <w:rFonts w:ascii="Times New Roman" w:eastAsia="MS Mincho" w:hAnsi="Times New Roman" w:cs="Times New Roman"/>
          <w:color w:val="222222"/>
          <w:lang w:eastAsia="ru-RU"/>
        </w:rPr>
        <w:t xml:space="preserve"> </w:t>
      </w:r>
      <w:r w:rsidRPr="00FB01CD">
        <w:rPr>
          <w:rFonts w:ascii="Times New Roman" w:eastAsia="MS Mincho" w:hAnsi="Times New Roman" w:cs="Times New Roman"/>
          <w:color w:val="000000"/>
          <w:lang w:eastAsia="ru-RU"/>
        </w:rPr>
        <w:t xml:space="preserve">Пункт 1 ст. 2 Федерального закона «Об обеспечении конституционных прав граждан избирать и быть избранными в органы местного самоуправления» предусматривает, что в субъектах РФ, не установивших в своих законах норм, регулирующих порядок создания муниципальных образований, муниципальными образованиями являются районы, города, поселки, иные населенные пункты, в которых </w:t>
      </w:r>
      <w:proofErr w:type="gramStart"/>
      <w:r w:rsidRPr="00FB01CD">
        <w:rPr>
          <w:rFonts w:ascii="Times New Roman" w:eastAsia="MS Mincho" w:hAnsi="Times New Roman" w:cs="Times New Roman"/>
          <w:color w:val="000000"/>
          <w:lang w:eastAsia="ru-RU"/>
        </w:rPr>
        <w:t>на</w:t>
      </w:r>
      <w:proofErr w:type="gramEnd"/>
    </w:p>
    <w:p w:rsidR="00446417" w:rsidRPr="00FB01CD" w:rsidRDefault="00446417" w:rsidP="00446417">
      <w:pPr>
        <w:shd w:val="clear" w:color="auto" w:fill="FFFFFF"/>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день вступления в силу настоящего нормативного акта местное самоуправление осуществлялось в соответствии с законами Российской Федерации.</w:t>
      </w:r>
    </w:p>
    <w:p w:rsidR="00446417" w:rsidRPr="00FB01CD" w:rsidRDefault="00446417" w:rsidP="00446417">
      <w:pPr>
        <w:shd w:val="clear" w:color="auto" w:fill="FFFFFF"/>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           Не является ли данная норма вторжением в компетенцию субъекта РФ?</w:t>
      </w:r>
    </w:p>
    <w:p w:rsidR="00446417" w:rsidRPr="00FB01CD" w:rsidRDefault="00446417" w:rsidP="00446417">
      <w:pPr>
        <w:shd w:val="clear" w:color="auto" w:fill="FFFFFF"/>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             </w:t>
      </w:r>
      <w:r w:rsidRPr="00446417">
        <w:rPr>
          <w:rFonts w:ascii="Times New Roman" w:eastAsia="MS Mincho" w:hAnsi="Times New Roman" w:cs="Times New Roman"/>
          <w:b/>
          <w:color w:val="000000"/>
          <w:lang w:eastAsia="ru-RU"/>
        </w:rPr>
        <w:t>Задача 3.</w:t>
      </w:r>
      <w:r w:rsidRPr="00FB01CD">
        <w:rPr>
          <w:rFonts w:ascii="Times New Roman" w:eastAsia="MS Mincho" w:hAnsi="Times New Roman" w:cs="Times New Roman"/>
          <w:color w:val="000000"/>
          <w:lang w:eastAsia="ru-RU"/>
        </w:rPr>
        <w:t xml:space="preserve"> </w:t>
      </w:r>
      <w:proofErr w:type="gramStart"/>
      <w:r w:rsidRPr="00FB01CD">
        <w:rPr>
          <w:rFonts w:ascii="Times New Roman" w:eastAsia="MS Mincho" w:hAnsi="Times New Roman" w:cs="Times New Roman"/>
          <w:color w:val="000000"/>
          <w:lang w:eastAsia="ru-RU"/>
        </w:rPr>
        <w:t>Конституция Республики Коми (в прежней редакции) предусматривала: 1) создание местных представительных органов власти только на уровне районов, городов республиканского подчинения и районов в городе; 2) местные представительные органы ежегодно заслушивают отчет местной администрации; 3) по выполнению конкретных программ местные администрации осуществляют государственное управление в качестве органов общей компетенции, входят в систему исполнительной власти и образуются главой Республики Коми.</w:t>
      </w:r>
      <w:proofErr w:type="gramEnd"/>
    </w:p>
    <w:p w:rsidR="00446417" w:rsidRPr="00D30888" w:rsidRDefault="00446417" w:rsidP="00446417">
      <w:pPr>
        <w:shd w:val="clear" w:color="auto" w:fill="FFFFFF"/>
        <w:jc w:val="both"/>
        <w:rPr>
          <w:rFonts w:ascii="Times New Roman" w:eastAsia="MS Mincho" w:hAnsi="Times New Roman" w:cs="Times New Roman"/>
          <w:color w:val="000000"/>
          <w:lang w:eastAsia="ru-RU"/>
        </w:rPr>
      </w:pPr>
      <w:r w:rsidRPr="00FB01CD">
        <w:rPr>
          <w:rFonts w:ascii="Times New Roman" w:eastAsia="MS Mincho" w:hAnsi="Times New Roman" w:cs="Times New Roman"/>
          <w:color w:val="000000"/>
          <w:lang w:eastAsia="ru-RU"/>
        </w:rPr>
        <w:t xml:space="preserve">          Соответствовали ли данные положения Конституции РФ?</w:t>
      </w:r>
    </w:p>
    <w:p w:rsidR="00865337" w:rsidRDefault="00865337" w:rsidP="00865337">
      <w:pPr>
        <w:jc w:val="center"/>
        <w:rPr>
          <w:b/>
        </w:rPr>
      </w:pPr>
    </w:p>
    <w:p w:rsidR="00E24C61" w:rsidRDefault="00865337" w:rsidP="00865337">
      <w:pPr>
        <w:jc w:val="center"/>
        <w:rPr>
          <w:b/>
        </w:rPr>
      </w:pPr>
      <w:r w:rsidRPr="00865337">
        <w:rPr>
          <w:b/>
        </w:rPr>
        <w:t>ЛИТЕРАТУРА</w:t>
      </w:r>
      <w:r>
        <w:rPr>
          <w:b/>
        </w:rPr>
        <w:t xml:space="preserve"> И ИСТОЧНИКИ</w:t>
      </w:r>
    </w:p>
    <w:p w:rsidR="00865337" w:rsidRDefault="00865337" w:rsidP="00865337">
      <w:pPr>
        <w:jc w:val="center"/>
        <w:rPr>
          <w:b/>
        </w:rPr>
      </w:pPr>
    </w:p>
    <w:p w:rsidR="00865337" w:rsidRPr="00865337" w:rsidRDefault="00865337" w:rsidP="00865337">
      <w:pPr>
        <w:jc w:val="both"/>
        <w:rPr>
          <w:rFonts w:ascii="Times New Roman" w:eastAsia="MS Mincho" w:hAnsi="Times New Roman" w:cs="Times New Roman"/>
          <w:lang w:eastAsia="ru-RU"/>
        </w:rPr>
      </w:pPr>
      <w:r w:rsidRPr="00865337">
        <w:rPr>
          <w:rFonts w:ascii="Times New Roman" w:eastAsia="MS Mincho" w:hAnsi="Times New Roman" w:cs="Times New Roman"/>
          <w:lang w:eastAsia="ru-RU"/>
        </w:rPr>
        <w:t xml:space="preserve">1. </w:t>
      </w:r>
      <w:proofErr w:type="spellStart"/>
      <w:r w:rsidRPr="00865337">
        <w:rPr>
          <w:rFonts w:ascii="Times New Roman" w:eastAsia="MS Mincho" w:hAnsi="Times New Roman" w:cs="Times New Roman"/>
          <w:lang w:eastAsia="ru-RU"/>
        </w:rPr>
        <w:t>Гривцова</w:t>
      </w:r>
      <w:proofErr w:type="spellEnd"/>
      <w:r w:rsidRPr="00865337">
        <w:rPr>
          <w:rFonts w:ascii="Times New Roman" w:eastAsia="MS Mincho" w:hAnsi="Times New Roman" w:cs="Times New Roman"/>
          <w:lang w:eastAsia="ru-RU"/>
        </w:rPr>
        <w:t>, С. Л.  Конституционное право. Тесты и задания</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учебное пособие для вузов / С. Л. </w:t>
      </w:r>
      <w:proofErr w:type="spellStart"/>
      <w:r w:rsidRPr="00865337">
        <w:rPr>
          <w:rFonts w:ascii="Times New Roman" w:eastAsia="MS Mincho" w:hAnsi="Times New Roman" w:cs="Times New Roman"/>
          <w:lang w:eastAsia="ru-RU"/>
        </w:rPr>
        <w:t>Гривцова</w:t>
      </w:r>
      <w:proofErr w:type="spellEnd"/>
      <w:r w:rsidRPr="00865337">
        <w:rPr>
          <w:rFonts w:ascii="Times New Roman" w:eastAsia="MS Mincho" w:hAnsi="Times New Roman" w:cs="Times New Roman"/>
          <w:lang w:eastAsia="ru-RU"/>
        </w:rPr>
        <w:t>. — Москва</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Издательство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2023. — 74 с. — (Высшее образование). — ISBN 978-5-534-15081-0. — Текст</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электронный // Образовательная платформа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xml:space="preserve"> [сайт]. — URL: </w:t>
      </w:r>
      <w:hyperlink r:id="rId6" w:history="1">
        <w:r w:rsidRPr="00865337">
          <w:rPr>
            <w:rFonts w:ascii="Times New Roman" w:eastAsia="MS Mincho" w:hAnsi="Times New Roman" w:cs="Times New Roman"/>
            <w:color w:val="0000FF"/>
            <w:u w:val="single"/>
            <w:lang w:eastAsia="ru-RU"/>
          </w:rPr>
          <w:t>https://urait.ru/bcode/520117</w:t>
        </w:r>
      </w:hyperlink>
      <w:r w:rsidRPr="00865337">
        <w:rPr>
          <w:rFonts w:ascii="Times New Roman" w:eastAsia="MS Mincho" w:hAnsi="Times New Roman" w:cs="Times New Roman"/>
          <w:lang w:eastAsia="ru-RU"/>
        </w:rPr>
        <w:t xml:space="preserve"> (дата обращения: 30.08.2023). — Режим доступа: для </w:t>
      </w:r>
      <w:proofErr w:type="spellStart"/>
      <w:r w:rsidRPr="00865337">
        <w:rPr>
          <w:rFonts w:ascii="Times New Roman" w:eastAsia="MS Mincho" w:hAnsi="Times New Roman" w:cs="Times New Roman"/>
          <w:lang w:eastAsia="ru-RU"/>
        </w:rPr>
        <w:t>авториз</w:t>
      </w:r>
      <w:proofErr w:type="spellEnd"/>
      <w:r w:rsidRPr="00865337">
        <w:rPr>
          <w:rFonts w:ascii="Times New Roman" w:eastAsia="MS Mincho" w:hAnsi="Times New Roman" w:cs="Times New Roman"/>
          <w:lang w:eastAsia="ru-RU"/>
        </w:rPr>
        <w:t>. пользователей.</w:t>
      </w:r>
    </w:p>
    <w:p w:rsidR="00865337" w:rsidRPr="00865337" w:rsidRDefault="00865337" w:rsidP="00865337">
      <w:pPr>
        <w:jc w:val="both"/>
        <w:rPr>
          <w:rFonts w:ascii="Times New Roman" w:eastAsia="MS Mincho" w:hAnsi="Times New Roman" w:cs="Times New Roman"/>
          <w:lang w:eastAsia="ru-RU"/>
        </w:rPr>
      </w:pPr>
      <w:r w:rsidRPr="00865337">
        <w:rPr>
          <w:rFonts w:ascii="Times New Roman" w:eastAsia="MS Mincho" w:hAnsi="Times New Roman" w:cs="Times New Roman"/>
          <w:lang w:eastAsia="ru-RU"/>
        </w:rPr>
        <w:t>2. Конституционное право. Практикум</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учебное пособие для вузов / Г. Н. </w:t>
      </w:r>
      <w:proofErr w:type="spellStart"/>
      <w:r w:rsidRPr="00865337">
        <w:rPr>
          <w:rFonts w:ascii="Times New Roman" w:eastAsia="MS Mincho" w:hAnsi="Times New Roman" w:cs="Times New Roman"/>
          <w:lang w:eastAsia="ru-RU"/>
        </w:rPr>
        <w:t>Комкова</w:t>
      </w:r>
      <w:proofErr w:type="spellEnd"/>
      <w:r w:rsidRPr="00865337">
        <w:rPr>
          <w:rFonts w:ascii="Times New Roman" w:eastAsia="MS Mincho" w:hAnsi="Times New Roman" w:cs="Times New Roman"/>
          <w:lang w:eastAsia="ru-RU"/>
        </w:rPr>
        <w:t xml:space="preserve"> [и др.] ; под общей редакцией Г. Н. Комковой. — 2-е изд., </w:t>
      </w:r>
      <w:proofErr w:type="spellStart"/>
      <w:r w:rsidRPr="00865337">
        <w:rPr>
          <w:rFonts w:ascii="Times New Roman" w:eastAsia="MS Mincho" w:hAnsi="Times New Roman" w:cs="Times New Roman"/>
          <w:lang w:eastAsia="ru-RU"/>
        </w:rPr>
        <w:t>испр</w:t>
      </w:r>
      <w:proofErr w:type="spellEnd"/>
      <w:r w:rsidRPr="00865337">
        <w:rPr>
          <w:rFonts w:ascii="Times New Roman" w:eastAsia="MS Mincho" w:hAnsi="Times New Roman" w:cs="Times New Roman"/>
          <w:lang w:eastAsia="ru-RU"/>
        </w:rPr>
        <w:t xml:space="preserve">. и доп. — Москва : Издательство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2023. — 207 с. — (Высшее образование). — ISBN 978-5-534-03721-0. — Текст</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электронный // Образовательная платформа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xml:space="preserve"> [сайт]. — URL: </w:t>
      </w:r>
      <w:hyperlink r:id="rId7" w:history="1">
        <w:r w:rsidRPr="00865337">
          <w:rPr>
            <w:rFonts w:ascii="Times New Roman" w:eastAsia="MS Mincho" w:hAnsi="Times New Roman" w:cs="Times New Roman"/>
            <w:color w:val="0000FF"/>
            <w:u w:val="single"/>
            <w:lang w:eastAsia="ru-RU"/>
          </w:rPr>
          <w:t>https://urait.ru/bcode/513037</w:t>
        </w:r>
      </w:hyperlink>
      <w:r w:rsidRPr="00865337">
        <w:rPr>
          <w:rFonts w:ascii="Times New Roman" w:eastAsia="MS Mincho" w:hAnsi="Times New Roman" w:cs="Times New Roman"/>
          <w:lang w:eastAsia="ru-RU"/>
        </w:rPr>
        <w:t xml:space="preserve"> (дата обращения: 30.08.2023). — Режим доступа: для </w:t>
      </w:r>
      <w:proofErr w:type="spellStart"/>
      <w:r w:rsidRPr="00865337">
        <w:rPr>
          <w:rFonts w:ascii="Times New Roman" w:eastAsia="MS Mincho" w:hAnsi="Times New Roman" w:cs="Times New Roman"/>
          <w:lang w:eastAsia="ru-RU"/>
        </w:rPr>
        <w:t>авториз</w:t>
      </w:r>
      <w:proofErr w:type="spellEnd"/>
      <w:r w:rsidRPr="00865337">
        <w:rPr>
          <w:rFonts w:ascii="Times New Roman" w:eastAsia="MS Mincho" w:hAnsi="Times New Roman" w:cs="Times New Roman"/>
          <w:lang w:eastAsia="ru-RU"/>
        </w:rPr>
        <w:t>. пользователей.</w:t>
      </w:r>
    </w:p>
    <w:p w:rsidR="00865337" w:rsidRPr="00865337" w:rsidRDefault="00865337" w:rsidP="00865337">
      <w:pPr>
        <w:jc w:val="both"/>
        <w:rPr>
          <w:rFonts w:ascii="Times New Roman" w:eastAsia="MS Mincho" w:hAnsi="Times New Roman" w:cs="Times New Roman"/>
          <w:lang w:eastAsia="ru-RU"/>
        </w:rPr>
      </w:pPr>
      <w:r w:rsidRPr="00865337">
        <w:rPr>
          <w:rFonts w:ascii="Times New Roman" w:eastAsia="MS Mincho" w:hAnsi="Times New Roman" w:cs="Times New Roman"/>
          <w:lang w:eastAsia="ru-RU"/>
        </w:rPr>
        <w:t xml:space="preserve">3. </w:t>
      </w:r>
      <w:proofErr w:type="spellStart"/>
      <w:r w:rsidRPr="00865337">
        <w:rPr>
          <w:rFonts w:ascii="Times New Roman" w:eastAsia="MS Mincho" w:hAnsi="Times New Roman" w:cs="Times New Roman"/>
          <w:lang w:eastAsia="ru-RU"/>
        </w:rPr>
        <w:t>Нудненко</w:t>
      </w:r>
      <w:proofErr w:type="spellEnd"/>
      <w:r w:rsidRPr="00865337">
        <w:rPr>
          <w:rFonts w:ascii="Times New Roman" w:eastAsia="MS Mincho" w:hAnsi="Times New Roman" w:cs="Times New Roman"/>
          <w:lang w:eastAsia="ru-RU"/>
        </w:rPr>
        <w:t>, Л. А.  Конституционное право России. Практикум</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учебное пособие для вузов / Л. А. </w:t>
      </w:r>
      <w:proofErr w:type="spellStart"/>
      <w:r w:rsidRPr="00865337">
        <w:rPr>
          <w:rFonts w:ascii="Times New Roman" w:eastAsia="MS Mincho" w:hAnsi="Times New Roman" w:cs="Times New Roman"/>
          <w:lang w:eastAsia="ru-RU"/>
        </w:rPr>
        <w:t>Нудненко</w:t>
      </w:r>
      <w:proofErr w:type="spellEnd"/>
      <w:r w:rsidRPr="00865337">
        <w:rPr>
          <w:rFonts w:ascii="Times New Roman" w:eastAsia="MS Mincho" w:hAnsi="Times New Roman" w:cs="Times New Roman"/>
          <w:lang w:eastAsia="ru-RU"/>
        </w:rPr>
        <w:t xml:space="preserve">. — 5-е изд. — Москва : Издательство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2023. — 278 с. — (Высшее образование). — ISBN 978-5-534-13896-2. — Текст</w:t>
      </w:r>
      <w:proofErr w:type="gramStart"/>
      <w:r w:rsidRPr="00865337">
        <w:rPr>
          <w:rFonts w:ascii="Times New Roman" w:eastAsia="MS Mincho" w:hAnsi="Times New Roman" w:cs="Times New Roman"/>
          <w:lang w:eastAsia="ru-RU"/>
        </w:rPr>
        <w:t xml:space="preserve"> :</w:t>
      </w:r>
      <w:proofErr w:type="gramEnd"/>
      <w:r w:rsidRPr="00865337">
        <w:rPr>
          <w:rFonts w:ascii="Times New Roman" w:eastAsia="MS Mincho" w:hAnsi="Times New Roman" w:cs="Times New Roman"/>
          <w:lang w:eastAsia="ru-RU"/>
        </w:rPr>
        <w:t xml:space="preserve"> электронный // Образовательная платформа </w:t>
      </w:r>
      <w:proofErr w:type="spellStart"/>
      <w:r w:rsidRPr="00865337">
        <w:rPr>
          <w:rFonts w:ascii="Times New Roman" w:eastAsia="MS Mincho" w:hAnsi="Times New Roman" w:cs="Times New Roman"/>
          <w:lang w:eastAsia="ru-RU"/>
        </w:rPr>
        <w:t>Юрайт</w:t>
      </w:r>
      <w:proofErr w:type="spellEnd"/>
      <w:r w:rsidRPr="00865337">
        <w:rPr>
          <w:rFonts w:ascii="Times New Roman" w:eastAsia="MS Mincho" w:hAnsi="Times New Roman" w:cs="Times New Roman"/>
          <w:lang w:eastAsia="ru-RU"/>
        </w:rPr>
        <w:t xml:space="preserve"> [сайт]. — URL: </w:t>
      </w:r>
      <w:hyperlink r:id="rId8" w:history="1">
        <w:r w:rsidRPr="00865337">
          <w:rPr>
            <w:rFonts w:ascii="Times New Roman" w:eastAsia="MS Mincho" w:hAnsi="Times New Roman" w:cs="Times New Roman"/>
            <w:u w:val="single"/>
            <w:lang w:eastAsia="ru-RU"/>
          </w:rPr>
          <w:t>https://urait.ru/bcode/510813</w:t>
        </w:r>
      </w:hyperlink>
      <w:r w:rsidRPr="00865337">
        <w:rPr>
          <w:rFonts w:ascii="Times New Roman" w:eastAsia="MS Mincho" w:hAnsi="Times New Roman" w:cs="Times New Roman"/>
          <w:lang w:eastAsia="ru-RU"/>
        </w:rPr>
        <w:t xml:space="preserve">  (дата обращения: 30.08.2023). — Режим доступа: для </w:t>
      </w:r>
      <w:proofErr w:type="spellStart"/>
      <w:r w:rsidRPr="00865337">
        <w:rPr>
          <w:rFonts w:ascii="Times New Roman" w:eastAsia="MS Mincho" w:hAnsi="Times New Roman" w:cs="Times New Roman"/>
          <w:lang w:eastAsia="ru-RU"/>
        </w:rPr>
        <w:t>авториз</w:t>
      </w:r>
      <w:proofErr w:type="spellEnd"/>
      <w:r w:rsidRPr="00865337">
        <w:rPr>
          <w:rFonts w:ascii="Times New Roman" w:eastAsia="MS Mincho" w:hAnsi="Times New Roman" w:cs="Times New Roman"/>
          <w:lang w:eastAsia="ru-RU"/>
        </w:rPr>
        <w:t xml:space="preserve">. пользователей. </w:t>
      </w:r>
    </w:p>
    <w:p w:rsidR="00865337" w:rsidRPr="00865337" w:rsidRDefault="00865337" w:rsidP="00865337">
      <w:pPr>
        <w:rPr>
          <w:rFonts w:ascii="Times New Roman" w:eastAsia="MS Mincho" w:hAnsi="Times New Roman" w:cs="Times New Roman"/>
          <w:b/>
          <w:color w:val="000000"/>
          <w:lang w:eastAsia="ru-RU"/>
        </w:rPr>
      </w:pPr>
    </w:p>
    <w:p w:rsidR="00865337" w:rsidRPr="00865337" w:rsidRDefault="00865337" w:rsidP="00865337">
      <w:pPr>
        <w:jc w:val="center"/>
        <w:rPr>
          <w:rFonts w:ascii="Times New Roman" w:eastAsia="MS Mincho" w:hAnsi="Times New Roman" w:cs="Times New Roman"/>
          <w:b/>
          <w:color w:val="000000"/>
          <w:lang w:eastAsia="ru-RU"/>
        </w:rPr>
      </w:pPr>
      <w:r w:rsidRPr="00865337">
        <w:rPr>
          <w:rFonts w:ascii="Times New Roman" w:eastAsia="MS Mincho" w:hAnsi="Times New Roman" w:cs="Times New Roman"/>
          <w:b/>
          <w:color w:val="000000"/>
          <w:lang w:eastAsia="ru-RU"/>
        </w:rPr>
        <w:t>Основная литература</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 </w:t>
      </w:r>
      <w:proofErr w:type="spellStart"/>
      <w:r w:rsidRPr="00865337">
        <w:rPr>
          <w:rFonts w:ascii="Times New Roman" w:eastAsia="MS Mincho" w:hAnsi="Times New Roman" w:cs="Times New Roman"/>
          <w:color w:val="000000"/>
          <w:lang w:eastAsia="ru-RU"/>
        </w:rPr>
        <w:t>Авакьян</w:t>
      </w:r>
      <w:proofErr w:type="spellEnd"/>
      <w:r w:rsidRPr="00865337">
        <w:rPr>
          <w:rFonts w:ascii="Times New Roman" w:eastAsia="MS Mincho" w:hAnsi="Times New Roman" w:cs="Times New Roman"/>
          <w:color w:val="000000"/>
          <w:lang w:eastAsia="ru-RU"/>
        </w:rPr>
        <w:t xml:space="preserve"> С. А. Конституционное право России. Учебный курс: Учебное пособие [Электронный ресурс]: НОРМА, 2019 – 928 с. — URL: </w:t>
      </w:r>
      <w:hyperlink r:id="rId9" w:history="1">
        <w:r w:rsidRPr="00865337">
          <w:rPr>
            <w:rFonts w:ascii="Times New Roman" w:eastAsia="MS Mincho" w:hAnsi="Times New Roman" w:cs="Times New Roman"/>
            <w:color w:val="0000FF"/>
            <w:u w:val="single"/>
            <w:lang w:eastAsia="ru-RU"/>
          </w:rPr>
          <w:t>https://znanium.com/catalog/document?id=329786</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Т. Ф. Путеводитель по Российской конституции: словарь / Т. Ф.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 Москва: Международные отношения, 2020. — 400 с. — ISBN 978-5-7133-1644-0. — Текст: электронный // Лань: электронно-библиотечная система. — URL: </w:t>
      </w:r>
      <w:hyperlink r:id="rId10" w:history="1">
        <w:r w:rsidRPr="00865337">
          <w:rPr>
            <w:rFonts w:ascii="Times New Roman" w:eastAsia="MS Mincho" w:hAnsi="Times New Roman" w:cs="Times New Roman"/>
            <w:color w:val="0000FF"/>
            <w:u w:val="single"/>
            <w:lang w:eastAsia="ru-RU"/>
          </w:rPr>
          <w:t>https://e.lanbook.com/book/</w:t>
        </w:r>
      </w:hyperlink>
      <w:r w:rsidRPr="00865337">
        <w:rPr>
          <w:rFonts w:ascii="Times New Roman" w:eastAsia="MS Mincho" w:hAnsi="Times New Roman" w:cs="Times New Roman"/>
          <w:color w:val="000000"/>
          <w:lang w:eastAsia="ru-RU"/>
        </w:rPr>
        <w:t xml:space="preserve">(дата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 xml:space="preserve">3. </w:t>
      </w:r>
      <w:proofErr w:type="spellStart"/>
      <w:r w:rsidRPr="00865337">
        <w:rPr>
          <w:rFonts w:ascii="Times New Roman" w:eastAsia="MS Mincho" w:hAnsi="Times New Roman" w:cs="Times New Roman"/>
          <w:color w:val="000000"/>
          <w:lang w:eastAsia="ru-RU"/>
        </w:rPr>
        <w:t>Баглай</w:t>
      </w:r>
      <w:proofErr w:type="spellEnd"/>
      <w:r w:rsidRPr="00865337">
        <w:rPr>
          <w:rFonts w:ascii="Times New Roman" w:eastAsia="MS Mincho" w:hAnsi="Times New Roman" w:cs="Times New Roman"/>
          <w:color w:val="000000"/>
          <w:lang w:eastAsia="ru-RU"/>
        </w:rPr>
        <w:t xml:space="preserve"> М.В. Конституционное право Российской Федерации: Учебник [Электронный ресурс]: НОРМА, 2018 – 768 с. — URL: </w:t>
      </w:r>
      <w:hyperlink r:id="rId11" w:history="1">
        <w:r w:rsidRPr="00865337">
          <w:rPr>
            <w:rFonts w:ascii="Times New Roman" w:eastAsia="MS Mincho" w:hAnsi="Times New Roman" w:cs="Times New Roman"/>
            <w:color w:val="0000FF"/>
            <w:u w:val="single"/>
            <w:lang w:eastAsia="ru-RU"/>
          </w:rPr>
          <w:t>https://znanium.com/catalog/document?id=300494</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 </w:t>
      </w:r>
      <w:proofErr w:type="spellStart"/>
      <w:r w:rsidRPr="00865337">
        <w:rPr>
          <w:rFonts w:ascii="Times New Roman" w:eastAsia="MS Mincho" w:hAnsi="Times New Roman" w:cs="Times New Roman"/>
          <w:color w:val="000000"/>
          <w:lang w:eastAsia="ru-RU"/>
        </w:rPr>
        <w:t>Комкова</w:t>
      </w:r>
      <w:proofErr w:type="spellEnd"/>
      <w:r w:rsidRPr="00865337">
        <w:rPr>
          <w:rFonts w:ascii="Times New Roman" w:eastAsia="MS Mincho" w:hAnsi="Times New Roman" w:cs="Times New Roman"/>
          <w:color w:val="000000"/>
          <w:lang w:eastAsia="ru-RU"/>
        </w:rPr>
        <w:t>, Г. Н.  Конституционное право Российской Федерации</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учебник для вузов / Г. Н. </w:t>
      </w:r>
      <w:proofErr w:type="spellStart"/>
      <w:r w:rsidRPr="00865337">
        <w:rPr>
          <w:rFonts w:ascii="Times New Roman" w:eastAsia="MS Mincho" w:hAnsi="Times New Roman" w:cs="Times New Roman"/>
          <w:color w:val="000000"/>
          <w:lang w:eastAsia="ru-RU"/>
        </w:rPr>
        <w:t>Комкова</w:t>
      </w:r>
      <w:proofErr w:type="spellEnd"/>
      <w:r w:rsidRPr="00865337">
        <w:rPr>
          <w:rFonts w:ascii="Times New Roman" w:eastAsia="MS Mincho" w:hAnsi="Times New Roman" w:cs="Times New Roman"/>
          <w:color w:val="000000"/>
          <w:lang w:eastAsia="ru-RU"/>
        </w:rPr>
        <w:t xml:space="preserve">, Е. В. Колесников, М. А. </w:t>
      </w:r>
      <w:proofErr w:type="spellStart"/>
      <w:r w:rsidRPr="00865337">
        <w:rPr>
          <w:rFonts w:ascii="Times New Roman" w:eastAsia="MS Mincho" w:hAnsi="Times New Roman" w:cs="Times New Roman"/>
          <w:color w:val="000000"/>
          <w:lang w:eastAsia="ru-RU"/>
        </w:rPr>
        <w:t>Липчанская</w:t>
      </w:r>
      <w:proofErr w:type="spellEnd"/>
      <w:r w:rsidRPr="00865337">
        <w:rPr>
          <w:rFonts w:ascii="Times New Roman" w:eastAsia="MS Mincho" w:hAnsi="Times New Roman" w:cs="Times New Roman"/>
          <w:color w:val="000000"/>
          <w:lang w:eastAsia="ru-RU"/>
        </w:rPr>
        <w:t xml:space="preserve">. — 7-е изд., </w:t>
      </w:r>
      <w:proofErr w:type="spellStart"/>
      <w:r w:rsidRPr="00865337">
        <w:rPr>
          <w:rFonts w:ascii="Times New Roman" w:eastAsia="MS Mincho" w:hAnsi="Times New Roman" w:cs="Times New Roman"/>
          <w:color w:val="000000"/>
          <w:lang w:eastAsia="ru-RU"/>
        </w:rPr>
        <w:t>перераб</w:t>
      </w:r>
      <w:proofErr w:type="spellEnd"/>
      <w:r w:rsidRPr="00865337">
        <w:rPr>
          <w:rFonts w:ascii="Times New Roman" w:eastAsia="MS Mincho" w:hAnsi="Times New Roman" w:cs="Times New Roman"/>
          <w:color w:val="000000"/>
          <w:lang w:eastAsia="ru-RU"/>
        </w:rPr>
        <w:t xml:space="preserve">. и доп. — Москва : Издательство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2023. — 448 с. — (Высшее образование). — ISBN 978-5-534-16312-4.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Образовательная платформа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xml:space="preserve"> [сайт]. — URL: </w:t>
      </w:r>
      <w:hyperlink r:id="rId12" w:history="1">
        <w:r w:rsidRPr="00865337">
          <w:rPr>
            <w:rFonts w:ascii="Times New Roman" w:eastAsia="MS Mincho" w:hAnsi="Times New Roman" w:cs="Times New Roman"/>
            <w:color w:val="0000FF"/>
            <w:u w:val="single"/>
            <w:lang w:eastAsia="ru-RU"/>
          </w:rPr>
          <w:t>https://urait.ru/bcode/530781</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 </w:t>
      </w:r>
      <w:proofErr w:type="spellStart"/>
      <w:r w:rsidRPr="00865337">
        <w:rPr>
          <w:rFonts w:ascii="Times New Roman" w:eastAsia="MS Mincho" w:hAnsi="Times New Roman" w:cs="Times New Roman"/>
          <w:color w:val="000000"/>
          <w:lang w:eastAsia="ru-RU"/>
        </w:rPr>
        <w:t>Нечкин</w:t>
      </w:r>
      <w:proofErr w:type="spellEnd"/>
      <w:r w:rsidRPr="00865337">
        <w:rPr>
          <w:rFonts w:ascii="Times New Roman" w:eastAsia="MS Mincho" w:hAnsi="Times New Roman" w:cs="Times New Roman"/>
          <w:color w:val="000000"/>
          <w:lang w:eastAsia="ru-RU"/>
        </w:rPr>
        <w:t>, А. В.  Конституционное право. Практика высших судебных инстанций России с комментариями</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учебное пособие для вузов / А. В. </w:t>
      </w:r>
      <w:proofErr w:type="spellStart"/>
      <w:r w:rsidRPr="00865337">
        <w:rPr>
          <w:rFonts w:ascii="Times New Roman" w:eastAsia="MS Mincho" w:hAnsi="Times New Roman" w:cs="Times New Roman"/>
          <w:color w:val="000000"/>
          <w:lang w:eastAsia="ru-RU"/>
        </w:rPr>
        <w:t>Нечкин</w:t>
      </w:r>
      <w:proofErr w:type="spellEnd"/>
      <w:r w:rsidRPr="00865337">
        <w:rPr>
          <w:rFonts w:ascii="Times New Roman" w:eastAsia="MS Mincho" w:hAnsi="Times New Roman" w:cs="Times New Roman"/>
          <w:color w:val="000000"/>
          <w:lang w:eastAsia="ru-RU"/>
        </w:rPr>
        <w:t>, О. А. Кожевников. — Москва</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Издательство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2023. — 373 с. — (Высшее образование). — ISBN 978-5-534-12399-9.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Образовательная платформа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xml:space="preserve"> [сайт]. — URL: </w:t>
      </w:r>
      <w:hyperlink r:id="rId13" w:history="1">
        <w:r w:rsidRPr="00865337">
          <w:rPr>
            <w:rFonts w:ascii="Times New Roman" w:eastAsia="MS Mincho" w:hAnsi="Times New Roman" w:cs="Times New Roman"/>
            <w:color w:val="0000FF"/>
            <w:u w:val="single"/>
            <w:lang w:eastAsia="ru-RU"/>
          </w:rPr>
          <w:t>https://urait.ru/bcode/518806</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 </w:t>
      </w:r>
      <w:proofErr w:type="spellStart"/>
      <w:r w:rsidRPr="00865337">
        <w:rPr>
          <w:rFonts w:ascii="Times New Roman" w:eastAsia="MS Mincho" w:hAnsi="Times New Roman" w:cs="Times New Roman"/>
          <w:color w:val="000000"/>
          <w:lang w:eastAsia="ru-RU"/>
        </w:rPr>
        <w:t>Нудненко</w:t>
      </w:r>
      <w:proofErr w:type="spellEnd"/>
      <w:r w:rsidRPr="00865337">
        <w:rPr>
          <w:rFonts w:ascii="Times New Roman" w:eastAsia="MS Mincho" w:hAnsi="Times New Roman" w:cs="Times New Roman"/>
          <w:color w:val="000000"/>
          <w:lang w:eastAsia="ru-RU"/>
        </w:rPr>
        <w:t>, Л. А.  Конституционное право России</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учебник для вузов / Л. А. </w:t>
      </w:r>
      <w:proofErr w:type="spellStart"/>
      <w:r w:rsidRPr="00865337">
        <w:rPr>
          <w:rFonts w:ascii="Times New Roman" w:eastAsia="MS Mincho" w:hAnsi="Times New Roman" w:cs="Times New Roman"/>
          <w:color w:val="000000"/>
          <w:lang w:eastAsia="ru-RU"/>
        </w:rPr>
        <w:t>Нудненко</w:t>
      </w:r>
      <w:proofErr w:type="spellEnd"/>
      <w:r w:rsidRPr="00865337">
        <w:rPr>
          <w:rFonts w:ascii="Times New Roman" w:eastAsia="MS Mincho" w:hAnsi="Times New Roman" w:cs="Times New Roman"/>
          <w:color w:val="000000"/>
          <w:lang w:eastAsia="ru-RU"/>
        </w:rPr>
        <w:t xml:space="preserve">. — 9-е изд., </w:t>
      </w:r>
      <w:proofErr w:type="spellStart"/>
      <w:r w:rsidRPr="00865337">
        <w:rPr>
          <w:rFonts w:ascii="Times New Roman" w:eastAsia="MS Mincho" w:hAnsi="Times New Roman" w:cs="Times New Roman"/>
          <w:color w:val="000000"/>
          <w:lang w:eastAsia="ru-RU"/>
        </w:rPr>
        <w:t>перераб</w:t>
      </w:r>
      <w:proofErr w:type="spellEnd"/>
      <w:r w:rsidRPr="00865337">
        <w:rPr>
          <w:rFonts w:ascii="Times New Roman" w:eastAsia="MS Mincho" w:hAnsi="Times New Roman" w:cs="Times New Roman"/>
          <w:color w:val="000000"/>
          <w:lang w:eastAsia="ru-RU"/>
        </w:rPr>
        <w:t xml:space="preserve">. и доп. — Москва : Издательство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2023. — 528 с. — (Высшее образование). — ISBN 978-5-534-17517-2.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Образовательная платформа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xml:space="preserve"> [сайт]. — URL: </w:t>
      </w:r>
      <w:hyperlink r:id="rId14" w:history="1">
        <w:r w:rsidRPr="00865337">
          <w:rPr>
            <w:rFonts w:ascii="Times New Roman" w:eastAsia="MS Mincho" w:hAnsi="Times New Roman" w:cs="Times New Roman"/>
            <w:color w:val="0000FF"/>
            <w:u w:val="single"/>
            <w:lang w:eastAsia="ru-RU"/>
          </w:rPr>
          <w:t>https://urait.ru/bcode/533233</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7. Чашин, А. Н.  Конституционное право Российской Федерации</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учебное пособие для вузов / А. Н. Чашин. — 2-е изд. — Москва : Издательство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2023. — 262 с. — (Высшее образование). — ISBN 978-5-534-15528-0.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Образовательная платформа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xml:space="preserve"> [сайт]. — URL: </w:t>
      </w:r>
      <w:hyperlink r:id="rId15" w:history="1">
        <w:r w:rsidRPr="00865337">
          <w:rPr>
            <w:rFonts w:ascii="Times New Roman" w:eastAsia="MS Mincho" w:hAnsi="Times New Roman" w:cs="Times New Roman"/>
            <w:color w:val="0000FF"/>
            <w:u w:val="single"/>
            <w:lang w:eastAsia="ru-RU"/>
          </w:rPr>
          <w:t>https://urait.ru/bcode/517597</w:t>
        </w:r>
      </w:hyperlink>
      <w:r w:rsidRPr="00865337">
        <w:rPr>
          <w:rFonts w:ascii="Times New Roman" w:eastAsia="MS Mincho" w:hAnsi="Times New Roman" w:cs="Times New Roman"/>
          <w:color w:val="000000"/>
          <w:lang w:eastAsia="ru-RU"/>
        </w:rPr>
        <w:t xml:space="preserve"> (дата обращения: 30.08.2023).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b/>
          <w:color w:val="000000"/>
          <w:lang w:eastAsia="ru-RU"/>
        </w:rPr>
      </w:pPr>
    </w:p>
    <w:p w:rsidR="00865337" w:rsidRPr="00865337" w:rsidRDefault="00865337" w:rsidP="00865337">
      <w:pPr>
        <w:jc w:val="center"/>
        <w:rPr>
          <w:rFonts w:ascii="Times New Roman" w:eastAsia="MS Mincho" w:hAnsi="Times New Roman" w:cs="Times New Roman"/>
          <w:b/>
          <w:color w:val="000000"/>
          <w:lang w:eastAsia="ru-RU"/>
        </w:rPr>
      </w:pPr>
      <w:r w:rsidRPr="00865337">
        <w:rPr>
          <w:rFonts w:ascii="Times New Roman" w:eastAsia="MS Mincho" w:hAnsi="Times New Roman" w:cs="Times New Roman"/>
          <w:b/>
          <w:color w:val="000000"/>
          <w:lang w:eastAsia="ru-RU"/>
        </w:rPr>
        <w:t xml:space="preserve">Дополнительная литература </w:t>
      </w:r>
    </w:p>
    <w:p w:rsidR="00865337" w:rsidRPr="00865337" w:rsidRDefault="00865337" w:rsidP="00865337">
      <w:pPr>
        <w:jc w:val="both"/>
        <w:rPr>
          <w:rFonts w:ascii="Times New Roman" w:eastAsia="MS Mincho" w:hAnsi="Times New Roman" w:cs="Times New Roman"/>
          <w:color w:val="000000"/>
          <w:lang w:eastAsia="ru-RU"/>
        </w:rPr>
      </w:pP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 </w:t>
      </w:r>
      <w:proofErr w:type="spellStart"/>
      <w:r w:rsidRPr="00865337">
        <w:rPr>
          <w:rFonts w:ascii="Times New Roman" w:eastAsia="MS Mincho" w:hAnsi="Times New Roman" w:cs="Times New Roman"/>
          <w:color w:val="000000"/>
          <w:lang w:eastAsia="ru-RU"/>
        </w:rPr>
        <w:t>Абаева</w:t>
      </w:r>
      <w:proofErr w:type="spellEnd"/>
      <w:r w:rsidRPr="00865337">
        <w:rPr>
          <w:rFonts w:ascii="Times New Roman" w:eastAsia="MS Mincho" w:hAnsi="Times New Roman" w:cs="Times New Roman"/>
          <w:color w:val="000000"/>
          <w:lang w:eastAsia="ru-RU"/>
        </w:rPr>
        <w:t xml:space="preserve">, Е. А. Конституционное право Российской Федерации в схемах и таблицах: учебное пособие / Е. А. </w:t>
      </w:r>
      <w:proofErr w:type="spellStart"/>
      <w:r w:rsidRPr="00865337">
        <w:rPr>
          <w:rFonts w:ascii="Times New Roman" w:eastAsia="MS Mincho" w:hAnsi="Times New Roman" w:cs="Times New Roman"/>
          <w:color w:val="000000"/>
          <w:lang w:eastAsia="ru-RU"/>
        </w:rPr>
        <w:t>Абаева</w:t>
      </w:r>
      <w:proofErr w:type="spellEnd"/>
      <w:r w:rsidRPr="00865337">
        <w:rPr>
          <w:rFonts w:ascii="Times New Roman" w:eastAsia="MS Mincho" w:hAnsi="Times New Roman" w:cs="Times New Roman"/>
          <w:color w:val="000000"/>
          <w:lang w:eastAsia="ru-RU"/>
        </w:rPr>
        <w:t xml:space="preserve">; под редакцией Г. Н. Комковой. — Москва, 2019. — 140 с. — ISBN 978-5-9988-0697-1. — Текст: электронный // Лань: электронно-библиотечная система. — URL: </w:t>
      </w:r>
      <w:hyperlink r:id="rId16" w:history="1">
        <w:r w:rsidRPr="00865337">
          <w:rPr>
            <w:rFonts w:ascii="Times New Roman" w:eastAsia="MS Mincho" w:hAnsi="Times New Roman" w:cs="Times New Roman"/>
            <w:color w:val="0000FF"/>
            <w:u w:val="single"/>
            <w:lang w:eastAsia="ru-RU"/>
          </w:rPr>
          <w:t>https://e.lanbook.com/book/150630</w:t>
        </w:r>
      </w:hyperlink>
      <w:r w:rsidRPr="00865337">
        <w:rPr>
          <w:rFonts w:ascii="Times New Roman" w:eastAsia="MS Mincho" w:hAnsi="Times New Roman" w:cs="Times New Roman"/>
          <w:color w:val="000000"/>
          <w:lang w:eastAsia="ru-RU"/>
        </w:rPr>
        <w:t xml:space="preserve"> (дата обращения: 16.08.2023).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 Абакумова, Е.Б. К вопросу правового значения государственной идеологии в Российской Федерации / Е.Б. Абакумова // Вестник </w:t>
      </w:r>
      <w:proofErr w:type="spellStart"/>
      <w:r w:rsidRPr="00865337">
        <w:rPr>
          <w:rFonts w:ascii="Times New Roman" w:eastAsia="MS Mincho" w:hAnsi="Times New Roman" w:cs="Times New Roman"/>
          <w:color w:val="000000"/>
          <w:lang w:eastAsia="ru-RU"/>
        </w:rPr>
        <w:t>КемГУ</w:t>
      </w:r>
      <w:proofErr w:type="spellEnd"/>
      <w:r w:rsidRPr="00865337">
        <w:rPr>
          <w:rFonts w:ascii="Times New Roman" w:eastAsia="MS Mincho" w:hAnsi="Times New Roman" w:cs="Times New Roman"/>
          <w:color w:val="000000"/>
          <w:lang w:eastAsia="ru-RU"/>
        </w:rPr>
        <w:t xml:space="preserve">. Серия: Гуманитарные и общественные науки. — 2018. — № 2. — С. 51-57. — ISSN 2542-1840. — Текст: электронный // Лань: электронно-библиотечная система. — URL: </w:t>
      </w:r>
      <w:hyperlink r:id="rId17" w:history="1">
        <w:r w:rsidRPr="00865337">
          <w:rPr>
            <w:rFonts w:ascii="Times New Roman" w:eastAsia="MS Mincho" w:hAnsi="Times New Roman" w:cs="Times New Roman"/>
            <w:color w:val="0000FF"/>
            <w:u w:val="single"/>
            <w:lang w:eastAsia="ru-RU"/>
          </w:rPr>
          <w:t>https://e.lanbook.com/journal/issue/309132</w:t>
        </w:r>
      </w:hyperlink>
      <w:r w:rsidRPr="00865337">
        <w:rPr>
          <w:rFonts w:ascii="Times New Roman" w:eastAsia="MS Mincho" w:hAnsi="Times New Roman" w:cs="Times New Roman"/>
          <w:color w:val="000000"/>
          <w:lang w:eastAsia="ru-RU"/>
        </w:rPr>
        <w:t xml:space="preserve"> (дата обращения: 28.07.2023).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 Азизова, В.Т. Участие граждан в реализации судебной деятельности районными (городскими) судами / В.Т. Азизова // Юридический вестник ДГУ. — 2018. — № 3. — С. 131-135. — ISSN 2224-0241. — Текст: электронный // Лань: электронно-библиотечная система. — URL: </w:t>
      </w:r>
      <w:hyperlink r:id="rId18" w:history="1">
        <w:r w:rsidRPr="00865337">
          <w:rPr>
            <w:rFonts w:ascii="Times New Roman" w:eastAsia="MS Mincho" w:hAnsi="Times New Roman" w:cs="Times New Roman"/>
            <w:color w:val="0000FF"/>
            <w:u w:val="single"/>
            <w:lang w:eastAsia="ru-RU"/>
          </w:rPr>
          <w:t>https://e.lanbook.com/journal/issue/309549</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 Акопов, Л.В. Конституция России: четверть века в пространстве столетия / Л.В. Акопов // Северо-Кавказский юридический вестник. — 2018. — № 2. — С. 32-36. — ISSN 2074-7306. — Текст: электронный // Лань: электронно-библиотечная система. — URL: </w:t>
      </w:r>
      <w:hyperlink r:id="rId19" w:history="1">
        <w:r w:rsidRPr="00865337">
          <w:rPr>
            <w:rFonts w:ascii="Times New Roman" w:eastAsia="MS Mincho" w:hAnsi="Times New Roman" w:cs="Times New Roman"/>
            <w:color w:val="0000FF"/>
            <w:u w:val="single"/>
            <w:lang w:eastAsia="ru-RU"/>
          </w:rPr>
          <w:t>https://e.lanbook.com/journal/issue/308333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 Акопов, Л.В. Надклассовая природа современной российской Конституции / Л.В. Акопов // Северо-Кавказский юридический вестник. — 2018. — № 4. — С. 66-77. — ISSN 2074-7306. — Текст: электронный // Лань: электронно-библиотечная система. — URL: </w:t>
      </w:r>
      <w:hyperlink r:id="rId20" w:history="1">
        <w:r w:rsidRPr="00865337">
          <w:rPr>
            <w:rFonts w:ascii="Times New Roman" w:eastAsia="MS Mincho" w:hAnsi="Times New Roman" w:cs="Times New Roman"/>
            <w:color w:val="0000FF"/>
            <w:u w:val="single"/>
            <w:lang w:eastAsia="ru-RU"/>
          </w:rPr>
          <w:t>https://e.lanbook.com/journal/issue/309659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 Акопов, Л.В. О системе федеральных органов судебной власти в современной России  / Л.В. Акопов, А.А. Величко // Северо-Кавказский юридический вестник. — 2018. — № 1. — С. 46-50. — ISSN 2074-7306. — Текст: электронный // Лань: электронно-библиотечная система. — URL: </w:t>
      </w:r>
      <w:hyperlink r:id="rId21" w:history="1">
        <w:r w:rsidRPr="00865337">
          <w:rPr>
            <w:rFonts w:ascii="Times New Roman" w:eastAsia="MS Mincho" w:hAnsi="Times New Roman" w:cs="Times New Roman"/>
            <w:color w:val="0000FF"/>
            <w:u w:val="single"/>
            <w:lang w:eastAsia="ru-RU"/>
          </w:rPr>
          <w:t>https://e.lanbook.com/journal/issue/307108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 Акопов, Л.В. Система федеральных органов государственной власти как </w:t>
      </w:r>
      <w:proofErr w:type="spellStart"/>
      <w:r w:rsidRPr="00865337">
        <w:rPr>
          <w:rFonts w:ascii="Times New Roman" w:eastAsia="MS Mincho" w:hAnsi="Times New Roman" w:cs="Times New Roman"/>
          <w:color w:val="000000"/>
          <w:lang w:eastAsia="ru-RU"/>
        </w:rPr>
        <w:t>подотрасль</w:t>
      </w:r>
      <w:proofErr w:type="spellEnd"/>
      <w:r w:rsidRPr="00865337">
        <w:rPr>
          <w:rFonts w:ascii="Times New Roman" w:eastAsia="MS Mincho" w:hAnsi="Times New Roman" w:cs="Times New Roman"/>
          <w:color w:val="000000"/>
          <w:lang w:eastAsia="ru-RU"/>
        </w:rPr>
        <w:t xml:space="preserve"> конституционного права России / Л.В. Акопов // Северо-Кавказский юридический вестник. — 2019. — № 1. — С. 33-46. — ISSN 2074-7306. — Текст: электронный // Лань: электронно-библиотечная система. — URL: </w:t>
      </w:r>
      <w:hyperlink r:id="rId22" w:history="1">
        <w:r w:rsidRPr="00865337">
          <w:rPr>
            <w:rFonts w:ascii="Times New Roman" w:eastAsia="MS Mincho" w:hAnsi="Times New Roman" w:cs="Times New Roman"/>
            <w:color w:val="0000FF"/>
            <w:u w:val="single"/>
            <w:lang w:eastAsia="ru-RU"/>
          </w:rPr>
          <w:t>https://e.lanbook.com/journal/issue/310383</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Т. Ф. Путеводитель по Российской конституции: словарь / Т. Ф.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 Москва: Международные отношения, 2020. — 400 с. — ISBN 978-5-7133-1644-0. — Текст: электронный // Лань: электронно-библиотечная система. — URL: </w:t>
      </w:r>
      <w:hyperlink r:id="rId23" w:history="1">
        <w:r w:rsidRPr="00865337">
          <w:rPr>
            <w:rFonts w:ascii="Times New Roman" w:eastAsia="MS Mincho" w:hAnsi="Times New Roman" w:cs="Times New Roman"/>
            <w:color w:val="0000FF"/>
            <w:u w:val="single"/>
            <w:lang w:eastAsia="ru-RU"/>
          </w:rPr>
          <w:t>https://e.lanbook.com/book/142801</w:t>
        </w:r>
      </w:hyperlink>
      <w:r w:rsidRPr="00865337">
        <w:rPr>
          <w:rFonts w:ascii="Times New Roman" w:eastAsia="MS Mincho" w:hAnsi="Times New Roman" w:cs="Times New Roman"/>
          <w:color w:val="000000"/>
          <w:lang w:eastAsia="ru-RU"/>
        </w:rPr>
        <w:t xml:space="preserve">  (дата обращения: 16.01.2021).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Т. Ф. Путеводитель по Российской конституции: словарь / Т. Ф. </w:t>
      </w:r>
      <w:proofErr w:type="spellStart"/>
      <w:r w:rsidRPr="00865337">
        <w:rPr>
          <w:rFonts w:ascii="Times New Roman" w:eastAsia="MS Mincho" w:hAnsi="Times New Roman" w:cs="Times New Roman"/>
          <w:color w:val="000000"/>
          <w:lang w:eastAsia="ru-RU"/>
        </w:rPr>
        <w:t>Акчурин</w:t>
      </w:r>
      <w:proofErr w:type="spellEnd"/>
      <w:r w:rsidRPr="00865337">
        <w:rPr>
          <w:rFonts w:ascii="Times New Roman" w:eastAsia="MS Mincho" w:hAnsi="Times New Roman" w:cs="Times New Roman"/>
          <w:color w:val="000000"/>
          <w:lang w:eastAsia="ru-RU"/>
        </w:rPr>
        <w:t xml:space="preserve">. — Москва: Международные отношения, 2020. — 400 с. — ISBN 978-5-7133-1644-0. — Текст: электронный // Лань: электронно-библиотечная система. — URL: </w:t>
      </w:r>
      <w:hyperlink r:id="rId24" w:history="1">
        <w:r w:rsidRPr="00865337">
          <w:rPr>
            <w:rFonts w:ascii="Times New Roman" w:eastAsia="MS Mincho" w:hAnsi="Times New Roman" w:cs="Times New Roman"/>
            <w:color w:val="0000FF"/>
            <w:u w:val="single"/>
            <w:lang w:eastAsia="ru-RU"/>
          </w:rPr>
          <w:t>https://e.lanbook.com/book/142801</w:t>
        </w:r>
      </w:hyperlink>
      <w:r w:rsidRPr="00865337">
        <w:rPr>
          <w:rFonts w:ascii="Times New Roman" w:eastAsia="MS Mincho" w:hAnsi="Times New Roman" w:cs="Times New Roman"/>
          <w:color w:val="000000"/>
          <w:lang w:eastAsia="ru-RU"/>
        </w:rPr>
        <w:t xml:space="preserve">  (дата обращения: 16.01.2023).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 Александрова, А.В. Социальные права как элемент преемственности в российском конституционном праве / А.В. Александрова // Наука. Общество. Государство. — 2018. — № 2. — С. 11-20. — ISSN 2307-9525. — Текст: электронный // Лань: электронно-библиотечная система. — URL: </w:t>
      </w:r>
      <w:hyperlink r:id="rId25" w:history="1">
        <w:r w:rsidRPr="00865337">
          <w:rPr>
            <w:rFonts w:ascii="Times New Roman" w:eastAsia="MS Mincho" w:hAnsi="Times New Roman" w:cs="Times New Roman"/>
            <w:color w:val="0000FF"/>
            <w:u w:val="single"/>
            <w:lang w:eastAsia="ru-RU"/>
          </w:rPr>
          <w:t>https://e.lanbook.com/journal/issue/308779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11. Антипова, Н.Т. Вопросы взаимодействия прокуратуры Российской Федерации с органами исполнительной власти / Н.Т. Антипова, Н.В. Сараев // Северо-Кавказский юридический вестник. — 2019. — № 1. — С. 144-150. — ISSN 2074-7306. — Текст: электронный // Лань: электронно-библиотечная система. — URL: </w:t>
      </w:r>
      <w:hyperlink r:id="rId26" w:history="1">
        <w:r w:rsidRPr="00865337">
          <w:rPr>
            <w:rFonts w:ascii="Times New Roman" w:eastAsia="MS Mincho" w:hAnsi="Times New Roman" w:cs="Times New Roman"/>
            <w:color w:val="0000FF"/>
            <w:u w:val="single"/>
            <w:lang w:eastAsia="ru-RU"/>
          </w:rPr>
          <w:t>https://e.lanbook.com/journal/issue/310383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12. </w:t>
      </w:r>
      <w:proofErr w:type="spellStart"/>
      <w:r w:rsidRPr="00865337">
        <w:rPr>
          <w:rFonts w:ascii="Times New Roman" w:eastAsia="MS Mincho" w:hAnsi="Times New Roman" w:cs="Times New Roman"/>
          <w:color w:val="000000"/>
          <w:lang w:eastAsia="ru-RU"/>
        </w:rPr>
        <w:t>Бабошин</w:t>
      </w:r>
      <w:proofErr w:type="spellEnd"/>
      <w:r w:rsidRPr="00865337">
        <w:rPr>
          <w:rFonts w:ascii="Times New Roman" w:eastAsia="MS Mincho" w:hAnsi="Times New Roman" w:cs="Times New Roman"/>
          <w:color w:val="000000"/>
          <w:lang w:eastAsia="ru-RU"/>
        </w:rPr>
        <w:t xml:space="preserve">, О.А. Система муниципальных правовых актов / О.А. </w:t>
      </w:r>
      <w:proofErr w:type="spellStart"/>
      <w:r w:rsidRPr="00865337">
        <w:rPr>
          <w:rFonts w:ascii="Times New Roman" w:eastAsia="MS Mincho" w:hAnsi="Times New Roman" w:cs="Times New Roman"/>
          <w:color w:val="000000"/>
          <w:lang w:eastAsia="ru-RU"/>
        </w:rPr>
        <w:t>Бабошин</w:t>
      </w:r>
      <w:proofErr w:type="spellEnd"/>
      <w:r w:rsidRPr="00865337">
        <w:rPr>
          <w:rFonts w:ascii="Times New Roman" w:eastAsia="MS Mincho" w:hAnsi="Times New Roman" w:cs="Times New Roman"/>
          <w:color w:val="000000"/>
          <w:lang w:eastAsia="ru-RU"/>
        </w:rPr>
        <w:t xml:space="preserve"> // Муниципалитет: экономика и управление. — 2019. — № 1. — С. 1-10. — ISSN 2304-3385. — Текст: электронный // Лань: электронно-библиотечная система. — URL: </w:t>
      </w:r>
      <w:hyperlink r:id="rId27" w:history="1">
        <w:r w:rsidRPr="00865337">
          <w:rPr>
            <w:rFonts w:ascii="Times New Roman" w:eastAsia="MS Mincho" w:hAnsi="Times New Roman" w:cs="Times New Roman"/>
            <w:color w:val="0000FF"/>
            <w:u w:val="single"/>
            <w:lang w:eastAsia="ru-RU"/>
          </w:rPr>
          <w:t>https://e.lanbook.com/journal/issue/311367</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13. </w:t>
      </w:r>
      <w:proofErr w:type="spellStart"/>
      <w:r w:rsidRPr="00865337">
        <w:rPr>
          <w:rFonts w:ascii="Times New Roman" w:eastAsia="MS Mincho" w:hAnsi="Times New Roman" w:cs="Times New Roman"/>
          <w:color w:val="000000"/>
          <w:lang w:eastAsia="ru-RU"/>
        </w:rPr>
        <w:t>Бабошин</w:t>
      </w:r>
      <w:proofErr w:type="spellEnd"/>
      <w:r w:rsidRPr="00865337">
        <w:rPr>
          <w:rFonts w:ascii="Times New Roman" w:eastAsia="MS Mincho" w:hAnsi="Times New Roman" w:cs="Times New Roman"/>
          <w:color w:val="000000"/>
          <w:lang w:eastAsia="ru-RU"/>
        </w:rPr>
        <w:t xml:space="preserve">, О.А. Юридическая природа устава муниципального образования / О.А. </w:t>
      </w:r>
      <w:proofErr w:type="spellStart"/>
      <w:r w:rsidRPr="00865337">
        <w:rPr>
          <w:rFonts w:ascii="Times New Roman" w:eastAsia="MS Mincho" w:hAnsi="Times New Roman" w:cs="Times New Roman"/>
          <w:color w:val="000000"/>
          <w:lang w:eastAsia="ru-RU"/>
        </w:rPr>
        <w:t>Бабошин</w:t>
      </w:r>
      <w:proofErr w:type="spellEnd"/>
      <w:r w:rsidRPr="00865337">
        <w:rPr>
          <w:rFonts w:ascii="Times New Roman" w:eastAsia="MS Mincho" w:hAnsi="Times New Roman" w:cs="Times New Roman"/>
          <w:color w:val="000000"/>
          <w:lang w:eastAsia="ru-RU"/>
        </w:rPr>
        <w:t xml:space="preserve"> // Муниципалитет: экономика и управление. — 2019. — № 2. — С. 73-81. — ISSN 2304-3385. — Текст: электронный // Лань: электронно-библиотечная система. — URL: </w:t>
      </w:r>
      <w:hyperlink r:id="rId28" w:history="1">
        <w:r w:rsidRPr="00865337">
          <w:rPr>
            <w:rFonts w:ascii="Times New Roman" w:eastAsia="MS Mincho" w:hAnsi="Times New Roman" w:cs="Times New Roman"/>
            <w:color w:val="0000FF"/>
            <w:u w:val="single"/>
            <w:lang w:eastAsia="ru-RU"/>
          </w:rPr>
          <w:t>https://e.lanbook.com/journal/issue/311547</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14. Баранов, П.П. Конституционные права и свободы человека в цифровую эпоху / П.П. Баранов // Северо-Кавказский юридический вестник. — 2019. — № 2. — С. 63-69. — ISSN 2074-7306. — Текст: электронный // Лань: электронно-библиотечная система. — URL: </w:t>
      </w:r>
      <w:hyperlink r:id="rId29" w:history="1">
        <w:r w:rsidRPr="00865337">
          <w:rPr>
            <w:rFonts w:ascii="Times New Roman" w:eastAsia="MS Mincho" w:hAnsi="Times New Roman" w:cs="Times New Roman"/>
            <w:color w:val="0000FF"/>
            <w:u w:val="single"/>
            <w:lang w:eastAsia="ru-RU"/>
          </w:rPr>
          <w:t>https://e.lanbook.com/journal/issue/310825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15. Баранов, П.П. Конституция Российской Федерации и перспективы формирования конституционно-правовой культуры общества / П.П. Баранов // Северо-Кавказский юридический вестник. — 2018. — № 4. — С. 59-66. — ISSN 2074-7306. — Текст: электронный // Лань: электронно-библиотечная система. — URL: </w:t>
      </w:r>
      <w:hyperlink r:id="rId30" w:history="1">
        <w:r w:rsidRPr="00865337">
          <w:rPr>
            <w:rFonts w:ascii="Times New Roman" w:eastAsia="MS Mincho" w:hAnsi="Times New Roman" w:cs="Times New Roman"/>
            <w:color w:val="0000FF"/>
            <w:u w:val="single"/>
            <w:lang w:eastAsia="ru-RU"/>
          </w:rPr>
          <w:t>https://e.lanbook.com/journal/issue/309659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16. Баранов, П.П. Политико-правовые итоги конституционной реформы 2020 года в России / П. П. Баранов // Северо-Кавказский юридический вестник. — 2020. — № 3. — С. 59-69. — ISSN 2074-7306. — Текст: электронный // Лань: электронно-библиотечная система. — URL: </w:t>
      </w:r>
      <w:hyperlink r:id="rId31" w:history="1">
        <w:r w:rsidRPr="00865337">
          <w:rPr>
            <w:rFonts w:ascii="Times New Roman" w:eastAsia="MS Mincho" w:hAnsi="Times New Roman" w:cs="Times New Roman"/>
            <w:color w:val="0000FF"/>
            <w:u w:val="single"/>
            <w:lang w:eastAsia="ru-RU"/>
          </w:rPr>
          <w:t>https://e.lanbook.com/journal/issue/313399</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17. Бардовский, В.П. Направления совершенствования местного самоуправления / В.П. Бардовский, А.В. Давыдова // Экономическая среда. — 2018. — № 4. — С. 46-51. — ISSN 2306-1758. — Текст: электронный // Лань: электронно-библиотечная система. — URL: </w:t>
      </w:r>
      <w:hyperlink r:id="rId32" w:history="1">
        <w:r w:rsidRPr="00865337">
          <w:rPr>
            <w:rFonts w:ascii="Times New Roman" w:eastAsia="MS Mincho" w:hAnsi="Times New Roman" w:cs="Times New Roman"/>
            <w:color w:val="0000FF"/>
            <w:u w:val="single"/>
            <w:lang w:eastAsia="ru-RU"/>
          </w:rPr>
          <w:t>https://e.lanbook.com/journal/issue/309688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18. Безруков, А.В. Гербы муниципальных образований: понятие, статус, назначение / А.В. Безруков // Наука. Общество. Государство. — 2018. — № 2. — С. 21-28. — ISSN 2307-9525. — Текст: электронный // Лань: электронно-библиотечная система. — URL: </w:t>
      </w:r>
      <w:hyperlink r:id="rId33" w:history="1">
        <w:r w:rsidRPr="00865337">
          <w:rPr>
            <w:rFonts w:ascii="Times New Roman" w:eastAsia="MS Mincho" w:hAnsi="Times New Roman" w:cs="Times New Roman"/>
            <w:color w:val="0000FF"/>
            <w:u w:val="single"/>
            <w:lang w:eastAsia="ru-RU"/>
          </w:rPr>
          <w:t>https://e.lanbook.com/journal/issue/308779</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19. </w:t>
      </w:r>
      <w:proofErr w:type="spellStart"/>
      <w:r w:rsidRPr="00865337">
        <w:rPr>
          <w:rFonts w:ascii="Times New Roman" w:eastAsia="MS Mincho" w:hAnsi="Times New Roman" w:cs="Times New Roman"/>
          <w:color w:val="000000"/>
          <w:lang w:eastAsia="ru-RU"/>
        </w:rPr>
        <w:t>Бекирова</w:t>
      </w:r>
      <w:proofErr w:type="spellEnd"/>
      <w:r w:rsidRPr="00865337">
        <w:rPr>
          <w:rFonts w:ascii="Times New Roman" w:eastAsia="MS Mincho" w:hAnsi="Times New Roman" w:cs="Times New Roman"/>
          <w:color w:val="000000"/>
          <w:lang w:eastAsia="ru-RU"/>
        </w:rPr>
        <w:t xml:space="preserve">, Ф.С. Государственный суверенитет в условиях глобализации: понятие, современной толкование / Ф.С. </w:t>
      </w:r>
      <w:proofErr w:type="spellStart"/>
      <w:r w:rsidRPr="00865337">
        <w:rPr>
          <w:rFonts w:ascii="Times New Roman" w:eastAsia="MS Mincho" w:hAnsi="Times New Roman" w:cs="Times New Roman"/>
          <w:color w:val="000000"/>
          <w:lang w:eastAsia="ru-RU"/>
        </w:rPr>
        <w:t>Бекирова</w:t>
      </w:r>
      <w:proofErr w:type="spellEnd"/>
      <w:r w:rsidRPr="00865337">
        <w:rPr>
          <w:rFonts w:ascii="Times New Roman" w:eastAsia="MS Mincho" w:hAnsi="Times New Roman" w:cs="Times New Roman"/>
          <w:color w:val="000000"/>
          <w:lang w:eastAsia="ru-RU"/>
        </w:rPr>
        <w:t xml:space="preserve"> // Северо-Кавказский юридический вестник. — 2018. — № 4. — С. 78-86. — ISSN 2074-7306. — Текст: электронный // Лань: электронно-библиотечная система. — URL: </w:t>
      </w:r>
      <w:hyperlink r:id="rId34" w:history="1">
        <w:r w:rsidRPr="00865337">
          <w:rPr>
            <w:rFonts w:ascii="Times New Roman" w:eastAsia="MS Mincho" w:hAnsi="Times New Roman" w:cs="Times New Roman"/>
            <w:color w:val="0000FF"/>
            <w:u w:val="single"/>
            <w:lang w:eastAsia="ru-RU"/>
          </w:rPr>
          <w:t>https://e.lanbook.com/journal/issue/309659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20. Беликов Е Г Развитие социального государства в России Финансово-правовые аспекты Издательство «Лань», 2021, 352 с. — URL:  </w:t>
      </w:r>
      <w:hyperlink r:id="rId35" w:history="1">
        <w:r w:rsidRPr="00865337">
          <w:rPr>
            <w:rFonts w:ascii="Times New Roman" w:eastAsia="MS Mincho" w:hAnsi="Times New Roman" w:cs="Times New Roman"/>
            <w:color w:val="0000FF"/>
            <w:u w:val="single"/>
            <w:lang w:eastAsia="ru-RU"/>
          </w:rPr>
          <w:t>https://e.lanbook.com/reader/book/171879/#134</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21. </w:t>
      </w:r>
      <w:proofErr w:type="spellStart"/>
      <w:r w:rsidRPr="00865337">
        <w:rPr>
          <w:rFonts w:ascii="Times New Roman" w:eastAsia="MS Mincho" w:hAnsi="Times New Roman" w:cs="Times New Roman"/>
          <w:color w:val="000000"/>
          <w:lang w:eastAsia="ru-RU"/>
        </w:rPr>
        <w:t>Белянская</w:t>
      </w:r>
      <w:proofErr w:type="spellEnd"/>
      <w:r w:rsidRPr="00865337">
        <w:rPr>
          <w:rFonts w:ascii="Times New Roman" w:eastAsia="MS Mincho" w:hAnsi="Times New Roman" w:cs="Times New Roman"/>
          <w:color w:val="000000"/>
          <w:lang w:eastAsia="ru-RU"/>
        </w:rPr>
        <w:t xml:space="preserve">, О. В. Общественные объединения в современной российской политической системе: учебное пособие / О. В. </w:t>
      </w:r>
      <w:proofErr w:type="spellStart"/>
      <w:r w:rsidRPr="00865337">
        <w:rPr>
          <w:rFonts w:ascii="Times New Roman" w:eastAsia="MS Mincho" w:hAnsi="Times New Roman" w:cs="Times New Roman"/>
          <w:color w:val="000000"/>
          <w:lang w:eastAsia="ru-RU"/>
        </w:rPr>
        <w:t>Белянская</w:t>
      </w:r>
      <w:proofErr w:type="spellEnd"/>
      <w:r w:rsidRPr="00865337">
        <w:rPr>
          <w:rFonts w:ascii="Times New Roman" w:eastAsia="MS Mincho" w:hAnsi="Times New Roman" w:cs="Times New Roman"/>
          <w:color w:val="000000"/>
          <w:lang w:eastAsia="ru-RU"/>
        </w:rPr>
        <w:t xml:space="preserve">. — Тамбов: ТГУ им. </w:t>
      </w:r>
      <w:proofErr w:type="spellStart"/>
      <w:r w:rsidRPr="00865337">
        <w:rPr>
          <w:rFonts w:ascii="Times New Roman" w:eastAsia="MS Mincho" w:hAnsi="Times New Roman" w:cs="Times New Roman"/>
          <w:color w:val="000000"/>
          <w:lang w:eastAsia="ru-RU"/>
        </w:rPr>
        <w:t>Г.Р.Державина</w:t>
      </w:r>
      <w:proofErr w:type="spellEnd"/>
      <w:r w:rsidRPr="00865337">
        <w:rPr>
          <w:rFonts w:ascii="Times New Roman" w:eastAsia="MS Mincho" w:hAnsi="Times New Roman" w:cs="Times New Roman"/>
          <w:color w:val="000000"/>
          <w:lang w:eastAsia="ru-RU"/>
        </w:rPr>
        <w:t xml:space="preserve">, 2019. — 200 с. — ISBN 978-5-00078-257-6. — Текст: электронный // Лань: электронно-библиотечная система. — URL: </w:t>
      </w:r>
      <w:hyperlink r:id="rId36" w:history="1">
        <w:r w:rsidRPr="00865337">
          <w:rPr>
            <w:rFonts w:ascii="Times New Roman" w:eastAsia="MS Mincho" w:hAnsi="Times New Roman" w:cs="Times New Roman"/>
            <w:color w:val="0000FF"/>
            <w:u w:val="single"/>
            <w:lang w:eastAsia="ru-RU"/>
          </w:rPr>
          <w:t>https://e.lanbook.com/book/137561</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22. </w:t>
      </w:r>
      <w:proofErr w:type="spellStart"/>
      <w:r w:rsidRPr="00865337">
        <w:rPr>
          <w:rFonts w:ascii="Times New Roman" w:eastAsia="MS Mincho" w:hAnsi="Times New Roman" w:cs="Times New Roman"/>
          <w:color w:val="000000"/>
          <w:lang w:eastAsia="ru-RU"/>
        </w:rPr>
        <w:t>Белянская</w:t>
      </w:r>
      <w:proofErr w:type="spellEnd"/>
      <w:r w:rsidRPr="00865337">
        <w:rPr>
          <w:rFonts w:ascii="Times New Roman" w:eastAsia="MS Mincho" w:hAnsi="Times New Roman" w:cs="Times New Roman"/>
          <w:color w:val="000000"/>
          <w:lang w:eastAsia="ru-RU"/>
        </w:rPr>
        <w:t>, О. В. Организация государственной власти в субъектах Российской Федерации</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учебное пособие / О. В. </w:t>
      </w:r>
      <w:proofErr w:type="spellStart"/>
      <w:r w:rsidRPr="00865337">
        <w:rPr>
          <w:rFonts w:ascii="Times New Roman" w:eastAsia="MS Mincho" w:hAnsi="Times New Roman" w:cs="Times New Roman"/>
          <w:color w:val="000000"/>
          <w:lang w:eastAsia="ru-RU"/>
        </w:rPr>
        <w:t>Белянская</w:t>
      </w:r>
      <w:proofErr w:type="spellEnd"/>
      <w:r w:rsidRPr="00865337">
        <w:rPr>
          <w:rFonts w:ascii="Times New Roman" w:eastAsia="MS Mincho" w:hAnsi="Times New Roman" w:cs="Times New Roman"/>
          <w:color w:val="000000"/>
          <w:lang w:eastAsia="ru-RU"/>
        </w:rPr>
        <w:t xml:space="preserve">. — Тамбов: ТГУ им. </w:t>
      </w:r>
      <w:proofErr w:type="spellStart"/>
      <w:r w:rsidRPr="00865337">
        <w:rPr>
          <w:rFonts w:ascii="Times New Roman" w:eastAsia="MS Mincho" w:hAnsi="Times New Roman" w:cs="Times New Roman"/>
          <w:color w:val="000000"/>
          <w:lang w:eastAsia="ru-RU"/>
        </w:rPr>
        <w:t>Г.Р.Державина</w:t>
      </w:r>
      <w:proofErr w:type="spellEnd"/>
      <w:r w:rsidRPr="00865337">
        <w:rPr>
          <w:rFonts w:ascii="Times New Roman" w:eastAsia="MS Mincho" w:hAnsi="Times New Roman" w:cs="Times New Roman"/>
          <w:color w:val="000000"/>
          <w:lang w:eastAsia="ru-RU"/>
        </w:rPr>
        <w:t xml:space="preserve">, 2019. — 138 с. — ISBN 978-5-00078-322-1. — Текст: электронный // Лань: электронно-библиотечная система. — URL: </w:t>
      </w:r>
      <w:hyperlink r:id="rId37" w:history="1">
        <w:r w:rsidRPr="00865337">
          <w:rPr>
            <w:rFonts w:ascii="Times New Roman" w:eastAsia="MS Mincho" w:hAnsi="Times New Roman" w:cs="Times New Roman"/>
            <w:color w:val="0000FF"/>
            <w:u w:val="single"/>
            <w:lang w:eastAsia="ru-RU"/>
          </w:rPr>
          <w:t>https://e.lanbook.com/book/156853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23. Васильев, С.В. Предвыборная агитация: свобода слова или равенство избирательного права? (К вопросу конкуренции принципов) / С.В. Васильев // Вестник Московского государственного областного университета.  Серия: Юриспруденция. — 2018. — № 1. — С. 33-41. — ISSN 2072-8557. — Текст: электронный // Лань: электронно-библиотечная система. — URL: </w:t>
      </w:r>
      <w:hyperlink r:id="rId38" w:history="1">
        <w:r w:rsidRPr="00865337">
          <w:rPr>
            <w:rFonts w:ascii="Times New Roman" w:eastAsia="MS Mincho" w:hAnsi="Times New Roman" w:cs="Times New Roman"/>
            <w:color w:val="0000FF"/>
            <w:u w:val="single"/>
            <w:lang w:eastAsia="ru-RU"/>
          </w:rPr>
          <w:t>https://e.lanbook.com/journal/issue/309315</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24. Взаимодействие общества и государственной власти в системе общественных отношений: учебное пособие / составитель Н. Г. </w:t>
      </w:r>
      <w:proofErr w:type="spellStart"/>
      <w:r w:rsidRPr="00865337">
        <w:rPr>
          <w:rFonts w:ascii="Times New Roman" w:eastAsia="MS Mincho" w:hAnsi="Times New Roman" w:cs="Times New Roman"/>
          <w:color w:val="000000"/>
          <w:lang w:eastAsia="ru-RU"/>
        </w:rPr>
        <w:t>Выжимова</w:t>
      </w:r>
      <w:proofErr w:type="spellEnd"/>
      <w:r w:rsidRPr="00865337">
        <w:rPr>
          <w:rFonts w:ascii="Times New Roman" w:eastAsia="MS Mincho" w:hAnsi="Times New Roman" w:cs="Times New Roman"/>
          <w:color w:val="000000"/>
          <w:lang w:eastAsia="ru-RU"/>
        </w:rPr>
        <w:t xml:space="preserve">. — Тамбов: ТГУ им. </w:t>
      </w:r>
      <w:proofErr w:type="spellStart"/>
      <w:r w:rsidRPr="00865337">
        <w:rPr>
          <w:rFonts w:ascii="Times New Roman" w:eastAsia="MS Mincho" w:hAnsi="Times New Roman" w:cs="Times New Roman"/>
          <w:color w:val="000000"/>
          <w:lang w:eastAsia="ru-RU"/>
        </w:rPr>
        <w:t>Г.Р.Державина</w:t>
      </w:r>
      <w:proofErr w:type="spellEnd"/>
      <w:r w:rsidRPr="00865337">
        <w:rPr>
          <w:rFonts w:ascii="Times New Roman" w:eastAsia="MS Mincho" w:hAnsi="Times New Roman" w:cs="Times New Roman"/>
          <w:color w:val="000000"/>
          <w:lang w:eastAsia="ru-RU"/>
        </w:rPr>
        <w:t xml:space="preserve">, 2020. — 158 с. — ISBN 978-5-00078-378-8. — Текст: электронный // Лань: электронно-библиотечная система. — URL: </w:t>
      </w:r>
      <w:hyperlink r:id="rId39" w:history="1">
        <w:r w:rsidRPr="00865337">
          <w:rPr>
            <w:rFonts w:ascii="Times New Roman" w:eastAsia="MS Mincho" w:hAnsi="Times New Roman" w:cs="Times New Roman"/>
            <w:color w:val="0000FF"/>
            <w:u w:val="single"/>
            <w:lang w:eastAsia="ru-RU"/>
          </w:rPr>
          <w:t>https://e.lanbook.com/book/170385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25. </w:t>
      </w:r>
      <w:proofErr w:type="spellStart"/>
      <w:r w:rsidRPr="00865337">
        <w:rPr>
          <w:rFonts w:ascii="Times New Roman" w:eastAsia="MS Mincho" w:hAnsi="Times New Roman" w:cs="Times New Roman"/>
          <w:color w:val="000000"/>
          <w:lang w:eastAsia="ru-RU"/>
        </w:rPr>
        <w:t>Вискулова</w:t>
      </w:r>
      <w:proofErr w:type="spellEnd"/>
      <w:r w:rsidRPr="00865337">
        <w:rPr>
          <w:rFonts w:ascii="Times New Roman" w:eastAsia="MS Mincho" w:hAnsi="Times New Roman" w:cs="Times New Roman"/>
          <w:color w:val="000000"/>
          <w:lang w:eastAsia="ru-RU"/>
        </w:rPr>
        <w:t xml:space="preserve">, В. В. Гарантирование избирательных прав граждан в свете принципов избирательного права и правовой самостоятельности субъектов Российской Федерации: монография / В. В. </w:t>
      </w:r>
      <w:proofErr w:type="spellStart"/>
      <w:r w:rsidRPr="00865337">
        <w:rPr>
          <w:rFonts w:ascii="Times New Roman" w:eastAsia="MS Mincho" w:hAnsi="Times New Roman" w:cs="Times New Roman"/>
          <w:color w:val="000000"/>
          <w:lang w:eastAsia="ru-RU"/>
        </w:rPr>
        <w:t>Вискулова</w:t>
      </w:r>
      <w:proofErr w:type="spellEnd"/>
      <w:r w:rsidRPr="00865337">
        <w:rPr>
          <w:rFonts w:ascii="Times New Roman" w:eastAsia="MS Mincho" w:hAnsi="Times New Roman" w:cs="Times New Roman"/>
          <w:color w:val="000000"/>
          <w:lang w:eastAsia="ru-RU"/>
        </w:rPr>
        <w:t xml:space="preserve">. — Благовещенск: </w:t>
      </w:r>
      <w:proofErr w:type="spellStart"/>
      <w:r w:rsidRPr="00865337">
        <w:rPr>
          <w:rFonts w:ascii="Times New Roman" w:eastAsia="MS Mincho" w:hAnsi="Times New Roman" w:cs="Times New Roman"/>
          <w:color w:val="000000"/>
          <w:lang w:eastAsia="ru-RU"/>
        </w:rPr>
        <w:t>АмГУ</w:t>
      </w:r>
      <w:proofErr w:type="spellEnd"/>
      <w:r w:rsidRPr="00865337">
        <w:rPr>
          <w:rFonts w:ascii="Times New Roman" w:eastAsia="MS Mincho" w:hAnsi="Times New Roman" w:cs="Times New Roman"/>
          <w:color w:val="000000"/>
          <w:lang w:eastAsia="ru-RU"/>
        </w:rPr>
        <w:t xml:space="preserve">, 2013. — 300 с. — ISBN 978-5-93493-190-3. — Текст: электронный // Лань: электронно-библиотечная система. — URL: </w:t>
      </w:r>
      <w:hyperlink r:id="rId40" w:history="1">
        <w:r w:rsidRPr="00865337">
          <w:rPr>
            <w:rFonts w:ascii="Times New Roman" w:eastAsia="MS Mincho" w:hAnsi="Times New Roman" w:cs="Times New Roman"/>
            <w:color w:val="0000FF"/>
            <w:u w:val="single"/>
            <w:lang w:eastAsia="ru-RU"/>
          </w:rPr>
          <w:t>https://e.lanbook.com/book/156520</w:t>
        </w:r>
      </w:hyperlink>
      <w:r w:rsidRPr="00865337">
        <w:rPr>
          <w:rFonts w:ascii="Times New Roman" w:eastAsia="MS Mincho" w:hAnsi="Times New Roman" w:cs="Times New Roman"/>
          <w:color w:val="000000"/>
          <w:lang w:eastAsia="ru-RU"/>
        </w:rPr>
        <w:t xml:space="preserve">   (дата обращения: 24.07.2023).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 xml:space="preserve">26. Воробьева, Н.А. Проблемы организации и деятельности органов прокуратуры на современном этапе / Н.А. Воробьева // Северо-Кавказский юридический вестник. — 2019. — № 4. — С. 100-106. — ISSN 2074-7306. — Текст: электронный // Лань: электронно-библиотечная система. — URL: </w:t>
      </w:r>
      <w:hyperlink r:id="rId41" w:history="1">
        <w:r w:rsidRPr="00865337">
          <w:rPr>
            <w:rFonts w:ascii="Times New Roman" w:eastAsia="MS Mincho" w:hAnsi="Times New Roman" w:cs="Times New Roman"/>
            <w:color w:val="0000FF"/>
            <w:u w:val="single"/>
            <w:lang w:eastAsia="ru-RU"/>
          </w:rPr>
          <w:t>https://e.lanbook.com/journal/issue/311766</w:t>
        </w:r>
      </w:hyperlink>
      <w:r w:rsidRPr="00865337">
        <w:rPr>
          <w:rFonts w:ascii="Times New Roman" w:eastAsia="MS Mincho" w:hAnsi="Times New Roman" w:cs="Times New Roman"/>
          <w:color w:val="000000"/>
          <w:lang w:eastAsia="ru-RU"/>
        </w:rPr>
        <w:t xml:space="preserve">  (дата обращения: 21.06.2021).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27. </w:t>
      </w:r>
      <w:proofErr w:type="spellStart"/>
      <w:r w:rsidRPr="00865337">
        <w:rPr>
          <w:rFonts w:ascii="Times New Roman" w:eastAsia="MS Mincho" w:hAnsi="Times New Roman" w:cs="Times New Roman"/>
          <w:color w:val="000000"/>
          <w:lang w:eastAsia="ru-RU"/>
        </w:rPr>
        <w:t>Гайдин</w:t>
      </w:r>
      <w:proofErr w:type="spellEnd"/>
      <w:r w:rsidRPr="00865337">
        <w:rPr>
          <w:rFonts w:ascii="Times New Roman" w:eastAsia="MS Mincho" w:hAnsi="Times New Roman" w:cs="Times New Roman"/>
          <w:color w:val="000000"/>
          <w:lang w:eastAsia="ru-RU"/>
        </w:rPr>
        <w:t>, С. Т. Человек и общество (история, социум, культура, экономика, политика и право): учебное пособие</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в 2 частях / С. Т. </w:t>
      </w:r>
      <w:proofErr w:type="spellStart"/>
      <w:r w:rsidRPr="00865337">
        <w:rPr>
          <w:rFonts w:ascii="Times New Roman" w:eastAsia="MS Mincho" w:hAnsi="Times New Roman" w:cs="Times New Roman"/>
          <w:color w:val="000000"/>
          <w:lang w:eastAsia="ru-RU"/>
        </w:rPr>
        <w:t>Гайдин</w:t>
      </w:r>
      <w:proofErr w:type="spellEnd"/>
      <w:r w:rsidRPr="00865337">
        <w:rPr>
          <w:rFonts w:ascii="Times New Roman" w:eastAsia="MS Mincho" w:hAnsi="Times New Roman" w:cs="Times New Roman"/>
          <w:color w:val="000000"/>
          <w:lang w:eastAsia="ru-RU"/>
        </w:rPr>
        <w:t xml:space="preserve">, Г. А. </w:t>
      </w:r>
      <w:proofErr w:type="spellStart"/>
      <w:r w:rsidRPr="00865337">
        <w:rPr>
          <w:rFonts w:ascii="Times New Roman" w:eastAsia="MS Mincho" w:hAnsi="Times New Roman" w:cs="Times New Roman"/>
          <w:color w:val="000000"/>
          <w:lang w:eastAsia="ru-RU"/>
        </w:rPr>
        <w:t>Реут</w:t>
      </w:r>
      <w:proofErr w:type="spellEnd"/>
      <w:r w:rsidRPr="00865337">
        <w:rPr>
          <w:rFonts w:ascii="Times New Roman" w:eastAsia="MS Mincho" w:hAnsi="Times New Roman" w:cs="Times New Roman"/>
          <w:color w:val="000000"/>
          <w:lang w:eastAsia="ru-RU"/>
        </w:rPr>
        <w:t xml:space="preserve">, Р. В. </w:t>
      </w:r>
      <w:proofErr w:type="spellStart"/>
      <w:r w:rsidRPr="00865337">
        <w:rPr>
          <w:rFonts w:ascii="Times New Roman" w:eastAsia="MS Mincho" w:hAnsi="Times New Roman" w:cs="Times New Roman"/>
          <w:color w:val="000000"/>
          <w:lang w:eastAsia="ru-RU"/>
        </w:rPr>
        <w:t>Павлюкевич</w:t>
      </w:r>
      <w:proofErr w:type="spellEnd"/>
      <w:r w:rsidRPr="00865337">
        <w:rPr>
          <w:rFonts w:ascii="Times New Roman" w:eastAsia="MS Mincho" w:hAnsi="Times New Roman" w:cs="Times New Roman"/>
          <w:color w:val="000000"/>
          <w:lang w:eastAsia="ru-RU"/>
        </w:rPr>
        <w:t xml:space="preserve">. — Красноярск: </w:t>
      </w:r>
      <w:proofErr w:type="spellStart"/>
      <w:r w:rsidRPr="00865337">
        <w:rPr>
          <w:rFonts w:ascii="Times New Roman" w:eastAsia="MS Mincho" w:hAnsi="Times New Roman" w:cs="Times New Roman"/>
          <w:color w:val="000000"/>
          <w:lang w:eastAsia="ru-RU"/>
        </w:rPr>
        <w:t>КрасГАУ</w:t>
      </w:r>
      <w:proofErr w:type="spellEnd"/>
      <w:r w:rsidRPr="00865337">
        <w:rPr>
          <w:rFonts w:ascii="Times New Roman" w:eastAsia="MS Mincho" w:hAnsi="Times New Roman" w:cs="Times New Roman"/>
          <w:color w:val="000000"/>
          <w:lang w:eastAsia="ru-RU"/>
        </w:rPr>
        <w:t xml:space="preserve">, 2019 — Часть 2  — 2019. — 167 с. — Текст: электронный // Лань: электронно-библиотечная система. — URL: </w:t>
      </w:r>
      <w:hyperlink r:id="rId42" w:history="1">
        <w:r w:rsidRPr="00865337">
          <w:rPr>
            <w:rFonts w:ascii="Times New Roman" w:eastAsia="MS Mincho" w:hAnsi="Times New Roman" w:cs="Times New Roman"/>
            <w:color w:val="0000FF"/>
            <w:u w:val="single"/>
            <w:lang w:eastAsia="ru-RU"/>
          </w:rPr>
          <w:t>https://e.lanbook.com/book/149620</w:t>
        </w:r>
      </w:hyperlink>
      <w:r w:rsidRPr="00865337">
        <w:rPr>
          <w:rFonts w:ascii="Times New Roman" w:eastAsia="MS Mincho" w:hAnsi="Times New Roman" w:cs="Times New Roman"/>
          <w:color w:val="000000"/>
          <w:lang w:eastAsia="ru-RU"/>
        </w:rPr>
        <w:t xml:space="preserve"> (дата обращения: 29.08.2023).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28. </w:t>
      </w:r>
      <w:proofErr w:type="spellStart"/>
      <w:r w:rsidRPr="00865337">
        <w:rPr>
          <w:rFonts w:ascii="Times New Roman" w:eastAsia="MS Mincho" w:hAnsi="Times New Roman" w:cs="Times New Roman"/>
          <w:color w:val="000000"/>
          <w:lang w:eastAsia="ru-RU"/>
        </w:rPr>
        <w:t>Гатауллин</w:t>
      </w:r>
      <w:proofErr w:type="spellEnd"/>
      <w:r w:rsidRPr="00865337">
        <w:rPr>
          <w:rFonts w:ascii="Times New Roman" w:eastAsia="MS Mincho" w:hAnsi="Times New Roman" w:cs="Times New Roman"/>
          <w:color w:val="000000"/>
          <w:lang w:eastAsia="ru-RU"/>
        </w:rPr>
        <w:t xml:space="preserve">, А.Г. Конституция СССР 1936 года: модель «репрессивного конституционализма» / А. Г. </w:t>
      </w:r>
      <w:proofErr w:type="spellStart"/>
      <w:r w:rsidRPr="00865337">
        <w:rPr>
          <w:rFonts w:ascii="Times New Roman" w:eastAsia="MS Mincho" w:hAnsi="Times New Roman" w:cs="Times New Roman"/>
          <w:color w:val="000000"/>
          <w:lang w:eastAsia="ru-RU"/>
        </w:rPr>
        <w:t>Гатауллин</w:t>
      </w:r>
      <w:proofErr w:type="spellEnd"/>
      <w:r w:rsidRPr="00865337">
        <w:rPr>
          <w:rFonts w:ascii="Times New Roman" w:eastAsia="MS Mincho" w:hAnsi="Times New Roman" w:cs="Times New Roman"/>
          <w:color w:val="000000"/>
          <w:lang w:eastAsia="ru-RU"/>
        </w:rPr>
        <w:t xml:space="preserve">, Д. Р. </w:t>
      </w:r>
      <w:proofErr w:type="spellStart"/>
      <w:r w:rsidRPr="00865337">
        <w:rPr>
          <w:rFonts w:ascii="Times New Roman" w:eastAsia="MS Mincho" w:hAnsi="Times New Roman" w:cs="Times New Roman"/>
          <w:color w:val="000000"/>
          <w:lang w:eastAsia="ru-RU"/>
        </w:rPr>
        <w:t>Зайнутдинов</w:t>
      </w:r>
      <w:proofErr w:type="spellEnd"/>
      <w:r w:rsidRPr="00865337">
        <w:rPr>
          <w:rFonts w:ascii="Times New Roman" w:eastAsia="MS Mincho" w:hAnsi="Times New Roman" w:cs="Times New Roman"/>
          <w:color w:val="000000"/>
          <w:lang w:eastAsia="ru-RU"/>
        </w:rPr>
        <w:t xml:space="preserve"> // Вестник Казанского юридического института МВД России. — 2019. — № 2. — С. 150-157. — ISSN 2227-1171. — Текст: электронный // Лань: электронно-библиотечная система. — URL: </w:t>
      </w:r>
      <w:hyperlink r:id="rId43" w:history="1">
        <w:r w:rsidRPr="00865337">
          <w:rPr>
            <w:rFonts w:ascii="Times New Roman" w:eastAsia="MS Mincho" w:hAnsi="Times New Roman" w:cs="Times New Roman"/>
            <w:color w:val="0000FF"/>
            <w:u w:val="single"/>
            <w:lang w:eastAsia="ru-RU"/>
          </w:rPr>
          <w:t>https://e.lanbook.com/journal/issue/310860</w:t>
        </w:r>
      </w:hyperlink>
      <w:r w:rsidRPr="00865337">
        <w:rPr>
          <w:rFonts w:ascii="Times New Roman" w:eastAsia="MS Mincho" w:hAnsi="Times New Roman" w:cs="Times New Roman"/>
          <w:color w:val="000000"/>
          <w:lang w:eastAsia="ru-RU"/>
        </w:rPr>
        <w:t xml:space="preserve">  (дата обращения: 05.05.2023).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29. Глушкова, С.И. Общественный контроль в современной России: основные направления и проблемы развития / С. И. Глушкова, Н. В. Палкина // Вестник Гуманитарного университета. — 2020. — № 2. — С. 85-97. — ISSN 2308-8117. — Текст: электронный // Лань: электронно-библиотечная система. — URL: </w:t>
      </w:r>
      <w:hyperlink r:id="rId44" w:history="1">
        <w:r w:rsidRPr="00865337">
          <w:rPr>
            <w:rFonts w:ascii="Times New Roman" w:eastAsia="MS Mincho" w:hAnsi="Times New Roman" w:cs="Times New Roman"/>
            <w:color w:val="0000FF"/>
            <w:u w:val="single"/>
            <w:lang w:eastAsia="ru-RU"/>
          </w:rPr>
          <w:t>https://e.lanbook.com/journal/issue/312933</w:t>
        </w:r>
      </w:hyperlink>
      <w:r w:rsidRPr="00865337">
        <w:rPr>
          <w:rFonts w:ascii="Times New Roman" w:eastAsia="MS Mincho" w:hAnsi="Times New Roman" w:cs="Times New Roman"/>
          <w:color w:val="000000"/>
          <w:lang w:eastAsia="ru-RU"/>
        </w:rPr>
        <w:t xml:space="preserve">   (дата обращения: 28.04.2023).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30. Гончар, О.Н. Великий русский народ как национальная идея России / О. Н. Гончар // Вестник </w:t>
      </w:r>
      <w:proofErr w:type="spellStart"/>
      <w:r w:rsidRPr="00865337">
        <w:rPr>
          <w:rFonts w:ascii="Times New Roman" w:eastAsia="MS Mincho" w:hAnsi="Times New Roman" w:cs="Times New Roman"/>
          <w:color w:val="000000"/>
          <w:lang w:eastAsia="ru-RU"/>
        </w:rPr>
        <w:t>КемГУ</w:t>
      </w:r>
      <w:proofErr w:type="spellEnd"/>
      <w:r w:rsidRPr="00865337">
        <w:rPr>
          <w:rFonts w:ascii="Times New Roman" w:eastAsia="MS Mincho" w:hAnsi="Times New Roman" w:cs="Times New Roman"/>
          <w:color w:val="000000"/>
          <w:lang w:eastAsia="ru-RU"/>
        </w:rPr>
        <w:t xml:space="preserve">. Серия: Политические, социологические и экономические науки. — 2020. — № 2. — С. 139-155. — ISSN 2500-3372. — Текст: электронный // Лань: электронно-библиотечная система. — URL: </w:t>
      </w:r>
      <w:hyperlink r:id="rId45" w:history="1">
        <w:r w:rsidRPr="00865337">
          <w:rPr>
            <w:rFonts w:ascii="Times New Roman" w:eastAsia="MS Mincho" w:hAnsi="Times New Roman" w:cs="Times New Roman"/>
            <w:color w:val="0000FF"/>
            <w:u w:val="single"/>
            <w:lang w:eastAsia="ru-RU"/>
          </w:rPr>
          <w:t>https://e.lanbook.com/journal/issue/313804</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31. Гончаров, М.В. Перераспределение полномочий между органами местного самоуправления и органами субъекта Российской Федерации  / М.В. Гончаров // Муниципалитет: экономика и управление. — 2019. — № 2. — С. 82-90. — ISSN 2304-3385. — Текст: электронный // Лань: электронно-библиотечная система. — URL: </w:t>
      </w:r>
      <w:hyperlink r:id="rId46" w:history="1">
        <w:r w:rsidRPr="00865337">
          <w:rPr>
            <w:rFonts w:ascii="Times New Roman" w:eastAsia="MS Mincho" w:hAnsi="Times New Roman" w:cs="Times New Roman"/>
            <w:color w:val="0000FF"/>
            <w:u w:val="single"/>
            <w:lang w:eastAsia="ru-RU"/>
          </w:rPr>
          <w:t>https://e.lanbook.com/journal/issue/311547</w:t>
        </w:r>
      </w:hyperlink>
      <w:r w:rsidRPr="00865337">
        <w:rPr>
          <w:rFonts w:ascii="Times New Roman" w:eastAsia="MS Mincho" w:hAnsi="Times New Roman" w:cs="Times New Roman"/>
          <w:color w:val="000000"/>
          <w:lang w:eastAsia="ru-RU"/>
        </w:rPr>
        <w:t xml:space="preserve">  (дата обращения: 12.05.2023).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32. Гончаров, С.А. История становления прокурорского надзора за исполнением федерального законодательства как отдельного направления деятельности органов прокуратуры / С.А. Гончаров, Е.А. Абрамова // Вестник Пензенского государственного университета. — 2018. — № 1. — С. 15-18. — ISSN 2410-2083.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47" w:history="1">
        <w:r w:rsidRPr="00865337">
          <w:rPr>
            <w:rFonts w:ascii="Times New Roman" w:eastAsia="MS Mincho" w:hAnsi="Times New Roman" w:cs="Times New Roman"/>
            <w:color w:val="0000FF"/>
            <w:u w:val="single"/>
            <w:lang w:eastAsia="ru-RU"/>
          </w:rPr>
          <w:t>https://e.lanbook.com/journal/issue/310288</w:t>
        </w:r>
      </w:hyperlink>
      <w:r w:rsidRPr="00865337">
        <w:rPr>
          <w:rFonts w:ascii="Times New Roman" w:eastAsia="MS Mincho" w:hAnsi="Times New Roman" w:cs="Times New Roman"/>
          <w:color w:val="000000"/>
          <w:lang w:eastAsia="ru-RU"/>
        </w:rPr>
        <w:t xml:space="preserve">  (дата обращения: 18.06.2023).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33. </w:t>
      </w:r>
      <w:proofErr w:type="spellStart"/>
      <w:r w:rsidRPr="00865337">
        <w:rPr>
          <w:rFonts w:ascii="Times New Roman" w:eastAsia="MS Mincho" w:hAnsi="Times New Roman" w:cs="Times New Roman"/>
          <w:color w:val="000000"/>
          <w:lang w:eastAsia="ru-RU"/>
        </w:rPr>
        <w:t>Горбуль</w:t>
      </w:r>
      <w:proofErr w:type="spellEnd"/>
      <w:r w:rsidRPr="00865337">
        <w:rPr>
          <w:rFonts w:ascii="Times New Roman" w:eastAsia="MS Mincho" w:hAnsi="Times New Roman" w:cs="Times New Roman"/>
          <w:color w:val="000000"/>
          <w:lang w:eastAsia="ru-RU"/>
        </w:rPr>
        <w:t xml:space="preserve">, Ю. А. Избирательное право: учебное пособие / Ю. А. </w:t>
      </w:r>
      <w:proofErr w:type="spellStart"/>
      <w:r w:rsidRPr="00865337">
        <w:rPr>
          <w:rFonts w:ascii="Times New Roman" w:eastAsia="MS Mincho" w:hAnsi="Times New Roman" w:cs="Times New Roman"/>
          <w:color w:val="000000"/>
          <w:lang w:eastAsia="ru-RU"/>
        </w:rPr>
        <w:t>Горбуль</w:t>
      </w:r>
      <w:proofErr w:type="spellEnd"/>
      <w:r w:rsidRPr="00865337">
        <w:rPr>
          <w:rFonts w:ascii="Times New Roman" w:eastAsia="MS Mincho" w:hAnsi="Times New Roman" w:cs="Times New Roman"/>
          <w:color w:val="000000"/>
          <w:lang w:eastAsia="ru-RU"/>
        </w:rPr>
        <w:t xml:space="preserve">. — Новокузнецк: НФИ </w:t>
      </w:r>
      <w:proofErr w:type="spellStart"/>
      <w:r w:rsidRPr="00865337">
        <w:rPr>
          <w:rFonts w:ascii="Times New Roman" w:eastAsia="MS Mincho" w:hAnsi="Times New Roman" w:cs="Times New Roman"/>
          <w:color w:val="000000"/>
          <w:lang w:eastAsia="ru-RU"/>
        </w:rPr>
        <w:t>КемГУ</w:t>
      </w:r>
      <w:proofErr w:type="spellEnd"/>
      <w:r w:rsidRPr="00865337">
        <w:rPr>
          <w:rFonts w:ascii="Times New Roman" w:eastAsia="MS Mincho" w:hAnsi="Times New Roman" w:cs="Times New Roman"/>
          <w:color w:val="000000"/>
          <w:lang w:eastAsia="ru-RU"/>
        </w:rPr>
        <w:t xml:space="preserve">, 2018. — 95 с. — ISBN 978-5-8353-2006-6. — Текст: электронный // Лань: электронно-библиотечная система. — URL: </w:t>
      </w:r>
      <w:hyperlink r:id="rId48" w:history="1">
        <w:r w:rsidRPr="00865337">
          <w:rPr>
            <w:rFonts w:ascii="Times New Roman" w:eastAsia="MS Mincho" w:hAnsi="Times New Roman" w:cs="Times New Roman"/>
            <w:color w:val="0000FF"/>
            <w:u w:val="single"/>
            <w:lang w:eastAsia="ru-RU"/>
          </w:rPr>
          <w:t>https://e.lanbook.com/book/169525</w:t>
        </w:r>
      </w:hyperlink>
      <w:r w:rsidRPr="00865337">
        <w:rPr>
          <w:rFonts w:ascii="Times New Roman" w:eastAsia="MS Mincho" w:hAnsi="Times New Roman" w:cs="Times New Roman"/>
          <w:color w:val="000000"/>
          <w:lang w:eastAsia="ru-RU"/>
        </w:rPr>
        <w:t xml:space="preserve">  (дата обращения: 28.07.2023).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34. Горбунов, С. Н. Коренные народы и устойчивое развитие: монография / С. Н. Горбунов, М. Ю. Задорин. — Архангельск: САФУ, 2014. — 358 с. — ISBN 978-5-261-00908-5. — Текст: электронный // Лань: электронно-библиотечная система. — URL: </w:t>
      </w:r>
      <w:hyperlink r:id="rId49" w:history="1">
        <w:r w:rsidRPr="00865337">
          <w:rPr>
            <w:rFonts w:ascii="Times New Roman" w:eastAsia="MS Mincho" w:hAnsi="Times New Roman" w:cs="Times New Roman"/>
            <w:color w:val="0000FF"/>
            <w:u w:val="single"/>
            <w:lang w:eastAsia="ru-RU"/>
          </w:rPr>
          <w:t>https://e.lanbook.com/book/96577</w:t>
        </w:r>
      </w:hyperlink>
      <w:r w:rsidRPr="00865337">
        <w:rPr>
          <w:rFonts w:ascii="Times New Roman" w:eastAsia="MS Mincho" w:hAnsi="Times New Roman" w:cs="Times New Roman"/>
          <w:color w:val="000000"/>
          <w:lang w:eastAsia="ru-RU"/>
        </w:rPr>
        <w:t xml:space="preserve">  (дата обращения: 24.06.2023).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35. Горнев, Р.В. Взаимодействие как вид взаимоотношения органов местного самоуправления и общественных объединений: теоретико</w:t>
      </w:r>
      <w:r w:rsidRPr="00865337">
        <w:rPr>
          <w:rFonts w:ascii="Times New Roman" w:eastAsia="MS Mincho" w:hAnsi="Times New Roman" w:cs="Times New Roman" w:hint="eastAsia"/>
          <w:color w:val="000000"/>
          <w:lang w:eastAsia="ru-RU"/>
        </w:rPr>
        <w:t>‐</w:t>
      </w:r>
      <w:r w:rsidRPr="00865337">
        <w:rPr>
          <w:rFonts w:ascii="Times New Roman" w:eastAsia="MS Mincho" w:hAnsi="Times New Roman" w:cs="Times New Roman"/>
          <w:color w:val="000000"/>
          <w:lang w:eastAsia="ru-RU"/>
        </w:rPr>
        <w:t xml:space="preserve">правовые основы / Р. В. </w:t>
      </w:r>
      <w:r w:rsidRPr="00865337">
        <w:rPr>
          <w:rFonts w:ascii="Times New Roman" w:eastAsia="MS Mincho" w:hAnsi="Times New Roman" w:cs="Times New Roman"/>
          <w:color w:val="000000"/>
          <w:lang w:eastAsia="ru-RU"/>
        </w:rPr>
        <w:lastRenderedPageBreak/>
        <w:t xml:space="preserve">Горнев // Муниципалитет: экономика и управление. — 2020. — № 1. — С. 55-63. — ISSN 2304-3385. — Текст: электронный // Лань: электронно-библиотечная система. — URL: </w:t>
      </w:r>
      <w:hyperlink r:id="rId50" w:history="1">
        <w:r w:rsidRPr="00865337">
          <w:rPr>
            <w:rFonts w:ascii="Times New Roman" w:eastAsia="MS Mincho" w:hAnsi="Times New Roman" w:cs="Times New Roman"/>
            <w:color w:val="0000FF"/>
            <w:u w:val="single"/>
            <w:lang w:eastAsia="ru-RU"/>
          </w:rPr>
          <w:t>https://e.lanbook.com/journal/issue/312902</w:t>
        </w:r>
      </w:hyperlink>
      <w:r w:rsidRPr="00865337">
        <w:rPr>
          <w:rFonts w:ascii="Times New Roman" w:eastAsia="MS Mincho" w:hAnsi="Times New Roman" w:cs="Times New Roman"/>
          <w:color w:val="000000"/>
          <w:lang w:eastAsia="ru-RU"/>
        </w:rPr>
        <w:t xml:space="preserve">  (дата обращения: 21.04.2023).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36. </w:t>
      </w:r>
      <w:proofErr w:type="spellStart"/>
      <w:r w:rsidRPr="00865337">
        <w:rPr>
          <w:rFonts w:ascii="Times New Roman" w:eastAsia="MS Mincho" w:hAnsi="Times New Roman" w:cs="Times New Roman"/>
          <w:color w:val="000000"/>
          <w:lang w:eastAsia="ru-RU"/>
        </w:rPr>
        <w:t>Гошуляк</w:t>
      </w:r>
      <w:proofErr w:type="spellEnd"/>
      <w:r w:rsidRPr="00865337">
        <w:rPr>
          <w:rFonts w:ascii="Times New Roman" w:eastAsia="MS Mincho" w:hAnsi="Times New Roman" w:cs="Times New Roman"/>
          <w:color w:val="000000"/>
          <w:lang w:eastAsia="ru-RU"/>
        </w:rPr>
        <w:t xml:space="preserve">, В.В. Правовые основы участия прокурора в конституционном судопроизводстве / В.В. </w:t>
      </w:r>
      <w:proofErr w:type="spellStart"/>
      <w:r w:rsidRPr="00865337">
        <w:rPr>
          <w:rFonts w:ascii="Times New Roman" w:eastAsia="MS Mincho" w:hAnsi="Times New Roman" w:cs="Times New Roman"/>
          <w:color w:val="000000"/>
          <w:lang w:eastAsia="ru-RU"/>
        </w:rPr>
        <w:t>Гошуляк</w:t>
      </w:r>
      <w:proofErr w:type="spellEnd"/>
      <w:r w:rsidRPr="00865337">
        <w:rPr>
          <w:rFonts w:ascii="Times New Roman" w:eastAsia="MS Mincho" w:hAnsi="Times New Roman" w:cs="Times New Roman"/>
          <w:color w:val="000000"/>
          <w:lang w:eastAsia="ru-RU"/>
        </w:rPr>
        <w:t xml:space="preserve">, А.В. Мартынов // Наука. Общество. Государство. — 2018. — № 4. — С. 161-168. — ISSN 2307-9525. — Текст: электронный // Лань: электронно-библиотечная система. — URL: </w:t>
      </w:r>
      <w:hyperlink r:id="rId51" w:history="1">
        <w:r w:rsidRPr="00865337">
          <w:rPr>
            <w:rFonts w:ascii="Times New Roman" w:eastAsia="MS Mincho" w:hAnsi="Times New Roman" w:cs="Times New Roman"/>
            <w:color w:val="0000FF"/>
            <w:u w:val="single"/>
            <w:lang w:eastAsia="ru-RU"/>
          </w:rPr>
          <w:t>https://e.lanbook.com/journal/issue/310274</w:t>
        </w:r>
      </w:hyperlink>
      <w:r w:rsidRPr="00865337">
        <w:rPr>
          <w:rFonts w:ascii="Times New Roman" w:eastAsia="MS Mincho" w:hAnsi="Times New Roman" w:cs="Times New Roman"/>
          <w:color w:val="000000"/>
          <w:lang w:eastAsia="ru-RU"/>
        </w:rPr>
        <w:t xml:space="preserve">   (дата обращения: 14.05.2023).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37. Денисов, Ю.В. Реализация непосредственной демократии в России / Ю.В. Денисов // Вестник Забайкальского государственного университета. — 2018. — № 3. — С. 50-62. — ISSN 2227-9245. — Текст: электронный // Лань: электронно-библиотечная система. — URL: </w:t>
      </w:r>
      <w:hyperlink r:id="rId52" w:history="1">
        <w:r w:rsidRPr="00865337">
          <w:rPr>
            <w:rFonts w:ascii="Times New Roman" w:eastAsia="MS Mincho" w:hAnsi="Times New Roman" w:cs="Times New Roman"/>
            <w:color w:val="0000FF"/>
            <w:u w:val="single"/>
            <w:lang w:eastAsia="ru-RU"/>
          </w:rPr>
          <w:t>https://e.lanbook.com/journal/issue/307348</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38. Зимина, Н.В. Актуальные проблемы регистрации политических партий и их региональных отделений / Н.В. Зимина, Ж.Т. </w:t>
      </w:r>
      <w:proofErr w:type="spellStart"/>
      <w:r w:rsidRPr="00865337">
        <w:rPr>
          <w:rFonts w:ascii="Times New Roman" w:eastAsia="MS Mincho" w:hAnsi="Times New Roman" w:cs="Times New Roman"/>
          <w:color w:val="000000"/>
          <w:lang w:eastAsia="ru-RU"/>
        </w:rPr>
        <w:t>Тумуров</w:t>
      </w:r>
      <w:proofErr w:type="spellEnd"/>
      <w:r w:rsidRPr="00865337">
        <w:rPr>
          <w:rFonts w:ascii="Times New Roman" w:eastAsia="MS Mincho" w:hAnsi="Times New Roman" w:cs="Times New Roman"/>
          <w:color w:val="000000"/>
          <w:lang w:eastAsia="ru-RU"/>
        </w:rPr>
        <w:t xml:space="preserve"> // Вестник Забайкальского государственного университета. — 2018. — № 3. — С. 77-82. — ISSN 2227-9245. — Текст: электронный // Лань: электронно-библиотечная система. — URL: </w:t>
      </w:r>
      <w:hyperlink r:id="rId53" w:history="1">
        <w:r w:rsidRPr="00865337">
          <w:rPr>
            <w:rFonts w:ascii="Times New Roman" w:eastAsia="MS Mincho" w:hAnsi="Times New Roman" w:cs="Times New Roman"/>
            <w:color w:val="0000FF"/>
            <w:u w:val="single"/>
            <w:lang w:eastAsia="ru-RU"/>
          </w:rPr>
          <w:t>https://e.lanbook.com/journal/issue/307348</w:t>
        </w:r>
      </w:hyperlink>
      <w:r w:rsidRPr="00865337">
        <w:rPr>
          <w:rFonts w:ascii="Times New Roman" w:eastAsia="MS Mincho" w:hAnsi="Times New Roman" w:cs="Times New Roman"/>
          <w:color w:val="000000"/>
          <w:lang w:eastAsia="ru-RU"/>
        </w:rPr>
        <w:t xml:space="preserve">  (дата обращения: 02.06.2023).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39. Иванчук, Д. В. Правовое регулирование деятельности органов местного самоуправления: учебно-методическое пособие / Д. В. Иванчук. — Тольятти: ТГУ, 2020. — 86 с. — ISBN 978-5-8259-1522-7. — Текст: электронный // Лань: электронно-библиотечная система. — URL: </w:t>
      </w:r>
      <w:hyperlink r:id="rId54" w:history="1">
        <w:r w:rsidRPr="00865337">
          <w:rPr>
            <w:rFonts w:ascii="Times New Roman" w:eastAsia="MS Mincho" w:hAnsi="Times New Roman" w:cs="Times New Roman"/>
            <w:color w:val="0000FF"/>
            <w:u w:val="single"/>
            <w:lang w:eastAsia="ru-RU"/>
          </w:rPr>
          <w:t>https://e.lanbook.com/book/159644</w:t>
        </w:r>
      </w:hyperlink>
      <w:r w:rsidRPr="00865337">
        <w:rPr>
          <w:rFonts w:ascii="Times New Roman" w:eastAsia="MS Mincho" w:hAnsi="Times New Roman" w:cs="Times New Roman"/>
          <w:color w:val="000000"/>
          <w:lang w:eastAsia="ru-RU"/>
        </w:rPr>
        <w:t xml:space="preserve">  (дата обращения: 14.05.2023).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40. Ильин, О. Ю. Актуальные вопросы российского права: защита персональных данных, антикоррупционное законодательство, правовой статус личности, противодействие терроризму и экстремистской деятельности: учебное пособие / О. Ю. Ильин. — Тверь: </w:t>
      </w:r>
      <w:proofErr w:type="spellStart"/>
      <w:r w:rsidRPr="00865337">
        <w:rPr>
          <w:rFonts w:ascii="Times New Roman" w:eastAsia="MS Mincho" w:hAnsi="Times New Roman" w:cs="Times New Roman"/>
          <w:color w:val="000000"/>
          <w:lang w:eastAsia="ru-RU"/>
        </w:rPr>
        <w:t>ТвГТУ</w:t>
      </w:r>
      <w:proofErr w:type="spellEnd"/>
      <w:r w:rsidRPr="00865337">
        <w:rPr>
          <w:rFonts w:ascii="Times New Roman" w:eastAsia="MS Mincho" w:hAnsi="Times New Roman" w:cs="Times New Roman"/>
          <w:color w:val="000000"/>
          <w:lang w:eastAsia="ru-RU"/>
        </w:rPr>
        <w:t xml:space="preserve">, 2020. — 104 с. — ISBN 978-5-7995-1114-2. — Текст: электронный // Лань: электронно-библиотечная система. — URL: </w:t>
      </w:r>
      <w:hyperlink r:id="rId55" w:history="1">
        <w:r w:rsidRPr="00865337">
          <w:rPr>
            <w:rFonts w:ascii="Times New Roman" w:eastAsia="MS Mincho" w:hAnsi="Times New Roman" w:cs="Times New Roman"/>
            <w:color w:val="0000FF"/>
            <w:u w:val="single"/>
            <w:lang w:eastAsia="ru-RU"/>
          </w:rPr>
          <w:t>https://e.lanbook.com/book/171323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41. </w:t>
      </w:r>
      <w:proofErr w:type="spellStart"/>
      <w:r w:rsidRPr="00865337">
        <w:rPr>
          <w:rFonts w:ascii="Times New Roman" w:eastAsia="MS Mincho" w:hAnsi="Times New Roman" w:cs="Times New Roman"/>
          <w:color w:val="000000"/>
          <w:lang w:eastAsia="ru-RU"/>
        </w:rPr>
        <w:t>Керамова</w:t>
      </w:r>
      <w:proofErr w:type="spellEnd"/>
      <w:r w:rsidRPr="00865337">
        <w:rPr>
          <w:rFonts w:ascii="Times New Roman" w:eastAsia="MS Mincho" w:hAnsi="Times New Roman" w:cs="Times New Roman"/>
          <w:color w:val="000000"/>
          <w:lang w:eastAsia="ru-RU"/>
        </w:rPr>
        <w:t xml:space="preserve">, С.Н. К вопросу об административно-правовом регулировании обеспечения экономической безопасности Российской Федерации / С.Н. </w:t>
      </w:r>
      <w:proofErr w:type="spellStart"/>
      <w:r w:rsidRPr="00865337">
        <w:rPr>
          <w:rFonts w:ascii="Times New Roman" w:eastAsia="MS Mincho" w:hAnsi="Times New Roman" w:cs="Times New Roman"/>
          <w:color w:val="000000"/>
          <w:lang w:eastAsia="ru-RU"/>
        </w:rPr>
        <w:t>Керамова</w:t>
      </w:r>
      <w:proofErr w:type="spellEnd"/>
      <w:r w:rsidRPr="00865337">
        <w:rPr>
          <w:rFonts w:ascii="Times New Roman" w:eastAsia="MS Mincho" w:hAnsi="Times New Roman" w:cs="Times New Roman"/>
          <w:color w:val="000000"/>
          <w:lang w:eastAsia="ru-RU"/>
        </w:rPr>
        <w:t xml:space="preserve"> // Юридический вестник ДГУ. — 2018. — № 3. — С. 76-80. — ISSN 2224-0241. — Текст: электронный // Лань: электронно-библиотечная система. — URL: </w:t>
      </w:r>
      <w:hyperlink r:id="rId56" w:history="1">
        <w:r w:rsidRPr="00865337">
          <w:rPr>
            <w:rFonts w:ascii="Times New Roman" w:eastAsia="MS Mincho" w:hAnsi="Times New Roman" w:cs="Times New Roman"/>
            <w:color w:val="0000FF"/>
            <w:u w:val="single"/>
            <w:lang w:eastAsia="ru-RU"/>
          </w:rPr>
          <w:t>https://e.lanbook.com/journal/issue/309549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42. Керимов, А.А. Избирательная система в действии: характеристика электоральных циклов в современной России / А.А. Керимов // Известия Уральского федерального университета. Серия 3: Общественные науки. — 2019. — № 3(191). — С. 138-147. — ISSN 2227-2291. — Текст: электронный // Лань: электронно-библиотечная система. — URL: </w:t>
      </w:r>
      <w:hyperlink r:id="rId57" w:history="1">
        <w:r w:rsidRPr="00865337">
          <w:rPr>
            <w:rFonts w:ascii="Times New Roman" w:eastAsia="MS Mincho" w:hAnsi="Times New Roman" w:cs="Times New Roman"/>
            <w:color w:val="0000FF"/>
            <w:u w:val="single"/>
            <w:lang w:eastAsia="ru-RU"/>
          </w:rPr>
          <w:t>https://e.lanbook.com/journal/issue/311723</w:t>
        </w:r>
      </w:hyperlink>
      <w:r w:rsidRPr="00865337">
        <w:rPr>
          <w:rFonts w:ascii="Times New Roman" w:eastAsia="MS Mincho" w:hAnsi="Times New Roman" w:cs="Times New Roman"/>
          <w:color w:val="000000"/>
          <w:lang w:eastAsia="ru-RU"/>
        </w:rPr>
        <w:t xml:space="preserve">  (дата обращения: 14.05.2023).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43. Колосова, Н.М. </w:t>
      </w:r>
      <w:proofErr w:type="spellStart"/>
      <w:r w:rsidRPr="00865337">
        <w:rPr>
          <w:rFonts w:ascii="Times New Roman" w:eastAsia="MS Mincho" w:hAnsi="Times New Roman" w:cs="Times New Roman"/>
          <w:color w:val="000000"/>
          <w:lang w:eastAsia="ru-RU"/>
        </w:rPr>
        <w:t>Правосубъектность</w:t>
      </w:r>
      <w:proofErr w:type="spellEnd"/>
      <w:r w:rsidRPr="00865337">
        <w:rPr>
          <w:rFonts w:ascii="Times New Roman" w:eastAsia="MS Mincho" w:hAnsi="Times New Roman" w:cs="Times New Roman"/>
          <w:color w:val="000000"/>
          <w:lang w:eastAsia="ru-RU"/>
        </w:rPr>
        <w:t xml:space="preserve"> Президента Российской Федерации / Н.М. Колосова // Юридический вестник Самарского университета. — 2018. — № 4. — С. 18-22. — ISSN 2542-047X. — Текст: электронный // Лань: электронно-библиотечная система. — URL: </w:t>
      </w:r>
      <w:hyperlink r:id="rId58" w:history="1">
        <w:r w:rsidRPr="00865337">
          <w:rPr>
            <w:rFonts w:ascii="Times New Roman" w:eastAsia="MS Mincho" w:hAnsi="Times New Roman" w:cs="Times New Roman"/>
            <w:color w:val="0000FF"/>
            <w:u w:val="single"/>
            <w:lang w:eastAsia="ru-RU"/>
          </w:rPr>
          <w:t>https://e.lanbook.com/journal/issue/310254</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44. Колпаков, В.В. Влияние электронных средств массовой информации на гражданское общество Российской Федерации / В.В. Колпаков // Актуальные проблемы современности: наука и общество. — 2018. — № 1. — С. 10-13. — ISSN 2308-8923. — Текст: электронный // Лань: электронно-библиотечная система. — URL: </w:t>
      </w:r>
      <w:hyperlink r:id="rId59" w:history="1">
        <w:r w:rsidRPr="00865337">
          <w:rPr>
            <w:rFonts w:ascii="Times New Roman" w:eastAsia="MS Mincho" w:hAnsi="Times New Roman" w:cs="Times New Roman"/>
            <w:color w:val="0000FF"/>
            <w:u w:val="single"/>
            <w:lang w:eastAsia="ru-RU"/>
          </w:rPr>
          <w:t>https://e.lanbook.com/journal/issue/308759</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45. Конституционно-правовые механизмы защиты прав человека и гражданина в России и мире: материалы международной научно-практической конференции (6 декабря 2018 г., Москва, Российский новый университет): материалы конференции. — Сочи: </w:t>
      </w:r>
      <w:proofErr w:type="spellStart"/>
      <w:r w:rsidRPr="00865337">
        <w:rPr>
          <w:rFonts w:ascii="Times New Roman" w:eastAsia="MS Mincho" w:hAnsi="Times New Roman" w:cs="Times New Roman"/>
          <w:color w:val="000000"/>
          <w:lang w:eastAsia="ru-RU"/>
        </w:rPr>
        <w:t>РосНОУ</w:t>
      </w:r>
      <w:proofErr w:type="spellEnd"/>
      <w:r w:rsidRPr="00865337">
        <w:rPr>
          <w:rFonts w:ascii="Times New Roman" w:eastAsia="MS Mincho" w:hAnsi="Times New Roman" w:cs="Times New Roman"/>
          <w:color w:val="000000"/>
          <w:lang w:eastAsia="ru-RU"/>
        </w:rPr>
        <w:t>, 2019. — 609 с. — ISBN 978-5-89789-145-0.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60" w:history="1">
        <w:r w:rsidRPr="00865337">
          <w:rPr>
            <w:rFonts w:ascii="Times New Roman" w:eastAsia="MS Mincho" w:hAnsi="Times New Roman" w:cs="Times New Roman"/>
            <w:color w:val="0000FF"/>
            <w:u w:val="single"/>
            <w:lang w:eastAsia="ru-RU"/>
          </w:rPr>
          <w:t>https://e.lanbook.com/book/162137</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46. Кот, М.К. Проблемы реализации трудовой государственной политики по повышению эффективности труда за счет иностранных трудовых ресурсов / М. К. Кот, Т. П. </w:t>
      </w:r>
      <w:proofErr w:type="spellStart"/>
      <w:r w:rsidRPr="00865337">
        <w:rPr>
          <w:rFonts w:ascii="Times New Roman" w:eastAsia="MS Mincho" w:hAnsi="Times New Roman" w:cs="Times New Roman"/>
          <w:color w:val="000000"/>
          <w:lang w:eastAsia="ru-RU"/>
        </w:rPr>
        <w:t>Веденькина</w:t>
      </w:r>
      <w:proofErr w:type="spellEnd"/>
      <w:r w:rsidRPr="00865337">
        <w:rPr>
          <w:rFonts w:ascii="Times New Roman" w:eastAsia="MS Mincho" w:hAnsi="Times New Roman" w:cs="Times New Roman"/>
          <w:color w:val="000000"/>
          <w:lang w:eastAsia="ru-RU"/>
        </w:rPr>
        <w:t xml:space="preserve"> // Эксперт: теория и практика. — 2019. — № 2. — С. 55-58. — ISSN 2686-7818. — Текст: электронный // Лань: электронно-библиотечная система. — URL: </w:t>
      </w:r>
      <w:hyperlink r:id="rId61" w:history="1">
        <w:r w:rsidRPr="00865337">
          <w:rPr>
            <w:rFonts w:ascii="Times New Roman" w:eastAsia="MS Mincho" w:hAnsi="Times New Roman" w:cs="Times New Roman"/>
            <w:color w:val="0000FF"/>
            <w:u w:val="single"/>
            <w:lang w:eastAsia="ru-RU"/>
          </w:rPr>
          <w:t>https://e.lanbook.com/journal/issue/313597</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47. Кравченко, О.А. Вопросы процессуальных гарантий достоверности волеизъявления народа при голосовании и практика применения Кодекса административного судопроизводства Российской Федерации / О.А. Кравченко // Вестник Московского государственного областного университета.  Серия: Юриспруденция. — 2018. — № 1. — С. 51-59. — ISSN 2072-8557. — Текст: электронный // Лань: электронно-библиотечная система. — URL: </w:t>
      </w:r>
      <w:hyperlink r:id="rId62" w:history="1">
        <w:r w:rsidRPr="00865337">
          <w:rPr>
            <w:rFonts w:ascii="Times New Roman" w:eastAsia="MS Mincho" w:hAnsi="Times New Roman" w:cs="Times New Roman"/>
            <w:color w:val="0000FF"/>
            <w:u w:val="single"/>
            <w:lang w:eastAsia="ru-RU"/>
          </w:rPr>
          <w:t>https://e.lanbook.com/journal/issue/309315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48. </w:t>
      </w:r>
      <w:proofErr w:type="spellStart"/>
      <w:r w:rsidRPr="00865337">
        <w:rPr>
          <w:rFonts w:ascii="Times New Roman" w:eastAsia="MS Mincho" w:hAnsi="Times New Roman" w:cs="Times New Roman"/>
          <w:color w:val="000000"/>
          <w:lang w:eastAsia="ru-RU"/>
        </w:rPr>
        <w:t>Кудашкина</w:t>
      </w:r>
      <w:proofErr w:type="spellEnd"/>
      <w:r w:rsidRPr="00865337">
        <w:rPr>
          <w:rFonts w:ascii="Times New Roman" w:eastAsia="MS Mincho" w:hAnsi="Times New Roman" w:cs="Times New Roman"/>
          <w:color w:val="000000"/>
          <w:lang w:eastAsia="ru-RU"/>
        </w:rPr>
        <w:t xml:space="preserve">, Е.В. Законодательная инициатива граждан как форма участия в законотворчестве / Е.В. </w:t>
      </w:r>
      <w:proofErr w:type="spellStart"/>
      <w:r w:rsidRPr="00865337">
        <w:rPr>
          <w:rFonts w:ascii="Times New Roman" w:eastAsia="MS Mincho" w:hAnsi="Times New Roman" w:cs="Times New Roman"/>
          <w:color w:val="000000"/>
          <w:lang w:eastAsia="ru-RU"/>
        </w:rPr>
        <w:t>Кудашкина</w:t>
      </w:r>
      <w:proofErr w:type="spellEnd"/>
      <w:r w:rsidRPr="00865337">
        <w:rPr>
          <w:rFonts w:ascii="Times New Roman" w:eastAsia="MS Mincho" w:hAnsi="Times New Roman" w:cs="Times New Roman"/>
          <w:color w:val="000000"/>
          <w:lang w:eastAsia="ru-RU"/>
        </w:rPr>
        <w:t xml:space="preserve">, Т.В. </w:t>
      </w:r>
      <w:proofErr w:type="spellStart"/>
      <w:r w:rsidRPr="00865337">
        <w:rPr>
          <w:rFonts w:ascii="Times New Roman" w:eastAsia="MS Mincho" w:hAnsi="Times New Roman" w:cs="Times New Roman"/>
          <w:color w:val="000000"/>
          <w:lang w:eastAsia="ru-RU"/>
        </w:rPr>
        <w:t>Худойкина</w:t>
      </w:r>
      <w:proofErr w:type="spellEnd"/>
      <w:r w:rsidRPr="00865337">
        <w:rPr>
          <w:rFonts w:ascii="Times New Roman" w:eastAsia="MS Mincho" w:hAnsi="Times New Roman" w:cs="Times New Roman"/>
          <w:color w:val="000000"/>
          <w:lang w:eastAsia="ru-RU"/>
        </w:rPr>
        <w:t xml:space="preserve"> // Бюллетень науки и практики. — 2018. — № 11. — С. 396-400. — ISSN 2414-2948. — Текст: электронный // Лань: электронно-библиотечная система. — URL: </w:t>
      </w:r>
      <w:hyperlink r:id="rId63" w:history="1">
        <w:r w:rsidRPr="00865337">
          <w:rPr>
            <w:rFonts w:ascii="Times New Roman" w:eastAsia="MS Mincho" w:hAnsi="Times New Roman" w:cs="Times New Roman"/>
            <w:color w:val="0000FF"/>
            <w:u w:val="single"/>
            <w:lang w:eastAsia="ru-RU"/>
          </w:rPr>
          <w:t>https://e.lanbook.com/journal/issue/309464</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49. Курбанов, Р.А. Развитие конституционных принципов в сфере регулирования экономики / Р. А. Курбанов, К. И. Налетов // Журнал Белорусского государственного университета. Право. — 2019. — № 3. — С. 38-42. — ISSN 2520-2561. — Текст: электронный // Лань: электронно-библиотечная система. — URL: </w:t>
      </w:r>
      <w:hyperlink r:id="rId64" w:history="1">
        <w:r w:rsidRPr="00865337">
          <w:rPr>
            <w:rFonts w:ascii="Times New Roman" w:eastAsia="MS Mincho" w:hAnsi="Times New Roman" w:cs="Times New Roman"/>
            <w:color w:val="0000FF"/>
            <w:u w:val="single"/>
            <w:lang w:eastAsia="ru-RU"/>
          </w:rPr>
          <w:t>https://e.lanbook.com/journal/issue/312685</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50. </w:t>
      </w:r>
      <w:proofErr w:type="spellStart"/>
      <w:r w:rsidRPr="00865337">
        <w:rPr>
          <w:rFonts w:ascii="Times New Roman" w:eastAsia="MS Mincho" w:hAnsi="Times New Roman" w:cs="Times New Roman"/>
          <w:color w:val="000000"/>
          <w:lang w:eastAsia="ru-RU"/>
        </w:rPr>
        <w:t>Ларькина</w:t>
      </w:r>
      <w:proofErr w:type="spellEnd"/>
      <w:r w:rsidRPr="00865337">
        <w:rPr>
          <w:rFonts w:ascii="Times New Roman" w:eastAsia="MS Mincho" w:hAnsi="Times New Roman" w:cs="Times New Roman"/>
          <w:color w:val="000000"/>
          <w:lang w:eastAsia="ru-RU"/>
        </w:rPr>
        <w:t xml:space="preserve">, М.С. Правовые основы реализации конституционного принципа поддержки конкуренции / М.С. </w:t>
      </w:r>
      <w:proofErr w:type="spellStart"/>
      <w:r w:rsidRPr="00865337">
        <w:rPr>
          <w:rFonts w:ascii="Times New Roman" w:eastAsia="MS Mincho" w:hAnsi="Times New Roman" w:cs="Times New Roman"/>
          <w:color w:val="000000"/>
          <w:lang w:eastAsia="ru-RU"/>
        </w:rPr>
        <w:t>Ларькина</w:t>
      </w:r>
      <w:proofErr w:type="spellEnd"/>
      <w:r w:rsidRPr="00865337">
        <w:rPr>
          <w:rFonts w:ascii="Times New Roman" w:eastAsia="MS Mincho" w:hAnsi="Times New Roman" w:cs="Times New Roman"/>
          <w:color w:val="000000"/>
          <w:lang w:eastAsia="ru-RU"/>
        </w:rPr>
        <w:t xml:space="preserve"> // Наука. Общество. Государство. — 2018. — № 1(</w:t>
      </w:r>
      <w:proofErr w:type="spellStart"/>
      <w:r w:rsidRPr="00865337">
        <w:rPr>
          <w:rFonts w:ascii="Times New Roman" w:eastAsia="MS Mincho" w:hAnsi="Times New Roman" w:cs="Times New Roman"/>
          <w:color w:val="000000"/>
          <w:lang w:eastAsia="ru-RU"/>
        </w:rPr>
        <w:t>old</w:t>
      </w:r>
      <w:proofErr w:type="spellEnd"/>
      <w:r w:rsidRPr="00865337">
        <w:rPr>
          <w:rFonts w:ascii="Times New Roman" w:eastAsia="MS Mincho" w:hAnsi="Times New Roman" w:cs="Times New Roman"/>
          <w:color w:val="000000"/>
          <w:lang w:eastAsia="ru-RU"/>
        </w:rPr>
        <w:t xml:space="preserve">). —               С. 94-98. — ISSN 2307-9525. — Текст: электронный // Лань: электронно-библиотечная система. — URL: </w:t>
      </w:r>
      <w:hyperlink r:id="rId65" w:history="1">
        <w:r w:rsidRPr="00865337">
          <w:rPr>
            <w:rFonts w:ascii="Times New Roman" w:eastAsia="MS Mincho" w:hAnsi="Times New Roman" w:cs="Times New Roman"/>
            <w:color w:val="0000FF"/>
            <w:u w:val="single"/>
            <w:lang w:eastAsia="ru-RU"/>
          </w:rPr>
          <w:t>https://e.lanbook.com/journal/issue/306619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51. </w:t>
      </w:r>
      <w:proofErr w:type="spellStart"/>
      <w:r w:rsidRPr="00865337">
        <w:rPr>
          <w:rFonts w:ascii="Times New Roman" w:eastAsia="MS Mincho" w:hAnsi="Times New Roman" w:cs="Times New Roman"/>
          <w:color w:val="000000"/>
          <w:lang w:eastAsia="ru-RU"/>
        </w:rPr>
        <w:t>Липинский</w:t>
      </w:r>
      <w:proofErr w:type="spellEnd"/>
      <w:r w:rsidRPr="00865337">
        <w:rPr>
          <w:rFonts w:ascii="Times New Roman" w:eastAsia="MS Mincho" w:hAnsi="Times New Roman" w:cs="Times New Roman"/>
          <w:color w:val="000000"/>
          <w:lang w:eastAsia="ru-RU"/>
        </w:rPr>
        <w:t xml:space="preserve">, Д.А. Роль решений Конституционного Суда Российской Федерации в формировании судебной системы юридической ответственности / Д. А. </w:t>
      </w:r>
      <w:proofErr w:type="spellStart"/>
      <w:r w:rsidRPr="00865337">
        <w:rPr>
          <w:rFonts w:ascii="Times New Roman" w:eastAsia="MS Mincho" w:hAnsi="Times New Roman" w:cs="Times New Roman"/>
          <w:color w:val="000000"/>
          <w:lang w:eastAsia="ru-RU"/>
        </w:rPr>
        <w:t>Липинский</w:t>
      </w:r>
      <w:proofErr w:type="spellEnd"/>
      <w:r w:rsidRPr="00865337">
        <w:rPr>
          <w:rFonts w:ascii="Times New Roman" w:eastAsia="MS Mincho" w:hAnsi="Times New Roman" w:cs="Times New Roman"/>
          <w:color w:val="000000"/>
          <w:lang w:eastAsia="ru-RU"/>
        </w:rPr>
        <w:t xml:space="preserve">, А. Н. </w:t>
      </w:r>
      <w:proofErr w:type="spellStart"/>
      <w:r w:rsidRPr="00865337">
        <w:rPr>
          <w:rFonts w:ascii="Times New Roman" w:eastAsia="MS Mincho" w:hAnsi="Times New Roman" w:cs="Times New Roman"/>
          <w:color w:val="000000"/>
          <w:lang w:eastAsia="ru-RU"/>
        </w:rPr>
        <w:t>Станкин</w:t>
      </w:r>
      <w:proofErr w:type="spellEnd"/>
      <w:r w:rsidRPr="00865337">
        <w:rPr>
          <w:rFonts w:ascii="Times New Roman" w:eastAsia="MS Mincho" w:hAnsi="Times New Roman" w:cs="Times New Roman"/>
          <w:color w:val="000000"/>
          <w:lang w:eastAsia="ru-RU"/>
        </w:rPr>
        <w:t xml:space="preserve"> // Юридическая наука и практика: Вестник Нижегородской академии МВД России. — 2019. — № 4. — С. 27-35. — ISSN 2078-5356. — Текст: электронный // Лань: электронно-библиотечная система. — URL: </w:t>
      </w:r>
      <w:hyperlink r:id="rId66" w:history="1">
        <w:r w:rsidRPr="00865337">
          <w:rPr>
            <w:rFonts w:ascii="Times New Roman" w:eastAsia="MS Mincho" w:hAnsi="Times New Roman" w:cs="Times New Roman"/>
            <w:color w:val="0000FF"/>
            <w:u w:val="single"/>
            <w:lang w:eastAsia="ru-RU"/>
          </w:rPr>
          <w:t>https://e.lanbook.com/journal/issue/311984</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52. </w:t>
      </w:r>
      <w:proofErr w:type="spellStart"/>
      <w:r w:rsidRPr="00865337">
        <w:rPr>
          <w:rFonts w:ascii="Times New Roman" w:eastAsia="MS Mincho" w:hAnsi="Times New Roman" w:cs="Times New Roman"/>
          <w:color w:val="000000"/>
          <w:lang w:eastAsia="ru-RU"/>
        </w:rPr>
        <w:t>Лохина</w:t>
      </w:r>
      <w:proofErr w:type="spellEnd"/>
      <w:r w:rsidRPr="00865337">
        <w:rPr>
          <w:rFonts w:ascii="Times New Roman" w:eastAsia="MS Mincho" w:hAnsi="Times New Roman" w:cs="Times New Roman"/>
          <w:color w:val="000000"/>
          <w:lang w:eastAsia="ru-RU"/>
        </w:rPr>
        <w:t xml:space="preserve">, Е.С. Конституционно-правовые основы построения модели  социального </w:t>
      </w:r>
      <w:proofErr w:type="gramStart"/>
      <w:r w:rsidRPr="00865337">
        <w:rPr>
          <w:rFonts w:ascii="Times New Roman" w:eastAsia="MS Mincho" w:hAnsi="Times New Roman" w:cs="Times New Roman"/>
          <w:color w:val="000000"/>
          <w:lang w:eastAsia="ru-RU"/>
        </w:rPr>
        <w:t>государства</w:t>
      </w:r>
      <w:proofErr w:type="gramEnd"/>
      <w:r w:rsidRPr="00865337">
        <w:rPr>
          <w:rFonts w:ascii="Times New Roman" w:eastAsia="MS Mincho" w:hAnsi="Times New Roman" w:cs="Times New Roman"/>
          <w:color w:val="000000"/>
          <w:lang w:eastAsia="ru-RU"/>
        </w:rPr>
        <w:t xml:space="preserve"> а России / Е.С. </w:t>
      </w:r>
      <w:proofErr w:type="spellStart"/>
      <w:r w:rsidRPr="00865337">
        <w:rPr>
          <w:rFonts w:ascii="Times New Roman" w:eastAsia="MS Mincho" w:hAnsi="Times New Roman" w:cs="Times New Roman"/>
          <w:color w:val="000000"/>
          <w:lang w:eastAsia="ru-RU"/>
        </w:rPr>
        <w:t>Лохина</w:t>
      </w:r>
      <w:proofErr w:type="spellEnd"/>
      <w:r w:rsidRPr="00865337">
        <w:rPr>
          <w:rFonts w:ascii="Times New Roman" w:eastAsia="MS Mincho" w:hAnsi="Times New Roman" w:cs="Times New Roman"/>
          <w:color w:val="000000"/>
          <w:lang w:eastAsia="ru-RU"/>
        </w:rPr>
        <w:t xml:space="preserve"> // Наука. Общество. Государство. — 2018. — № 2. —               С. 29-33. — ISSN 2307-9525. — Текст: электронный // Лань: электронно-библиотечная система. — URL: </w:t>
      </w:r>
      <w:hyperlink r:id="rId67" w:history="1">
        <w:r w:rsidRPr="00865337">
          <w:rPr>
            <w:rFonts w:ascii="Times New Roman" w:eastAsia="MS Mincho" w:hAnsi="Times New Roman" w:cs="Times New Roman"/>
            <w:color w:val="0000FF"/>
            <w:u w:val="single"/>
            <w:lang w:eastAsia="ru-RU"/>
          </w:rPr>
          <w:t>https://e.lanbook.com/journal/issue/308779</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53. Ляхов, Ю.А. Пути повышения авторитета суда / Ю.А. Ляхов // Северо-Кавказский юридический вестник. — 2018. — № 3. — С. 119-122. — ISSN 2074-7306. — Текст: электронный // Лань: электронно-библиотечная система. — URL: </w:t>
      </w:r>
      <w:hyperlink r:id="rId68" w:history="1">
        <w:r w:rsidRPr="00865337">
          <w:rPr>
            <w:rFonts w:ascii="Times New Roman" w:eastAsia="MS Mincho" w:hAnsi="Times New Roman" w:cs="Times New Roman"/>
            <w:color w:val="0000FF"/>
            <w:u w:val="single"/>
            <w:lang w:eastAsia="ru-RU"/>
          </w:rPr>
          <w:t>https://e.lanbook.com/journal/issue/309113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54. Ляхов, Ю.А. Сущность конституционного права гражданина на участие в отправлении правосудия / Ю.А. Ляхов, М.А. Малина // Северо-Кавказский юридический вестник. — 2019. — № 1. — С. 130-138. — ISSN 2074-7306. — Текст: электронный // Лань: электронно-библиотечная система. — URL: </w:t>
      </w:r>
      <w:hyperlink r:id="rId69" w:history="1">
        <w:r w:rsidRPr="00865337">
          <w:rPr>
            <w:rFonts w:ascii="Times New Roman" w:eastAsia="MS Mincho" w:hAnsi="Times New Roman" w:cs="Times New Roman"/>
            <w:color w:val="0000FF"/>
            <w:u w:val="single"/>
            <w:lang w:eastAsia="ru-RU"/>
          </w:rPr>
          <w:t>https://e.lanbook.com/journal/issue/310383</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55. Малый, А.Ф. К вопросу об </w:t>
      </w:r>
      <w:proofErr w:type="spellStart"/>
      <w:r w:rsidRPr="00865337">
        <w:rPr>
          <w:rFonts w:ascii="Times New Roman" w:eastAsia="MS Mincho" w:hAnsi="Times New Roman" w:cs="Times New Roman"/>
          <w:color w:val="000000"/>
          <w:lang w:eastAsia="ru-RU"/>
        </w:rPr>
        <w:t>ассиметричности</w:t>
      </w:r>
      <w:proofErr w:type="spellEnd"/>
      <w:r w:rsidRPr="00865337">
        <w:rPr>
          <w:rFonts w:ascii="Times New Roman" w:eastAsia="MS Mincho" w:hAnsi="Times New Roman" w:cs="Times New Roman"/>
          <w:color w:val="000000"/>
          <w:lang w:eastAsia="ru-RU"/>
        </w:rPr>
        <w:t xml:space="preserve"> территориального устройства России / А.Ф. Малый, О.Л. </w:t>
      </w:r>
      <w:proofErr w:type="spellStart"/>
      <w:r w:rsidRPr="00865337">
        <w:rPr>
          <w:rFonts w:ascii="Times New Roman" w:eastAsia="MS Mincho" w:hAnsi="Times New Roman" w:cs="Times New Roman"/>
          <w:color w:val="000000"/>
          <w:lang w:eastAsia="ru-RU"/>
        </w:rPr>
        <w:t>Чеглакова</w:t>
      </w:r>
      <w:proofErr w:type="spellEnd"/>
      <w:r w:rsidRPr="00865337">
        <w:rPr>
          <w:rFonts w:ascii="Times New Roman" w:eastAsia="MS Mincho" w:hAnsi="Times New Roman" w:cs="Times New Roman"/>
          <w:color w:val="000000"/>
          <w:lang w:eastAsia="ru-RU"/>
        </w:rPr>
        <w:t xml:space="preserve"> // Известия высших учебных заведений. Поволжский регион. Общественные науки. — 2018. — № 1. — С. 32-41. — ISSN 2072-3016. — Текст: электронный // Лань: электронно-библиотечная система. — URL: </w:t>
      </w:r>
      <w:hyperlink r:id="rId70" w:history="1">
        <w:r w:rsidRPr="00865337">
          <w:rPr>
            <w:rFonts w:ascii="Times New Roman" w:eastAsia="MS Mincho" w:hAnsi="Times New Roman" w:cs="Times New Roman"/>
            <w:color w:val="0000FF"/>
            <w:u w:val="single"/>
            <w:lang w:eastAsia="ru-RU"/>
          </w:rPr>
          <w:t>https://e.lanbook.com/journal/issue/308878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56. Малый, А.Ф. Народное представительство в его национальном и межгосударственном измерении / А.Ф. Малый, Л.Х. </w:t>
      </w:r>
      <w:proofErr w:type="spellStart"/>
      <w:r w:rsidRPr="00865337">
        <w:rPr>
          <w:rFonts w:ascii="Times New Roman" w:eastAsia="MS Mincho" w:hAnsi="Times New Roman" w:cs="Times New Roman"/>
          <w:color w:val="000000"/>
          <w:lang w:eastAsia="ru-RU"/>
        </w:rPr>
        <w:t>Мингазов</w:t>
      </w:r>
      <w:proofErr w:type="spellEnd"/>
      <w:r w:rsidRPr="00865337">
        <w:rPr>
          <w:rFonts w:ascii="Times New Roman" w:eastAsia="MS Mincho" w:hAnsi="Times New Roman" w:cs="Times New Roman"/>
          <w:color w:val="000000"/>
          <w:lang w:eastAsia="ru-RU"/>
        </w:rPr>
        <w:t xml:space="preserve"> // Наука. Общество. Государство. — 2018. — № 4. — С. 42-48. — ISSN 2307-9525. — Текст: электронный // Лань: электронно-библиотечная система. — URL: </w:t>
      </w:r>
      <w:hyperlink r:id="rId71" w:history="1">
        <w:r w:rsidRPr="00865337">
          <w:rPr>
            <w:rFonts w:ascii="Times New Roman" w:eastAsia="MS Mincho" w:hAnsi="Times New Roman" w:cs="Times New Roman"/>
            <w:color w:val="0000FF"/>
            <w:u w:val="single"/>
            <w:lang w:eastAsia="ru-RU"/>
          </w:rPr>
          <w:t>https://e.lanbook.com/journal/issue/310274</w:t>
        </w:r>
      </w:hyperlink>
      <w:r w:rsidRPr="00865337">
        <w:rPr>
          <w:rFonts w:ascii="Times New Roman" w:eastAsia="MS Mincho" w:hAnsi="Times New Roman" w:cs="Times New Roman"/>
          <w:color w:val="000000"/>
          <w:lang w:eastAsia="ru-RU"/>
        </w:rPr>
        <w:t xml:space="preserve">   (дата обращения: 20.05.2023).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57. Марьина, Е.В. Трансформация судебной системы Российской Федерации на современном этапе / Е.В. Марьина // Юридический вестник Самарского университета. — 2018. — № 4. — С. 70-75. — ISSN 2542-047X. — Текст: электронный // Лань: электронно-библиотечная система. — URL: </w:t>
      </w:r>
      <w:hyperlink r:id="rId72" w:history="1">
        <w:r w:rsidRPr="00865337">
          <w:rPr>
            <w:rFonts w:ascii="Times New Roman" w:eastAsia="MS Mincho" w:hAnsi="Times New Roman" w:cs="Times New Roman"/>
            <w:color w:val="0000FF"/>
            <w:u w:val="single"/>
            <w:lang w:eastAsia="ru-RU"/>
          </w:rPr>
          <w:t>https://e.lanbook.com/journal/issue/310254</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58. </w:t>
      </w:r>
      <w:proofErr w:type="spellStart"/>
      <w:r w:rsidRPr="00865337">
        <w:rPr>
          <w:rFonts w:ascii="Times New Roman" w:eastAsia="MS Mincho" w:hAnsi="Times New Roman" w:cs="Times New Roman"/>
          <w:color w:val="000000"/>
          <w:lang w:eastAsia="ru-RU"/>
        </w:rPr>
        <w:t>Матафонова</w:t>
      </w:r>
      <w:proofErr w:type="spellEnd"/>
      <w:r w:rsidRPr="00865337">
        <w:rPr>
          <w:rFonts w:ascii="Times New Roman" w:eastAsia="MS Mincho" w:hAnsi="Times New Roman" w:cs="Times New Roman"/>
          <w:color w:val="000000"/>
          <w:lang w:eastAsia="ru-RU"/>
        </w:rPr>
        <w:t>, Ю. А. Федеративная устойчивость субъекта федерации: теоретические и методологические основы исследования регионального политического пространства</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монография / Ю. А. </w:t>
      </w:r>
      <w:proofErr w:type="spellStart"/>
      <w:r w:rsidRPr="00865337">
        <w:rPr>
          <w:rFonts w:ascii="Times New Roman" w:eastAsia="MS Mincho" w:hAnsi="Times New Roman" w:cs="Times New Roman"/>
          <w:color w:val="000000"/>
          <w:lang w:eastAsia="ru-RU"/>
        </w:rPr>
        <w:t>Матафонова</w:t>
      </w:r>
      <w:proofErr w:type="spellEnd"/>
      <w:r w:rsidRPr="00865337">
        <w:rPr>
          <w:rFonts w:ascii="Times New Roman" w:eastAsia="MS Mincho" w:hAnsi="Times New Roman" w:cs="Times New Roman"/>
          <w:color w:val="000000"/>
          <w:lang w:eastAsia="ru-RU"/>
        </w:rPr>
        <w:t xml:space="preserve">. — Чита: </w:t>
      </w:r>
      <w:proofErr w:type="spellStart"/>
      <w:r w:rsidRPr="00865337">
        <w:rPr>
          <w:rFonts w:ascii="Times New Roman" w:eastAsia="MS Mincho" w:hAnsi="Times New Roman" w:cs="Times New Roman"/>
          <w:color w:val="000000"/>
          <w:lang w:eastAsia="ru-RU"/>
        </w:rPr>
        <w:t>ЗабГУ</w:t>
      </w:r>
      <w:proofErr w:type="spellEnd"/>
      <w:r w:rsidRPr="00865337">
        <w:rPr>
          <w:rFonts w:ascii="Times New Roman" w:eastAsia="MS Mincho" w:hAnsi="Times New Roman" w:cs="Times New Roman"/>
          <w:color w:val="000000"/>
          <w:lang w:eastAsia="ru-RU"/>
        </w:rPr>
        <w:t>, 2020. — 270 с. — ISBN 978-5-9293-2611-0. — Текст: электронный // Лань</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электронно-библиотечная система. — URL: </w:t>
      </w:r>
      <w:hyperlink r:id="rId73" w:history="1">
        <w:r w:rsidRPr="00865337">
          <w:rPr>
            <w:rFonts w:ascii="Times New Roman" w:eastAsia="MS Mincho" w:hAnsi="Times New Roman" w:cs="Times New Roman"/>
            <w:color w:val="0000FF"/>
            <w:u w:val="single"/>
            <w:lang w:eastAsia="ru-RU"/>
          </w:rPr>
          <w:t>https://e.lanbook.com/book/173678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59. </w:t>
      </w:r>
      <w:proofErr w:type="spellStart"/>
      <w:r w:rsidRPr="00865337">
        <w:rPr>
          <w:rFonts w:ascii="Times New Roman" w:eastAsia="MS Mincho" w:hAnsi="Times New Roman" w:cs="Times New Roman"/>
          <w:color w:val="000000"/>
          <w:lang w:eastAsia="ru-RU"/>
        </w:rPr>
        <w:t>Мещерягина</w:t>
      </w:r>
      <w:proofErr w:type="spellEnd"/>
      <w:r w:rsidRPr="00865337">
        <w:rPr>
          <w:rFonts w:ascii="Times New Roman" w:eastAsia="MS Mincho" w:hAnsi="Times New Roman" w:cs="Times New Roman"/>
          <w:color w:val="000000"/>
          <w:lang w:eastAsia="ru-RU"/>
        </w:rPr>
        <w:t xml:space="preserve">, В.А. Потенциал конституционного права граждан на обращение при совершенствовании правового статуса муниципальных депутатов / В.А. </w:t>
      </w:r>
      <w:proofErr w:type="spellStart"/>
      <w:r w:rsidRPr="00865337">
        <w:rPr>
          <w:rFonts w:ascii="Times New Roman" w:eastAsia="MS Mincho" w:hAnsi="Times New Roman" w:cs="Times New Roman"/>
          <w:color w:val="000000"/>
          <w:lang w:eastAsia="ru-RU"/>
        </w:rPr>
        <w:t>Мещерягина</w:t>
      </w:r>
      <w:proofErr w:type="spellEnd"/>
      <w:r w:rsidRPr="00865337">
        <w:rPr>
          <w:rFonts w:ascii="Times New Roman" w:eastAsia="MS Mincho" w:hAnsi="Times New Roman" w:cs="Times New Roman"/>
          <w:color w:val="000000"/>
          <w:lang w:eastAsia="ru-RU"/>
        </w:rPr>
        <w:t xml:space="preserve"> // Муниципалитет: экономика и управление. — 2018. — № 1. — С. 1-10. — ISSN 2304-3385.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74" w:history="1">
        <w:r w:rsidRPr="00865337">
          <w:rPr>
            <w:rFonts w:ascii="Times New Roman" w:eastAsia="MS Mincho" w:hAnsi="Times New Roman" w:cs="Times New Roman"/>
            <w:color w:val="0000FF"/>
            <w:u w:val="single"/>
            <w:lang w:eastAsia="ru-RU"/>
          </w:rPr>
          <w:t>https://e.lanbook.com/journal/issue/311372</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60. Мирошник, С.В. К вопросу о государственном суверенитете / С. В. Мирошник // Северо-Кавказский юридический вестник. — 2020. — № 2. — С. 62-67. — ISSN 2074-7306. — Текст: электронный // Лань: электронно-библиотечная система. — URL: </w:t>
      </w:r>
      <w:hyperlink r:id="rId75" w:history="1">
        <w:r w:rsidRPr="00865337">
          <w:rPr>
            <w:rFonts w:ascii="Times New Roman" w:eastAsia="MS Mincho" w:hAnsi="Times New Roman" w:cs="Times New Roman"/>
            <w:color w:val="0000FF"/>
            <w:u w:val="single"/>
            <w:lang w:eastAsia="ru-RU"/>
          </w:rPr>
          <w:t>https://e.lanbook.com/journal/issue/312866</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61. Морозова, А.С. Особенности реализации права законодательной инициативы в субъектах Российской Федерации / А.С. Морозова // Муниципалитет: экономика и управление. — 2018. — № 2. — С. 1-7. — ISSN 2304-3385. — Текст: электронный // Лань: электронно-библиотечная система. — URL: </w:t>
      </w:r>
      <w:hyperlink r:id="rId76" w:history="1">
        <w:r w:rsidRPr="00865337">
          <w:rPr>
            <w:rFonts w:ascii="Times New Roman" w:eastAsia="MS Mincho" w:hAnsi="Times New Roman" w:cs="Times New Roman"/>
            <w:color w:val="0000FF"/>
            <w:u w:val="single"/>
            <w:lang w:eastAsia="ru-RU"/>
          </w:rPr>
          <w:t>https://e.lanbook.com/journal/issue/311378</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62. </w:t>
      </w:r>
      <w:proofErr w:type="spellStart"/>
      <w:r w:rsidRPr="00865337">
        <w:rPr>
          <w:rFonts w:ascii="Times New Roman" w:eastAsia="MS Mincho" w:hAnsi="Times New Roman" w:cs="Times New Roman"/>
          <w:color w:val="000000"/>
          <w:lang w:eastAsia="ru-RU"/>
        </w:rPr>
        <w:t>Мутагиров</w:t>
      </w:r>
      <w:proofErr w:type="spellEnd"/>
      <w:r w:rsidRPr="00865337">
        <w:rPr>
          <w:rFonts w:ascii="Times New Roman" w:eastAsia="MS Mincho" w:hAnsi="Times New Roman" w:cs="Times New Roman"/>
          <w:color w:val="000000"/>
          <w:lang w:eastAsia="ru-RU"/>
        </w:rPr>
        <w:t xml:space="preserve"> Д.З. Права и свободы человека: учебник для вузов / Д.З. </w:t>
      </w:r>
      <w:proofErr w:type="spellStart"/>
      <w:r w:rsidRPr="00865337">
        <w:rPr>
          <w:rFonts w:ascii="Times New Roman" w:eastAsia="MS Mincho" w:hAnsi="Times New Roman" w:cs="Times New Roman"/>
          <w:color w:val="000000"/>
          <w:lang w:eastAsia="ru-RU"/>
        </w:rPr>
        <w:t>Мутагиров</w:t>
      </w:r>
      <w:proofErr w:type="spellEnd"/>
      <w:r w:rsidRPr="00865337">
        <w:rPr>
          <w:rFonts w:ascii="Times New Roman" w:eastAsia="MS Mincho" w:hAnsi="Times New Roman" w:cs="Times New Roman"/>
          <w:color w:val="000000"/>
          <w:lang w:eastAsia="ru-RU"/>
        </w:rPr>
        <w:t xml:space="preserve">. – 2 изд. </w:t>
      </w:r>
      <w:proofErr w:type="spellStart"/>
      <w:r w:rsidRPr="00865337">
        <w:rPr>
          <w:rFonts w:ascii="Times New Roman" w:eastAsia="MS Mincho" w:hAnsi="Times New Roman" w:cs="Times New Roman"/>
          <w:color w:val="000000"/>
          <w:lang w:eastAsia="ru-RU"/>
        </w:rPr>
        <w:t>испр</w:t>
      </w:r>
      <w:proofErr w:type="spellEnd"/>
      <w:r w:rsidRPr="00865337">
        <w:rPr>
          <w:rFonts w:ascii="Times New Roman" w:eastAsia="MS Mincho" w:hAnsi="Times New Roman" w:cs="Times New Roman"/>
          <w:color w:val="000000"/>
          <w:lang w:eastAsia="ru-RU"/>
        </w:rPr>
        <w:t xml:space="preserve">. и доп. – М.: Издательство </w:t>
      </w:r>
      <w:proofErr w:type="spellStart"/>
      <w:r w:rsidRPr="00865337">
        <w:rPr>
          <w:rFonts w:ascii="Times New Roman" w:eastAsia="MS Mincho" w:hAnsi="Times New Roman" w:cs="Times New Roman"/>
          <w:color w:val="000000"/>
          <w:lang w:eastAsia="ru-RU"/>
        </w:rPr>
        <w:t>Юрайт</w:t>
      </w:r>
      <w:proofErr w:type="spellEnd"/>
      <w:r w:rsidRPr="00865337">
        <w:rPr>
          <w:rFonts w:ascii="Times New Roman" w:eastAsia="MS Mincho" w:hAnsi="Times New Roman" w:cs="Times New Roman"/>
          <w:color w:val="000000"/>
          <w:lang w:eastAsia="ru-RU"/>
        </w:rPr>
        <w:t xml:space="preserve">, 2021, 516 с. – Текст: непосредственный. – URL:  </w:t>
      </w:r>
      <w:hyperlink r:id="rId77" w:history="1">
        <w:r w:rsidRPr="00865337">
          <w:rPr>
            <w:rFonts w:ascii="Times New Roman" w:eastAsia="MS Mincho" w:hAnsi="Times New Roman" w:cs="Times New Roman"/>
            <w:color w:val="0000FF"/>
            <w:u w:val="single"/>
            <w:lang w:eastAsia="ru-RU"/>
          </w:rPr>
          <w:t>https://urait.ru/viewer/prava-i-svobody-cheloveka-474426#page/1</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63. </w:t>
      </w:r>
      <w:proofErr w:type="spellStart"/>
      <w:r w:rsidRPr="00865337">
        <w:rPr>
          <w:rFonts w:ascii="Times New Roman" w:eastAsia="MS Mincho" w:hAnsi="Times New Roman" w:cs="Times New Roman"/>
          <w:color w:val="000000"/>
          <w:lang w:eastAsia="ru-RU"/>
        </w:rPr>
        <w:t>Нарутто</w:t>
      </w:r>
      <w:proofErr w:type="spellEnd"/>
      <w:r w:rsidRPr="00865337">
        <w:rPr>
          <w:rFonts w:ascii="Times New Roman" w:eastAsia="MS Mincho" w:hAnsi="Times New Roman" w:cs="Times New Roman"/>
          <w:color w:val="000000"/>
          <w:lang w:eastAsia="ru-RU"/>
        </w:rPr>
        <w:t xml:space="preserve">, С.В. Конституционное разграничение компетенции между федерацией и её субъектами: история и современность / С.В. </w:t>
      </w:r>
      <w:proofErr w:type="spellStart"/>
      <w:r w:rsidRPr="00865337">
        <w:rPr>
          <w:rFonts w:ascii="Times New Roman" w:eastAsia="MS Mincho" w:hAnsi="Times New Roman" w:cs="Times New Roman"/>
          <w:color w:val="000000"/>
          <w:lang w:eastAsia="ru-RU"/>
        </w:rPr>
        <w:t>Нарутто</w:t>
      </w:r>
      <w:proofErr w:type="spellEnd"/>
      <w:r w:rsidRPr="00865337">
        <w:rPr>
          <w:rFonts w:ascii="Times New Roman" w:eastAsia="MS Mincho" w:hAnsi="Times New Roman" w:cs="Times New Roman"/>
          <w:color w:val="000000"/>
          <w:lang w:eastAsia="ru-RU"/>
        </w:rPr>
        <w:t xml:space="preserve"> // Вестник Московского государственного областного университета.  Серия: Юриспруденция. — 2018. — № 3. —             </w:t>
      </w:r>
      <w:r w:rsidRPr="00865337">
        <w:rPr>
          <w:rFonts w:ascii="Times New Roman" w:eastAsia="MS Mincho" w:hAnsi="Times New Roman" w:cs="Times New Roman"/>
          <w:color w:val="000000"/>
          <w:lang w:eastAsia="ru-RU"/>
        </w:rPr>
        <w:lastRenderedPageBreak/>
        <w:t xml:space="preserve">С. 79-95. — ISSN 2072-8557. — Текст: электронный // Лань: электронно-библиотечная система. — URL: </w:t>
      </w:r>
      <w:hyperlink r:id="rId78" w:history="1">
        <w:r w:rsidRPr="00865337">
          <w:rPr>
            <w:rFonts w:ascii="Times New Roman" w:eastAsia="MS Mincho" w:hAnsi="Times New Roman" w:cs="Times New Roman"/>
            <w:color w:val="0000FF"/>
            <w:u w:val="single"/>
            <w:lang w:eastAsia="ru-RU"/>
          </w:rPr>
          <w:t>https://e.lanbook.com/journal/issue/309470</w:t>
        </w:r>
      </w:hyperlink>
      <w:r w:rsidRPr="00865337">
        <w:rPr>
          <w:rFonts w:ascii="Times New Roman" w:eastAsia="MS Mincho" w:hAnsi="Times New Roman" w:cs="Times New Roman"/>
          <w:color w:val="000000"/>
          <w:lang w:eastAsia="ru-RU"/>
        </w:rPr>
        <w:t xml:space="preserve">  (дата обращения:06.05.2023).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64. </w:t>
      </w:r>
      <w:proofErr w:type="spellStart"/>
      <w:r w:rsidRPr="00865337">
        <w:rPr>
          <w:rFonts w:ascii="Times New Roman" w:eastAsia="MS Mincho" w:hAnsi="Times New Roman" w:cs="Times New Roman"/>
          <w:color w:val="000000"/>
          <w:lang w:eastAsia="ru-RU"/>
        </w:rPr>
        <w:t>Новокрещёнов</w:t>
      </w:r>
      <w:proofErr w:type="spellEnd"/>
      <w:r w:rsidRPr="00865337">
        <w:rPr>
          <w:rFonts w:ascii="Times New Roman" w:eastAsia="MS Mincho" w:hAnsi="Times New Roman" w:cs="Times New Roman"/>
          <w:color w:val="000000"/>
          <w:lang w:eastAsia="ru-RU"/>
        </w:rPr>
        <w:t xml:space="preserve">, А.В. От местных советов к местному самоуправлению и обратно / А.В. </w:t>
      </w:r>
      <w:proofErr w:type="spellStart"/>
      <w:r w:rsidRPr="00865337">
        <w:rPr>
          <w:rFonts w:ascii="Times New Roman" w:eastAsia="MS Mincho" w:hAnsi="Times New Roman" w:cs="Times New Roman"/>
          <w:color w:val="000000"/>
          <w:lang w:eastAsia="ru-RU"/>
        </w:rPr>
        <w:t>Новокрещёнов</w:t>
      </w:r>
      <w:proofErr w:type="spellEnd"/>
      <w:r w:rsidRPr="00865337">
        <w:rPr>
          <w:rFonts w:ascii="Times New Roman" w:eastAsia="MS Mincho" w:hAnsi="Times New Roman" w:cs="Times New Roman"/>
          <w:color w:val="000000"/>
          <w:lang w:eastAsia="ru-RU"/>
        </w:rPr>
        <w:t xml:space="preserve"> // Власть и управление на Востоке России. — 2018. — № 1. — С. 23-29. — ISSN 1818-4049. — Текст: электронный // Лань: электронно-библиотечная система. — URL: </w:t>
      </w:r>
      <w:hyperlink r:id="rId79" w:history="1">
        <w:r w:rsidRPr="00865337">
          <w:rPr>
            <w:rFonts w:ascii="Times New Roman" w:eastAsia="MS Mincho" w:hAnsi="Times New Roman" w:cs="Times New Roman"/>
            <w:color w:val="0000FF"/>
            <w:u w:val="single"/>
            <w:lang w:eastAsia="ru-RU"/>
          </w:rPr>
          <w:t>https://e.lanbook.com/journal/issue/309312</w:t>
        </w:r>
      </w:hyperlink>
      <w:r w:rsidRPr="00865337">
        <w:rPr>
          <w:rFonts w:ascii="Times New Roman" w:eastAsia="MS Mincho" w:hAnsi="Times New Roman" w:cs="Times New Roman"/>
          <w:color w:val="000000"/>
          <w:lang w:eastAsia="ru-RU"/>
        </w:rPr>
        <w:t xml:space="preserve"> (дата обращения: 12.05.2023).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65. </w:t>
      </w:r>
      <w:proofErr w:type="spellStart"/>
      <w:r w:rsidRPr="00865337">
        <w:rPr>
          <w:rFonts w:ascii="Times New Roman" w:eastAsia="MS Mincho" w:hAnsi="Times New Roman" w:cs="Times New Roman"/>
          <w:color w:val="000000"/>
          <w:lang w:eastAsia="ru-RU"/>
        </w:rPr>
        <w:t>Новокрещёнов</w:t>
      </w:r>
      <w:proofErr w:type="spellEnd"/>
      <w:r w:rsidRPr="00865337">
        <w:rPr>
          <w:rFonts w:ascii="Times New Roman" w:eastAsia="MS Mincho" w:hAnsi="Times New Roman" w:cs="Times New Roman"/>
          <w:color w:val="000000"/>
          <w:lang w:eastAsia="ru-RU"/>
        </w:rPr>
        <w:t xml:space="preserve">, А.В. От местных советов к местному самоуправлению и обратно / А.В. </w:t>
      </w:r>
      <w:proofErr w:type="spellStart"/>
      <w:r w:rsidRPr="00865337">
        <w:rPr>
          <w:rFonts w:ascii="Times New Roman" w:eastAsia="MS Mincho" w:hAnsi="Times New Roman" w:cs="Times New Roman"/>
          <w:color w:val="000000"/>
          <w:lang w:eastAsia="ru-RU"/>
        </w:rPr>
        <w:t>Новокрещёнов</w:t>
      </w:r>
      <w:proofErr w:type="spellEnd"/>
      <w:r w:rsidRPr="00865337">
        <w:rPr>
          <w:rFonts w:ascii="Times New Roman" w:eastAsia="MS Mincho" w:hAnsi="Times New Roman" w:cs="Times New Roman"/>
          <w:color w:val="000000"/>
          <w:lang w:eastAsia="ru-RU"/>
        </w:rPr>
        <w:t xml:space="preserve"> // Власть и управление на Востоке России. — 2018. — № 1. — С. 23-29. — ISSN 1818-4049. — Текст: электронный // Лань: электронно-библиотечная система. — URL: </w:t>
      </w:r>
      <w:hyperlink r:id="rId80" w:history="1">
        <w:r w:rsidRPr="00865337">
          <w:rPr>
            <w:rFonts w:ascii="Times New Roman" w:eastAsia="MS Mincho" w:hAnsi="Times New Roman" w:cs="Times New Roman"/>
            <w:color w:val="0000FF"/>
            <w:u w:val="single"/>
            <w:lang w:eastAsia="ru-RU"/>
          </w:rPr>
          <w:t>https://e.lanbook.com/journal/issue/309312</w:t>
        </w:r>
      </w:hyperlink>
      <w:r w:rsidRPr="00865337">
        <w:rPr>
          <w:rFonts w:ascii="Times New Roman" w:eastAsia="MS Mincho" w:hAnsi="Times New Roman" w:cs="Times New Roman"/>
          <w:color w:val="000000"/>
          <w:lang w:eastAsia="ru-RU"/>
        </w:rPr>
        <w:t xml:space="preserve"> (дата обращения: 18.05.2021).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66. Овсепян, Ж.И. Конституционно-правовая ответственность законодательных (представительных) органов государственной власти субъектов РФ / Ж.И. Овсепян // Северо-Кавказский юридический вестник. — 2019. — № 4. — С. 65-73. — ISSN 2074-7306. — Текст: электронный // Лань: электронно-библиотечная система. — URL: </w:t>
      </w:r>
      <w:hyperlink r:id="rId81" w:history="1">
        <w:r w:rsidRPr="00865337">
          <w:rPr>
            <w:rFonts w:ascii="Times New Roman" w:eastAsia="MS Mincho" w:hAnsi="Times New Roman" w:cs="Times New Roman"/>
            <w:color w:val="0000FF"/>
            <w:u w:val="single"/>
            <w:lang w:eastAsia="ru-RU"/>
          </w:rPr>
          <w:t>https://e.lanbook.com/journal/issue/311766</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67. </w:t>
      </w:r>
      <w:proofErr w:type="spellStart"/>
      <w:r w:rsidRPr="00865337">
        <w:rPr>
          <w:rFonts w:ascii="Times New Roman" w:eastAsia="MS Mincho" w:hAnsi="Times New Roman" w:cs="Times New Roman"/>
          <w:color w:val="000000"/>
          <w:lang w:eastAsia="ru-RU"/>
        </w:rPr>
        <w:t>Осавелюк</w:t>
      </w:r>
      <w:proofErr w:type="spellEnd"/>
      <w:r w:rsidRPr="00865337">
        <w:rPr>
          <w:rFonts w:ascii="Times New Roman" w:eastAsia="MS Mincho" w:hAnsi="Times New Roman" w:cs="Times New Roman"/>
          <w:color w:val="000000"/>
          <w:lang w:eastAsia="ru-RU"/>
        </w:rPr>
        <w:t xml:space="preserve">, Е. А. Информационная безопасность государства и общества в контексте деятельности СМИ: монография / Е. А. </w:t>
      </w:r>
      <w:proofErr w:type="spellStart"/>
      <w:r w:rsidRPr="00865337">
        <w:rPr>
          <w:rFonts w:ascii="Times New Roman" w:eastAsia="MS Mincho" w:hAnsi="Times New Roman" w:cs="Times New Roman"/>
          <w:color w:val="000000"/>
          <w:lang w:eastAsia="ru-RU"/>
        </w:rPr>
        <w:t>Осавелюк</w:t>
      </w:r>
      <w:proofErr w:type="spellEnd"/>
      <w:r w:rsidRPr="00865337">
        <w:rPr>
          <w:rFonts w:ascii="Times New Roman" w:eastAsia="MS Mincho" w:hAnsi="Times New Roman" w:cs="Times New Roman"/>
          <w:color w:val="000000"/>
          <w:lang w:eastAsia="ru-RU"/>
        </w:rPr>
        <w:t xml:space="preserve">. — 2-е изд., стер. — Санкт-Петербург: Лань, 2020. — 92 с. — ISBN 978-5-8114-5001-5. — Текст: электронный // Лань: электронно-библиотечная система. — URL: </w:t>
      </w:r>
      <w:hyperlink r:id="rId82" w:history="1">
        <w:r w:rsidRPr="00865337">
          <w:rPr>
            <w:rFonts w:ascii="Times New Roman" w:eastAsia="MS Mincho" w:hAnsi="Times New Roman" w:cs="Times New Roman"/>
            <w:color w:val="0000FF"/>
            <w:u w:val="single"/>
            <w:lang w:eastAsia="ru-RU"/>
          </w:rPr>
          <w:t>https://e.lanbook.com/book/130481</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68. Осетров, С.А. Президентская власть в фокусе конституционного правосудия / С.А. Осетров // Юридический вестник Самарского университета. — 2018. — № 4. — С. 23-29. — ISSN 2542-047X. — Текст: электронный // Лань: электронно-библиотечная система. — URL: </w:t>
      </w:r>
      <w:hyperlink r:id="rId83" w:history="1">
        <w:r w:rsidRPr="00865337">
          <w:rPr>
            <w:rFonts w:ascii="Times New Roman" w:eastAsia="MS Mincho" w:hAnsi="Times New Roman" w:cs="Times New Roman"/>
            <w:color w:val="0000FF"/>
            <w:u w:val="single"/>
            <w:lang w:eastAsia="ru-RU"/>
          </w:rPr>
          <w:t>https://e.lanbook.com/journal/issue/310254</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69. Осетров, С.А. Функции президентской власти в Российской Федерации / С.А. Осетров // Юридический вестник Самарского университета. — 2018. — № 1. — С. 29-37. — ISSN 2542-047X. — Текст: электронный // Лань: электронно-библиотечная система. — URL: </w:t>
      </w:r>
      <w:hyperlink r:id="rId84" w:history="1">
        <w:r w:rsidRPr="00865337">
          <w:rPr>
            <w:rFonts w:ascii="Times New Roman" w:eastAsia="MS Mincho" w:hAnsi="Times New Roman" w:cs="Times New Roman"/>
            <w:color w:val="0000FF"/>
            <w:u w:val="single"/>
            <w:lang w:eastAsia="ru-RU"/>
          </w:rPr>
          <w:t>https://e.lanbook.com/journal/issue/309222</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70. Перов, С.В. Актуальные проблемы депортации иностранных граждан, осужденных к уголовным наказаниям в Российской Федерации / С.В. Перов // Вестник института: преступление, наказание, исправление. — 2018. — № 43. — С. 72-78. — ISSN 2076-4162.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85" w:history="1">
        <w:r w:rsidRPr="00865337">
          <w:rPr>
            <w:rFonts w:ascii="Times New Roman" w:eastAsia="MS Mincho" w:hAnsi="Times New Roman" w:cs="Times New Roman"/>
            <w:color w:val="0000FF"/>
            <w:u w:val="single"/>
            <w:lang w:eastAsia="ru-RU"/>
          </w:rPr>
          <w:t>https://e.lanbook.com/journal/issue/308831</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71. </w:t>
      </w:r>
      <w:proofErr w:type="spellStart"/>
      <w:r w:rsidRPr="00865337">
        <w:rPr>
          <w:rFonts w:ascii="Times New Roman" w:eastAsia="MS Mincho" w:hAnsi="Times New Roman" w:cs="Times New Roman"/>
          <w:color w:val="000000"/>
          <w:lang w:eastAsia="ru-RU"/>
        </w:rPr>
        <w:t>Пирбудагова</w:t>
      </w:r>
      <w:proofErr w:type="spellEnd"/>
      <w:r w:rsidRPr="00865337">
        <w:rPr>
          <w:rFonts w:ascii="Times New Roman" w:eastAsia="MS Mincho" w:hAnsi="Times New Roman" w:cs="Times New Roman"/>
          <w:color w:val="000000"/>
          <w:lang w:eastAsia="ru-RU"/>
        </w:rPr>
        <w:t xml:space="preserve">, Д.Ш. Содержание права человека и гражданина на благоприятную окружающую среду в законодательстве России / Д.Ш. </w:t>
      </w:r>
      <w:proofErr w:type="spellStart"/>
      <w:r w:rsidRPr="00865337">
        <w:rPr>
          <w:rFonts w:ascii="Times New Roman" w:eastAsia="MS Mincho" w:hAnsi="Times New Roman" w:cs="Times New Roman"/>
          <w:color w:val="000000"/>
          <w:lang w:eastAsia="ru-RU"/>
        </w:rPr>
        <w:t>Пирбудагова</w:t>
      </w:r>
      <w:proofErr w:type="spellEnd"/>
      <w:r w:rsidRPr="00865337">
        <w:rPr>
          <w:rFonts w:ascii="Times New Roman" w:eastAsia="MS Mincho" w:hAnsi="Times New Roman" w:cs="Times New Roman"/>
          <w:color w:val="000000"/>
          <w:lang w:eastAsia="ru-RU"/>
        </w:rPr>
        <w:t xml:space="preserve">, Д.В. </w:t>
      </w:r>
      <w:proofErr w:type="spellStart"/>
      <w:r w:rsidRPr="00865337">
        <w:rPr>
          <w:rFonts w:ascii="Times New Roman" w:eastAsia="MS Mincho" w:hAnsi="Times New Roman" w:cs="Times New Roman"/>
          <w:color w:val="000000"/>
          <w:lang w:eastAsia="ru-RU"/>
        </w:rPr>
        <w:t>Камилова</w:t>
      </w:r>
      <w:proofErr w:type="spellEnd"/>
      <w:r w:rsidRPr="00865337">
        <w:rPr>
          <w:rFonts w:ascii="Times New Roman" w:eastAsia="MS Mincho" w:hAnsi="Times New Roman" w:cs="Times New Roman"/>
          <w:color w:val="000000"/>
          <w:lang w:eastAsia="ru-RU"/>
        </w:rPr>
        <w:t xml:space="preserve"> // Юридический вестник ДГУ. — 2018. — № 2. — С. 61-66. — ISSN 2224-0241. — Текст: электронный // Лань: электронно-библиотечная система. — URL: </w:t>
      </w:r>
      <w:hyperlink r:id="rId86" w:history="1">
        <w:r w:rsidRPr="00865337">
          <w:rPr>
            <w:rFonts w:ascii="Times New Roman" w:eastAsia="MS Mincho" w:hAnsi="Times New Roman" w:cs="Times New Roman"/>
            <w:color w:val="0000FF"/>
            <w:u w:val="single"/>
            <w:lang w:eastAsia="ru-RU"/>
          </w:rPr>
          <w:t>https://e.lanbook.com/journal/issue/308458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72. Полянский, В.В. Легитимность и легальность публичной власти в конституционных параметрах / В.В. Полянский // Юридический вестник Самарского университета. — 2018. — № 4. — С. 7-12. — ISSN 2542-047X. — Текст: электронный // Лань: электронно-библиотечная система. — URL: </w:t>
      </w:r>
      <w:hyperlink r:id="rId87" w:history="1">
        <w:r w:rsidRPr="00865337">
          <w:rPr>
            <w:rFonts w:ascii="Times New Roman" w:eastAsia="MS Mincho" w:hAnsi="Times New Roman" w:cs="Times New Roman"/>
            <w:color w:val="0000FF"/>
            <w:u w:val="single"/>
            <w:lang w:eastAsia="ru-RU"/>
          </w:rPr>
          <w:t>https://e.lanbook.com/journal/issue/310254</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 xml:space="preserve">73. Право, экономика и управление: теория и практика: материалы Всероссийской научно-практической конференции с международным участием (Чебоксары, 11 апреля 2020 г.): материалы конференции / под редакцией Г. Н. Петрова. — Чебоксары: ЧГИКИ, 2020. — 364 с. — ISBN 978-5-907313-23-1. — Текст: электронный // Лань: электронно-библиотечная система. — URL: </w:t>
      </w:r>
      <w:hyperlink r:id="rId88" w:history="1">
        <w:r w:rsidRPr="00865337">
          <w:rPr>
            <w:rFonts w:ascii="Times New Roman" w:eastAsia="MS Mincho" w:hAnsi="Times New Roman" w:cs="Times New Roman"/>
            <w:color w:val="0000FF"/>
            <w:u w:val="single"/>
            <w:lang w:eastAsia="ru-RU"/>
          </w:rPr>
          <w:t>https://e.lanbook.com/book/152059</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74. Правовой статус личности: учебное пособие / составитель Э. Ю. </w:t>
      </w:r>
      <w:proofErr w:type="spellStart"/>
      <w:r w:rsidRPr="00865337">
        <w:rPr>
          <w:rFonts w:ascii="Times New Roman" w:eastAsia="MS Mincho" w:hAnsi="Times New Roman" w:cs="Times New Roman"/>
          <w:color w:val="000000"/>
          <w:lang w:eastAsia="ru-RU"/>
        </w:rPr>
        <w:t>Балаян</w:t>
      </w:r>
      <w:proofErr w:type="spellEnd"/>
      <w:r w:rsidRPr="00865337">
        <w:rPr>
          <w:rFonts w:ascii="Times New Roman" w:eastAsia="MS Mincho" w:hAnsi="Times New Roman" w:cs="Times New Roman"/>
          <w:color w:val="000000"/>
          <w:lang w:eastAsia="ru-RU"/>
        </w:rPr>
        <w:t xml:space="preserve">. — Кемерово: </w:t>
      </w:r>
      <w:proofErr w:type="spellStart"/>
      <w:r w:rsidRPr="00865337">
        <w:rPr>
          <w:rFonts w:ascii="Times New Roman" w:eastAsia="MS Mincho" w:hAnsi="Times New Roman" w:cs="Times New Roman"/>
          <w:color w:val="000000"/>
          <w:lang w:eastAsia="ru-RU"/>
        </w:rPr>
        <w:t>КемГУ</w:t>
      </w:r>
      <w:proofErr w:type="spellEnd"/>
      <w:r w:rsidRPr="00865337">
        <w:rPr>
          <w:rFonts w:ascii="Times New Roman" w:eastAsia="MS Mincho" w:hAnsi="Times New Roman" w:cs="Times New Roman"/>
          <w:color w:val="000000"/>
          <w:lang w:eastAsia="ru-RU"/>
        </w:rPr>
        <w:t xml:space="preserve">, 2018. — 225 с. — ISBN 978-5-8353-2225-1. — Текст: электронный // Лань: электронно-библиотечная система. — URL: </w:t>
      </w:r>
      <w:hyperlink r:id="rId89" w:history="1">
        <w:r w:rsidRPr="00865337">
          <w:rPr>
            <w:rFonts w:ascii="Times New Roman" w:eastAsia="MS Mincho" w:hAnsi="Times New Roman" w:cs="Times New Roman"/>
            <w:color w:val="0000FF"/>
            <w:u w:val="single"/>
            <w:lang w:eastAsia="ru-RU"/>
          </w:rPr>
          <w:t>https://e.lanbook.com/book/111482</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75. Рашидов, Ш.М. Становление института уполномоченного по правам человека в Российской Федерации: история и современность / Ш.М. Рашидов // Юридический вестник ДГУ. — 2018. — № 2. — С. 46-50. — ISSN 2224-0241. — Текст: электронный // Лань: электронно-библиотечная система. — URL: </w:t>
      </w:r>
      <w:hyperlink r:id="rId90" w:history="1">
        <w:r w:rsidRPr="00865337">
          <w:rPr>
            <w:rFonts w:ascii="Times New Roman" w:eastAsia="MS Mincho" w:hAnsi="Times New Roman" w:cs="Times New Roman"/>
            <w:color w:val="0000FF"/>
            <w:u w:val="single"/>
            <w:lang w:eastAsia="ru-RU"/>
          </w:rPr>
          <w:t>https://e.lanbook.com/journal/issue/308458</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76. </w:t>
      </w:r>
      <w:proofErr w:type="gramStart"/>
      <w:r w:rsidRPr="00865337">
        <w:rPr>
          <w:rFonts w:ascii="Times New Roman" w:eastAsia="MS Mincho" w:hAnsi="Times New Roman" w:cs="Times New Roman"/>
          <w:color w:val="000000"/>
          <w:lang w:eastAsia="ru-RU"/>
        </w:rPr>
        <w:t>Романовский</w:t>
      </w:r>
      <w:proofErr w:type="gramEnd"/>
      <w:r w:rsidRPr="00865337">
        <w:rPr>
          <w:rFonts w:ascii="Times New Roman" w:eastAsia="MS Mincho" w:hAnsi="Times New Roman" w:cs="Times New Roman"/>
          <w:color w:val="000000"/>
          <w:lang w:eastAsia="ru-RU"/>
        </w:rPr>
        <w:t xml:space="preserve">, В.Г. Ограничения избирательных прав граждан в целях противодействия терроризму / В.Г. Романовский // Наука. Общество. Государство. — 2018. — № 2. — С. 108-115. — ISSN 2307-9525. — Текст: электронный // Лань: электронно-библиотечная система. — URL: </w:t>
      </w:r>
      <w:hyperlink r:id="rId91" w:history="1">
        <w:r w:rsidRPr="00865337">
          <w:rPr>
            <w:rFonts w:ascii="Times New Roman" w:eastAsia="MS Mincho" w:hAnsi="Times New Roman" w:cs="Times New Roman"/>
            <w:color w:val="0000FF"/>
            <w:u w:val="single"/>
            <w:lang w:eastAsia="ru-RU"/>
          </w:rPr>
          <w:t>https://e.lanbook.com/journal/issue/308779</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77. </w:t>
      </w:r>
      <w:proofErr w:type="spellStart"/>
      <w:r w:rsidRPr="00865337">
        <w:rPr>
          <w:rFonts w:ascii="Times New Roman" w:eastAsia="MS Mincho" w:hAnsi="Times New Roman" w:cs="Times New Roman"/>
          <w:color w:val="000000"/>
          <w:lang w:eastAsia="ru-RU"/>
        </w:rPr>
        <w:t>Саликов</w:t>
      </w:r>
      <w:proofErr w:type="spellEnd"/>
      <w:r w:rsidRPr="00865337">
        <w:rPr>
          <w:rFonts w:ascii="Times New Roman" w:eastAsia="MS Mincho" w:hAnsi="Times New Roman" w:cs="Times New Roman"/>
          <w:color w:val="000000"/>
          <w:lang w:eastAsia="ru-RU"/>
        </w:rPr>
        <w:t xml:space="preserve">, М.С. </w:t>
      </w:r>
      <w:proofErr w:type="spellStart"/>
      <w:r w:rsidRPr="00865337">
        <w:rPr>
          <w:rFonts w:ascii="Times New Roman" w:eastAsia="MS Mincho" w:hAnsi="Times New Roman" w:cs="Times New Roman"/>
          <w:color w:val="000000"/>
          <w:lang w:eastAsia="ru-RU"/>
        </w:rPr>
        <w:t>Федеративны</w:t>
      </w:r>
      <w:proofErr w:type="spellEnd"/>
      <w:r w:rsidRPr="00865337">
        <w:rPr>
          <w:rFonts w:ascii="Times New Roman" w:eastAsia="MS Mincho" w:hAnsi="Times New Roman" w:cs="Times New Roman"/>
          <w:color w:val="000000"/>
          <w:lang w:eastAsia="ru-RU"/>
        </w:rPr>
        <w:t xml:space="preserve"> строй России: понятие и содержание / М.С. </w:t>
      </w:r>
      <w:proofErr w:type="spellStart"/>
      <w:r w:rsidRPr="00865337">
        <w:rPr>
          <w:rFonts w:ascii="Times New Roman" w:eastAsia="MS Mincho" w:hAnsi="Times New Roman" w:cs="Times New Roman"/>
          <w:color w:val="000000"/>
          <w:lang w:eastAsia="ru-RU"/>
        </w:rPr>
        <w:t>Саликов</w:t>
      </w:r>
      <w:proofErr w:type="spellEnd"/>
      <w:r w:rsidRPr="00865337">
        <w:rPr>
          <w:rFonts w:ascii="Times New Roman" w:eastAsia="MS Mincho" w:hAnsi="Times New Roman" w:cs="Times New Roman"/>
          <w:color w:val="000000"/>
          <w:lang w:eastAsia="ru-RU"/>
        </w:rPr>
        <w:t xml:space="preserve"> // Юридический вестник ДГУ. — 2018. — № 1. — С. 53-61. — ISSN 2224-0241. — Текст: электронный // Лань: электронно-библиотечная система. — URL: </w:t>
      </w:r>
      <w:hyperlink r:id="rId92" w:history="1">
        <w:r w:rsidRPr="00865337">
          <w:rPr>
            <w:rFonts w:ascii="Times New Roman" w:eastAsia="MS Mincho" w:hAnsi="Times New Roman" w:cs="Times New Roman"/>
            <w:color w:val="0000FF"/>
            <w:u w:val="single"/>
            <w:lang w:eastAsia="ru-RU"/>
          </w:rPr>
          <w:t>https://e.lanbook.com/journal/issue/308459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78. </w:t>
      </w:r>
      <w:proofErr w:type="spellStart"/>
      <w:r w:rsidRPr="00865337">
        <w:rPr>
          <w:rFonts w:ascii="Times New Roman" w:eastAsia="MS Mincho" w:hAnsi="Times New Roman" w:cs="Times New Roman"/>
          <w:color w:val="000000"/>
          <w:lang w:eastAsia="ru-RU"/>
        </w:rPr>
        <w:t>Самигуллин</w:t>
      </w:r>
      <w:proofErr w:type="spellEnd"/>
      <w:r w:rsidRPr="00865337">
        <w:rPr>
          <w:rFonts w:ascii="Times New Roman" w:eastAsia="MS Mincho" w:hAnsi="Times New Roman" w:cs="Times New Roman"/>
          <w:color w:val="000000"/>
          <w:lang w:eastAsia="ru-RU"/>
        </w:rPr>
        <w:t xml:space="preserve">, В.К. К вопросу о системности конституционно-правовых гарантий развития местного самоуправления в Российской Федерации / В.К. </w:t>
      </w:r>
      <w:proofErr w:type="spellStart"/>
      <w:r w:rsidRPr="00865337">
        <w:rPr>
          <w:rFonts w:ascii="Times New Roman" w:eastAsia="MS Mincho" w:hAnsi="Times New Roman" w:cs="Times New Roman"/>
          <w:color w:val="000000"/>
          <w:lang w:eastAsia="ru-RU"/>
        </w:rPr>
        <w:t>Самигуллин</w:t>
      </w:r>
      <w:proofErr w:type="spellEnd"/>
      <w:r w:rsidRPr="00865337">
        <w:rPr>
          <w:rFonts w:ascii="Times New Roman" w:eastAsia="MS Mincho" w:hAnsi="Times New Roman" w:cs="Times New Roman"/>
          <w:color w:val="000000"/>
          <w:lang w:eastAsia="ru-RU"/>
        </w:rPr>
        <w:t xml:space="preserve">, М.С. </w:t>
      </w:r>
      <w:proofErr w:type="spellStart"/>
      <w:r w:rsidRPr="00865337">
        <w:rPr>
          <w:rFonts w:ascii="Times New Roman" w:eastAsia="MS Mincho" w:hAnsi="Times New Roman" w:cs="Times New Roman"/>
          <w:color w:val="000000"/>
          <w:lang w:eastAsia="ru-RU"/>
        </w:rPr>
        <w:t>Шайхуллин</w:t>
      </w:r>
      <w:proofErr w:type="spellEnd"/>
      <w:r w:rsidRPr="00865337">
        <w:rPr>
          <w:rFonts w:ascii="Times New Roman" w:eastAsia="MS Mincho" w:hAnsi="Times New Roman" w:cs="Times New Roman"/>
          <w:color w:val="000000"/>
          <w:lang w:eastAsia="ru-RU"/>
        </w:rPr>
        <w:t xml:space="preserve"> // Юридическая наука и практика: Вестник Нижегородской академии МВД России. — 2018. — № 1. — С. 85-90. — ISSN 2078-5356. — Текст: электронный // Лань: электронно-библиотечная система. — URL: </w:t>
      </w:r>
      <w:hyperlink r:id="rId93" w:history="1">
        <w:r w:rsidRPr="00865337">
          <w:rPr>
            <w:rFonts w:ascii="Times New Roman" w:eastAsia="MS Mincho" w:hAnsi="Times New Roman" w:cs="Times New Roman"/>
            <w:color w:val="0000FF"/>
            <w:u w:val="single"/>
            <w:lang w:eastAsia="ru-RU"/>
          </w:rPr>
          <w:t>https://e.lanbook.com/journal/issue/307511</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79. Самохвалов, И.Ю. Проблемы противодействия проявлениям нарушения миграционного законодательства как современной угрозе безопасности государства / И. Ю. Самохвалов // Пенитенциарная наука. — 2021. — № 1. — С. 43-54. — ISSN 2686-9764. — Текст: электронный // Лань: электронно-библиотечная система. — URL: </w:t>
      </w:r>
      <w:hyperlink r:id="rId94" w:history="1">
        <w:r w:rsidRPr="00865337">
          <w:rPr>
            <w:rFonts w:ascii="Times New Roman" w:eastAsia="MS Mincho" w:hAnsi="Times New Roman" w:cs="Times New Roman"/>
            <w:color w:val="0000FF"/>
            <w:u w:val="single"/>
            <w:lang w:eastAsia="ru-RU"/>
          </w:rPr>
          <w:t>https://e.lanbook.com/journal/issue/314317</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80. </w:t>
      </w:r>
      <w:proofErr w:type="spellStart"/>
      <w:r w:rsidRPr="00865337">
        <w:rPr>
          <w:rFonts w:ascii="Times New Roman" w:eastAsia="MS Mincho" w:hAnsi="Times New Roman" w:cs="Times New Roman"/>
          <w:color w:val="000000"/>
          <w:lang w:eastAsia="ru-RU"/>
        </w:rPr>
        <w:t>Санжаревский</w:t>
      </w:r>
      <w:proofErr w:type="spellEnd"/>
      <w:r w:rsidRPr="00865337">
        <w:rPr>
          <w:rFonts w:ascii="Times New Roman" w:eastAsia="MS Mincho" w:hAnsi="Times New Roman" w:cs="Times New Roman"/>
          <w:color w:val="000000"/>
          <w:lang w:eastAsia="ru-RU"/>
        </w:rPr>
        <w:t xml:space="preserve">, И.И. Историческая ретроспектива местного самоуправления в системе разделения публичной власти в России / И.И. </w:t>
      </w:r>
      <w:proofErr w:type="spellStart"/>
      <w:r w:rsidRPr="00865337">
        <w:rPr>
          <w:rFonts w:ascii="Times New Roman" w:eastAsia="MS Mincho" w:hAnsi="Times New Roman" w:cs="Times New Roman"/>
          <w:color w:val="000000"/>
          <w:lang w:eastAsia="ru-RU"/>
        </w:rPr>
        <w:t>Санжаревский</w:t>
      </w:r>
      <w:proofErr w:type="spellEnd"/>
      <w:r w:rsidRPr="00865337">
        <w:rPr>
          <w:rFonts w:ascii="Times New Roman" w:eastAsia="MS Mincho" w:hAnsi="Times New Roman" w:cs="Times New Roman"/>
          <w:color w:val="000000"/>
          <w:lang w:eastAsia="ru-RU"/>
        </w:rPr>
        <w:t xml:space="preserve">, А.Р. Александров // Государственное и муниципальное управление. Ученые записки СКАГС. — 2018. — № 3. — С. 166-173. — ISSN 2079-1690. — Текст: электронный // Лань: электронно-библиотечная система. — URL: </w:t>
      </w:r>
      <w:hyperlink r:id="rId95" w:history="1">
        <w:r w:rsidRPr="00865337">
          <w:rPr>
            <w:rFonts w:ascii="Times New Roman" w:eastAsia="MS Mincho" w:hAnsi="Times New Roman" w:cs="Times New Roman"/>
            <w:color w:val="0000FF"/>
            <w:u w:val="single"/>
            <w:lang w:eastAsia="ru-RU"/>
          </w:rPr>
          <w:t>https://e.lanbook.com/journal/issue/309045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81. Серова, Н.А. Институциональная организация органов местного самоуправления в условиях российской муниципальной реформы / Н.А. Серова // Муниципалитет: экономика и управление. — 2018. — № 2. — С. 1-10. — ISSN 2304-3385. — Текст: электронный // Лань: электронно-библиотечная система. — URL: </w:t>
      </w:r>
      <w:hyperlink r:id="rId96" w:history="1">
        <w:r w:rsidRPr="00865337">
          <w:rPr>
            <w:rFonts w:ascii="Times New Roman" w:eastAsia="MS Mincho" w:hAnsi="Times New Roman" w:cs="Times New Roman"/>
            <w:color w:val="0000FF"/>
            <w:u w:val="single"/>
            <w:lang w:eastAsia="ru-RU"/>
          </w:rPr>
          <w:t>https://e.lanbook.com/journal/issue/311378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82. </w:t>
      </w:r>
      <w:proofErr w:type="spellStart"/>
      <w:r w:rsidRPr="00865337">
        <w:rPr>
          <w:rFonts w:ascii="Times New Roman" w:eastAsia="MS Mincho" w:hAnsi="Times New Roman" w:cs="Times New Roman"/>
          <w:color w:val="000000"/>
          <w:lang w:eastAsia="ru-RU"/>
        </w:rPr>
        <w:t>Силивеев</w:t>
      </w:r>
      <w:proofErr w:type="spellEnd"/>
      <w:r w:rsidRPr="00865337">
        <w:rPr>
          <w:rFonts w:ascii="Times New Roman" w:eastAsia="MS Mincho" w:hAnsi="Times New Roman" w:cs="Times New Roman"/>
          <w:color w:val="000000"/>
          <w:lang w:eastAsia="ru-RU"/>
        </w:rPr>
        <w:t xml:space="preserve">, И.М. Особенности исполнения решений конституционного (уставного) суда субъекта Российской Федерации по вопросам соответствия конституционных </w:t>
      </w:r>
      <w:r w:rsidRPr="00865337">
        <w:rPr>
          <w:rFonts w:ascii="Times New Roman" w:eastAsia="MS Mincho" w:hAnsi="Times New Roman" w:cs="Times New Roman"/>
          <w:color w:val="000000"/>
          <w:lang w:eastAsia="ru-RU"/>
        </w:rPr>
        <w:lastRenderedPageBreak/>
        <w:t xml:space="preserve">региональных нормативных актов Конституции и уставу субъекта Российской Федерации / И. М. </w:t>
      </w:r>
      <w:proofErr w:type="spellStart"/>
      <w:r w:rsidRPr="00865337">
        <w:rPr>
          <w:rFonts w:ascii="Times New Roman" w:eastAsia="MS Mincho" w:hAnsi="Times New Roman" w:cs="Times New Roman"/>
          <w:color w:val="000000"/>
          <w:lang w:eastAsia="ru-RU"/>
        </w:rPr>
        <w:t>Силивеев</w:t>
      </w:r>
      <w:proofErr w:type="spellEnd"/>
      <w:r w:rsidRPr="00865337">
        <w:rPr>
          <w:rFonts w:ascii="Times New Roman" w:eastAsia="MS Mincho" w:hAnsi="Times New Roman" w:cs="Times New Roman"/>
          <w:color w:val="000000"/>
          <w:lang w:eastAsia="ru-RU"/>
        </w:rPr>
        <w:t xml:space="preserve"> // Вестник Казанского юридического института МВД России. — 2020. — № 4. — С. 434-439. — ISSN 2227-1171. — Текст: электронный // Лань: электронно-библиотечная система. — URL: </w:t>
      </w:r>
      <w:hyperlink r:id="rId97" w:history="1">
        <w:r w:rsidRPr="00865337">
          <w:rPr>
            <w:rFonts w:ascii="Times New Roman" w:eastAsia="MS Mincho" w:hAnsi="Times New Roman" w:cs="Times New Roman"/>
            <w:color w:val="0000FF"/>
            <w:u w:val="single"/>
            <w:lang w:eastAsia="ru-RU"/>
          </w:rPr>
          <w:t>https://e.lanbook.com/journal/issue/313726</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83. Симкина, И.В. О предмете государственного (конституционного) права: основные подходы к содержанию / И.В. Симкина // Северо-Кавказский юридический вестник. — 2019. — № 2. — С. 77-83. — ISSN 2074-7306. — Текст: электронный // Лань: электронно-библиотечная система. — URL: </w:t>
      </w:r>
      <w:hyperlink r:id="rId98" w:history="1">
        <w:r w:rsidRPr="00865337">
          <w:rPr>
            <w:rFonts w:ascii="Times New Roman" w:eastAsia="MS Mincho" w:hAnsi="Times New Roman" w:cs="Times New Roman"/>
            <w:color w:val="0000FF"/>
            <w:u w:val="single"/>
            <w:lang w:eastAsia="ru-RU"/>
          </w:rPr>
          <w:t>https://e.lanbook.com/journal/issue/310825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84. </w:t>
      </w:r>
      <w:proofErr w:type="spellStart"/>
      <w:r w:rsidRPr="00865337">
        <w:rPr>
          <w:rFonts w:ascii="Times New Roman" w:eastAsia="MS Mincho" w:hAnsi="Times New Roman" w:cs="Times New Roman"/>
          <w:color w:val="000000"/>
          <w:lang w:eastAsia="ru-RU"/>
        </w:rPr>
        <w:t>Сипатин</w:t>
      </w:r>
      <w:proofErr w:type="spellEnd"/>
      <w:r w:rsidRPr="00865337">
        <w:rPr>
          <w:rFonts w:ascii="Times New Roman" w:eastAsia="MS Mincho" w:hAnsi="Times New Roman" w:cs="Times New Roman"/>
          <w:color w:val="000000"/>
          <w:lang w:eastAsia="ru-RU"/>
        </w:rPr>
        <w:t xml:space="preserve">, А.В. Конституционные (уставные) суды субъектов Российской Федерации как гарант реализации принципа разделения властей в субъектах Российской Федерации / А.В. </w:t>
      </w:r>
      <w:proofErr w:type="spellStart"/>
      <w:r w:rsidRPr="00865337">
        <w:rPr>
          <w:rFonts w:ascii="Times New Roman" w:eastAsia="MS Mincho" w:hAnsi="Times New Roman" w:cs="Times New Roman"/>
          <w:color w:val="000000"/>
          <w:lang w:eastAsia="ru-RU"/>
        </w:rPr>
        <w:t>Сипатин</w:t>
      </w:r>
      <w:proofErr w:type="spellEnd"/>
      <w:r w:rsidRPr="00865337">
        <w:rPr>
          <w:rFonts w:ascii="Times New Roman" w:eastAsia="MS Mincho" w:hAnsi="Times New Roman" w:cs="Times New Roman"/>
          <w:color w:val="000000"/>
          <w:lang w:eastAsia="ru-RU"/>
        </w:rPr>
        <w:t xml:space="preserve"> // Муниципалитет: экономика и управление. — 2018. — № 4. — С. 1-13. — ISSN 2304-3385. — Текст: электронный // Лань: электронно-библиотечная система. — URL: </w:t>
      </w:r>
      <w:hyperlink r:id="rId99" w:history="1">
        <w:r w:rsidRPr="00865337">
          <w:rPr>
            <w:rFonts w:ascii="Times New Roman" w:eastAsia="MS Mincho" w:hAnsi="Times New Roman" w:cs="Times New Roman"/>
            <w:color w:val="0000FF"/>
            <w:u w:val="single"/>
            <w:lang w:eastAsia="ru-RU"/>
          </w:rPr>
          <w:t>https://e.lanbook.com/journal/issue/311384</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85. </w:t>
      </w:r>
      <w:proofErr w:type="spellStart"/>
      <w:r w:rsidRPr="00865337">
        <w:rPr>
          <w:rFonts w:ascii="Times New Roman" w:eastAsia="MS Mincho" w:hAnsi="Times New Roman" w:cs="Times New Roman"/>
          <w:color w:val="000000"/>
          <w:lang w:eastAsia="ru-RU"/>
        </w:rPr>
        <w:t>Сипатин</w:t>
      </w:r>
      <w:proofErr w:type="spellEnd"/>
      <w:r w:rsidRPr="00865337">
        <w:rPr>
          <w:rFonts w:ascii="Times New Roman" w:eastAsia="MS Mincho" w:hAnsi="Times New Roman" w:cs="Times New Roman"/>
          <w:color w:val="000000"/>
          <w:lang w:eastAsia="ru-RU"/>
        </w:rPr>
        <w:t xml:space="preserve">, А.В. Особенности правового регулирования статуса судей конституционных (уставных) судов субъектов Российской Федерации / А.В. </w:t>
      </w:r>
      <w:proofErr w:type="spellStart"/>
      <w:r w:rsidRPr="00865337">
        <w:rPr>
          <w:rFonts w:ascii="Times New Roman" w:eastAsia="MS Mincho" w:hAnsi="Times New Roman" w:cs="Times New Roman"/>
          <w:color w:val="000000"/>
          <w:lang w:eastAsia="ru-RU"/>
        </w:rPr>
        <w:t>Сипатин</w:t>
      </w:r>
      <w:proofErr w:type="spellEnd"/>
      <w:r w:rsidRPr="00865337">
        <w:rPr>
          <w:rFonts w:ascii="Times New Roman" w:eastAsia="MS Mincho" w:hAnsi="Times New Roman" w:cs="Times New Roman"/>
          <w:color w:val="000000"/>
          <w:lang w:eastAsia="ru-RU"/>
        </w:rPr>
        <w:t xml:space="preserve"> // Муниципалитет: экономика и управление. — 2018. — № 3. — С. 1-17. — ISSN 2304-3385.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100" w:history="1">
        <w:r w:rsidRPr="00865337">
          <w:rPr>
            <w:rFonts w:ascii="Times New Roman" w:eastAsia="MS Mincho" w:hAnsi="Times New Roman" w:cs="Times New Roman"/>
            <w:color w:val="0000FF"/>
            <w:u w:val="single"/>
            <w:lang w:eastAsia="ru-RU"/>
          </w:rPr>
          <w:t>https://e.lanbook.com/journal/issue/311379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86. Смирнов, Д.С. Институт местного референдума в российской Федерации / Д. С. Смирнов, В. М. </w:t>
      </w:r>
      <w:proofErr w:type="spellStart"/>
      <w:r w:rsidRPr="00865337">
        <w:rPr>
          <w:rFonts w:ascii="Times New Roman" w:eastAsia="MS Mincho" w:hAnsi="Times New Roman" w:cs="Times New Roman"/>
          <w:color w:val="000000"/>
          <w:lang w:eastAsia="ru-RU"/>
        </w:rPr>
        <w:t>Реуф</w:t>
      </w:r>
      <w:proofErr w:type="spellEnd"/>
      <w:r w:rsidRPr="00865337">
        <w:rPr>
          <w:rFonts w:ascii="Times New Roman" w:eastAsia="MS Mincho" w:hAnsi="Times New Roman" w:cs="Times New Roman"/>
          <w:color w:val="000000"/>
          <w:lang w:eastAsia="ru-RU"/>
        </w:rPr>
        <w:t xml:space="preserve"> // Актуальные проблемы правоведения. — 2019. — № 2. — С. 6-9. — ISSN 2070-1039. — Текст: электронный // Лань: электронно-библиотечная система. — URL: https://e.lanbook.com/journal/issue/313350 (дата обращения: 28.05.2021).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87. Смирнов, Я.Ю. Российский федерализм: проблема периодизации и современные тенденции / Я.Ю. Смирнов // Юридический вестник Самарского университета. — 2018. — № 4. — С. 36-41. — ISSN 2542-047X. — Текст: электронный // Лань: электронно-библиотечная система. — URL: </w:t>
      </w:r>
      <w:hyperlink r:id="rId101" w:history="1">
        <w:r w:rsidRPr="00865337">
          <w:rPr>
            <w:rFonts w:ascii="Times New Roman" w:eastAsia="MS Mincho" w:hAnsi="Times New Roman" w:cs="Times New Roman"/>
            <w:color w:val="0000FF"/>
            <w:u w:val="single"/>
            <w:lang w:eastAsia="ru-RU"/>
          </w:rPr>
          <w:t>https://e.lanbook.com/journal/issue/310254</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88. Соболев, А.В. Вице-губернаторы по внутренней политике: эволюция института и его современное состояние / А. В. Соболев // Государственное и муниципальное управление. Ученые записки СКАГС. — 2020. — № 1. — С. 224-235. — ISSN 2079-1690. — Текст: электронный // Лань: электронно-библиотечная система. — URL: </w:t>
      </w:r>
      <w:hyperlink r:id="rId102" w:history="1">
        <w:r w:rsidRPr="00865337">
          <w:rPr>
            <w:rFonts w:ascii="Times New Roman" w:eastAsia="MS Mincho" w:hAnsi="Times New Roman" w:cs="Times New Roman"/>
            <w:color w:val="0000FF"/>
            <w:u w:val="single"/>
            <w:lang w:eastAsia="ru-RU"/>
          </w:rPr>
          <w:t>https://e.lanbook.com/journal/issue/312357</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89. Солдаткина, Р.Н. Институт мировых судей в субъектах Российской Федерации / Р.Н. Солдаткина // Бюллетень науки и практики. — 2018. — № 2. — С. 376-381. — ISSN 2414-2948. — Текст: электронный // Лань: электронно-библиотечная система. — URL: </w:t>
      </w:r>
      <w:hyperlink r:id="rId103" w:history="1">
        <w:r w:rsidRPr="00865337">
          <w:rPr>
            <w:rFonts w:ascii="Times New Roman" w:eastAsia="MS Mincho" w:hAnsi="Times New Roman" w:cs="Times New Roman"/>
            <w:color w:val="0000FF"/>
            <w:u w:val="single"/>
            <w:lang w:eastAsia="ru-RU"/>
          </w:rPr>
          <w:t>https://e.lanbook.com/journal/issue/306122</w:t>
        </w:r>
      </w:hyperlink>
      <w:r w:rsidRPr="00865337">
        <w:rPr>
          <w:rFonts w:ascii="Times New Roman" w:eastAsia="MS Mincho" w:hAnsi="Times New Roman" w:cs="Times New Roman"/>
          <w:color w:val="000000"/>
          <w:lang w:eastAsia="ru-RU"/>
        </w:rPr>
        <w:t xml:space="preserve"> (дата обращения: 18.05.2023).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90. Соловьева, Т.Н. Политический плюрализм в России как один из основополагающих признаков правового государства / Т.Н. Соловьева // Вестник Московского государственного областного университета.  Серия: История и политические науки. — 2018. — № 1. — С. 100-110. — ISSN 2072-8360. — Текст: электронный // Лань: электронно-библиотечная система. — URL: </w:t>
      </w:r>
      <w:hyperlink r:id="rId104" w:history="1">
        <w:r w:rsidRPr="00865337">
          <w:rPr>
            <w:rFonts w:ascii="Times New Roman" w:eastAsia="MS Mincho" w:hAnsi="Times New Roman" w:cs="Times New Roman"/>
            <w:color w:val="0000FF"/>
            <w:u w:val="single"/>
            <w:lang w:eastAsia="ru-RU"/>
          </w:rPr>
          <w:t>https://e.lanbook.com/journal/issue/30930</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91. Состояние и перспективы регионального парламентаризма в России // Известия Иркутского государственного университета. Серия: Политология. Религиоведение. — 2019. — № 27. — С. 3-5. — ISSN 2073-3380. — Текст: электронный // Лань: электронно-</w:t>
      </w:r>
      <w:r w:rsidRPr="00865337">
        <w:rPr>
          <w:rFonts w:ascii="Times New Roman" w:eastAsia="MS Mincho" w:hAnsi="Times New Roman" w:cs="Times New Roman"/>
          <w:color w:val="000000"/>
          <w:lang w:eastAsia="ru-RU"/>
        </w:rPr>
        <w:lastRenderedPageBreak/>
        <w:t xml:space="preserve">библиотечная система. — URL: </w:t>
      </w:r>
      <w:hyperlink r:id="rId105" w:history="1">
        <w:r w:rsidRPr="00865337">
          <w:rPr>
            <w:rFonts w:ascii="Times New Roman" w:eastAsia="MS Mincho" w:hAnsi="Times New Roman" w:cs="Times New Roman"/>
            <w:color w:val="0000FF"/>
            <w:u w:val="single"/>
            <w:lang w:eastAsia="ru-RU"/>
          </w:rPr>
          <w:t>https://e.lanbook.com/journal/issue/31029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92. </w:t>
      </w:r>
      <w:proofErr w:type="spellStart"/>
      <w:r w:rsidRPr="00865337">
        <w:rPr>
          <w:rFonts w:ascii="Times New Roman" w:eastAsia="MS Mincho" w:hAnsi="Times New Roman" w:cs="Times New Roman"/>
          <w:color w:val="000000"/>
          <w:lang w:eastAsia="ru-RU"/>
        </w:rPr>
        <w:t>Таибова</w:t>
      </w:r>
      <w:proofErr w:type="spellEnd"/>
      <w:r w:rsidRPr="00865337">
        <w:rPr>
          <w:rFonts w:ascii="Times New Roman" w:eastAsia="MS Mincho" w:hAnsi="Times New Roman" w:cs="Times New Roman"/>
          <w:color w:val="000000"/>
          <w:lang w:eastAsia="ru-RU"/>
        </w:rPr>
        <w:t xml:space="preserve">, О.Ю. Управление в сфере государственной безопасности Российской Федерации / О.Ю. </w:t>
      </w:r>
      <w:proofErr w:type="spellStart"/>
      <w:r w:rsidRPr="00865337">
        <w:rPr>
          <w:rFonts w:ascii="Times New Roman" w:eastAsia="MS Mincho" w:hAnsi="Times New Roman" w:cs="Times New Roman"/>
          <w:color w:val="000000"/>
          <w:lang w:eastAsia="ru-RU"/>
        </w:rPr>
        <w:t>Таибова</w:t>
      </w:r>
      <w:proofErr w:type="spellEnd"/>
      <w:r w:rsidRPr="00865337">
        <w:rPr>
          <w:rFonts w:ascii="Times New Roman" w:eastAsia="MS Mincho" w:hAnsi="Times New Roman" w:cs="Times New Roman"/>
          <w:color w:val="000000"/>
          <w:lang w:eastAsia="ru-RU"/>
        </w:rPr>
        <w:t xml:space="preserve"> // Северо-Кавказский юридический вестник. — 2019. — № 2. — С. 90-96. — ISSN 2074-7306. — Текст: электронный // Лань: электронно-библиотечная система. — URL: </w:t>
      </w:r>
      <w:hyperlink r:id="rId106" w:history="1">
        <w:r w:rsidRPr="00865337">
          <w:rPr>
            <w:rFonts w:ascii="Times New Roman" w:eastAsia="MS Mincho" w:hAnsi="Times New Roman" w:cs="Times New Roman"/>
            <w:color w:val="0000FF"/>
            <w:u w:val="single"/>
            <w:lang w:eastAsia="ru-RU"/>
          </w:rPr>
          <w:t>https://e.lanbook.com/journal/issue/310825</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93. </w:t>
      </w:r>
      <w:proofErr w:type="spellStart"/>
      <w:r w:rsidRPr="00865337">
        <w:rPr>
          <w:rFonts w:ascii="Times New Roman" w:eastAsia="MS Mincho" w:hAnsi="Times New Roman" w:cs="Times New Roman"/>
          <w:color w:val="000000"/>
          <w:lang w:eastAsia="ru-RU"/>
        </w:rPr>
        <w:t>Телюк</w:t>
      </w:r>
      <w:proofErr w:type="spellEnd"/>
      <w:r w:rsidRPr="00865337">
        <w:rPr>
          <w:rFonts w:ascii="Times New Roman" w:eastAsia="MS Mincho" w:hAnsi="Times New Roman" w:cs="Times New Roman"/>
          <w:color w:val="000000"/>
          <w:lang w:eastAsia="ru-RU"/>
        </w:rPr>
        <w:t xml:space="preserve">, Д.С. Реализация конституционного права гражданина на судебную защиту прав и свобод человека в российской Федерации / Д.С. </w:t>
      </w:r>
      <w:proofErr w:type="spellStart"/>
      <w:r w:rsidRPr="00865337">
        <w:rPr>
          <w:rFonts w:ascii="Times New Roman" w:eastAsia="MS Mincho" w:hAnsi="Times New Roman" w:cs="Times New Roman"/>
          <w:color w:val="000000"/>
          <w:lang w:eastAsia="ru-RU"/>
        </w:rPr>
        <w:t>Телюк</w:t>
      </w:r>
      <w:proofErr w:type="spellEnd"/>
      <w:r w:rsidRPr="00865337">
        <w:rPr>
          <w:rFonts w:ascii="Times New Roman" w:eastAsia="MS Mincho" w:hAnsi="Times New Roman" w:cs="Times New Roman"/>
          <w:color w:val="000000"/>
          <w:lang w:eastAsia="ru-RU"/>
        </w:rPr>
        <w:t xml:space="preserve"> // Наука. Общество. Государство. — 2018. — № 3. — С. 99-105. — ISSN 2307-9525. — Текст: электронный // Лань: электронно-библиотечная система. — URL: </w:t>
      </w:r>
      <w:hyperlink r:id="rId107" w:history="1">
        <w:r w:rsidRPr="00865337">
          <w:rPr>
            <w:rFonts w:ascii="Times New Roman" w:eastAsia="MS Mincho" w:hAnsi="Times New Roman" w:cs="Times New Roman"/>
            <w:color w:val="0000FF"/>
            <w:u w:val="single"/>
            <w:lang w:eastAsia="ru-RU"/>
          </w:rPr>
          <w:t>https://e.lanbook.com/journal/issue/30927</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94. </w:t>
      </w:r>
      <w:proofErr w:type="spellStart"/>
      <w:r w:rsidRPr="00865337">
        <w:rPr>
          <w:rFonts w:ascii="Times New Roman" w:eastAsia="MS Mincho" w:hAnsi="Times New Roman" w:cs="Times New Roman"/>
          <w:color w:val="000000"/>
          <w:lang w:eastAsia="ru-RU"/>
        </w:rPr>
        <w:t>Темникова</w:t>
      </w:r>
      <w:proofErr w:type="spellEnd"/>
      <w:r w:rsidRPr="00865337">
        <w:rPr>
          <w:rFonts w:ascii="Times New Roman" w:eastAsia="MS Mincho" w:hAnsi="Times New Roman" w:cs="Times New Roman"/>
          <w:color w:val="000000"/>
          <w:lang w:eastAsia="ru-RU"/>
        </w:rPr>
        <w:t xml:space="preserve">, М.П. К проблеме субъектов конституционно-правовой ответственности / М.П. </w:t>
      </w:r>
      <w:proofErr w:type="spellStart"/>
      <w:r w:rsidRPr="00865337">
        <w:rPr>
          <w:rFonts w:ascii="Times New Roman" w:eastAsia="MS Mincho" w:hAnsi="Times New Roman" w:cs="Times New Roman"/>
          <w:color w:val="000000"/>
          <w:lang w:eastAsia="ru-RU"/>
        </w:rPr>
        <w:t>Темникова</w:t>
      </w:r>
      <w:proofErr w:type="spellEnd"/>
      <w:r w:rsidRPr="00865337">
        <w:rPr>
          <w:rFonts w:ascii="Times New Roman" w:eastAsia="MS Mincho" w:hAnsi="Times New Roman" w:cs="Times New Roman"/>
          <w:color w:val="000000"/>
          <w:lang w:eastAsia="ru-RU"/>
        </w:rPr>
        <w:t xml:space="preserve"> // Северо-Кавказский юридический вестник. — 2018. — № 2. — С. 50-53. — ISSN 2074-7306. — Текст: электронный // Лань: электронно-библиотечная система. — URL: </w:t>
      </w:r>
      <w:hyperlink r:id="rId108" w:history="1">
        <w:r w:rsidRPr="00865337">
          <w:rPr>
            <w:rFonts w:ascii="Times New Roman" w:eastAsia="MS Mincho" w:hAnsi="Times New Roman" w:cs="Times New Roman"/>
            <w:color w:val="0000FF"/>
            <w:u w:val="single"/>
            <w:lang w:eastAsia="ru-RU"/>
          </w:rPr>
          <w:t>https://e.lanbook.com/journal/issue/308333</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95. </w:t>
      </w:r>
      <w:proofErr w:type="spellStart"/>
      <w:r w:rsidRPr="00865337">
        <w:rPr>
          <w:rFonts w:ascii="Times New Roman" w:eastAsia="MS Mincho" w:hAnsi="Times New Roman" w:cs="Times New Roman"/>
          <w:color w:val="000000"/>
          <w:lang w:eastAsia="ru-RU"/>
        </w:rPr>
        <w:t>Тен</w:t>
      </w:r>
      <w:proofErr w:type="spellEnd"/>
      <w:r w:rsidRPr="00865337">
        <w:rPr>
          <w:rFonts w:ascii="Times New Roman" w:eastAsia="MS Mincho" w:hAnsi="Times New Roman" w:cs="Times New Roman"/>
          <w:color w:val="000000"/>
          <w:lang w:eastAsia="ru-RU"/>
        </w:rPr>
        <w:t xml:space="preserve">, Е.В. Избирательный процесс и формы манипулирования в эпоху цифровой трансформации общества: риски, угрозы и противодействия / Е. В. </w:t>
      </w:r>
      <w:proofErr w:type="spellStart"/>
      <w:r w:rsidRPr="00865337">
        <w:rPr>
          <w:rFonts w:ascii="Times New Roman" w:eastAsia="MS Mincho" w:hAnsi="Times New Roman" w:cs="Times New Roman"/>
          <w:color w:val="000000"/>
          <w:lang w:eastAsia="ru-RU"/>
        </w:rPr>
        <w:t>Тен</w:t>
      </w:r>
      <w:proofErr w:type="spellEnd"/>
      <w:r w:rsidRPr="00865337">
        <w:rPr>
          <w:rFonts w:ascii="Times New Roman" w:eastAsia="MS Mincho" w:hAnsi="Times New Roman" w:cs="Times New Roman"/>
          <w:color w:val="000000"/>
          <w:lang w:eastAsia="ru-RU"/>
        </w:rPr>
        <w:t xml:space="preserve"> // Территория новых возможностей. Вестник Владивостокского государственного университета экономики и сервиса. — 2020. — № 4. — С. 50-59. — ISSN 2073-3984. — Текст: электронный // Лань: электронно-библиотечная система. — URL: </w:t>
      </w:r>
      <w:hyperlink r:id="rId109" w:history="1">
        <w:r w:rsidRPr="00865337">
          <w:rPr>
            <w:rFonts w:ascii="Times New Roman" w:eastAsia="MS Mincho" w:hAnsi="Times New Roman" w:cs="Times New Roman"/>
            <w:color w:val="0000FF"/>
            <w:u w:val="single"/>
            <w:lang w:eastAsia="ru-RU"/>
          </w:rPr>
          <w:t>https://e.lanbook.com/journal/issue/313787</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96. Теплова, Д.О. реализация высшей юридической силы конституции российской федерации в законотворческой деятельности / Д.О. Теплова // Вестник Московского государственного областного университета.  Серия: Юриспруденция. — 2018. — № 2. — С. 29-38. — ISSN 2072-8557. — Текст: электронный // Лань: электронно-библиотечная система. — URL: </w:t>
      </w:r>
      <w:hyperlink r:id="rId110" w:history="1">
        <w:r w:rsidRPr="00865337">
          <w:rPr>
            <w:rFonts w:ascii="Times New Roman" w:eastAsia="MS Mincho" w:hAnsi="Times New Roman" w:cs="Times New Roman"/>
            <w:color w:val="0000FF"/>
            <w:u w:val="single"/>
            <w:lang w:eastAsia="ru-RU"/>
          </w:rPr>
          <w:t>https://e.lanbook.com/journal/issue/309314</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97. Трещева, О.Ю. Муниципальные акты, регулирующие осуществление, обеспечение и защиту прав и свобод человека / О.Ю. Трещева // Вестник </w:t>
      </w:r>
      <w:proofErr w:type="spellStart"/>
      <w:r w:rsidRPr="00865337">
        <w:rPr>
          <w:rFonts w:ascii="Times New Roman" w:eastAsia="MS Mincho" w:hAnsi="Times New Roman" w:cs="Times New Roman"/>
          <w:color w:val="000000"/>
          <w:lang w:eastAsia="ru-RU"/>
        </w:rPr>
        <w:t>КемГУ</w:t>
      </w:r>
      <w:proofErr w:type="spellEnd"/>
      <w:r w:rsidRPr="00865337">
        <w:rPr>
          <w:rFonts w:ascii="Times New Roman" w:eastAsia="MS Mincho" w:hAnsi="Times New Roman" w:cs="Times New Roman"/>
          <w:color w:val="000000"/>
          <w:lang w:eastAsia="ru-RU"/>
        </w:rPr>
        <w:t xml:space="preserve">. Серия: Гуманитарные и общественные науки. — 2018. — № 4. — С. 99-103. — ISSN 2542-1840. — Текст: электронный // Лань: электронно-библиотечная система. — URL: </w:t>
      </w:r>
      <w:hyperlink r:id="rId111" w:history="1">
        <w:r w:rsidRPr="00865337">
          <w:rPr>
            <w:rFonts w:ascii="Times New Roman" w:eastAsia="MS Mincho" w:hAnsi="Times New Roman" w:cs="Times New Roman"/>
            <w:color w:val="0000FF"/>
            <w:u w:val="single"/>
            <w:lang w:eastAsia="ru-RU"/>
          </w:rPr>
          <w:t>https://e.lanbook.com/journal/issue/310684</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98. Тураев, В.А. Самоопределение и самоуправление коренных малочисленных народов Дальнего Востока: от надежд к реальности / В.А. Тураев // Известия Иркутского государственного университета. Серия: </w:t>
      </w:r>
      <w:proofErr w:type="spellStart"/>
      <w:r w:rsidRPr="00865337">
        <w:rPr>
          <w:rFonts w:ascii="Times New Roman" w:eastAsia="MS Mincho" w:hAnsi="Times New Roman" w:cs="Times New Roman"/>
          <w:color w:val="000000"/>
          <w:lang w:eastAsia="ru-RU"/>
        </w:rPr>
        <w:t>Геоархеология</w:t>
      </w:r>
      <w:proofErr w:type="spellEnd"/>
      <w:r w:rsidRPr="00865337">
        <w:rPr>
          <w:rFonts w:ascii="Times New Roman" w:eastAsia="MS Mincho" w:hAnsi="Times New Roman" w:cs="Times New Roman"/>
          <w:color w:val="000000"/>
          <w:lang w:eastAsia="ru-RU"/>
        </w:rPr>
        <w:t xml:space="preserve">. Этнология. Антропология. — 2018. — № 23. — С. 164-185. — ISSN 2227-2380. — Текст: электронный // Лань: электронно-библиотечная система. — URL: </w:t>
      </w:r>
      <w:hyperlink r:id="rId112" w:history="1">
        <w:r w:rsidRPr="00865337">
          <w:rPr>
            <w:rFonts w:ascii="Times New Roman" w:eastAsia="MS Mincho" w:hAnsi="Times New Roman" w:cs="Times New Roman"/>
            <w:color w:val="0000FF"/>
            <w:u w:val="single"/>
            <w:lang w:eastAsia="ru-RU"/>
          </w:rPr>
          <w:t>https://e.lanbook.com/journal/issue/308879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99. Феоктистов, А.В. Перспективы развития российской судебной системы / А.В. Феоктистов, М.Н. Феоктистова // Наука. Общество. Государство. — 2018. — № 2. — С. 158-163. — ISSN 2307-9525. — Текст: электронный // Лань: электронно-библиотечная система. — URL: </w:t>
      </w:r>
      <w:hyperlink r:id="rId113" w:history="1">
        <w:r w:rsidRPr="00865337">
          <w:rPr>
            <w:rFonts w:ascii="Times New Roman" w:eastAsia="MS Mincho" w:hAnsi="Times New Roman" w:cs="Times New Roman"/>
            <w:color w:val="0000FF"/>
            <w:u w:val="single"/>
            <w:lang w:eastAsia="ru-RU"/>
          </w:rPr>
          <w:t>https://e.lanbook.com/journal/issue/308779</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100. </w:t>
      </w:r>
      <w:proofErr w:type="gramStart"/>
      <w:r w:rsidRPr="00865337">
        <w:rPr>
          <w:rFonts w:ascii="Times New Roman" w:eastAsia="MS Mincho" w:hAnsi="Times New Roman" w:cs="Times New Roman"/>
          <w:color w:val="000000"/>
          <w:lang w:eastAsia="ru-RU"/>
        </w:rPr>
        <w:t>Фетюков</w:t>
      </w:r>
      <w:proofErr w:type="gramEnd"/>
      <w:r w:rsidRPr="00865337">
        <w:rPr>
          <w:rFonts w:ascii="Times New Roman" w:eastAsia="MS Mincho" w:hAnsi="Times New Roman" w:cs="Times New Roman"/>
          <w:color w:val="000000"/>
          <w:lang w:eastAsia="ru-RU"/>
        </w:rPr>
        <w:t xml:space="preserve">, Ф.В. Формы взаимодействия государства и гражданского общества в политической сфере общественной жизни / Ф.В. Фетюков // Юридический вестник ДГУ. — 2018. — № 1. — С. 35-42. — ISSN 2224-0241. — Текст: электронный // Лань: электронно-библиотечная система. — URL: </w:t>
      </w:r>
      <w:hyperlink r:id="rId114" w:history="1">
        <w:r w:rsidRPr="00865337">
          <w:rPr>
            <w:rFonts w:ascii="Times New Roman" w:eastAsia="MS Mincho" w:hAnsi="Times New Roman" w:cs="Times New Roman"/>
            <w:color w:val="0000FF"/>
            <w:u w:val="single"/>
            <w:lang w:eastAsia="ru-RU"/>
          </w:rPr>
          <w:t>https://e.lanbook.com/journal/issue/308459</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101. Фомичев, А.А. Понятие нравственности как объекта конституционно-правовой защиты / А.А. Фомичев // Северо-Кавказский юридический вестник. — 2018. — № 3. — С. 70-77. — ISSN 2074-7306.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 электронно-библиотечная система. — URL: </w:t>
      </w:r>
      <w:hyperlink r:id="rId115" w:history="1">
        <w:r w:rsidRPr="00865337">
          <w:rPr>
            <w:rFonts w:ascii="Times New Roman" w:eastAsia="MS Mincho" w:hAnsi="Times New Roman" w:cs="Times New Roman"/>
            <w:color w:val="0000FF"/>
            <w:u w:val="single"/>
            <w:lang w:eastAsia="ru-RU"/>
          </w:rPr>
          <w:t>https://e.lanbook.com/journal/issue/309113</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102. Фомиченко, М.П. Конституционно-правовые основы организации и деятельности государственных органов Российской Федерац</w:t>
      </w:r>
      <w:proofErr w:type="gramStart"/>
      <w:r w:rsidRPr="00865337">
        <w:rPr>
          <w:rFonts w:ascii="Times New Roman" w:eastAsia="MS Mincho" w:hAnsi="Times New Roman" w:cs="Times New Roman"/>
          <w:color w:val="000000"/>
          <w:lang w:eastAsia="ru-RU"/>
        </w:rPr>
        <w:t>ии и ее</w:t>
      </w:r>
      <w:proofErr w:type="gramEnd"/>
      <w:r w:rsidRPr="00865337">
        <w:rPr>
          <w:rFonts w:ascii="Times New Roman" w:eastAsia="MS Mincho" w:hAnsi="Times New Roman" w:cs="Times New Roman"/>
          <w:color w:val="000000"/>
          <w:lang w:eastAsia="ru-RU"/>
        </w:rPr>
        <w:t xml:space="preserve"> субъектов / М.П. Фомиченко // Вестник Московского государственного областного университета.  Серия: Юриспруденция. — 2017. — № 3. — С. 43-51. — ISSN 2072-8557. — Текст: электронный // Лань: электронно-библиотечная система. — URL: </w:t>
      </w:r>
      <w:hyperlink r:id="rId116" w:history="1">
        <w:r w:rsidRPr="00865337">
          <w:rPr>
            <w:rFonts w:ascii="Times New Roman" w:eastAsia="MS Mincho" w:hAnsi="Times New Roman" w:cs="Times New Roman"/>
            <w:color w:val="0000FF"/>
            <w:u w:val="single"/>
            <w:lang w:eastAsia="ru-RU"/>
          </w:rPr>
          <w:t>https://e.lanbook.com/journal/issue/309491</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103. </w:t>
      </w:r>
      <w:proofErr w:type="spellStart"/>
      <w:r w:rsidRPr="00865337">
        <w:rPr>
          <w:rFonts w:ascii="Times New Roman" w:eastAsia="MS Mincho" w:hAnsi="Times New Roman" w:cs="Times New Roman"/>
          <w:color w:val="000000"/>
          <w:lang w:eastAsia="ru-RU"/>
        </w:rPr>
        <w:t>Хрулева</w:t>
      </w:r>
      <w:proofErr w:type="spellEnd"/>
      <w:r w:rsidRPr="00865337">
        <w:rPr>
          <w:rFonts w:ascii="Times New Roman" w:eastAsia="MS Mincho" w:hAnsi="Times New Roman" w:cs="Times New Roman"/>
          <w:color w:val="000000"/>
          <w:lang w:eastAsia="ru-RU"/>
        </w:rPr>
        <w:t xml:space="preserve">, В.В. Правосудие как функция судебной власти в современной России / В.В. </w:t>
      </w:r>
      <w:proofErr w:type="spellStart"/>
      <w:r w:rsidRPr="00865337">
        <w:rPr>
          <w:rFonts w:ascii="Times New Roman" w:eastAsia="MS Mincho" w:hAnsi="Times New Roman" w:cs="Times New Roman"/>
          <w:color w:val="000000"/>
          <w:lang w:eastAsia="ru-RU"/>
        </w:rPr>
        <w:t>Хрулева</w:t>
      </w:r>
      <w:proofErr w:type="spellEnd"/>
      <w:r w:rsidRPr="00865337">
        <w:rPr>
          <w:rFonts w:ascii="Times New Roman" w:eastAsia="MS Mincho" w:hAnsi="Times New Roman" w:cs="Times New Roman"/>
          <w:color w:val="000000"/>
          <w:lang w:eastAsia="ru-RU"/>
        </w:rPr>
        <w:t xml:space="preserve"> // Вестник института: преступление, наказание, исправление. — 2018. — № 44. — С. 29-35. — ISSN 2076-4162. — Текст: электронный // Лань: электронно-библиотечная система. — URL: </w:t>
      </w:r>
      <w:hyperlink r:id="rId117" w:history="1">
        <w:r w:rsidRPr="00865337">
          <w:rPr>
            <w:rFonts w:ascii="Times New Roman" w:eastAsia="MS Mincho" w:hAnsi="Times New Roman" w:cs="Times New Roman"/>
            <w:color w:val="0000FF"/>
            <w:u w:val="single"/>
            <w:lang w:eastAsia="ru-RU"/>
          </w:rPr>
          <w:t>https://e.lanbook.com/journal/issue/309507</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104. </w:t>
      </w:r>
      <w:proofErr w:type="spellStart"/>
      <w:r w:rsidRPr="00865337">
        <w:rPr>
          <w:rFonts w:ascii="Times New Roman" w:eastAsia="MS Mincho" w:hAnsi="Times New Roman" w:cs="Times New Roman"/>
          <w:color w:val="000000"/>
          <w:lang w:eastAsia="ru-RU"/>
        </w:rPr>
        <w:t>Цалиев</w:t>
      </w:r>
      <w:proofErr w:type="spellEnd"/>
      <w:r w:rsidRPr="00865337">
        <w:rPr>
          <w:rFonts w:ascii="Times New Roman" w:eastAsia="MS Mincho" w:hAnsi="Times New Roman" w:cs="Times New Roman"/>
          <w:color w:val="000000"/>
          <w:lang w:eastAsia="ru-RU"/>
        </w:rPr>
        <w:t xml:space="preserve">, А.М. О совершенствовании и реализации некоторых основ конституционного строя республик как условие их дальнейшего государственно-правового развития в составе российской Федерации / А.М. </w:t>
      </w:r>
      <w:proofErr w:type="spellStart"/>
      <w:r w:rsidRPr="00865337">
        <w:rPr>
          <w:rFonts w:ascii="Times New Roman" w:eastAsia="MS Mincho" w:hAnsi="Times New Roman" w:cs="Times New Roman"/>
          <w:color w:val="000000"/>
          <w:lang w:eastAsia="ru-RU"/>
        </w:rPr>
        <w:t>Цалиев</w:t>
      </w:r>
      <w:proofErr w:type="spellEnd"/>
      <w:r w:rsidRPr="00865337">
        <w:rPr>
          <w:rFonts w:ascii="Times New Roman" w:eastAsia="MS Mincho" w:hAnsi="Times New Roman" w:cs="Times New Roman"/>
          <w:color w:val="000000"/>
          <w:lang w:eastAsia="ru-RU"/>
        </w:rPr>
        <w:t xml:space="preserve"> // Юридический вестник ДГУ. — 2018. — № 2. — С. 67-72. — ISSN 2224-0241. — Текст: электронный // Лань: электронно-библиотечная система. — URL: </w:t>
      </w:r>
      <w:hyperlink r:id="rId118" w:history="1">
        <w:r w:rsidRPr="00865337">
          <w:rPr>
            <w:rFonts w:ascii="Times New Roman" w:eastAsia="MS Mincho" w:hAnsi="Times New Roman" w:cs="Times New Roman"/>
            <w:color w:val="0000FF"/>
            <w:u w:val="single"/>
            <w:lang w:eastAsia="ru-RU"/>
          </w:rPr>
          <w:t>https://e.lanbook.com/journal/issue/308458</w:t>
        </w:r>
      </w:hyperlink>
      <w:r w:rsidRPr="00865337">
        <w:rPr>
          <w:rFonts w:ascii="Times New Roman" w:eastAsia="MS Mincho" w:hAnsi="Times New Roman" w:cs="Times New Roman"/>
          <w:color w:val="000000"/>
          <w:lang w:eastAsia="ru-RU"/>
        </w:rPr>
        <w:t xml:space="preserve">  (дата обращения: 03.06.2023).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105. Цветков, В.В. Механизм конституционно-правового ограничения законодательного инициирования / В.В. Цветков // Юридическая наука и практика: Вестник Нижегородской академии МВД России. — 2018. — № 2. — С. 72-76. — ISSN 2078-5356. — Текст: электронный // Лань: электронно-библиотечная система. — URL: </w:t>
      </w:r>
      <w:hyperlink r:id="rId119" w:history="1">
        <w:r w:rsidRPr="00865337">
          <w:rPr>
            <w:rFonts w:ascii="Times New Roman" w:eastAsia="MS Mincho" w:hAnsi="Times New Roman" w:cs="Times New Roman"/>
            <w:color w:val="0000FF"/>
            <w:u w:val="single"/>
            <w:lang w:eastAsia="ru-RU"/>
          </w:rPr>
          <w:t>https://e.lanbook.com/journal/issue/308785</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106. Цветков, В.В. Технико-юридическое несовершенство основ федерального избирательного законодательства в России / В. В. Цветков // Юридическая наука и практика: Вестник Нижегородской академии МВД России. — 2019. — № 4. — С. 75-80. — ISSN 2078-5356. — Текст</w:t>
      </w:r>
      <w:proofErr w:type="gramStart"/>
      <w:r w:rsidRPr="00865337">
        <w:rPr>
          <w:rFonts w:ascii="Times New Roman" w:eastAsia="MS Mincho" w:hAnsi="Times New Roman" w:cs="Times New Roman"/>
          <w:color w:val="000000"/>
          <w:lang w:eastAsia="ru-RU"/>
        </w:rPr>
        <w:t xml:space="preserve"> :</w:t>
      </w:r>
      <w:proofErr w:type="gramEnd"/>
      <w:r w:rsidRPr="00865337">
        <w:rPr>
          <w:rFonts w:ascii="Times New Roman" w:eastAsia="MS Mincho" w:hAnsi="Times New Roman" w:cs="Times New Roman"/>
          <w:color w:val="000000"/>
          <w:lang w:eastAsia="ru-RU"/>
        </w:rPr>
        <w:t xml:space="preserve"> электронный // Лань: электронно-библиотечная система. — URL: </w:t>
      </w:r>
      <w:hyperlink r:id="rId120" w:history="1">
        <w:r w:rsidRPr="00865337">
          <w:rPr>
            <w:rFonts w:ascii="Times New Roman" w:eastAsia="MS Mincho" w:hAnsi="Times New Roman" w:cs="Times New Roman"/>
            <w:color w:val="0000FF"/>
            <w:u w:val="single"/>
            <w:lang w:eastAsia="ru-RU"/>
          </w:rPr>
          <w:t>https://e.lanbook.com/journal/issue/311984</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107. </w:t>
      </w:r>
      <w:proofErr w:type="spellStart"/>
      <w:r w:rsidRPr="00865337">
        <w:rPr>
          <w:rFonts w:ascii="Times New Roman" w:eastAsia="MS Mincho" w:hAnsi="Times New Roman" w:cs="Times New Roman"/>
          <w:color w:val="000000"/>
          <w:lang w:eastAsia="ru-RU"/>
        </w:rPr>
        <w:t>Червинская</w:t>
      </w:r>
      <w:proofErr w:type="spellEnd"/>
      <w:r w:rsidRPr="00865337">
        <w:rPr>
          <w:rFonts w:ascii="Times New Roman" w:eastAsia="MS Mincho" w:hAnsi="Times New Roman" w:cs="Times New Roman"/>
          <w:color w:val="000000"/>
          <w:lang w:eastAsia="ru-RU"/>
        </w:rPr>
        <w:t xml:space="preserve">, А.П. История становления и развития федеративного </w:t>
      </w:r>
      <w:proofErr w:type="spellStart"/>
      <w:r w:rsidRPr="00865337">
        <w:rPr>
          <w:rFonts w:ascii="Times New Roman" w:eastAsia="MS Mincho" w:hAnsi="Times New Roman" w:cs="Times New Roman"/>
          <w:color w:val="000000"/>
          <w:lang w:eastAsia="ru-RU"/>
        </w:rPr>
        <w:t>биамеризма</w:t>
      </w:r>
      <w:proofErr w:type="spellEnd"/>
      <w:r w:rsidRPr="00865337">
        <w:rPr>
          <w:rFonts w:ascii="Times New Roman" w:eastAsia="MS Mincho" w:hAnsi="Times New Roman" w:cs="Times New Roman"/>
          <w:color w:val="000000"/>
          <w:lang w:eastAsia="ru-RU"/>
        </w:rPr>
        <w:t xml:space="preserve"> в России / А. П. </w:t>
      </w:r>
      <w:proofErr w:type="spellStart"/>
      <w:r w:rsidRPr="00865337">
        <w:rPr>
          <w:rFonts w:ascii="Times New Roman" w:eastAsia="MS Mincho" w:hAnsi="Times New Roman" w:cs="Times New Roman"/>
          <w:color w:val="000000"/>
          <w:lang w:eastAsia="ru-RU"/>
        </w:rPr>
        <w:t>Червинская</w:t>
      </w:r>
      <w:proofErr w:type="spellEnd"/>
      <w:r w:rsidRPr="00865337">
        <w:rPr>
          <w:rFonts w:ascii="Times New Roman" w:eastAsia="MS Mincho" w:hAnsi="Times New Roman" w:cs="Times New Roman"/>
          <w:color w:val="000000"/>
          <w:lang w:eastAsia="ru-RU"/>
        </w:rPr>
        <w:t xml:space="preserve"> // Северо-Кавказский юридический вестник. — 2020. — № 1. — С. 80-87. — ISSN 2074-7306. — Текст: электронный // Лань: электронно-библиотечная система. — URL: </w:t>
      </w:r>
      <w:hyperlink r:id="rId121" w:history="1">
        <w:r w:rsidRPr="00865337">
          <w:rPr>
            <w:rFonts w:ascii="Times New Roman" w:eastAsia="MS Mincho" w:hAnsi="Times New Roman" w:cs="Times New Roman"/>
            <w:color w:val="0000FF"/>
            <w:u w:val="single"/>
            <w:lang w:eastAsia="ru-RU"/>
          </w:rPr>
          <w:t>https://e.lanbook.com/journal/issue/312358</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108. Черкасов, К.В. Организация местного самоуправления субъектом России: вопросы </w:t>
      </w:r>
      <w:proofErr w:type="spellStart"/>
      <w:r w:rsidRPr="00865337">
        <w:rPr>
          <w:rFonts w:ascii="Times New Roman" w:eastAsia="MS Mincho" w:hAnsi="Times New Roman" w:cs="Times New Roman"/>
          <w:color w:val="000000"/>
          <w:lang w:eastAsia="ru-RU"/>
        </w:rPr>
        <w:t>правоприменения</w:t>
      </w:r>
      <w:proofErr w:type="spellEnd"/>
      <w:r w:rsidRPr="00865337">
        <w:rPr>
          <w:rFonts w:ascii="Times New Roman" w:eastAsia="MS Mincho" w:hAnsi="Times New Roman" w:cs="Times New Roman"/>
          <w:color w:val="000000"/>
          <w:lang w:eastAsia="ru-RU"/>
        </w:rPr>
        <w:t xml:space="preserve"> / К.В. Черкасов, Ю.Г. </w:t>
      </w:r>
      <w:proofErr w:type="spellStart"/>
      <w:r w:rsidRPr="00865337">
        <w:rPr>
          <w:rFonts w:ascii="Times New Roman" w:eastAsia="MS Mincho" w:hAnsi="Times New Roman" w:cs="Times New Roman"/>
          <w:color w:val="000000"/>
          <w:lang w:eastAsia="ru-RU"/>
        </w:rPr>
        <w:t>Калянова</w:t>
      </w:r>
      <w:proofErr w:type="spellEnd"/>
      <w:r w:rsidRPr="00865337">
        <w:rPr>
          <w:rFonts w:ascii="Times New Roman" w:eastAsia="MS Mincho" w:hAnsi="Times New Roman" w:cs="Times New Roman"/>
          <w:color w:val="000000"/>
          <w:lang w:eastAsia="ru-RU"/>
        </w:rPr>
        <w:t xml:space="preserve"> // Вестник Московского государственного областного университета.  Серия: Юриспруденция. — 2018. — № 1. — С. 90-104. — ISSN 2072-8557. — Текст: электронный // Лань: электронно-библиотечная система. — URL: </w:t>
      </w:r>
      <w:hyperlink r:id="rId122" w:history="1">
        <w:r w:rsidRPr="00865337">
          <w:rPr>
            <w:rFonts w:ascii="Times New Roman" w:eastAsia="MS Mincho" w:hAnsi="Times New Roman" w:cs="Times New Roman"/>
            <w:color w:val="0000FF"/>
            <w:u w:val="single"/>
            <w:lang w:eastAsia="ru-RU"/>
          </w:rPr>
          <w:t>https://e.lanbook.com/journal/issue/309315</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109. Чернышев, К.И. Генезис миграционного законодательства в России / К.И. Чернышев // Наука. Общество. Государство. — 2018. — № 4. — С. 12-21. — ISSN 2307-9525. — Текст: электронный // Лань: электронно-библиотечная система. — URL: </w:t>
      </w:r>
      <w:hyperlink r:id="rId123" w:history="1">
        <w:r w:rsidRPr="00865337">
          <w:rPr>
            <w:rFonts w:ascii="Times New Roman" w:eastAsia="MS Mincho" w:hAnsi="Times New Roman" w:cs="Times New Roman"/>
            <w:color w:val="0000FF"/>
            <w:u w:val="single"/>
            <w:lang w:eastAsia="ru-RU"/>
          </w:rPr>
          <w:t>https://e.lanbook.com/journal/issue/310274</w:t>
        </w:r>
      </w:hyperlink>
      <w:r w:rsidRPr="00865337">
        <w:rPr>
          <w:rFonts w:ascii="Times New Roman" w:eastAsia="MS Mincho" w:hAnsi="Times New Roman" w:cs="Times New Roman"/>
          <w:color w:val="000000"/>
          <w:lang w:eastAsia="ru-RU"/>
        </w:rPr>
        <w:t xml:space="preserve">  (дата обращения: 30.05.2023).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 xml:space="preserve">110. Шафиров, В.М. Проблема свободы и ограничений в праве: дискуссионные вопросы / В.М. Шафиров // Юридическая наука и практика: Вестник Нижегородской академии МВД России. — 2018. — № 1. — С. 98-103. — ISSN 2078-5356. — Текст: электронный // Лань: электронно-библиотечная система. — URL: </w:t>
      </w:r>
      <w:hyperlink r:id="rId124" w:history="1">
        <w:r w:rsidRPr="00865337">
          <w:rPr>
            <w:rFonts w:ascii="Times New Roman" w:eastAsia="MS Mincho" w:hAnsi="Times New Roman" w:cs="Times New Roman"/>
            <w:color w:val="0000FF"/>
            <w:u w:val="single"/>
            <w:lang w:eastAsia="ru-RU"/>
          </w:rPr>
          <w:t>https://e.lanbook.com/journal/issue/307511</w:t>
        </w:r>
      </w:hyperlink>
      <w:r w:rsidRPr="00865337">
        <w:rPr>
          <w:rFonts w:ascii="Times New Roman" w:eastAsia="MS Mincho" w:hAnsi="Times New Roman" w:cs="Times New Roman"/>
          <w:color w:val="000000"/>
          <w:lang w:eastAsia="ru-RU"/>
        </w:rPr>
        <w:t xml:space="preserve"> (дата обращения: 28.05.2021).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111. Яшина, А.А. К вопросу о соотношении понятий правосудие, судебная защита, судебная деятельность, судопроизводство / А.А. Яшина, С.В. Морозов // Наука. Общество. Государство. — 2018. — № 4. — С. 169-177. — ISSN 2307-9525. — Текст: электронный // </w:t>
      </w:r>
      <w:bookmarkStart w:id="0" w:name="_GoBack"/>
      <w:bookmarkEnd w:id="0"/>
      <w:r w:rsidRPr="00865337">
        <w:rPr>
          <w:rFonts w:ascii="Times New Roman" w:eastAsia="MS Mincho" w:hAnsi="Times New Roman" w:cs="Times New Roman"/>
          <w:color w:val="000000"/>
          <w:lang w:eastAsia="ru-RU"/>
        </w:rPr>
        <w:t xml:space="preserve">Лань: электронно-библиотечная система. — URL: </w:t>
      </w:r>
      <w:hyperlink r:id="rId125" w:history="1">
        <w:r w:rsidRPr="00865337">
          <w:rPr>
            <w:rFonts w:ascii="Times New Roman" w:eastAsia="MS Mincho" w:hAnsi="Times New Roman" w:cs="Times New Roman"/>
            <w:color w:val="0000FF"/>
            <w:u w:val="single"/>
            <w:lang w:eastAsia="ru-RU"/>
          </w:rPr>
          <w:t>https://e.lanbook.com/journal/issue/310274</w:t>
        </w:r>
      </w:hyperlink>
      <w:r w:rsidRPr="00865337">
        <w:rPr>
          <w:rFonts w:ascii="Times New Roman" w:eastAsia="MS Mincho" w:hAnsi="Times New Roman" w:cs="Times New Roman"/>
          <w:color w:val="000000"/>
          <w:lang w:eastAsia="ru-RU"/>
        </w:rPr>
        <w:t xml:space="preserve">  (дата обращения: 28.05.2023). — Режим доступа: для </w:t>
      </w:r>
      <w:proofErr w:type="spellStart"/>
      <w:r w:rsidRPr="00865337">
        <w:rPr>
          <w:rFonts w:ascii="Times New Roman" w:eastAsia="MS Mincho" w:hAnsi="Times New Roman" w:cs="Times New Roman"/>
          <w:color w:val="000000"/>
          <w:lang w:eastAsia="ru-RU"/>
        </w:rPr>
        <w:t>авториз</w:t>
      </w:r>
      <w:proofErr w:type="spellEnd"/>
      <w:r w:rsidRPr="00865337">
        <w:rPr>
          <w:rFonts w:ascii="Times New Roman" w:eastAsia="MS Mincho" w:hAnsi="Times New Roman" w:cs="Times New Roman"/>
          <w:color w:val="000000"/>
          <w:lang w:eastAsia="ru-RU"/>
        </w:rPr>
        <w:t>. пользователей.</w:t>
      </w:r>
    </w:p>
    <w:p w:rsidR="00865337" w:rsidRPr="00865337" w:rsidRDefault="00865337" w:rsidP="00865337">
      <w:pPr>
        <w:jc w:val="both"/>
        <w:rPr>
          <w:rFonts w:ascii="Times New Roman" w:eastAsia="MS Mincho" w:hAnsi="Times New Roman" w:cs="Times New Roman"/>
          <w:color w:val="000000"/>
          <w:lang w:eastAsia="ru-RU"/>
        </w:rPr>
      </w:pPr>
    </w:p>
    <w:p w:rsidR="00865337" w:rsidRPr="00865337" w:rsidRDefault="00865337" w:rsidP="00865337">
      <w:pPr>
        <w:jc w:val="center"/>
        <w:rPr>
          <w:rFonts w:ascii="Times New Roman" w:eastAsia="MS Mincho" w:hAnsi="Times New Roman" w:cs="Times New Roman"/>
          <w:b/>
          <w:color w:val="000000"/>
          <w:lang w:eastAsia="ru-RU"/>
        </w:rPr>
      </w:pPr>
      <w:r w:rsidRPr="00865337">
        <w:rPr>
          <w:rFonts w:ascii="Times New Roman" w:eastAsia="MS Mincho" w:hAnsi="Times New Roman" w:cs="Times New Roman"/>
          <w:b/>
          <w:color w:val="000000"/>
          <w:lang w:eastAsia="ru-RU"/>
        </w:rPr>
        <w:t>Нормативно-правовые материалы</w:t>
      </w:r>
    </w:p>
    <w:p w:rsidR="00865337" w:rsidRPr="00865337" w:rsidRDefault="00865337" w:rsidP="00865337">
      <w:pPr>
        <w:jc w:val="both"/>
        <w:rPr>
          <w:rFonts w:ascii="Times New Roman" w:eastAsia="MS Mincho" w:hAnsi="Times New Roman" w:cs="Times New Roman"/>
          <w:color w:val="000000"/>
          <w:lang w:eastAsia="ru-RU"/>
        </w:rPr>
      </w:pP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w:t>
      </w:r>
      <w:r w:rsidRPr="00865337">
        <w:rPr>
          <w:rFonts w:ascii="Times New Roman" w:eastAsia="MS Mincho" w:hAnsi="Times New Roman" w:cs="Times New Roman"/>
          <w:color w:val="000000"/>
          <w:lang w:eastAsia="ru-RU"/>
        </w:rPr>
        <w:tab/>
        <w:t xml:space="preserve">Конституция Российской Федерации (принята всенародным голосованием 12.12.1993 с изменениями, одобренными в ходе общероссийского голосования 01.07.2020)                           — Текст: электронный // Консультант-Плюс: — URL:  </w:t>
      </w:r>
      <w:hyperlink r:id="rId126" w:history="1">
        <w:r w:rsidRPr="00865337">
          <w:rPr>
            <w:rFonts w:ascii="Times New Roman" w:eastAsia="MS Mincho" w:hAnsi="Times New Roman" w:cs="Times New Roman"/>
            <w:color w:val="0000FF"/>
            <w:u w:val="single"/>
            <w:lang w:eastAsia="ru-RU"/>
          </w:rPr>
          <w:t>http://www.consultant.ru/document/cons_doc_LAW_28399/</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w:t>
      </w:r>
      <w:r w:rsidRPr="00865337">
        <w:rPr>
          <w:rFonts w:ascii="Times New Roman" w:eastAsia="MS Mincho" w:hAnsi="Times New Roman" w:cs="Times New Roman"/>
          <w:color w:val="000000"/>
          <w:lang w:eastAsia="ru-RU"/>
        </w:rPr>
        <w:tab/>
        <w:t xml:space="preserve">Всеобщая декларация прав человека" (принята Генеральной Ассамблеей ООН 10.12.1948) — Текст: электронный // Консультант-Плюс: — URL:   http://www.consultant.ru/document/cons_doc_LAW_120805/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3.</w:t>
      </w:r>
      <w:r w:rsidRPr="00865337">
        <w:rPr>
          <w:rFonts w:ascii="Times New Roman" w:eastAsia="MS Mincho" w:hAnsi="Times New Roman" w:cs="Times New Roman"/>
          <w:color w:val="000000"/>
          <w:lang w:eastAsia="ru-RU"/>
        </w:rPr>
        <w:tab/>
      </w:r>
      <w:proofErr w:type="gramStart"/>
      <w:r w:rsidRPr="00865337">
        <w:rPr>
          <w:rFonts w:ascii="Times New Roman" w:eastAsia="MS Mincho" w:hAnsi="Times New Roman" w:cs="Times New Roman"/>
          <w:color w:val="000000"/>
          <w:lang w:eastAsia="ru-RU"/>
        </w:rPr>
        <w:t>Федеральный конституционный закон от 28.06.2004 N 5-ФКЗ (ред. от 18.06.2017) "О референдуме Российской Федерации")  — Текст: электронный // Консультант-Плюс:</w:t>
      </w:r>
      <w:proofErr w:type="gramEnd"/>
      <w:r w:rsidRPr="00865337">
        <w:rPr>
          <w:rFonts w:ascii="Times New Roman" w:eastAsia="MS Mincho" w:hAnsi="Times New Roman" w:cs="Times New Roman"/>
          <w:color w:val="000000"/>
          <w:lang w:eastAsia="ru-RU"/>
        </w:rPr>
        <w:t xml:space="preserve"> — URL:  </w:t>
      </w:r>
      <w:hyperlink r:id="rId127" w:history="1">
        <w:r w:rsidRPr="00865337">
          <w:rPr>
            <w:rFonts w:ascii="Times New Roman" w:eastAsia="MS Mincho" w:hAnsi="Times New Roman" w:cs="Times New Roman"/>
            <w:color w:val="0000FF"/>
            <w:u w:val="single"/>
            <w:lang w:eastAsia="ru-RU"/>
          </w:rPr>
          <w:t>http://www.consultant.ru/document/cons_doc_LAW_48221/</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4.</w:t>
      </w:r>
      <w:r w:rsidRPr="00865337">
        <w:rPr>
          <w:rFonts w:ascii="Times New Roman" w:eastAsia="MS Mincho" w:hAnsi="Times New Roman" w:cs="Times New Roman"/>
          <w:color w:val="000000"/>
          <w:lang w:eastAsia="ru-RU"/>
        </w:rPr>
        <w:tab/>
        <w:t xml:space="preserve">Федеральный конституционный закон от 26.02.1997 N 1-ФКЗ (ред. от 09.11.2020) "Об Уполномоченном по правам человека в Российской Федерации" — Текст: электронный // Консультант-Плюс: — URL:  </w:t>
      </w:r>
      <w:hyperlink r:id="rId128" w:history="1">
        <w:r w:rsidRPr="00865337">
          <w:rPr>
            <w:rFonts w:ascii="Times New Roman" w:eastAsia="MS Mincho" w:hAnsi="Times New Roman" w:cs="Times New Roman"/>
            <w:color w:val="0000FF"/>
            <w:u w:val="single"/>
            <w:lang w:eastAsia="ru-RU"/>
          </w:rPr>
          <w:t>http://www.consultant.ru/document/cons_doc_LAW_13440/</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5.</w:t>
      </w:r>
      <w:r w:rsidRPr="00865337">
        <w:rPr>
          <w:rFonts w:ascii="Times New Roman" w:eastAsia="MS Mincho" w:hAnsi="Times New Roman" w:cs="Times New Roman"/>
          <w:color w:val="000000"/>
          <w:lang w:eastAsia="ru-RU"/>
        </w:rPr>
        <w:tab/>
        <w:t xml:space="preserve">Федеральный конституционный закон от 17.12.2001 N 6-ФКЗ (ред. от 31.10.2005) "О порядке принятия в Российскую Федерацию и образования в ее составе нового субъекта Российской Федерации" — Текст: электронный // Консультант-Плюс: — URL:   </w:t>
      </w:r>
      <w:hyperlink r:id="rId129" w:history="1">
        <w:r w:rsidRPr="00865337">
          <w:rPr>
            <w:rFonts w:ascii="Times New Roman" w:eastAsia="MS Mincho" w:hAnsi="Times New Roman" w:cs="Times New Roman"/>
            <w:color w:val="0000FF"/>
            <w:u w:val="single"/>
            <w:lang w:eastAsia="ru-RU"/>
          </w:rPr>
          <w:t>http://www.consultant.ru/document/cons_doc_LAW_34452/</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6.</w:t>
      </w:r>
      <w:r w:rsidRPr="00865337">
        <w:rPr>
          <w:rFonts w:ascii="Times New Roman" w:eastAsia="MS Mincho" w:hAnsi="Times New Roman" w:cs="Times New Roman"/>
          <w:color w:val="000000"/>
          <w:lang w:eastAsia="ru-RU"/>
        </w:rPr>
        <w:tab/>
        <w:t xml:space="preserve">Федеральный конституционный закон от 30.05.2001 N 3-ФКЗ (ред. от 03.07.2016) "О чрезвычайном положении" — Текст: электронный // Консультант-Плюс: — URL:   </w:t>
      </w:r>
      <w:hyperlink r:id="rId130" w:history="1">
        <w:r w:rsidRPr="00865337">
          <w:rPr>
            <w:rFonts w:ascii="Times New Roman" w:eastAsia="MS Mincho" w:hAnsi="Times New Roman" w:cs="Times New Roman"/>
            <w:color w:val="0000FF"/>
            <w:u w:val="single"/>
            <w:lang w:eastAsia="ru-RU"/>
          </w:rPr>
          <w:t>http://www.consultant.ru/document/cons_doc_LAW_31866/</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7.</w:t>
      </w:r>
      <w:r w:rsidRPr="00865337">
        <w:rPr>
          <w:rFonts w:ascii="Times New Roman" w:eastAsia="MS Mincho" w:hAnsi="Times New Roman" w:cs="Times New Roman"/>
          <w:color w:val="000000"/>
          <w:lang w:eastAsia="ru-RU"/>
        </w:rPr>
        <w:tab/>
        <w:t xml:space="preserve">Федеральный конституционный закон от 31.12.1996 N 1-ФКЗ (ред. от 08.12.2020) "О судебной системе Российской Федерации"— Текст: электронный // Консультант-Плюс: — URL:  </w:t>
      </w:r>
      <w:hyperlink r:id="rId131" w:history="1">
        <w:r w:rsidRPr="00865337">
          <w:rPr>
            <w:rFonts w:ascii="Times New Roman" w:eastAsia="MS Mincho" w:hAnsi="Times New Roman" w:cs="Times New Roman"/>
            <w:color w:val="0000FF"/>
            <w:u w:val="single"/>
            <w:lang w:eastAsia="ru-RU"/>
          </w:rPr>
          <w:t>http://www.consultant.ru/document/cons_doc_LAW_12834 /</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8.</w:t>
      </w:r>
      <w:r w:rsidRPr="00865337">
        <w:rPr>
          <w:rFonts w:ascii="Times New Roman" w:eastAsia="MS Mincho" w:hAnsi="Times New Roman" w:cs="Times New Roman"/>
          <w:color w:val="000000"/>
          <w:lang w:eastAsia="ru-RU"/>
        </w:rPr>
        <w:tab/>
        <w:t xml:space="preserve">Федеральный конституционный закон от 21.07.1994 N 1-ФКЗ (ред. от 09.11.2020) "О Конституционном Суде Российской Федерации" — Текст: электронный // Консультант-Плюс: — URL: </w:t>
      </w:r>
      <w:hyperlink r:id="rId132" w:history="1">
        <w:r w:rsidRPr="00865337">
          <w:rPr>
            <w:rFonts w:ascii="Times New Roman" w:eastAsia="MS Mincho" w:hAnsi="Times New Roman" w:cs="Times New Roman"/>
            <w:color w:val="0000FF"/>
            <w:u w:val="single"/>
            <w:lang w:eastAsia="ru-RU"/>
          </w:rPr>
          <w:t>http://www.consultant.ru/document/cons_doc_LAW_4172/</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9.</w:t>
      </w:r>
      <w:r w:rsidRPr="00865337">
        <w:rPr>
          <w:rFonts w:ascii="Times New Roman" w:eastAsia="MS Mincho" w:hAnsi="Times New Roman" w:cs="Times New Roman"/>
          <w:color w:val="000000"/>
          <w:lang w:eastAsia="ru-RU"/>
        </w:rPr>
        <w:tab/>
        <w:t xml:space="preserve">Федеральный закон "О порядке принятия и вступления в силу поправок к Конституции Российской Федерации" от 04.03.1998 N 33-ФЗ (в ред. от 08.03.2015 N 23-ФЗ) — Текст: электронный // Консультант-Плюс: — URL:  </w:t>
      </w:r>
      <w:hyperlink r:id="rId133" w:history="1">
        <w:r w:rsidRPr="00865337">
          <w:rPr>
            <w:rFonts w:ascii="Times New Roman" w:eastAsia="MS Mincho" w:hAnsi="Times New Roman" w:cs="Times New Roman"/>
            <w:color w:val="0000FF"/>
            <w:u w:val="single"/>
            <w:lang w:eastAsia="ru-RU"/>
          </w:rPr>
          <w:t>http://www.consultant.ru/document/cons_doc_LAW_18043/</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10.</w:t>
      </w:r>
      <w:r w:rsidRPr="00865337">
        <w:rPr>
          <w:rFonts w:ascii="Times New Roman" w:eastAsia="MS Mincho" w:hAnsi="Times New Roman" w:cs="Times New Roman"/>
          <w:color w:val="000000"/>
          <w:lang w:eastAsia="ru-RU"/>
        </w:rPr>
        <w:tab/>
        <w:t xml:space="preserve">Федеральный закон "О гражданстве Российской Федерации" от 31.05.2002 N 62-ФЗ (последняя редакция) — Текст: электронный // Консультант-Плюс: — URL:   </w:t>
      </w:r>
      <w:hyperlink r:id="rId134" w:history="1">
        <w:r w:rsidRPr="00865337">
          <w:rPr>
            <w:rFonts w:ascii="Times New Roman" w:eastAsia="MS Mincho" w:hAnsi="Times New Roman" w:cs="Times New Roman"/>
            <w:color w:val="0000FF"/>
            <w:u w:val="single"/>
            <w:lang w:eastAsia="ru-RU"/>
          </w:rPr>
          <w:t>http://www.consultant.ru/document/cons_doc_LAW_36927/</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 xml:space="preserve">Федеральный закон "О правовом положении иностранных граждан в Российской Федерации" от 25.07.2002 N 115-ФЗ (последняя редакция) — Текст: электронный // Консультант-Плюс: — URL:  http://www.consultant.ru/document/cons_doc_LAW_37868/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11.</w:t>
      </w:r>
      <w:r w:rsidRPr="00865337">
        <w:rPr>
          <w:rFonts w:ascii="Times New Roman" w:eastAsia="MS Mincho" w:hAnsi="Times New Roman" w:cs="Times New Roman"/>
          <w:color w:val="000000"/>
          <w:lang w:eastAsia="ru-RU"/>
        </w:rPr>
        <w:tab/>
        <w:t xml:space="preserve">Федеральный закон "Об основных гарантиях избирательных прав и права на участие в референдуме граждан Российской Федерации" от 12.06.2002 N 67-ФЗ (последняя редакция) — Текст: электронный // Консультант-Плюс: — URL: </w:t>
      </w:r>
      <w:hyperlink r:id="rId135" w:history="1">
        <w:r w:rsidRPr="00865337">
          <w:rPr>
            <w:rFonts w:ascii="Times New Roman" w:eastAsia="MS Mincho" w:hAnsi="Times New Roman" w:cs="Times New Roman"/>
            <w:color w:val="0000FF"/>
            <w:u w:val="single"/>
            <w:lang w:eastAsia="ru-RU"/>
          </w:rPr>
          <w:t>http://www.consultant.ru/document/cons_doc_LAW_37119/</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12.</w:t>
      </w:r>
      <w:r w:rsidRPr="00865337">
        <w:rPr>
          <w:rFonts w:ascii="Times New Roman" w:eastAsia="MS Mincho" w:hAnsi="Times New Roman" w:cs="Times New Roman"/>
          <w:color w:val="000000"/>
          <w:lang w:eastAsia="ru-RU"/>
        </w:rPr>
        <w:tab/>
        <w:t xml:space="preserve">Федеральный закон "О политических партиях" от 11.07.2001 N 95-ФЗ (последняя редакция) — Текст: электронный // Консультант-Плюс: — URL: </w:t>
      </w:r>
      <w:hyperlink r:id="rId136" w:history="1">
        <w:r w:rsidRPr="00865337">
          <w:rPr>
            <w:rFonts w:ascii="Times New Roman" w:eastAsia="MS Mincho" w:hAnsi="Times New Roman" w:cs="Times New Roman"/>
            <w:color w:val="0000FF"/>
            <w:u w:val="single"/>
            <w:lang w:eastAsia="ru-RU"/>
          </w:rPr>
          <w:t>http://www.consultant.ru/document/cons_doc_LAW_32459/</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13.</w:t>
      </w:r>
      <w:r w:rsidRPr="00865337">
        <w:rPr>
          <w:rFonts w:ascii="Times New Roman" w:eastAsia="MS Mincho" w:hAnsi="Times New Roman" w:cs="Times New Roman"/>
          <w:color w:val="000000"/>
          <w:lang w:eastAsia="ru-RU"/>
        </w:rPr>
        <w:tab/>
        <w:t xml:space="preserve">Федеральный закон "О собраниях, митингах, демонстрациях, шествиях и пикетированиях" от 19.06.2004 N 54-ФЗ (последняя редакция) — Текст: электронный // Консультант-Плюс: — URL: </w:t>
      </w:r>
      <w:hyperlink r:id="rId137" w:history="1">
        <w:r w:rsidRPr="00865337">
          <w:rPr>
            <w:rFonts w:ascii="Times New Roman" w:eastAsia="MS Mincho" w:hAnsi="Times New Roman" w:cs="Times New Roman"/>
            <w:color w:val="0000FF"/>
            <w:u w:val="single"/>
            <w:lang w:eastAsia="ru-RU"/>
          </w:rPr>
          <w:t>http://www.consultant.ru/document/cons_doc_LAW_48103/</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14.</w:t>
      </w:r>
      <w:r w:rsidRPr="00865337">
        <w:rPr>
          <w:rFonts w:ascii="Times New Roman" w:eastAsia="MS Mincho" w:hAnsi="Times New Roman" w:cs="Times New Roman"/>
          <w:color w:val="000000"/>
          <w:lang w:eastAsia="ru-RU"/>
        </w:rPr>
        <w:tab/>
        <w:t xml:space="preserve">Федеральный закон "Об общественных объединениях" от 19.05.1995 N 82-ФЗ (последняя редакция) — Текст: электронный // Консультант-Плюс: — URL: </w:t>
      </w:r>
      <w:hyperlink r:id="rId138" w:history="1">
        <w:r w:rsidRPr="00865337">
          <w:rPr>
            <w:rFonts w:ascii="Times New Roman" w:eastAsia="MS Mincho" w:hAnsi="Times New Roman" w:cs="Times New Roman"/>
            <w:color w:val="0000FF"/>
            <w:u w:val="single"/>
            <w:lang w:eastAsia="ru-RU"/>
          </w:rPr>
          <w:t>http://www.consultant.ru/document/cons_doc_LAW_6693/</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15.</w:t>
      </w:r>
      <w:r w:rsidRPr="00865337">
        <w:rPr>
          <w:rFonts w:ascii="Times New Roman" w:eastAsia="MS Mincho" w:hAnsi="Times New Roman" w:cs="Times New Roman"/>
          <w:color w:val="000000"/>
          <w:lang w:eastAsia="ru-RU"/>
        </w:rPr>
        <w:tab/>
        <w:t xml:space="preserve">Федеральный закон "О профессиональных союзах, их правах и гарантиях деятельности" от 12.01.1996 N 10-ФЗ (последняя редакция) — Текст: электронный // Консультант-Плюс: — URL: </w:t>
      </w:r>
      <w:hyperlink r:id="rId139" w:history="1">
        <w:r w:rsidRPr="00865337">
          <w:rPr>
            <w:rFonts w:ascii="Times New Roman" w:eastAsia="MS Mincho" w:hAnsi="Times New Roman" w:cs="Times New Roman"/>
            <w:color w:val="0000FF"/>
            <w:u w:val="single"/>
            <w:lang w:eastAsia="ru-RU"/>
          </w:rPr>
          <w:t>http://www.consultant.ru/document/cons_doc_LAW_8840/</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16.</w:t>
      </w:r>
      <w:r w:rsidRPr="00865337">
        <w:rPr>
          <w:rFonts w:ascii="Times New Roman" w:eastAsia="MS Mincho" w:hAnsi="Times New Roman" w:cs="Times New Roman"/>
          <w:color w:val="000000"/>
          <w:lang w:eastAsia="ru-RU"/>
        </w:rPr>
        <w:tab/>
        <w:t xml:space="preserve">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от 06.10.1999 N 184-ФЗ (последняя редакция) — Текст: электронный // Консультант-Плюс: — URL: </w:t>
      </w:r>
      <w:hyperlink r:id="rId140" w:history="1">
        <w:r w:rsidRPr="00865337">
          <w:rPr>
            <w:rFonts w:ascii="Times New Roman" w:eastAsia="MS Mincho" w:hAnsi="Times New Roman" w:cs="Times New Roman"/>
            <w:color w:val="0000FF"/>
            <w:u w:val="single"/>
            <w:lang w:eastAsia="ru-RU"/>
          </w:rPr>
          <w:t>http://www.consultant.ru/document/cons_doc_LAW_14058/</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17.</w:t>
      </w:r>
      <w:r w:rsidRPr="00865337">
        <w:rPr>
          <w:rFonts w:ascii="Times New Roman" w:eastAsia="MS Mincho" w:hAnsi="Times New Roman" w:cs="Times New Roman"/>
          <w:color w:val="000000"/>
          <w:lang w:eastAsia="ru-RU"/>
        </w:rPr>
        <w:tab/>
        <w:t xml:space="preserve">Федеральный закон "О выборах Президента Российской Федерации" от 10.01.2003 N 19-ФЗ (последняя редакция) — Текст: электронный // Консультант-Плюс: — URL: </w:t>
      </w:r>
      <w:hyperlink r:id="rId141" w:history="1">
        <w:r w:rsidRPr="00865337">
          <w:rPr>
            <w:rFonts w:ascii="Times New Roman" w:eastAsia="MS Mincho" w:hAnsi="Times New Roman" w:cs="Times New Roman"/>
            <w:color w:val="0000FF"/>
            <w:u w:val="single"/>
            <w:lang w:eastAsia="ru-RU"/>
          </w:rPr>
          <w:t>http://www.consultant.ru/document/cons_doc_LAW_40445/</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18.</w:t>
      </w:r>
      <w:r w:rsidRPr="00865337">
        <w:rPr>
          <w:rFonts w:ascii="Times New Roman" w:eastAsia="MS Mincho" w:hAnsi="Times New Roman" w:cs="Times New Roman"/>
          <w:color w:val="000000"/>
          <w:lang w:eastAsia="ru-RU"/>
        </w:rPr>
        <w:tab/>
        <w:t xml:space="preserve">Федеральный закон от 06.10.2003 N 131-ФЗ (ред. от 26.05.2021) "Об общих принципах организации местного самоуправления в Российской Федерации" (с изм. и доп., вступ. в силу с 07.06.2021) — Текст: электронный // Консультант-Плюс: — URL: </w:t>
      </w:r>
      <w:hyperlink r:id="rId142" w:history="1">
        <w:r w:rsidRPr="00865337">
          <w:rPr>
            <w:rFonts w:ascii="Times New Roman" w:eastAsia="MS Mincho" w:hAnsi="Times New Roman" w:cs="Times New Roman"/>
            <w:color w:val="0000FF"/>
            <w:u w:val="single"/>
            <w:lang w:eastAsia="ru-RU"/>
          </w:rPr>
          <w:t>http://www.consultant.ru/document/cons_doc_LAW_44571/</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19.</w:t>
      </w:r>
      <w:r w:rsidRPr="00865337">
        <w:rPr>
          <w:rFonts w:ascii="Times New Roman" w:eastAsia="MS Mincho" w:hAnsi="Times New Roman" w:cs="Times New Roman"/>
          <w:color w:val="000000"/>
          <w:lang w:eastAsia="ru-RU"/>
        </w:rPr>
        <w:tab/>
        <w:t xml:space="preserve">Закон РФ от 27.12.1991 N 2124-1 (ред. от 30.12.2020) "О средствах массовой информации" (с изм. и доп., вступ. в силу с 01.01.2021) — Текст: электронный // Консультант-Плюс: — URL: </w:t>
      </w:r>
      <w:hyperlink r:id="rId143" w:history="1">
        <w:r w:rsidRPr="00865337">
          <w:rPr>
            <w:rFonts w:ascii="Times New Roman" w:eastAsia="MS Mincho" w:hAnsi="Times New Roman" w:cs="Times New Roman"/>
            <w:color w:val="0000FF"/>
            <w:u w:val="single"/>
            <w:lang w:eastAsia="ru-RU"/>
          </w:rPr>
          <w:t>http://www.consultant.ru/document/cons_doc_LAW_1511/</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20.</w:t>
      </w:r>
      <w:r w:rsidRPr="00865337">
        <w:rPr>
          <w:rFonts w:ascii="Times New Roman" w:eastAsia="MS Mincho" w:hAnsi="Times New Roman" w:cs="Times New Roman"/>
          <w:color w:val="000000"/>
          <w:lang w:eastAsia="ru-RU"/>
        </w:rPr>
        <w:tab/>
        <w:t xml:space="preserve">Федеральный закон "О государственной гражданской службе Российской Федерации" от 27.07.2004 N 79-ФЗ (последняя редакция) — Текст: электронный // Консультант-Плюс: — URL: </w:t>
      </w:r>
      <w:hyperlink r:id="rId144" w:history="1">
        <w:r w:rsidRPr="00865337">
          <w:rPr>
            <w:rFonts w:ascii="Times New Roman" w:eastAsia="MS Mincho" w:hAnsi="Times New Roman" w:cs="Times New Roman"/>
            <w:color w:val="0000FF"/>
            <w:u w:val="single"/>
            <w:lang w:eastAsia="ru-RU"/>
          </w:rPr>
          <w:t>http://www.consultant.ru/document/cons_doc_LAW_48601/</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21.</w:t>
      </w:r>
      <w:r w:rsidRPr="00865337">
        <w:rPr>
          <w:rFonts w:ascii="Times New Roman" w:eastAsia="MS Mincho" w:hAnsi="Times New Roman" w:cs="Times New Roman"/>
          <w:color w:val="000000"/>
          <w:lang w:eastAsia="ru-RU"/>
        </w:rPr>
        <w:tab/>
        <w:t xml:space="preserve">Федеральный закон "О прокуратуре Российской Федерации" от 17.01.1992 N 2202-1 (последняя редакция) — Текст: электронный // Консультант-Плюс: — URL: </w:t>
      </w:r>
      <w:hyperlink r:id="rId145" w:history="1">
        <w:r w:rsidRPr="00865337">
          <w:rPr>
            <w:rFonts w:ascii="Times New Roman" w:eastAsia="MS Mincho" w:hAnsi="Times New Roman" w:cs="Times New Roman"/>
            <w:color w:val="0000FF"/>
            <w:u w:val="single"/>
            <w:lang w:eastAsia="ru-RU"/>
          </w:rPr>
          <w:t>http://www.consultant.ru/document/cons_doc_LAW_262/</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22.</w:t>
      </w:r>
      <w:r w:rsidRPr="00865337">
        <w:rPr>
          <w:rFonts w:ascii="Times New Roman" w:eastAsia="MS Mincho" w:hAnsi="Times New Roman" w:cs="Times New Roman"/>
          <w:color w:val="000000"/>
          <w:lang w:eastAsia="ru-RU"/>
        </w:rPr>
        <w:tab/>
        <w:t xml:space="preserve">Федеральный закон от 8 мая 1994 г. № 3-ФЗ "О статусе члена Совета Федерации и статусе депутата Государственной Думы Федерального Собрания Российской Федерации" — Текст: электронный // Консультант-Плюс: — URL: </w:t>
      </w:r>
      <w:hyperlink r:id="rId146" w:history="1">
        <w:r w:rsidRPr="00865337">
          <w:rPr>
            <w:rFonts w:ascii="Times New Roman" w:eastAsia="MS Mincho" w:hAnsi="Times New Roman" w:cs="Times New Roman"/>
            <w:color w:val="0000FF"/>
            <w:u w:val="single"/>
            <w:lang w:eastAsia="ru-RU"/>
          </w:rPr>
          <w:t>http://www.consultant.ru/document/cons_doc_LAW_3637/</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23.</w:t>
      </w:r>
      <w:r w:rsidRPr="00865337">
        <w:rPr>
          <w:rFonts w:ascii="Times New Roman" w:eastAsia="MS Mincho" w:hAnsi="Times New Roman" w:cs="Times New Roman"/>
          <w:color w:val="000000"/>
          <w:lang w:eastAsia="ru-RU"/>
        </w:rPr>
        <w:tab/>
        <w:t xml:space="preserve">Закон РФ "О статусе судей в Российской Федерации" от 26.06.1992 N 3132-1 (последняя редакция) — Текст: электронный // Консультант-Плюс: — URL: </w:t>
      </w:r>
      <w:hyperlink r:id="rId147" w:history="1">
        <w:r w:rsidRPr="00865337">
          <w:rPr>
            <w:rFonts w:ascii="Times New Roman" w:eastAsia="MS Mincho" w:hAnsi="Times New Roman" w:cs="Times New Roman"/>
            <w:color w:val="0000FF"/>
            <w:u w:val="single"/>
            <w:lang w:eastAsia="ru-RU"/>
          </w:rPr>
          <w:t>http://www.consultant.ru/document/cons_doc_LAW_648/</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24.</w:t>
      </w:r>
      <w:r w:rsidRPr="00865337">
        <w:rPr>
          <w:rFonts w:ascii="Times New Roman" w:eastAsia="MS Mincho" w:hAnsi="Times New Roman" w:cs="Times New Roman"/>
          <w:color w:val="000000"/>
          <w:lang w:eastAsia="ru-RU"/>
        </w:rPr>
        <w:tab/>
        <w:t xml:space="preserve">Федеральный закон "О свободе совести и о религиозных объединениях" от 26.09.1997 N 125-ФЗ (последняя редакция) — Текст: электронный // Консультант-Плюс: — URL: </w:t>
      </w:r>
      <w:hyperlink r:id="rId148" w:history="1">
        <w:r w:rsidRPr="00865337">
          <w:rPr>
            <w:rFonts w:ascii="Times New Roman" w:eastAsia="MS Mincho" w:hAnsi="Times New Roman" w:cs="Times New Roman"/>
            <w:color w:val="0000FF"/>
            <w:u w:val="single"/>
            <w:lang w:eastAsia="ru-RU"/>
          </w:rPr>
          <w:t>http://www.consultant.ru/document/cons_doc_LAW_16218/</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25.</w:t>
      </w:r>
      <w:r w:rsidRPr="00865337">
        <w:rPr>
          <w:rFonts w:ascii="Times New Roman" w:eastAsia="MS Mincho" w:hAnsi="Times New Roman" w:cs="Times New Roman"/>
          <w:color w:val="000000"/>
          <w:lang w:eastAsia="ru-RU"/>
        </w:rPr>
        <w:tab/>
        <w:t xml:space="preserve">Закон РФ от 27.12.1991 N 2124-1 (ред. от 30.12.2020) "О средствах массовой информации" (с изм. и доп., вступ. в силу с 01.01.2021) — Текст: электронный // Консультант-Плюс: — URL: </w:t>
      </w:r>
      <w:hyperlink r:id="rId149" w:history="1">
        <w:r w:rsidRPr="00865337">
          <w:rPr>
            <w:rFonts w:ascii="Times New Roman" w:eastAsia="MS Mincho" w:hAnsi="Times New Roman" w:cs="Times New Roman"/>
            <w:color w:val="0000FF"/>
            <w:u w:val="single"/>
            <w:lang w:eastAsia="ru-RU"/>
          </w:rPr>
          <w:t>http://www.consultant.ru/document/cons_doc_LAW_1511/</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lastRenderedPageBreak/>
        <w:t>26.</w:t>
      </w:r>
      <w:r w:rsidRPr="00865337">
        <w:rPr>
          <w:rFonts w:ascii="Times New Roman" w:eastAsia="MS Mincho" w:hAnsi="Times New Roman" w:cs="Times New Roman"/>
          <w:color w:val="000000"/>
          <w:lang w:eastAsia="ru-RU"/>
        </w:rPr>
        <w:tab/>
        <w:t xml:space="preserve">Федеральный закон "О международных договорах Российской Федерации" от 15.07.1995 N 101-ФЗ (последняя редакция) — Текст: электронный // Консультант-Плюс: — URL: </w:t>
      </w:r>
      <w:hyperlink r:id="rId150" w:history="1">
        <w:r w:rsidRPr="00865337">
          <w:rPr>
            <w:rFonts w:ascii="Times New Roman" w:eastAsia="MS Mincho" w:hAnsi="Times New Roman" w:cs="Times New Roman"/>
            <w:color w:val="0000FF"/>
            <w:u w:val="single"/>
            <w:lang w:eastAsia="ru-RU"/>
          </w:rPr>
          <w:t>http://www.consultant.ru/document/cons_doc_LAW_7258/</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27.</w:t>
      </w:r>
      <w:r w:rsidRPr="00865337">
        <w:rPr>
          <w:rFonts w:ascii="Times New Roman" w:eastAsia="MS Mincho" w:hAnsi="Times New Roman" w:cs="Times New Roman"/>
          <w:color w:val="000000"/>
          <w:lang w:eastAsia="ru-RU"/>
        </w:rPr>
        <w:tab/>
        <w:t xml:space="preserve">Федеральный закон "О противодействии коррупции" от 25.12.2008 N 273-ФЗ (последняя редакция) — Текст: электронный // Консультант-Плюс: — URL: </w:t>
      </w:r>
      <w:hyperlink r:id="rId151" w:history="1">
        <w:r w:rsidRPr="00865337">
          <w:rPr>
            <w:rFonts w:ascii="Times New Roman" w:eastAsia="MS Mincho" w:hAnsi="Times New Roman" w:cs="Times New Roman"/>
            <w:color w:val="0000FF"/>
            <w:u w:val="single"/>
            <w:lang w:eastAsia="ru-RU"/>
          </w:rPr>
          <w:t>http://www.consultant.ru/document/cons_doc_LAW_82959/</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r w:rsidRPr="00865337">
        <w:rPr>
          <w:rFonts w:ascii="Times New Roman" w:eastAsia="MS Mincho" w:hAnsi="Times New Roman" w:cs="Times New Roman"/>
          <w:color w:val="000000"/>
          <w:lang w:eastAsia="ru-RU"/>
        </w:rPr>
        <w:t>28.</w:t>
      </w:r>
      <w:r w:rsidRPr="00865337">
        <w:rPr>
          <w:rFonts w:ascii="Times New Roman" w:eastAsia="MS Mincho" w:hAnsi="Times New Roman" w:cs="Times New Roman"/>
          <w:color w:val="000000"/>
          <w:lang w:eastAsia="ru-RU"/>
        </w:rPr>
        <w:tab/>
        <w:t xml:space="preserve">Указ Президента РФ от 12.05.2008 N 724 (ред. от 20.11.2020) "Вопросы системы и структуры федеральных органов исполнительной власти" — Текст: электронный // Консультант-Плюс: — URL: </w:t>
      </w:r>
      <w:hyperlink r:id="rId152" w:history="1">
        <w:r w:rsidRPr="00865337">
          <w:rPr>
            <w:rFonts w:ascii="Times New Roman" w:eastAsia="MS Mincho" w:hAnsi="Times New Roman" w:cs="Times New Roman"/>
            <w:color w:val="0000FF"/>
            <w:u w:val="single"/>
            <w:lang w:eastAsia="ru-RU"/>
          </w:rPr>
          <w:t>http://www.consultant.ru/document/cons_doc_LAW_76855/</w:t>
        </w:r>
      </w:hyperlink>
      <w:r w:rsidRPr="00865337">
        <w:rPr>
          <w:rFonts w:ascii="Times New Roman" w:eastAsia="MS Mincho" w:hAnsi="Times New Roman" w:cs="Times New Roman"/>
          <w:color w:val="000000"/>
          <w:lang w:eastAsia="ru-RU"/>
        </w:rPr>
        <w:t xml:space="preserve"> </w:t>
      </w:r>
    </w:p>
    <w:p w:rsidR="00865337" w:rsidRPr="00865337" w:rsidRDefault="00865337" w:rsidP="00865337">
      <w:pPr>
        <w:jc w:val="both"/>
        <w:rPr>
          <w:rFonts w:ascii="Times New Roman" w:eastAsia="MS Mincho" w:hAnsi="Times New Roman" w:cs="Times New Roman"/>
          <w:color w:val="000000"/>
          <w:lang w:eastAsia="ru-RU"/>
        </w:rPr>
      </w:pPr>
    </w:p>
    <w:p w:rsidR="00865337" w:rsidRPr="00865337" w:rsidRDefault="00865337" w:rsidP="00865337">
      <w:pPr>
        <w:jc w:val="both"/>
        <w:rPr>
          <w:b/>
        </w:rPr>
      </w:pPr>
    </w:p>
    <w:sectPr w:rsidR="00865337" w:rsidRPr="008653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Times New Roman">
    <w:altName w:val="Times New Roman"/>
    <w:panose1 w:val="00000000000000000000"/>
    <w:charset w:val="00"/>
    <w:family w:val="roman"/>
    <w:notTrueType/>
    <w:pitch w:val="default"/>
  </w:font>
  <w:font w:name="MS Mincho;ＭＳ 明朝">
    <w:altName w:val="MS Gothic"/>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C345F82"/>
    <w:lvl w:ilvl="0">
      <w:start w:val="1"/>
      <w:numFmt w:val="bullet"/>
      <w:pStyle w:val="a"/>
      <w:lvlText w:val=""/>
      <w:lvlJc w:val="left"/>
      <w:pPr>
        <w:tabs>
          <w:tab w:val="num" w:pos="360"/>
        </w:tabs>
        <w:ind w:left="360" w:hanging="360"/>
      </w:pPr>
      <w:rPr>
        <w:rFonts w:ascii="Symbol" w:hAnsi="Symbol" w:hint="default"/>
      </w:rPr>
    </w:lvl>
  </w:abstractNum>
  <w:abstractNum w:abstractNumId="1">
    <w:nsid w:val="00000006"/>
    <w:multiLevelType w:val="singleLevel"/>
    <w:tmpl w:val="00000006"/>
    <w:name w:val="WW8Num5"/>
    <w:lvl w:ilvl="0">
      <w:start w:val="1"/>
      <w:numFmt w:val="decimal"/>
      <w:lvlText w:val="%1."/>
      <w:lvlJc w:val="left"/>
      <w:pPr>
        <w:tabs>
          <w:tab w:val="num" w:pos="708"/>
        </w:tabs>
        <w:ind w:left="360" w:hanging="360"/>
      </w:pPr>
      <w:rPr>
        <w:rFonts w:cs="Times New Roman"/>
      </w:rPr>
    </w:lvl>
  </w:abstractNum>
  <w:abstractNum w:abstractNumId="2">
    <w:nsid w:val="0C3A2DB5"/>
    <w:multiLevelType w:val="multilevel"/>
    <w:tmpl w:val="1A327914"/>
    <w:lvl w:ilvl="0">
      <w:start w:val="1"/>
      <w:numFmt w:val="decimal"/>
      <w:lvlText w:val="%1)"/>
      <w:lvlJc w:val="left"/>
      <w:pPr>
        <w:tabs>
          <w:tab w:val="num" w:pos="1080"/>
        </w:tabs>
        <w:ind w:left="1080" w:hanging="360"/>
      </w:pPr>
      <w:rPr>
        <w:b w:val="0"/>
      </w:rPr>
    </w:lvl>
    <w:lvl w:ilvl="1">
      <w:start w:val="1"/>
      <w:numFmt w:val="decimal"/>
      <w:lvlText w:val="%1.%2."/>
      <w:lvlJc w:val="left"/>
      <w:pPr>
        <w:tabs>
          <w:tab w:val="num" w:pos="1512"/>
        </w:tabs>
        <w:ind w:left="1512" w:hanging="432"/>
      </w:pPr>
      <w:rPr>
        <w:sz w:val="28"/>
        <w:szCs w:val="28"/>
      </w:rPr>
    </w:lvl>
    <w:lvl w:ilvl="2">
      <w:start w:val="1"/>
      <w:numFmt w:val="decimal"/>
      <w:lvlText w:val="%1.%2.%3."/>
      <w:lvlJc w:val="left"/>
      <w:pPr>
        <w:tabs>
          <w:tab w:val="num" w:pos="2160"/>
        </w:tabs>
        <w:ind w:left="1944" w:hanging="504"/>
      </w:pPr>
      <w:rPr>
        <w:sz w:val="28"/>
        <w:szCs w:val="28"/>
      </w:rPr>
    </w:lvl>
    <w:lvl w:ilvl="3">
      <w:start w:val="1"/>
      <w:numFmt w:val="decimal"/>
      <w:lvlText w:val="%1.%2.%3.%4."/>
      <w:lvlJc w:val="left"/>
      <w:pPr>
        <w:tabs>
          <w:tab w:val="num" w:pos="2880"/>
        </w:tabs>
        <w:ind w:left="2448" w:hanging="648"/>
      </w:pPr>
    </w:lvl>
    <w:lvl w:ilvl="4">
      <w:start w:val="1"/>
      <w:numFmt w:val="decimal"/>
      <w:lvlText w:val="%1.%2.%3.%4.%5."/>
      <w:lvlJc w:val="left"/>
      <w:pPr>
        <w:tabs>
          <w:tab w:val="num" w:pos="3240"/>
        </w:tabs>
        <w:ind w:left="2952" w:hanging="792"/>
      </w:pPr>
    </w:lvl>
    <w:lvl w:ilvl="5">
      <w:start w:val="1"/>
      <w:numFmt w:val="decimal"/>
      <w:lvlText w:val="%1.%2.%3.%4.%5.%6."/>
      <w:lvlJc w:val="left"/>
      <w:pPr>
        <w:tabs>
          <w:tab w:val="num" w:pos="3960"/>
        </w:tabs>
        <w:ind w:left="3456" w:hanging="936"/>
      </w:pPr>
    </w:lvl>
    <w:lvl w:ilvl="6">
      <w:start w:val="1"/>
      <w:numFmt w:val="decimal"/>
      <w:lvlText w:val="%1.%2.%3.%4.%5.%6.%7."/>
      <w:lvlJc w:val="left"/>
      <w:pPr>
        <w:tabs>
          <w:tab w:val="num" w:pos="4680"/>
        </w:tabs>
        <w:ind w:left="3960" w:hanging="1080"/>
      </w:pPr>
    </w:lvl>
    <w:lvl w:ilvl="7">
      <w:start w:val="1"/>
      <w:numFmt w:val="decimal"/>
      <w:lvlText w:val="%1.%2.%3.%4.%5.%6.%7.%8."/>
      <w:lvlJc w:val="left"/>
      <w:pPr>
        <w:tabs>
          <w:tab w:val="num" w:pos="5040"/>
        </w:tabs>
        <w:ind w:left="4464" w:hanging="1224"/>
      </w:pPr>
    </w:lvl>
    <w:lvl w:ilvl="8">
      <w:start w:val="1"/>
      <w:numFmt w:val="decimal"/>
      <w:lvlText w:val="%1.%2.%3.%4.%5.%6.%7.%8.%9."/>
      <w:lvlJc w:val="left"/>
      <w:pPr>
        <w:tabs>
          <w:tab w:val="num" w:pos="5760"/>
        </w:tabs>
        <w:ind w:left="5040" w:hanging="1440"/>
      </w:pPr>
    </w:lvl>
  </w:abstractNum>
  <w:abstractNum w:abstractNumId="3">
    <w:nsid w:val="0E226901"/>
    <w:multiLevelType w:val="hybridMultilevel"/>
    <w:tmpl w:val="C8E6D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DD6206"/>
    <w:multiLevelType w:val="hybridMultilevel"/>
    <w:tmpl w:val="7A34AF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A01783C"/>
    <w:multiLevelType w:val="hybridMultilevel"/>
    <w:tmpl w:val="7228C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C8A06D9"/>
    <w:multiLevelType w:val="hybridMultilevel"/>
    <w:tmpl w:val="A828AB26"/>
    <w:lvl w:ilvl="0" w:tplc="907207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5"/>
  </w:num>
  <w:num w:numId="3">
    <w:abstractNumId w:val="4"/>
  </w:num>
  <w:num w:numId="4">
    <w:abstractNumId w:val="6"/>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E0C"/>
    <w:rsid w:val="00446417"/>
    <w:rsid w:val="005A1E0C"/>
    <w:rsid w:val="00865337"/>
    <w:rsid w:val="00D33E6B"/>
    <w:rsid w:val="00E24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0"/>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6417"/>
    <w:pPr>
      <w:spacing w:after="0" w:line="240" w:lineRule="auto"/>
    </w:pPr>
    <w:rPr>
      <w:rFonts w:ascii="Times New Roman;Times New Roman" w:eastAsia="MS Mincho;ＭＳ 明朝" w:hAnsi="Times New Roman;Times New Roman" w:cs="Times New Roman;Times New Roman"/>
      <w:sz w:val="24"/>
      <w:szCs w:val="24"/>
      <w:lang w:eastAsia="zh-CN"/>
    </w:rPr>
  </w:style>
  <w:style w:type="paragraph" w:styleId="1">
    <w:name w:val="heading 1"/>
    <w:basedOn w:val="a0"/>
    <w:next w:val="a0"/>
    <w:link w:val="10"/>
    <w:qFormat/>
    <w:rsid w:val="00865337"/>
    <w:pPr>
      <w:keepNext/>
      <w:keepLines/>
      <w:tabs>
        <w:tab w:val="num" w:pos="432"/>
      </w:tabs>
      <w:suppressAutoHyphens/>
      <w:spacing w:before="480" w:line="276" w:lineRule="auto"/>
      <w:ind w:left="432" w:hanging="432"/>
      <w:outlineLvl w:val="0"/>
    </w:pPr>
    <w:rPr>
      <w:rFonts w:ascii="Cambria" w:eastAsia="Times New Roman" w:hAnsi="Cambria" w:cs="Times New Roman"/>
      <w:b/>
      <w:bCs/>
      <w:color w:val="365F91"/>
      <w:sz w:val="28"/>
      <w:szCs w:val="28"/>
      <w:lang w:eastAsia="ar-SA"/>
    </w:rPr>
  </w:style>
  <w:style w:type="paragraph" w:styleId="2">
    <w:name w:val="heading 2"/>
    <w:basedOn w:val="a0"/>
    <w:next w:val="a0"/>
    <w:link w:val="20"/>
    <w:qFormat/>
    <w:rsid w:val="00865337"/>
    <w:pPr>
      <w:keepNext/>
      <w:spacing w:before="240" w:after="60"/>
      <w:outlineLvl w:val="1"/>
    </w:pPr>
    <w:rPr>
      <w:rFonts w:ascii="Arial" w:eastAsia="MS Mincho" w:hAnsi="Arial" w:cs="Arial"/>
      <w:b/>
      <w:bCs/>
      <w:i/>
      <w:iCs/>
      <w:sz w:val="28"/>
      <w:szCs w:val="28"/>
      <w:lang w:eastAsia="ru-RU"/>
    </w:rPr>
  </w:style>
  <w:style w:type="paragraph" w:styleId="3">
    <w:name w:val="heading 3"/>
    <w:basedOn w:val="a0"/>
    <w:next w:val="a0"/>
    <w:link w:val="30"/>
    <w:qFormat/>
    <w:rsid w:val="00865337"/>
    <w:pPr>
      <w:keepNext/>
      <w:keepLines/>
      <w:tabs>
        <w:tab w:val="num" w:pos="720"/>
      </w:tabs>
      <w:suppressAutoHyphens/>
      <w:spacing w:before="200" w:line="276" w:lineRule="auto"/>
      <w:ind w:left="720" w:hanging="720"/>
      <w:outlineLvl w:val="2"/>
    </w:pPr>
    <w:rPr>
      <w:rFonts w:ascii="Cambria" w:eastAsia="Times New Roman" w:hAnsi="Cambria" w:cs="Times New Roman"/>
      <w:b/>
      <w:bCs/>
      <w:color w:val="4F81BD"/>
      <w:sz w:val="22"/>
      <w:szCs w:val="22"/>
      <w:lang w:eastAsia="ar-SA"/>
    </w:rPr>
  </w:style>
  <w:style w:type="paragraph" w:styleId="5">
    <w:name w:val="heading 5"/>
    <w:basedOn w:val="a0"/>
    <w:next w:val="a0"/>
    <w:link w:val="50"/>
    <w:qFormat/>
    <w:rsid w:val="00865337"/>
    <w:pPr>
      <w:keepNext/>
      <w:tabs>
        <w:tab w:val="num" w:pos="1008"/>
      </w:tabs>
      <w:suppressAutoHyphens/>
      <w:autoSpaceDE w:val="0"/>
      <w:spacing w:line="264" w:lineRule="auto"/>
      <w:ind w:firstLine="567"/>
      <w:jc w:val="both"/>
      <w:outlineLvl w:val="4"/>
    </w:pPr>
    <w:rPr>
      <w:rFonts w:ascii="Times New Roman" w:eastAsia="Times New Roman" w:hAnsi="Times New Roman" w:cs="Times New Roman"/>
      <w:b/>
      <w:bCs/>
      <w:sz w:val="22"/>
      <w:szCs w:val="21"/>
      <w:lang w:eastAsia="ar-SA"/>
    </w:rPr>
  </w:style>
  <w:style w:type="paragraph" w:styleId="8">
    <w:name w:val="heading 8"/>
    <w:basedOn w:val="a0"/>
    <w:next w:val="a0"/>
    <w:link w:val="80"/>
    <w:uiPriority w:val="9"/>
    <w:semiHidden/>
    <w:unhideWhenUsed/>
    <w:qFormat/>
    <w:rsid w:val="00865337"/>
    <w:pPr>
      <w:spacing w:before="240" w:after="60"/>
      <w:outlineLvl w:val="7"/>
    </w:pPr>
    <w:rPr>
      <w:rFonts w:ascii="Calibri" w:eastAsia="Times New Roman" w:hAnsi="Calibri" w:cs="Times New Roman"/>
      <w:i/>
      <w:iCs/>
      <w:lang w:eastAsia="ru-RU"/>
    </w:rPr>
  </w:style>
  <w:style w:type="paragraph" w:styleId="9">
    <w:name w:val="heading 9"/>
    <w:basedOn w:val="a0"/>
    <w:next w:val="a0"/>
    <w:link w:val="90"/>
    <w:uiPriority w:val="9"/>
    <w:semiHidden/>
    <w:unhideWhenUsed/>
    <w:qFormat/>
    <w:rsid w:val="00865337"/>
    <w:pPr>
      <w:spacing w:before="240" w:after="60"/>
      <w:outlineLvl w:val="8"/>
    </w:pPr>
    <w:rPr>
      <w:rFonts w:ascii="Cambria" w:eastAsia="Times New Roman" w:hAnsi="Cambria" w:cs="Times New Roman"/>
      <w:sz w:val="22"/>
      <w:szCs w:val="2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65337"/>
    <w:rPr>
      <w:rFonts w:ascii="Cambria" w:eastAsia="Times New Roman" w:hAnsi="Cambria" w:cs="Times New Roman"/>
      <w:b/>
      <w:bCs/>
      <w:color w:val="365F91"/>
      <w:sz w:val="28"/>
      <w:szCs w:val="28"/>
      <w:lang w:eastAsia="ar-SA"/>
    </w:rPr>
  </w:style>
  <w:style w:type="character" w:customStyle="1" w:styleId="20">
    <w:name w:val="Заголовок 2 Знак"/>
    <w:basedOn w:val="a1"/>
    <w:link w:val="2"/>
    <w:rsid w:val="00865337"/>
    <w:rPr>
      <w:rFonts w:ascii="Arial" w:eastAsia="MS Mincho" w:hAnsi="Arial" w:cs="Arial"/>
      <w:b/>
      <w:bCs/>
      <w:i/>
      <w:iCs/>
      <w:sz w:val="28"/>
      <w:szCs w:val="28"/>
      <w:lang w:eastAsia="ru-RU"/>
    </w:rPr>
  </w:style>
  <w:style w:type="character" w:customStyle="1" w:styleId="30">
    <w:name w:val="Заголовок 3 Знак"/>
    <w:basedOn w:val="a1"/>
    <w:link w:val="3"/>
    <w:rsid w:val="00865337"/>
    <w:rPr>
      <w:rFonts w:ascii="Cambria" w:eastAsia="Times New Roman" w:hAnsi="Cambria" w:cs="Times New Roman"/>
      <w:b/>
      <w:bCs/>
      <w:color w:val="4F81BD"/>
      <w:lang w:eastAsia="ar-SA"/>
    </w:rPr>
  </w:style>
  <w:style w:type="character" w:customStyle="1" w:styleId="50">
    <w:name w:val="Заголовок 5 Знак"/>
    <w:basedOn w:val="a1"/>
    <w:link w:val="5"/>
    <w:rsid w:val="00865337"/>
    <w:rPr>
      <w:rFonts w:ascii="Times New Roman" w:eastAsia="Times New Roman" w:hAnsi="Times New Roman" w:cs="Times New Roman"/>
      <w:b/>
      <w:bCs/>
      <w:szCs w:val="21"/>
      <w:lang w:eastAsia="ar-SA"/>
    </w:rPr>
  </w:style>
  <w:style w:type="character" w:customStyle="1" w:styleId="80">
    <w:name w:val="Заголовок 8 Знак"/>
    <w:basedOn w:val="a1"/>
    <w:link w:val="8"/>
    <w:uiPriority w:val="9"/>
    <w:semiHidden/>
    <w:rsid w:val="00865337"/>
    <w:rPr>
      <w:rFonts w:ascii="Calibri" w:eastAsia="Times New Roman" w:hAnsi="Calibri" w:cs="Times New Roman"/>
      <w:i/>
      <w:iCs/>
      <w:sz w:val="24"/>
      <w:szCs w:val="24"/>
      <w:lang w:eastAsia="ru-RU"/>
    </w:rPr>
  </w:style>
  <w:style w:type="character" w:customStyle="1" w:styleId="90">
    <w:name w:val="Заголовок 9 Знак"/>
    <w:basedOn w:val="a1"/>
    <w:link w:val="9"/>
    <w:uiPriority w:val="9"/>
    <w:semiHidden/>
    <w:rsid w:val="00865337"/>
    <w:rPr>
      <w:rFonts w:ascii="Cambria" w:eastAsia="Times New Roman" w:hAnsi="Cambria" w:cs="Times New Roman"/>
      <w:lang w:eastAsia="ru-RU"/>
    </w:rPr>
  </w:style>
  <w:style w:type="numbering" w:customStyle="1" w:styleId="11">
    <w:name w:val="Нет списка1"/>
    <w:next w:val="a3"/>
    <w:semiHidden/>
    <w:unhideWhenUsed/>
    <w:rsid w:val="00865337"/>
  </w:style>
  <w:style w:type="paragraph" w:styleId="a4">
    <w:name w:val="header"/>
    <w:basedOn w:val="a0"/>
    <w:link w:val="a5"/>
    <w:rsid w:val="00865337"/>
    <w:pPr>
      <w:tabs>
        <w:tab w:val="center" w:pos="4677"/>
        <w:tab w:val="right" w:pos="9355"/>
      </w:tabs>
    </w:pPr>
    <w:rPr>
      <w:rFonts w:ascii="Calibri" w:eastAsia="MS Mincho" w:hAnsi="Calibri" w:cs="Times New Roman"/>
      <w:sz w:val="20"/>
      <w:szCs w:val="20"/>
      <w:lang w:val="x-none" w:eastAsia="x-none"/>
    </w:rPr>
  </w:style>
  <w:style w:type="character" w:customStyle="1" w:styleId="a5">
    <w:name w:val="Верхний колонтитул Знак"/>
    <w:basedOn w:val="a1"/>
    <w:link w:val="a4"/>
    <w:rsid w:val="00865337"/>
    <w:rPr>
      <w:rFonts w:ascii="Calibri" w:eastAsia="MS Mincho" w:hAnsi="Calibri" w:cs="Times New Roman"/>
      <w:sz w:val="20"/>
      <w:szCs w:val="20"/>
      <w:lang w:val="x-none" w:eastAsia="x-none"/>
    </w:rPr>
  </w:style>
  <w:style w:type="paragraph" w:styleId="a6">
    <w:name w:val="footer"/>
    <w:basedOn w:val="a0"/>
    <w:link w:val="a7"/>
    <w:rsid w:val="00865337"/>
    <w:pPr>
      <w:tabs>
        <w:tab w:val="center" w:pos="4677"/>
        <w:tab w:val="right" w:pos="9355"/>
      </w:tabs>
    </w:pPr>
    <w:rPr>
      <w:rFonts w:ascii="Calibri" w:eastAsia="MS Mincho" w:hAnsi="Calibri" w:cs="Times New Roman"/>
      <w:sz w:val="20"/>
      <w:szCs w:val="20"/>
      <w:lang w:val="x-none" w:eastAsia="x-none"/>
    </w:rPr>
  </w:style>
  <w:style w:type="character" w:customStyle="1" w:styleId="a7">
    <w:name w:val="Нижний колонтитул Знак"/>
    <w:basedOn w:val="a1"/>
    <w:link w:val="a6"/>
    <w:rsid w:val="00865337"/>
    <w:rPr>
      <w:rFonts w:ascii="Calibri" w:eastAsia="MS Mincho" w:hAnsi="Calibri" w:cs="Times New Roman"/>
      <w:sz w:val="20"/>
      <w:szCs w:val="20"/>
      <w:lang w:val="x-none" w:eastAsia="x-none"/>
    </w:rPr>
  </w:style>
  <w:style w:type="paragraph" w:styleId="a8">
    <w:name w:val="Balloon Text"/>
    <w:basedOn w:val="a0"/>
    <w:link w:val="a9"/>
    <w:semiHidden/>
    <w:rsid w:val="00865337"/>
    <w:rPr>
      <w:rFonts w:ascii="Tahoma" w:eastAsia="MS Mincho" w:hAnsi="Tahoma" w:cs="Times New Roman"/>
      <w:sz w:val="16"/>
      <w:szCs w:val="16"/>
      <w:lang w:val="x-none" w:eastAsia="x-none"/>
    </w:rPr>
  </w:style>
  <w:style w:type="character" w:customStyle="1" w:styleId="a9">
    <w:name w:val="Текст выноски Знак"/>
    <w:basedOn w:val="a1"/>
    <w:link w:val="a8"/>
    <w:semiHidden/>
    <w:rsid w:val="00865337"/>
    <w:rPr>
      <w:rFonts w:ascii="Tahoma" w:eastAsia="MS Mincho" w:hAnsi="Tahoma" w:cs="Times New Roman"/>
      <w:sz w:val="16"/>
      <w:szCs w:val="16"/>
      <w:lang w:val="x-none" w:eastAsia="x-none"/>
    </w:rPr>
  </w:style>
  <w:style w:type="table" w:styleId="aa">
    <w:name w:val="Table Grid"/>
    <w:basedOn w:val="a2"/>
    <w:rsid w:val="00865337"/>
    <w:pPr>
      <w:spacing w:after="0" w:line="240" w:lineRule="auto"/>
    </w:pPr>
    <w:rPr>
      <w:rFonts w:ascii="Calibri" w:eastAsia="Times New Roman" w:hAnsi="Calibri"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0"/>
    <w:rsid w:val="00865337"/>
    <w:rPr>
      <w:rFonts w:ascii="Verdana" w:eastAsia="MS Mincho" w:hAnsi="Verdana" w:cs="Verdana"/>
      <w:sz w:val="20"/>
      <w:szCs w:val="20"/>
      <w:lang w:val="en-US" w:eastAsia="en-US"/>
    </w:rPr>
  </w:style>
  <w:style w:type="paragraph" w:customStyle="1" w:styleId="ListParagraph">
    <w:name w:val="List Paragraph"/>
    <w:basedOn w:val="a0"/>
    <w:rsid w:val="00865337"/>
    <w:pPr>
      <w:ind w:left="720"/>
      <w:contextualSpacing/>
    </w:pPr>
    <w:rPr>
      <w:rFonts w:ascii="Times New Roman" w:eastAsia="MS Mincho" w:hAnsi="Times New Roman" w:cs="Times New Roman"/>
      <w:lang w:eastAsia="ru-RU"/>
    </w:rPr>
  </w:style>
  <w:style w:type="character" w:styleId="ac">
    <w:name w:val="page number"/>
    <w:basedOn w:val="a1"/>
    <w:rsid w:val="00865337"/>
  </w:style>
  <w:style w:type="paragraph" w:styleId="ad">
    <w:name w:val="Body Text"/>
    <w:basedOn w:val="a0"/>
    <w:link w:val="ae"/>
    <w:rsid w:val="00865337"/>
    <w:pPr>
      <w:jc w:val="both"/>
    </w:pPr>
    <w:rPr>
      <w:rFonts w:ascii="Calibri" w:eastAsia="MS Mincho" w:hAnsi="Calibri" w:cs="Times New Roman"/>
      <w:sz w:val="28"/>
      <w:szCs w:val="20"/>
      <w:lang w:eastAsia="ru-RU"/>
    </w:rPr>
  </w:style>
  <w:style w:type="character" w:customStyle="1" w:styleId="ae">
    <w:name w:val="Основной текст Знак"/>
    <w:basedOn w:val="a1"/>
    <w:link w:val="ad"/>
    <w:rsid w:val="00865337"/>
    <w:rPr>
      <w:rFonts w:ascii="Calibri" w:eastAsia="MS Mincho" w:hAnsi="Calibri" w:cs="Times New Roman"/>
      <w:sz w:val="28"/>
      <w:szCs w:val="20"/>
      <w:lang w:eastAsia="ru-RU"/>
    </w:rPr>
  </w:style>
  <w:style w:type="paragraph" w:styleId="af">
    <w:name w:val="Normal (Web)"/>
    <w:basedOn w:val="a0"/>
    <w:link w:val="af0"/>
    <w:rsid w:val="00865337"/>
    <w:pPr>
      <w:spacing w:before="100" w:beforeAutospacing="1" w:after="100" w:afterAutospacing="1"/>
    </w:pPr>
    <w:rPr>
      <w:rFonts w:ascii="Arial" w:eastAsia="MS Mincho" w:hAnsi="Arial" w:cs="Arial"/>
      <w:color w:val="333333"/>
      <w:sz w:val="19"/>
      <w:szCs w:val="19"/>
      <w:lang w:eastAsia="ru-RU"/>
    </w:rPr>
  </w:style>
  <w:style w:type="character" w:customStyle="1" w:styleId="af0">
    <w:name w:val="Обычный (веб) Знак"/>
    <w:link w:val="af"/>
    <w:rsid w:val="00865337"/>
    <w:rPr>
      <w:rFonts w:ascii="Arial" w:eastAsia="MS Mincho" w:hAnsi="Arial" w:cs="Arial"/>
      <w:color w:val="333333"/>
      <w:sz w:val="19"/>
      <w:szCs w:val="19"/>
      <w:lang w:eastAsia="ru-RU"/>
    </w:rPr>
  </w:style>
  <w:style w:type="character" w:customStyle="1" w:styleId="af1">
    <w:name w:val="Сноска_"/>
    <w:link w:val="af2"/>
    <w:rsid w:val="00865337"/>
    <w:rPr>
      <w:color w:val="000000"/>
      <w:sz w:val="19"/>
      <w:szCs w:val="19"/>
      <w:shd w:val="clear" w:color="auto" w:fill="FFFFFF"/>
      <w:lang w:bidi="ru-RU"/>
    </w:rPr>
  </w:style>
  <w:style w:type="character" w:customStyle="1" w:styleId="21">
    <w:name w:val="Основной текст (2)_"/>
    <w:link w:val="22"/>
    <w:rsid w:val="00865337"/>
    <w:rPr>
      <w:color w:val="000000"/>
      <w:sz w:val="28"/>
      <w:szCs w:val="28"/>
      <w:shd w:val="clear" w:color="auto" w:fill="FFFFFF"/>
      <w:lang w:bidi="ru-RU"/>
    </w:rPr>
  </w:style>
  <w:style w:type="character" w:customStyle="1" w:styleId="af3">
    <w:name w:val="Колонтитул"/>
    <w:rsid w:val="0086533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paragraph" w:customStyle="1" w:styleId="af2">
    <w:name w:val="Сноска"/>
    <w:basedOn w:val="a0"/>
    <w:link w:val="af1"/>
    <w:rsid w:val="00865337"/>
    <w:pPr>
      <w:widowControl w:val="0"/>
      <w:shd w:val="clear" w:color="auto" w:fill="FFFFFF"/>
      <w:spacing w:line="230" w:lineRule="exact"/>
    </w:pPr>
    <w:rPr>
      <w:rFonts w:asciiTheme="minorHAnsi" w:eastAsiaTheme="minorHAnsi" w:hAnsiTheme="minorHAnsi" w:cstheme="minorBidi"/>
      <w:color w:val="000000"/>
      <w:sz w:val="19"/>
      <w:szCs w:val="19"/>
      <w:lang w:eastAsia="en-US" w:bidi="ru-RU"/>
    </w:rPr>
  </w:style>
  <w:style w:type="paragraph" w:customStyle="1" w:styleId="22">
    <w:name w:val="Основной текст (2)"/>
    <w:basedOn w:val="a0"/>
    <w:link w:val="21"/>
    <w:rsid w:val="00865337"/>
    <w:pPr>
      <w:widowControl w:val="0"/>
      <w:shd w:val="clear" w:color="auto" w:fill="FFFFFF"/>
      <w:spacing w:line="322" w:lineRule="exact"/>
    </w:pPr>
    <w:rPr>
      <w:rFonts w:asciiTheme="minorHAnsi" w:eastAsiaTheme="minorHAnsi" w:hAnsiTheme="minorHAnsi" w:cstheme="minorBidi"/>
      <w:color w:val="000000"/>
      <w:sz w:val="28"/>
      <w:szCs w:val="28"/>
      <w:lang w:eastAsia="en-US" w:bidi="ru-RU"/>
    </w:rPr>
  </w:style>
  <w:style w:type="character" w:styleId="af4">
    <w:name w:val="Hyperlink"/>
    <w:rsid w:val="00865337"/>
    <w:rPr>
      <w:rFonts w:cs="Times New Roman"/>
      <w:color w:val="0000FF"/>
      <w:u w:val="single"/>
    </w:rPr>
  </w:style>
  <w:style w:type="paragraph" w:styleId="23">
    <w:name w:val="toc 2"/>
    <w:basedOn w:val="a0"/>
    <w:next w:val="a0"/>
    <w:rsid w:val="00865337"/>
    <w:pPr>
      <w:tabs>
        <w:tab w:val="right" w:leader="dot" w:pos="9781"/>
      </w:tabs>
      <w:suppressAutoHyphens/>
      <w:jc w:val="both"/>
    </w:pPr>
    <w:rPr>
      <w:rFonts w:ascii="Times New Roman" w:eastAsia="Times New Roman" w:hAnsi="Times New Roman" w:cs="Times New Roman"/>
      <w:lang w:eastAsia="ar-SA"/>
    </w:rPr>
  </w:style>
  <w:style w:type="paragraph" w:customStyle="1" w:styleId="af5">
    <w:name w:val="список с точками"/>
    <w:basedOn w:val="a0"/>
    <w:rsid w:val="00865337"/>
    <w:pPr>
      <w:tabs>
        <w:tab w:val="left" w:pos="822"/>
      </w:tabs>
      <w:suppressAutoHyphens/>
      <w:spacing w:line="312" w:lineRule="auto"/>
      <w:ind w:left="822" w:hanging="255"/>
      <w:jc w:val="both"/>
    </w:pPr>
    <w:rPr>
      <w:rFonts w:ascii="Times New Roman" w:eastAsia="Times New Roman" w:hAnsi="Times New Roman" w:cs="Times New Roman"/>
      <w:lang w:eastAsia="ar-SA"/>
    </w:rPr>
  </w:style>
  <w:style w:type="paragraph" w:styleId="af6">
    <w:name w:val="List Paragraph"/>
    <w:basedOn w:val="a0"/>
    <w:qFormat/>
    <w:rsid w:val="00865337"/>
    <w:pPr>
      <w:suppressAutoHyphens/>
      <w:ind w:left="720" w:firstLine="567"/>
      <w:jc w:val="both"/>
    </w:pPr>
    <w:rPr>
      <w:rFonts w:ascii="Calibri" w:eastAsia="Times New Roman" w:hAnsi="Calibri" w:cs="Times New Roman"/>
      <w:sz w:val="22"/>
      <w:szCs w:val="22"/>
      <w:lang w:eastAsia="ar-SA"/>
    </w:rPr>
  </w:style>
  <w:style w:type="paragraph" w:styleId="31">
    <w:name w:val="toc 3"/>
    <w:basedOn w:val="a0"/>
    <w:next w:val="a0"/>
    <w:rsid w:val="00865337"/>
    <w:pPr>
      <w:tabs>
        <w:tab w:val="right" w:leader="dot" w:pos="9781"/>
      </w:tabs>
      <w:suppressAutoHyphens/>
    </w:pPr>
    <w:rPr>
      <w:rFonts w:ascii="Calibri" w:eastAsia="Times New Roman" w:hAnsi="Calibri" w:cs="Times New Roman"/>
      <w:sz w:val="22"/>
      <w:szCs w:val="22"/>
      <w:lang w:eastAsia="ar-SA"/>
    </w:rPr>
  </w:style>
  <w:style w:type="paragraph" w:styleId="12">
    <w:name w:val="toc 1"/>
    <w:basedOn w:val="a0"/>
    <w:next w:val="a0"/>
    <w:rsid w:val="00865337"/>
    <w:pPr>
      <w:tabs>
        <w:tab w:val="left" w:pos="9639"/>
      </w:tabs>
      <w:suppressAutoHyphens/>
      <w:spacing w:before="120"/>
    </w:pPr>
    <w:rPr>
      <w:rFonts w:ascii="Calibri" w:eastAsia="Times New Roman" w:hAnsi="Calibri" w:cs="Times New Roman"/>
      <w:sz w:val="22"/>
      <w:szCs w:val="22"/>
      <w:lang w:eastAsia="ar-SA"/>
    </w:rPr>
  </w:style>
  <w:style w:type="paragraph" w:styleId="51">
    <w:name w:val="toc 5"/>
    <w:basedOn w:val="a0"/>
    <w:next w:val="a0"/>
    <w:autoRedefine/>
    <w:semiHidden/>
    <w:rsid w:val="00865337"/>
    <w:pPr>
      <w:tabs>
        <w:tab w:val="right" w:leader="dot" w:pos="9628"/>
      </w:tabs>
    </w:pPr>
    <w:rPr>
      <w:rFonts w:ascii="Times New Roman" w:eastAsia="MS Mincho" w:hAnsi="Times New Roman" w:cs="Times New Roman"/>
      <w:lang w:eastAsia="ru-RU"/>
    </w:rPr>
  </w:style>
  <w:style w:type="character" w:styleId="af7">
    <w:name w:val="Emphasis"/>
    <w:uiPriority w:val="20"/>
    <w:qFormat/>
    <w:rsid w:val="00865337"/>
    <w:rPr>
      <w:i/>
      <w:iCs/>
    </w:rPr>
  </w:style>
  <w:style w:type="paragraph" w:styleId="af8">
    <w:name w:val="Body Text Indent"/>
    <w:basedOn w:val="a0"/>
    <w:link w:val="af9"/>
    <w:rsid w:val="00865337"/>
    <w:pPr>
      <w:spacing w:after="120"/>
      <w:ind w:left="283"/>
    </w:pPr>
    <w:rPr>
      <w:rFonts w:ascii="Times New Roman" w:eastAsia="Times New Roman" w:hAnsi="Times New Roman" w:cs="Times New Roman"/>
      <w:lang w:eastAsia="ru-RU"/>
    </w:rPr>
  </w:style>
  <w:style w:type="character" w:customStyle="1" w:styleId="af9">
    <w:name w:val="Основной текст с отступом Знак"/>
    <w:basedOn w:val="a1"/>
    <w:link w:val="af8"/>
    <w:rsid w:val="00865337"/>
    <w:rPr>
      <w:rFonts w:ascii="Times New Roman" w:eastAsia="Times New Roman" w:hAnsi="Times New Roman" w:cs="Times New Roman"/>
      <w:sz w:val="24"/>
      <w:szCs w:val="24"/>
      <w:lang w:eastAsia="ru-RU"/>
    </w:rPr>
  </w:style>
  <w:style w:type="paragraph" w:styleId="a">
    <w:name w:val="List Bullet"/>
    <w:basedOn w:val="a0"/>
    <w:uiPriority w:val="99"/>
    <w:unhideWhenUsed/>
    <w:rsid w:val="00865337"/>
    <w:pPr>
      <w:numPr>
        <w:numId w:val="5"/>
      </w:numPr>
      <w:contextualSpacing/>
    </w:pPr>
    <w:rPr>
      <w:rFonts w:ascii="Times New Roman" w:eastAsia="MS Mincho" w:hAnsi="Times New Roman" w:cs="Times New Roman"/>
      <w:lang w:eastAsia="ru-RU"/>
    </w:rPr>
  </w:style>
  <w:style w:type="character" w:styleId="afa">
    <w:name w:val="annotation reference"/>
    <w:uiPriority w:val="99"/>
    <w:semiHidden/>
    <w:unhideWhenUsed/>
    <w:rsid w:val="00865337"/>
    <w:rPr>
      <w:sz w:val="16"/>
      <w:szCs w:val="16"/>
    </w:rPr>
  </w:style>
  <w:style w:type="paragraph" w:styleId="afb">
    <w:name w:val="annotation text"/>
    <w:basedOn w:val="a0"/>
    <w:link w:val="afc"/>
    <w:uiPriority w:val="99"/>
    <w:semiHidden/>
    <w:unhideWhenUsed/>
    <w:rsid w:val="00865337"/>
    <w:rPr>
      <w:rFonts w:ascii="Times New Roman" w:eastAsia="MS Mincho" w:hAnsi="Times New Roman" w:cs="Times New Roman"/>
      <w:sz w:val="20"/>
      <w:szCs w:val="20"/>
      <w:lang w:eastAsia="ru-RU"/>
    </w:rPr>
  </w:style>
  <w:style w:type="character" w:customStyle="1" w:styleId="afc">
    <w:name w:val="Текст примечания Знак"/>
    <w:basedOn w:val="a1"/>
    <w:link w:val="afb"/>
    <w:uiPriority w:val="99"/>
    <w:semiHidden/>
    <w:rsid w:val="00865337"/>
    <w:rPr>
      <w:rFonts w:ascii="Times New Roman" w:eastAsia="MS Mincho" w:hAnsi="Times New Roman" w:cs="Times New Roman"/>
      <w:sz w:val="20"/>
      <w:szCs w:val="20"/>
      <w:lang w:eastAsia="ru-RU"/>
    </w:rPr>
  </w:style>
  <w:style w:type="paragraph" w:styleId="afd">
    <w:name w:val="annotation subject"/>
    <w:basedOn w:val="afb"/>
    <w:next w:val="afb"/>
    <w:link w:val="afe"/>
    <w:uiPriority w:val="99"/>
    <w:semiHidden/>
    <w:unhideWhenUsed/>
    <w:rsid w:val="00865337"/>
    <w:rPr>
      <w:b/>
      <w:bCs/>
    </w:rPr>
  </w:style>
  <w:style w:type="character" w:customStyle="1" w:styleId="afe">
    <w:name w:val="Тема примечания Знак"/>
    <w:basedOn w:val="afc"/>
    <w:link w:val="afd"/>
    <w:uiPriority w:val="99"/>
    <w:semiHidden/>
    <w:rsid w:val="00865337"/>
    <w:rPr>
      <w:rFonts w:ascii="Times New Roman" w:eastAsia="MS Mincho" w:hAnsi="Times New Roman" w:cs="Times New Roman"/>
      <w:b/>
      <w:bCs/>
      <w:sz w:val="20"/>
      <w:szCs w:val="20"/>
      <w:lang w:eastAsia="ru-RU"/>
    </w:rPr>
  </w:style>
  <w:style w:type="paragraph" w:customStyle="1" w:styleId="Default">
    <w:name w:val="Default"/>
    <w:rsid w:val="0086533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3">
    <w:name w:val="Красная строка1"/>
    <w:basedOn w:val="ad"/>
    <w:rsid w:val="00865337"/>
    <w:pPr>
      <w:suppressAutoHyphens/>
      <w:spacing w:after="120"/>
      <w:ind w:firstLine="210"/>
      <w:jc w:val="left"/>
    </w:pPr>
    <w:rPr>
      <w:rFonts w:ascii="Times New Roman" w:eastAsia="Times New Roman" w:hAnsi="Times New Roman"/>
      <w:sz w:val="24"/>
      <w:szCs w:val="24"/>
      <w:lang w:val="x-none" w:eastAsia="ar-SA"/>
    </w:rPr>
  </w:style>
  <w:style w:type="paragraph" w:customStyle="1" w:styleId="210">
    <w:name w:val="Основной текст с отступом 21"/>
    <w:basedOn w:val="a0"/>
    <w:rsid w:val="00865337"/>
    <w:pPr>
      <w:suppressAutoHyphens/>
      <w:spacing w:after="120" w:line="480" w:lineRule="auto"/>
      <w:ind w:left="283"/>
    </w:pPr>
    <w:rPr>
      <w:rFonts w:ascii="Times New Roman" w:eastAsia="Times New Roman" w:hAnsi="Times New Roman" w:cs="Times New Roman"/>
      <w:lang w:val="x-none" w:eastAsia="ar-SA"/>
    </w:rPr>
  </w:style>
  <w:style w:type="character" w:customStyle="1" w:styleId="apple-converted-space">
    <w:name w:val="apple-converted-space"/>
    <w:rsid w:val="00865337"/>
    <w:rPr>
      <w:rFonts w:cs="Times New Roman"/>
    </w:rPr>
  </w:style>
  <w:style w:type="character" w:styleId="aff">
    <w:name w:val="FollowedHyperlink"/>
    <w:basedOn w:val="a1"/>
    <w:uiPriority w:val="99"/>
    <w:semiHidden/>
    <w:unhideWhenUsed/>
    <w:rsid w:val="0086533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0"/>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6417"/>
    <w:pPr>
      <w:spacing w:after="0" w:line="240" w:lineRule="auto"/>
    </w:pPr>
    <w:rPr>
      <w:rFonts w:ascii="Times New Roman;Times New Roman" w:eastAsia="MS Mincho;ＭＳ 明朝" w:hAnsi="Times New Roman;Times New Roman" w:cs="Times New Roman;Times New Roman"/>
      <w:sz w:val="24"/>
      <w:szCs w:val="24"/>
      <w:lang w:eastAsia="zh-CN"/>
    </w:rPr>
  </w:style>
  <w:style w:type="paragraph" w:styleId="1">
    <w:name w:val="heading 1"/>
    <w:basedOn w:val="a0"/>
    <w:next w:val="a0"/>
    <w:link w:val="10"/>
    <w:qFormat/>
    <w:rsid w:val="00865337"/>
    <w:pPr>
      <w:keepNext/>
      <w:keepLines/>
      <w:tabs>
        <w:tab w:val="num" w:pos="432"/>
      </w:tabs>
      <w:suppressAutoHyphens/>
      <w:spacing w:before="480" w:line="276" w:lineRule="auto"/>
      <w:ind w:left="432" w:hanging="432"/>
      <w:outlineLvl w:val="0"/>
    </w:pPr>
    <w:rPr>
      <w:rFonts w:ascii="Cambria" w:eastAsia="Times New Roman" w:hAnsi="Cambria" w:cs="Times New Roman"/>
      <w:b/>
      <w:bCs/>
      <w:color w:val="365F91"/>
      <w:sz w:val="28"/>
      <w:szCs w:val="28"/>
      <w:lang w:eastAsia="ar-SA"/>
    </w:rPr>
  </w:style>
  <w:style w:type="paragraph" w:styleId="2">
    <w:name w:val="heading 2"/>
    <w:basedOn w:val="a0"/>
    <w:next w:val="a0"/>
    <w:link w:val="20"/>
    <w:qFormat/>
    <w:rsid w:val="00865337"/>
    <w:pPr>
      <w:keepNext/>
      <w:spacing w:before="240" w:after="60"/>
      <w:outlineLvl w:val="1"/>
    </w:pPr>
    <w:rPr>
      <w:rFonts w:ascii="Arial" w:eastAsia="MS Mincho" w:hAnsi="Arial" w:cs="Arial"/>
      <w:b/>
      <w:bCs/>
      <w:i/>
      <w:iCs/>
      <w:sz w:val="28"/>
      <w:szCs w:val="28"/>
      <w:lang w:eastAsia="ru-RU"/>
    </w:rPr>
  </w:style>
  <w:style w:type="paragraph" w:styleId="3">
    <w:name w:val="heading 3"/>
    <w:basedOn w:val="a0"/>
    <w:next w:val="a0"/>
    <w:link w:val="30"/>
    <w:qFormat/>
    <w:rsid w:val="00865337"/>
    <w:pPr>
      <w:keepNext/>
      <w:keepLines/>
      <w:tabs>
        <w:tab w:val="num" w:pos="720"/>
      </w:tabs>
      <w:suppressAutoHyphens/>
      <w:spacing w:before="200" w:line="276" w:lineRule="auto"/>
      <w:ind w:left="720" w:hanging="720"/>
      <w:outlineLvl w:val="2"/>
    </w:pPr>
    <w:rPr>
      <w:rFonts w:ascii="Cambria" w:eastAsia="Times New Roman" w:hAnsi="Cambria" w:cs="Times New Roman"/>
      <w:b/>
      <w:bCs/>
      <w:color w:val="4F81BD"/>
      <w:sz w:val="22"/>
      <w:szCs w:val="22"/>
      <w:lang w:eastAsia="ar-SA"/>
    </w:rPr>
  </w:style>
  <w:style w:type="paragraph" w:styleId="5">
    <w:name w:val="heading 5"/>
    <w:basedOn w:val="a0"/>
    <w:next w:val="a0"/>
    <w:link w:val="50"/>
    <w:qFormat/>
    <w:rsid w:val="00865337"/>
    <w:pPr>
      <w:keepNext/>
      <w:tabs>
        <w:tab w:val="num" w:pos="1008"/>
      </w:tabs>
      <w:suppressAutoHyphens/>
      <w:autoSpaceDE w:val="0"/>
      <w:spacing w:line="264" w:lineRule="auto"/>
      <w:ind w:firstLine="567"/>
      <w:jc w:val="both"/>
      <w:outlineLvl w:val="4"/>
    </w:pPr>
    <w:rPr>
      <w:rFonts w:ascii="Times New Roman" w:eastAsia="Times New Roman" w:hAnsi="Times New Roman" w:cs="Times New Roman"/>
      <w:b/>
      <w:bCs/>
      <w:sz w:val="22"/>
      <w:szCs w:val="21"/>
      <w:lang w:eastAsia="ar-SA"/>
    </w:rPr>
  </w:style>
  <w:style w:type="paragraph" w:styleId="8">
    <w:name w:val="heading 8"/>
    <w:basedOn w:val="a0"/>
    <w:next w:val="a0"/>
    <w:link w:val="80"/>
    <w:uiPriority w:val="9"/>
    <w:semiHidden/>
    <w:unhideWhenUsed/>
    <w:qFormat/>
    <w:rsid w:val="00865337"/>
    <w:pPr>
      <w:spacing w:before="240" w:after="60"/>
      <w:outlineLvl w:val="7"/>
    </w:pPr>
    <w:rPr>
      <w:rFonts w:ascii="Calibri" w:eastAsia="Times New Roman" w:hAnsi="Calibri" w:cs="Times New Roman"/>
      <w:i/>
      <w:iCs/>
      <w:lang w:eastAsia="ru-RU"/>
    </w:rPr>
  </w:style>
  <w:style w:type="paragraph" w:styleId="9">
    <w:name w:val="heading 9"/>
    <w:basedOn w:val="a0"/>
    <w:next w:val="a0"/>
    <w:link w:val="90"/>
    <w:uiPriority w:val="9"/>
    <w:semiHidden/>
    <w:unhideWhenUsed/>
    <w:qFormat/>
    <w:rsid w:val="00865337"/>
    <w:pPr>
      <w:spacing w:before="240" w:after="60"/>
      <w:outlineLvl w:val="8"/>
    </w:pPr>
    <w:rPr>
      <w:rFonts w:ascii="Cambria" w:eastAsia="Times New Roman" w:hAnsi="Cambria" w:cs="Times New Roman"/>
      <w:sz w:val="22"/>
      <w:szCs w:val="2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65337"/>
    <w:rPr>
      <w:rFonts w:ascii="Cambria" w:eastAsia="Times New Roman" w:hAnsi="Cambria" w:cs="Times New Roman"/>
      <w:b/>
      <w:bCs/>
      <w:color w:val="365F91"/>
      <w:sz w:val="28"/>
      <w:szCs w:val="28"/>
      <w:lang w:eastAsia="ar-SA"/>
    </w:rPr>
  </w:style>
  <w:style w:type="character" w:customStyle="1" w:styleId="20">
    <w:name w:val="Заголовок 2 Знак"/>
    <w:basedOn w:val="a1"/>
    <w:link w:val="2"/>
    <w:rsid w:val="00865337"/>
    <w:rPr>
      <w:rFonts w:ascii="Arial" w:eastAsia="MS Mincho" w:hAnsi="Arial" w:cs="Arial"/>
      <w:b/>
      <w:bCs/>
      <w:i/>
      <w:iCs/>
      <w:sz w:val="28"/>
      <w:szCs w:val="28"/>
      <w:lang w:eastAsia="ru-RU"/>
    </w:rPr>
  </w:style>
  <w:style w:type="character" w:customStyle="1" w:styleId="30">
    <w:name w:val="Заголовок 3 Знак"/>
    <w:basedOn w:val="a1"/>
    <w:link w:val="3"/>
    <w:rsid w:val="00865337"/>
    <w:rPr>
      <w:rFonts w:ascii="Cambria" w:eastAsia="Times New Roman" w:hAnsi="Cambria" w:cs="Times New Roman"/>
      <w:b/>
      <w:bCs/>
      <w:color w:val="4F81BD"/>
      <w:lang w:eastAsia="ar-SA"/>
    </w:rPr>
  </w:style>
  <w:style w:type="character" w:customStyle="1" w:styleId="50">
    <w:name w:val="Заголовок 5 Знак"/>
    <w:basedOn w:val="a1"/>
    <w:link w:val="5"/>
    <w:rsid w:val="00865337"/>
    <w:rPr>
      <w:rFonts w:ascii="Times New Roman" w:eastAsia="Times New Roman" w:hAnsi="Times New Roman" w:cs="Times New Roman"/>
      <w:b/>
      <w:bCs/>
      <w:szCs w:val="21"/>
      <w:lang w:eastAsia="ar-SA"/>
    </w:rPr>
  </w:style>
  <w:style w:type="character" w:customStyle="1" w:styleId="80">
    <w:name w:val="Заголовок 8 Знак"/>
    <w:basedOn w:val="a1"/>
    <w:link w:val="8"/>
    <w:uiPriority w:val="9"/>
    <w:semiHidden/>
    <w:rsid w:val="00865337"/>
    <w:rPr>
      <w:rFonts w:ascii="Calibri" w:eastAsia="Times New Roman" w:hAnsi="Calibri" w:cs="Times New Roman"/>
      <w:i/>
      <w:iCs/>
      <w:sz w:val="24"/>
      <w:szCs w:val="24"/>
      <w:lang w:eastAsia="ru-RU"/>
    </w:rPr>
  </w:style>
  <w:style w:type="character" w:customStyle="1" w:styleId="90">
    <w:name w:val="Заголовок 9 Знак"/>
    <w:basedOn w:val="a1"/>
    <w:link w:val="9"/>
    <w:uiPriority w:val="9"/>
    <w:semiHidden/>
    <w:rsid w:val="00865337"/>
    <w:rPr>
      <w:rFonts w:ascii="Cambria" w:eastAsia="Times New Roman" w:hAnsi="Cambria" w:cs="Times New Roman"/>
      <w:lang w:eastAsia="ru-RU"/>
    </w:rPr>
  </w:style>
  <w:style w:type="numbering" w:customStyle="1" w:styleId="11">
    <w:name w:val="Нет списка1"/>
    <w:next w:val="a3"/>
    <w:semiHidden/>
    <w:unhideWhenUsed/>
    <w:rsid w:val="00865337"/>
  </w:style>
  <w:style w:type="paragraph" w:styleId="a4">
    <w:name w:val="header"/>
    <w:basedOn w:val="a0"/>
    <w:link w:val="a5"/>
    <w:rsid w:val="00865337"/>
    <w:pPr>
      <w:tabs>
        <w:tab w:val="center" w:pos="4677"/>
        <w:tab w:val="right" w:pos="9355"/>
      </w:tabs>
    </w:pPr>
    <w:rPr>
      <w:rFonts w:ascii="Calibri" w:eastAsia="MS Mincho" w:hAnsi="Calibri" w:cs="Times New Roman"/>
      <w:sz w:val="20"/>
      <w:szCs w:val="20"/>
      <w:lang w:val="x-none" w:eastAsia="x-none"/>
    </w:rPr>
  </w:style>
  <w:style w:type="character" w:customStyle="1" w:styleId="a5">
    <w:name w:val="Верхний колонтитул Знак"/>
    <w:basedOn w:val="a1"/>
    <w:link w:val="a4"/>
    <w:rsid w:val="00865337"/>
    <w:rPr>
      <w:rFonts w:ascii="Calibri" w:eastAsia="MS Mincho" w:hAnsi="Calibri" w:cs="Times New Roman"/>
      <w:sz w:val="20"/>
      <w:szCs w:val="20"/>
      <w:lang w:val="x-none" w:eastAsia="x-none"/>
    </w:rPr>
  </w:style>
  <w:style w:type="paragraph" w:styleId="a6">
    <w:name w:val="footer"/>
    <w:basedOn w:val="a0"/>
    <w:link w:val="a7"/>
    <w:rsid w:val="00865337"/>
    <w:pPr>
      <w:tabs>
        <w:tab w:val="center" w:pos="4677"/>
        <w:tab w:val="right" w:pos="9355"/>
      </w:tabs>
    </w:pPr>
    <w:rPr>
      <w:rFonts w:ascii="Calibri" w:eastAsia="MS Mincho" w:hAnsi="Calibri" w:cs="Times New Roman"/>
      <w:sz w:val="20"/>
      <w:szCs w:val="20"/>
      <w:lang w:val="x-none" w:eastAsia="x-none"/>
    </w:rPr>
  </w:style>
  <w:style w:type="character" w:customStyle="1" w:styleId="a7">
    <w:name w:val="Нижний колонтитул Знак"/>
    <w:basedOn w:val="a1"/>
    <w:link w:val="a6"/>
    <w:rsid w:val="00865337"/>
    <w:rPr>
      <w:rFonts w:ascii="Calibri" w:eastAsia="MS Mincho" w:hAnsi="Calibri" w:cs="Times New Roman"/>
      <w:sz w:val="20"/>
      <w:szCs w:val="20"/>
      <w:lang w:val="x-none" w:eastAsia="x-none"/>
    </w:rPr>
  </w:style>
  <w:style w:type="paragraph" w:styleId="a8">
    <w:name w:val="Balloon Text"/>
    <w:basedOn w:val="a0"/>
    <w:link w:val="a9"/>
    <w:semiHidden/>
    <w:rsid w:val="00865337"/>
    <w:rPr>
      <w:rFonts w:ascii="Tahoma" w:eastAsia="MS Mincho" w:hAnsi="Tahoma" w:cs="Times New Roman"/>
      <w:sz w:val="16"/>
      <w:szCs w:val="16"/>
      <w:lang w:val="x-none" w:eastAsia="x-none"/>
    </w:rPr>
  </w:style>
  <w:style w:type="character" w:customStyle="1" w:styleId="a9">
    <w:name w:val="Текст выноски Знак"/>
    <w:basedOn w:val="a1"/>
    <w:link w:val="a8"/>
    <w:semiHidden/>
    <w:rsid w:val="00865337"/>
    <w:rPr>
      <w:rFonts w:ascii="Tahoma" w:eastAsia="MS Mincho" w:hAnsi="Tahoma" w:cs="Times New Roman"/>
      <w:sz w:val="16"/>
      <w:szCs w:val="16"/>
      <w:lang w:val="x-none" w:eastAsia="x-none"/>
    </w:rPr>
  </w:style>
  <w:style w:type="table" w:styleId="aa">
    <w:name w:val="Table Grid"/>
    <w:basedOn w:val="a2"/>
    <w:rsid w:val="00865337"/>
    <w:pPr>
      <w:spacing w:after="0" w:line="240" w:lineRule="auto"/>
    </w:pPr>
    <w:rPr>
      <w:rFonts w:ascii="Calibri" w:eastAsia="Times New Roman" w:hAnsi="Calibri"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0"/>
    <w:rsid w:val="00865337"/>
    <w:rPr>
      <w:rFonts w:ascii="Verdana" w:eastAsia="MS Mincho" w:hAnsi="Verdana" w:cs="Verdana"/>
      <w:sz w:val="20"/>
      <w:szCs w:val="20"/>
      <w:lang w:val="en-US" w:eastAsia="en-US"/>
    </w:rPr>
  </w:style>
  <w:style w:type="paragraph" w:customStyle="1" w:styleId="ListParagraph">
    <w:name w:val="List Paragraph"/>
    <w:basedOn w:val="a0"/>
    <w:rsid w:val="00865337"/>
    <w:pPr>
      <w:ind w:left="720"/>
      <w:contextualSpacing/>
    </w:pPr>
    <w:rPr>
      <w:rFonts w:ascii="Times New Roman" w:eastAsia="MS Mincho" w:hAnsi="Times New Roman" w:cs="Times New Roman"/>
      <w:lang w:eastAsia="ru-RU"/>
    </w:rPr>
  </w:style>
  <w:style w:type="character" w:styleId="ac">
    <w:name w:val="page number"/>
    <w:basedOn w:val="a1"/>
    <w:rsid w:val="00865337"/>
  </w:style>
  <w:style w:type="paragraph" w:styleId="ad">
    <w:name w:val="Body Text"/>
    <w:basedOn w:val="a0"/>
    <w:link w:val="ae"/>
    <w:rsid w:val="00865337"/>
    <w:pPr>
      <w:jc w:val="both"/>
    </w:pPr>
    <w:rPr>
      <w:rFonts w:ascii="Calibri" w:eastAsia="MS Mincho" w:hAnsi="Calibri" w:cs="Times New Roman"/>
      <w:sz w:val="28"/>
      <w:szCs w:val="20"/>
      <w:lang w:eastAsia="ru-RU"/>
    </w:rPr>
  </w:style>
  <w:style w:type="character" w:customStyle="1" w:styleId="ae">
    <w:name w:val="Основной текст Знак"/>
    <w:basedOn w:val="a1"/>
    <w:link w:val="ad"/>
    <w:rsid w:val="00865337"/>
    <w:rPr>
      <w:rFonts w:ascii="Calibri" w:eastAsia="MS Mincho" w:hAnsi="Calibri" w:cs="Times New Roman"/>
      <w:sz w:val="28"/>
      <w:szCs w:val="20"/>
      <w:lang w:eastAsia="ru-RU"/>
    </w:rPr>
  </w:style>
  <w:style w:type="paragraph" w:styleId="af">
    <w:name w:val="Normal (Web)"/>
    <w:basedOn w:val="a0"/>
    <w:link w:val="af0"/>
    <w:rsid w:val="00865337"/>
    <w:pPr>
      <w:spacing w:before="100" w:beforeAutospacing="1" w:after="100" w:afterAutospacing="1"/>
    </w:pPr>
    <w:rPr>
      <w:rFonts w:ascii="Arial" w:eastAsia="MS Mincho" w:hAnsi="Arial" w:cs="Arial"/>
      <w:color w:val="333333"/>
      <w:sz w:val="19"/>
      <w:szCs w:val="19"/>
      <w:lang w:eastAsia="ru-RU"/>
    </w:rPr>
  </w:style>
  <w:style w:type="character" w:customStyle="1" w:styleId="af0">
    <w:name w:val="Обычный (веб) Знак"/>
    <w:link w:val="af"/>
    <w:rsid w:val="00865337"/>
    <w:rPr>
      <w:rFonts w:ascii="Arial" w:eastAsia="MS Mincho" w:hAnsi="Arial" w:cs="Arial"/>
      <w:color w:val="333333"/>
      <w:sz w:val="19"/>
      <w:szCs w:val="19"/>
      <w:lang w:eastAsia="ru-RU"/>
    </w:rPr>
  </w:style>
  <w:style w:type="character" w:customStyle="1" w:styleId="af1">
    <w:name w:val="Сноска_"/>
    <w:link w:val="af2"/>
    <w:rsid w:val="00865337"/>
    <w:rPr>
      <w:color w:val="000000"/>
      <w:sz w:val="19"/>
      <w:szCs w:val="19"/>
      <w:shd w:val="clear" w:color="auto" w:fill="FFFFFF"/>
      <w:lang w:bidi="ru-RU"/>
    </w:rPr>
  </w:style>
  <w:style w:type="character" w:customStyle="1" w:styleId="21">
    <w:name w:val="Основной текст (2)_"/>
    <w:link w:val="22"/>
    <w:rsid w:val="00865337"/>
    <w:rPr>
      <w:color w:val="000000"/>
      <w:sz w:val="28"/>
      <w:szCs w:val="28"/>
      <w:shd w:val="clear" w:color="auto" w:fill="FFFFFF"/>
      <w:lang w:bidi="ru-RU"/>
    </w:rPr>
  </w:style>
  <w:style w:type="character" w:customStyle="1" w:styleId="af3">
    <w:name w:val="Колонтитул"/>
    <w:rsid w:val="0086533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paragraph" w:customStyle="1" w:styleId="af2">
    <w:name w:val="Сноска"/>
    <w:basedOn w:val="a0"/>
    <w:link w:val="af1"/>
    <w:rsid w:val="00865337"/>
    <w:pPr>
      <w:widowControl w:val="0"/>
      <w:shd w:val="clear" w:color="auto" w:fill="FFFFFF"/>
      <w:spacing w:line="230" w:lineRule="exact"/>
    </w:pPr>
    <w:rPr>
      <w:rFonts w:asciiTheme="minorHAnsi" w:eastAsiaTheme="minorHAnsi" w:hAnsiTheme="minorHAnsi" w:cstheme="minorBidi"/>
      <w:color w:val="000000"/>
      <w:sz w:val="19"/>
      <w:szCs w:val="19"/>
      <w:lang w:eastAsia="en-US" w:bidi="ru-RU"/>
    </w:rPr>
  </w:style>
  <w:style w:type="paragraph" w:customStyle="1" w:styleId="22">
    <w:name w:val="Основной текст (2)"/>
    <w:basedOn w:val="a0"/>
    <w:link w:val="21"/>
    <w:rsid w:val="00865337"/>
    <w:pPr>
      <w:widowControl w:val="0"/>
      <w:shd w:val="clear" w:color="auto" w:fill="FFFFFF"/>
      <w:spacing w:line="322" w:lineRule="exact"/>
    </w:pPr>
    <w:rPr>
      <w:rFonts w:asciiTheme="minorHAnsi" w:eastAsiaTheme="minorHAnsi" w:hAnsiTheme="minorHAnsi" w:cstheme="minorBidi"/>
      <w:color w:val="000000"/>
      <w:sz w:val="28"/>
      <w:szCs w:val="28"/>
      <w:lang w:eastAsia="en-US" w:bidi="ru-RU"/>
    </w:rPr>
  </w:style>
  <w:style w:type="character" w:styleId="af4">
    <w:name w:val="Hyperlink"/>
    <w:rsid w:val="00865337"/>
    <w:rPr>
      <w:rFonts w:cs="Times New Roman"/>
      <w:color w:val="0000FF"/>
      <w:u w:val="single"/>
    </w:rPr>
  </w:style>
  <w:style w:type="paragraph" w:styleId="23">
    <w:name w:val="toc 2"/>
    <w:basedOn w:val="a0"/>
    <w:next w:val="a0"/>
    <w:rsid w:val="00865337"/>
    <w:pPr>
      <w:tabs>
        <w:tab w:val="right" w:leader="dot" w:pos="9781"/>
      </w:tabs>
      <w:suppressAutoHyphens/>
      <w:jc w:val="both"/>
    </w:pPr>
    <w:rPr>
      <w:rFonts w:ascii="Times New Roman" w:eastAsia="Times New Roman" w:hAnsi="Times New Roman" w:cs="Times New Roman"/>
      <w:lang w:eastAsia="ar-SA"/>
    </w:rPr>
  </w:style>
  <w:style w:type="paragraph" w:customStyle="1" w:styleId="af5">
    <w:name w:val="список с точками"/>
    <w:basedOn w:val="a0"/>
    <w:rsid w:val="00865337"/>
    <w:pPr>
      <w:tabs>
        <w:tab w:val="left" w:pos="822"/>
      </w:tabs>
      <w:suppressAutoHyphens/>
      <w:spacing w:line="312" w:lineRule="auto"/>
      <w:ind w:left="822" w:hanging="255"/>
      <w:jc w:val="both"/>
    </w:pPr>
    <w:rPr>
      <w:rFonts w:ascii="Times New Roman" w:eastAsia="Times New Roman" w:hAnsi="Times New Roman" w:cs="Times New Roman"/>
      <w:lang w:eastAsia="ar-SA"/>
    </w:rPr>
  </w:style>
  <w:style w:type="paragraph" w:styleId="af6">
    <w:name w:val="List Paragraph"/>
    <w:basedOn w:val="a0"/>
    <w:qFormat/>
    <w:rsid w:val="00865337"/>
    <w:pPr>
      <w:suppressAutoHyphens/>
      <w:ind w:left="720" w:firstLine="567"/>
      <w:jc w:val="both"/>
    </w:pPr>
    <w:rPr>
      <w:rFonts w:ascii="Calibri" w:eastAsia="Times New Roman" w:hAnsi="Calibri" w:cs="Times New Roman"/>
      <w:sz w:val="22"/>
      <w:szCs w:val="22"/>
      <w:lang w:eastAsia="ar-SA"/>
    </w:rPr>
  </w:style>
  <w:style w:type="paragraph" w:styleId="31">
    <w:name w:val="toc 3"/>
    <w:basedOn w:val="a0"/>
    <w:next w:val="a0"/>
    <w:rsid w:val="00865337"/>
    <w:pPr>
      <w:tabs>
        <w:tab w:val="right" w:leader="dot" w:pos="9781"/>
      </w:tabs>
      <w:suppressAutoHyphens/>
    </w:pPr>
    <w:rPr>
      <w:rFonts w:ascii="Calibri" w:eastAsia="Times New Roman" w:hAnsi="Calibri" w:cs="Times New Roman"/>
      <w:sz w:val="22"/>
      <w:szCs w:val="22"/>
      <w:lang w:eastAsia="ar-SA"/>
    </w:rPr>
  </w:style>
  <w:style w:type="paragraph" w:styleId="12">
    <w:name w:val="toc 1"/>
    <w:basedOn w:val="a0"/>
    <w:next w:val="a0"/>
    <w:rsid w:val="00865337"/>
    <w:pPr>
      <w:tabs>
        <w:tab w:val="left" w:pos="9639"/>
      </w:tabs>
      <w:suppressAutoHyphens/>
      <w:spacing w:before="120"/>
    </w:pPr>
    <w:rPr>
      <w:rFonts w:ascii="Calibri" w:eastAsia="Times New Roman" w:hAnsi="Calibri" w:cs="Times New Roman"/>
      <w:sz w:val="22"/>
      <w:szCs w:val="22"/>
      <w:lang w:eastAsia="ar-SA"/>
    </w:rPr>
  </w:style>
  <w:style w:type="paragraph" w:styleId="51">
    <w:name w:val="toc 5"/>
    <w:basedOn w:val="a0"/>
    <w:next w:val="a0"/>
    <w:autoRedefine/>
    <w:semiHidden/>
    <w:rsid w:val="00865337"/>
    <w:pPr>
      <w:tabs>
        <w:tab w:val="right" w:leader="dot" w:pos="9628"/>
      </w:tabs>
    </w:pPr>
    <w:rPr>
      <w:rFonts w:ascii="Times New Roman" w:eastAsia="MS Mincho" w:hAnsi="Times New Roman" w:cs="Times New Roman"/>
      <w:lang w:eastAsia="ru-RU"/>
    </w:rPr>
  </w:style>
  <w:style w:type="character" w:styleId="af7">
    <w:name w:val="Emphasis"/>
    <w:uiPriority w:val="20"/>
    <w:qFormat/>
    <w:rsid w:val="00865337"/>
    <w:rPr>
      <w:i/>
      <w:iCs/>
    </w:rPr>
  </w:style>
  <w:style w:type="paragraph" w:styleId="af8">
    <w:name w:val="Body Text Indent"/>
    <w:basedOn w:val="a0"/>
    <w:link w:val="af9"/>
    <w:rsid w:val="00865337"/>
    <w:pPr>
      <w:spacing w:after="120"/>
      <w:ind w:left="283"/>
    </w:pPr>
    <w:rPr>
      <w:rFonts w:ascii="Times New Roman" w:eastAsia="Times New Roman" w:hAnsi="Times New Roman" w:cs="Times New Roman"/>
      <w:lang w:eastAsia="ru-RU"/>
    </w:rPr>
  </w:style>
  <w:style w:type="character" w:customStyle="1" w:styleId="af9">
    <w:name w:val="Основной текст с отступом Знак"/>
    <w:basedOn w:val="a1"/>
    <w:link w:val="af8"/>
    <w:rsid w:val="00865337"/>
    <w:rPr>
      <w:rFonts w:ascii="Times New Roman" w:eastAsia="Times New Roman" w:hAnsi="Times New Roman" w:cs="Times New Roman"/>
      <w:sz w:val="24"/>
      <w:szCs w:val="24"/>
      <w:lang w:eastAsia="ru-RU"/>
    </w:rPr>
  </w:style>
  <w:style w:type="paragraph" w:styleId="a">
    <w:name w:val="List Bullet"/>
    <w:basedOn w:val="a0"/>
    <w:uiPriority w:val="99"/>
    <w:unhideWhenUsed/>
    <w:rsid w:val="00865337"/>
    <w:pPr>
      <w:numPr>
        <w:numId w:val="5"/>
      </w:numPr>
      <w:contextualSpacing/>
    </w:pPr>
    <w:rPr>
      <w:rFonts w:ascii="Times New Roman" w:eastAsia="MS Mincho" w:hAnsi="Times New Roman" w:cs="Times New Roman"/>
      <w:lang w:eastAsia="ru-RU"/>
    </w:rPr>
  </w:style>
  <w:style w:type="character" w:styleId="afa">
    <w:name w:val="annotation reference"/>
    <w:uiPriority w:val="99"/>
    <w:semiHidden/>
    <w:unhideWhenUsed/>
    <w:rsid w:val="00865337"/>
    <w:rPr>
      <w:sz w:val="16"/>
      <w:szCs w:val="16"/>
    </w:rPr>
  </w:style>
  <w:style w:type="paragraph" w:styleId="afb">
    <w:name w:val="annotation text"/>
    <w:basedOn w:val="a0"/>
    <w:link w:val="afc"/>
    <w:uiPriority w:val="99"/>
    <w:semiHidden/>
    <w:unhideWhenUsed/>
    <w:rsid w:val="00865337"/>
    <w:rPr>
      <w:rFonts w:ascii="Times New Roman" w:eastAsia="MS Mincho" w:hAnsi="Times New Roman" w:cs="Times New Roman"/>
      <w:sz w:val="20"/>
      <w:szCs w:val="20"/>
      <w:lang w:eastAsia="ru-RU"/>
    </w:rPr>
  </w:style>
  <w:style w:type="character" w:customStyle="1" w:styleId="afc">
    <w:name w:val="Текст примечания Знак"/>
    <w:basedOn w:val="a1"/>
    <w:link w:val="afb"/>
    <w:uiPriority w:val="99"/>
    <w:semiHidden/>
    <w:rsid w:val="00865337"/>
    <w:rPr>
      <w:rFonts w:ascii="Times New Roman" w:eastAsia="MS Mincho" w:hAnsi="Times New Roman" w:cs="Times New Roman"/>
      <w:sz w:val="20"/>
      <w:szCs w:val="20"/>
      <w:lang w:eastAsia="ru-RU"/>
    </w:rPr>
  </w:style>
  <w:style w:type="paragraph" w:styleId="afd">
    <w:name w:val="annotation subject"/>
    <w:basedOn w:val="afb"/>
    <w:next w:val="afb"/>
    <w:link w:val="afe"/>
    <w:uiPriority w:val="99"/>
    <w:semiHidden/>
    <w:unhideWhenUsed/>
    <w:rsid w:val="00865337"/>
    <w:rPr>
      <w:b/>
      <w:bCs/>
    </w:rPr>
  </w:style>
  <w:style w:type="character" w:customStyle="1" w:styleId="afe">
    <w:name w:val="Тема примечания Знак"/>
    <w:basedOn w:val="afc"/>
    <w:link w:val="afd"/>
    <w:uiPriority w:val="99"/>
    <w:semiHidden/>
    <w:rsid w:val="00865337"/>
    <w:rPr>
      <w:rFonts w:ascii="Times New Roman" w:eastAsia="MS Mincho" w:hAnsi="Times New Roman" w:cs="Times New Roman"/>
      <w:b/>
      <w:bCs/>
      <w:sz w:val="20"/>
      <w:szCs w:val="20"/>
      <w:lang w:eastAsia="ru-RU"/>
    </w:rPr>
  </w:style>
  <w:style w:type="paragraph" w:customStyle="1" w:styleId="Default">
    <w:name w:val="Default"/>
    <w:rsid w:val="0086533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3">
    <w:name w:val="Красная строка1"/>
    <w:basedOn w:val="ad"/>
    <w:rsid w:val="00865337"/>
    <w:pPr>
      <w:suppressAutoHyphens/>
      <w:spacing w:after="120"/>
      <w:ind w:firstLine="210"/>
      <w:jc w:val="left"/>
    </w:pPr>
    <w:rPr>
      <w:rFonts w:ascii="Times New Roman" w:eastAsia="Times New Roman" w:hAnsi="Times New Roman"/>
      <w:sz w:val="24"/>
      <w:szCs w:val="24"/>
      <w:lang w:val="x-none" w:eastAsia="ar-SA"/>
    </w:rPr>
  </w:style>
  <w:style w:type="paragraph" w:customStyle="1" w:styleId="210">
    <w:name w:val="Основной текст с отступом 21"/>
    <w:basedOn w:val="a0"/>
    <w:rsid w:val="00865337"/>
    <w:pPr>
      <w:suppressAutoHyphens/>
      <w:spacing w:after="120" w:line="480" w:lineRule="auto"/>
      <w:ind w:left="283"/>
    </w:pPr>
    <w:rPr>
      <w:rFonts w:ascii="Times New Roman" w:eastAsia="Times New Roman" w:hAnsi="Times New Roman" w:cs="Times New Roman"/>
      <w:lang w:val="x-none" w:eastAsia="ar-SA"/>
    </w:rPr>
  </w:style>
  <w:style w:type="character" w:customStyle="1" w:styleId="apple-converted-space">
    <w:name w:val="apple-converted-space"/>
    <w:rsid w:val="00865337"/>
    <w:rPr>
      <w:rFonts w:cs="Times New Roman"/>
    </w:rPr>
  </w:style>
  <w:style w:type="character" w:styleId="aff">
    <w:name w:val="FollowedHyperlink"/>
    <w:basedOn w:val="a1"/>
    <w:uiPriority w:val="99"/>
    <w:semiHidden/>
    <w:unhideWhenUsed/>
    <w:rsid w:val="008653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lanbook.com/journal/issue/310383" TargetMode="External"/><Relationship Id="rId117" Type="http://schemas.openxmlformats.org/officeDocument/2006/relationships/hyperlink" Target="https://e.lanbook.com/journal/issue/309507" TargetMode="External"/><Relationship Id="rId21" Type="http://schemas.openxmlformats.org/officeDocument/2006/relationships/hyperlink" Target="https://e.lanbook.com/journal/issue/307108" TargetMode="External"/><Relationship Id="rId42" Type="http://schemas.openxmlformats.org/officeDocument/2006/relationships/hyperlink" Target="https://e.lanbook.com/book/149620" TargetMode="External"/><Relationship Id="rId47" Type="http://schemas.openxmlformats.org/officeDocument/2006/relationships/hyperlink" Target="https://e.lanbook.com/journal/issue/310288" TargetMode="External"/><Relationship Id="rId63" Type="http://schemas.openxmlformats.org/officeDocument/2006/relationships/hyperlink" Target="https://e.lanbook.com/journal/issue/309464" TargetMode="External"/><Relationship Id="rId68" Type="http://schemas.openxmlformats.org/officeDocument/2006/relationships/hyperlink" Target="https://e.lanbook.com/journal/issue/309113" TargetMode="External"/><Relationship Id="rId84" Type="http://schemas.openxmlformats.org/officeDocument/2006/relationships/hyperlink" Target="https://e.lanbook.com/journal/issue/309222" TargetMode="External"/><Relationship Id="rId89" Type="http://schemas.openxmlformats.org/officeDocument/2006/relationships/hyperlink" Target="https://e.lanbook.com/book/111482" TargetMode="External"/><Relationship Id="rId112" Type="http://schemas.openxmlformats.org/officeDocument/2006/relationships/hyperlink" Target="https://e.lanbook.com/journal/issue/308879" TargetMode="External"/><Relationship Id="rId133" Type="http://schemas.openxmlformats.org/officeDocument/2006/relationships/hyperlink" Target="http://www.consultant.ru/document/cons_doc_LAW_18043/" TargetMode="External"/><Relationship Id="rId138" Type="http://schemas.openxmlformats.org/officeDocument/2006/relationships/hyperlink" Target="http://www.consultant.ru/document/cons_doc_LAW_6693/" TargetMode="External"/><Relationship Id="rId154" Type="http://schemas.openxmlformats.org/officeDocument/2006/relationships/theme" Target="theme/theme1.xml"/><Relationship Id="rId16" Type="http://schemas.openxmlformats.org/officeDocument/2006/relationships/hyperlink" Target="https://e.lanbook.com/book/150630" TargetMode="External"/><Relationship Id="rId107" Type="http://schemas.openxmlformats.org/officeDocument/2006/relationships/hyperlink" Target="https://e.lanbook.com/journal/issue/30927" TargetMode="External"/><Relationship Id="rId11" Type="http://schemas.openxmlformats.org/officeDocument/2006/relationships/hyperlink" Target="https://znanium.com/catalog/document?id=300494" TargetMode="External"/><Relationship Id="rId32" Type="http://schemas.openxmlformats.org/officeDocument/2006/relationships/hyperlink" Target="https://e.lanbook.com/journal/issue/309688" TargetMode="External"/><Relationship Id="rId37" Type="http://schemas.openxmlformats.org/officeDocument/2006/relationships/hyperlink" Target="https://e.lanbook.com/book/156853" TargetMode="External"/><Relationship Id="rId53" Type="http://schemas.openxmlformats.org/officeDocument/2006/relationships/hyperlink" Target="https://e.lanbook.com/journal/issue/307348" TargetMode="External"/><Relationship Id="rId58" Type="http://schemas.openxmlformats.org/officeDocument/2006/relationships/hyperlink" Target="https://e.lanbook.com/journal/issue/310254" TargetMode="External"/><Relationship Id="rId74" Type="http://schemas.openxmlformats.org/officeDocument/2006/relationships/hyperlink" Target="https://e.lanbook.com/journal/issue/311372" TargetMode="External"/><Relationship Id="rId79" Type="http://schemas.openxmlformats.org/officeDocument/2006/relationships/hyperlink" Target="https://e.lanbook.com/journal/issue/309312" TargetMode="External"/><Relationship Id="rId102" Type="http://schemas.openxmlformats.org/officeDocument/2006/relationships/hyperlink" Target="https://e.lanbook.com/journal/issue/312357" TargetMode="External"/><Relationship Id="rId123" Type="http://schemas.openxmlformats.org/officeDocument/2006/relationships/hyperlink" Target="https://e.lanbook.com/journal/issue/310274" TargetMode="External"/><Relationship Id="rId128" Type="http://schemas.openxmlformats.org/officeDocument/2006/relationships/hyperlink" Target="http://www.consultant.ru/document/cons_doc_LAW_13440/" TargetMode="External"/><Relationship Id="rId144" Type="http://schemas.openxmlformats.org/officeDocument/2006/relationships/hyperlink" Target="http://www.consultant.ru/document/cons_doc_LAW_48601/" TargetMode="External"/><Relationship Id="rId149" Type="http://schemas.openxmlformats.org/officeDocument/2006/relationships/hyperlink" Target="http://www.consultant.ru/document/cons_doc_LAW_1511/" TargetMode="External"/><Relationship Id="rId5" Type="http://schemas.openxmlformats.org/officeDocument/2006/relationships/webSettings" Target="webSettings.xml"/><Relationship Id="rId90" Type="http://schemas.openxmlformats.org/officeDocument/2006/relationships/hyperlink" Target="https://e.lanbook.com/journal/issue/308458" TargetMode="External"/><Relationship Id="rId95" Type="http://schemas.openxmlformats.org/officeDocument/2006/relationships/hyperlink" Target="https://e.lanbook.com/journal/issue/309045" TargetMode="External"/><Relationship Id="rId22" Type="http://schemas.openxmlformats.org/officeDocument/2006/relationships/hyperlink" Target="https://e.lanbook.com/journal/issue/310383" TargetMode="External"/><Relationship Id="rId27" Type="http://schemas.openxmlformats.org/officeDocument/2006/relationships/hyperlink" Target="https://e.lanbook.com/journal/issue/311367" TargetMode="External"/><Relationship Id="rId43" Type="http://schemas.openxmlformats.org/officeDocument/2006/relationships/hyperlink" Target="https://e.lanbook.com/journal/issue/310860" TargetMode="External"/><Relationship Id="rId48" Type="http://schemas.openxmlformats.org/officeDocument/2006/relationships/hyperlink" Target="https://e.lanbook.com/book/169525" TargetMode="External"/><Relationship Id="rId64" Type="http://schemas.openxmlformats.org/officeDocument/2006/relationships/hyperlink" Target="https://e.lanbook.com/journal/issue/312685" TargetMode="External"/><Relationship Id="rId69" Type="http://schemas.openxmlformats.org/officeDocument/2006/relationships/hyperlink" Target="https://e.lanbook.com/journal/issue/310383" TargetMode="External"/><Relationship Id="rId113" Type="http://schemas.openxmlformats.org/officeDocument/2006/relationships/hyperlink" Target="https://e.lanbook.com/journal/issue/308779" TargetMode="External"/><Relationship Id="rId118" Type="http://schemas.openxmlformats.org/officeDocument/2006/relationships/hyperlink" Target="https://e.lanbook.com/journal/issue/308458" TargetMode="External"/><Relationship Id="rId134" Type="http://schemas.openxmlformats.org/officeDocument/2006/relationships/hyperlink" Target="http://www.consultant.ru/document/cons_doc_LAW_36927/" TargetMode="External"/><Relationship Id="rId139" Type="http://schemas.openxmlformats.org/officeDocument/2006/relationships/hyperlink" Target="http://www.consultant.ru/document/cons_doc_LAW_8840/" TargetMode="External"/><Relationship Id="rId80" Type="http://schemas.openxmlformats.org/officeDocument/2006/relationships/hyperlink" Target="https://e.lanbook.com/journal/issue/309312" TargetMode="External"/><Relationship Id="rId85" Type="http://schemas.openxmlformats.org/officeDocument/2006/relationships/hyperlink" Target="https://e.lanbook.com/journal/issue/308831" TargetMode="External"/><Relationship Id="rId150" Type="http://schemas.openxmlformats.org/officeDocument/2006/relationships/hyperlink" Target="http://www.consultant.ru/document/cons_doc_LAW_7258/" TargetMode="External"/><Relationship Id="rId12" Type="http://schemas.openxmlformats.org/officeDocument/2006/relationships/hyperlink" Target="https://urait.ru/bcode/530781" TargetMode="External"/><Relationship Id="rId17" Type="http://schemas.openxmlformats.org/officeDocument/2006/relationships/hyperlink" Target="https://e.lanbook.com/journal/issue/309132" TargetMode="External"/><Relationship Id="rId25" Type="http://schemas.openxmlformats.org/officeDocument/2006/relationships/hyperlink" Target="https://e.lanbook.com/journal/issue/308779" TargetMode="External"/><Relationship Id="rId33" Type="http://schemas.openxmlformats.org/officeDocument/2006/relationships/hyperlink" Target="https://e.lanbook.com/journal/issue/308779" TargetMode="External"/><Relationship Id="rId38" Type="http://schemas.openxmlformats.org/officeDocument/2006/relationships/hyperlink" Target="https://e.lanbook.com/journal/issue/309315" TargetMode="External"/><Relationship Id="rId46" Type="http://schemas.openxmlformats.org/officeDocument/2006/relationships/hyperlink" Target="https://e.lanbook.com/journal/issue/311547" TargetMode="External"/><Relationship Id="rId59" Type="http://schemas.openxmlformats.org/officeDocument/2006/relationships/hyperlink" Target="https://e.lanbook.com/journal/issue/308759" TargetMode="External"/><Relationship Id="rId67" Type="http://schemas.openxmlformats.org/officeDocument/2006/relationships/hyperlink" Target="https://e.lanbook.com/journal/issue/308779" TargetMode="External"/><Relationship Id="rId103" Type="http://schemas.openxmlformats.org/officeDocument/2006/relationships/hyperlink" Target="https://e.lanbook.com/journal/issue/306122" TargetMode="External"/><Relationship Id="rId108" Type="http://schemas.openxmlformats.org/officeDocument/2006/relationships/hyperlink" Target="https://e.lanbook.com/journal/issue/308333" TargetMode="External"/><Relationship Id="rId116" Type="http://schemas.openxmlformats.org/officeDocument/2006/relationships/hyperlink" Target="https://e.lanbook.com/journal/issue/309491" TargetMode="External"/><Relationship Id="rId124" Type="http://schemas.openxmlformats.org/officeDocument/2006/relationships/hyperlink" Target="https://e.lanbook.com/journal/issue/307511" TargetMode="External"/><Relationship Id="rId129" Type="http://schemas.openxmlformats.org/officeDocument/2006/relationships/hyperlink" Target="http://www.consultant.ru/document/cons_doc_LAW_34452/" TargetMode="External"/><Relationship Id="rId137" Type="http://schemas.openxmlformats.org/officeDocument/2006/relationships/hyperlink" Target="http://www.consultant.ru/document/cons_doc_LAW_48103/" TargetMode="External"/><Relationship Id="rId20" Type="http://schemas.openxmlformats.org/officeDocument/2006/relationships/hyperlink" Target="https://e.lanbook.com/journal/issue/309659" TargetMode="External"/><Relationship Id="rId41" Type="http://schemas.openxmlformats.org/officeDocument/2006/relationships/hyperlink" Target="https://e.lanbook.com/journal/issue/311766" TargetMode="External"/><Relationship Id="rId54" Type="http://schemas.openxmlformats.org/officeDocument/2006/relationships/hyperlink" Target="https://e.lanbook.com/book/159644" TargetMode="External"/><Relationship Id="rId62" Type="http://schemas.openxmlformats.org/officeDocument/2006/relationships/hyperlink" Target="https://e.lanbook.com/journal/issue/309315" TargetMode="External"/><Relationship Id="rId70" Type="http://schemas.openxmlformats.org/officeDocument/2006/relationships/hyperlink" Target="https://e.lanbook.com/journal/issue/308878" TargetMode="External"/><Relationship Id="rId75" Type="http://schemas.openxmlformats.org/officeDocument/2006/relationships/hyperlink" Target="https://e.lanbook.com/journal/issue/312866" TargetMode="External"/><Relationship Id="rId83" Type="http://schemas.openxmlformats.org/officeDocument/2006/relationships/hyperlink" Target="https://e.lanbook.com/journal/issue/310254" TargetMode="External"/><Relationship Id="rId88" Type="http://schemas.openxmlformats.org/officeDocument/2006/relationships/hyperlink" Target="https://e.lanbook.com/book/152059" TargetMode="External"/><Relationship Id="rId91" Type="http://schemas.openxmlformats.org/officeDocument/2006/relationships/hyperlink" Target="https://e.lanbook.com/journal/issue/308779" TargetMode="External"/><Relationship Id="rId96" Type="http://schemas.openxmlformats.org/officeDocument/2006/relationships/hyperlink" Target="https://e.lanbook.com/journal/issue/311378" TargetMode="External"/><Relationship Id="rId111" Type="http://schemas.openxmlformats.org/officeDocument/2006/relationships/hyperlink" Target="https://e.lanbook.com/journal/issue/310684" TargetMode="External"/><Relationship Id="rId132" Type="http://schemas.openxmlformats.org/officeDocument/2006/relationships/hyperlink" Target="http://www.consultant.ru/document/cons_doc_LAW_4172/" TargetMode="External"/><Relationship Id="rId140" Type="http://schemas.openxmlformats.org/officeDocument/2006/relationships/hyperlink" Target="http://www.consultant.ru/document/cons_doc_LAW_14058/" TargetMode="External"/><Relationship Id="rId145" Type="http://schemas.openxmlformats.org/officeDocument/2006/relationships/hyperlink" Target="http://www.consultant.ru/document/cons_doc_LAW_262/" TargetMode="External"/><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rait.ru/bcode/520117" TargetMode="External"/><Relationship Id="rId15" Type="http://schemas.openxmlformats.org/officeDocument/2006/relationships/hyperlink" Target="https://urait.ru/bcode/517597" TargetMode="External"/><Relationship Id="rId23" Type="http://schemas.openxmlformats.org/officeDocument/2006/relationships/hyperlink" Target="https://e.lanbook.com/book/142801" TargetMode="External"/><Relationship Id="rId28" Type="http://schemas.openxmlformats.org/officeDocument/2006/relationships/hyperlink" Target="https://e.lanbook.com/journal/issue/311547" TargetMode="External"/><Relationship Id="rId36" Type="http://schemas.openxmlformats.org/officeDocument/2006/relationships/hyperlink" Target="https://e.lanbook.com/book/137561" TargetMode="External"/><Relationship Id="rId49" Type="http://schemas.openxmlformats.org/officeDocument/2006/relationships/hyperlink" Target="https://e.lanbook.com/book/96577" TargetMode="External"/><Relationship Id="rId57" Type="http://schemas.openxmlformats.org/officeDocument/2006/relationships/hyperlink" Target="https://e.lanbook.com/journal/issue/311723" TargetMode="External"/><Relationship Id="rId106" Type="http://schemas.openxmlformats.org/officeDocument/2006/relationships/hyperlink" Target="https://e.lanbook.com/journal/issue/310825" TargetMode="External"/><Relationship Id="rId114" Type="http://schemas.openxmlformats.org/officeDocument/2006/relationships/hyperlink" Target="https://e.lanbook.com/journal/issue/308459" TargetMode="External"/><Relationship Id="rId119" Type="http://schemas.openxmlformats.org/officeDocument/2006/relationships/hyperlink" Target="https://e.lanbook.com/journal/issue/308785" TargetMode="External"/><Relationship Id="rId127" Type="http://schemas.openxmlformats.org/officeDocument/2006/relationships/hyperlink" Target="http://www.consultant.ru/document/cons_doc_LAW_48221/" TargetMode="External"/><Relationship Id="rId10" Type="http://schemas.openxmlformats.org/officeDocument/2006/relationships/hyperlink" Target="https://e.lanbook.com/book/" TargetMode="External"/><Relationship Id="rId31" Type="http://schemas.openxmlformats.org/officeDocument/2006/relationships/hyperlink" Target="https://e.lanbook.com/journal/issue/313399" TargetMode="External"/><Relationship Id="rId44" Type="http://schemas.openxmlformats.org/officeDocument/2006/relationships/hyperlink" Target="https://e.lanbook.com/journal/issue/312933" TargetMode="External"/><Relationship Id="rId52" Type="http://schemas.openxmlformats.org/officeDocument/2006/relationships/hyperlink" Target="https://e.lanbook.com/journal/issue/307348" TargetMode="External"/><Relationship Id="rId60" Type="http://schemas.openxmlformats.org/officeDocument/2006/relationships/hyperlink" Target="https://e.lanbook.com/book/162137" TargetMode="External"/><Relationship Id="rId65" Type="http://schemas.openxmlformats.org/officeDocument/2006/relationships/hyperlink" Target="https://e.lanbook.com/journal/issue/306619" TargetMode="External"/><Relationship Id="rId73" Type="http://schemas.openxmlformats.org/officeDocument/2006/relationships/hyperlink" Target="https://e.lanbook.com/book/173678" TargetMode="External"/><Relationship Id="rId78" Type="http://schemas.openxmlformats.org/officeDocument/2006/relationships/hyperlink" Target="https://e.lanbook.com/journal/issue/309470" TargetMode="External"/><Relationship Id="rId81" Type="http://schemas.openxmlformats.org/officeDocument/2006/relationships/hyperlink" Target="https://e.lanbook.com/journal/issue/311766" TargetMode="External"/><Relationship Id="rId86" Type="http://schemas.openxmlformats.org/officeDocument/2006/relationships/hyperlink" Target="https://e.lanbook.com/journal/issue/308458" TargetMode="External"/><Relationship Id="rId94" Type="http://schemas.openxmlformats.org/officeDocument/2006/relationships/hyperlink" Target="https://e.lanbook.com/journal/issue/314317" TargetMode="External"/><Relationship Id="rId99" Type="http://schemas.openxmlformats.org/officeDocument/2006/relationships/hyperlink" Target="https://e.lanbook.com/journal/issue/311384" TargetMode="External"/><Relationship Id="rId101" Type="http://schemas.openxmlformats.org/officeDocument/2006/relationships/hyperlink" Target="https://e.lanbook.com/journal/issue/310254" TargetMode="External"/><Relationship Id="rId122" Type="http://schemas.openxmlformats.org/officeDocument/2006/relationships/hyperlink" Target="https://e.lanbook.com/journal/issue/309315" TargetMode="External"/><Relationship Id="rId130" Type="http://schemas.openxmlformats.org/officeDocument/2006/relationships/hyperlink" Target="http://www.consultant.ru/document/cons_doc_LAW_31866/" TargetMode="External"/><Relationship Id="rId135" Type="http://schemas.openxmlformats.org/officeDocument/2006/relationships/hyperlink" Target="http://www.consultant.ru/document/cons_doc_LAW_37119/" TargetMode="External"/><Relationship Id="rId143" Type="http://schemas.openxmlformats.org/officeDocument/2006/relationships/hyperlink" Target="http://www.consultant.ru/document/cons_doc_LAW_1511/" TargetMode="External"/><Relationship Id="rId148" Type="http://schemas.openxmlformats.org/officeDocument/2006/relationships/hyperlink" Target="http://www.consultant.ru/document/cons_doc_LAW_16218/" TargetMode="External"/><Relationship Id="rId151" Type="http://schemas.openxmlformats.org/officeDocument/2006/relationships/hyperlink" Target="http://www.consultant.ru/document/cons_doc_LAW_82959/" TargetMode="External"/><Relationship Id="rId4" Type="http://schemas.openxmlformats.org/officeDocument/2006/relationships/settings" Target="settings.xml"/><Relationship Id="rId9" Type="http://schemas.openxmlformats.org/officeDocument/2006/relationships/hyperlink" Target="https://znanium.com/catalog/document?id=329786" TargetMode="External"/><Relationship Id="rId13" Type="http://schemas.openxmlformats.org/officeDocument/2006/relationships/hyperlink" Target="https://urait.ru/bcode/518806" TargetMode="External"/><Relationship Id="rId18" Type="http://schemas.openxmlformats.org/officeDocument/2006/relationships/hyperlink" Target="https://e.lanbook.com/journal/issue/309549" TargetMode="External"/><Relationship Id="rId39" Type="http://schemas.openxmlformats.org/officeDocument/2006/relationships/hyperlink" Target="https://e.lanbook.com/book/170385" TargetMode="External"/><Relationship Id="rId109" Type="http://schemas.openxmlformats.org/officeDocument/2006/relationships/hyperlink" Target="https://e.lanbook.com/journal/issue/313787" TargetMode="External"/><Relationship Id="rId34" Type="http://schemas.openxmlformats.org/officeDocument/2006/relationships/hyperlink" Target="https://e.lanbook.com/journal/issue/309659" TargetMode="External"/><Relationship Id="rId50" Type="http://schemas.openxmlformats.org/officeDocument/2006/relationships/hyperlink" Target="https://e.lanbook.com/journal/issue/312902" TargetMode="External"/><Relationship Id="rId55" Type="http://schemas.openxmlformats.org/officeDocument/2006/relationships/hyperlink" Target="https://e.lanbook.com/book/171323" TargetMode="External"/><Relationship Id="rId76" Type="http://schemas.openxmlformats.org/officeDocument/2006/relationships/hyperlink" Target="https://e.lanbook.com/journal/issue/311378" TargetMode="External"/><Relationship Id="rId97" Type="http://schemas.openxmlformats.org/officeDocument/2006/relationships/hyperlink" Target="https://e.lanbook.com/journal/issue/313726" TargetMode="External"/><Relationship Id="rId104" Type="http://schemas.openxmlformats.org/officeDocument/2006/relationships/hyperlink" Target="https://e.lanbook.com/journal/issue/30930" TargetMode="External"/><Relationship Id="rId120" Type="http://schemas.openxmlformats.org/officeDocument/2006/relationships/hyperlink" Target="https://e.lanbook.com/journal/issue/311984" TargetMode="External"/><Relationship Id="rId125" Type="http://schemas.openxmlformats.org/officeDocument/2006/relationships/hyperlink" Target="https://e.lanbook.com/journal/issue/310274" TargetMode="External"/><Relationship Id="rId141" Type="http://schemas.openxmlformats.org/officeDocument/2006/relationships/hyperlink" Target="http://www.consultant.ru/document/cons_doc_LAW_40445/" TargetMode="External"/><Relationship Id="rId146" Type="http://schemas.openxmlformats.org/officeDocument/2006/relationships/hyperlink" Target="http://www.consultant.ru/document/cons_doc_LAW_3637/" TargetMode="External"/><Relationship Id="rId7" Type="http://schemas.openxmlformats.org/officeDocument/2006/relationships/hyperlink" Target="https://urait.ru/bcode/513037" TargetMode="External"/><Relationship Id="rId71" Type="http://schemas.openxmlformats.org/officeDocument/2006/relationships/hyperlink" Target="https://e.lanbook.com/journal/issue/310274" TargetMode="External"/><Relationship Id="rId92" Type="http://schemas.openxmlformats.org/officeDocument/2006/relationships/hyperlink" Target="https://e.lanbook.com/journal/issue/308459" TargetMode="External"/><Relationship Id="rId2" Type="http://schemas.openxmlformats.org/officeDocument/2006/relationships/styles" Target="styles.xml"/><Relationship Id="rId29" Type="http://schemas.openxmlformats.org/officeDocument/2006/relationships/hyperlink" Target="https://e.lanbook.com/journal/issue/310825" TargetMode="External"/><Relationship Id="rId24" Type="http://schemas.openxmlformats.org/officeDocument/2006/relationships/hyperlink" Target="https://e.lanbook.com/book/142801" TargetMode="External"/><Relationship Id="rId40" Type="http://schemas.openxmlformats.org/officeDocument/2006/relationships/hyperlink" Target="https://e.lanbook.com/book/156520" TargetMode="External"/><Relationship Id="rId45" Type="http://schemas.openxmlformats.org/officeDocument/2006/relationships/hyperlink" Target="https://e.lanbook.com/journal/issue/313804" TargetMode="External"/><Relationship Id="rId66" Type="http://schemas.openxmlformats.org/officeDocument/2006/relationships/hyperlink" Target="https://e.lanbook.com/journal/issue/311984" TargetMode="External"/><Relationship Id="rId87" Type="http://schemas.openxmlformats.org/officeDocument/2006/relationships/hyperlink" Target="https://e.lanbook.com/journal/issue/310254" TargetMode="External"/><Relationship Id="rId110" Type="http://schemas.openxmlformats.org/officeDocument/2006/relationships/hyperlink" Target="https://e.lanbook.com/journal/issue/309314" TargetMode="External"/><Relationship Id="rId115" Type="http://schemas.openxmlformats.org/officeDocument/2006/relationships/hyperlink" Target="https://e.lanbook.com/journal/issue/309113" TargetMode="External"/><Relationship Id="rId131" Type="http://schemas.openxmlformats.org/officeDocument/2006/relationships/hyperlink" Target="http://www.consultant.ru/document/cons_doc_LAW_12834%20/" TargetMode="External"/><Relationship Id="rId136" Type="http://schemas.openxmlformats.org/officeDocument/2006/relationships/hyperlink" Target="http://www.consultant.ru/document/cons_doc_LAW_32459/" TargetMode="External"/><Relationship Id="rId61" Type="http://schemas.openxmlformats.org/officeDocument/2006/relationships/hyperlink" Target="https://e.lanbook.com/journal/issue/313597" TargetMode="External"/><Relationship Id="rId82" Type="http://schemas.openxmlformats.org/officeDocument/2006/relationships/hyperlink" Target="https://e.lanbook.com/book/130481" TargetMode="External"/><Relationship Id="rId152" Type="http://schemas.openxmlformats.org/officeDocument/2006/relationships/hyperlink" Target="http://www.consultant.ru/document/cons_doc_LAW_76855/" TargetMode="External"/><Relationship Id="rId19" Type="http://schemas.openxmlformats.org/officeDocument/2006/relationships/hyperlink" Target="https://e.lanbook.com/journal/issue/308333" TargetMode="External"/><Relationship Id="rId14" Type="http://schemas.openxmlformats.org/officeDocument/2006/relationships/hyperlink" Target="https://urait.ru/bcode/533233" TargetMode="External"/><Relationship Id="rId30" Type="http://schemas.openxmlformats.org/officeDocument/2006/relationships/hyperlink" Target="https://e.lanbook.com/journal/issue/309659" TargetMode="External"/><Relationship Id="rId35" Type="http://schemas.openxmlformats.org/officeDocument/2006/relationships/hyperlink" Target="https://e.lanbook.com/reader/book/171879/#134" TargetMode="External"/><Relationship Id="rId56" Type="http://schemas.openxmlformats.org/officeDocument/2006/relationships/hyperlink" Target="https://e.lanbook.com/journal/issue/309549" TargetMode="External"/><Relationship Id="rId77" Type="http://schemas.openxmlformats.org/officeDocument/2006/relationships/hyperlink" Target="https://urait.ru/viewer/prava-i-svobody-cheloveka-474426#page/1" TargetMode="External"/><Relationship Id="rId100" Type="http://schemas.openxmlformats.org/officeDocument/2006/relationships/hyperlink" Target="https://e.lanbook.com/journal/issue/311379" TargetMode="External"/><Relationship Id="rId105" Type="http://schemas.openxmlformats.org/officeDocument/2006/relationships/hyperlink" Target="https://e.lanbook.com/journal/issue/31029" TargetMode="External"/><Relationship Id="rId126" Type="http://schemas.openxmlformats.org/officeDocument/2006/relationships/hyperlink" Target="http://www.consultant.ru/document/cons_doc_LAW_28399/" TargetMode="External"/><Relationship Id="rId147" Type="http://schemas.openxmlformats.org/officeDocument/2006/relationships/hyperlink" Target="http://www.consultant.ru/document/cons_doc_LAW_648/" TargetMode="External"/><Relationship Id="rId8" Type="http://schemas.openxmlformats.org/officeDocument/2006/relationships/hyperlink" Target="https://urait.ru/bcode/510813" TargetMode="External"/><Relationship Id="rId51" Type="http://schemas.openxmlformats.org/officeDocument/2006/relationships/hyperlink" Target="https://e.lanbook.com/journal/issue/310274" TargetMode="External"/><Relationship Id="rId72" Type="http://schemas.openxmlformats.org/officeDocument/2006/relationships/hyperlink" Target="https://e.lanbook.com/journal/issue/310254" TargetMode="External"/><Relationship Id="rId93" Type="http://schemas.openxmlformats.org/officeDocument/2006/relationships/hyperlink" Target="https://e.lanbook.com/journal/issue/307511" TargetMode="External"/><Relationship Id="rId98" Type="http://schemas.openxmlformats.org/officeDocument/2006/relationships/hyperlink" Target="https://e.lanbook.com/journal/issue/310825" TargetMode="External"/><Relationship Id="rId121" Type="http://schemas.openxmlformats.org/officeDocument/2006/relationships/hyperlink" Target="https://e.lanbook.com/journal/issue/312358" TargetMode="External"/><Relationship Id="rId142" Type="http://schemas.openxmlformats.org/officeDocument/2006/relationships/hyperlink" Target="http://www.consultant.ru/document/cons_doc_LAW_44571/"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12614</Words>
  <Characters>71900</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2023-09-15T09:17:00Z</dcterms:created>
  <dcterms:modified xsi:type="dcterms:W3CDTF">2023-09-15T09:47:00Z</dcterms:modified>
</cp:coreProperties>
</file>