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B6291A" w:rsidRPr="00CA34A7" w:rsidRDefault="00D60D9A" w:rsidP="007148F4">
      <w:pPr>
        <w:jc w:val="right"/>
        <w:rPr>
          <w:rFonts w:cs="Times New Roman"/>
        </w:rPr>
      </w:pPr>
      <w:r w:rsidRPr="00810354">
        <w:rPr>
          <w:rFonts w:cs="Times New Roman"/>
          <w:sz w:val="28"/>
        </w:rPr>
        <w:t>«</w:t>
      </w:r>
      <w:r w:rsidR="00BC2FF5">
        <w:rPr>
          <w:rFonts w:cs="Times New Roman"/>
          <w:sz w:val="28"/>
        </w:rPr>
        <w:t>Логистика распределения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CC6B7D" w:rsidRDefault="00D60D9A" w:rsidP="00CC6B7D">
      <w:pPr>
        <w:keepNext/>
        <w:spacing w:before="120"/>
        <w:jc w:val="center"/>
        <w:outlineLvl w:val="4"/>
        <w:rPr>
          <w:sz w:val="28"/>
        </w:rPr>
      </w:pPr>
      <w:r w:rsidRPr="0066014B">
        <w:rPr>
          <w:sz w:val="28"/>
          <w:szCs w:val="28"/>
        </w:rPr>
        <w:t xml:space="preserve">МИНИСТЕРСТВО </w:t>
      </w:r>
      <w:r w:rsidR="00CC6B7D" w:rsidRPr="00810354">
        <w:rPr>
          <w:sz w:val="28"/>
        </w:rPr>
        <w:t>НАУКИ</w:t>
      </w:r>
      <w:r w:rsidR="00CC6B7D">
        <w:rPr>
          <w:sz w:val="28"/>
        </w:rPr>
        <w:t xml:space="preserve"> И ВЫСШЕГО ОБРАЗОВАНИЯ</w:t>
      </w:r>
      <w:r w:rsidR="00CC6B7D" w:rsidRPr="00810354">
        <w:rPr>
          <w:sz w:val="28"/>
        </w:rPr>
        <w:t xml:space="preserve"> РОССИЙСКОЙ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810354">
        <w:rPr>
          <w:sz w:val="28"/>
        </w:rPr>
        <w:t xml:space="preserve"> ФЕДЕРАЦИИ</w:t>
      </w:r>
      <w:r w:rsidRPr="0066014B">
        <w:rPr>
          <w:sz w:val="28"/>
          <w:szCs w:val="28"/>
        </w:rPr>
        <w:t xml:space="preserve"> 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</w:p>
    <w:p w:rsidR="00D60D9A" w:rsidRPr="0066014B" w:rsidRDefault="00D60D9A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CC6B7D" w:rsidRPr="00CC6B7D" w:rsidRDefault="00EF747E" w:rsidP="00EF747E">
      <w:pPr>
        <w:jc w:val="center"/>
        <w:rPr>
          <w:rFonts w:cs="Times New Roman"/>
        </w:rPr>
      </w:pPr>
      <w:r>
        <w:rPr>
          <w:bCs/>
          <w:caps/>
          <w:sz w:val="32"/>
          <w:szCs w:val="32"/>
        </w:rPr>
        <w:t>логистика распределения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CC6B7D" w:rsidP="00D60D9A">
      <w:pPr>
        <w:pStyle w:val="afff1"/>
        <w:spacing w:line="360" w:lineRule="auto"/>
        <w:jc w:val="center"/>
        <w:rPr>
          <w:sz w:val="28"/>
        </w:rPr>
      </w:pPr>
      <w:r w:rsidRPr="00810354">
        <w:rPr>
          <w:sz w:val="28"/>
        </w:rPr>
        <w:t>Н</w:t>
      </w:r>
      <w:r w:rsidR="00D60D9A" w:rsidRPr="00810354">
        <w:rPr>
          <w:sz w:val="28"/>
        </w:rPr>
        <w:t>аправлени</w:t>
      </w:r>
      <w:r>
        <w:rPr>
          <w:sz w:val="28"/>
        </w:rPr>
        <w:t>е и профиль</w:t>
      </w:r>
      <w:r w:rsidR="00D60D9A" w:rsidRPr="00810354">
        <w:rPr>
          <w:sz w:val="28"/>
        </w:rPr>
        <w:t xml:space="preserve"> подготовки</w:t>
      </w:r>
      <w:r w:rsidR="00D60D9A">
        <w:rPr>
          <w:sz w:val="28"/>
        </w:rPr>
        <w:t xml:space="preserve"> </w:t>
      </w:r>
      <w:r w:rsidR="00502F9B">
        <w:rPr>
          <w:sz w:val="28"/>
        </w:rPr>
        <w:t>38.0</w:t>
      </w:r>
      <w:r w:rsidR="00FC6C7A">
        <w:rPr>
          <w:sz w:val="28"/>
        </w:rPr>
        <w:t>4</w:t>
      </w:r>
      <w:r w:rsidR="00D60D9A" w:rsidRPr="00D60D9A">
        <w:rPr>
          <w:sz w:val="28"/>
        </w:rPr>
        <w:t>.06 Торговое дело</w:t>
      </w:r>
    </w:p>
    <w:p w:rsidR="001D79A2" w:rsidRPr="00D379B0" w:rsidRDefault="001D79A2" w:rsidP="001D79A2">
      <w:pPr>
        <w:jc w:val="center"/>
        <w:rPr>
          <w:caps/>
        </w:rPr>
      </w:pPr>
      <w:r w:rsidRPr="00D379B0">
        <w:t>Профил</w:t>
      </w:r>
      <w:r w:rsidR="00CC6B7D">
        <w:t>ь</w:t>
      </w:r>
      <w:r>
        <w:rPr>
          <w:b/>
          <w:caps/>
        </w:rPr>
        <w:t xml:space="preserve">: </w:t>
      </w:r>
      <w:r w:rsidR="00FC6C7A">
        <w:t>Логистические технологии в торговле</w:t>
      </w:r>
    </w:p>
    <w:p w:rsidR="001D79A2" w:rsidRPr="00D379B0" w:rsidRDefault="001D79A2" w:rsidP="001D79A2">
      <w:pPr>
        <w:jc w:val="center"/>
        <w:rPr>
          <w:caps/>
        </w:rPr>
      </w:pPr>
    </w:p>
    <w:p w:rsidR="001A00B0" w:rsidRPr="001A00B0" w:rsidRDefault="001A00B0" w:rsidP="001A00B0">
      <w:pPr>
        <w:spacing w:line="276" w:lineRule="auto"/>
        <w:ind w:firstLine="400"/>
        <w:jc w:val="center"/>
        <w:rPr>
          <w:rFonts w:cs="Times New Roman"/>
          <w:lang w:eastAsia="ru-RU"/>
        </w:rPr>
      </w:pPr>
      <w:r w:rsidRPr="001A00B0">
        <w:rPr>
          <w:rFonts w:cs="Times New Roman"/>
          <w:lang w:eastAsia="ru-RU"/>
        </w:rPr>
        <w:t>Форма обучения</w:t>
      </w:r>
    </w:p>
    <w:p w:rsidR="001A00B0" w:rsidRPr="001A00B0" w:rsidRDefault="001A00B0" w:rsidP="001A00B0">
      <w:pPr>
        <w:spacing w:line="276" w:lineRule="auto"/>
        <w:ind w:firstLine="400"/>
        <w:jc w:val="center"/>
        <w:rPr>
          <w:rFonts w:cs="Times New Roman"/>
          <w:lang w:eastAsia="ru-RU"/>
        </w:rPr>
      </w:pPr>
      <w:r w:rsidRPr="001A00B0">
        <w:rPr>
          <w:rFonts w:cs="Times New Roman"/>
          <w:lang w:eastAsia="ru-RU"/>
        </w:rPr>
        <w:t>очная</w:t>
      </w:r>
    </w:p>
    <w:p w:rsidR="00CC6B7D" w:rsidRDefault="00CC6B7D" w:rsidP="00CC6B7D">
      <w:pPr>
        <w:jc w:val="center"/>
        <w:rPr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Pr="00CA34A7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36506D">
        <w:rPr>
          <w:rFonts w:ascii="Times New Roman" w:hAnsi="Times New Roman" w:cs="Times New Roman"/>
          <w:sz w:val="24"/>
          <w:szCs w:val="24"/>
        </w:rPr>
        <w:t>2</w:t>
      </w:r>
      <w:r w:rsidR="0036506D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8545F1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CF" w:rsidRDefault="00B878CF">
      <w:pPr>
        <w:sectPr w:rsidR="00B878CF" w:rsidSect="00631866">
          <w:headerReference w:type="default" r:id="rId8"/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>
        <w:br w:type="page"/>
      </w:r>
    </w:p>
    <w:p w:rsidR="00751F71" w:rsidRPr="00917698" w:rsidRDefault="00751F71" w:rsidP="008710A1">
      <w:pPr>
        <w:jc w:val="center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lastRenderedPageBreak/>
        <w:t>1 Перечень формируемых компетенций*</w:t>
      </w:r>
    </w:p>
    <w:p w:rsidR="00751F71" w:rsidRPr="0016359F" w:rsidRDefault="00751F71" w:rsidP="00751F71">
      <w:pPr>
        <w:spacing w:after="100"/>
        <w:jc w:val="both"/>
      </w:pPr>
      <w:r w:rsidRPr="0016359F">
        <w:t>Таблица</w:t>
      </w:r>
      <w:r>
        <w:t xml:space="preserve"> 1</w:t>
      </w:r>
      <w:r w:rsidRPr="0016359F"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1026"/>
        <w:gridCol w:w="2057"/>
        <w:gridCol w:w="10761"/>
        <w:gridCol w:w="1283"/>
      </w:tblGrid>
      <w:tr w:rsidR="00EF2877" w:rsidRPr="00EA350A" w:rsidTr="00EF747E">
        <w:trPr>
          <w:trHeight w:val="839"/>
        </w:trPr>
        <w:tc>
          <w:tcPr>
            <w:tcW w:w="33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7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EF2877" w:rsidRPr="00044E7B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796B4A" w:rsidP="00A60B55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</w:t>
            </w:r>
            <w:r w:rsidR="00A60B55">
              <w:rPr>
                <w:rFonts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EF2877" w:rsidRPr="00EA350A" w:rsidTr="00EF747E">
        <w:trPr>
          <w:trHeight w:val="271"/>
        </w:trPr>
        <w:tc>
          <w:tcPr>
            <w:tcW w:w="339" w:type="pct"/>
          </w:tcPr>
          <w:p w:rsidR="00EF2877" w:rsidRPr="00044E7B" w:rsidRDefault="00EF2877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</w:tcPr>
          <w:p w:rsidR="00EF2877" w:rsidRPr="0077107D" w:rsidRDefault="0077107D" w:rsidP="00036AD4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rStyle w:val="spelle"/>
                <w:sz w:val="22"/>
                <w:szCs w:val="22"/>
              </w:rPr>
              <w:t>ПК-</w:t>
            </w:r>
            <w:r w:rsidR="00EF747E">
              <w:rPr>
                <w:rStyle w:val="spelle"/>
                <w:sz w:val="22"/>
                <w:szCs w:val="22"/>
              </w:rPr>
              <w:t>7</w:t>
            </w:r>
          </w:p>
        </w:tc>
        <w:tc>
          <w:tcPr>
            <w:tcW w:w="3557" w:type="pct"/>
          </w:tcPr>
          <w:p w:rsidR="00EF2877" w:rsidRPr="00044E7B" w:rsidRDefault="00EF747E" w:rsidP="00246A51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EF747E">
              <w:rPr>
                <w:rFonts w:eastAsia="Calibri" w:cs="Times New Roman"/>
                <w:sz w:val="20"/>
                <w:szCs w:val="20"/>
                <w:lang w:eastAsia="en-US"/>
              </w:rPr>
              <w:t>способностью к исследованию прогрессивных направлений развития профессиональной деятельности в области коммерции, или маркетинга, или рекламы, или логистики, или товароведения, или экспертизы</w:t>
            </w:r>
          </w:p>
        </w:tc>
        <w:tc>
          <w:tcPr>
            <w:tcW w:w="424" w:type="pct"/>
          </w:tcPr>
          <w:p w:rsidR="00EF2877" w:rsidRPr="00A60B55" w:rsidRDefault="00A60B55" w:rsidP="00F470C0">
            <w:pPr>
              <w:ind w:firstLine="3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1-2</w:t>
            </w:r>
          </w:p>
        </w:tc>
      </w:tr>
      <w:tr w:rsidR="00EF747E" w:rsidRPr="00EA350A" w:rsidTr="00EF747E">
        <w:trPr>
          <w:trHeight w:val="271"/>
        </w:trPr>
        <w:tc>
          <w:tcPr>
            <w:tcW w:w="339" w:type="pct"/>
          </w:tcPr>
          <w:p w:rsidR="00EF747E" w:rsidRPr="00044E7B" w:rsidRDefault="00EF747E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0" w:type="pct"/>
          </w:tcPr>
          <w:p w:rsidR="00EF747E" w:rsidRDefault="00EF747E" w:rsidP="00036AD4">
            <w:pPr>
              <w:spacing w:line="360" w:lineRule="auto"/>
              <w:rPr>
                <w:rStyle w:val="spelle"/>
                <w:sz w:val="22"/>
                <w:szCs w:val="22"/>
              </w:rPr>
            </w:pPr>
            <w:r w:rsidRPr="00D053B2">
              <w:rPr>
                <w:rStyle w:val="spelle"/>
                <w:sz w:val="22"/>
                <w:szCs w:val="22"/>
              </w:rPr>
              <w:t>ПК</w:t>
            </w:r>
            <w:r>
              <w:rPr>
                <w:rStyle w:val="spelle"/>
                <w:sz w:val="22"/>
                <w:szCs w:val="22"/>
              </w:rPr>
              <w:t xml:space="preserve"> -9</w:t>
            </w:r>
          </w:p>
        </w:tc>
        <w:tc>
          <w:tcPr>
            <w:tcW w:w="3557" w:type="pct"/>
          </w:tcPr>
          <w:p w:rsidR="00EF747E" w:rsidRPr="00D61850" w:rsidRDefault="00EF747E" w:rsidP="00246A51">
            <w:pPr>
              <w:ind w:firstLine="34"/>
              <w:rPr>
                <w:sz w:val="20"/>
                <w:szCs w:val="20"/>
                <w:lang w:eastAsia="ru-RU"/>
              </w:rPr>
            </w:pPr>
            <w:r w:rsidRPr="00EF747E">
              <w:rPr>
                <w:rFonts w:eastAsia="Calibri" w:cs="Times New Roman"/>
                <w:sz w:val="20"/>
                <w:szCs w:val="20"/>
                <w:lang w:eastAsia="en-US"/>
              </w:rPr>
              <w:t>готовностью к проектированию и реализации информационного и технологического обеспечения профессиональной деятельности</w:t>
            </w:r>
          </w:p>
        </w:tc>
        <w:tc>
          <w:tcPr>
            <w:tcW w:w="424" w:type="pct"/>
          </w:tcPr>
          <w:p w:rsidR="00EF747E" w:rsidRPr="00A60B55" w:rsidRDefault="00A60B55" w:rsidP="00F470C0">
            <w:pPr>
              <w:ind w:firstLine="3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3-4</w:t>
            </w:r>
          </w:p>
        </w:tc>
      </w:tr>
    </w:tbl>
    <w:p w:rsidR="00751F71" w:rsidRDefault="00751F71" w:rsidP="00751F71">
      <w:pPr>
        <w:jc w:val="both"/>
      </w:pPr>
      <w:r>
        <w:tab/>
      </w:r>
      <w:r w:rsidRPr="00F66E6C"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:rsidR="00EF2877" w:rsidRDefault="00EF2877" w:rsidP="008E3AD9">
      <w:pPr>
        <w:jc w:val="both"/>
        <w:rPr>
          <w:rFonts w:cs="Times New Roman"/>
        </w:rPr>
      </w:pPr>
    </w:p>
    <w:p w:rsidR="005F207F" w:rsidRPr="00D269E7" w:rsidRDefault="005F207F" w:rsidP="008E3AD9">
      <w:pPr>
        <w:jc w:val="both"/>
        <w:rPr>
          <w:rFonts w:cs="Times New Roman"/>
        </w:rPr>
      </w:pPr>
    </w:p>
    <w:p w:rsidR="00412708" w:rsidRPr="00917698" w:rsidRDefault="00412708" w:rsidP="00412708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1D08D9" w:rsidRPr="00892313" w:rsidRDefault="001D08D9" w:rsidP="00044E7B">
      <w:pPr>
        <w:jc w:val="center"/>
        <w:rPr>
          <w:b/>
        </w:rPr>
      </w:pPr>
    </w:p>
    <w:tbl>
      <w:tblPr>
        <w:tblStyle w:val="affc"/>
        <w:tblW w:w="15163" w:type="dxa"/>
        <w:tblLook w:val="04A0" w:firstRow="1" w:lastRow="0" w:firstColumn="1" w:lastColumn="0" w:noHBand="0" w:noVBand="1"/>
      </w:tblPr>
      <w:tblGrid>
        <w:gridCol w:w="1555"/>
        <w:gridCol w:w="425"/>
        <w:gridCol w:w="6662"/>
        <w:gridCol w:w="6521"/>
      </w:tblGrid>
      <w:tr w:rsidR="008710A1" w:rsidRPr="008710A1" w:rsidTr="00B878CF">
        <w:tc>
          <w:tcPr>
            <w:tcW w:w="15163" w:type="dxa"/>
            <w:gridSpan w:val="4"/>
          </w:tcPr>
          <w:p w:rsidR="008710A1" w:rsidRPr="008710A1" w:rsidRDefault="00EF747E" w:rsidP="008710A1">
            <w:pPr>
              <w:ind w:firstLine="34"/>
              <w:rPr>
                <w:rFonts w:cs="Times New Roman"/>
                <w:b/>
                <w:szCs w:val="20"/>
              </w:rPr>
            </w:pPr>
            <w:r w:rsidRPr="00EF747E">
              <w:rPr>
                <w:rStyle w:val="spelle"/>
                <w:b/>
                <w:sz w:val="22"/>
                <w:szCs w:val="22"/>
              </w:rPr>
              <w:t>ПК-7</w:t>
            </w:r>
            <w:r>
              <w:rPr>
                <w:rStyle w:val="spelle"/>
                <w:b/>
                <w:sz w:val="22"/>
                <w:szCs w:val="22"/>
              </w:rPr>
              <w:t xml:space="preserve"> </w:t>
            </w:r>
            <w:r w:rsidRPr="00EF747E">
              <w:rPr>
                <w:b/>
                <w:szCs w:val="20"/>
                <w:lang w:eastAsia="ru-RU"/>
              </w:rPr>
              <w:t>способностью к исследованию прогрессивных направлений развития профессиональной деятельности в области коммерции, или маркетинга, или рекламы, или логистики, или товароведения, или экспертизы</w:t>
            </w:r>
          </w:p>
        </w:tc>
      </w:tr>
      <w:tr w:rsidR="008710A1" w:rsidRPr="00003DDF" w:rsidTr="00546570">
        <w:tc>
          <w:tcPr>
            <w:tcW w:w="8642" w:type="dxa"/>
            <w:gridSpan w:val="3"/>
          </w:tcPr>
          <w:p w:rsidR="008710A1" w:rsidRPr="00003DDF" w:rsidRDefault="008710A1" w:rsidP="008710A1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8710A1" w:rsidRPr="00003DDF" w:rsidRDefault="008710A1" w:rsidP="008710A1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8710A1" w:rsidRPr="00003DDF" w:rsidRDefault="008710A1" w:rsidP="008710A1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4B1A70" w:rsidRPr="00EA350A" w:rsidTr="005F207F">
        <w:tc>
          <w:tcPr>
            <w:tcW w:w="1980" w:type="dxa"/>
            <w:gridSpan w:val="2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EF747E" w:rsidP="004B1A70">
            <w:pPr>
              <w:rPr>
                <w:rFonts w:eastAsia="Calibri"/>
                <w:sz w:val="20"/>
                <w:szCs w:val="20"/>
              </w:rPr>
            </w:pPr>
            <w:r w:rsidRPr="00EF747E">
              <w:rPr>
                <w:rFonts w:eastAsia="Times New Roman"/>
                <w:sz w:val="20"/>
                <w:szCs w:val="20"/>
              </w:rPr>
              <w:t>методики исследования, моделирования и оценки бизнес - технологий; источники и способы информационного обеспечения научно-исследовательских работ, методы поиска необходимой информации, в том числе в Интернет; - методы и информационные технологии обработки данных; - способы систематизации и обобщения научной информации</w:t>
            </w:r>
          </w:p>
        </w:tc>
        <w:tc>
          <w:tcPr>
            <w:tcW w:w="6521" w:type="dxa"/>
          </w:tcPr>
          <w:p w:rsidR="004B1A70" w:rsidRPr="00E02FBF" w:rsidRDefault="004B1A70" w:rsidP="007A555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02FBF">
              <w:rPr>
                <w:rFonts w:cs="Times New Roman"/>
                <w:sz w:val="20"/>
                <w:szCs w:val="20"/>
              </w:rPr>
              <w:t>Сформировавшееся систематическое знание:</w:t>
            </w:r>
            <w:r w:rsidRPr="00E02FBF">
              <w:rPr>
                <w:sz w:val="20"/>
                <w:szCs w:val="20"/>
              </w:rPr>
              <w:t xml:space="preserve"> </w:t>
            </w:r>
            <w:r w:rsidR="00E02FBF" w:rsidRPr="00E02FBF">
              <w:rPr>
                <w:rFonts w:eastAsia="Times New Roman"/>
                <w:sz w:val="20"/>
                <w:szCs w:val="20"/>
              </w:rPr>
              <w:t>методики исследования, моделирования и оценки бизнес - технологий; источники и способы информационного обеспечения научно-исследовательских работ, методы поиска необходимой информации, в том числе в Интернет; - методы и информационные технологии обработки данных; - способы систематизации и обобщения научной информации</w:t>
            </w:r>
          </w:p>
        </w:tc>
      </w:tr>
      <w:tr w:rsidR="004B1A70" w:rsidRPr="00EA350A" w:rsidTr="005F207F">
        <w:tc>
          <w:tcPr>
            <w:tcW w:w="1980" w:type="dxa"/>
            <w:gridSpan w:val="2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CD565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7E" w:rsidRPr="00EF747E" w:rsidRDefault="00EF747E" w:rsidP="00EF747E">
            <w:pPr>
              <w:ind w:firstLine="403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F7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исследовать, моделировать, оптимизировать и оценивать экономическую эффективность бизнес – технологии; </w:t>
            </w:r>
          </w:p>
          <w:p w:rsidR="00EF747E" w:rsidRPr="00EF747E" w:rsidRDefault="00EF747E" w:rsidP="00EF747E">
            <w:pPr>
              <w:ind w:firstLine="403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F7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самостоятельно отобрать источники информации, обеспечивающие научное исследование по определенной тематике и осуществить полноценный поиск требуемой информации; </w:t>
            </w:r>
          </w:p>
          <w:p w:rsidR="004B1A70" w:rsidRDefault="00EF747E" w:rsidP="00EF747E">
            <w:pPr>
              <w:suppressAutoHyphens/>
              <w:ind w:firstLine="403"/>
              <w:rPr>
                <w:rStyle w:val="spelle"/>
                <w:rFonts w:eastAsia="Calibri"/>
              </w:rPr>
            </w:pPr>
            <w:r w:rsidRPr="00EF747E">
              <w:rPr>
                <w:rFonts w:eastAsia="Calibri" w:cs="Times New Roman"/>
                <w:sz w:val="20"/>
                <w:szCs w:val="20"/>
                <w:lang w:eastAsia="en-US"/>
              </w:rPr>
              <w:t>осуществлять обработку данных с использованием передовых методик и информационных технологий</w:t>
            </w:r>
          </w:p>
        </w:tc>
        <w:tc>
          <w:tcPr>
            <w:tcW w:w="6521" w:type="dxa"/>
          </w:tcPr>
          <w:p w:rsidR="00F178D7" w:rsidRPr="00EF747E" w:rsidRDefault="004B1A70" w:rsidP="00F178D7">
            <w:pPr>
              <w:ind w:firstLine="403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178D7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  <w:r w:rsidR="00F178D7" w:rsidRPr="00F178D7">
              <w:rPr>
                <w:rFonts w:eastAsia="Calibri" w:cs="Times New Roman"/>
                <w:sz w:val="20"/>
                <w:szCs w:val="20"/>
                <w:lang w:eastAsia="en-US"/>
              </w:rPr>
              <w:t xml:space="preserve"> исследовать, моделировать, оптимизировать и оценивать экономическую</w:t>
            </w:r>
            <w:r w:rsidR="00F178D7" w:rsidRPr="00EF7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 эффективность бизнес – технологии; </w:t>
            </w:r>
          </w:p>
          <w:p w:rsidR="00F178D7" w:rsidRPr="00EF747E" w:rsidRDefault="00F178D7" w:rsidP="00F178D7">
            <w:pPr>
              <w:ind w:firstLine="403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F7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самостоятельно отобрать источники информации, обеспечивающие научное исследование по определенной тематике и осуществить полноценный поиск требуемой информации; </w:t>
            </w:r>
          </w:p>
          <w:p w:rsidR="004B1A70" w:rsidRPr="00EF747E" w:rsidRDefault="00F178D7" w:rsidP="00F178D7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EF747E">
              <w:rPr>
                <w:rFonts w:eastAsia="Calibri" w:cs="Times New Roman"/>
                <w:sz w:val="20"/>
                <w:szCs w:val="20"/>
                <w:lang w:eastAsia="en-US"/>
              </w:rPr>
              <w:t>осуществлять обработку данных с использованием передовых методик и информационных технологий</w:t>
            </w:r>
          </w:p>
          <w:p w:rsidR="004B1A70" w:rsidRPr="00EF747E" w:rsidRDefault="004B1A70" w:rsidP="00E02FBF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8710A1" w:rsidRPr="00EA350A" w:rsidTr="005F207F">
        <w:trPr>
          <w:trHeight w:val="1125"/>
        </w:trPr>
        <w:tc>
          <w:tcPr>
            <w:tcW w:w="1980" w:type="dxa"/>
            <w:gridSpan w:val="2"/>
          </w:tcPr>
          <w:p w:rsidR="008710A1" w:rsidRPr="00CD5651" w:rsidRDefault="00971608" w:rsidP="008710A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1608">
              <w:rPr>
                <w:rFonts w:cs="Times New Roman"/>
                <w:b/>
                <w:sz w:val="20"/>
                <w:szCs w:val="20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6662" w:type="dxa"/>
          </w:tcPr>
          <w:p w:rsidR="008710A1" w:rsidRPr="00CD5651" w:rsidRDefault="00971608" w:rsidP="007A555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1608">
              <w:rPr>
                <w:rFonts w:eastAsia="Calibri" w:cs="Times New Roman"/>
                <w:sz w:val="20"/>
                <w:szCs w:val="20"/>
                <w:lang w:eastAsia="en-US"/>
              </w:rPr>
              <w:t>владения методами моделирования и оптимизации бизнес - технологий и бизнес – процессов; владения навыками поиска научной информации на бумажных носителях и в сети Интернет; владения методиками и информационными технологиями обработки данных</w:t>
            </w:r>
          </w:p>
        </w:tc>
        <w:tc>
          <w:tcPr>
            <w:tcW w:w="6521" w:type="dxa"/>
          </w:tcPr>
          <w:p w:rsidR="008710A1" w:rsidRPr="00EF747E" w:rsidRDefault="008710A1" w:rsidP="008710A1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F178D7">
              <w:rPr>
                <w:rFonts w:cs="Times New Roman"/>
                <w:sz w:val="20"/>
                <w:szCs w:val="20"/>
              </w:rPr>
              <w:t>Сформировавшееся систематическое владение:</w:t>
            </w:r>
            <w:r w:rsidRPr="00F178D7">
              <w:rPr>
                <w:sz w:val="20"/>
                <w:szCs w:val="20"/>
              </w:rPr>
              <w:t xml:space="preserve"> </w:t>
            </w:r>
            <w:r w:rsidR="00F178D7" w:rsidRPr="00F178D7">
              <w:rPr>
                <w:rFonts w:eastAsia="Calibri" w:cs="Times New Roman"/>
                <w:sz w:val="20"/>
                <w:szCs w:val="20"/>
                <w:lang w:eastAsia="en-US"/>
              </w:rPr>
              <w:t>владения</w:t>
            </w:r>
            <w:r w:rsidR="00F178D7" w:rsidRPr="00971608">
              <w:rPr>
                <w:rFonts w:eastAsia="Calibri" w:cs="Times New Roman"/>
                <w:sz w:val="20"/>
                <w:szCs w:val="20"/>
                <w:lang w:eastAsia="en-US"/>
              </w:rPr>
              <w:t xml:space="preserve"> методами моделирования и оптимизации бизнес - технологий и бизнес – процессов; владения навыками поиска научной информации на бумажных носителях и в сети Интернет; владения методиками и информационными технологиями обработки данных</w:t>
            </w:r>
          </w:p>
        </w:tc>
      </w:tr>
      <w:tr w:rsidR="004B1A70" w:rsidRPr="008710A1" w:rsidTr="00587316">
        <w:tc>
          <w:tcPr>
            <w:tcW w:w="15163" w:type="dxa"/>
            <w:gridSpan w:val="4"/>
          </w:tcPr>
          <w:p w:rsidR="004B1A70" w:rsidRPr="008710A1" w:rsidRDefault="004B1A70" w:rsidP="004B1A70">
            <w:pPr>
              <w:ind w:firstLine="34"/>
              <w:rPr>
                <w:rFonts w:cs="Times New Roman"/>
                <w:b/>
                <w:szCs w:val="20"/>
              </w:rPr>
            </w:pPr>
            <w:r w:rsidRPr="008710A1">
              <w:rPr>
                <w:b/>
                <w:szCs w:val="20"/>
                <w:lang w:eastAsia="ru-RU"/>
              </w:rPr>
              <w:t>ПК-</w:t>
            </w:r>
            <w:r w:rsidR="00971608">
              <w:rPr>
                <w:b/>
                <w:szCs w:val="20"/>
                <w:lang w:eastAsia="ru-RU"/>
              </w:rPr>
              <w:t>9</w:t>
            </w:r>
            <w:r w:rsidRPr="008710A1">
              <w:rPr>
                <w:b/>
                <w:szCs w:val="20"/>
                <w:lang w:eastAsia="ru-RU"/>
              </w:rPr>
              <w:t xml:space="preserve"> </w:t>
            </w:r>
            <w:r w:rsidR="00971608" w:rsidRPr="00971608">
              <w:rPr>
                <w:b/>
                <w:szCs w:val="20"/>
                <w:lang w:eastAsia="ru-RU"/>
              </w:rPr>
              <w:t>готовностью к проектированию и реализации информационного и технологического о</w:t>
            </w:r>
            <w:r w:rsidR="00971608">
              <w:rPr>
                <w:b/>
                <w:szCs w:val="20"/>
                <w:lang w:eastAsia="ru-RU"/>
              </w:rPr>
              <w:t>беспечения профессиональной дея</w:t>
            </w:r>
            <w:r w:rsidR="00971608" w:rsidRPr="00971608">
              <w:rPr>
                <w:b/>
                <w:szCs w:val="20"/>
                <w:lang w:eastAsia="ru-RU"/>
              </w:rPr>
              <w:t>тельности</w:t>
            </w:r>
          </w:p>
        </w:tc>
      </w:tr>
      <w:tr w:rsidR="004B1A70" w:rsidRPr="00003DDF" w:rsidTr="00546570">
        <w:tc>
          <w:tcPr>
            <w:tcW w:w="8642" w:type="dxa"/>
            <w:gridSpan w:val="3"/>
          </w:tcPr>
          <w:p w:rsidR="004B1A70" w:rsidRPr="00003DDF" w:rsidRDefault="004B1A70" w:rsidP="00587316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4B1A70" w:rsidRPr="00003DDF" w:rsidRDefault="004B1A70" w:rsidP="00587316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4B1A70" w:rsidRPr="00003DDF" w:rsidRDefault="004B1A70" w:rsidP="00587316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E1187D" w:rsidRPr="00EA350A" w:rsidTr="00971608">
        <w:tc>
          <w:tcPr>
            <w:tcW w:w="1555" w:type="dxa"/>
          </w:tcPr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7D" w:rsidRDefault="00971608" w:rsidP="00E118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71608">
              <w:rPr>
                <w:rFonts w:eastAsia="Calibri" w:cs="Times New Roman"/>
                <w:sz w:val="20"/>
                <w:szCs w:val="20"/>
                <w:lang w:eastAsia="en-US"/>
              </w:rPr>
              <w:t>особенности и специфику информационного и технологического обеспечения транспортно-логистических процессов</w:t>
            </w:r>
          </w:p>
        </w:tc>
        <w:tc>
          <w:tcPr>
            <w:tcW w:w="6521" w:type="dxa"/>
          </w:tcPr>
          <w:p w:rsidR="00E1187D" w:rsidRPr="00F178D7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178D7">
              <w:rPr>
                <w:rFonts w:cs="Times New Roman"/>
                <w:sz w:val="20"/>
                <w:szCs w:val="20"/>
              </w:rPr>
              <w:t>Сформировавшееся систематическое знание:</w:t>
            </w:r>
            <w:r w:rsidRPr="00F178D7">
              <w:rPr>
                <w:rFonts w:eastAsia="Times New Roman"/>
                <w:sz w:val="20"/>
                <w:szCs w:val="20"/>
              </w:rPr>
              <w:t xml:space="preserve"> </w:t>
            </w:r>
            <w:r w:rsidR="00F178D7" w:rsidRPr="00F178D7">
              <w:rPr>
                <w:rFonts w:eastAsia="Calibri" w:cs="Times New Roman"/>
                <w:sz w:val="20"/>
                <w:szCs w:val="20"/>
                <w:lang w:eastAsia="en-US"/>
              </w:rPr>
              <w:t>особенности и специфику информационного и технологического обеспечения транспортно-логистических процессов</w:t>
            </w:r>
          </w:p>
        </w:tc>
      </w:tr>
      <w:tr w:rsidR="004B1A70" w:rsidRPr="00EA350A" w:rsidTr="00971608">
        <w:tc>
          <w:tcPr>
            <w:tcW w:w="1555" w:type="dxa"/>
          </w:tcPr>
          <w:p w:rsidR="004B1A70" w:rsidRPr="00CD5651" w:rsidRDefault="004B1A70" w:rsidP="0058731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4B1A70" w:rsidRPr="00CD5651" w:rsidRDefault="004B1A70" w:rsidP="0058731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CD565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971608" w:rsidP="00E1187D">
            <w:pPr>
              <w:suppressAutoHyphens/>
              <w:rPr>
                <w:rStyle w:val="spelle"/>
                <w:rFonts w:eastAsia="Calibri"/>
              </w:rPr>
            </w:pPr>
            <w:r w:rsidRPr="00971608">
              <w:rPr>
                <w:rFonts w:eastAsia="Calibri" w:cs="Times New Roman"/>
                <w:sz w:val="20"/>
                <w:szCs w:val="20"/>
                <w:lang w:eastAsia="en-US"/>
              </w:rPr>
              <w:t>проектировать и реализовывать информационное и технологическое обеспечение товародвижения в логистических цепях и системах; координировать интеграцию информационных и технологических систем всех участников транспортного процесса</w:t>
            </w:r>
          </w:p>
        </w:tc>
        <w:tc>
          <w:tcPr>
            <w:tcW w:w="6521" w:type="dxa"/>
          </w:tcPr>
          <w:p w:rsidR="004B1A70" w:rsidRPr="00F178D7" w:rsidRDefault="004B1A70" w:rsidP="0058731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178D7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4B1A70" w:rsidRPr="00F178D7" w:rsidRDefault="004B1A70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178D7">
              <w:rPr>
                <w:sz w:val="20"/>
                <w:szCs w:val="20"/>
              </w:rPr>
              <w:t xml:space="preserve"> </w:t>
            </w:r>
            <w:r w:rsidR="00F178D7" w:rsidRPr="00F178D7">
              <w:rPr>
                <w:rFonts w:eastAsia="Calibri" w:cs="Times New Roman"/>
                <w:sz w:val="20"/>
                <w:szCs w:val="20"/>
                <w:lang w:eastAsia="en-US"/>
              </w:rPr>
              <w:t>проектировать и реализовывать информационное и технологическое обеспечение товародвижения в логистических цепях и системах; координировать интеграцию информационных и технологических систем всех участников транспортного процесса</w:t>
            </w:r>
          </w:p>
        </w:tc>
      </w:tr>
      <w:tr w:rsidR="00E1187D" w:rsidRPr="00EA350A" w:rsidTr="00971608">
        <w:tc>
          <w:tcPr>
            <w:tcW w:w="1555" w:type="dxa"/>
          </w:tcPr>
          <w:p w:rsidR="00E1187D" w:rsidRPr="00CD5651" w:rsidRDefault="00971608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71608">
              <w:rPr>
                <w:rFonts w:cs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7D" w:rsidRDefault="00971608" w:rsidP="00E1187D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</w:t>
            </w:r>
            <w:r w:rsidRPr="00971608">
              <w:rPr>
                <w:rFonts w:eastAsia="Calibri" w:cs="Times New Roman"/>
                <w:sz w:val="20"/>
                <w:szCs w:val="20"/>
                <w:lang w:eastAsia="en-US"/>
              </w:rPr>
              <w:t>ладения методами и критериями оценки эффективности внедрения информационного и технологического обеспечения логистических систем</w:t>
            </w:r>
          </w:p>
        </w:tc>
        <w:tc>
          <w:tcPr>
            <w:tcW w:w="6521" w:type="dxa"/>
          </w:tcPr>
          <w:p w:rsidR="00E1187D" w:rsidRPr="00F178D7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178D7">
              <w:rPr>
                <w:rFonts w:cs="Times New Roman"/>
                <w:sz w:val="20"/>
                <w:szCs w:val="20"/>
              </w:rPr>
              <w:t>Сформировавшееся систематическое владение:</w:t>
            </w:r>
          </w:p>
          <w:p w:rsidR="00E1187D" w:rsidRPr="00F178D7" w:rsidRDefault="00F178D7" w:rsidP="00E1187D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178D7">
              <w:rPr>
                <w:rFonts w:eastAsia="Calibri" w:cs="Times New Roman"/>
                <w:sz w:val="20"/>
                <w:szCs w:val="20"/>
                <w:lang w:eastAsia="en-US"/>
              </w:rPr>
              <w:t>методами и критериями оценки эффективности внедрения информационного и технологического обеспечения логистических систем</w:t>
            </w:r>
          </w:p>
        </w:tc>
      </w:tr>
    </w:tbl>
    <w:p w:rsidR="004B1A70" w:rsidRDefault="004B1A70" w:rsidP="00783DB3">
      <w:pPr>
        <w:ind w:firstLine="709"/>
        <w:jc w:val="both"/>
      </w:pPr>
    </w:p>
    <w:p w:rsidR="00783DB3" w:rsidRPr="00C91A76" w:rsidRDefault="00783DB3" w:rsidP="00783DB3">
      <w:pPr>
        <w:ind w:firstLine="709"/>
        <w:jc w:val="both"/>
      </w:pPr>
      <w:r w:rsidRPr="00C91A76">
        <w:t>Таблица заполняется в соответствии с разделом 2 Рабочей программы дисциплины (модуля).</w:t>
      </w:r>
    </w:p>
    <w:p w:rsidR="00B878CF" w:rsidRDefault="00B878CF">
      <w:r>
        <w:br w:type="page"/>
      </w:r>
    </w:p>
    <w:p w:rsidR="00B878CF" w:rsidRDefault="00B878CF" w:rsidP="00783DB3">
      <w:pPr>
        <w:jc w:val="both"/>
        <w:sectPr w:rsidR="00B878CF" w:rsidSect="00B878CF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016"/>
        <w:gridCol w:w="1698"/>
        <w:gridCol w:w="1843"/>
        <w:gridCol w:w="1696"/>
      </w:tblGrid>
      <w:tr w:rsidR="00CC72A3" w:rsidRPr="00F44B76" w:rsidTr="00CC72A3">
        <w:trPr>
          <w:trHeight w:val="315"/>
          <w:jc w:val="center"/>
        </w:trPr>
        <w:tc>
          <w:tcPr>
            <w:tcW w:w="243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Pr="00F44B76" w:rsidRDefault="0038189F">
            <w:pPr>
              <w:suppressAutoHyphens/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F44B76">
              <w:t>Контролируемые планируемые результаты обучения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Pr="00F44B76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 w:rsidRPr="00F44B76"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173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Pr="00F44B76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 w:rsidRPr="00F44B76">
              <w:rPr>
                <w:color w:val="000000"/>
              </w:rPr>
              <w:t>Наименование оценочного сре</w:t>
            </w:r>
            <w:r w:rsidR="001E70EB" w:rsidRPr="00F44B76">
              <w:rPr>
                <w:color w:val="000000"/>
              </w:rPr>
              <w:t>дства и представление его в ФОС</w:t>
            </w:r>
          </w:p>
        </w:tc>
      </w:tr>
      <w:tr w:rsidR="00CC72A3" w:rsidRPr="00F44B76" w:rsidTr="00CC72A3">
        <w:trPr>
          <w:trHeight w:val="791"/>
          <w:jc w:val="center"/>
        </w:trPr>
        <w:tc>
          <w:tcPr>
            <w:tcW w:w="243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Pr="00F44B76" w:rsidRDefault="0038189F"/>
        </w:tc>
        <w:tc>
          <w:tcPr>
            <w:tcW w:w="833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Pr="00F44B76" w:rsidRDefault="0038189F">
            <w:pPr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Pr="00F44B76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 w:rsidRPr="00F44B76">
              <w:rPr>
                <w:b/>
              </w:rPr>
              <w:t>текущий контроль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Pr="00F44B76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 w:rsidRPr="00F44B76">
              <w:rPr>
                <w:b/>
                <w:color w:val="000000"/>
              </w:rPr>
              <w:t>промежуточная аттестация</w:t>
            </w:r>
          </w:p>
        </w:tc>
      </w:tr>
      <w:tr w:rsidR="00AE6EB5" w:rsidRPr="00F44B76" w:rsidTr="00A177C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EB5" w:rsidRPr="00F44B76" w:rsidRDefault="00971608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F44B76">
              <w:rPr>
                <w:b/>
                <w:color w:val="000000"/>
                <w:sz w:val="20"/>
                <w:szCs w:val="20"/>
              </w:rPr>
              <w:t>ПК-7 способностью к исследованию прогрессивных направлений развития профессиональной деятельности в области коммерции, или маркетинга, или рекламы, или логистики, или товароведения, или экспертизы</w:t>
            </w:r>
          </w:p>
        </w:tc>
      </w:tr>
      <w:tr w:rsidR="005F207F" w:rsidRPr="00F44B76" w:rsidTr="00CC72A3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5F207F" w:rsidRPr="00F44B76" w:rsidRDefault="005F207F" w:rsidP="005F207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F44B76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7F" w:rsidRPr="00F44B76" w:rsidRDefault="005F207F" w:rsidP="005F207F">
            <w:pPr>
              <w:rPr>
                <w:rFonts w:eastAsia="Calibri"/>
                <w:sz w:val="20"/>
                <w:szCs w:val="20"/>
              </w:rPr>
            </w:pPr>
            <w:r w:rsidRPr="00F44B76">
              <w:rPr>
                <w:sz w:val="20"/>
                <w:szCs w:val="20"/>
              </w:rPr>
              <w:t>методики исследования, моделирования и оценки бизнес - технологий; источники и способы информационного обеспечения научно-исследовательских работ, методы поиска необходимой информации, в том числе в Интернет; - методы и информационные технологии обработки данных; - способы систематизации и обобщения научной информации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F207F" w:rsidRPr="00F44B76" w:rsidRDefault="005F207F" w:rsidP="00A60B55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4B76">
              <w:rPr>
                <w:color w:val="000000"/>
                <w:sz w:val="20"/>
                <w:szCs w:val="20"/>
              </w:rPr>
              <w:t>Тема 1,</w:t>
            </w:r>
            <w:r w:rsidR="00A60B55" w:rsidRPr="00F44B76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07F" w:rsidRPr="00F44B76" w:rsidRDefault="005F207F" w:rsidP="005F207F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F44B76">
              <w:rPr>
                <w:color w:val="000000"/>
                <w:sz w:val="20"/>
                <w:szCs w:val="20"/>
              </w:rPr>
              <w:t xml:space="preserve">Собеседование </w:t>
            </w:r>
            <w:r w:rsidRPr="00F44B76">
              <w:rPr>
                <w:color w:val="000000"/>
                <w:sz w:val="20"/>
                <w:szCs w:val="20"/>
                <w:lang w:val="en-US"/>
              </w:rPr>
              <w:t>(</w:t>
            </w:r>
            <w:r w:rsidRPr="00F44B76">
              <w:rPr>
                <w:color w:val="000000"/>
                <w:sz w:val="20"/>
                <w:szCs w:val="20"/>
              </w:rPr>
              <w:t>п.5.1)</w:t>
            </w:r>
          </w:p>
          <w:p w:rsidR="005F207F" w:rsidRPr="00F44B76" w:rsidRDefault="005F207F" w:rsidP="005F207F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F207F" w:rsidRPr="00F44B76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F44B76">
              <w:rPr>
                <w:color w:val="000000"/>
                <w:sz w:val="20"/>
                <w:szCs w:val="20"/>
              </w:rPr>
              <w:t>Итоговое тестирование (п.5.2)</w:t>
            </w:r>
          </w:p>
          <w:p w:rsidR="005F207F" w:rsidRPr="00F44B76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F44B76">
              <w:rPr>
                <w:color w:val="000000"/>
                <w:sz w:val="20"/>
                <w:szCs w:val="20"/>
              </w:rPr>
              <w:t>Вопросы к экзамену (п.5.3)</w:t>
            </w:r>
          </w:p>
          <w:p w:rsidR="005F207F" w:rsidRPr="00F44B76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F207F" w:rsidRPr="00F44B76" w:rsidTr="00587316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07F" w:rsidRPr="00F44B76" w:rsidRDefault="005F207F" w:rsidP="005F207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F44B76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7F" w:rsidRPr="00F44B76" w:rsidRDefault="005F207F" w:rsidP="005F207F">
            <w:pPr>
              <w:ind w:firstLine="403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44B76">
              <w:rPr>
                <w:rFonts w:eastAsia="Calibri" w:cs="Times New Roman"/>
                <w:sz w:val="20"/>
                <w:szCs w:val="20"/>
                <w:lang w:eastAsia="en-US"/>
              </w:rPr>
              <w:t xml:space="preserve">исследовать, моделировать, оптимизировать и оценивать экономическую эффективность бизнес – технологии; </w:t>
            </w:r>
          </w:p>
          <w:p w:rsidR="005F207F" w:rsidRPr="00F44B76" w:rsidRDefault="005F207F" w:rsidP="005F207F">
            <w:pPr>
              <w:ind w:firstLine="403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44B76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самостоятельно отобрать источники информации, обеспечивающие научное исследование по определенной тематике и осуществить полноценный поиск требуемой информации; </w:t>
            </w:r>
          </w:p>
          <w:p w:rsidR="005F207F" w:rsidRPr="00F44B76" w:rsidRDefault="005F207F" w:rsidP="005F207F">
            <w:pPr>
              <w:suppressAutoHyphens/>
              <w:ind w:firstLine="403"/>
              <w:rPr>
                <w:rStyle w:val="spelle"/>
                <w:rFonts w:eastAsia="Calibri"/>
              </w:rPr>
            </w:pPr>
            <w:r w:rsidRPr="00F44B76">
              <w:rPr>
                <w:rFonts w:eastAsia="Calibri" w:cs="Times New Roman"/>
                <w:sz w:val="20"/>
                <w:szCs w:val="20"/>
                <w:lang w:eastAsia="en-US"/>
              </w:rPr>
              <w:t>осуществлять обработку данных с использованием передовых методик и информационных технологий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F207F" w:rsidRPr="00F44B76" w:rsidRDefault="005F207F" w:rsidP="00A60B55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4B76">
              <w:rPr>
                <w:color w:val="000000"/>
                <w:sz w:val="20"/>
                <w:szCs w:val="20"/>
              </w:rPr>
              <w:t>Тема 1,</w:t>
            </w:r>
            <w:r w:rsidR="00A60B55" w:rsidRPr="00F44B76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07F" w:rsidRPr="00F44B76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F44B76">
              <w:rPr>
                <w:color w:val="000000"/>
                <w:sz w:val="20"/>
                <w:szCs w:val="20"/>
              </w:rPr>
              <w:t>Эссе (п.5.4)</w:t>
            </w:r>
          </w:p>
        </w:tc>
        <w:tc>
          <w:tcPr>
            <w:tcW w:w="832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F207F" w:rsidRPr="00F44B76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F207F" w:rsidRPr="00F44B76" w:rsidTr="00587316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5F207F" w:rsidRPr="00F44B76" w:rsidRDefault="005F207F" w:rsidP="005F207F">
            <w:pPr>
              <w:suppressAutoHyphens/>
              <w:snapToGrid w:val="0"/>
              <w:rPr>
                <w:sz w:val="20"/>
                <w:szCs w:val="20"/>
              </w:rPr>
            </w:pPr>
            <w:r w:rsidRPr="00F44B76"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</w:tcPr>
          <w:p w:rsidR="005F207F" w:rsidRPr="00F44B76" w:rsidRDefault="005F207F" w:rsidP="005F207F">
            <w:pPr>
              <w:rPr>
                <w:rFonts w:cs="Times New Roman"/>
                <w:sz w:val="20"/>
                <w:szCs w:val="20"/>
              </w:rPr>
            </w:pPr>
            <w:r w:rsidRPr="00F44B76">
              <w:rPr>
                <w:rFonts w:eastAsia="Calibri" w:cs="Times New Roman"/>
                <w:sz w:val="20"/>
                <w:szCs w:val="20"/>
                <w:lang w:eastAsia="en-US"/>
              </w:rPr>
              <w:t>владения методами моделирования и оптимизации бизнес - технологий и бизнес – процессов; владения навыками поиска научной информации на бумажных носителях и в сети Интернет; владения методиками и информационными технологиями обработки данных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F207F" w:rsidRPr="00F44B76" w:rsidRDefault="005F207F" w:rsidP="00A60B55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4B76">
              <w:rPr>
                <w:color w:val="000000"/>
                <w:sz w:val="20"/>
                <w:szCs w:val="20"/>
              </w:rPr>
              <w:t>Тема 1,</w:t>
            </w:r>
            <w:r w:rsidR="00A60B55" w:rsidRPr="00F44B76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07F" w:rsidRPr="00F44B76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F44B76">
              <w:rPr>
                <w:color w:val="000000"/>
                <w:sz w:val="20"/>
                <w:szCs w:val="20"/>
              </w:rPr>
              <w:t>Индивидуальное задание, проект (п.5.5)</w:t>
            </w:r>
          </w:p>
        </w:tc>
        <w:tc>
          <w:tcPr>
            <w:tcW w:w="832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F207F" w:rsidRPr="00F44B76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75624" w:rsidRPr="00F44B76" w:rsidTr="00A177C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24" w:rsidRPr="00F44B76" w:rsidRDefault="005F207F" w:rsidP="00587316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F44B76">
              <w:rPr>
                <w:b/>
                <w:color w:val="000000"/>
                <w:sz w:val="20"/>
                <w:szCs w:val="20"/>
              </w:rPr>
              <w:t>ПК-9 готовностью к проектированию и реализации информационного и технологического обеспечения профессиональной деятельности</w:t>
            </w:r>
          </w:p>
        </w:tc>
      </w:tr>
      <w:tr w:rsidR="005F207F" w:rsidRPr="00F44B76" w:rsidTr="00587316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5F207F" w:rsidRPr="00F44B76" w:rsidRDefault="005F207F" w:rsidP="005F207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F44B76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7F" w:rsidRPr="00F44B76" w:rsidRDefault="005F207F" w:rsidP="005F207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44B76">
              <w:rPr>
                <w:rFonts w:eastAsia="Calibri" w:cs="Times New Roman"/>
                <w:sz w:val="20"/>
                <w:szCs w:val="20"/>
                <w:lang w:eastAsia="en-US"/>
              </w:rPr>
              <w:t>особенности и специфику информационного и технологического обеспечения транспортно-логистических процессов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F207F" w:rsidRPr="00F44B76" w:rsidRDefault="005F207F" w:rsidP="00A60B55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4B76">
              <w:rPr>
                <w:color w:val="000000"/>
                <w:sz w:val="20"/>
                <w:szCs w:val="20"/>
              </w:rPr>
              <w:t>Тема 2,</w:t>
            </w:r>
            <w:r w:rsidR="00A60B55" w:rsidRPr="00F44B76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07F" w:rsidRPr="00F44B76" w:rsidRDefault="005F207F" w:rsidP="005F207F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F44B76">
              <w:rPr>
                <w:color w:val="000000"/>
                <w:sz w:val="20"/>
                <w:szCs w:val="20"/>
              </w:rPr>
              <w:t xml:space="preserve">Собеседование </w:t>
            </w:r>
            <w:r w:rsidRPr="00F44B76">
              <w:rPr>
                <w:color w:val="000000"/>
                <w:sz w:val="20"/>
                <w:szCs w:val="20"/>
                <w:lang w:val="en-US"/>
              </w:rPr>
              <w:t>(</w:t>
            </w:r>
            <w:r w:rsidRPr="00F44B76">
              <w:rPr>
                <w:color w:val="000000"/>
                <w:sz w:val="20"/>
                <w:szCs w:val="20"/>
              </w:rPr>
              <w:t>п.5.1)</w:t>
            </w:r>
          </w:p>
          <w:p w:rsidR="005F207F" w:rsidRPr="00F44B76" w:rsidRDefault="005F207F" w:rsidP="005F207F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F207F" w:rsidRPr="00F44B76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F44B76">
              <w:rPr>
                <w:color w:val="000000"/>
                <w:sz w:val="20"/>
                <w:szCs w:val="20"/>
              </w:rPr>
              <w:t>Итоговое тестирование (п.5.2)</w:t>
            </w:r>
          </w:p>
          <w:p w:rsidR="005F207F" w:rsidRPr="00F44B76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F44B76">
              <w:rPr>
                <w:color w:val="000000"/>
                <w:sz w:val="20"/>
                <w:szCs w:val="20"/>
              </w:rPr>
              <w:t>Вопросы к экзамену (п.5.3)</w:t>
            </w:r>
          </w:p>
          <w:p w:rsidR="005F207F" w:rsidRPr="00F44B76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F207F" w:rsidRPr="00F44B76" w:rsidTr="00587316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07F" w:rsidRPr="00F44B76" w:rsidRDefault="005F207F" w:rsidP="005F207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F44B76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7F" w:rsidRPr="00F44B76" w:rsidRDefault="005F207F" w:rsidP="005F207F">
            <w:pPr>
              <w:suppressAutoHyphens/>
              <w:rPr>
                <w:rStyle w:val="spelle"/>
                <w:rFonts w:eastAsia="Calibri"/>
              </w:rPr>
            </w:pPr>
            <w:r w:rsidRPr="00F44B76">
              <w:rPr>
                <w:rFonts w:eastAsia="Calibri" w:cs="Times New Roman"/>
                <w:sz w:val="20"/>
                <w:szCs w:val="20"/>
                <w:lang w:eastAsia="en-US"/>
              </w:rPr>
              <w:t>проектировать и реализовывать информационное и технологическое обеспечение товародвижения в логистических цепях и системах; координировать интеграцию информационных и технологических систем всех участников транспортного процесса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F207F" w:rsidRPr="00F44B76" w:rsidRDefault="005F207F" w:rsidP="00A60B55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4B76">
              <w:rPr>
                <w:color w:val="000000"/>
                <w:sz w:val="20"/>
                <w:szCs w:val="20"/>
              </w:rPr>
              <w:t>Тема 2,</w:t>
            </w:r>
            <w:r w:rsidR="00A60B55" w:rsidRPr="00F44B76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07F" w:rsidRPr="00F44B76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F44B76">
              <w:rPr>
                <w:color w:val="000000"/>
                <w:sz w:val="20"/>
                <w:szCs w:val="20"/>
              </w:rPr>
              <w:t>Эссе (п.5.4)</w:t>
            </w:r>
          </w:p>
        </w:tc>
        <w:tc>
          <w:tcPr>
            <w:tcW w:w="832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F207F" w:rsidRPr="00F44B76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F207F" w:rsidTr="00587316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5F207F" w:rsidRPr="00F44B76" w:rsidRDefault="005F207F" w:rsidP="005F207F">
            <w:pPr>
              <w:suppressAutoHyphens/>
              <w:snapToGrid w:val="0"/>
              <w:rPr>
                <w:sz w:val="20"/>
                <w:szCs w:val="20"/>
              </w:rPr>
            </w:pPr>
            <w:r w:rsidRPr="00F44B76"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7F" w:rsidRPr="00F44B76" w:rsidRDefault="005F207F" w:rsidP="005F207F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44B76">
              <w:rPr>
                <w:rFonts w:eastAsia="Calibri" w:cs="Times New Roman"/>
                <w:sz w:val="20"/>
                <w:szCs w:val="20"/>
                <w:lang w:eastAsia="en-US"/>
              </w:rPr>
              <w:t>владения методами и критериями оценки эффективности внедрения информационного и технологического обеспечения логистических систем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F207F" w:rsidRPr="00F44B76" w:rsidRDefault="005F207F" w:rsidP="00A60B55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4B76">
              <w:rPr>
                <w:color w:val="000000"/>
                <w:sz w:val="20"/>
                <w:szCs w:val="20"/>
              </w:rPr>
              <w:t>Тема 2,</w:t>
            </w:r>
            <w:r w:rsidR="00A60B55" w:rsidRPr="00F44B76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07F" w:rsidRPr="00F44B76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F44B76">
              <w:rPr>
                <w:color w:val="000000"/>
                <w:sz w:val="20"/>
                <w:szCs w:val="20"/>
              </w:rPr>
              <w:t>Индивидуальное задание, проект (п.5.5)</w:t>
            </w:r>
          </w:p>
        </w:tc>
        <w:tc>
          <w:tcPr>
            <w:tcW w:w="832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F207F" w:rsidRDefault="005F207F" w:rsidP="005F20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AE6EB5" w:rsidRDefault="00AE6EB5" w:rsidP="00327174">
      <w:pPr>
        <w:jc w:val="both"/>
        <w:rPr>
          <w:rFonts w:cs="Times New Roman"/>
          <w:b/>
        </w:rPr>
      </w:pPr>
    </w:p>
    <w:p w:rsidR="00AE6EB5" w:rsidRDefault="00AE6EB5" w:rsidP="00327174">
      <w:pPr>
        <w:jc w:val="both"/>
        <w:rPr>
          <w:rFonts w:cs="Times New Roman"/>
          <w:b/>
        </w:rPr>
      </w:pPr>
    </w:p>
    <w:p w:rsidR="005F207F" w:rsidRDefault="005F207F" w:rsidP="00327174">
      <w:pPr>
        <w:jc w:val="both"/>
        <w:rPr>
          <w:rFonts w:cs="Times New Roman"/>
          <w:b/>
        </w:rPr>
      </w:pPr>
    </w:p>
    <w:p w:rsidR="005F207F" w:rsidRDefault="005F207F" w:rsidP="00327174">
      <w:pPr>
        <w:jc w:val="both"/>
        <w:rPr>
          <w:rFonts w:cs="Times New Roman"/>
          <w:b/>
        </w:rPr>
      </w:pPr>
    </w:p>
    <w:p w:rsidR="00327174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ind w:firstLine="708"/>
        <w:jc w:val="both"/>
        <w:rPr>
          <w:rFonts w:cs="Times New Roman"/>
        </w:rPr>
      </w:pPr>
      <w:r w:rsidRPr="00810354">
        <w:rPr>
          <w:rFonts w:cs="Times New Roman"/>
        </w:rPr>
        <w:t>Объем и качество освоения обучающимися дисциплины</w:t>
      </w:r>
      <w:r>
        <w:rPr>
          <w:rFonts w:cs="Times New Roman"/>
        </w:rPr>
        <w:t>, уровень сформированности дисциплинарных компетенций оцениваю</w:t>
      </w:r>
      <w:r w:rsidRPr="00810354">
        <w:rPr>
          <w:rFonts w:cs="Times New Roman"/>
        </w:rPr>
        <w:t>тся по результатам текущих и промежуточной аттестаций количественной оценкой, выра</w:t>
      </w:r>
      <w:r>
        <w:rPr>
          <w:rFonts w:cs="Times New Roman"/>
        </w:rPr>
        <w:t>женной в баллах, м</w:t>
      </w:r>
      <w:r w:rsidRPr="00810354">
        <w:rPr>
          <w:rFonts w:cs="Times New Roman"/>
        </w:rPr>
        <w:t>аксимальная сумма баллов по дисциплине</w:t>
      </w:r>
      <w:r>
        <w:rPr>
          <w:rFonts w:cs="Times New Roman"/>
        </w:rPr>
        <w:t xml:space="preserve"> </w:t>
      </w:r>
      <w:r w:rsidRPr="00810354">
        <w:rPr>
          <w:rFonts w:cs="Times New Roman"/>
        </w:rPr>
        <w:t>равна 100 баллам.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Pr="00EA350A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tabs>
          <w:tab w:val="left" w:pos="1134"/>
        </w:tabs>
        <w:suppressAutoHyphens/>
        <w:rPr>
          <w:rFonts w:cs="Times New Roman"/>
          <w:lang w:eastAsia="en-US"/>
        </w:rPr>
      </w:pPr>
      <w: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68"/>
        <w:gridCol w:w="620"/>
        <w:gridCol w:w="736"/>
        <w:gridCol w:w="710"/>
        <w:gridCol w:w="708"/>
        <w:gridCol w:w="567"/>
        <w:gridCol w:w="567"/>
        <w:gridCol w:w="710"/>
        <w:gridCol w:w="850"/>
        <w:gridCol w:w="850"/>
        <w:gridCol w:w="1130"/>
      </w:tblGrid>
      <w:tr w:rsidR="00865A72" w:rsidRPr="00A60B55" w:rsidTr="00EC152B">
        <w:trPr>
          <w:cantSplit/>
          <w:trHeight w:val="7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Pr="00A60B55" w:rsidRDefault="00865A72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40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Pr="00A60B55" w:rsidRDefault="00865A72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Оценочное средство</w:t>
            </w:r>
          </w:p>
        </w:tc>
      </w:tr>
      <w:tr w:rsidR="00EC152B" w:rsidRPr="00A60B55" w:rsidTr="00EC152B">
        <w:trPr>
          <w:cantSplit/>
          <w:trHeight w:val="1725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rPr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Pr="00A60B55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</w:rPr>
              <w:t>Собеседование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Pr="004D1A85" w:rsidRDefault="004D1A85" w:rsidP="004D1A85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Эссе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Индивидуальное задание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Итоговое тестирование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Pr="00A60B55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 xml:space="preserve">Вопросы </w:t>
            </w:r>
            <w:r w:rsidR="007E1DC2" w:rsidRPr="00F44B76">
              <w:rPr>
                <w:color w:val="000000"/>
                <w:sz w:val="20"/>
                <w:szCs w:val="20"/>
              </w:rPr>
              <w:t>к экзамену</w:t>
            </w:r>
          </w:p>
          <w:p w:rsidR="00EC152B" w:rsidRPr="00A60B55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Pr="00A60B55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Pr="00A60B55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Pr="00A60B55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Pr="00A60B55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52B" w:rsidRPr="00A60B55" w:rsidRDefault="00EC152B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Итого</w:t>
            </w:r>
          </w:p>
        </w:tc>
      </w:tr>
      <w:tr w:rsidR="00EC152B" w:rsidRPr="00A60B55" w:rsidTr="00EC152B">
        <w:trPr>
          <w:trHeight w:val="469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10 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10</w:t>
            </w:r>
          </w:p>
        </w:tc>
      </w:tr>
      <w:tr w:rsidR="00EC152B" w:rsidRPr="00A60B55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D27D3F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484BB1" w:rsidP="00D27D3F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2</w:t>
            </w:r>
            <w:r w:rsidR="00D27D3F" w:rsidRPr="00A60B55">
              <w:rPr>
                <w:color w:val="000000"/>
                <w:lang w:eastAsia="ru-RU"/>
              </w:rPr>
              <w:t>0</w:t>
            </w:r>
          </w:p>
        </w:tc>
      </w:tr>
      <w:tr w:rsidR="00EC152B" w:rsidRPr="00A60B55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7E1DC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EC152B" w:rsidRPr="00A60B55">
              <w:rPr>
                <w:color w:val="000000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D27D3F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20</w:t>
            </w:r>
          </w:p>
        </w:tc>
      </w:tr>
      <w:tr w:rsidR="00EC152B" w:rsidRPr="00A60B55" w:rsidTr="00EC152B">
        <w:trPr>
          <w:trHeight w:val="301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ЭОС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D27D3F">
            <w:pPr>
              <w:jc w:val="center"/>
              <w:rPr>
                <w:color w:val="000000"/>
                <w:lang w:eastAsia="ru-RU"/>
              </w:rPr>
            </w:pPr>
            <w:r w:rsidRPr="004D1A85">
              <w:rPr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D27D3F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10</w:t>
            </w:r>
          </w:p>
        </w:tc>
      </w:tr>
      <w:tr w:rsidR="00EC152B" w:rsidRPr="00A60B55" w:rsidTr="00EC152B">
        <w:trPr>
          <w:trHeight w:val="5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D27D3F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4</w:t>
            </w:r>
            <w:r w:rsidR="00EC152B" w:rsidRPr="00A60B55">
              <w:rPr>
                <w:color w:val="000000"/>
                <w:lang w:eastAsia="ru-RU"/>
              </w:rPr>
              <w:t>0</w:t>
            </w:r>
          </w:p>
        </w:tc>
      </w:tr>
      <w:tr w:rsidR="00EC152B" w:rsidRPr="008B532A" w:rsidTr="00EC152B">
        <w:trPr>
          <w:trHeight w:val="415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Pr="00A60B55" w:rsidRDefault="00EC152B">
            <w:pPr>
              <w:jc w:val="center"/>
              <w:rPr>
                <w:color w:val="000000"/>
                <w:lang w:eastAsia="ru-RU"/>
              </w:rPr>
            </w:pPr>
            <w:r w:rsidRPr="00A60B55">
              <w:rPr>
                <w:color w:val="000000"/>
                <w:lang w:eastAsia="ru-RU"/>
              </w:rPr>
              <w:t>100</w:t>
            </w:r>
          </w:p>
        </w:tc>
      </w:tr>
    </w:tbl>
    <w:p w:rsidR="00865A72" w:rsidRDefault="00865A72" w:rsidP="00865A72">
      <w:pPr>
        <w:jc w:val="both"/>
        <w:rPr>
          <w:rFonts w:eastAsia="Calibri"/>
          <w:i/>
          <w:szCs w:val="22"/>
          <w:lang w:eastAsia="en-US"/>
        </w:rPr>
      </w:pPr>
    </w:p>
    <w:p w:rsidR="00865A72" w:rsidRDefault="00865A72" w:rsidP="00865A72">
      <w:pPr>
        <w:jc w:val="both"/>
        <w:rPr>
          <w:rFonts w:cs="Times New Roman"/>
          <w:szCs w:val="22"/>
          <w:lang w:eastAsia="en-US"/>
        </w:rPr>
      </w:pPr>
      <w:r>
        <w:t>Сумма баллов, набранных студентом по дисциплине, переводится в оценку в соответствии с таблицей.</w:t>
      </w:r>
    </w:p>
    <w:p w:rsidR="00327174" w:rsidRDefault="00327174" w:rsidP="00327174">
      <w:pPr>
        <w:jc w:val="both"/>
        <w:rPr>
          <w:rFonts w:cs="Times New Roman"/>
        </w:rPr>
      </w:pP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327174" w:rsidRPr="00F5259D" w:rsidRDefault="003B4A23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«отлично</w:t>
            </w:r>
            <w:r w:rsidR="00327174" w:rsidRPr="00F5259D">
              <w:rPr>
                <w:rFonts w:cs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7478" w:type="dxa"/>
          </w:tcPr>
          <w:p w:rsidR="00327174" w:rsidRPr="00F5259D" w:rsidRDefault="00327174" w:rsidP="00865A7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 на </w:t>
            </w:r>
            <w:r w:rsidR="00865A72">
              <w:rPr>
                <w:rFonts w:cs="Times New Roman"/>
                <w:sz w:val="20"/>
                <w:szCs w:val="20"/>
              </w:rPr>
              <w:t xml:space="preserve">продвинутом </w:t>
            </w:r>
            <w:r w:rsidRPr="00F5259D">
              <w:rPr>
                <w:rFonts w:cs="Times New Roman"/>
                <w:sz w:val="20"/>
                <w:szCs w:val="20"/>
              </w:rPr>
              <w:t>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хорошо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удовлетворительно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аттестован»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</w:t>
            </w:r>
          </w:p>
        </w:tc>
      </w:tr>
    </w:tbl>
    <w:p w:rsidR="00327174" w:rsidRDefault="00327174" w:rsidP="00112B57">
      <w:pPr>
        <w:rPr>
          <w:b/>
        </w:rPr>
      </w:pPr>
    </w:p>
    <w:p w:rsidR="004A777E" w:rsidRDefault="004A777E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DA75D7" w:rsidRPr="00A60B55" w:rsidRDefault="00DA75D7" w:rsidP="00DA75D7">
      <w:pPr>
        <w:jc w:val="both"/>
        <w:rPr>
          <w:rFonts w:cs="Times New Roman"/>
          <w:b/>
        </w:rPr>
      </w:pPr>
      <w:r w:rsidRPr="00A60B55">
        <w:rPr>
          <w:rFonts w:cs="Times New Roman"/>
          <w:b/>
        </w:rPr>
        <w:t>5 КОМПЛЕКС ОЦЕНОЧНЫХ СРЕДСТВ</w:t>
      </w:r>
    </w:p>
    <w:p w:rsidR="00A96531" w:rsidRPr="00A60B55" w:rsidRDefault="00A96531" w:rsidP="00A96531">
      <w:pPr>
        <w:jc w:val="both"/>
        <w:rPr>
          <w:b/>
        </w:rPr>
      </w:pPr>
      <w:r w:rsidRPr="00A60B55">
        <w:rPr>
          <w:rFonts w:cs="Times New Roman"/>
          <w:b/>
        </w:rPr>
        <w:t>5.1.</w:t>
      </w:r>
      <w:r w:rsidRPr="00A60B55">
        <w:t xml:space="preserve"> </w:t>
      </w:r>
      <w:r w:rsidRPr="00A60B55">
        <w:rPr>
          <w:b/>
        </w:rPr>
        <w:t>Список вопросов к устному собеседованию</w:t>
      </w:r>
    </w:p>
    <w:p w:rsidR="00251532" w:rsidRPr="00A60B55" w:rsidRDefault="00251532" w:rsidP="00A96531">
      <w:pPr>
        <w:jc w:val="both"/>
        <w:rPr>
          <w:b/>
        </w:rPr>
      </w:pPr>
    </w:p>
    <w:p w:rsidR="00A60B55" w:rsidRPr="002C658D" w:rsidRDefault="00251532" w:rsidP="00A60B55">
      <w:pPr>
        <w:pStyle w:val="afff0"/>
        <w:ind w:firstLine="397"/>
        <w:rPr>
          <w:b/>
          <w:sz w:val="24"/>
          <w:szCs w:val="24"/>
          <w:highlight w:val="yellow"/>
        </w:rPr>
      </w:pPr>
      <w:r w:rsidRPr="002C658D">
        <w:rPr>
          <w:b/>
          <w:bCs/>
          <w:sz w:val="24"/>
          <w:szCs w:val="24"/>
        </w:rPr>
        <w:t>Тема 1.</w:t>
      </w:r>
      <w:r w:rsidRPr="002C658D">
        <w:rPr>
          <w:b/>
          <w:sz w:val="24"/>
          <w:szCs w:val="24"/>
        </w:rPr>
        <w:t xml:space="preserve"> </w:t>
      </w:r>
      <w:r w:rsidR="00A60B55" w:rsidRPr="002C658D">
        <w:rPr>
          <w:b/>
          <w:sz w:val="24"/>
          <w:szCs w:val="24"/>
        </w:rPr>
        <w:t>Цели, задачи и функции логистики распределения</w:t>
      </w:r>
      <w:r w:rsidR="00A60B55" w:rsidRPr="002C658D">
        <w:rPr>
          <w:b/>
          <w:sz w:val="24"/>
          <w:szCs w:val="24"/>
          <w:highlight w:val="yellow"/>
        </w:rPr>
        <w:t xml:space="preserve"> </w:t>
      </w:r>
    </w:p>
    <w:p w:rsidR="00A60B55" w:rsidRPr="002C658D" w:rsidRDefault="00A60B55" w:rsidP="008D430A">
      <w:pPr>
        <w:pStyle w:val="afff0"/>
        <w:numPr>
          <w:ilvl w:val="0"/>
          <w:numId w:val="6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 xml:space="preserve">Цели и задачи сбытовой логистики. </w:t>
      </w:r>
    </w:p>
    <w:p w:rsidR="008D430A" w:rsidRPr="002C658D" w:rsidRDefault="00A60B55" w:rsidP="008D430A">
      <w:pPr>
        <w:pStyle w:val="afff0"/>
        <w:numPr>
          <w:ilvl w:val="0"/>
          <w:numId w:val="6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 xml:space="preserve">Функции сбытовой логистики поставщика и закупочной логистики покупателя. </w:t>
      </w:r>
    </w:p>
    <w:p w:rsidR="008D430A" w:rsidRPr="002C658D" w:rsidRDefault="00A60B55" w:rsidP="008D430A">
      <w:pPr>
        <w:pStyle w:val="afff0"/>
        <w:numPr>
          <w:ilvl w:val="0"/>
          <w:numId w:val="6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 xml:space="preserve">Современное состояние, недостатки и факторы развития сбытовых процессов в отечественной экономике. </w:t>
      </w:r>
    </w:p>
    <w:p w:rsidR="002C658D" w:rsidRPr="002C658D" w:rsidRDefault="002C658D" w:rsidP="002C658D">
      <w:pPr>
        <w:pStyle w:val="afff0"/>
        <w:numPr>
          <w:ilvl w:val="0"/>
          <w:numId w:val="6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>Организация и управление системой распределения на предприятии.</w:t>
      </w:r>
    </w:p>
    <w:p w:rsidR="00A60B55" w:rsidRPr="002C658D" w:rsidRDefault="002C658D" w:rsidP="002C658D">
      <w:pPr>
        <w:pStyle w:val="afff0"/>
        <w:numPr>
          <w:ilvl w:val="0"/>
          <w:numId w:val="6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>Взаимосвязь и разграничение компетенций маркетинга и сбытовой логистики.</w:t>
      </w:r>
    </w:p>
    <w:p w:rsidR="00A60B55" w:rsidRPr="002C658D" w:rsidRDefault="00A60B55" w:rsidP="00A60B55">
      <w:pPr>
        <w:pStyle w:val="afff0"/>
        <w:ind w:firstLine="397"/>
        <w:rPr>
          <w:b/>
          <w:sz w:val="24"/>
          <w:szCs w:val="24"/>
          <w:highlight w:val="yellow"/>
        </w:rPr>
      </w:pPr>
    </w:p>
    <w:p w:rsidR="00251532" w:rsidRPr="002C658D" w:rsidRDefault="00251532" w:rsidP="00251532">
      <w:pPr>
        <w:shd w:val="clear" w:color="auto" w:fill="FFFFFF"/>
        <w:ind w:left="397"/>
        <w:jc w:val="both"/>
        <w:rPr>
          <w:rFonts w:cs="Times New Roman"/>
          <w:highlight w:val="yellow"/>
        </w:rPr>
      </w:pPr>
    </w:p>
    <w:p w:rsidR="008D430A" w:rsidRPr="002C658D" w:rsidRDefault="00251532" w:rsidP="008D430A">
      <w:pPr>
        <w:pStyle w:val="afff0"/>
        <w:ind w:firstLine="397"/>
        <w:rPr>
          <w:b/>
          <w:bCs/>
          <w:sz w:val="24"/>
          <w:szCs w:val="24"/>
        </w:rPr>
      </w:pPr>
      <w:r w:rsidRPr="002C658D">
        <w:rPr>
          <w:b/>
          <w:bCs/>
          <w:sz w:val="24"/>
          <w:szCs w:val="24"/>
        </w:rPr>
        <w:t xml:space="preserve">Тема 2. </w:t>
      </w:r>
      <w:r w:rsidR="008D430A" w:rsidRPr="002C658D">
        <w:rPr>
          <w:b/>
          <w:bCs/>
          <w:sz w:val="24"/>
          <w:szCs w:val="24"/>
        </w:rPr>
        <w:t>Каналы распределения продукции</w:t>
      </w:r>
    </w:p>
    <w:p w:rsidR="008D430A" w:rsidRPr="002C658D" w:rsidRDefault="008D430A" w:rsidP="008D430A">
      <w:pPr>
        <w:pStyle w:val="afff0"/>
        <w:ind w:firstLine="397"/>
        <w:rPr>
          <w:b/>
          <w:bCs/>
          <w:sz w:val="24"/>
          <w:szCs w:val="24"/>
          <w:highlight w:val="yellow"/>
        </w:rPr>
      </w:pPr>
    </w:p>
    <w:p w:rsidR="008D430A" w:rsidRPr="002C658D" w:rsidRDefault="008D430A" w:rsidP="008D430A">
      <w:pPr>
        <w:pStyle w:val="afff0"/>
        <w:numPr>
          <w:ilvl w:val="0"/>
          <w:numId w:val="7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 xml:space="preserve">Каналы распределения: понятие, основные характеристики и виды. </w:t>
      </w:r>
    </w:p>
    <w:p w:rsidR="008D430A" w:rsidRPr="002C658D" w:rsidRDefault="008D430A" w:rsidP="008D430A">
      <w:pPr>
        <w:pStyle w:val="afff0"/>
        <w:numPr>
          <w:ilvl w:val="0"/>
          <w:numId w:val="7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 xml:space="preserve">Структура канала распределения. Системы распределения продукции. </w:t>
      </w:r>
    </w:p>
    <w:p w:rsidR="008D430A" w:rsidRPr="002C658D" w:rsidRDefault="008D430A" w:rsidP="008D430A">
      <w:pPr>
        <w:pStyle w:val="afff0"/>
        <w:numPr>
          <w:ilvl w:val="0"/>
          <w:numId w:val="7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 xml:space="preserve">Преимущества увеличения количества каналов распределения. </w:t>
      </w:r>
    </w:p>
    <w:p w:rsidR="002C658D" w:rsidRDefault="008D430A" w:rsidP="008D430A">
      <w:pPr>
        <w:pStyle w:val="afff0"/>
        <w:numPr>
          <w:ilvl w:val="0"/>
          <w:numId w:val="7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 xml:space="preserve">Комплексная </w:t>
      </w:r>
      <w:r w:rsidR="00665298">
        <w:rPr>
          <w:color w:val="222222"/>
          <w:sz w:val="24"/>
          <w:szCs w:val="24"/>
          <w:shd w:val="clear" w:color="auto" w:fill="FFFFFF"/>
        </w:rPr>
        <w:t>методика создания логистических каналов распределения</w:t>
      </w:r>
      <w:r w:rsidRPr="002C658D">
        <w:rPr>
          <w:color w:val="222222"/>
          <w:sz w:val="24"/>
          <w:szCs w:val="24"/>
          <w:shd w:val="clear" w:color="auto" w:fill="FFFFFF"/>
        </w:rPr>
        <w:t>.</w:t>
      </w:r>
    </w:p>
    <w:p w:rsidR="002C658D" w:rsidRDefault="002C658D" w:rsidP="002C658D">
      <w:pPr>
        <w:pStyle w:val="afff0"/>
        <w:numPr>
          <w:ilvl w:val="0"/>
          <w:numId w:val="7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>И</w:t>
      </w:r>
      <w:r w:rsidR="00665298">
        <w:rPr>
          <w:color w:val="222222"/>
          <w:sz w:val="24"/>
          <w:szCs w:val="24"/>
          <w:shd w:val="clear" w:color="auto" w:fill="FFFFFF"/>
        </w:rPr>
        <w:t>сключение промежуточных звеньев в сбытовой цепи.</w:t>
      </w:r>
      <w:r w:rsidRPr="002C658D">
        <w:rPr>
          <w:color w:val="222222"/>
          <w:sz w:val="24"/>
          <w:szCs w:val="24"/>
          <w:shd w:val="clear" w:color="auto" w:fill="FFFFFF"/>
        </w:rPr>
        <w:t xml:space="preserve"> Центры притяжения покупок</w:t>
      </w:r>
      <w:r w:rsidR="00665298">
        <w:rPr>
          <w:color w:val="222222"/>
          <w:sz w:val="24"/>
          <w:szCs w:val="24"/>
          <w:shd w:val="clear" w:color="auto" w:fill="FFFFFF"/>
        </w:rPr>
        <w:t xml:space="preserve"> в сбытовой цепи</w:t>
      </w:r>
      <w:r w:rsidRPr="002C658D">
        <w:rPr>
          <w:color w:val="222222"/>
          <w:sz w:val="24"/>
          <w:szCs w:val="24"/>
          <w:shd w:val="clear" w:color="auto" w:fill="FFFFFF"/>
        </w:rPr>
        <w:t xml:space="preserve">. </w:t>
      </w:r>
    </w:p>
    <w:p w:rsidR="00251532" w:rsidRPr="002C658D" w:rsidRDefault="002C658D" w:rsidP="002C658D">
      <w:pPr>
        <w:pStyle w:val="afff0"/>
        <w:numPr>
          <w:ilvl w:val="0"/>
          <w:numId w:val="7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>Размещение оптовых складов.</w:t>
      </w:r>
    </w:p>
    <w:p w:rsidR="008D430A" w:rsidRPr="002C658D" w:rsidRDefault="008D430A" w:rsidP="00251532">
      <w:pPr>
        <w:pStyle w:val="afff0"/>
        <w:ind w:firstLine="0"/>
        <w:rPr>
          <w:b/>
          <w:bCs/>
          <w:sz w:val="24"/>
          <w:szCs w:val="24"/>
          <w:highlight w:val="yellow"/>
        </w:rPr>
      </w:pPr>
    </w:p>
    <w:p w:rsidR="00251532" w:rsidRPr="002C658D" w:rsidRDefault="00251532" w:rsidP="00251532">
      <w:pPr>
        <w:pStyle w:val="afff0"/>
        <w:ind w:firstLine="397"/>
        <w:rPr>
          <w:b/>
          <w:bCs/>
          <w:sz w:val="24"/>
          <w:szCs w:val="24"/>
        </w:rPr>
      </w:pPr>
      <w:r w:rsidRPr="002C658D">
        <w:rPr>
          <w:b/>
          <w:bCs/>
          <w:sz w:val="24"/>
          <w:szCs w:val="24"/>
        </w:rPr>
        <w:t xml:space="preserve">Тема 3 </w:t>
      </w:r>
      <w:r w:rsidR="00FF6B21">
        <w:rPr>
          <w:b/>
          <w:bCs/>
          <w:sz w:val="24"/>
          <w:szCs w:val="24"/>
        </w:rPr>
        <w:t>Выбор дистрибутора и построение сбытовой сети. Управление запасами в сбытовой сети.</w:t>
      </w:r>
    </w:p>
    <w:p w:rsidR="00251532" w:rsidRPr="002C658D" w:rsidRDefault="00251532" w:rsidP="00251532">
      <w:pPr>
        <w:pStyle w:val="afff0"/>
        <w:ind w:left="397" w:firstLine="0"/>
        <w:rPr>
          <w:bCs/>
          <w:sz w:val="24"/>
          <w:szCs w:val="24"/>
          <w:highlight w:val="yellow"/>
        </w:rPr>
      </w:pPr>
    </w:p>
    <w:p w:rsidR="008D430A" w:rsidRPr="00FB6E14" w:rsidRDefault="008D430A" w:rsidP="008D430A">
      <w:pPr>
        <w:pStyle w:val="afff0"/>
        <w:numPr>
          <w:ilvl w:val="0"/>
          <w:numId w:val="8"/>
        </w:numPr>
        <w:rPr>
          <w:b/>
          <w:bCs/>
          <w:sz w:val="24"/>
          <w:szCs w:val="24"/>
        </w:rPr>
      </w:pPr>
      <w:r w:rsidRPr="002C658D">
        <w:rPr>
          <w:color w:val="222222"/>
          <w:sz w:val="24"/>
          <w:szCs w:val="24"/>
          <w:shd w:val="clear" w:color="auto" w:fill="FFFFFF"/>
        </w:rPr>
        <w:t xml:space="preserve">Типы посредников. </w:t>
      </w:r>
    </w:p>
    <w:p w:rsidR="00FB6E14" w:rsidRPr="002C658D" w:rsidRDefault="00FB6E14" w:rsidP="008D430A">
      <w:pPr>
        <w:pStyle w:val="afff0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Коммерческие контрагенты в логистике распределения</w:t>
      </w:r>
    </w:p>
    <w:p w:rsidR="008D430A" w:rsidRPr="002C658D" w:rsidRDefault="008D430A" w:rsidP="008D430A">
      <w:pPr>
        <w:pStyle w:val="afff0"/>
        <w:numPr>
          <w:ilvl w:val="0"/>
          <w:numId w:val="8"/>
        </w:numPr>
        <w:rPr>
          <w:b/>
          <w:bCs/>
          <w:sz w:val="24"/>
          <w:szCs w:val="24"/>
        </w:rPr>
      </w:pPr>
      <w:r w:rsidRPr="002C658D">
        <w:rPr>
          <w:color w:val="222222"/>
          <w:sz w:val="24"/>
          <w:szCs w:val="24"/>
          <w:shd w:val="clear" w:color="auto" w:fill="FFFFFF"/>
        </w:rPr>
        <w:t>Логистические п</w:t>
      </w:r>
      <w:r w:rsidR="00FB6E14">
        <w:rPr>
          <w:color w:val="222222"/>
          <w:sz w:val="24"/>
          <w:szCs w:val="24"/>
          <w:shd w:val="clear" w:color="auto" w:fill="FFFFFF"/>
        </w:rPr>
        <w:t>осредники в распределительных систеах</w:t>
      </w:r>
    </w:p>
    <w:p w:rsidR="00FB6E14" w:rsidRPr="00FB6E14" w:rsidRDefault="00FB6E14" w:rsidP="00FB6E14">
      <w:pPr>
        <w:pStyle w:val="afff0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Методики</w:t>
      </w:r>
      <w:r w:rsidR="008D430A" w:rsidRPr="002C658D">
        <w:rPr>
          <w:color w:val="222222"/>
          <w:sz w:val="24"/>
          <w:szCs w:val="24"/>
          <w:shd w:val="clear" w:color="auto" w:fill="FFFFFF"/>
        </w:rPr>
        <w:t xml:space="preserve"> выбора логистического посредника. </w:t>
      </w:r>
    </w:p>
    <w:p w:rsidR="002C658D" w:rsidRDefault="008D430A" w:rsidP="002C658D">
      <w:pPr>
        <w:pStyle w:val="afff0"/>
        <w:numPr>
          <w:ilvl w:val="0"/>
          <w:numId w:val="8"/>
        </w:numPr>
        <w:rPr>
          <w:b/>
          <w:bCs/>
          <w:sz w:val="24"/>
          <w:szCs w:val="24"/>
        </w:rPr>
      </w:pPr>
      <w:r w:rsidRPr="002C658D">
        <w:rPr>
          <w:color w:val="222222"/>
          <w:sz w:val="24"/>
          <w:szCs w:val="24"/>
          <w:shd w:val="clear" w:color="auto" w:fill="FFFFFF"/>
        </w:rPr>
        <w:t xml:space="preserve">Определение места расположения распределительного центра в сбытовой сети </w:t>
      </w:r>
      <w:r w:rsidR="002C658D" w:rsidRPr="002C658D">
        <w:rPr>
          <w:bCs/>
          <w:sz w:val="24"/>
          <w:szCs w:val="24"/>
        </w:rPr>
        <w:t>методом пробной точки, методом частичного перебора и методом определения центра тяжести грузопотоков.</w:t>
      </w:r>
    </w:p>
    <w:p w:rsidR="002C658D" w:rsidRDefault="002C658D" w:rsidP="007E1DC2">
      <w:pPr>
        <w:pStyle w:val="afff0"/>
        <w:numPr>
          <w:ilvl w:val="0"/>
          <w:numId w:val="8"/>
        </w:numPr>
        <w:rPr>
          <w:bCs/>
          <w:sz w:val="24"/>
          <w:szCs w:val="24"/>
        </w:rPr>
      </w:pPr>
      <w:r w:rsidRPr="002C658D">
        <w:rPr>
          <w:bCs/>
          <w:sz w:val="24"/>
          <w:szCs w:val="24"/>
        </w:rPr>
        <w:t xml:space="preserve">Управление запасами в сбытовой сети </w:t>
      </w:r>
    </w:p>
    <w:p w:rsidR="002C658D" w:rsidRDefault="002C658D" w:rsidP="002C658D">
      <w:pPr>
        <w:pStyle w:val="afff0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Возможность</w:t>
      </w:r>
      <w:r w:rsidRPr="002C658D">
        <w:rPr>
          <w:bCs/>
          <w:sz w:val="24"/>
          <w:szCs w:val="24"/>
        </w:rPr>
        <w:t xml:space="preserve"> оптимизации расходов на основе расчета показателей перемещения материального потока в сбытовой сети.</w:t>
      </w:r>
    </w:p>
    <w:p w:rsidR="008D430A" w:rsidRDefault="002C658D" w:rsidP="002C658D">
      <w:pPr>
        <w:pStyle w:val="afff0"/>
        <w:numPr>
          <w:ilvl w:val="0"/>
          <w:numId w:val="8"/>
        </w:numPr>
        <w:rPr>
          <w:bCs/>
          <w:sz w:val="24"/>
          <w:szCs w:val="24"/>
        </w:rPr>
      </w:pPr>
      <w:r w:rsidRPr="002C658D">
        <w:rPr>
          <w:bCs/>
          <w:sz w:val="24"/>
          <w:szCs w:val="24"/>
        </w:rPr>
        <w:t xml:space="preserve">Методы расчета заказа оптимальной партии товара </w:t>
      </w:r>
      <w:r>
        <w:rPr>
          <w:bCs/>
          <w:sz w:val="24"/>
          <w:szCs w:val="24"/>
        </w:rPr>
        <w:t>(</w:t>
      </w:r>
      <w:r w:rsidRPr="002C658D">
        <w:rPr>
          <w:bCs/>
          <w:sz w:val="24"/>
          <w:szCs w:val="24"/>
        </w:rPr>
        <w:t>по формуле Уильсона и табличным методом</w:t>
      </w:r>
      <w:r>
        <w:rPr>
          <w:bCs/>
          <w:sz w:val="24"/>
          <w:szCs w:val="24"/>
        </w:rPr>
        <w:t>)</w:t>
      </w:r>
      <w:r w:rsidRPr="002C658D">
        <w:rPr>
          <w:bCs/>
          <w:sz w:val="24"/>
          <w:szCs w:val="24"/>
        </w:rPr>
        <w:t>.</w:t>
      </w:r>
    </w:p>
    <w:p w:rsidR="002C658D" w:rsidRPr="002C658D" w:rsidRDefault="002C658D" w:rsidP="002C658D">
      <w:pPr>
        <w:pStyle w:val="afff0"/>
        <w:ind w:left="757" w:firstLine="0"/>
        <w:rPr>
          <w:bCs/>
          <w:sz w:val="24"/>
          <w:szCs w:val="24"/>
        </w:rPr>
      </w:pPr>
    </w:p>
    <w:p w:rsidR="00251532" w:rsidRPr="002C658D" w:rsidRDefault="008D430A" w:rsidP="008D430A">
      <w:pPr>
        <w:ind w:firstLine="397"/>
        <w:jc w:val="both"/>
        <w:rPr>
          <w:rFonts w:cs="Times New Roman"/>
          <w:b/>
          <w:bCs/>
        </w:rPr>
      </w:pPr>
      <w:r w:rsidRPr="002C658D">
        <w:rPr>
          <w:rFonts w:cs="Times New Roman"/>
          <w:b/>
          <w:bCs/>
        </w:rPr>
        <w:t>Тема 4 Способы формирования и оценки эффективности распределительной сети</w:t>
      </w:r>
    </w:p>
    <w:p w:rsidR="008D430A" w:rsidRPr="002C658D" w:rsidRDefault="008D430A" w:rsidP="008D430A">
      <w:pPr>
        <w:ind w:firstLine="397"/>
        <w:jc w:val="both"/>
        <w:rPr>
          <w:rFonts w:cs="Times New Roman"/>
          <w:b/>
          <w:bCs/>
        </w:rPr>
      </w:pPr>
    </w:p>
    <w:p w:rsidR="008D430A" w:rsidRPr="002C658D" w:rsidRDefault="008D430A" w:rsidP="008D430A">
      <w:pPr>
        <w:pStyle w:val="afff0"/>
        <w:numPr>
          <w:ilvl w:val="0"/>
          <w:numId w:val="8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 xml:space="preserve">Планирование распределения. </w:t>
      </w:r>
    </w:p>
    <w:p w:rsidR="008D430A" w:rsidRPr="002C658D" w:rsidRDefault="008D430A" w:rsidP="008D430A">
      <w:pPr>
        <w:pStyle w:val="afff0"/>
        <w:numPr>
          <w:ilvl w:val="0"/>
          <w:numId w:val="8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 xml:space="preserve">Оптимизация сбытовой деятельности. </w:t>
      </w:r>
    </w:p>
    <w:p w:rsidR="008D430A" w:rsidRPr="002C658D" w:rsidRDefault="008D430A" w:rsidP="008D430A">
      <w:pPr>
        <w:pStyle w:val="afff0"/>
        <w:numPr>
          <w:ilvl w:val="0"/>
          <w:numId w:val="8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 xml:space="preserve">Методология анализа и проектирования </w:t>
      </w:r>
      <w:r w:rsidR="009A28CF">
        <w:rPr>
          <w:color w:val="222222"/>
          <w:sz w:val="24"/>
          <w:szCs w:val="24"/>
          <w:shd w:val="clear" w:color="auto" w:fill="FFFFFF"/>
        </w:rPr>
        <w:t>распределительных систем.</w:t>
      </w:r>
    </w:p>
    <w:p w:rsidR="008D430A" w:rsidRPr="002C658D" w:rsidRDefault="009A28CF" w:rsidP="008D430A">
      <w:pPr>
        <w:pStyle w:val="afff0"/>
        <w:numPr>
          <w:ilvl w:val="0"/>
          <w:numId w:val="8"/>
        </w:num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Международный и российский опыт построения</w:t>
      </w:r>
      <w:r w:rsidR="008D430A" w:rsidRPr="002C658D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современных систем дистрибуции товаров и услуг</w:t>
      </w:r>
    </w:p>
    <w:p w:rsidR="008D430A" w:rsidRDefault="008D430A" w:rsidP="008D430A">
      <w:pPr>
        <w:pStyle w:val="afff0"/>
        <w:numPr>
          <w:ilvl w:val="0"/>
          <w:numId w:val="8"/>
        </w:numPr>
        <w:rPr>
          <w:color w:val="222222"/>
          <w:sz w:val="24"/>
          <w:szCs w:val="24"/>
          <w:shd w:val="clear" w:color="auto" w:fill="FFFFFF"/>
        </w:rPr>
      </w:pPr>
      <w:r w:rsidRPr="002C658D">
        <w:rPr>
          <w:color w:val="222222"/>
          <w:sz w:val="24"/>
          <w:szCs w:val="24"/>
          <w:shd w:val="clear" w:color="auto" w:fill="FFFFFF"/>
        </w:rPr>
        <w:t xml:space="preserve">Выбор дистрибьютора </w:t>
      </w:r>
    </w:p>
    <w:p w:rsidR="00FF6B21" w:rsidRPr="00FF6B21" w:rsidRDefault="00FF6B21" w:rsidP="00FF6B21">
      <w:pPr>
        <w:pStyle w:val="afff0"/>
        <w:numPr>
          <w:ilvl w:val="0"/>
          <w:numId w:val="8"/>
        </w:numPr>
        <w:rPr>
          <w:color w:val="222222"/>
          <w:sz w:val="24"/>
          <w:szCs w:val="24"/>
          <w:shd w:val="clear" w:color="auto" w:fill="FFFFFF"/>
        </w:rPr>
      </w:pPr>
      <w:r w:rsidRPr="00FF6B21">
        <w:rPr>
          <w:color w:val="222222"/>
          <w:sz w:val="24"/>
          <w:szCs w:val="24"/>
          <w:shd w:val="clear" w:color="auto" w:fill="FFFFFF"/>
        </w:rPr>
        <w:t xml:space="preserve">Применение автоматизированных систем управления распределением товаров в </w:t>
      </w:r>
      <w:r w:rsidR="009A28CF">
        <w:rPr>
          <w:color w:val="222222"/>
          <w:sz w:val="24"/>
          <w:szCs w:val="24"/>
          <w:shd w:val="clear" w:color="auto" w:fill="FFFFFF"/>
        </w:rPr>
        <w:t>системе распределения.</w:t>
      </w:r>
    </w:p>
    <w:p w:rsidR="00FF6B21" w:rsidRDefault="00FF6B21" w:rsidP="00FF6B21">
      <w:pPr>
        <w:pStyle w:val="afff0"/>
        <w:numPr>
          <w:ilvl w:val="0"/>
          <w:numId w:val="8"/>
        </w:num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Р</w:t>
      </w:r>
      <w:r w:rsidRPr="00FF6B21">
        <w:rPr>
          <w:color w:val="222222"/>
          <w:sz w:val="24"/>
          <w:szCs w:val="24"/>
          <w:shd w:val="clear" w:color="auto" w:fill="FFFFFF"/>
        </w:rPr>
        <w:t>азличны</w:t>
      </w:r>
      <w:r>
        <w:rPr>
          <w:color w:val="222222"/>
          <w:sz w:val="24"/>
          <w:szCs w:val="24"/>
          <w:shd w:val="clear" w:color="auto" w:fill="FFFFFF"/>
        </w:rPr>
        <w:t>е</w:t>
      </w:r>
      <w:r w:rsidRPr="00FF6B21">
        <w:rPr>
          <w:color w:val="222222"/>
          <w:sz w:val="24"/>
          <w:szCs w:val="24"/>
          <w:shd w:val="clear" w:color="auto" w:fill="FFFFFF"/>
        </w:rPr>
        <w:t xml:space="preserve"> систем</w:t>
      </w:r>
      <w:r>
        <w:rPr>
          <w:color w:val="222222"/>
          <w:sz w:val="24"/>
          <w:szCs w:val="24"/>
          <w:shd w:val="clear" w:color="auto" w:fill="FFFFFF"/>
        </w:rPr>
        <w:t>ы</w:t>
      </w:r>
      <w:r w:rsidRPr="00FF6B21">
        <w:rPr>
          <w:color w:val="222222"/>
          <w:sz w:val="24"/>
          <w:szCs w:val="24"/>
          <w:shd w:val="clear" w:color="auto" w:fill="FFFFFF"/>
        </w:rPr>
        <w:t xml:space="preserve"> автоматизированного управления распредел</w:t>
      </w:r>
      <w:r>
        <w:rPr>
          <w:color w:val="222222"/>
          <w:sz w:val="24"/>
          <w:szCs w:val="24"/>
          <w:shd w:val="clear" w:color="auto" w:fill="FFFFFF"/>
        </w:rPr>
        <w:t>ением товаров в сбытовой сети,</w:t>
      </w:r>
      <w:r w:rsidRPr="00FF6B21">
        <w:rPr>
          <w:color w:val="222222"/>
          <w:sz w:val="24"/>
          <w:szCs w:val="24"/>
          <w:shd w:val="clear" w:color="auto" w:fill="FFFFFF"/>
        </w:rPr>
        <w:t xml:space="preserve"> производител</w:t>
      </w:r>
      <w:r>
        <w:rPr>
          <w:color w:val="222222"/>
          <w:sz w:val="24"/>
          <w:szCs w:val="24"/>
          <w:shd w:val="clear" w:color="auto" w:fill="FFFFFF"/>
        </w:rPr>
        <w:t xml:space="preserve">и </w:t>
      </w:r>
      <w:r w:rsidRPr="00FF6B21">
        <w:rPr>
          <w:color w:val="222222"/>
          <w:sz w:val="24"/>
          <w:szCs w:val="24"/>
          <w:shd w:val="clear" w:color="auto" w:fill="FFFFFF"/>
        </w:rPr>
        <w:t xml:space="preserve">данных систем. </w:t>
      </w:r>
    </w:p>
    <w:p w:rsidR="00FF6B21" w:rsidRPr="00FF6B21" w:rsidRDefault="00FF6B21" w:rsidP="00FF6B21">
      <w:pPr>
        <w:pStyle w:val="afff0"/>
        <w:numPr>
          <w:ilvl w:val="0"/>
          <w:numId w:val="8"/>
        </w:numPr>
        <w:rPr>
          <w:color w:val="222222"/>
          <w:sz w:val="24"/>
          <w:szCs w:val="24"/>
          <w:shd w:val="clear" w:color="auto" w:fill="FFFFFF"/>
        </w:rPr>
      </w:pPr>
      <w:r w:rsidRPr="00FF6B21">
        <w:rPr>
          <w:color w:val="222222"/>
          <w:sz w:val="24"/>
          <w:szCs w:val="24"/>
          <w:shd w:val="clear" w:color="auto" w:fill="FFFFFF"/>
        </w:rPr>
        <w:t>Сравнительная оценка су</w:t>
      </w:r>
      <w:r w:rsidR="009A28CF">
        <w:rPr>
          <w:color w:val="222222"/>
          <w:sz w:val="24"/>
          <w:szCs w:val="24"/>
          <w:shd w:val="clear" w:color="auto" w:fill="FFFFFF"/>
        </w:rPr>
        <w:t>ществующих предложений на рынке автоматизированных систем дистрибуции товаров и услуг.</w:t>
      </w:r>
    </w:p>
    <w:p w:rsidR="00FF6B21" w:rsidRDefault="00FF6B21" w:rsidP="00FF6B21">
      <w:pPr>
        <w:pStyle w:val="afff0"/>
        <w:numPr>
          <w:ilvl w:val="0"/>
          <w:numId w:val="8"/>
        </w:num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Способы о</w:t>
      </w:r>
      <w:r w:rsidRPr="00FF6B21">
        <w:rPr>
          <w:color w:val="222222"/>
          <w:sz w:val="24"/>
          <w:szCs w:val="24"/>
          <w:shd w:val="clear" w:color="auto" w:fill="FFFFFF"/>
        </w:rPr>
        <w:t>птимизаци</w:t>
      </w:r>
      <w:r>
        <w:rPr>
          <w:color w:val="222222"/>
          <w:sz w:val="24"/>
          <w:szCs w:val="24"/>
          <w:shd w:val="clear" w:color="auto" w:fill="FFFFFF"/>
        </w:rPr>
        <w:t>и</w:t>
      </w:r>
      <w:r w:rsidRPr="00FF6B21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распределительной </w:t>
      </w:r>
      <w:r w:rsidRPr="00FF6B21">
        <w:rPr>
          <w:color w:val="222222"/>
          <w:sz w:val="24"/>
          <w:szCs w:val="24"/>
          <w:shd w:val="clear" w:color="auto" w:fill="FFFFFF"/>
        </w:rPr>
        <w:t>сети на основе применения автоматизированных систем управления распределением».</w:t>
      </w:r>
    </w:p>
    <w:p w:rsidR="007E1DC2" w:rsidRDefault="007E1DC2" w:rsidP="007E1DC2">
      <w:pPr>
        <w:pStyle w:val="afff0"/>
        <w:ind w:left="757" w:firstLine="0"/>
        <w:rPr>
          <w:color w:val="222222"/>
          <w:sz w:val="24"/>
          <w:szCs w:val="24"/>
          <w:shd w:val="clear" w:color="auto" w:fill="FFFFFF"/>
        </w:rPr>
      </w:pPr>
    </w:p>
    <w:p w:rsidR="007E1DC2" w:rsidRPr="007E1DC2" w:rsidRDefault="007E1DC2" w:rsidP="007E1DC2">
      <w:pPr>
        <w:widowControl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7E1DC2">
        <w:rPr>
          <w:rFonts w:cs="Times New Roman"/>
          <w:lang w:eastAsia="ru-RU"/>
        </w:rPr>
        <w:t>Краткие методические указания</w:t>
      </w:r>
      <w:r w:rsidRPr="007E1DC2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7E1DC2" w:rsidRPr="007E1DC2" w:rsidRDefault="007E1DC2" w:rsidP="007E1DC2">
      <w:pPr>
        <w:widowControl w:val="0"/>
        <w:jc w:val="both"/>
        <w:rPr>
          <w:rFonts w:cs="Times New Roman"/>
          <w:lang w:eastAsia="ru-RU"/>
        </w:rPr>
      </w:pPr>
      <w:r w:rsidRPr="007E1DC2">
        <w:rPr>
          <w:rFonts w:eastAsia="Calibri" w:cs="Times New Roman"/>
          <w:sz w:val="22"/>
          <w:szCs w:val="22"/>
          <w:lang w:eastAsia="en-US"/>
        </w:rPr>
        <w:tab/>
        <w:t xml:space="preserve">Во время </w:t>
      </w:r>
      <w:r w:rsidRPr="007E1DC2">
        <w:rPr>
          <w:rFonts w:cs="Times New Roman"/>
          <w:lang w:eastAsia="ru-RU"/>
        </w:rPr>
        <w:t>собеседования студенты активно отвечают на вопросы, предварительно подготовившись по каждой теме.</w:t>
      </w:r>
    </w:p>
    <w:p w:rsidR="007E1DC2" w:rsidRPr="007E1DC2" w:rsidRDefault="007E1DC2" w:rsidP="007E1DC2">
      <w:pPr>
        <w:widowControl w:val="0"/>
        <w:jc w:val="both"/>
        <w:rPr>
          <w:rFonts w:cs="Times New Roman"/>
          <w:lang w:eastAsia="ru-RU"/>
        </w:rPr>
      </w:pPr>
    </w:p>
    <w:p w:rsidR="007E1DC2" w:rsidRPr="007E1DC2" w:rsidRDefault="007E1DC2" w:rsidP="007E1DC2">
      <w:pPr>
        <w:jc w:val="both"/>
        <w:rPr>
          <w:rFonts w:eastAsia="Calibri" w:cs="Times New Roman"/>
          <w:lang w:eastAsia="en-US"/>
        </w:rPr>
      </w:pPr>
      <w:r w:rsidRPr="007E1DC2">
        <w:rPr>
          <w:rFonts w:eastAsia="Calibri" w:cs="Times New Roman"/>
          <w:lang w:eastAsia="en-US"/>
        </w:rPr>
        <w:t>Шкала оценки</w:t>
      </w:r>
    </w:p>
    <w:p w:rsidR="007E1DC2" w:rsidRPr="007E1DC2" w:rsidRDefault="007E1DC2" w:rsidP="007E1DC2">
      <w:pPr>
        <w:jc w:val="both"/>
        <w:rPr>
          <w:rFonts w:eastAsia="Calibri" w:cs="Times New Roman"/>
          <w:lang w:eastAsia="en-US"/>
        </w:rPr>
      </w:pPr>
    </w:p>
    <w:p w:rsidR="007E1DC2" w:rsidRPr="007E1DC2" w:rsidRDefault="007E1DC2" w:rsidP="007E1DC2">
      <w:pPr>
        <w:jc w:val="both"/>
        <w:rPr>
          <w:rFonts w:eastAsia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E1DC2" w:rsidRPr="007E1DC2" w:rsidTr="007E1DC2">
        <w:tc>
          <w:tcPr>
            <w:tcW w:w="1126" w:type="dxa"/>
            <w:shd w:val="clear" w:color="auto" w:fill="auto"/>
          </w:tcPr>
          <w:p w:rsidR="007E1DC2" w:rsidRPr="007E1DC2" w:rsidRDefault="007E1DC2" w:rsidP="007E1DC2">
            <w:pPr>
              <w:jc w:val="center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214" w:type="dxa"/>
            <w:shd w:val="clear" w:color="auto" w:fill="auto"/>
          </w:tcPr>
          <w:p w:rsidR="007E1DC2" w:rsidRPr="007E1DC2" w:rsidRDefault="007E1DC2" w:rsidP="007E1DC2">
            <w:pPr>
              <w:jc w:val="center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7E1DC2" w:rsidRPr="007E1DC2" w:rsidRDefault="007E1DC2" w:rsidP="007E1DC2">
            <w:pPr>
              <w:jc w:val="center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7E1DC2" w:rsidRPr="007E1DC2" w:rsidTr="007E1DC2">
        <w:tc>
          <w:tcPr>
            <w:tcW w:w="1126" w:type="dxa"/>
            <w:shd w:val="clear" w:color="auto" w:fill="auto"/>
          </w:tcPr>
          <w:p w:rsidR="007E1DC2" w:rsidRPr="007E1DC2" w:rsidRDefault="007E1DC2" w:rsidP="007E1DC2">
            <w:pPr>
              <w:jc w:val="center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7E1DC2" w:rsidRPr="007E1DC2" w:rsidRDefault="007E1DC2" w:rsidP="007E1DC2">
            <w:pPr>
              <w:jc w:val="center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9–10</w:t>
            </w:r>
          </w:p>
        </w:tc>
        <w:tc>
          <w:tcPr>
            <w:tcW w:w="7855" w:type="dxa"/>
            <w:shd w:val="clear" w:color="auto" w:fill="auto"/>
          </w:tcPr>
          <w:p w:rsidR="007E1DC2" w:rsidRPr="007E1DC2" w:rsidRDefault="007E1DC2" w:rsidP="007E1DC2">
            <w:pPr>
              <w:jc w:val="both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7E1DC2" w:rsidRPr="007E1DC2" w:rsidTr="007E1DC2">
        <w:tc>
          <w:tcPr>
            <w:tcW w:w="1126" w:type="dxa"/>
            <w:shd w:val="clear" w:color="auto" w:fill="auto"/>
          </w:tcPr>
          <w:p w:rsidR="007E1DC2" w:rsidRPr="007E1DC2" w:rsidRDefault="007E1DC2" w:rsidP="007E1DC2">
            <w:pPr>
              <w:jc w:val="center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7E1DC2" w:rsidRPr="007E1DC2" w:rsidRDefault="007E1DC2" w:rsidP="007E1DC2">
            <w:pPr>
              <w:jc w:val="center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7–8</w:t>
            </w:r>
          </w:p>
        </w:tc>
        <w:tc>
          <w:tcPr>
            <w:tcW w:w="7855" w:type="dxa"/>
            <w:shd w:val="clear" w:color="auto" w:fill="auto"/>
          </w:tcPr>
          <w:p w:rsidR="007E1DC2" w:rsidRPr="007E1DC2" w:rsidRDefault="007E1DC2" w:rsidP="007E1DC2">
            <w:pPr>
              <w:jc w:val="both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7E1DC2" w:rsidRPr="007E1DC2" w:rsidTr="007E1DC2">
        <w:tc>
          <w:tcPr>
            <w:tcW w:w="1126" w:type="dxa"/>
            <w:shd w:val="clear" w:color="auto" w:fill="auto"/>
          </w:tcPr>
          <w:p w:rsidR="007E1DC2" w:rsidRPr="007E1DC2" w:rsidRDefault="007E1DC2" w:rsidP="007E1DC2">
            <w:pPr>
              <w:jc w:val="center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7E1DC2" w:rsidRPr="007E1DC2" w:rsidRDefault="007E1DC2" w:rsidP="007E1DC2">
            <w:pPr>
              <w:jc w:val="center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3–5</w:t>
            </w:r>
          </w:p>
        </w:tc>
        <w:tc>
          <w:tcPr>
            <w:tcW w:w="7855" w:type="dxa"/>
            <w:shd w:val="clear" w:color="auto" w:fill="auto"/>
          </w:tcPr>
          <w:p w:rsidR="007E1DC2" w:rsidRPr="007E1DC2" w:rsidRDefault="007E1DC2" w:rsidP="007E1DC2">
            <w:pPr>
              <w:jc w:val="both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если хорошо отвечал на вопросы (не менее 40 %) , при ответах на некоторые использовал нормативные и правовые документы</w:t>
            </w:r>
          </w:p>
        </w:tc>
      </w:tr>
      <w:tr w:rsidR="007E1DC2" w:rsidRPr="007E1DC2" w:rsidTr="007E1DC2">
        <w:tc>
          <w:tcPr>
            <w:tcW w:w="1126" w:type="dxa"/>
            <w:shd w:val="clear" w:color="auto" w:fill="auto"/>
          </w:tcPr>
          <w:p w:rsidR="007E1DC2" w:rsidRPr="007E1DC2" w:rsidRDefault="007E1DC2" w:rsidP="007E1DC2">
            <w:pPr>
              <w:jc w:val="center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7E1DC2" w:rsidRPr="007E1DC2" w:rsidRDefault="007E1DC2" w:rsidP="007E1DC2">
            <w:pPr>
              <w:jc w:val="center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2–3</w:t>
            </w:r>
          </w:p>
        </w:tc>
        <w:tc>
          <w:tcPr>
            <w:tcW w:w="7855" w:type="dxa"/>
            <w:shd w:val="clear" w:color="auto" w:fill="auto"/>
          </w:tcPr>
          <w:p w:rsidR="007E1DC2" w:rsidRPr="007E1DC2" w:rsidRDefault="007E1DC2" w:rsidP="007E1DC2">
            <w:pPr>
              <w:jc w:val="both"/>
              <w:rPr>
                <w:rFonts w:eastAsia="Calibri" w:cs="Times New Roman"/>
                <w:lang w:eastAsia="en-US"/>
              </w:rPr>
            </w:pPr>
            <w:r w:rsidRPr="007E1DC2">
              <w:rPr>
                <w:rFonts w:eastAsia="Calibri" w:cs="Times New Roman"/>
                <w:lang w:eastAsia="en-US"/>
              </w:rPr>
              <w:t>если отвечал на вопросы (менее 10 %)</w:t>
            </w:r>
          </w:p>
        </w:tc>
      </w:tr>
    </w:tbl>
    <w:p w:rsidR="007E1DC2" w:rsidRPr="007E1DC2" w:rsidRDefault="007E1DC2" w:rsidP="007E1DC2">
      <w:pPr>
        <w:jc w:val="both"/>
        <w:rPr>
          <w:rFonts w:eastAsia="Calibri" w:cs="Times New Roman"/>
          <w:lang w:eastAsia="en-US"/>
        </w:rPr>
      </w:pPr>
    </w:p>
    <w:p w:rsidR="007E1DC2" w:rsidRPr="002C658D" w:rsidRDefault="007E1DC2" w:rsidP="007E1DC2">
      <w:pPr>
        <w:pStyle w:val="afff0"/>
        <w:ind w:left="757" w:firstLine="0"/>
        <w:rPr>
          <w:color w:val="222222"/>
          <w:sz w:val="24"/>
          <w:szCs w:val="24"/>
          <w:shd w:val="clear" w:color="auto" w:fill="FFFFFF"/>
        </w:rPr>
      </w:pPr>
    </w:p>
    <w:p w:rsidR="00A96531" w:rsidRPr="005F207F" w:rsidRDefault="00A96531" w:rsidP="00DA75D7">
      <w:pPr>
        <w:jc w:val="both"/>
        <w:rPr>
          <w:rFonts w:cs="Times New Roman"/>
          <w:b/>
          <w:highlight w:val="yellow"/>
        </w:rPr>
      </w:pPr>
    </w:p>
    <w:p w:rsidR="00646807" w:rsidRDefault="00A81FF2" w:rsidP="00DD6F1A">
      <w:pPr>
        <w:jc w:val="both"/>
        <w:rPr>
          <w:rFonts w:cs="Times New Roman"/>
          <w:b/>
          <w:bCs/>
          <w:color w:val="000000"/>
          <w:spacing w:val="-12"/>
        </w:rPr>
      </w:pPr>
      <w:r w:rsidRPr="00903845">
        <w:rPr>
          <w:rFonts w:cs="Times New Roman"/>
          <w:b/>
        </w:rPr>
        <w:t>5.</w:t>
      </w:r>
      <w:r w:rsidR="00251532" w:rsidRPr="00903845">
        <w:rPr>
          <w:rFonts w:cs="Times New Roman"/>
          <w:b/>
        </w:rPr>
        <w:t>2</w:t>
      </w:r>
      <w:r w:rsidRPr="00903845">
        <w:rPr>
          <w:rFonts w:cs="Times New Roman"/>
          <w:b/>
        </w:rPr>
        <w:t xml:space="preserve"> </w:t>
      </w:r>
      <w:r w:rsidR="003C680E" w:rsidRPr="00903845">
        <w:rPr>
          <w:rFonts w:cs="Times New Roman"/>
          <w:b/>
          <w:bCs/>
          <w:color w:val="000000"/>
          <w:spacing w:val="-12"/>
        </w:rPr>
        <w:t>Итоговый тест</w:t>
      </w:r>
    </w:p>
    <w:p w:rsidR="007509A0" w:rsidRPr="00903845" w:rsidRDefault="007509A0" w:rsidP="00DD6F1A">
      <w:pPr>
        <w:jc w:val="both"/>
        <w:rPr>
          <w:rFonts w:cs="Times New Roman"/>
          <w:b/>
          <w:bCs/>
          <w:color w:val="000000"/>
          <w:spacing w:val="-12"/>
        </w:rPr>
      </w:pPr>
    </w:p>
    <w:p w:rsidR="007509A0" w:rsidRPr="00611078" w:rsidRDefault="007509A0" w:rsidP="007509A0">
      <w:pPr>
        <w:numPr>
          <w:ilvl w:val="0"/>
          <w:numId w:val="16"/>
        </w:numPr>
        <w:tabs>
          <w:tab w:val="num" w:pos="18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611078">
        <w:rPr>
          <w:sz w:val="22"/>
          <w:szCs w:val="22"/>
        </w:rPr>
        <w:t>Купля –продажа, передача прав собственности  на товар относятся к функциям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rPr>
          <w:sz w:val="22"/>
          <w:szCs w:val="22"/>
        </w:rPr>
      </w:pPr>
      <w:r w:rsidRPr="00611078">
        <w:rPr>
          <w:sz w:val="22"/>
          <w:szCs w:val="22"/>
        </w:rPr>
        <w:tab/>
        <w:t>А) коммерческого распределения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rPr>
          <w:sz w:val="22"/>
          <w:szCs w:val="22"/>
        </w:rPr>
      </w:pPr>
      <w:r w:rsidRPr="00611078">
        <w:rPr>
          <w:sz w:val="22"/>
          <w:szCs w:val="22"/>
        </w:rPr>
        <w:tab/>
        <w:t>Б) физического распределения</w:t>
      </w:r>
    </w:p>
    <w:p w:rsidR="007509A0" w:rsidRPr="00611078" w:rsidRDefault="007509A0" w:rsidP="007509A0">
      <w:pPr>
        <w:numPr>
          <w:ilvl w:val="0"/>
          <w:numId w:val="16"/>
        </w:numPr>
        <w:tabs>
          <w:tab w:val="num" w:pos="18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611078">
        <w:rPr>
          <w:sz w:val="22"/>
          <w:szCs w:val="22"/>
        </w:rPr>
        <w:t xml:space="preserve">Вид распределения, при котором </w:t>
      </w:r>
      <w:r w:rsidRPr="0078394D">
        <w:rPr>
          <w:sz w:val="22"/>
          <w:szCs w:val="22"/>
        </w:rPr>
        <w:t>производитель стремится обеспечить наличие своей продукции в максимально возможном числе торговых точек. Метод применяется в системах распределения продукции повседневного спроса (табачные изделия, мыло, сладости, жевательная резинка, одноразовые бритвенные станки, напитки, батарейки, фотопленки)</w:t>
      </w:r>
      <w:r w:rsidRPr="00611078">
        <w:rPr>
          <w:sz w:val="22"/>
          <w:szCs w:val="22"/>
        </w:rPr>
        <w:t xml:space="preserve">. 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jc w:val="both"/>
        <w:rPr>
          <w:sz w:val="22"/>
          <w:szCs w:val="22"/>
        </w:rPr>
      </w:pPr>
      <w:r w:rsidRPr="00611078">
        <w:rPr>
          <w:sz w:val="22"/>
          <w:szCs w:val="22"/>
        </w:rPr>
        <w:tab/>
        <w:t>А) экстенсивное распределение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jc w:val="both"/>
        <w:rPr>
          <w:sz w:val="22"/>
          <w:szCs w:val="22"/>
        </w:rPr>
      </w:pPr>
      <w:r w:rsidRPr="00611078">
        <w:rPr>
          <w:sz w:val="22"/>
          <w:szCs w:val="22"/>
        </w:rPr>
        <w:tab/>
        <w:t>Б) интенсивное распределение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jc w:val="both"/>
        <w:rPr>
          <w:sz w:val="22"/>
          <w:szCs w:val="22"/>
        </w:rPr>
      </w:pPr>
      <w:r w:rsidRPr="00611078">
        <w:rPr>
          <w:sz w:val="22"/>
          <w:szCs w:val="22"/>
        </w:rPr>
        <w:tab/>
        <w:t>В) эксклюзивное распределение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jc w:val="both"/>
        <w:rPr>
          <w:sz w:val="22"/>
          <w:szCs w:val="22"/>
        </w:rPr>
      </w:pPr>
      <w:r w:rsidRPr="00611078">
        <w:rPr>
          <w:sz w:val="22"/>
          <w:szCs w:val="22"/>
        </w:rPr>
        <w:tab/>
        <w:t>Г) селективное распределение</w:t>
      </w:r>
    </w:p>
    <w:p w:rsidR="007509A0" w:rsidRPr="00611078" w:rsidRDefault="007509A0" w:rsidP="007509A0">
      <w:pPr>
        <w:numPr>
          <w:ilvl w:val="0"/>
          <w:numId w:val="16"/>
        </w:numPr>
        <w:tabs>
          <w:tab w:val="num" w:pos="18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611078">
        <w:rPr>
          <w:sz w:val="22"/>
          <w:szCs w:val="22"/>
        </w:rPr>
        <w:t>Соотнесите тип посредника сбытовых каналов и их классификационные признаки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jc w:val="both"/>
        <w:rPr>
          <w:sz w:val="22"/>
          <w:szCs w:val="22"/>
        </w:rPr>
      </w:pPr>
      <w:r w:rsidRPr="00611078">
        <w:rPr>
          <w:sz w:val="22"/>
          <w:szCs w:val="22"/>
        </w:rPr>
        <w:t>1. дистрибьютор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jc w:val="both"/>
        <w:rPr>
          <w:sz w:val="22"/>
          <w:szCs w:val="22"/>
        </w:rPr>
      </w:pPr>
      <w:r w:rsidRPr="00611078">
        <w:rPr>
          <w:sz w:val="22"/>
          <w:szCs w:val="22"/>
        </w:rPr>
        <w:t>2. комиссионер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jc w:val="both"/>
        <w:rPr>
          <w:sz w:val="22"/>
          <w:szCs w:val="22"/>
        </w:rPr>
      </w:pPr>
      <w:r w:rsidRPr="00611078">
        <w:rPr>
          <w:sz w:val="22"/>
          <w:szCs w:val="22"/>
        </w:rPr>
        <w:t>3. дилер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jc w:val="both"/>
        <w:rPr>
          <w:sz w:val="22"/>
          <w:szCs w:val="22"/>
        </w:rPr>
      </w:pPr>
      <w:r w:rsidRPr="00611078">
        <w:rPr>
          <w:sz w:val="22"/>
          <w:szCs w:val="22"/>
        </w:rPr>
        <w:t>4. агенты и брокеры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jc w:val="both"/>
        <w:rPr>
          <w:sz w:val="22"/>
          <w:szCs w:val="22"/>
        </w:rPr>
      </w:pP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jc w:val="both"/>
        <w:rPr>
          <w:sz w:val="22"/>
          <w:szCs w:val="22"/>
        </w:rPr>
      </w:pPr>
      <w:r w:rsidRPr="00611078">
        <w:rPr>
          <w:sz w:val="22"/>
          <w:szCs w:val="22"/>
        </w:rPr>
        <w:t>а) действует от чужого имени и за чужой счет</w:t>
      </w:r>
      <w:r>
        <w:rPr>
          <w:sz w:val="22"/>
          <w:szCs w:val="22"/>
        </w:rPr>
        <w:t xml:space="preserve"> 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jc w:val="both"/>
        <w:rPr>
          <w:sz w:val="22"/>
          <w:szCs w:val="22"/>
        </w:rPr>
      </w:pPr>
      <w:r w:rsidRPr="00611078">
        <w:rPr>
          <w:sz w:val="22"/>
          <w:szCs w:val="22"/>
        </w:rPr>
        <w:t xml:space="preserve">б) действует от своего имени и за свой счет 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jc w:val="both"/>
        <w:rPr>
          <w:sz w:val="22"/>
          <w:szCs w:val="22"/>
        </w:rPr>
      </w:pPr>
      <w:r w:rsidRPr="00611078">
        <w:rPr>
          <w:sz w:val="22"/>
          <w:szCs w:val="22"/>
        </w:rPr>
        <w:t>в) действует от чужого имени и за свой счет</w:t>
      </w:r>
    </w:p>
    <w:p w:rsidR="007509A0" w:rsidRDefault="007509A0" w:rsidP="007509A0">
      <w:pPr>
        <w:tabs>
          <w:tab w:val="num" w:pos="180"/>
        </w:tabs>
        <w:ind w:left="-360" w:firstLine="360"/>
        <w:contextualSpacing/>
        <w:jc w:val="both"/>
        <w:rPr>
          <w:sz w:val="22"/>
          <w:szCs w:val="22"/>
        </w:rPr>
      </w:pPr>
      <w:r w:rsidRPr="00611078">
        <w:rPr>
          <w:sz w:val="22"/>
          <w:szCs w:val="22"/>
        </w:rPr>
        <w:t xml:space="preserve">г) действует от своего имени и за чужой счет </w:t>
      </w:r>
    </w:p>
    <w:p w:rsidR="007509A0" w:rsidRPr="00611078" w:rsidRDefault="007509A0" w:rsidP="007509A0">
      <w:pPr>
        <w:numPr>
          <w:ilvl w:val="0"/>
          <w:numId w:val="16"/>
        </w:numPr>
        <w:tabs>
          <w:tab w:val="num" w:pos="18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Двухуровневый </w:t>
      </w:r>
      <w:r w:rsidRPr="00611078">
        <w:rPr>
          <w:sz w:val="22"/>
          <w:szCs w:val="22"/>
        </w:rPr>
        <w:t xml:space="preserve">канал распределения подразумевает 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rPr>
          <w:sz w:val="22"/>
          <w:szCs w:val="22"/>
        </w:rPr>
      </w:pPr>
      <w:r w:rsidRPr="00611078">
        <w:rPr>
          <w:sz w:val="22"/>
          <w:szCs w:val="22"/>
        </w:rPr>
        <w:t>А) наличие звена по оптовым продажам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rPr>
          <w:sz w:val="22"/>
          <w:szCs w:val="22"/>
        </w:rPr>
      </w:pPr>
      <w:r w:rsidRPr="00611078">
        <w:rPr>
          <w:sz w:val="22"/>
          <w:szCs w:val="22"/>
        </w:rPr>
        <w:t>Б) наличие звена розничных продаж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rPr>
          <w:sz w:val="22"/>
          <w:szCs w:val="22"/>
        </w:rPr>
      </w:pPr>
      <w:r w:rsidRPr="00611078">
        <w:rPr>
          <w:sz w:val="22"/>
          <w:szCs w:val="22"/>
        </w:rPr>
        <w:t>В) наличие звена мелкооптовых продаж</w:t>
      </w:r>
    </w:p>
    <w:p w:rsidR="007509A0" w:rsidRPr="00611078" w:rsidRDefault="007509A0" w:rsidP="007509A0">
      <w:pPr>
        <w:numPr>
          <w:ilvl w:val="0"/>
          <w:numId w:val="16"/>
        </w:numPr>
        <w:tabs>
          <w:tab w:val="num" w:pos="18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611078">
        <w:rPr>
          <w:sz w:val="22"/>
          <w:szCs w:val="22"/>
        </w:rPr>
        <w:t>Каналы распределения характеризуются: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rPr>
          <w:sz w:val="22"/>
          <w:szCs w:val="22"/>
        </w:rPr>
      </w:pPr>
      <w:r w:rsidRPr="00611078">
        <w:rPr>
          <w:sz w:val="22"/>
          <w:szCs w:val="22"/>
        </w:rPr>
        <w:t>А) длиной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rPr>
          <w:sz w:val="22"/>
          <w:szCs w:val="22"/>
        </w:rPr>
      </w:pPr>
      <w:r w:rsidRPr="00611078">
        <w:rPr>
          <w:sz w:val="22"/>
          <w:szCs w:val="22"/>
        </w:rPr>
        <w:t>Б) шириной</w:t>
      </w:r>
    </w:p>
    <w:p w:rsidR="007509A0" w:rsidRDefault="007509A0" w:rsidP="007509A0">
      <w:pPr>
        <w:tabs>
          <w:tab w:val="num" w:pos="180"/>
        </w:tabs>
        <w:ind w:left="-360" w:firstLine="360"/>
        <w:contextualSpacing/>
        <w:rPr>
          <w:sz w:val="22"/>
          <w:szCs w:val="22"/>
        </w:rPr>
      </w:pPr>
      <w:r w:rsidRPr="00611078">
        <w:rPr>
          <w:sz w:val="22"/>
          <w:szCs w:val="22"/>
        </w:rPr>
        <w:t>С) высотой</w:t>
      </w:r>
    </w:p>
    <w:p w:rsidR="007509A0" w:rsidRDefault="007509A0" w:rsidP="007509A0">
      <w:pPr>
        <w:tabs>
          <w:tab w:val="num" w:pos="180"/>
        </w:tabs>
        <w:ind w:left="-360" w:firstLine="360"/>
        <w:contextualSpacing/>
        <w:rPr>
          <w:sz w:val="22"/>
          <w:szCs w:val="22"/>
        </w:rPr>
      </w:pPr>
    </w:p>
    <w:p w:rsidR="007509A0" w:rsidRPr="00611078" w:rsidRDefault="007509A0" w:rsidP="007509A0">
      <w:pPr>
        <w:numPr>
          <w:ilvl w:val="0"/>
          <w:numId w:val="16"/>
        </w:numPr>
        <w:tabs>
          <w:tab w:val="num" w:pos="18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Прогнозирование и стимулирование сбыта, увеличение объемов продаж реализует</w:t>
      </w:r>
    </w:p>
    <w:p w:rsidR="007509A0" w:rsidRPr="00611078" w:rsidRDefault="007509A0" w:rsidP="007509A0">
      <w:pPr>
        <w:tabs>
          <w:tab w:val="num" w:pos="180"/>
        </w:tabs>
        <w:ind w:left="-360" w:firstLine="360"/>
        <w:contextualSpacing/>
        <w:rPr>
          <w:sz w:val="22"/>
          <w:szCs w:val="22"/>
        </w:rPr>
      </w:pPr>
      <w:r w:rsidRPr="00611078">
        <w:rPr>
          <w:sz w:val="22"/>
          <w:szCs w:val="22"/>
        </w:rPr>
        <w:tab/>
        <w:t>А) маркетинговая сбытовая стратегия</w:t>
      </w:r>
    </w:p>
    <w:p w:rsidR="007509A0" w:rsidRPr="00ED5044" w:rsidRDefault="007509A0" w:rsidP="007509A0">
      <w:pPr>
        <w:tabs>
          <w:tab w:val="num" w:pos="180"/>
        </w:tabs>
        <w:ind w:left="-360" w:firstLine="360"/>
        <w:contextualSpacing/>
        <w:rPr>
          <w:sz w:val="22"/>
          <w:szCs w:val="22"/>
        </w:rPr>
      </w:pPr>
      <w:r w:rsidRPr="00611078">
        <w:rPr>
          <w:sz w:val="22"/>
          <w:szCs w:val="22"/>
        </w:rPr>
        <w:tab/>
        <w:t>Б) логистическая сбытовая стратегия</w:t>
      </w:r>
    </w:p>
    <w:p w:rsidR="007509A0" w:rsidRPr="00F50265" w:rsidRDefault="007509A0" w:rsidP="007509A0">
      <w:pPr>
        <w:numPr>
          <w:ilvl w:val="0"/>
          <w:numId w:val="16"/>
        </w:numPr>
        <w:tabs>
          <w:tab w:val="num" w:pos="18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F50265">
        <w:rPr>
          <w:sz w:val="22"/>
          <w:szCs w:val="22"/>
        </w:rPr>
        <w:t>Сопоставьте виды маршрутов с их описанием:</w:t>
      </w:r>
    </w:p>
    <w:p w:rsidR="007509A0" w:rsidRPr="00324D3D" w:rsidRDefault="007509A0" w:rsidP="007509A0">
      <w:pPr>
        <w:pStyle w:val="af3"/>
        <w:contextualSpacing/>
        <w:rPr>
          <w:sz w:val="22"/>
          <w:szCs w:val="22"/>
        </w:rPr>
      </w:pPr>
      <w:r>
        <w:rPr>
          <w:sz w:val="22"/>
          <w:szCs w:val="22"/>
        </w:rPr>
        <w:t>1.</w:t>
      </w:r>
      <w:r w:rsidRPr="00324D3D">
        <w:rPr>
          <w:sz w:val="22"/>
          <w:szCs w:val="22"/>
        </w:rPr>
        <w:t>Маятниковый</w:t>
      </w:r>
    </w:p>
    <w:p w:rsidR="007509A0" w:rsidRPr="00324D3D" w:rsidRDefault="007509A0" w:rsidP="007509A0">
      <w:pPr>
        <w:pStyle w:val="af3"/>
        <w:contextualSpacing/>
        <w:rPr>
          <w:sz w:val="22"/>
          <w:szCs w:val="22"/>
        </w:rPr>
      </w:pPr>
      <w:r>
        <w:rPr>
          <w:sz w:val="22"/>
          <w:szCs w:val="22"/>
        </w:rPr>
        <w:t>2.</w:t>
      </w:r>
      <w:r w:rsidRPr="00324D3D">
        <w:rPr>
          <w:sz w:val="22"/>
          <w:szCs w:val="22"/>
        </w:rPr>
        <w:t>Лепестки ромашки</w:t>
      </w:r>
    </w:p>
    <w:p w:rsidR="007509A0" w:rsidRPr="00324D3D" w:rsidRDefault="007509A0" w:rsidP="007509A0">
      <w:pPr>
        <w:pStyle w:val="af3"/>
        <w:contextualSpacing/>
        <w:rPr>
          <w:sz w:val="22"/>
          <w:szCs w:val="22"/>
        </w:rPr>
      </w:pPr>
      <w:r>
        <w:rPr>
          <w:sz w:val="22"/>
          <w:szCs w:val="22"/>
        </w:rPr>
        <w:t>3.</w:t>
      </w:r>
      <w:r w:rsidRPr="00324D3D">
        <w:rPr>
          <w:sz w:val="22"/>
          <w:szCs w:val="22"/>
        </w:rPr>
        <w:t>Кольцевой</w:t>
      </w:r>
    </w:p>
    <w:p w:rsidR="007509A0" w:rsidRDefault="007509A0" w:rsidP="007509A0">
      <w:pPr>
        <w:pStyle w:val="af3"/>
        <w:contextualSpacing/>
        <w:rPr>
          <w:sz w:val="22"/>
          <w:szCs w:val="22"/>
        </w:rPr>
      </w:pPr>
    </w:p>
    <w:p w:rsidR="007509A0" w:rsidRPr="00324D3D" w:rsidRDefault="007509A0" w:rsidP="007509A0">
      <w:pPr>
        <w:pStyle w:val="af3"/>
        <w:spacing w:after="0"/>
        <w:contextualSpacing/>
        <w:rPr>
          <w:sz w:val="22"/>
          <w:szCs w:val="22"/>
        </w:rPr>
      </w:pPr>
      <w:r w:rsidRPr="00324D3D">
        <w:rPr>
          <w:sz w:val="22"/>
          <w:szCs w:val="22"/>
        </w:rPr>
        <w:t xml:space="preserve">а)следование автомобиля по замкнутому кругу, соединяющему несколько получателей или поставщиков </w:t>
      </w:r>
    </w:p>
    <w:p w:rsidR="007509A0" w:rsidRPr="00324D3D" w:rsidRDefault="007509A0" w:rsidP="007509A0">
      <w:pPr>
        <w:pStyle w:val="af3"/>
        <w:spacing w:after="0"/>
        <w:contextualSpacing/>
        <w:rPr>
          <w:sz w:val="22"/>
          <w:szCs w:val="22"/>
        </w:rPr>
      </w:pPr>
      <w:r w:rsidRPr="00324D3D">
        <w:rPr>
          <w:sz w:val="22"/>
          <w:szCs w:val="22"/>
        </w:rPr>
        <w:t>б) маршрут движения автомобиля между двумя грузовыми пунктами от одного к другому</w:t>
      </w:r>
    </w:p>
    <w:p w:rsidR="007509A0" w:rsidRDefault="007509A0" w:rsidP="007509A0">
      <w:pPr>
        <w:pStyle w:val="af3"/>
        <w:spacing w:after="0"/>
        <w:contextualSpacing/>
        <w:rPr>
          <w:sz w:val="22"/>
          <w:szCs w:val="22"/>
        </w:rPr>
      </w:pPr>
      <w:r w:rsidRPr="00324D3D">
        <w:rPr>
          <w:sz w:val="22"/>
          <w:szCs w:val="22"/>
        </w:rPr>
        <w:t>в) автомобиль все время возвращается в одну точку для погрузки и развозит груз по многим точкам</w:t>
      </w:r>
    </w:p>
    <w:p w:rsidR="007509A0" w:rsidRPr="00324D3D" w:rsidRDefault="007509A0" w:rsidP="007509A0">
      <w:pPr>
        <w:pStyle w:val="af3"/>
        <w:spacing w:after="0"/>
        <w:contextualSpacing/>
        <w:rPr>
          <w:sz w:val="22"/>
          <w:szCs w:val="22"/>
        </w:rPr>
      </w:pPr>
    </w:p>
    <w:p w:rsidR="007509A0" w:rsidRPr="00F40391" w:rsidRDefault="007509A0" w:rsidP="007509A0">
      <w:pPr>
        <w:numPr>
          <w:ilvl w:val="0"/>
          <w:numId w:val="16"/>
        </w:numPr>
        <w:tabs>
          <w:tab w:val="num" w:pos="18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F40391">
        <w:rPr>
          <w:sz w:val="22"/>
          <w:szCs w:val="22"/>
        </w:rPr>
        <w:t>При решении вопроса о создании собственного транспортного парка или использовании наемного транспорта наиболее оптимальным решением будет:</w:t>
      </w:r>
    </w:p>
    <w:p w:rsidR="007509A0" w:rsidRDefault="007509A0" w:rsidP="007509A0">
      <w:pPr>
        <w:pStyle w:val="af3"/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а) использование наемного автотранспорта</w:t>
      </w:r>
    </w:p>
    <w:p w:rsidR="007509A0" w:rsidRDefault="007509A0" w:rsidP="007509A0">
      <w:pPr>
        <w:pStyle w:val="af3"/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б) создание собственного автопарка</w:t>
      </w:r>
    </w:p>
    <w:p w:rsidR="007509A0" w:rsidRPr="00CE77CA" w:rsidRDefault="007509A0" w:rsidP="007509A0">
      <w:pPr>
        <w:pStyle w:val="af3"/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в) комбинирование первого и второго вариантов</w:t>
      </w:r>
    </w:p>
    <w:p w:rsidR="00903845" w:rsidRPr="00280FAD" w:rsidRDefault="00903845" w:rsidP="007509A0">
      <w:pPr>
        <w:pStyle w:val="130"/>
        <w:numPr>
          <w:ilvl w:val="0"/>
          <w:numId w:val="16"/>
        </w:numPr>
        <w:shd w:val="clear" w:color="auto" w:fill="auto"/>
        <w:suppressAutoHyphens w:val="0"/>
        <w:spacing w:before="120" w:after="0" w:line="240" w:lineRule="auto"/>
        <w:ind w:right="4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Группа А, выделенная из общего ассортимента с помощью ана</w:t>
      </w:r>
      <w:r w:rsidRPr="00280FAD">
        <w:rPr>
          <w:rStyle w:val="50"/>
          <w:sz w:val="24"/>
          <w:szCs w:val="24"/>
        </w:rPr>
        <w:softHyphen/>
        <w:t xml:space="preserve">лиза </w:t>
      </w:r>
      <w:r w:rsidRPr="00280FAD">
        <w:rPr>
          <w:rStyle w:val="50"/>
          <w:sz w:val="24"/>
          <w:szCs w:val="24"/>
          <w:lang w:val="en-US"/>
        </w:rPr>
        <w:t>ABC</w:t>
      </w:r>
      <w:r w:rsidRPr="00280FAD">
        <w:rPr>
          <w:rStyle w:val="50"/>
          <w:sz w:val="24"/>
          <w:szCs w:val="24"/>
        </w:rPr>
        <w:t>, чаще всего включает в себя: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214"/>
        </w:tabs>
        <w:spacing w:after="0" w:line="240" w:lineRule="auto"/>
        <w:ind w:left="958" w:firstLine="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а)</w:t>
      </w:r>
      <w:r w:rsidRPr="00280FAD">
        <w:rPr>
          <w:rStyle w:val="50"/>
          <w:sz w:val="24"/>
          <w:szCs w:val="24"/>
        </w:rPr>
        <w:tab/>
        <w:t>50% позиций, на долю которых приходится 50% оборота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200"/>
        </w:tabs>
        <w:spacing w:after="0" w:line="240" w:lineRule="auto"/>
        <w:ind w:left="958" w:firstLine="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б)</w:t>
      </w:r>
      <w:r w:rsidRPr="00280FAD">
        <w:rPr>
          <w:rStyle w:val="50"/>
          <w:sz w:val="24"/>
          <w:szCs w:val="24"/>
        </w:rPr>
        <w:tab/>
        <w:t>40% позиций, на долю которых приходится 60% оборота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214"/>
        </w:tabs>
        <w:spacing w:after="0" w:line="240" w:lineRule="auto"/>
        <w:ind w:left="958" w:firstLine="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в)</w:t>
      </w:r>
      <w:r w:rsidRPr="00280FAD">
        <w:rPr>
          <w:rStyle w:val="50"/>
          <w:sz w:val="24"/>
          <w:szCs w:val="24"/>
        </w:rPr>
        <w:tab/>
        <w:t>20% позиций, на долю которых приходится 80% оборота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200"/>
        </w:tabs>
        <w:spacing w:after="0" w:line="240" w:lineRule="auto"/>
        <w:ind w:left="958" w:firstLine="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г)</w:t>
      </w:r>
      <w:r w:rsidRPr="00280FAD">
        <w:rPr>
          <w:rStyle w:val="50"/>
          <w:sz w:val="24"/>
          <w:szCs w:val="24"/>
        </w:rPr>
        <w:tab/>
        <w:t>10% позиций, на долю которых приходится 90% оборота</w:t>
      </w:r>
    </w:p>
    <w:p w:rsidR="00903845" w:rsidRPr="00280FAD" w:rsidRDefault="007509A0" w:rsidP="007509A0">
      <w:pPr>
        <w:pStyle w:val="130"/>
        <w:numPr>
          <w:ilvl w:val="0"/>
          <w:numId w:val="16"/>
        </w:numPr>
        <w:shd w:val="clear" w:color="auto" w:fill="auto"/>
        <w:suppressAutoHyphens w:val="0"/>
        <w:spacing w:before="120" w:after="0" w:line="240" w:lineRule="auto"/>
        <w:ind w:right="23"/>
        <w:jc w:val="both"/>
        <w:rPr>
          <w:sz w:val="24"/>
          <w:szCs w:val="24"/>
        </w:rPr>
      </w:pPr>
      <w:r>
        <w:rPr>
          <w:rStyle w:val="50"/>
          <w:sz w:val="24"/>
          <w:szCs w:val="24"/>
        </w:rPr>
        <w:t>У</w:t>
      </w:r>
      <w:r w:rsidR="00903845" w:rsidRPr="00280FAD">
        <w:rPr>
          <w:rStyle w:val="50"/>
          <w:sz w:val="24"/>
          <w:szCs w:val="24"/>
        </w:rPr>
        <w:t>величение количества складов в системе сбыта компании вле</w:t>
      </w:r>
      <w:r w:rsidR="00903845" w:rsidRPr="00280FAD">
        <w:rPr>
          <w:rStyle w:val="50"/>
          <w:sz w:val="24"/>
          <w:szCs w:val="24"/>
        </w:rPr>
        <w:softHyphen/>
        <w:t>чет за собой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096"/>
        </w:tabs>
        <w:spacing w:after="0" w:line="240" w:lineRule="auto"/>
        <w:ind w:left="1140" w:hanging="26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а)</w:t>
      </w:r>
      <w:r w:rsidRPr="00280FAD">
        <w:rPr>
          <w:rStyle w:val="50"/>
          <w:sz w:val="24"/>
          <w:szCs w:val="24"/>
        </w:rPr>
        <w:tab/>
        <w:t>создание возможности увеличения продаж в регионе сбыта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20"/>
        </w:tabs>
        <w:spacing w:after="0" w:line="240" w:lineRule="auto"/>
        <w:ind w:left="1140" w:right="20" w:hanging="26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б)</w:t>
      </w:r>
      <w:r w:rsidRPr="00280FAD">
        <w:rPr>
          <w:rStyle w:val="50"/>
          <w:sz w:val="24"/>
          <w:szCs w:val="24"/>
        </w:rPr>
        <w:tab/>
        <w:t>сокращение возможности увеличения продаж в регионе сбыта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34"/>
        </w:tabs>
        <w:spacing w:after="0" w:line="240" w:lineRule="auto"/>
        <w:ind w:left="1140" w:right="23" w:hanging="261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в)</w:t>
      </w:r>
      <w:r w:rsidRPr="00280FAD">
        <w:rPr>
          <w:rStyle w:val="50"/>
          <w:sz w:val="24"/>
          <w:szCs w:val="24"/>
        </w:rPr>
        <w:tab/>
        <w:t>никак не отражается на возможных объемах продаж в регионе сбыта</w:t>
      </w:r>
    </w:p>
    <w:p w:rsidR="00903845" w:rsidRPr="00280FAD" w:rsidRDefault="00903845" w:rsidP="007509A0">
      <w:pPr>
        <w:pStyle w:val="130"/>
        <w:numPr>
          <w:ilvl w:val="0"/>
          <w:numId w:val="16"/>
        </w:numPr>
        <w:shd w:val="clear" w:color="auto" w:fill="auto"/>
        <w:suppressAutoHyphens w:val="0"/>
        <w:spacing w:before="120" w:after="0" w:line="240" w:lineRule="auto"/>
        <w:ind w:right="23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Увеличение количества складов в системе сбыта компании при неизменном объеме продаж влечет за собой: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25"/>
        </w:tabs>
        <w:spacing w:after="0" w:line="240" w:lineRule="auto"/>
        <w:ind w:left="1140" w:right="20" w:hanging="26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а)</w:t>
      </w:r>
      <w:r w:rsidRPr="00280FAD">
        <w:rPr>
          <w:rStyle w:val="50"/>
          <w:sz w:val="24"/>
          <w:szCs w:val="24"/>
        </w:rPr>
        <w:tab/>
        <w:t>увеличение затрат на доставку товаров покупателям со складов системы сбыта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49"/>
        </w:tabs>
        <w:spacing w:after="0" w:line="240" w:lineRule="auto"/>
        <w:ind w:left="1140" w:right="20" w:hanging="26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б)</w:t>
      </w:r>
      <w:r w:rsidRPr="00280FAD">
        <w:rPr>
          <w:rStyle w:val="50"/>
          <w:sz w:val="24"/>
          <w:szCs w:val="24"/>
        </w:rPr>
        <w:tab/>
        <w:t>снижение затрат на доставку товаров покупателям со складов системы сбыта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20"/>
        </w:tabs>
        <w:spacing w:after="0" w:line="240" w:lineRule="auto"/>
        <w:ind w:left="1140" w:right="23" w:hanging="261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в)</w:t>
      </w:r>
      <w:r w:rsidRPr="00280FAD">
        <w:rPr>
          <w:rStyle w:val="50"/>
          <w:sz w:val="24"/>
          <w:szCs w:val="24"/>
        </w:rPr>
        <w:tab/>
        <w:t>никак не отражается на размере затрат на доставку то</w:t>
      </w:r>
      <w:r w:rsidRPr="00280FAD">
        <w:rPr>
          <w:rStyle w:val="50"/>
          <w:sz w:val="24"/>
          <w:szCs w:val="24"/>
        </w:rPr>
        <w:softHyphen/>
        <w:t>варов покупателям со складов системы сбыта</w:t>
      </w:r>
    </w:p>
    <w:p w:rsidR="00903845" w:rsidRPr="00280FAD" w:rsidRDefault="00903845" w:rsidP="007509A0">
      <w:pPr>
        <w:pStyle w:val="130"/>
        <w:numPr>
          <w:ilvl w:val="0"/>
          <w:numId w:val="16"/>
        </w:numPr>
        <w:shd w:val="clear" w:color="auto" w:fill="auto"/>
        <w:suppressAutoHyphens w:val="0"/>
        <w:spacing w:before="120" w:after="0" w:line="240" w:lineRule="auto"/>
        <w:ind w:right="40"/>
        <w:jc w:val="both"/>
        <w:rPr>
          <w:rStyle w:val="50"/>
          <w:sz w:val="24"/>
          <w:szCs w:val="24"/>
        </w:rPr>
      </w:pPr>
      <w:r w:rsidRPr="00280FAD">
        <w:rPr>
          <w:rStyle w:val="50"/>
          <w:sz w:val="24"/>
          <w:szCs w:val="24"/>
        </w:rPr>
        <w:t>Уровень логистического сервиса, оказываемого клиентам компании в процессе поставок продукции, может измеряться показателем:</w:t>
      </w:r>
    </w:p>
    <w:p w:rsidR="00903845" w:rsidRPr="007509A0" w:rsidRDefault="00903845" w:rsidP="007509A0">
      <w:pPr>
        <w:pStyle w:val="130"/>
        <w:shd w:val="clear" w:color="auto" w:fill="auto"/>
        <w:spacing w:after="0" w:line="240" w:lineRule="auto"/>
        <w:ind w:left="840" w:right="40" w:firstLine="0"/>
        <w:jc w:val="both"/>
        <w:rPr>
          <w:sz w:val="24"/>
          <w:szCs w:val="24"/>
        </w:rPr>
      </w:pPr>
    </w:p>
    <w:p w:rsidR="00903845" w:rsidRPr="007509A0" w:rsidRDefault="00903845" w:rsidP="007509A0">
      <w:pPr>
        <w:ind w:left="820"/>
        <w:rPr>
          <w:rFonts w:cs="Times New Roman"/>
        </w:rPr>
      </w:pPr>
      <w:r w:rsidRPr="007509A0">
        <w:rPr>
          <w:rStyle w:val="220"/>
          <w:rFonts w:eastAsia="Arial Unicode MS"/>
          <w:sz w:val="24"/>
          <w:szCs w:val="24"/>
        </w:rPr>
        <w:t>время на выполнение логистических услуг, фактически оказываемых в процессе поставки</w:t>
      </w:r>
    </w:p>
    <w:p w:rsidR="00903845" w:rsidRPr="007509A0" w:rsidRDefault="007509A0" w:rsidP="007509A0">
      <w:pPr>
        <w:pStyle w:val="2060"/>
        <w:shd w:val="clear" w:color="auto" w:fill="auto"/>
        <w:tabs>
          <w:tab w:val="left" w:pos="587"/>
          <w:tab w:val="left" w:leader="hyphen" w:pos="5416"/>
          <w:tab w:val="left" w:leader="hyphen" w:pos="6482"/>
        </w:tabs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509A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3845" w:rsidRPr="007509A0">
        <w:rPr>
          <w:rFonts w:ascii="Times New Roman" w:hAnsi="Times New Roman" w:cs="Times New Roman"/>
          <w:sz w:val="24"/>
          <w:szCs w:val="24"/>
        </w:rPr>
        <w:tab/>
      </w:r>
    </w:p>
    <w:p w:rsidR="00903845" w:rsidRPr="007509A0" w:rsidRDefault="00903845" w:rsidP="007509A0">
      <w:pPr>
        <w:ind w:left="820"/>
        <w:rPr>
          <w:rStyle w:val="220"/>
          <w:rFonts w:eastAsia="Arial Unicode MS"/>
          <w:sz w:val="24"/>
          <w:szCs w:val="24"/>
        </w:rPr>
      </w:pPr>
      <w:r w:rsidRPr="007509A0">
        <w:rPr>
          <w:rStyle w:val="220"/>
          <w:rFonts w:eastAsia="Arial Unicode MS"/>
          <w:sz w:val="24"/>
          <w:szCs w:val="24"/>
        </w:rPr>
        <w:t>время на оказание полного комплекса логистических услуг в процессе той же поставки</w:t>
      </w:r>
    </w:p>
    <w:p w:rsidR="007509A0" w:rsidRPr="007509A0" w:rsidRDefault="007509A0" w:rsidP="007509A0">
      <w:pPr>
        <w:ind w:left="820"/>
        <w:rPr>
          <w:rFonts w:cs="Times New Roman"/>
        </w:rPr>
      </w:pPr>
    </w:p>
    <w:p w:rsidR="00903845" w:rsidRPr="007509A0" w:rsidRDefault="00903845" w:rsidP="007509A0">
      <w:pPr>
        <w:ind w:left="820"/>
        <w:rPr>
          <w:rFonts w:cs="Times New Roman"/>
        </w:rPr>
      </w:pPr>
      <w:r w:rsidRPr="007509A0">
        <w:rPr>
          <w:rStyle w:val="220"/>
          <w:rFonts w:eastAsia="Arial Unicode MS"/>
          <w:sz w:val="24"/>
          <w:szCs w:val="24"/>
        </w:rPr>
        <w:t>объем продаж за период, руб.</w:t>
      </w:r>
    </w:p>
    <w:p w:rsidR="00903845" w:rsidRPr="007509A0" w:rsidRDefault="00903845" w:rsidP="007509A0">
      <w:pPr>
        <w:pStyle w:val="2070"/>
        <w:shd w:val="clear" w:color="auto" w:fill="auto"/>
        <w:tabs>
          <w:tab w:val="left" w:pos="602"/>
          <w:tab w:val="left" w:leader="hyphen" w:pos="1120"/>
          <w:tab w:val="left" w:leader="hyphen" w:pos="2435"/>
        </w:tabs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218"/>
      <w:r w:rsidRPr="007509A0">
        <w:rPr>
          <w:rFonts w:ascii="Times New Roman" w:hAnsi="Times New Roman" w:cs="Times New Roman"/>
          <w:sz w:val="24"/>
          <w:szCs w:val="24"/>
          <w:vertAlign w:val="subscript"/>
        </w:rPr>
        <w:t>б)</w:t>
      </w:r>
      <w:r w:rsidRPr="007509A0">
        <w:rPr>
          <w:rFonts w:ascii="Times New Roman" w:hAnsi="Times New Roman" w:cs="Times New Roman"/>
          <w:sz w:val="24"/>
          <w:szCs w:val="24"/>
        </w:rPr>
        <w:tab/>
      </w:r>
      <w:r w:rsidRPr="007509A0">
        <w:rPr>
          <w:rFonts w:ascii="Times New Roman" w:hAnsi="Times New Roman" w:cs="Times New Roman"/>
          <w:sz w:val="24"/>
          <w:szCs w:val="24"/>
        </w:rPr>
        <w:tab/>
      </w:r>
      <w:r w:rsidRPr="007509A0">
        <w:rPr>
          <w:rFonts w:ascii="Times New Roman" w:hAnsi="Times New Roman" w:cs="Times New Roman"/>
          <w:sz w:val="24"/>
          <w:szCs w:val="24"/>
        </w:rPr>
        <w:tab/>
      </w:r>
      <w:bookmarkEnd w:id="1"/>
      <w:r w:rsidR="007509A0">
        <w:rPr>
          <w:rFonts w:ascii="Times New Roman" w:hAnsi="Times New Roman" w:cs="Times New Roman"/>
          <w:sz w:val="24"/>
          <w:szCs w:val="24"/>
        </w:rPr>
        <w:t>----------------------</w:t>
      </w:r>
    </w:p>
    <w:p w:rsidR="00903845" w:rsidRPr="007509A0" w:rsidRDefault="00903845" w:rsidP="007509A0">
      <w:pPr>
        <w:ind w:left="820"/>
        <w:rPr>
          <w:rStyle w:val="220"/>
          <w:rFonts w:eastAsia="Arial Unicode MS"/>
          <w:sz w:val="24"/>
          <w:szCs w:val="24"/>
        </w:rPr>
      </w:pPr>
      <w:r w:rsidRPr="007509A0">
        <w:rPr>
          <w:rStyle w:val="220"/>
          <w:rFonts w:eastAsia="Arial Unicode MS"/>
          <w:sz w:val="24"/>
          <w:szCs w:val="24"/>
        </w:rPr>
        <w:t>средним запас за период, руб.</w:t>
      </w:r>
    </w:p>
    <w:p w:rsidR="007509A0" w:rsidRPr="007509A0" w:rsidRDefault="007509A0" w:rsidP="007509A0">
      <w:pPr>
        <w:ind w:left="820"/>
        <w:rPr>
          <w:rFonts w:cs="Times New Roman"/>
          <w:sz w:val="32"/>
        </w:rPr>
      </w:pPr>
    </w:p>
    <w:p w:rsidR="00903845" w:rsidRPr="007509A0" w:rsidRDefault="00903845" w:rsidP="007509A0">
      <w:pPr>
        <w:ind w:left="820"/>
        <w:rPr>
          <w:rFonts w:cs="Times New Roman"/>
        </w:rPr>
      </w:pPr>
      <w:r w:rsidRPr="007509A0">
        <w:rPr>
          <w:rStyle w:val="220"/>
          <w:rFonts w:eastAsia="Arial Unicode MS"/>
          <w:sz w:val="24"/>
          <w:szCs w:val="24"/>
        </w:rPr>
        <w:t>число выполненных заказов за период</w:t>
      </w:r>
    </w:p>
    <w:p w:rsidR="00903845" w:rsidRPr="007509A0" w:rsidRDefault="007509A0" w:rsidP="007509A0">
      <w:pPr>
        <w:pStyle w:val="2080"/>
        <w:shd w:val="clear" w:color="auto" w:fill="auto"/>
        <w:tabs>
          <w:tab w:val="left" w:leader="hyphen" w:pos="3136"/>
        </w:tabs>
        <w:spacing w:line="240" w:lineRule="auto"/>
        <w:ind w:left="40"/>
        <w:rPr>
          <w:sz w:val="24"/>
          <w:szCs w:val="24"/>
        </w:rPr>
      </w:pPr>
      <w:bookmarkStart w:id="2" w:name="bookmark219"/>
      <w:r w:rsidRPr="007509A0">
        <w:rPr>
          <w:sz w:val="24"/>
          <w:szCs w:val="24"/>
        </w:rPr>
        <w:t>в)</w:t>
      </w:r>
      <w:r w:rsidR="00903845" w:rsidRPr="007509A0">
        <w:rPr>
          <w:sz w:val="24"/>
          <w:szCs w:val="24"/>
        </w:rPr>
        <w:t xml:space="preserve"> </w:t>
      </w:r>
      <w:r w:rsidR="00903845" w:rsidRPr="007509A0">
        <w:rPr>
          <w:sz w:val="24"/>
          <w:szCs w:val="24"/>
        </w:rPr>
        <w:tab/>
      </w:r>
      <w:bookmarkEnd w:id="2"/>
    </w:p>
    <w:p w:rsidR="00903845" w:rsidRPr="007509A0" w:rsidRDefault="00903845" w:rsidP="007509A0">
      <w:pPr>
        <w:ind w:left="820"/>
        <w:rPr>
          <w:rStyle w:val="220"/>
          <w:rFonts w:eastAsia="Arial Unicode MS"/>
          <w:sz w:val="24"/>
          <w:szCs w:val="24"/>
        </w:rPr>
      </w:pPr>
      <w:r w:rsidRPr="007509A0">
        <w:rPr>
          <w:rStyle w:val="220"/>
          <w:rFonts w:eastAsia="Arial Unicode MS"/>
          <w:sz w:val="24"/>
          <w:szCs w:val="24"/>
        </w:rPr>
        <w:t>число поступивших заказов за период</w:t>
      </w:r>
    </w:p>
    <w:p w:rsidR="007509A0" w:rsidRPr="007509A0" w:rsidRDefault="007509A0" w:rsidP="007509A0">
      <w:pPr>
        <w:ind w:left="820"/>
        <w:rPr>
          <w:rFonts w:cs="Times New Roman"/>
          <w:sz w:val="32"/>
        </w:rPr>
      </w:pPr>
    </w:p>
    <w:p w:rsidR="00903845" w:rsidRPr="007509A0" w:rsidRDefault="00903845" w:rsidP="007509A0">
      <w:pPr>
        <w:ind w:left="820"/>
        <w:rPr>
          <w:rFonts w:cs="Times New Roman"/>
          <w:sz w:val="40"/>
        </w:rPr>
      </w:pPr>
      <w:r w:rsidRPr="007509A0">
        <w:rPr>
          <w:rStyle w:val="220"/>
          <w:rFonts w:eastAsia="Arial Unicode MS"/>
          <w:sz w:val="22"/>
        </w:rPr>
        <w:t>число выполненных заказов за период</w:t>
      </w:r>
    </w:p>
    <w:p w:rsidR="00903845" w:rsidRPr="00116986" w:rsidRDefault="007509A0" w:rsidP="007509A0">
      <w:pPr>
        <w:pStyle w:val="2080"/>
        <w:shd w:val="clear" w:color="auto" w:fill="auto"/>
        <w:tabs>
          <w:tab w:val="left" w:leader="hyphen" w:pos="3146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г)</w:t>
      </w:r>
      <w:r w:rsidR="00903845" w:rsidRPr="007509A0">
        <w:rPr>
          <w:sz w:val="24"/>
          <w:szCs w:val="24"/>
        </w:rPr>
        <w:t xml:space="preserve"> </w:t>
      </w:r>
      <w:r w:rsidR="00903845" w:rsidRPr="007509A0">
        <w:rPr>
          <w:sz w:val="32"/>
          <w:szCs w:val="24"/>
        </w:rPr>
        <w:tab/>
      </w:r>
    </w:p>
    <w:p w:rsidR="00903845" w:rsidRPr="007509A0" w:rsidRDefault="00903845" w:rsidP="007509A0">
      <w:pPr>
        <w:ind w:left="820"/>
        <w:rPr>
          <w:rStyle w:val="220"/>
          <w:rFonts w:eastAsia="Arial Unicode MS"/>
          <w:sz w:val="24"/>
        </w:rPr>
      </w:pPr>
      <w:r w:rsidRPr="007509A0">
        <w:rPr>
          <w:rStyle w:val="220"/>
          <w:rFonts w:eastAsia="Arial Unicode MS"/>
          <w:sz w:val="24"/>
        </w:rPr>
        <w:t>продолжительность периода</w:t>
      </w:r>
    </w:p>
    <w:p w:rsidR="007509A0" w:rsidRPr="00116986" w:rsidRDefault="007509A0" w:rsidP="007509A0">
      <w:pPr>
        <w:ind w:left="820"/>
        <w:rPr>
          <w:rFonts w:cs="Times New Roman"/>
        </w:rPr>
      </w:pPr>
    </w:p>
    <w:p w:rsidR="00903845" w:rsidRPr="00280FAD" w:rsidRDefault="00903845" w:rsidP="007509A0">
      <w:pPr>
        <w:pStyle w:val="130"/>
        <w:numPr>
          <w:ilvl w:val="0"/>
          <w:numId w:val="16"/>
        </w:numPr>
        <w:shd w:val="clear" w:color="auto" w:fill="auto"/>
        <w:suppressAutoHyphens w:val="0"/>
        <w:spacing w:before="120" w:after="0" w:line="240" w:lineRule="auto"/>
        <w:ind w:right="23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Предприятие оптовой торговли поэтапно повышало готовность к поставке путем увеличения размера страховых запасов:</w:t>
      </w:r>
    </w:p>
    <w:p w:rsidR="00903845" w:rsidRPr="00280FAD" w:rsidRDefault="00903845" w:rsidP="007509A0">
      <w:pPr>
        <w:pStyle w:val="130"/>
        <w:numPr>
          <w:ilvl w:val="0"/>
          <w:numId w:val="14"/>
        </w:numPr>
        <w:shd w:val="clear" w:color="auto" w:fill="auto"/>
        <w:tabs>
          <w:tab w:val="left" w:pos="1130"/>
        </w:tabs>
        <w:suppressAutoHyphens w:val="0"/>
        <w:spacing w:after="0" w:line="240" w:lineRule="auto"/>
        <w:ind w:left="1160" w:hanging="26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этап — с 80 до 85%,</w:t>
      </w:r>
    </w:p>
    <w:p w:rsidR="00903845" w:rsidRPr="00280FAD" w:rsidRDefault="00903845" w:rsidP="007509A0">
      <w:pPr>
        <w:pStyle w:val="130"/>
        <w:numPr>
          <w:ilvl w:val="0"/>
          <w:numId w:val="14"/>
        </w:numPr>
        <w:shd w:val="clear" w:color="auto" w:fill="auto"/>
        <w:tabs>
          <w:tab w:val="left" w:pos="1135"/>
        </w:tabs>
        <w:suppressAutoHyphens w:val="0"/>
        <w:spacing w:after="0" w:line="240" w:lineRule="auto"/>
        <w:ind w:left="1160" w:hanging="26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этап — с 85 до 90%,</w:t>
      </w:r>
    </w:p>
    <w:p w:rsidR="00903845" w:rsidRPr="00280FAD" w:rsidRDefault="00903845" w:rsidP="007509A0">
      <w:pPr>
        <w:pStyle w:val="130"/>
        <w:numPr>
          <w:ilvl w:val="0"/>
          <w:numId w:val="14"/>
        </w:numPr>
        <w:shd w:val="clear" w:color="auto" w:fill="auto"/>
        <w:tabs>
          <w:tab w:val="left" w:pos="1207"/>
        </w:tabs>
        <w:suppressAutoHyphens w:val="0"/>
        <w:spacing w:after="0" w:line="240" w:lineRule="auto"/>
        <w:ind w:left="1160" w:hanging="26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этап — с 90 до 95%.</w:t>
      </w:r>
    </w:p>
    <w:p w:rsidR="00903845" w:rsidRPr="00280FAD" w:rsidRDefault="00903845" w:rsidP="007509A0">
      <w:pPr>
        <w:pStyle w:val="130"/>
        <w:shd w:val="clear" w:color="auto" w:fill="auto"/>
        <w:spacing w:after="0" w:line="240" w:lineRule="auto"/>
        <w:ind w:left="20" w:right="20" w:firstLine="46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Ниже приведен ряд высказываний, из которых верным явля</w:t>
      </w:r>
      <w:r w:rsidRPr="00280FAD">
        <w:rPr>
          <w:rStyle w:val="50"/>
          <w:sz w:val="24"/>
          <w:szCs w:val="24"/>
        </w:rPr>
        <w:softHyphen/>
        <w:t>ется утверждение, что затраты предприятия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45"/>
        </w:tabs>
        <w:spacing w:after="0" w:line="240" w:lineRule="auto"/>
        <w:ind w:left="1160" w:hanging="26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а)</w:t>
      </w:r>
      <w:r w:rsidRPr="00280FAD">
        <w:rPr>
          <w:rStyle w:val="50"/>
          <w:sz w:val="24"/>
          <w:szCs w:val="24"/>
        </w:rPr>
        <w:tab/>
        <w:t>на I этапе были самыми высокими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40"/>
        </w:tabs>
        <w:spacing w:after="0" w:line="240" w:lineRule="auto"/>
        <w:ind w:left="1160" w:hanging="26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б)</w:t>
      </w:r>
      <w:r w:rsidRPr="00280FAD">
        <w:rPr>
          <w:rStyle w:val="50"/>
          <w:sz w:val="24"/>
          <w:szCs w:val="24"/>
        </w:rPr>
        <w:tab/>
        <w:t>на II этапе были самыми высокими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45"/>
        </w:tabs>
        <w:spacing w:after="0" w:line="240" w:lineRule="auto"/>
        <w:ind w:left="1160" w:hanging="26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в)</w:t>
      </w:r>
      <w:r w:rsidRPr="00280FAD">
        <w:rPr>
          <w:rStyle w:val="50"/>
          <w:sz w:val="24"/>
          <w:szCs w:val="24"/>
        </w:rPr>
        <w:tab/>
        <w:t>на III этапе были самыми высокими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21"/>
        </w:tabs>
        <w:spacing w:after="0" w:line="240" w:lineRule="auto"/>
        <w:ind w:left="1163" w:hanging="261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г)</w:t>
      </w:r>
      <w:r w:rsidRPr="00280FAD">
        <w:rPr>
          <w:rStyle w:val="50"/>
          <w:sz w:val="24"/>
          <w:szCs w:val="24"/>
        </w:rPr>
        <w:tab/>
        <w:t>на всех этапах были примерно равными</w:t>
      </w:r>
    </w:p>
    <w:p w:rsidR="00903845" w:rsidRPr="00280FAD" w:rsidRDefault="00903845" w:rsidP="007509A0">
      <w:pPr>
        <w:pStyle w:val="130"/>
        <w:numPr>
          <w:ilvl w:val="0"/>
          <w:numId w:val="16"/>
        </w:numPr>
        <w:shd w:val="clear" w:color="auto" w:fill="auto"/>
        <w:suppressAutoHyphens w:val="0"/>
        <w:spacing w:before="120" w:after="0" w:line="240" w:lineRule="auto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Материальные запасы — это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25"/>
        </w:tabs>
        <w:spacing w:after="0" w:line="240" w:lineRule="auto"/>
        <w:ind w:left="1140" w:right="20" w:hanging="26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а)</w:t>
      </w:r>
      <w:r w:rsidRPr="00280FAD">
        <w:rPr>
          <w:rStyle w:val="50"/>
          <w:sz w:val="24"/>
          <w:szCs w:val="24"/>
        </w:rPr>
        <w:tab/>
        <w:t>масса грузов (в тоннах), подлежащих доставке или дос</w:t>
      </w:r>
      <w:r w:rsidRPr="00280FAD">
        <w:rPr>
          <w:rStyle w:val="50"/>
          <w:sz w:val="24"/>
          <w:szCs w:val="24"/>
        </w:rPr>
        <w:softHyphen/>
        <w:t>тавленных транспортом между заданными пунктами за определенный период времени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15"/>
        </w:tabs>
        <w:spacing w:after="0" w:line="240" w:lineRule="auto"/>
        <w:ind w:left="1140" w:right="20" w:hanging="26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б)</w:t>
      </w:r>
      <w:r w:rsidRPr="00280FAD">
        <w:rPr>
          <w:rStyle w:val="50"/>
          <w:sz w:val="24"/>
          <w:szCs w:val="24"/>
        </w:rPr>
        <w:tab/>
        <w:t>совокупность циркулирующих в логистической системе, между логистической системой и внешней средой сооб</w:t>
      </w:r>
      <w:r w:rsidRPr="00280FAD">
        <w:rPr>
          <w:rStyle w:val="50"/>
          <w:sz w:val="24"/>
          <w:szCs w:val="24"/>
        </w:rPr>
        <w:softHyphen/>
        <w:t>щений, необходимых для управления и контроля логис</w:t>
      </w:r>
      <w:r w:rsidRPr="00280FAD">
        <w:rPr>
          <w:rStyle w:val="50"/>
          <w:sz w:val="24"/>
          <w:szCs w:val="24"/>
        </w:rPr>
        <w:softHyphen/>
        <w:t>тических операций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34"/>
        </w:tabs>
        <w:spacing w:after="0" w:line="240" w:lineRule="auto"/>
        <w:ind w:left="1140" w:right="20" w:hanging="26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в)</w:t>
      </w:r>
      <w:r w:rsidRPr="00280FAD">
        <w:rPr>
          <w:rStyle w:val="50"/>
          <w:sz w:val="24"/>
          <w:szCs w:val="24"/>
        </w:rPr>
        <w:tab/>
        <w:t>имеющая вещественную форму продукция, рассматри</w:t>
      </w:r>
      <w:r w:rsidRPr="00280FAD">
        <w:rPr>
          <w:rStyle w:val="50"/>
          <w:sz w:val="24"/>
          <w:szCs w:val="24"/>
        </w:rPr>
        <w:softHyphen/>
        <w:t>ваемая в процессе приложения к ней различных логис</w:t>
      </w:r>
      <w:r w:rsidRPr="00280FAD">
        <w:rPr>
          <w:rStyle w:val="50"/>
          <w:sz w:val="24"/>
          <w:szCs w:val="24"/>
        </w:rPr>
        <w:softHyphen/>
        <w:t>тических операций в заданном интервале времени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25"/>
        </w:tabs>
        <w:spacing w:after="0" w:line="240" w:lineRule="auto"/>
        <w:ind w:left="1140" w:right="23" w:hanging="261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г)</w:t>
      </w:r>
      <w:r w:rsidRPr="00280FAD">
        <w:rPr>
          <w:rStyle w:val="50"/>
          <w:sz w:val="24"/>
          <w:szCs w:val="24"/>
        </w:rPr>
        <w:tab/>
        <w:t>материальная продукция, ожидающая вступления в про</w:t>
      </w:r>
      <w:r w:rsidRPr="00280FAD">
        <w:rPr>
          <w:rStyle w:val="50"/>
          <w:sz w:val="24"/>
          <w:szCs w:val="24"/>
        </w:rPr>
        <w:softHyphen/>
        <w:t>цесс производственного или личного потребления или в процесс продажи</w:t>
      </w:r>
    </w:p>
    <w:p w:rsidR="00903845" w:rsidRPr="00280FAD" w:rsidRDefault="00903845" w:rsidP="007509A0">
      <w:pPr>
        <w:pStyle w:val="130"/>
        <w:numPr>
          <w:ilvl w:val="0"/>
          <w:numId w:val="16"/>
        </w:numPr>
        <w:shd w:val="clear" w:color="auto" w:fill="auto"/>
        <w:suppressAutoHyphens w:val="0"/>
        <w:spacing w:before="120" w:after="0" w:line="240" w:lineRule="auto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К категории "производственный запас" следует отнести запасы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233"/>
        </w:tabs>
        <w:spacing w:after="0" w:line="240" w:lineRule="auto"/>
        <w:ind w:left="1140" w:hanging="20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а)</w:t>
      </w:r>
      <w:r w:rsidRPr="00280FAD">
        <w:rPr>
          <w:rStyle w:val="50"/>
          <w:sz w:val="24"/>
          <w:szCs w:val="24"/>
        </w:rPr>
        <w:tab/>
        <w:t>на складах предприятий оптовой торговли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233"/>
        </w:tabs>
        <w:spacing w:after="0" w:line="240" w:lineRule="auto"/>
        <w:ind w:left="1140" w:hanging="20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б)</w:t>
      </w:r>
      <w:r w:rsidRPr="00280FAD">
        <w:rPr>
          <w:rStyle w:val="50"/>
          <w:sz w:val="24"/>
          <w:szCs w:val="24"/>
        </w:rPr>
        <w:tab/>
        <w:t>на складах сырья предприятий промышленности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233"/>
        </w:tabs>
        <w:spacing w:after="0" w:line="240" w:lineRule="auto"/>
        <w:ind w:left="1140" w:hanging="20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в)</w:t>
      </w:r>
      <w:r w:rsidRPr="00280FAD">
        <w:rPr>
          <w:rStyle w:val="50"/>
          <w:sz w:val="24"/>
          <w:szCs w:val="24"/>
        </w:rPr>
        <w:tab/>
        <w:t>в пути от поставщика к потребителю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209"/>
        </w:tabs>
        <w:spacing w:after="0" w:line="240" w:lineRule="auto"/>
        <w:ind w:left="1139" w:right="40" w:hanging="198"/>
        <w:jc w:val="both"/>
        <w:rPr>
          <w:rStyle w:val="50"/>
          <w:sz w:val="24"/>
          <w:szCs w:val="24"/>
        </w:rPr>
      </w:pPr>
      <w:r w:rsidRPr="00280FAD">
        <w:rPr>
          <w:rStyle w:val="50"/>
          <w:sz w:val="24"/>
          <w:szCs w:val="24"/>
        </w:rPr>
        <w:t>г)</w:t>
      </w:r>
      <w:r w:rsidRPr="00280FAD">
        <w:rPr>
          <w:rStyle w:val="50"/>
          <w:sz w:val="24"/>
          <w:szCs w:val="24"/>
        </w:rPr>
        <w:tab/>
        <w:t>на складах готовой продукции предприятий изготовите</w:t>
      </w:r>
      <w:r w:rsidRPr="00280FAD">
        <w:rPr>
          <w:rStyle w:val="50"/>
          <w:sz w:val="24"/>
          <w:szCs w:val="24"/>
        </w:rPr>
        <w:softHyphen/>
        <w:t>лей</w:t>
      </w:r>
    </w:p>
    <w:p w:rsidR="00903845" w:rsidRPr="00280FAD" w:rsidRDefault="00903845" w:rsidP="007509A0">
      <w:pPr>
        <w:pStyle w:val="130"/>
        <w:numPr>
          <w:ilvl w:val="0"/>
          <w:numId w:val="16"/>
        </w:numPr>
        <w:shd w:val="clear" w:color="auto" w:fill="auto"/>
        <w:suppressAutoHyphens w:val="0"/>
        <w:spacing w:before="120" w:after="0" w:line="240" w:lineRule="auto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Страховой запас создается с целью обеспечить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230"/>
        </w:tabs>
        <w:spacing w:after="0" w:line="240" w:lineRule="auto"/>
        <w:ind w:left="1160" w:right="20" w:hanging="28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а)</w:t>
      </w:r>
      <w:r w:rsidRPr="00280FAD">
        <w:rPr>
          <w:rStyle w:val="50"/>
          <w:sz w:val="24"/>
          <w:szCs w:val="24"/>
        </w:rPr>
        <w:tab/>
        <w:t>непрерывность торгового процесса в случае сезонного характера потребления товара (например, елочные ук</w:t>
      </w:r>
      <w:r w:rsidRPr="00280FAD">
        <w:rPr>
          <w:rStyle w:val="50"/>
          <w:sz w:val="24"/>
          <w:szCs w:val="24"/>
        </w:rPr>
        <w:softHyphen/>
        <w:t>рашения)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01"/>
        </w:tabs>
        <w:spacing w:after="0" w:line="240" w:lineRule="auto"/>
        <w:ind w:left="1160" w:right="20" w:hanging="28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б)</w:t>
      </w:r>
      <w:r w:rsidRPr="00280FAD">
        <w:rPr>
          <w:rStyle w:val="50"/>
          <w:sz w:val="24"/>
          <w:szCs w:val="24"/>
        </w:rPr>
        <w:tab/>
        <w:t>непрерывность торгового процесса в случае незапланиро</w:t>
      </w:r>
      <w:r w:rsidRPr="00280FAD">
        <w:rPr>
          <w:rStyle w:val="50"/>
          <w:sz w:val="24"/>
          <w:szCs w:val="24"/>
        </w:rPr>
        <w:softHyphen/>
        <w:t>ванного сокращения поступления товаров от поставщика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70"/>
        </w:tabs>
        <w:spacing w:after="0" w:line="240" w:lineRule="auto"/>
        <w:ind w:left="1140" w:right="40" w:hanging="20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в)</w:t>
      </w:r>
      <w:r w:rsidRPr="00280FAD">
        <w:rPr>
          <w:rStyle w:val="50"/>
          <w:sz w:val="24"/>
          <w:szCs w:val="24"/>
        </w:rPr>
        <w:tab/>
        <w:t>непрерывность торгового процесса в случае сезонного характера транспортировки товара от поставщика (на</w:t>
      </w:r>
      <w:r w:rsidRPr="00280FAD">
        <w:rPr>
          <w:rStyle w:val="50"/>
          <w:sz w:val="24"/>
          <w:szCs w:val="24"/>
        </w:rPr>
        <w:softHyphen/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01"/>
        </w:tabs>
        <w:spacing w:after="0" w:line="240" w:lineRule="auto"/>
        <w:ind w:left="1157" w:right="23" w:hanging="278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г)</w:t>
      </w:r>
      <w:r w:rsidRPr="00280FAD">
        <w:rPr>
          <w:rStyle w:val="50"/>
          <w:sz w:val="24"/>
          <w:szCs w:val="24"/>
        </w:rPr>
        <w:tab/>
        <w:t>плановую потребность торгового предприятия в товарах в период между очередными поставками</w:t>
      </w:r>
    </w:p>
    <w:p w:rsidR="00903845" w:rsidRPr="00280FAD" w:rsidRDefault="00903845" w:rsidP="007509A0">
      <w:pPr>
        <w:pStyle w:val="130"/>
        <w:numPr>
          <w:ilvl w:val="0"/>
          <w:numId w:val="16"/>
        </w:numPr>
        <w:shd w:val="clear" w:color="auto" w:fill="auto"/>
        <w:suppressAutoHyphens w:val="0"/>
        <w:spacing w:before="120" w:after="0" w:line="240" w:lineRule="auto"/>
        <w:ind w:right="4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Оборот склада — 7200 единиц товара в год. Затраты на одну доставку — 400 руб. Затраты на хранение единицы товара — 144 руб./год.</w:t>
      </w:r>
    </w:p>
    <w:p w:rsidR="00903845" w:rsidRPr="00280FAD" w:rsidRDefault="00903845" w:rsidP="007509A0">
      <w:pPr>
        <w:pStyle w:val="130"/>
        <w:shd w:val="clear" w:color="auto" w:fill="auto"/>
        <w:spacing w:after="0" w:line="240" w:lineRule="auto"/>
        <w:ind w:left="20" w:right="40" w:firstLine="46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Минимальные суммарные затраты на доставку и хранение со</w:t>
      </w:r>
      <w:r w:rsidRPr="00280FAD">
        <w:rPr>
          <w:rStyle w:val="50"/>
          <w:sz w:val="24"/>
          <w:szCs w:val="24"/>
        </w:rPr>
        <w:softHyphen/>
        <w:t>ставят ... руб./год.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45"/>
        </w:tabs>
        <w:spacing w:after="0" w:line="240" w:lineRule="auto"/>
        <w:ind w:left="1140" w:hanging="24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а)</w:t>
      </w:r>
      <w:r w:rsidRPr="00280FAD">
        <w:rPr>
          <w:rStyle w:val="50"/>
          <w:sz w:val="24"/>
          <w:szCs w:val="24"/>
        </w:rPr>
        <w:tab/>
        <w:t>20 000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35"/>
        </w:tabs>
        <w:spacing w:after="0" w:line="240" w:lineRule="auto"/>
        <w:ind w:left="1140" w:hanging="24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б)</w:t>
      </w:r>
      <w:r w:rsidRPr="00280FAD">
        <w:rPr>
          <w:rStyle w:val="50"/>
          <w:sz w:val="24"/>
          <w:szCs w:val="24"/>
        </w:rPr>
        <w:tab/>
        <w:t>22 400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54"/>
        </w:tabs>
        <w:spacing w:after="0" w:line="240" w:lineRule="auto"/>
        <w:ind w:left="1140" w:hanging="24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в)</w:t>
      </w:r>
      <w:r w:rsidRPr="00280FAD">
        <w:rPr>
          <w:rStyle w:val="50"/>
          <w:sz w:val="24"/>
          <w:szCs w:val="24"/>
        </w:rPr>
        <w:tab/>
        <w:t>24 000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21"/>
        </w:tabs>
        <w:spacing w:after="0" w:line="240" w:lineRule="auto"/>
        <w:ind w:left="1140" w:hanging="24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г)</w:t>
      </w:r>
      <w:r w:rsidRPr="00280FAD">
        <w:rPr>
          <w:rStyle w:val="50"/>
          <w:sz w:val="24"/>
          <w:szCs w:val="24"/>
        </w:rPr>
        <w:tab/>
        <w:t>28 800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54"/>
        </w:tabs>
        <w:spacing w:after="0" w:line="240" w:lineRule="auto"/>
        <w:ind w:left="1140" w:hanging="238"/>
        <w:rPr>
          <w:rStyle w:val="50"/>
          <w:sz w:val="24"/>
          <w:szCs w:val="24"/>
        </w:rPr>
      </w:pPr>
      <w:r w:rsidRPr="00280FAD">
        <w:rPr>
          <w:rStyle w:val="50"/>
          <w:sz w:val="24"/>
          <w:szCs w:val="24"/>
        </w:rPr>
        <w:t>д)</w:t>
      </w:r>
      <w:r w:rsidRPr="00280FAD">
        <w:rPr>
          <w:rStyle w:val="50"/>
          <w:sz w:val="24"/>
          <w:szCs w:val="24"/>
        </w:rPr>
        <w:tab/>
        <w:t>36 000</w:t>
      </w:r>
    </w:p>
    <w:p w:rsidR="00903845" w:rsidRPr="00280FAD" w:rsidRDefault="00903845" w:rsidP="007509A0">
      <w:pPr>
        <w:pStyle w:val="aff6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0FAD">
        <w:rPr>
          <w:rFonts w:ascii="Times New Roman" w:hAnsi="Times New Roman"/>
          <w:sz w:val="24"/>
          <w:szCs w:val="24"/>
        </w:rPr>
        <w:t>На рисунке представлена система контроля состояния запасов</w:t>
      </w:r>
    </w:p>
    <w:p w:rsidR="00903845" w:rsidRPr="00280FAD" w:rsidRDefault="00903845" w:rsidP="00903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а) с двумя уровнями при непрерывной проверке фактического</w:t>
      </w:r>
    </w:p>
    <w:p w:rsidR="00903845" w:rsidRPr="00280FAD" w:rsidRDefault="00903845" w:rsidP="00903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уровня запаса (с пороговым уровнем запаса)</w:t>
      </w:r>
    </w:p>
    <w:p w:rsidR="00903845" w:rsidRPr="00280FAD" w:rsidRDefault="00903845" w:rsidP="00903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б) пополнением запаса до максимального уровня при периодической</w:t>
      </w:r>
    </w:p>
    <w:p w:rsidR="00903845" w:rsidRPr="00280FAD" w:rsidRDefault="00903845" w:rsidP="00903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проверке фактического уровня запасов</w:t>
      </w:r>
    </w:p>
    <w:p w:rsidR="00903845" w:rsidRPr="00280FAD" w:rsidRDefault="00903845" w:rsidP="00903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в) фиксированным размером заказа при периодической</w:t>
      </w:r>
    </w:p>
    <w:p w:rsidR="00903845" w:rsidRPr="00280FAD" w:rsidRDefault="00903845" w:rsidP="00903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проверке фактического уровня запаса (с пороговым уровнем</w:t>
      </w:r>
    </w:p>
    <w:p w:rsidR="00903845" w:rsidRPr="00280FAD" w:rsidRDefault="00903845" w:rsidP="00903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запаса)</w:t>
      </w:r>
    </w:p>
    <w:p w:rsidR="00903845" w:rsidRPr="00280FAD" w:rsidRDefault="00903845" w:rsidP="00903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г) двумя уровнями при периодической проверке фактического</w:t>
      </w:r>
    </w:p>
    <w:p w:rsidR="00903845" w:rsidRPr="00280FAD" w:rsidRDefault="00903845" w:rsidP="00903845">
      <w:pPr>
        <w:pStyle w:val="130"/>
        <w:shd w:val="clear" w:color="auto" w:fill="auto"/>
        <w:tabs>
          <w:tab w:val="left" w:pos="1111"/>
        </w:tabs>
        <w:ind w:right="40" w:firstLine="0"/>
        <w:jc w:val="both"/>
        <w:rPr>
          <w:rFonts w:eastAsia="Calibri"/>
          <w:sz w:val="24"/>
          <w:szCs w:val="24"/>
        </w:rPr>
      </w:pPr>
      <w:r w:rsidRPr="00280FAD">
        <w:rPr>
          <w:rFonts w:eastAsia="Calibri"/>
          <w:sz w:val="24"/>
          <w:szCs w:val="24"/>
        </w:rPr>
        <w:t>уровня запаса (с пороговым уровнем запаса)</w:t>
      </w:r>
    </w:p>
    <w:p w:rsidR="00903845" w:rsidRPr="00280FAD" w:rsidRDefault="00903845" w:rsidP="00903845">
      <w:pPr>
        <w:pStyle w:val="130"/>
        <w:shd w:val="clear" w:color="auto" w:fill="auto"/>
        <w:tabs>
          <w:tab w:val="left" w:pos="1111"/>
        </w:tabs>
        <w:ind w:right="40" w:firstLine="0"/>
        <w:jc w:val="both"/>
        <w:rPr>
          <w:rFonts w:eastAsia="Calibri"/>
          <w:sz w:val="24"/>
          <w:szCs w:val="24"/>
        </w:rPr>
      </w:pPr>
    </w:p>
    <w:p w:rsidR="00903845" w:rsidRPr="00280FAD" w:rsidRDefault="00903845" w:rsidP="00903845">
      <w:pPr>
        <w:pStyle w:val="130"/>
        <w:shd w:val="clear" w:color="auto" w:fill="auto"/>
        <w:tabs>
          <w:tab w:val="left" w:pos="1086"/>
        </w:tabs>
        <w:spacing w:after="192" w:line="240" w:lineRule="exact"/>
        <w:ind w:left="1180" w:right="20" w:hanging="300"/>
        <w:jc w:val="both"/>
        <w:rPr>
          <w:sz w:val="24"/>
          <w:szCs w:val="24"/>
        </w:rPr>
      </w:pPr>
      <w:r w:rsidRPr="00280FAD">
        <w:rPr>
          <w:sz w:val="24"/>
          <w:szCs w:val="24"/>
        </w:rPr>
        <w:t>запас</w:t>
      </w:r>
    </w:p>
    <w:p w:rsidR="00903845" w:rsidRPr="00280FAD" w:rsidRDefault="00903845" w:rsidP="00903845">
      <w:pPr>
        <w:framePr w:wrap="notBeside" w:vAnchor="text" w:hAnchor="text" w:xAlign="center" w:y="1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510E6E2" wp14:editId="44762E1D">
            <wp:extent cx="2721610" cy="1327785"/>
            <wp:effectExtent l="0" t="0" r="2540" b="5715"/>
            <wp:docPr id="3" name="Рисунок 3" descr="C:\Users\User\AppData\Local\Temp\FineReader10\media\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C:\Users\User\AppData\Local\Temp\FineReader10\media\image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45" w:rsidRPr="00280FAD" w:rsidRDefault="00903845" w:rsidP="00903845">
      <w:pPr>
        <w:framePr w:wrap="notBeside" w:vAnchor="text" w:hAnchor="text" w:xAlign="center" w:y="1"/>
        <w:spacing w:line="170" w:lineRule="exact"/>
        <w:jc w:val="center"/>
      </w:pPr>
      <w:r w:rsidRPr="00280FAD">
        <w:rPr>
          <w:rStyle w:val="afff5"/>
          <w:rFonts w:eastAsia="Arial Unicode MS"/>
        </w:rPr>
        <w:t>время</w:t>
      </w:r>
    </w:p>
    <w:p w:rsidR="00903845" w:rsidRPr="00280FAD" w:rsidRDefault="00903845" w:rsidP="007509A0">
      <w:pPr>
        <w:pStyle w:val="aff6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80FAD">
        <w:rPr>
          <w:rFonts w:ascii="Times New Roman" w:hAnsi="Times New Roman"/>
          <w:sz w:val="24"/>
          <w:szCs w:val="24"/>
        </w:rPr>
        <w:t>На рисунке знаком вопроса обозначен</w:t>
      </w:r>
    </w:p>
    <w:p w:rsidR="00903845" w:rsidRPr="00280FAD" w:rsidRDefault="00903845" w:rsidP="0090384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а) интервал поставки</w:t>
      </w:r>
    </w:p>
    <w:p w:rsidR="00903845" w:rsidRPr="00280FAD" w:rsidRDefault="00903845" w:rsidP="0090384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б) период между заказами</w:t>
      </w:r>
    </w:p>
    <w:p w:rsidR="00903845" w:rsidRPr="00280FAD" w:rsidRDefault="00903845" w:rsidP="0090384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в) период, в течение которого выполняется заказ</w:t>
      </w:r>
    </w:p>
    <w:p w:rsidR="00903845" w:rsidRPr="00280FAD" w:rsidRDefault="00903845" w:rsidP="0090384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г) интервал отгрузки (время между двумя очередными актами</w:t>
      </w:r>
    </w:p>
    <w:p w:rsidR="00903845" w:rsidRPr="00280FAD" w:rsidRDefault="00903845" w:rsidP="0090384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отпуска товаров потребителю)</w:t>
      </w:r>
    </w:p>
    <w:p w:rsidR="00903845" w:rsidRPr="00280FAD" w:rsidRDefault="00903845" w:rsidP="0090384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03845" w:rsidRDefault="00903845" w:rsidP="0090384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noProof/>
          <w:lang w:eastAsia="ru-RU"/>
        </w:rPr>
        <w:drawing>
          <wp:inline distT="0" distB="0" distL="0" distR="0" wp14:anchorId="04D3E95A" wp14:editId="50ABDADD">
            <wp:extent cx="3320415" cy="2165985"/>
            <wp:effectExtent l="0" t="0" r="0" b="5715"/>
            <wp:docPr id="2" name="Рисунок 2" descr="C:\Users\User\AppData\Local\Temp\FineReader10\media\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C:\Users\User\AppData\Local\Temp\FineReader10\media\image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45" w:rsidRPr="00280FAD" w:rsidRDefault="00903845" w:rsidP="0090384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03845" w:rsidRPr="00903845" w:rsidRDefault="00903845" w:rsidP="007509A0">
      <w:pPr>
        <w:pStyle w:val="aff6"/>
        <w:numPr>
          <w:ilvl w:val="0"/>
          <w:numId w:val="16"/>
        </w:numPr>
        <w:spacing w:after="206" w:line="240" w:lineRule="auto"/>
        <w:contextualSpacing/>
        <w:rPr>
          <w:rStyle w:val="40"/>
          <w:rFonts w:ascii="Calibri" w:eastAsia="Calibri" w:hAnsi="Calibri" w:cs="Calibri"/>
          <w:sz w:val="22"/>
          <w:szCs w:val="22"/>
        </w:rPr>
      </w:pPr>
      <w:r>
        <w:rPr>
          <w:rStyle w:val="40"/>
          <w:rFonts w:eastAsia="Arial Unicode MS"/>
          <w:sz w:val="24"/>
          <w:szCs w:val="24"/>
        </w:rPr>
        <w:t xml:space="preserve">В </w:t>
      </w:r>
      <w:r w:rsidRPr="00903845">
        <w:rPr>
          <w:rStyle w:val="40"/>
          <w:rFonts w:eastAsia="Arial Unicode MS"/>
          <w:sz w:val="24"/>
          <w:szCs w:val="24"/>
        </w:rPr>
        <w:t>таблице представлена динамика запасов за полугодие</w:t>
      </w:r>
    </w:p>
    <w:p w:rsidR="00903845" w:rsidRPr="00903845" w:rsidRDefault="00903845" w:rsidP="007509A0">
      <w:pPr>
        <w:spacing w:after="206"/>
        <w:ind w:left="360"/>
        <w:contextualSpacing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850"/>
        <w:gridCol w:w="891"/>
        <w:gridCol w:w="952"/>
        <w:gridCol w:w="992"/>
        <w:gridCol w:w="1134"/>
        <w:gridCol w:w="1140"/>
      </w:tblGrid>
      <w:tr w:rsidR="00903845" w:rsidRPr="007509A0" w:rsidTr="007509A0">
        <w:trPr>
          <w:trHeight w:val="2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ind w:left="80"/>
            </w:pPr>
            <w:r w:rsidRPr="007509A0">
              <w:rPr>
                <w:rStyle w:val="40"/>
                <w:rFonts w:eastAsia="Arial Unicode MS"/>
                <w:sz w:val="24"/>
              </w:rPr>
              <w:t>Показатель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ind w:left="2520"/>
            </w:pPr>
            <w:r w:rsidRPr="007509A0">
              <w:rPr>
                <w:rStyle w:val="40"/>
                <w:rFonts w:eastAsia="Arial Unicode MS"/>
                <w:sz w:val="24"/>
              </w:rPr>
              <w:t>Дата</w:t>
            </w:r>
          </w:p>
        </w:tc>
      </w:tr>
      <w:tr w:rsidR="007509A0" w:rsidRPr="007509A0" w:rsidTr="007509A0">
        <w:trPr>
          <w:trHeight w:val="422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spacing w:line="206" w:lineRule="exact"/>
              <w:ind w:right="240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на 1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ind w:left="340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на</w:t>
            </w:r>
          </w:p>
          <w:p w:rsidR="00903845" w:rsidRPr="007509A0" w:rsidRDefault="00903845" w:rsidP="007509A0">
            <w:pPr>
              <w:framePr w:wrap="notBeside" w:vAnchor="text" w:hAnchor="page" w:x="1951" w:y="-86"/>
              <w:ind w:left="60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1 февраля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spacing w:line="206" w:lineRule="exact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на 1 марта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spacing w:line="206" w:lineRule="exact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на 1 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spacing w:line="206" w:lineRule="exact"/>
              <w:ind w:right="260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на 1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spacing w:line="206" w:lineRule="exact"/>
              <w:ind w:right="240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на 1 июня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spacing w:line="206" w:lineRule="exact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на 1 июля</w:t>
            </w:r>
          </w:p>
        </w:tc>
      </w:tr>
      <w:tr w:rsidR="007509A0" w:rsidRPr="007509A0" w:rsidTr="007509A0">
        <w:trPr>
          <w:trHeight w:val="2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ind w:left="80"/>
            </w:pPr>
            <w:r w:rsidRPr="007509A0">
              <w:rPr>
                <w:rStyle w:val="40"/>
                <w:rFonts w:eastAsia="Arial Unicode MS"/>
                <w:sz w:val="24"/>
              </w:rPr>
              <w:t>Запас,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ind w:right="240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ind w:left="340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ind w:right="260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ind w:right="240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45" w:rsidRPr="007509A0" w:rsidRDefault="00903845" w:rsidP="007509A0">
            <w:pPr>
              <w:framePr w:wrap="notBeside" w:vAnchor="text" w:hAnchor="page" w:x="1951" w:y="-86"/>
              <w:jc w:val="center"/>
            </w:pPr>
            <w:r w:rsidRPr="007509A0">
              <w:rPr>
                <w:rStyle w:val="40"/>
                <w:rFonts w:eastAsia="Arial Unicode MS"/>
                <w:sz w:val="24"/>
              </w:rPr>
              <w:t>60</w:t>
            </w:r>
          </w:p>
        </w:tc>
      </w:tr>
    </w:tbl>
    <w:p w:rsidR="00903845" w:rsidRPr="007509A0" w:rsidRDefault="00903845" w:rsidP="00903845">
      <w:pPr>
        <w:spacing w:before="187" w:line="240" w:lineRule="exact"/>
        <w:ind w:left="480"/>
        <w:rPr>
          <w:sz w:val="40"/>
        </w:rPr>
      </w:pPr>
      <w:r w:rsidRPr="007509A0">
        <w:rPr>
          <w:rStyle w:val="40"/>
          <w:rFonts w:eastAsia="Arial Unicode MS"/>
          <w:sz w:val="24"/>
        </w:rPr>
        <w:t>Размер среднего запаса за полугодие составил ... т.</w:t>
      </w:r>
    </w:p>
    <w:p w:rsidR="00903845" w:rsidRPr="007509A0" w:rsidRDefault="00903845" w:rsidP="00903845">
      <w:pPr>
        <w:tabs>
          <w:tab w:val="right" w:pos="1291"/>
        </w:tabs>
        <w:spacing w:line="240" w:lineRule="exact"/>
        <w:ind w:left="480"/>
        <w:rPr>
          <w:sz w:val="40"/>
        </w:rPr>
      </w:pPr>
      <w:r w:rsidRPr="007509A0">
        <w:rPr>
          <w:rStyle w:val="51"/>
          <w:rFonts w:eastAsia="Arial Unicode MS"/>
          <w:sz w:val="24"/>
        </w:rPr>
        <w:t>а)</w:t>
      </w:r>
      <w:r w:rsidRPr="007509A0">
        <w:rPr>
          <w:rStyle w:val="51"/>
          <w:rFonts w:eastAsia="Arial Unicode MS"/>
          <w:sz w:val="24"/>
        </w:rPr>
        <w:tab/>
        <w:t>20</w:t>
      </w:r>
    </w:p>
    <w:p w:rsidR="00903845" w:rsidRPr="007509A0" w:rsidRDefault="00903845" w:rsidP="00903845">
      <w:pPr>
        <w:tabs>
          <w:tab w:val="right" w:pos="1291"/>
        </w:tabs>
        <w:spacing w:line="240" w:lineRule="exact"/>
        <w:ind w:left="480"/>
        <w:rPr>
          <w:sz w:val="40"/>
        </w:rPr>
      </w:pPr>
      <w:r w:rsidRPr="007509A0">
        <w:rPr>
          <w:rStyle w:val="51"/>
          <w:rFonts w:eastAsia="Arial Unicode MS"/>
          <w:sz w:val="24"/>
        </w:rPr>
        <w:t>б)</w:t>
      </w:r>
      <w:r w:rsidRPr="007509A0">
        <w:rPr>
          <w:rStyle w:val="51"/>
          <w:rFonts w:eastAsia="Arial Unicode MS"/>
          <w:sz w:val="24"/>
        </w:rPr>
        <w:tab/>
        <w:t>25</w:t>
      </w:r>
    </w:p>
    <w:p w:rsidR="00903845" w:rsidRPr="007509A0" w:rsidRDefault="00903845" w:rsidP="00903845">
      <w:pPr>
        <w:tabs>
          <w:tab w:val="right" w:pos="1291"/>
        </w:tabs>
        <w:spacing w:line="240" w:lineRule="exact"/>
        <w:ind w:left="480"/>
        <w:rPr>
          <w:sz w:val="40"/>
        </w:rPr>
      </w:pPr>
      <w:r w:rsidRPr="007509A0">
        <w:rPr>
          <w:rStyle w:val="51"/>
          <w:rFonts w:eastAsia="Arial Unicode MS"/>
          <w:sz w:val="24"/>
        </w:rPr>
        <w:t>в)</w:t>
      </w:r>
      <w:r w:rsidRPr="007509A0">
        <w:rPr>
          <w:rStyle w:val="51"/>
          <w:rFonts w:eastAsia="Arial Unicode MS"/>
          <w:sz w:val="24"/>
        </w:rPr>
        <w:tab/>
        <w:t>30</w:t>
      </w:r>
    </w:p>
    <w:p w:rsidR="00903845" w:rsidRPr="007509A0" w:rsidRDefault="00903845" w:rsidP="00903845">
      <w:pPr>
        <w:tabs>
          <w:tab w:val="left" w:pos="1110"/>
        </w:tabs>
        <w:spacing w:line="240" w:lineRule="exact"/>
        <w:ind w:left="480" w:right="20"/>
        <w:rPr>
          <w:rStyle w:val="51"/>
          <w:rFonts w:eastAsia="Arial Unicode MS"/>
          <w:sz w:val="24"/>
        </w:rPr>
      </w:pPr>
      <w:r w:rsidRPr="007509A0">
        <w:rPr>
          <w:rStyle w:val="51"/>
          <w:rFonts w:eastAsia="Arial Unicode MS"/>
          <w:sz w:val="24"/>
        </w:rPr>
        <w:t>г)</w:t>
      </w:r>
      <w:r w:rsidRPr="007509A0">
        <w:rPr>
          <w:rStyle w:val="51"/>
          <w:rFonts w:eastAsia="Arial Unicode MS"/>
          <w:sz w:val="24"/>
        </w:rPr>
        <w:tab/>
        <w:t>35</w:t>
      </w:r>
    </w:p>
    <w:p w:rsidR="00903845" w:rsidRPr="007509A0" w:rsidRDefault="00903845" w:rsidP="00903845">
      <w:pPr>
        <w:tabs>
          <w:tab w:val="left" w:pos="1110"/>
        </w:tabs>
        <w:spacing w:line="240" w:lineRule="exact"/>
        <w:ind w:left="480" w:right="20"/>
        <w:rPr>
          <w:sz w:val="40"/>
        </w:rPr>
      </w:pPr>
      <w:r w:rsidRPr="007509A0">
        <w:rPr>
          <w:rStyle w:val="51"/>
          <w:rFonts w:eastAsia="Arial Unicode MS"/>
          <w:sz w:val="24"/>
        </w:rPr>
        <w:t xml:space="preserve"> д)      40</w:t>
      </w:r>
    </w:p>
    <w:p w:rsidR="00903845" w:rsidRPr="007509A0" w:rsidRDefault="00903845" w:rsidP="00903845">
      <w:pPr>
        <w:tabs>
          <w:tab w:val="right" w:pos="1291"/>
        </w:tabs>
        <w:spacing w:line="240" w:lineRule="exact"/>
        <w:ind w:left="480"/>
        <w:rPr>
          <w:sz w:val="40"/>
        </w:rPr>
      </w:pPr>
      <w:r w:rsidRPr="007509A0">
        <w:rPr>
          <w:rStyle w:val="51"/>
          <w:rFonts w:eastAsia="Arial Unicode MS"/>
          <w:sz w:val="24"/>
        </w:rPr>
        <w:t>е)</w:t>
      </w:r>
      <w:r w:rsidRPr="007509A0">
        <w:rPr>
          <w:rStyle w:val="51"/>
          <w:rFonts w:eastAsia="Arial Unicode MS"/>
          <w:sz w:val="24"/>
        </w:rPr>
        <w:tab/>
        <w:t>45</w:t>
      </w:r>
    </w:p>
    <w:p w:rsidR="00903845" w:rsidRPr="007509A0" w:rsidRDefault="00903845" w:rsidP="00903845">
      <w:pPr>
        <w:spacing w:line="240" w:lineRule="exact"/>
        <w:ind w:left="480"/>
        <w:rPr>
          <w:rStyle w:val="40"/>
          <w:rFonts w:eastAsia="Arial Unicode MS"/>
          <w:sz w:val="24"/>
        </w:rPr>
      </w:pPr>
      <w:r w:rsidRPr="007509A0">
        <w:rPr>
          <w:rStyle w:val="40"/>
          <w:rFonts w:eastAsia="Arial Unicode MS"/>
          <w:sz w:val="24"/>
        </w:rPr>
        <w:t>ж)     50</w:t>
      </w:r>
    </w:p>
    <w:p w:rsidR="00903845" w:rsidRPr="00280FAD" w:rsidRDefault="00903845" w:rsidP="007509A0">
      <w:pPr>
        <w:pStyle w:val="130"/>
        <w:numPr>
          <w:ilvl w:val="0"/>
          <w:numId w:val="16"/>
        </w:numPr>
        <w:shd w:val="clear" w:color="auto" w:fill="auto"/>
        <w:suppressAutoHyphens w:val="0"/>
        <w:spacing w:before="120" w:after="0" w:line="240" w:lineRule="auto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Предприятие сокращает запасы с целью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30"/>
        </w:tabs>
        <w:spacing w:after="0" w:line="240" w:lineRule="auto"/>
        <w:ind w:left="426" w:right="20" w:firstLine="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а)</w:t>
      </w:r>
      <w:r w:rsidRPr="00280FAD">
        <w:rPr>
          <w:rStyle w:val="50"/>
          <w:sz w:val="24"/>
          <w:szCs w:val="24"/>
        </w:rPr>
        <w:tab/>
        <w:t>снижения потерь от закупки мелких партий товаров по более высоким ценам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20"/>
        </w:tabs>
        <w:spacing w:after="0" w:line="240" w:lineRule="auto"/>
        <w:ind w:left="426" w:right="20" w:firstLine="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б)</w:t>
      </w:r>
      <w:r w:rsidRPr="00280FAD">
        <w:rPr>
          <w:rStyle w:val="50"/>
          <w:sz w:val="24"/>
          <w:szCs w:val="24"/>
        </w:rPr>
        <w:tab/>
        <w:t>сокращения потерь от омертвления в запасах отвлечен</w:t>
      </w:r>
      <w:r w:rsidRPr="00280FAD">
        <w:rPr>
          <w:rStyle w:val="50"/>
          <w:sz w:val="24"/>
          <w:szCs w:val="24"/>
        </w:rPr>
        <w:softHyphen/>
        <w:t>ных финансовых средств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44"/>
        </w:tabs>
        <w:spacing w:after="0" w:line="240" w:lineRule="auto"/>
        <w:ind w:left="426" w:right="20" w:firstLine="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в)</w:t>
      </w:r>
      <w:r w:rsidRPr="00280FAD">
        <w:rPr>
          <w:rStyle w:val="50"/>
          <w:sz w:val="24"/>
          <w:szCs w:val="24"/>
        </w:rPr>
        <w:tab/>
        <w:t>сведения к минимуму простоев производства из-за от</w:t>
      </w:r>
      <w:r w:rsidRPr="00280FAD">
        <w:rPr>
          <w:rStyle w:val="50"/>
          <w:sz w:val="24"/>
          <w:szCs w:val="24"/>
        </w:rPr>
        <w:softHyphen/>
        <w:t>сутствия запасных частей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16"/>
        </w:tabs>
        <w:spacing w:after="0" w:line="240" w:lineRule="auto"/>
        <w:ind w:left="426" w:firstLine="0"/>
        <w:jc w:val="both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г)</w:t>
      </w:r>
      <w:r w:rsidRPr="00280FAD">
        <w:rPr>
          <w:rStyle w:val="50"/>
          <w:sz w:val="24"/>
          <w:szCs w:val="24"/>
        </w:rPr>
        <w:tab/>
        <w:t>упрощения процесса производства</w:t>
      </w:r>
    </w:p>
    <w:p w:rsidR="00903845" w:rsidRPr="00280FAD" w:rsidRDefault="00903845" w:rsidP="007509A0">
      <w:pPr>
        <w:pStyle w:val="130"/>
        <w:shd w:val="clear" w:color="auto" w:fill="auto"/>
        <w:tabs>
          <w:tab w:val="left" w:pos="1120"/>
        </w:tabs>
        <w:spacing w:after="0" w:line="240" w:lineRule="auto"/>
        <w:ind w:left="426" w:right="20" w:firstLine="0"/>
        <w:rPr>
          <w:sz w:val="24"/>
          <w:szCs w:val="24"/>
        </w:rPr>
      </w:pPr>
      <w:r w:rsidRPr="00280FAD">
        <w:rPr>
          <w:rStyle w:val="50"/>
          <w:sz w:val="24"/>
          <w:szCs w:val="24"/>
        </w:rPr>
        <w:t>д)</w:t>
      </w:r>
      <w:r w:rsidRPr="00280FAD">
        <w:rPr>
          <w:rStyle w:val="50"/>
          <w:sz w:val="24"/>
          <w:szCs w:val="24"/>
        </w:rPr>
        <w:tab/>
        <w:t>сокращения издержек, связанных с размещением и дос</w:t>
      </w:r>
      <w:r w:rsidRPr="00280FAD">
        <w:rPr>
          <w:rStyle w:val="50"/>
          <w:sz w:val="24"/>
          <w:szCs w:val="24"/>
        </w:rPr>
        <w:softHyphen/>
        <w:t>тавкой заказа</w:t>
      </w:r>
    </w:p>
    <w:p w:rsidR="00903845" w:rsidRPr="00280FAD" w:rsidRDefault="00903845" w:rsidP="007509A0">
      <w:pPr>
        <w:pStyle w:val="aff6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80FAD">
        <w:rPr>
          <w:rFonts w:ascii="Times New Roman" w:hAnsi="Times New Roman"/>
          <w:sz w:val="24"/>
          <w:szCs w:val="24"/>
        </w:rPr>
        <w:t>Система контроля состояния запасов с фиксированным размером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FAD">
        <w:rPr>
          <w:rFonts w:ascii="Times New Roman" w:hAnsi="Times New Roman"/>
          <w:sz w:val="24"/>
          <w:szCs w:val="24"/>
        </w:rPr>
        <w:t>заказа имеет следующие регулирующие параметры (два ответа):</w:t>
      </w:r>
    </w:p>
    <w:p w:rsidR="00903845" w:rsidRPr="00280FAD" w:rsidRDefault="00903845" w:rsidP="007509A0">
      <w:pPr>
        <w:autoSpaceDE w:val="0"/>
        <w:autoSpaceDN w:val="0"/>
        <w:adjustRightInd w:val="0"/>
        <w:ind w:left="851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а) точку заказа</w:t>
      </w:r>
    </w:p>
    <w:p w:rsidR="00903845" w:rsidRPr="00280FAD" w:rsidRDefault="00903845" w:rsidP="007509A0">
      <w:pPr>
        <w:autoSpaceDE w:val="0"/>
        <w:autoSpaceDN w:val="0"/>
        <w:adjustRightInd w:val="0"/>
        <w:ind w:left="851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б) максимальный размер заказа</w:t>
      </w:r>
    </w:p>
    <w:p w:rsidR="00903845" w:rsidRPr="00280FAD" w:rsidRDefault="00903845" w:rsidP="007509A0">
      <w:pPr>
        <w:autoSpaceDE w:val="0"/>
        <w:autoSpaceDN w:val="0"/>
        <w:adjustRightInd w:val="0"/>
        <w:ind w:left="851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в) размер заказа</w:t>
      </w:r>
    </w:p>
    <w:p w:rsidR="00903845" w:rsidRPr="00F05FC6" w:rsidRDefault="00903845" w:rsidP="00903845">
      <w:pPr>
        <w:pStyle w:val="30"/>
      </w:pPr>
      <w:r w:rsidRPr="00280FAD">
        <w:rPr>
          <w:rFonts w:eastAsia="Calibri"/>
        </w:rPr>
        <w:t>г) фиксированный период заказа</w:t>
      </w:r>
    </w:p>
    <w:p w:rsidR="00903845" w:rsidRPr="00F05FC6" w:rsidRDefault="00903845" w:rsidP="00903845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903845" w:rsidRPr="00280FAD" w:rsidRDefault="00903845" w:rsidP="007509A0">
      <w:pPr>
        <w:pStyle w:val="130"/>
        <w:numPr>
          <w:ilvl w:val="0"/>
          <w:numId w:val="16"/>
        </w:numPr>
        <w:shd w:val="clear" w:color="auto" w:fill="auto"/>
        <w:suppressAutoHyphens w:val="0"/>
        <w:spacing w:before="120" w:after="120" w:line="240" w:lineRule="auto"/>
        <w:ind w:right="23"/>
        <w:jc w:val="both"/>
        <w:rPr>
          <w:sz w:val="24"/>
        </w:rPr>
      </w:pPr>
      <w:r w:rsidRPr="00280FAD">
        <w:rPr>
          <w:rStyle w:val="50"/>
          <w:sz w:val="24"/>
        </w:rPr>
        <w:t>Посредника при организации сбыта целесообразно привлечь в том случае, когда (два ответа):</w:t>
      </w:r>
    </w:p>
    <w:p w:rsidR="00903845" w:rsidRPr="00280FAD" w:rsidRDefault="00903845" w:rsidP="00903845">
      <w:pPr>
        <w:pStyle w:val="130"/>
        <w:shd w:val="clear" w:color="auto" w:fill="auto"/>
        <w:tabs>
          <w:tab w:val="left" w:pos="1174"/>
        </w:tabs>
        <w:spacing w:line="235" w:lineRule="exact"/>
        <w:ind w:left="1160" w:right="20" w:hanging="260"/>
        <w:rPr>
          <w:sz w:val="24"/>
        </w:rPr>
      </w:pPr>
      <w:r w:rsidRPr="00280FAD">
        <w:rPr>
          <w:rStyle w:val="50"/>
          <w:sz w:val="24"/>
        </w:rPr>
        <w:t>а)</w:t>
      </w:r>
      <w:r w:rsidRPr="00280FAD">
        <w:rPr>
          <w:rStyle w:val="50"/>
          <w:sz w:val="24"/>
        </w:rPr>
        <w:tab/>
        <w:t>потребителям в регионе требуются срочные поставки небольших партий товара</w:t>
      </w:r>
    </w:p>
    <w:p w:rsidR="00903845" w:rsidRPr="00280FAD" w:rsidRDefault="00903845" w:rsidP="00903845">
      <w:pPr>
        <w:pStyle w:val="130"/>
        <w:shd w:val="clear" w:color="auto" w:fill="auto"/>
        <w:tabs>
          <w:tab w:val="left" w:pos="1135"/>
        </w:tabs>
        <w:spacing w:line="235" w:lineRule="exact"/>
        <w:ind w:left="1160" w:hanging="260"/>
        <w:rPr>
          <w:sz w:val="24"/>
        </w:rPr>
      </w:pPr>
      <w:r w:rsidRPr="00280FAD">
        <w:rPr>
          <w:rStyle w:val="50"/>
          <w:sz w:val="24"/>
        </w:rPr>
        <w:t>б)</w:t>
      </w:r>
      <w:r w:rsidRPr="00280FAD">
        <w:rPr>
          <w:rStyle w:val="50"/>
          <w:sz w:val="24"/>
        </w:rPr>
        <w:tab/>
        <w:t>поставки в регион осуществляются крупными партиями</w:t>
      </w:r>
    </w:p>
    <w:p w:rsidR="00903845" w:rsidRPr="00280FAD" w:rsidRDefault="00903845" w:rsidP="00903845">
      <w:pPr>
        <w:pStyle w:val="130"/>
        <w:shd w:val="clear" w:color="auto" w:fill="auto"/>
        <w:tabs>
          <w:tab w:val="left" w:pos="1145"/>
        </w:tabs>
        <w:spacing w:line="235" w:lineRule="exact"/>
        <w:ind w:left="1160" w:hanging="260"/>
        <w:rPr>
          <w:sz w:val="24"/>
        </w:rPr>
      </w:pPr>
      <w:r w:rsidRPr="00280FAD">
        <w:rPr>
          <w:rStyle w:val="50"/>
          <w:sz w:val="24"/>
        </w:rPr>
        <w:t>в)</w:t>
      </w:r>
      <w:r w:rsidRPr="00280FAD">
        <w:rPr>
          <w:rStyle w:val="50"/>
          <w:sz w:val="24"/>
        </w:rPr>
        <w:tab/>
        <w:t>рынок географически разбросан</w:t>
      </w:r>
    </w:p>
    <w:p w:rsidR="00903845" w:rsidRPr="00F05FC6" w:rsidRDefault="00903845" w:rsidP="00903845">
      <w:pPr>
        <w:pStyle w:val="130"/>
        <w:shd w:val="clear" w:color="auto" w:fill="auto"/>
        <w:tabs>
          <w:tab w:val="left" w:pos="1116"/>
        </w:tabs>
        <w:spacing w:line="240" w:lineRule="auto"/>
        <w:ind w:left="1163" w:right="23" w:hanging="261"/>
      </w:pPr>
      <w:r w:rsidRPr="00280FAD">
        <w:rPr>
          <w:rStyle w:val="50"/>
          <w:sz w:val="24"/>
        </w:rPr>
        <w:t>г)</w:t>
      </w:r>
      <w:r w:rsidRPr="00280FAD">
        <w:rPr>
          <w:rStyle w:val="50"/>
          <w:sz w:val="24"/>
        </w:rPr>
        <w:tab/>
        <w:t>потребители размещены территориально компактно, т. е. сосредоточены в одном регионе</w:t>
      </w:r>
    </w:p>
    <w:p w:rsidR="00903845" w:rsidRPr="00E60BCD" w:rsidRDefault="00903845" w:rsidP="00903845">
      <w:pPr>
        <w:jc w:val="both"/>
        <w:rPr>
          <w:rFonts w:cs="Times New Roman"/>
          <w:b/>
        </w:rPr>
      </w:pPr>
    </w:p>
    <w:p w:rsidR="00DD6F1A" w:rsidRPr="009B6787" w:rsidRDefault="00DD6F1A" w:rsidP="00DD6F1A">
      <w:pPr>
        <w:pStyle w:val="aff6"/>
        <w:ind w:left="2160"/>
        <w:rPr>
          <w:rFonts w:ascii="Times New Roman" w:hAnsi="Times New Roman" w:cs="Times New Roman"/>
          <w:sz w:val="20"/>
          <w:szCs w:val="20"/>
        </w:rPr>
      </w:pPr>
    </w:p>
    <w:p w:rsidR="002A0C71" w:rsidRPr="009B6787" w:rsidRDefault="002A0C71" w:rsidP="002A0C71">
      <w:pPr>
        <w:spacing w:after="100"/>
        <w:jc w:val="both"/>
        <w:rPr>
          <w:rFonts w:cs="Times New Roman"/>
          <w:b/>
        </w:rPr>
      </w:pPr>
      <w:r w:rsidRPr="009B6787">
        <w:rPr>
          <w:rFonts w:cs="Times New Roman"/>
          <w:b/>
        </w:rPr>
        <w:t>Краткие методические указания</w:t>
      </w:r>
    </w:p>
    <w:p w:rsidR="002A0C71" w:rsidRPr="009B6787" w:rsidRDefault="002A0C71" w:rsidP="002A0C71">
      <w:pPr>
        <w:ind w:firstLine="709"/>
        <w:rPr>
          <w:rFonts w:cs="Times New Roman"/>
        </w:rPr>
      </w:pPr>
      <w:r w:rsidRPr="009B6787">
        <w:rPr>
          <w:rFonts w:cs="Times New Roman"/>
        </w:rPr>
        <w:t xml:space="preserve">Тестирование сдается </w:t>
      </w:r>
      <w:r w:rsidR="00B07512" w:rsidRPr="009B6787">
        <w:rPr>
          <w:rFonts w:cs="Times New Roman"/>
        </w:rPr>
        <w:t xml:space="preserve">при изучении соответствующих тем в рамках плана дисциплины с целью выявления остаточных знаний с учетом самостоятельной подготовки </w:t>
      </w:r>
      <w:r w:rsidR="004378E4">
        <w:rPr>
          <w:rFonts w:cs="Times New Roman"/>
        </w:rPr>
        <w:t>магистров</w:t>
      </w:r>
      <w:r w:rsidR="008D2005" w:rsidRPr="009B6787">
        <w:rPr>
          <w:rFonts w:cs="Times New Roman"/>
        </w:rPr>
        <w:t>.</w:t>
      </w:r>
    </w:p>
    <w:p w:rsidR="002A0C71" w:rsidRPr="009B6787" w:rsidRDefault="002A0C71" w:rsidP="002A0C71">
      <w:pPr>
        <w:spacing w:after="100"/>
        <w:jc w:val="both"/>
        <w:rPr>
          <w:rFonts w:cs="Times New Roman"/>
          <w:b/>
        </w:rPr>
      </w:pPr>
      <w:r w:rsidRPr="009B6787">
        <w:rPr>
          <w:rFonts w:cs="Times New Roman"/>
          <w:b/>
        </w:rPr>
        <w:t>Критерии оценки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29"/>
        <w:gridCol w:w="1224"/>
        <w:gridCol w:w="7842"/>
      </w:tblGrid>
      <w:tr w:rsidR="002A0C71" w:rsidRPr="009B6787" w:rsidTr="0077107D">
        <w:trPr>
          <w:trHeight w:val="274"/>
        </w:trPr>
        <w:tc>
          <w:tcPr>
            <w:tcW w:w="1142" w:type="dxa"/>
          </w:tcPr>
          <w:p w:rsidR="002A0C71" w:rsidRPr="009B6787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2A0C71" w:rsidRPr="009B6787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2A0C71" w:rsidRPr="009B6787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2A0C71" w:rsidRPr="009B6787" w:rsidTr="0077107D">
        <w:trPr>
          <w:trHeight w:val="922"/>
        </w:trPr>
        <w:tc>
          <w:tcPr>
            <w:tcW w:w="1142" w:type="dxa"/>
          </w:tcPr>
          <w:p w:rsidR="002A0C71" w:rsidRPr="009B6787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2A0C71" w:rsidRPr="009B6787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2A0C71" w:rsidRPr="009B6787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2A0C71" w:rsidRPr="009B6787" w:rsidTr="0077107D">
        <w:trPr>
          <w:trHeight w:val="695"/>
        </w:trPr>
        <w:tc>
          <w:tcPr>
            <w:tcW w:w="1142" w:type="dxa"/>
          </w:tcPr>
          <w:p w:rsidR="002A0C71" w:rsidRPr="009B6787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2A0C71" w:rsidRPr="009B6787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2A0C71" w:rsidRPr="009B6787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9B6787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2A0C71" w:rsidRPr="009B6787" w:rsidTr="0077107D">
        <w:trPr>
          <w:trHeight w:val="846"/>
        </w:trPr>
        <w:tc>
          <w:tcPr>
            <w:tcW w:w="1142" w:type="dxa"/>
          </w:tcPr>
          <w:p w:rsidR="002A0C71" w:rsidRPr="009B6787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2A0C71" w:rsidRPr="009B6787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2A0C71" w:rsidRPr="009B6787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2A0C71" w:rsidRPr="009B6787" w:rsidTr="0077107D">
        <w:trPr>
          <w:trHeight w:val="1186"/>
        </w:trPr>
        <w:tc>
          <w:tcPr>
            <w:tcW w:w="1142" w:type="dxa"/>
          </w:tcPr>
          <w:p w:rsidR="002A0C71" w:rsidRPr="009B6787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2A0C71" w:rsidRPr="009B6787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2A0C71" w:rsidRPr="009B6787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2A0C71" w:rsidRPr="009B6787" w:rsidTr="002A0C71">
        <w:trPr>
          <w:trHeight w:val="559"/>
        </w:trPr>
        <w:tc>
          <w:tcPr>
            <w:tcW w:w="1142" w:type="dxa"/>
          </w:tcPr>
          <w:p w:rsidR="002A0C71" w:rsidRPr="009B6787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2A0C71" w:rsidRPr="009B6787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2A0C71" w:rsidRPr="009B6787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2A0C71" w:rsidRPr="009B6787" w:rsidRDefault="002A0C71" w:rsidP="002A0C71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9B6787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A50CCB" w:rsidRPr="009B6787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DA75D7" w:rsidRPr="009B6787" w:rsidRDefault="00540DA2" w:rsidP="008D2005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9B6787">
        <w:rPr>
          <w:rFonts w:cs="Times New Roman"/>
          <w:b/>
          <w:sz w:val="28"/>
          <w:szCs w:val="28"/>
        </w:rPr>
        <w:t>5.</w:t>
      </w:r>
      <w:r w:rsidR="00251532" w:rsidRPr="009B6787">
        <w:rPr>
          <w:rFonts w:cs="Times New Roman"/>
          <w:b/>
          <w:sz w:val="28"/>
          <w:szCs w:val="28"/>
        </w:rPr>
        <w:t xml:space="preserve">3 </w:t>
      </w:r>
      <w:r w:rsidRPr="009B6787">
        <w:rPr>
          <w:rFonts w:cs="Times New Roman"/>
          <w:b/>
          <w:sz w:val="28"/>
          <w:szCs w:val="28"/>
        </w:rPr>
        <w:t xml:space="preserve"> </w:t>
      </w:r>
      <w:r w:rsidR="00DA75D7" w:rsidRPr="009B6787">
        <w:rPr>
          <w:rFonts w:cs="Times New Roman"/>
          <w:b/>
          <w:sz w:val="28"/>
          <w:szCs w:val="28"/>
        </w:rPr>
        <w:t xml:space="preserve">Перечень вопросов для подготовки к </w:t>
      </w:r>
      <w:r w:rsidR="000C2C42" w:rsidRPr="009B6787">
        <w:rPr>
          <w:rFonts w:cs="Times New Roman"/>
          <w:b/>
          <w:sz w:val="28"/>
          <w:szCs w:val="28"/>
        </w:rPr>
        <w:t>ЭКЗАМЕНУ</w:t>
      </w:r>
    </w:p>
    <w:p w:rsidR="009B6787" w:rsidRPr="0094408C" w:rsidRDefault="009B6787" w:rsidP="009B6787">
      <w:pPr>
        <w:pStyle w:val="aff6"/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eastAsia="SimSun"/>
          <w:lang w:eastAsia="en-US"/>
        </w:rPr>
      </w:pPr>
      <w:r w:rsidRPr="0094408C">
        <w:rPr>
          <w:rFonts w:eastAsia="SimSun"/>
          <w:lang w:eastAsia="en-US"/>
        </w:rPr>
        <w:t>Каковы цели, задач</w:t>
      </w:r>
      <w:r>
        <w:rPr>
          <w:rFonts w:eastAsia="SimSun"/>
          <w:lang w:eastAsia="en-US"/>
        </w:rPr>
        <w:t>и и функции сбытовой логистики?</w:t>
      </w:r>
    </w:p>
    <w:p w:rsidR="009B6787" w:rsidRPr="0094408C" w:rsidRDefault="009B6787" w:rsidP="009B6787">
      <w:pPr>
        <w:pStyle w:val="aff6"/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eastAsia="SimSun"/>
          <w:lang w:eastAsia="en-US"/>
        </w:rPr>
      </w:pPr>
      <w:r w:rsidRPr="0094408C">
        <w:rPr>
          <w:rFonts w:eastAsia="SimSun"/>
          <w:lang w:eastAsia="en-US"/>
        </w:rPr>
        <w:t>Каково место и роль сбы</w:t>
      </w:r>
      <w:r>
        <w:rPr>
          <w:rFonts w:eastAsia="SimSun"/>
          <w:lang w:eastAsia="en-US"/>
        </w:rPr>
        <w:t>товой логистики на предприятии?</w:t>
      </w:r>
    </w:p>
    <w:p w:rsidR="009B6787" w:rsidRPr="0094408C" w:rsidRDefault="009B6787" w:rsidP="009B6787">
      <w:pPr>
        <w:pStyle w:val="aff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eastAsia="SimSun"/>
          <w:lang w:eastAsia="en-US"/>
        </w:rPr>
      </w:pPr>
      <w:r>
        <w:rPr>
          <w:rFonts w:eastAsia="SimSun"/>
          <w:lang w:eastAsia="en-US"/>
        </w:rPr>
        <w:t xml:space="preserve"> </w:t>
      </w:r>
      <w:r w:rsidRPr="0094408C">
        <w:rPr>
          <w:rFonts w:eastAsia="SimSun"/>
          <w:lang w:eastAsia="en-US"/>
        </w:rPr>
        <w:t>Охарактеризуйте состояние сбытовых процессов в структуре со</w:t>
      </w:r>
      <w:r>
        <w:rPr>
          <w:rFonts w:eastAsia="SimSun"/>
          <w:lang w:eastAsia="en-US"/>
        </w:rPr>
        <w:t>временного бизнеса.</w:t>
      </w:r>
    </w:p>
    <w:p w:rsidR="009B6787" w:rsidRPr="0094408C" w:rsidRDefault="009B6787" w:rsidP="009B6787">
      <w:pPr>
        <w:pStyle w:val="aff6"/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eastAsia="SimSun"/>
          <w:lang w:eastAsia="en-US"/>
        </w:rPr>
      </w:pPr>
      <w:r w:rsidRPr="0094408C">
        <w:rPr>
          <w:rFonts w:eastAsia="SimSun"/>
          <w:lang w:eastAsia="en-US"/>
        </w:rPr>
        <w:t>В чем различия функций с</w:t>
      </w:r>
      <w:r>
        <w:rPr>
          <w:rFonts w:eastAsia="SimSun"/>
          <w:lang w:eastAsia="en-US"/>
        </w:rPr>
        <w:t>бытовой логистики и маркетинга?</w:t>
      </w:r>
    </w:p>
    <w:p w:rsidR="009B6787" w:rsidRPr="0094408C" w:rsidRDefault="009B6787" w:rsidP="009B6787">
      <w:pPr>
        <w:pStyle w:val="aff6"/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eastAsia="SimSun"/>
          <w:lang w:eastAsia="en-US"/>
        </w:rPr>
      </w:pPr>
      <w:r w:rsidRPr="0094408C">
        <w:rPr>
          <w:rFonts w:eastAsia="SimSun"/>
          <w:lang w:eastAsia="en-US"/>
        </w:rPr>
        <w:t>Какие существуют с</w:t>
      </w:r>
      <w:r>
        <w:rPr>
          <w:rFonts w:eastAsia="SimSun"/>
          <w:lang w:eastAsia="en-US"/>
        </w:rPr>
        <w:t>истемы распределения продукции?</w:t>
      </w:r>
    </w:p>
    <w:p w:rsidR="009B6787" w:rsidRPr="0094408C" w:rsidRDefault="009B6787" w:rsidP="009B6787">
      <w:pPr>
        <w:pStyle w:val="aff6"/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eastAsia="SimSun"/>
          <w:lang w:eastAsia="en-US"/>
        </w:rPr>
      </w:pPr>
      <w:r w:rsidRPr="0094408C">
        <w:rPr>
          <w:rFonts w:eastAsia="SimSun"/>
          <w:lang w:eastAsia="en-US"/>
        </w:rPr>
        <w:t>Перечислите варианты орга</w:t>
      </w:r>
      <w:r>
        <w:rPr>
          <w:rFonts w:eastAsia="SimSun"/>
          <w:lang w:eastAsia="en-US"/>
        </w:rPr>
        <w:t>низации процессов дистрибьюции.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>
        <w:rPr>
          <w:rFonts w:eastAsia="SimSun"/>
          <w:lang w:eastAsia="en-US"/>
        </w:rPr>
        <w:t xml:space="preserve"> </w:t>
      </w:r>
      <w:r w:rsidRPr="00A46B92">
        <w:rPr>
          <w:rFonts w:eastAsia="SimSun"/>
          <w:lang w:eastAsia="en-US"/>
        </w:rPr>
        <w:t>Какие критерии оценки вырабатываются в компании для оценки потенциального дистрибутора?</w:t>
      </w:r>
      <w:r w:rsidRPr="00A46B92">
        <w:rPr>
          <w:rFonts w:eastAsia="SimSun"/>
          <w:szCs w:val="28"/>
          <w:lang w:eastAsia="en-US"/>
        </w:rPr>
        <w:t xml:space="preserve"> </w:t>
      </w:r>
      <w:r w:rsidRPr="00A46B92">
        <w:rPr>
          <w:szCs w:val="28"/>
        </w:rPr>
        <w:t>Какие существуют виды конкурентных стратегий?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szCs w:val="28"/>
        </w:rPr>
      </w:pPr>
      <w:r w:rsidRPr="00A46B92">
        <w:rPr>
          <w:szCs w:val="28"/>
        </w:rPr>
        <w:t>Какие вы знаете способы формирования сбытовой сети?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szCs w:val="28"/>
        </w:rPr>
      </w:pPr>
      <w:r w:rsidRPr="00A46B92">
        <w:rPr>
          <w:szCs w:val="28"/>
        </w:rPr>
        <w:t>Назовите процессы, сопровождающие сбытовую логистику?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szCs w:val="28"/>
        </w:rPr>
      </w:pPr>
      <w:r w:rsidRPr="00A46B92">
        <w:rPr>
          <w:szCs w:val="28"/>
        </w:rPr>
        <w:t>Что такое каналы распределения? Дайте определение.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szCs w:val="28"/>
        </w:rPr>
      </w:pPr>
      <w:r w:rsidRPr="00A46B92">
        <w:rPr>
          <w:szCs w:val="28"/>
        </w:rPr>
        <w:t>Каковы функции участников канала распределения?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szCs w:val="28"/>
        </w:rPr>
      </w:pPr>
      <w:r w:rsidRPr="00A46B92">
        <w:rPr>
          <w:szCs w:val="28"/>
        </w:rPr>
        <w:t>Какова роль посредников в системе распределения готовой продукции?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szCs w:val="28"/>
        </w:rPr>
      </w:pPr>
      <w:r w:rsidRPr="00A46B92">
        <w:rPr>
          <w:szCs w:val="28"/>
        </w:rPr>
        <w:t>Каковы параметры каналов распределения?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Назовите уровни канала распределения, от чего зависит количество уровней в канале распределения?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Назовите преимущества и недостатки многоуровневых каналов распределения.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Дайте определение следующим видам распределения: интенсивное, эксклюзивное, избирательное распределение?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Назовите признаки классификации посредников в каналах распределения.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Дайте определения всем типам посредников, назовите их основные сходства и различия.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Дайте характеристику горизонтальным и вертикальным каналам распределения.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Назовите отличия физической и коммерческой функции распределения.</w:t>
      </w:r>
    </w:p>
    <w:p w:rsidR="009B6787" w:rsidRPr="0093099C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 xml:space="preserve">Что такое инсорсинг и аутсорсинг? Как они применяются в </w:t>
      </w:r>
      <w:r w:rsidR="00251EFE">
        <w:rPr>
          <w:szCs w:val="28"/>
        </w:rPr>
        <w:t>логистике распределения</w:t>
      </w:r>
      <w:r w:rsidRPr="00A46B92">
        <w:rPr>
          <w:szCs w:val="28"/>
        </w:rPr>
        <w:t>?</w:t>
      </w:r>
    </w:p>
    <w:p w:rsidR="009B6787" w:rsidRPr="0093099C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Что</w:t>
      </w:r>
      <w:r w:rsidRPr="0093099C">
        <w:rPr>
          <w:szCs w:val="28"/>
        </w:rPr>
        <w:t xml:space="preserve"> </w:t>
      </w:r>
      <w:r w:rsidRPr="00A46B92">
        <w:rPr>
          <w:szCs w:val="28"/>
        </w:rPr>
        <w:t>такое</w:t>
      </w:r>
      <w:r w:rsidRPr="0093099C">
        <w:rPr>
          <w:szCs w:val="28"/>
        </w:rPr>
        <w:t xml:space="preserve"> 3</w:t>
      </w:r>
      <w:r w:rsidRPr="00A46B92">
        <w:rPr>
          <w:szCs w:val="28"/>
          <w:lang w:val="en-US"/>
        </w:rPr>
        <w:t>PL</w:t>
      </w:r>
      <w:r w:rsidRPr="0093099C">
        <w:rPr>
          <w:szCs w:val="28"/>
        </w:rPr>
        <w:t xml:space="preserve"> – </w:t>
      </w:r>
      <w:r w:rsidRPr="00A46B92">
        <w:rPr>
          <w:szCs w:val="28"/>
          <w:lang w:val="en-US"/>
        </w:rPr>
        <w:t>Third</w:t>
      </w:r>
      <w:r w:rsidRPr="0093099C">
        <w:rPr>
          <w:szCs w:val="28"/>
        </w:rPr>
        <w:t xml:space="preserve"> </w:t>
      </w:r>
      <w:r w:rsidRPr="00A46B92">
        <w:rPr>
          <w:szCs w:val="28"/>
          <w:lang w:val="en-US"/>
        </w:rPr>
        <w:t>Party</w:t>
      </w:r>
      <w:r w:rsidRPr="0093099C">
        <w:rPr>
          <w:szCs w:val="28"/>
        </w:rPr>
        <w:t xml:space="preserve"> </w:t>
      </w:r>
      <w:r w:rsidRPr="00A46B92">
        <w:rPr>
          <w:szCs w:val="28"/>
          <w:lang w:val="en-US"/>
        </w:rPr>
        <w:t>Logistics</w:t>
      </w:r>
      <w:r w:rsidRPr="0093099C">
        <w:rPr>
          <w:szCs w:val="28"/>
        </w:rPr>
        <w:t xml:space="preserve"> </w:t>
      </w:r>
      <w:r w:rsidRPr="00A46B92">
        <w:rPr>
          <w:szCs w:val="28"/>
          <w:lang w:val="en-US"/>
        </w:rPr>
        <w:t>Services</w:t>
      </w:r>
      <w:r w:rsidRPr="0093099C">
        <w:rPr>
          <w:szCs w:val="28"/>
        </w:rPr>
        <w:t xml:space="preserve"> </w:t>
      </w:r>
      <w:r w:rsidRPr="00A46B92">
        <w:rPr>
          <w:szCs w:val="28"/>
          <w:lang w:val="en-US"/>
        </w:rPr>
        <w:t>Providers</w:t>
      </w:r>
      <w:r w:rsidRPr="0093099C">
        <w:rPr>
          <w:szCs w:val="28"/>
        </w:rPr>
        <w:t xml:space="preserve"> (</w:t>
      </w:r>
      <w:r w:rsidRPr="00A46B92">
        <w:rPr>
          <w:szCs w:val="28"/>
        </w:rPr>
        <w:t>логистика</w:t>
      </w:r>
      <w:r w:rsidRPr="0093099C">
        <w:rPr>
          <w:szCs w:val="28"/>
        </w:rPr>
        <w:t xml:space="preserve"> «</w:t>
      </w:r>
      <w:r w:rsidRPr="00A46B92">
        <w:rPr>
          <w:szCs w:val="28"/>
        </w:rPr>
        <w:t>третьей</w:t>
      </w:r>
      <w:r w:rsidRPr="0093099C">
        <w:rPr>
          <w:szCs w:val="28"/>
        </w:rPr>
        <w:t xml:space="preserve"> </w:t>
      </w:r>
      <w:r w:rsidRPr="00A46B92">
        <w:rPr>
          <w:szCs w:val="28"/>
        </w:rPr>
        <w:t>стороны</w:t>
      </w:r>
      <w:r w:rsidRPr="0093099C">
        <w:rPr>
          <w:szCs w:val="28"/>
        </w:rPr>
        <w:t>»), 4</w:t>
      </w:r>
      <w:r w:rsidRPr="00A46B92">
        <w:rPr>
          <w:szCs w:val="28"/>
          <w:lang w:val="en-US"/>
        </w:rPr>
        <w:t>PL</w:t>
      </w:r>
      <w:r w:rsidRPr="0093099C">
        <w:rPr>
          <w:szCs w:val="28"/>
        </w:rPr>
        <w:t xml:space="preserve"> – </w:t>
      </w:r>
      <w:r w:rsidRPr="00A46B92">
        <w:rPr>
          <w:szCs w:val="28"/>
          <w:lang w:val="en-US"/>
        </w:rPr>
        <w:t>Fourth</w:t>
      </w:r>
      <w:r w:rsidRPr="0093099C">
        <w:rPr>
          <w:szCs w:val="28"/>
        </w:rPr>
        <w:t xml:space="preserve"> </w:t>
      </w:r>
      <w:r w:rsidRPr="00A46B92">
        <w:rPr>
          <w:szCs w:val="28"/>
          <w:lang w:val="en-US"/>
        </w:rPr>
        <w:t>Party</w:t>
      </w:r>
      <w:r w:rsidRPr="0093099C">
        <w:rPr>
          <w:szCs w:val="28"/>
        </w:rPr>
        <w:t xml:space="preserve"> </w:t>
      </w:r>
      <w:r w:rsidRPr="00A46B92">
        <w:rPr>
          <w:szCs w:val="28"/>
          <w:lang w:val="en-US"/>
        </w:rPr>
        <w:t>Logistics</w:t>
      </w:r>
      <w:r w:rsidRPr="0093099C">
        <w:rPr>
          <w:szCs w:val="28"/>
        </w:rPr>
        <w:t xml:space="preserve"> (</w:t>
      </w:r>
      <w:r w:rsidRPr="00A46B92">
        <w:rPr>
          <w:szCs w:val="28"/>
        </w:rPr>
        <w:t>логистика</w:t>
      </w:r>
      <w:r w:rsidRPr="0093099C">
        <w:rPr>
          <w:szCs w:val="28"/>
        </w:rPr>
        <w:t xml:space="preserve"> «</w:t>
      </w:r>
      <w:r w:rsidRPr="00A46B92">
        <w:rPr>
          <w:szCs w:val="28"/>
        </w:rPr>
        <w:t>четвертой</w:t>
      </w:r>
      <w:r w:rsidRPr="0093099C">
        <w:rPr>
          <w:szCs w:val="28"/>
        </w:rPr>
        <w:t xml:space="preserve"> </w:t>
      </w:r>
      <w:r w:rsidRPr="00A46B92">
        <w:rPr>
          <w:szCs w:val="28"/>
        </w:rPr>
        <w:t>стороны</w:t>
      </w:r>
      <w:r w:rsidRPr="0093099C">
        <w:rPr>
          <w:szCs w:val="28"/>
        </w:rPr>
        <w:t>»).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Перечислите операции физического распределения в сбытовой сети.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Перечислите «Золотые правила» физического распределения.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Каковы роль и значение учетно-договорных единиц в организации сбытовой логистики?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В чем сложность организации рыночных взаимоотношений посредников в сбытовой сети?</w:t>
      </w:r>
    </w:p>
    <w:p w:rsidR="009B6787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Назовите формы логистической интеграции в сбытовой сети.</w:t>
      </w:r>
    </w:p>
    <w:p w:rsidR="009B6787" w:rsidRPr="00A46B92" w:rsidRDefault="009B6787" w:rsidP="009B6787">
      <w:pPr>
        <w:pStyle w:val="aff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szCs w:val="28"/>
        </w:rPr>
      </w:pPr>
      <w:r w:rsidRPr="00A46B92">
        <w:rPr>
          <w:szCs w:val="28"/>
        </w:rPr>
        <w:t>Каким должно быть качество сервиса в сбытовой логистической сети? Разработайте систему так</w:t>
      </w:r>
      <w:r>
        <w:rPr>
          <w:szCs w:val="28"/>
        </w:rPr>
        <w:t>их показателей для предприятия.</w:t>
      </w:r>
    </w:p>
    <w:p w:rsidR="00273C2A" w:rsidRPr="005F207F" w:rsidRDefault="00273C2A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A75D7" w:rsidRPr="009B6787" w:rsidRDefault="00E34008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87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9B6787" w:rsidRDefault="00DB5657" w:rsidP="00312901">
      <w:pPr>
        <w:ind w:firstLine="397"/>
        <w:jc w:val="both"/>
        <w:rPr>
          <w:color w:val="FF0000"/>
        </w:rPr>
      </w:pPr>
      <w:r w:rsidRPr="009B6787">
        <w:t xml:space="preserve">- </w:t>
      </w:r>
      <w:r w:rsidRPr="009B6787">
        <w:rPr>
          <w:iCs/>
        </w:rPr>
        <w:t>текущий контроль</w:t>
      </w:r>
      <w:r w:rsidRPr="009B6787">
        <w:t xml:space="preserve">, предусматривающий контроль индивидуальных знаний студентов в рамках аудиторных занятий. Видами текущего контроля в рамках дисциплины выступают комплексные задания, </w:t>
      </w:r>
      <w:r w:rsidRPr="009B6787">
        <w:rPr>
          <w:color w:val="000000"/>
        </w:rPr>
        <w:t xml:space="preserve">включающих </w:t>
      </w:r>
      <w:r w:rsidRPr="009B6787">
        <w:rPr>
          <w:iCs/>
          <w:color w:val="000000"/>
        </w:rPr>
        <w:t>ситуационные задания</w:t>
      </w:r>
      <w:r w:rsidRPr="009B6787">
        <w:t xml:space="preserve">, опросы и дискуссии по основным моментам изучаемой темы. Текущий контроль осуществляется посредством индивидуальных и групповых методов оценки и взаимооценки: рецензирование студентами работ друг </w:t>
      </w:r>
      <w:r w:rsidR="008D2005" w:rsidRPr="009B6787">
        <w:t>друга; оппонирование студентами</w:t>
      </w:r>
      <w:r w:rsidRPr="009B6787">
        <w:t xml:space="preserve"> проектов, исследовательских работ; экспертные оценки группами, состоящими из сту</w:t>
      </w:r>
      <w:r w:rsidR="008D2005" w:rsidRPr="009B6787">
        <w:t>дентов.</w:t>
      </w:r>
    </w:p>
    <w:p w:rsidR="00DB5657" w:rsidRPr="009B6787" w:rsidRDefault="00DB5657" w:rsidP="00312901">
      <w:pPr>
        <w:ind w:firstLine="397"/>
        <w:jc w:val="both"/>
      </w:pPr>
      <w:r w:rsidRPr="009B6787">
        <w:t xml:space="preserve">- </w:t>
      </w:r>
      <w:r w:rsidRPr="009B6787">
        <w:rPr>
          <w:iCs/>
        </w:rPr>
        <w:t xml:space="preserve">промежуточный контроль </w:t>
      </w:r>
      <w:r w:rsidRPr="009B6787">
        <w:t>в виде</w:t>
      </w:r>
      <w:r w:rsidR="00312901" w:rsidRPr="009B6787">
        <w:t xml:space="preserve"> зачета</w:t>
      </w:r>
      <w:r w:rsidRPr="009B6787">
        <w:t>, к которому допускаются студенты, освоившие в полном объеме материал дисциплины и успешно прошедшие текущий контроль.</w:t>
      </w:r>
    </w:p>
    <w:p w:rsidR="00DA75D7" w:rsidRPr="009B678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5D7" w:rsidRPr="009B678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78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A75D7" w:rsidRPr="009B678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29"/>
        <w:gridCol w:w="1223"/>
        <w:gridCol w:w="7843"/>
      </w:tblGrid>
      <w:tr w:rsidR="00DA75D7" w:rsidRPr="009B6787" w:rsidTr="00DA75D7">
        <w:trPr>
          <w:trHeight w:val="274"/>
        </w:trPr>
        <w:tc>
          <w:tcPr>
            <w:tcW w:w="1142" w:type="dxa"/>
          </w:tcPr>
          <w:p w:rsidR="00DA75D7" w:rsidRPr="009B6787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DA75D7" w:rsidRPr="009B6787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7966" w:type="dxa"/>
          </w:tcPr>
          <w:p w:rsidR="00DA75D7" w:rsidRPr="009B6787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DA75D7" w:rsidRPr="009B6787" w:rsidTr="000D5C3B">
        <w:trPr>
          <w:trHeight w:val="922"/>
        </w:trPr>
        <w:tc>
          <w:tcPr>
            <w:tcW w:w="1142" w:type="dxa"/>
          </w:tcPr>
          <w:p w:rsidR="00DA75D7" w:rsidRPr="009B6787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DA75D7" w:rsidRPr="009B6787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DA75D7" w:rsidRPr="009B6787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DA75D7" w:rsidRPr="009B6787" w:rsidTr="000D5C3B">
        <w:trPr>
          <w:trHeight w:val="695"/>
        </w:trPr>
        <w:tc>
          <w:tcPr>
            <w:tcW w:w="1142" w:type="dxa"/>
          </w:tcPr>
          <w:p w:rsidR="00DA75D7" w:rsidRPr="009B6787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DA75D7" w:rsidRPr="009B6787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DA75D7" w:rsidRPr="009B6787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9B6787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DA75D7" w:rsidRPr="009B6787" w:rsidTr="000D5C3B">
        <w:trPr>
          <w:trHeight w:val="846"/>
        </w:trPr>
        <w:tc>
          <w:tcPr>
            <w:tcW w:w="1142" w:type="dxa"/>
          </w:tcPr>
          <w:p w:rsidR="00DA75D7" w:rsidRPr="009B6787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DA75D7" w:rsidRPr="009B6787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DA75D7" w:rsidRPr="009B6787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DA75D7" w:rsidRPr="009B6787" w:rsidTr="000D5C3B">
        <w:trPr>
          <w:trHeight w:val="1186"/>
        </w:trPr>
        <w:tc>
          <w:tcPr>
            <w:tcW w:w="1142" w:type="dxa"/>
          </w:tcPr>
          <w:p w:rsidR="00DA75D7" w:rsidRPr="009B6787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DA75D7" w:rsidRPr="009B6787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DA75D7" w:rsidRPr="009B6787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DA75D7" w:rsidRPr="009B6787" w:rsidTr="00DA75D7">
        <w:trPr>
          <w:trHeight w:val="840"/>
        </w:trPr>
        <w:tc>
          <w:tcPr>
            <w:tcW w:w="1142" w:type="dxa"/>
          </w:tcPr>
          <w:p w:rsidR="00DA75D7" w:rsidRPr="009B6787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DA75D7" w:rsidRPr="009B6787" w:rsidRDefault="00DA75D7" w:rsidP="00DA7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DA75D7" w:rsidRPr="009B6787" w:rsidRDefault="00DA75D7" w:rsidP="00DA75D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B6787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0D5C3B" w:rsidRPr="009B6787" w:rsidRDefault="000D5C3B" w:rsidP="00DA75D7">
      <w:pPr>
        <w:rPr>
          <w:rFonts w:cs="Times New Roman"/>
          <w:b/>
        </w:rPr>
      </w:pPr>
    </w:p>
    <w:p w:rsidR="000D5C3B" w:rsidRPr="009B6787" w:rsidRDefault="000D5C3B" w:rsidP="00DA75D7">
      <w:pPr>
        <w:rPr>
          <w:rFonts w:cs="Times New Roman"/>
          <w:b/>
        </w:rPr>
      </w:pPr>
    </w:p>
    <w:p w:rsidR="00B6291A" w:rsidRPr="009B6787" w:rsidRDefault="00997151" w:rsidP="00997151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 w:rsidRPr="009B6787">
        <w:rPr>
          <w:rFonts w:cs="Times New Roman"/>
          <w:b/>
          <w:sz w:val="28"/>
          <w:szCs w:val="28"/>
        </w:rPr>
        <w:t>5.</w:t>
      </w:r>
      <w:r w:rsidR="00DB52AA" w:rsidRPr="009B6787">
        <w:rPr>
          <w:rFonts w:cs="Times New Roman"/>
          <w:b/>
          <w:sz w:val="28"/>
          <w:szCs w:val="28"/>
        </w:rPr>
        <w:t>4</w:t>
      </w:r>
      <w:r w:rsidR="00540DA2" w:rsidRPr="009B6787">
        <w:rPr>
          <w:rFonts w:cs="Times New Roman"/>
          <w:b/>
          <w:sz w:val="28"/>
          <w:szCs w:val="28"/>
        </w:rPr>
        <w:t xml:space="preserve"> </w:t>
      </w:r>
      <w:r w:rsidR="00B6291A" w:rsidRPr="009B6787">
        <w:rPr>
          <w:rFonts w:cs="Times New Roman"/>
          <w:b/>
          <w:sz w:val="28"/>
          <w:szCs w:val="28"/>
        </w:rPr>
        <w:t xml:space="preserve">Темы эссе (рефератов, докладов, </w:t>
      </w:r>
      <w:r w:rsidR="001253F4" w:rsidRPr="009B6787">
        <w:rPr>
          <w:rFonts w:cs="Times New Roman"/>
          <w:b/>
          <w:sz w:val="28"/>
          <w:szCs w:val="28"/>
        </w:rPr>
        <w:t>в том числе в форме презентаций</w:t>
      </w:r>
      <w:r w:rsidR="00B6291A" w:rsidRPr="009B6787">
        <w:rPr>
          <w:rFonts w:cs="Times New Roman"/>
          <w:b/>
          <w:sz w:val="28"/>
          <w:szCs w:val="28"/>
        </w:rPr>
        <w:t>)</w:t>
      </w:r>
    </w:p>
    <w:p w:rsidR="00287A58" w:rsidRPr="009B6787" w:rsidRDefault="00B6291A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  <w:r w:rsidRPr="009B6787">
        <w:rPr>
          <w:rFonts w:cs="Times New Roman"/>
          <w:b/>
          <w:sz w:val="28"/>
          <w:szCs w:val="28"/>
        </w:rPr>
        <w:t>по дисциплине</w:t>
      </w:r>
      <w:r w:rsidR="009E5EE7" w:rsidRPr="009B6787">
        <w:rPr>
          <w:rFonts w:cs="Times New Roman"/>
          <w:b/>
          <w:sz w:val="28"/>
          <w:szCs w:val="28"/>
        </w:rPr>
        <w:t>:</w:t>
      </w:r>
      <w:r w:rsidRPr="009B6787">
        <w:rPr>
          <w:rFonts w:cs="Times New Roman"/>
          <w:sz w:val="24"/>
          <w:szCs w:val="24"/>
          <w:vertAlign w:val="superscript"/>
        </w:rPr>
        <w:t xml:space="preserve">    </w:t>
      </w:r>
      <w:r w:rsidR="00251EFE">
        <w:rPr>
          <w:b/>
          <w:bCs/>
          <w:sz w:val="28"/>
          <w:szCs w:val="28"/>
        </w:rPr>
        <w:t>Логистика распределения</w:t>
      </w:r>
      <w:r w:rsidR="00357254" w:rsidRPr="009B6787">
        <w:rPr>
          <w:b/>
          <w:bCs/>
          <w:sz w:val="28"/>
          <w:szCs w:val="28"/>
        </w:rPr>
        <w:t xml:space="preserve"> </w:t>
      </w:r>
    </w:p>
    <w:p w:rsidR="00B6291A" w:rsidRPr="009B6787" w:rsidRDefault="00B6291A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  <w:r w:rsidRPr="009B6787">
        <w:rPr>
          <w:rFonts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287A58" w:rsidRPr="009B6787" w:rsidRDefault="00287A58" w:rsidP="00287A58">
      <w:pPr>
        <w:spacing w:before="120" w:line="360" w:lineRule="auto"/>
        <w:jc w:val="center"/>
        <w:rPr>
          <w:rFonts w:cs="Times New Roman"/>
          <w:b/>
          <w:i/>
          <w:lang w:eastAsia="ru-RU"/>
        </w:rPr>
      </w:pPr>
      <w:r w:rsidRPr="009B6787">
        <w:rPr>
          <w:rFonts w:cs="Times New Roman"/>
          <w:b/>
          <w:i/>
          <w:lang w:eastAsia="ru-RU"/>
        </w:rPr>
        <w:t>РЕФЕРАТЫ</w:t>
      </w:r>
    </w:p>
    <w:p w:rsidR="00357254" w:rsidRDefault="00357254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B6787" w:rsidRPr="009B6787" w:rsidRDefault="009B6787" w:rsidP="009B6787">
      <w:pPr>
        <w:pStyle w:val="aff6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6787">
        <w:rPr>
          <w:rFonts w:ascii="Times New Roman" w:hAnsi="Times New Roman" w:cs="Times New Roman"/>
        </w:rPr>
        <w:t>Логистика возвратных потоков.</w:t>
      </w:r>
    </w:p>
    <w:p w:rsidR="009B6787" w:rsidRPr="009B6787" w:rsidRDefault="009B6787" w:rsidP="009B6787">
      <w:pPr>
        <w:pStyle w:val="aff6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6787">
        <w:rPr>
          <w:rFonts w:ascii="Times New Roman" w:hAnsi="Times New Roman" w:cs="Times New Roman"/>
        </w:rPr>
        <w:t xml:space="preserve">Информационные системы в </w:t>
      </w:r>
      <w:r w:rsidR="00251EFE">
        <w:rPr>
          <w:rFonts w:ascii="Times New Roman" w:hAnsi="Times New Roman" w:cs="Times New Roman"/>
        </w:rPr>
        <w:t>логистике распределения</w:t>
      </w:r>
      <w:r w:rsidRPr="009B6787">
        <w:rPr>
          <w:rFonts w:ascii="Times New Roman" w:hAnsi="Times New Roman" w:cs="Times New Roman"/>
        </w:rPr>
        <w:t>.</w:t>
      </w:r>
    </w:p>
    <w:p w:rsidR="009B6787" w:rsidRPr="009B6787" w:rsidRDefault="009B6787" w:rsidP="009B6787">
      <w:pPr>
        <w:pStyle w:val="aff6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9B6787">
        <w:rPr>
          <w:rFonts w:ascii="Times New Roman" w:hAnsi="Times New Roman" w:cs="Times New Roman"/>
        </w:rPr>
        <w:t>Использование различных методов прогнозирования для управления материальными запасами.</w:t>
      </w:r>
    </w:p>
    <w:p w:rsidR="009B6787" w:rsidRPr="009B6787" w:rsidRDefault="009B6787" w:rsidP="009B6787">
      <w:pPr>
        <w:pStyle w:val="aff6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6787">
        <w:rPr>
          <w:rFonts w:ascii="Times New Roman" w:hAnsi="Times New Roman" w:cs="Times New Roman"/>
        </w:rPr>
        <w:t>Системы управления запасами JIT и JIT II.</w:t>
      </w:r>
    </w:p>
    <w:p w:rsidR="009B6787" w:rsidRPr="009B6787" w:rsidRDefault="009B6787" w:rsidP="009B6787">
      <w:pPr>
        <w:pStyle w:val="aff6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6787">
        <w:rPr>
          <w:rFonts w:ascii="Times New Roman" w:hAnsi="Times New Roman" w:cs="Times New Roman"/>
        </w:rPr>
        <w:t>Логистика распределения: понятие, отличие от традиционной оптовой продажи, задачи на макро и на микро уровне.</w:t>
      </w:r>
    </w:p>
    <w:p w:rsidR="009B6787" w:rsidRPr="009B6787" w:rsidRDefault="009B6787" w:rsidP="009B6787">
      <w:pPr>
        <w:pStyle w:val="aff6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6787">
        <w:rPr>
          <w:rFonts w:ascii="Times New Roman" w:hAnsi="Times New Roman" w:cs="Times New Roman"/>
        </w:rPr>
        <w:t>Управление затратами в распределительной логистике, кросс-докинг.</w:t>
      </w:r>
    </w:p>
    <w:p w:rsidR="009B6787" w:rsidRPr="009B6787" w:rsidRDefault="009B6787" w:rsidP="009B6787">
      <w:pPr>
        <w:pStyle w:val="aff6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6787">
        <w:rPr>
          <w:rFonts w:ascii="Times New Roman" w:hAnsi="Times New Roman" w:cs="Times New Roman"/>
        </w:rPr>
        <w:t xml:space="preserve">Управление качеством логистического сервиса в </w:t>
      </w:r>
      <w:r w:rsidR="00251EFE">
        <w:rPr>
          <w:rFonts w:ascii="Times New Roman" w:hAnsi="Times New Roman" w:cs="Times New Roman"/>
        </w:rPr>
        <w:t>логистике распределения</w:t>
      </w:r>
      <w:r w:rsidRPr="009B6787">
        <w:rPr>
          <w:rFonts w:ascii="Times New Roman" w:hAnsi="Times New Roman" w:cs="Times New Roman"/>
        </w:rPr>
        <w:t>.</w:t>
      </w:r>
    </w:p>
    <w:p w:rsidR="009B6787" w:rsidRPr="009B6787" w:rsidRDefault="009B6787" w:rsidP="009B6787">
      <w:pPr>
        <w:pStyle w:val="aff6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6787">
        <w:rPr>
          <w:rFonts w:ascii="Times New Roman" w:hAnsi="Times New Roman" w:cs="Times New Roman"/>
        </w:rPr>
        <w:t>Определение потерь от дефицита товара и путей ликвидации дефицита.</w:t>
      </w:r>
    </w:p>
    <w:p w:rsidR="009B6787" w:rsidRPr="009B6787" w:rsidRDefault="009B6787" w:rsidP="009B6787">
      <w:pPr>
        <w:pStyle w:val="aff6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6787">
        <w:rPr>
          <w:rFonts w:ascii="Times New Roman" w:hAnsi="Times New Roman" w:cs="Times New Roman"/>
        </w:rPr>
        <w:t>Управление сбытовыми каналами.</w:t>
      </w:r>
    </w:p>
    <w:p w:rsidR="009B6787" w:rsidRPr="009B6787" w:rsidRDefault="009B6787" w:rsidP="009B6787">
      <w:pPr>
        <w:pStyle w:val="aff6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hanging="1069"/>
        <w:jc w:val="both"/>
        <w:rPr>
          <w:rFonts w:ascii="Times New Roman" w:hAnsi="Times New Roman" w:cs="Times New Roman"/>
        </w:rPr>
      </w:pPr>
      <w:r w:rsidRPr="009B6787">
        <w:rPr>
          <w:rFonts w:ascii="Times New Roman" w:hAnsi="Times New Roman" w:cs="Times New Roman"/>
        </w:rPr>
        <w:t>Способы построения сбытовой сети</w:t>
      </w:r>
    </w:p>
    <w:p w:rsidR="009B6787" w:rsidRPr="009B6787" w:rsidRDefault="009B6787" w:rsidP="009B6787">
      <w:pPr>
        <w:pStyle w:val="aff6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hanging="1069"/>
        <w:jc w:val="both"/>
        <w:rPr>
          <w:rFonts w:ascii="Times New Roman" w:hAnsi="Times New Roman" w:cs="Times New Roman"/>
        </w:rPr>
      </w:pPr>
      <w:r w:rsidRPr="009B6787">
        <w:rPr>
          <w:rFonts w:ascii="Times New Roman" w:hAnsi="Times New Roman" w:cs="Times New Roman"/>
        </w:rPr>
        <w:t>Способы оценки эффективности распределительных систем.</w:t>
      </w:r>
    </w:p>
    <w:p w:rsidR="009B6787" w:rsidRPr="009B6787" w:rsidRDefault="009B6787" w:rsidP="009B6787">
      <w:pPr>
        <w:pStyle w:val="aff6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hanging="1069"/>
        <w:jc w:val="both"/>
        <w:rPr>
          <w:rFonts w:ascii="Times New Roman" w:hAnsi="Times New Roman" w:cs="Times New Roman"/>
        </w:rPr>
      </w:pPr>
      <w:r w:rsidRPr="009B6787">
        <w:rPr>
          <w:rFonts w:ascii="Times New Roman" w:hAnsi="Times New Roman" w:cs="Times New Roman"/>
        </w:rPr>
        <w:t xml:space="preserve">Новая концепция совершенствования УЦП – цепи, ориентированные на спрос (DDSN). Отличия УЦП от DDSN. </w:t>
      </w:r>
    </w:p>
    <w:p w:rsidR="009B6787" w:rsidRPr="009B6787" w:rsidRDefault="009B6787" w:rsidP="009B6787">
      <w:pPr>
        <w:pStyle w:val="aff6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hanging="1069"/>
        <w:jc w:val="both"/>
        <w:rPr>
          <w:rFonts w:ascii="Times New Roman" w:hAnsi="Times New Roman" w:cs="Times New Roman"/>
        </w:rPr>
      </w:pPr>
      <w:r w:rsidRPr="009B6787">
        <w:rPr>
          <w:rFonts w:ascii="Times New Roman" w:hAnsi="Times New Roman" w:cs="Times New Roman"/>
        </w:rPr>
        <w:t xml:space="preserve">Показатели эффективности цепей, ориентированных на спрос. Ключевые элементы цепей, ориентированных на спрос. </w:t>
      </w:r>
    </w:p>
    <w:p w:rsidR="009B6787" w:rsidRDefault="009B6787" w:rsidP="009B6787">
      <w:pPr>
        <w:pStyle w:val="aff6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hanging="1069"/>
        <w:jc w:val="both"/>
        <w:rPr>
          <w:rFonts w:ascii="Times New Roman" w:hAnsi="Times New Roman"/>
          <w:b/>
          <w:sz w:val="24"/>
          <w:szCs w:val="24"/>
        </w:rPr>
      </w:pPr>
      <w:r w:rsidRPr="009B6787">
        <w:rPr>
          <w:rFonts w:ascii="Times New Roman" w:hAnsi="Times New Roman" w:cs="Times New Roman"/>
        </w:rPr>
        <w:t xml:space="preserve">Применение концепций Кайдзен и </w:t>
      </w:r>
      <w:r w:rsidRPr="009B6787">
        <w:rPr>
          <w:rFonts w:ascii="Times New Roman" w:hAnsi="Times New Roman" w:cs="Times New Roman"/>
          <w:lang w:val="en-US"/>
        </w:rPr>
        <w:t>JIT</w:t>
      </w:r>
      <w:r w:rsidRPr="009B6787">
        <w:rPr>
          <w:rFonts w:ascii="Times New Roman" w:hAnsi="Times New Roman" w:cs="Times New Roman"/>
        </w:rPr>
        <w:t xml:space="preserve"> для оптимизации сбытовых систем.</w:t>
      </w:r>
      <w:r>
        <w:rPr>
          <w:b/>
        </w:rPr>
        <w:t xml:space="preserve"> </w:t>
      </w:r>
    </w:p>
    <w:p w:rsidR="009B6787" w:rsidRPr="005F207F" w:rsidRDefault="009B6787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34008" w:rsidRPr="009B6787" w:rsidRDefault="00E34008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B6787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440626" w:rsidRDefault="00DB5657" w:rsidP="001C06F4">
      <w:pPr>
        <w:ind w:firstLine="397"/>
        <w:jc w:val="both"/>
      </w:pPr>
      <w:r w:rsidRPr="00440626">
        <w:t>Самостоятельная работа</w:t>
      </w:r>
      <w:r w:rsidR="008D2005" w:rsidRPr="00440626">
        <w:t xml:space="preserve"> </w:t>
      </w:r>
      <w:r w:rsidRPr="00440626">
        <w:t xml:space="preserve">— это учебная и научная работа,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работ. </w:t>
      </w:r>
    </w:p>
    <w:p w:rsidR="00DB5657" w:rsidRPr="00440626" w:rsidRDefault="00DB5657" w:rsidP="00DB5657">
      <w:pPr>
        <w:ind w:firstLine="397"/>
      </w:pPr>
      <w:r w:rsidRPr="00440626">
        <w:t>Формы организации работы</w:t>
      </w:r>
      <w:r w:rsidR="008D2005" w:rsidRPr="00440626">
        <w:t xml:space="preserve"> </w:t>
      </w:r>
      <w:r w:rsidR="004378E4" w:rsidRPr="00440626">
        <w:t>магистров</w:t>
      </w:r>
      <w:r w:rsidRPr="00440626">
        <w:t>:</w:t>
      </w:r>
    </w:p>
    <w:p w:rsidR="00DB5657" w:rsidRPr="00440626" w:rsidRDefault="00DB5657" w:rsidP="008D430A">
      <w:pPr>
        <w:numPr>
          <w:ilvl w:val="0"/>
          <w:numId w:val="1"/>
        </w:numPr>
        <w:ind w:left="0" w:firstLine="397"/>
        <w:jc w:val="both"/>
      </w:pPr>
      <w:r w:rsidRPr="00440626">
        <w:t>сравнительный анализ нескольких авторских точек зрения по исследуемому вопросу с целью выполнения предусмотренных дисциплиной практических заданий;</w:t>
      </w:r>
    </w:p>
    <w:p w:rsidR="00DB5657" w:rsidRPr="00440626" w:rsidRDefault="00DB5657" w:rsidP="008D430A">
      <w:pPr>
        <w:numPr>
          <w:ilvl w:val="0"/>
          <w:numId w:val="1"/>
        </w:numPr>
        <w:ind w:left="0" w:firstLine="397"/>
        <w:jc w:val="both"/>
      </w:pPr>
      <w:r w:rsidRPr="00440626">
        <w:t>аналитический обзор по заданной преподавателем тематике или теме, выбранной студен</w:t>
      </w:r>
      <w:r w:rsidR="008D2005" w:rsidRPr="00440626">
        <w:t>том самостоятельно.</w:t>
      </w:r>
    </w:p>
    <w:p w:rsidR="00E34008" w:rsidRPr="00440626" w:rsidRDefault="00E34008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64F8B" w:rsidRPr="00440626" w:rsidRDefault="00B6291A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="00355CDE" w:rsidRPr="00440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7F" w:rsidRPr="00440626" w:rsidRDefault="00591B7F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670"/>
        <w:gridCol w:w="854"/>
        <w:gridCol w:w="8671"/>
      </w:tblGrid>
      <w:tr w:rsidR="00591B7F" w:rsidRPr="00440626" w:rsidTr="001C06F4">
        <w:trPr>
          <w:trHeight w:val="274"/>
        </w:trPr>
        <w:tc>
          <w:tcPr>
            <w:tcW w:w="675" w:type="dxa"/>
          </w:tcPr>
          <w:p w:rsidR="00591B7F" w:rsidRPr="00440626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591B7F" w:rsidRPr="00440626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810" w:type="dxa"/>
          </w:tcPr>
          <w:p w:rsidR="00591B7F" w:rsidRPr="00440626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591B7F" w:rsidRPr="00440626" w:rsidTr="001C06F4">
        <w:trPr>
          <w:trHeight w:val="961"/>
        </w:trPr>
        <w:tc>
          <w:tcPr>
            <w:tcW w:w="675" w:type="dxa"/>
          </w:tcPr>
          <w:p w:rsidR="00591B7F" w:rsidRPr="00440626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591B7F" w:rsidRPr="00440626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591B7F" w:rsidRPr="00440626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591B7F" w:rsidRPr="00440626" w:rsidTr="001C06F4">
        <w:trPr>
          <w:trHeight w:val="691"/>
        </w:trPr>
        <w:tc>
          <w:tcPr>
            <w:tcW w:w="675" w:type="dxa"/>
          </w:tcPr>
          <w:p w:rsidR="00591B7F" w:rsidRPr="00440626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591B7F" w:rsidRPr="00440626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591B7F" w:rsidRPr="00440626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440626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</w:t>
            </w:r>
            <w:r w:rsidR="008D2005" w:rsidRPr="00440626">
              <w:rPr>
                <w:rFonts w:cs="Times New Roman"/>
                <w:sz w:val="20"/>
                <w:szCs w:val="20"/>
                <w:lang w:eastAsia="ja-JP"/>
              </w:rPr>
              <w:t>нию с учебной литературой</w:t>
            </w:r>
            <w:r w:rsidRPr="00440626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91B7F" w:rsidRPr="00440626" w:rsidTr="001C06F4">
        <w:trPr>
          <w:trHeight w:val="843"/>
        </w:trPr>
        <w:tc>
          <w:tcPr>
            <w:tcW w:w="675" w:type="dxa"/>
          </w:tcPr>
          <w:p w:rsidR="00591B7F" w:rsidRPr="00440626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591B7F" w:rsidRPr="00440626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591B7F" w:rsidRPr="00440626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591B7F" w:rsidRPr="00440626" w:rsidTr="001C06F4">
        <w:trPr>
          <w:trHeight w:val="1117"/>
        </w:trPr>
        <w:tc>
          <w:tcPr>
            <w:tcW w:w="675" w:type="dxa"/>
          </w:tcPr>
          <w:p w:rsidR="00591B7F" w:rsidRPr="00440626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591B7F" w:rsidRPr="00440626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591B7F" w:rsidRPr="00440626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591B7F" w:rsidRPr="005F207F" w:rsidTr="001C06F4">
        <w:trPr>
          <w:trHeight w:val="550"/>
        </w:trPr>
        <w:tc>
          <w:tcPr>
            <w:tcW w:w="675" w:type="dxa"/>
          </w:tcPr>
          <w:p w:rsidR="00591B7F" w:rsidRPr="00440626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91B7F" w:rsidRPr="00440626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591B7F" w:rsidRPr="00440626" w:rsidRDefault="00591B7F" w:rsidP="009E732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40626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1E4392" w:rsidRPr="00440626" w:rsidRDefault="001E4392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6AA3" w:rsidRPr="00440626" w:rsidRDefault="00997151" w:rsidP="00526AA3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 w:rsidRPr="00440626">
        <w:rPr>
          <w:rFonts w:cs="Times New Roman"/>
          <w:b/>
          <w:sz w:val="28"/>
          <w:szCs w:val="28"/>
        </w:rPr>
        <w:t>5.</w:t>
      </w:r>
      <w:r w:rsidR="00DB52AA" w:rsidRPr="00440626">
        <w:rPr>
          <w:rFonts w:cs="Times New Roman"/>
          <w:b/>
          <w:sz w:val="28"/>
          <w:szCs w:val="28"/>
        </w:rPr>
        <w:t>5</w:t>
      </w:r>
      <w:r w:rsidR="00540DA2" w:rsidRPr="00440626">
        <w:rPr>
          <w:rFonts w:cs="Times New Roman"/>
          <w:b/>
          <w:sz w:val="28"/>
          <w:szCs w:val="28"/>
        </w:rPr>
        <w:t xml:space="preserve"> </w:t>
      </w:r>
      <w:r w:rsidR="00526AA3" w:rsidRPr="00440626">
        <w:rPr>
          <w:rFonts w:cs="Times New Roman"/>
          <w:b/>
          <w:sz w:val="28"/>
          <w:szCs w:val="28"/>
        </w:rPr>
        <w:t>Темы групповых и/или индивидуальных заданий</w:t>
      </w:r>
    </w:p>
    <w:p w:rsidR="00287A58" w:rsidRPr="00440626" w:rsidRDefault="00526AA3" w:rsidP="009F0D12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  <w:r w:rsidRPr="00440626">
        <w:rPr>
          <w:rFonts w:cs="Times New Roman"/>
          <w:b/>
          <w:sz w:val="28"/>
          <w:szCs w:val="28"/>
        </w:rPr>
        <w:t>по дисциплине:</w:t>
      </w:r>
      <w:r w:rsidR="003B4A23" w:rsidRPr="00440626">
        <w:rPr>
          <w:rFonts w:cs="Times New Roman"/>
          <w:sz w:val="24"/>
          <w:szCs w:val="24"/>
          <w:vertAlign w:val="superscript"/>
        </w:rPr>
        <w:t xml:space="preserve">     </w:t>
      </w:r>
      <w:r w:rsidR="00251EFE">
        <w:rPr>
          <w:b/>
          <w:bCs/>
          <w:sz w:val="28"/>
          <w:szCs w:val="28"/>
        </w:rPr>
        <w:t>Логистика распределения</w:t>
      </w:r>
    </w:p>
    <w:p w:rsidR="00526AA3" w:rsidRPr="00440626" w:rsidRDefault="00526AA3" w:rsidP="009F0D12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  <w:r w:rsidRPr="00440626">
        <w:rPr>
          <w:rFonts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DB52AA" w:rsidRPr="00440626" w:rsidRDefault="00DB52AA" w:rsidP="008D430A">
      <w:pPr>
        <w:numPr>
          <w:ilvl w:val="0"/>
          <w:numId w:val="3"/>
        </w:numPr>
        <w:shd w:val="clear" w:color="auto" w:fill="FFFFFF"/>
        <w:jc w:val="both"/>
      </w:pPr>
      <w:r w:rsidRPr="00440626">
        <w:t>Цифровая транспормация</w:t>
      </w:r>
      <w:r w:rsidR="00440626" w:rsidRPr="00440626">
        <w:t xml:space="preserve"> сбытовой</w:t>
      </w:r>
      <w:r w:rsidRPr="00440626">
        <w:t xml:space="preserve"> логистики на основе глобального тренда Индустрия 4.0</w:t>
      </w:r>
    </w:p>
    <w:p w:rsidR="00DB52AA" w:rsidRPr="00440626" w:rsidRDefault="00DB52AA" w:rsidP="008D430A">
      <w:pPr>
        <w:numPr>
          <w:ilvl w:val="0"/>
          <w:numId w:val="3"/>
        </w:numPr>
        <w:shd w:val="clear" w:color="auto" w:fill="FFFFFF"/>
        <w:jc w:val="both"/>
      </w:pPr>
      <w:r w:rsidRPr="00440626">
        <w:t xml:space="preserve">Блокчейн в </w:t>
      </w:r>
      <w:r w:rsidR="00251EFE">
        <w:t>логистике распределения</w:t>
      </w:r>
    </w:p>
    <w:p w:rsidR="00DB52AA" w:rsidRPr="00440626" w:rsidRDefault="00DB52AA" w:rsidP="008D430A">
      <w:pPr>
        <w:numPr>
          <w:ilvl w:val="0"/>
          <w:numId w:val="3"/>
        </w:numPr>
        <w:shd w:val="clear" w:color="auto" w:fill="FFFFFF"/>
        <w:jc w:val="both"/>
      </w:pPr>
      <w:r w:rsidRPr="00440626">
        <w:t xml:space="preserve">Биг Дата в </w:t>
      </w:r>
      <w:r w:rsidR="00251EFE">
        <w:t>логистике распределения</w:t>
      </w:r>
    </w:p>
    <w:p w:rsidR="00DB52AA" w:rsidRPr="00440626" w:rsidRDefault="00DB52AA" w:rsidP="008D430A">
      <w:pPr>
        <w:numPr>
          <w:ilvl w:val="0"/>
          <w:numId w:val="3"/>
        </w:numPr>
        <w:shd w:val="clear" w:color="auto" w:fill="FFFFFF"/>
        <w:jc w:val="both"/>
      </w:pPr>
      <w:r w:rsidRPr="00440626">
        <w:t xml:space="preserve">Виртуальная и дополненная реальность в </w:t>
      </w:r>
      <w:r w:rsidR="00251EFE">
        <w:t>логистике распределения</w:t>
      </w:r>
    </w:p>
    <w:p w:rsidR="00DB52AA" w:rsidRPr="00440626" w:rsidRDefault="00DB52AA" w:rsidP="008D430A">
      <w:pPr>
        <w:numPr>
          <w:ilvl w:val="0"/>
          <w:numId w:val="3"/>
        </w:numPr>
        <w:shd w:val="clear" w:color="auto" w:fill="FFFFFF"/>
        <w:jc w:val="both"/>
      </w:pPr>
      <w:r w:rsidRPr="00440626">
        <w:t xml:space="preserve">Новые цифровые тренды в </w:t>
      </w:r>
      <w:r w:rsidR="00251EFE">
        <w:t>логистике распределения</w:t>
      </w:r>
      <w:r w:rsidRPr="00440626">
        <w:t>.</w:t>
      </w:r>
    </w:p>
    <w:p w:rsidR="00357254" w:rsidRPr="00440626" w:rsidRDefault="00357254" w:rsidP="008D430A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440626">
        <w:t xml:space="preserve">Роль, перспективы и эффективность применения информационных систем и технологий в </w:t>
      </w:r>
      <w:r w:rsidR="00251EFE">
        <w:t>логистике распределения</w:t>
      </w:r>
      <w:r w:rsidRPr="00440626">
        <w:t xml:space="preserve">. </w:t>
      </w:r>
    </w:p>
    <w:p w:rsidR="00357254" w:rsidRPr="00440626" w:rsidRDefault="00357254" w:rsidP="008D430A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440626">
        <w:t>Автоматическая идентификация параметров товарно-транспортных потоков</w:t>
      </w:r>
      <w:r w:rsidR="00440626" w:rsidRPr="00440626">
        <w:t>,</w:t>
      </w:r>
      <w:r w:rsidRPr="00440626">
        <w:t xml:space="preserve"> </w:t>
      </w:r>
      <w:r w:rsidR="00440626" w:rsidRPr="00440626">
        <w:t xml:space="preserve">использование штрих-кодовых технологий в </w:t>
      </w:r>
      <w:r w:rsidR="00251EFE">
        <w:t>логистике распределения</w:t>
      </w:r>
      <w:r w:rsidRPr="00440626">
        <w:t xml:space="preserve">. </w:t>
      </w:r>
    </w:p>
    <w:p w:rsidR="00440626" w:rsidRPr="00440626" w:rsidRDefault="00357254" w:rsidP="007E1DC2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440626">
        <w:t xml:space="preserve">Радиочастотная идентификация (RFID) упаковок и грузов в </w:t>
      </w:r>
      <w:r w:rsidR="00251EFE">
        <w:t>логистике распределения</w:t>
      </w:r>
      <w:r w:rsidR="00440626" w:rsidRPr="00440626">
        <w:t>.</w:t>
      </w:r>
    </w:p>
    <w:p w:rsidR="00357254" w:rsidRPr="00440626" w:rsidRDefault="00357254" w:rsidP="008D430A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440626">
        <w:t xml:space="preserve">Информационные системы слежения, связи и диспетчеризации транспорта. Спутниковые системы связи и навигации. Геоинформационные системы. </w:t>
      </w:r>
    </w:p>
    <w:p w:rsidR="00357254" w:rsidRPr="00440626" w:rsidRDefault="00440626" w:rsidP="008D430A">
      <w:pPr>
        <w:numPr>
          <w:ilvl w:val="0"/>
          <w:numId w:val="3"/>
        </w:numPr>
        <w:shd w:val="clear" w:color="auto" w:fill="FFFFFF"/>
        <w:ind w:left="0" w:firstLine="397"/>
        <w:jc w:val="both"/>
      </w:pPr>
      <w:r w:rsidRPr="00440626">
        <w:t>И</w:t>
      </w:r>
      <w:r w:rsidR="00357254" w:rsidRPr="00440626">
        <w:t xml:space="preserve">нформационная интеграция </w:t>
      </w:r>
      <w:r w:rsidRPr="00440626">
        <w:t>контрагентов в сбытовых каналах.</w:t>
      </w:r>
      <w:r w:rsidR="00357254" w:rsidRPr="00440626">
        <w:t xml:space="preserve"> </w:t>
      </w:r>
    </w:p>
    <w:p w:rsidR="002F371D" w:rsidRPr="004378E4" w:rsidRDefault="002F371D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4008" w:rsidRPr="004378E4" w:rsidRDefault="00E34008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E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4378E4" w:rsidRDefault="00DB5657" w:rsidP="000D5C3B">
      <w:pPr>
        <w:ind w:firstLine="397"/>
        <w:jc w:val="both"/>
      </w:pPr>
      <w:r w:rsidRPr="004378E4">
        <w:t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</w:t>
      </w:r>
      <w:r w:rsidR="000D5C3B" w:rsidRPr="004378E4">
        <w:t xml:space="preserve"> </w:t>
      </w:r>
      <w:r w:rsidRPr="004378E4">
        <w:t xml:space="preserve">При оценке проекта учитывается степень самостоятельности </w:t>
      </w:r>
      <w:r w:rsidR="008D2005" w:rsidRPr="004378E4">
        <w:t xml:space="preserve"> </w:t>
      </w:r>
      <w:r w:rsidR="004378E4" w:rsidRPr="004378E4">
        <w:t>магистра</w:t>
      </w:r>
      <w:r w:rsidR="008D2005" w:rsidRPr="004378E4">
        <w:t xml:space="preserve"> </w:t>
      </w:r>
      <w:r w:rsidRPr="004378E4">
        <w:t>в его подготовке, индивидуальное творчество и оригинальность при разработке избранной темы, уровень защиты выполненного исследования.</w:t>
      </w:r>
      <w:r w:rsidRPr="004378E4">
        <w:rPr>
          <w:b/>
        </w:rPr>
        <w:t xml:space="preserve"> </w:t>
      </w:r>
    </w:p>
    <w:p w:rsidR="007372EF" w:rsidRPr="004378E4" w:rsidRDefault="007464B9" w:rsidP="00796B4A">
      <w:pPr>
        <w:rPr>
          <w:rFonts w:cs="Times New Roman"/>
        </w:rPr>
      </w:pPr>
      <w:r w:rsidRPr="004378E4">
        <w:rPr>
          <w:rFonts w:cs="Times New Roman"/>
        </w:rPr>
        <w:tab/>
      </w:r>
    </w:p>
    <w:p w:rsidR="007E733B" w:rsidRPr="004378E4" w:rsidRDefault="007E733B" w:rsidP="007E733B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8E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29"/>
        <w:gridCol w:w="1223"/>
        <w:gridCol w:w="7843"/>
      </w:tblGrid>
      <w:tr w:rsidR="007E733B" w:rsidRPr="004378E4" w:rsidTr="008D2005">
        <w:trPr>
          <w:trHeight w:val="274"/>
        </w:trPr>
        <w:tc>
          <w:tcPr>
            <w:tcW w:w="1142" w:type="dxa"/>
          </w:tcPr>
          <w:p w:rsidR="007E733B" w:rsidRPr="004378E4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7E733B" w:rsidRPr="004378E4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7966" w:type="dxa"/>
          </w:tcPr>
          <w:p w:rsidR="007E733B" w:rsidRPr="004378E4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E733B" w:rsidRPr="004378E4" w:rsidTr="008D2005">
        <w:trPr>
          <w:trHeight w:val="922"/>
        </w:trPr>
        <w:tc>
          <w:tcPr>
            <w:tcW w:w="1142" w:type="dxa"/>
          </w:tcPr>
          <w:p w:rsidR="007E733B" w:rsidRPr="004378E4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7E733B" w:rsidRPr="004378E4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7E733B" w:rsidRPr="004378E4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7E733B" w:rsidRPr="004378E4" w:rsidTr="008D2005">
        <w:trPr>
          <w:trHeight w:val="695"/>
        </w:trPr>
        <w:tc>
          <w:tcPr>
            <w:tcW w:w="1142" w:type="dxa"/>
          </w:tcPr>
          <w:p w:rsidR="007E733B" w:rsidRPr="004378E4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7E733B" w:rsidRPr="004378E4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7E733B" w:rsidRPr="004378E4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4378E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7E733B" w:rsidRPr="004378E4" w:rsidTr="008D2005">
        <w:trPr>
          <w:trHeight w:val="846"/>
        </w:trPr>
        <w:tc>
          <w:tcPr>
            <w:tcW w:w="1142" w:type="dxa"/>
          </w:tcPr>
          <w:p w:rsidR="007E733B" w:rsidRPr="004378E4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7E733B" w:rsidRPr="004378E4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7E733B" w:rsidRPr="004378E4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7E733B" w:rsidRPr="004378E4" w:rsidTr="008D2005">
        <w:trPr>
          <w:trHeight w:val="1186"/>
        </w:trPr>
        <w:tc>
          <w:tcPr>
            <w:tcW w:w="1142" w:type="dxa"/>
          </w:tcPr>
          <w:p w:rsidR="007E733B" w:rsidRPr="004378E4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7E733B" w:rsidRPr="004378E4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7E733B" w:rsidRPr="004378E4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7E733B" w:rsidTr="008D2005">
        <w:trPr>
          <w:trHeight w:val="840"/>
        </w:trPr>
        <w:tc>
          <w:tcPr>
            <w:tcW w:w="1142" w:type="dxa"/>
          </w:tcPr>
          <w:p w:rsidR="007E733B" w:rsidRPr="004378E4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E733B" w:rsidRPr="004378E4" w:rsidRDefault="007E733B" w:rsidP="008D20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7E733B" w:rsidRPr="000D5C3B" w:rsidRDefault="007E733B" w:rsidP="008D200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378E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796B4A" w:rsidRDefault="00796B4A" w:rsidP="00796B4A">
      <w:pPr>
        <w:rPr>
          <w:rFonts w:cs="Times New Roman"/>
        </w:rPr>
      </w:pPr>
    </w:p>
    <w:p w:rsidR="00796B4A" w:rsidRDefault="00796B4A" w:rsidP="00796B4A">
      <w:pPr>
        <w:rPr>
          <w:rFonts w:cs="Times New Roman"/>
        </w:rPr>
      </w:pPr>
    </w:p>
    <w:p w:rsidR="00796B4A" w:rsidRDefault="00796B4A" w:rsidP="00796B4A">
      <w:pPr>
        <w:rPr>
          <w:rFonts w:cs="Times New Roman"/>
        </w:rPr>
      </w:pPr>
    </w:p>
    <w:sectPr w:rsidR="00796B4A" w:rsidSect="00B878CF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C2" w:rsidRDefault="007E1DC2">
      <w:r>
        <w:separator/>
      </w:r>
    </w:p>
  </w:endnote>
  <w:endnote w:type="continuationSeparator" w:id="0">
    <w:p w:rsidR="007E1DC2" w:rsidRDefault="007E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C2" w:rsidRDefault="007E1DC2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C2" w:rsidRPr="00EF2877" w:rsidRDefault="007E1DC2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7E1DC2" w:rsidRPr="00EF2877" w:rsidRDefault="007E1DC2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C2" w:rsidRDefault="007E1DC2">
      <w:r>
        <w:separator/>
      </w:r>
    </w:p>
  </w:footnote>
  <w:footnote w:type="continuationSeparator" w:id="0">
    <w:p w:rsidR="007E1DC2" w:rsidRDefault="007E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20781"/>
      <w:docPartObj>
        <w:docPartGallery w:val="Page Numbers (Top of Page)"/>
        <w:docPartUnique/>
      </w:docPartObj>
    </w:sdtPr>
    <w:sdtEndPr/>
    <w:sdtContent>
      <w:p w:rsidR="007E1DC2" w:rsidRDefault="007E1DC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06D">
          <w:rPr>
            <w:noProof/>
          </w:rPr>
          <w:t>2</w:t>
        </w:r>
        <w:r>
          <w:fldChar w:fldCharType="end"/>
        </w:r>
      </w:p>
    </w:sdtContent>
  </w:sdt>
  <w:p w:rsidR="007E1DC2" w:rsidRDefault="007E1DC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ACB4D55"/>
    <w:multiLevelType w:val="hybridMultilevel"/>
    <w:tmpl w:val="0EF06CD0"/>
    <w:lvl w:ilvl="0" w:tplc="EB920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5063D4"/>
    <w:multiLevelType w:val="hybridMultilevel"/>
    <w:tmpl w:val="F594C484"/>
    <w:lvl w:ilvl="0" w:tplc="C652DD1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67C6B"/>
    <w:multiLevelType w:val="hybridMultilevel"/>
    <w:tmpl w:val="4B98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6EAB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641FA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Calibr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618CA"/>
    <w:multiLevelType w:val="hybridMultilevel"/>
    <w:tmpl w:val="30442500"/>
    <w:lvl w:ilvl="0" w:tplc="3C9EFE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75F5F17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5974A7"/>
    <w:multiLevelType w:val="hybridMultilevel"/>
    <w:tmpl w:val="52D2A63C"/>
    <w:lvl w:ilvl="0" w:tplc="25185326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470C"/>
    <w:multiLevelType w:val="hybridMultilevel"/>
    <w:tmpl w:val="DF847C50"/>
    <w:lvl w:ilvl="0" w:tplc="4C6AE2BC">
      <w:start w:val="1"/>
      <w:numFmt w:val="decimal"/>
      <w:lvlText w:val="%1."/>
      <w:lvlJc w:val="left"/>
      <w:pPr>
        <w:ind w:left="757" w:hanging="360"/>
      </w:pPr>
      <w:rPr>
        <w:rFonts w:ascii="Tahoma" w:hAnsi="Tahoma" w:cs="Tahoma" w:hint="default"/>
        <w:b w:val="0"/>
        <w:color w:val="222222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2A7C09AA"/>
    <w:multiLevelType w:val="hybridMultilevel"/>
    <w:tmpl w:val="C5B418CE"/>
    <w:lvl w:ilvl="0" w:tplc="4378B3D2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8C14805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9" w15:restartNumberingAfterBreak="0">
    <w:nsid w:val="51765C92"/>
    <w:multiLevelType w:val="hybridMultilevel"/>
    <w:tmpl w:val="1608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F67EC"/>
    <w:multiLevelType w:val="hybridMultilevel"/>
    <w:tmpl w:val="08785CCE"/>
    <w:lvl w:ilvl="0" w:tplc="4378B3D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2D4FB3"/>
    <w:multiLevelType w:val="multilevel"/>
    <w:tmpl w:val="BA4A1D5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CA4949"/>
    <w:multiLevelType w:val="hybridMultilevel"/>
    <w:tmpl w:val="0694B542"/>
    <w:lvl w:ilvl="0" w:tplc="C3066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3363A1B"/>
    <w:multiLevelType w:val="hybridMultilevel"/>
    <w:tmpl w:val="B2C4C03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6C079D9"/>
    <w:multiLevelType w:val="hybridMultilevel"/>
    <w:tmpl w:val="C7F8FD86"/>
    <w:lvl w:ilvl="0" w:tplc="A3242DC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1"/>
  </w:num>
  <w:num w:numId="5">
    <w:abstractNumId w:val="10"/>
  </w:num>
  <w:num w:numId="6">
    <w:abstractNumId w:val="12"/>
  </w:num>
  <w:num w:numId="7">
    <w:abstractNumId w:val="19"/>
  </w:num>
  <w:num w:numId="8">
    <w:abstractNumId w:val="15"/>
  </w:num>
  <w:num w:numId="9">
    <w:abstractNumId w:val="20"/>
  </w:num>
  <w:num w:numId="10">
    <w:abstractNumId w:val="16"/>
  </w:num>
  <w:num w:numId="11">
    <w:abstractNumId w:val="9"/>
  </w:num>
  <w:num w:numId="12">
    <w:abstractNumId w:val="24"/>
  </w:num>
  <w:num w:numId="13">
    <w:abstractNumId w:val="22"/>
  </w:num>
  <w:num w:numId="14">
    <w:abstractNumId w:val="21"/>
  </w:num>
  <w:num w:numId="15">
    <w:abstractNumId w:val="14"/>
  </w:num>
  <w:num w:numId="1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3DDF"/>
    <w:rsid w:val="000044BC"/>
    <w:rsid w:val="00006694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36AD4"/>
    <w:rsid w:val="00044E7B"/>
    <w:rsid w:val="00045F3D"/>
    <w:rsid w:val="00062C51"/>
    <w:rsid w:val="00075624"/>
    <w:rsid w:val="00083BDB"/>
    <w:rsid w:val="00083F7F"/>
    <w:rsid w:val="00095602"/>
    <w:rsid w:val="000975A5"/>
    <w:rsid w:val="000A22C6"/>
    <w:rsid w:val="000A4E50"/>
    <w:rsid w:val="000A508B"/>
    <w:rsid w:val="000A757C"/>
    <w:rsid w:val="000B14AF"/>
    <w:rsid w:val="000B21E7"/>
    <w:rsid w:val="000B6356"/>
    <w:rsid w:val="000C2C42"/>
    <w:rsid w:val="000C4983"/>
    <w:rsid w:val="000C5891"/>
    <w:rsid w:val="000C5B60"/>
    <w:rsid w:val="000D2EE9"/>
    <w:rsid w:val="000D3F33"/>
    <w:rsid w:val="000D5C3B"/>
    <w:rsid w:val="00103353"/>
    <w:rsid w:val="00105A7A"/>
    <w:rsid w:val="001070B8"/>
    <w:rsid w:val="00112B57"/>
    <w:rsid w:val="001131FC"/>
    <w:rsid w:val="001145F7"/>
    <w:rsid w:val="001253F4"/>
    <w:rsid w:val="00125B39"/>
    <w:rsid w:val="00130568"/>
    <w:rsid w:val="001347E3"/>
    <w:rsid w:val="001413B8"/>
    <w:rsid w:val="00154680"/>
    <w:rsid w:val="00164DB8"/>
    <w:rsid w:val="00172A3A"/>
    <w:rsid w:val="001758B3"/>
    <w:rsid w:val="0017799C"/>
    <w:rsid w:val="00186461"/>
    <w:rsid w:val="001A00B0"/>
    <w:rsid w:val="001A6592"/>
    <w:rsid w:val="001A65BC"/>
    <w:rsid w:val="001B509B"/>
    <w:rsid w:val="001C06F4"/>
    <w:rsid w:val="001C3B63"/>
    <w:rsid w:val="001D08D9"/>
    <w:rsid w:val="001D1D0B"/>
    <w:rsid w:val="001D1D40"/>
    <w:rsid w:val="001D722A"/>
    <w:rsid w:val="001D79A2"/>
    <w:rsid w:val="001E4392"/>
    <w:rsid w:val="001E70EB"/>
    <w:rsid w:val="001F12EA"/>
    <w:rsid w:val="001F1B01"/>
    <w:rsid w:val="001F3454"/>
    <w:rsid w:val="001F4341"/>
    <w:rsid w:val="001F5572"/>
    <w:rsid w:val="0021496B"/>
    <w:rsid w:val="00221BAC"/>
    <w:rsid w:val="00231E14"/>
    <w:rsid w:val="00241EEE"/>
    <w:rsid w:val="00246A51"/>
    <w:rsid w:val="00251532"/>
    <w:rsid w:val="0025186A"/>
    <w:rsid w:val="00251EFE"/>
    <w:rsid w:val="002570BF"/>
    <w:rsid w:val="00264727"/>
    <w:rsid w:val="00273C2A"/>
    <w:rsid w:val="00282602"/>
    <w:rsid w:val="00287A58"/>
    <w:rsid w:val="002904EC"/>
    <w:rsid w:val="00294C63"/>
    <w:rsid w:val="002A0C71"/>
    <w:rsid w:val="002A467F"/>
    <w:rsid w:val="002A5FC7"/>
    <w:rsid w:val="002B7C06"/>
    <w:rsid w:val="002C5CF7"/>
    <w:rsid w:val="002C658D"/>
    <w:rsid w:val="002D14AF"/>
    <w:rsid w:val="002D3142"/>
    <w:rsid w:val="002E3330"/>
    <w:rsid w:val="002E49D5"/>
    <w:rsid w:val="002F371D"/>
    <w:rsid w:val="003078AC"/>
    <w:rsid w:val="00310E74"/>
    <w:rsid w:val="00312653"/>
    <w:rsid w:val="00312901"/>
    <w:rsid w:val="00327174"/>
    <w:rsid w:val="003302EC"/>
    <w:rsid w:val="00332E55"/>
    <w:rsid w:val="00352BB9"/>
    <w:rsid w:val="00354FDA"/>
    <w:rsid w:val="00355CDE"/>
    <w:rsid w:val="003569E9"/>
    <w:rsid w:val="00357254"/>
    <w:rsid w:val="00361BA0"/>
    <w:rsid w:val="003629E2"/>
    <w:rsid w:val="00362B68"/>
    <w:rsid w:val="00364A39"/>
    <w:rsid w:val="0036506D"/>
    <w:rsid w:val="00367492"/>
    <w:rsid w:val="00370003"/>
    <w:rsid w:val="0038189F"/>
    <w:rsid w:val="003966DC"/>
    <w:rsid w:val="0039730B"/>
    <w:rsid w:val="003A705F"/>
    <w:rsid w:val="003A72B4"/>
    <w:rsid w:val="003B3CAE"/>
    <w:rsid w:val="003B493E"/>
    <w:rsid w:val="003B4A23"/>
    <w:rsid w:val="003C680E"/>
    <w:rsid w:val="003D65BB"/>
    <w:rsid w:val="003D75AF"/>
    <w:rsid w:val="003E10E8"/>
    <w:rsid w:val="003E1D5B"/>
    <w:rsid w:val="003F0ED3"/>
    <w:rsid w:val="003F5B31"/>
    <w:rsid w:val="003F61CC"/>
    <w:rsid w:val="00406A32"/>
    <w:rsid w:val="00412708"/>
    <w:rsid w:val="00424903"/>
    <w:rsid w:val="00431A3C"/>
    <w:rsid w:val="004378E4"/>
    <w:rsid w:val="00440626"/>
    <w:rsid w:val="004443D0"/>
    <w:rsid w:val="00450553"/>
    <w:rsid w:val="00451044"/>
    <w:rsid w:val="0045565A"/>
    <w:rsid w:val="00456BCF"/>
    <w:rsid w:val="004615D4"/>
    <w:rsid w:val="00465BFF"/>
    <w:rsid w:val="00484BB1"/>
    <w:rsid w:val="004A2A10"/>
    <w:rsid w:val="004A777E"/>
    <w:rsid w:val="004B1A70"/>
    <w:rsid w:val="004B53E5"/>
    <w:rsid w:val="004B7757"/>
    <w:rsid w:val="004C4424"/>
    <w:rsid w:val="004D1A85"/>
    <w:rsid w:val="004D278C"/>
    <w:rsid w:val="004D77EA"/>
    <w:rsid w:val="004D7E5C"/>
    <w:rsid w:val="004E02F3"/>
    <w:rsid w:val="004E5D84"/>
    <w:rsid w:val="004F4322"/>
    <w:rsid w:val="004F680A"/>
    <w:rsid w:val="00502F9B"/>
    <w:rsid w:val="005115D7"/>
    <w:rsid w:val="00515C32"/>
    <w:rsid w:val="0051619B"/>
    <w:rsid w:val="00521340"/>
    <w:rsid w:val="00526AA3"/>
    <w:rsid w:val="00527E49"/>
    <w:rsid w:val="00531BE7"/>
    <w:rsid w:val="00534626"/>
    <w:rsid w:val="00535355"/>
    <w:rsid w:val="00540DA2"/>
    <w:rsid w:val="0054618D"/>
    <w:rsid w:val="00546570"/>
    <w:rsid w:val="00553CA0"/>
    <w:rsid w:val="00572B2D"/>
    <w:rsid w:val="00575C18"/>
    <w:rsid w:val="00587316"/>
    <w:rsid w:val="00591B7F"/>
    <w:rsid w:val="00595F11"/>
    <w:rsid w:val="005A32F1"/>
    <w:rsid w:val="005A337A"/>
    <w:rsid w:val="005A3938"/>
    <w:rsid w:val="005A69B9"/>
    <w:rsid w:val="005B0E4B"/>
    <w:rsid w:val="005B38E8"/>
    <w:rsid w:val="005B3AAD"/>
    <w:rsid w:val="005B654C"/>
    <w:rsid w:val="005B78F6"/>
    <w:rsid w:val="005C5406"/>
    <w:rsid w:val="005C6DD8"/>
    <w:rsid w:val="005D11E3"/>
    <w:rsid w:val="005D2F15"/>
    <w:rsid w:val="005D5214"/>
    <w:rsid w:val="005D57E4"/>
    <w:rsid w:val="005F207F"/>
    <w:rsid w:val="005F2319"/>
    <w:rsid w:val="005F2A2E"/>
    <w:rsid w:val="005F3987"/>
    <w:rsid w:val="00601C07"/>
    <w:rsid w:val="00623029"/>
    <w:rsid w:val="00626BD3"/>
    <w:rsid w:val="00631866"/>
    <w:rsid w:val="00636176"/>
    <w:rsid w:val="00640A25"/>
    <w:rsid w:val="00641EC8"/>
    <w:rsid w:val="00642EA7"/>
    <w:rsid w:val="00646807"/>
    <w:rsid w:val="0065173C"/>
    <w:rsid w:val="0065772F"/>
    <w:rsid w:val="00665298"/>
    <w:rsid w:val="00665397"/>
    <w:rsid w:val="00670024"/>
    <w:rsid w:val="0067722E"/>
    <w:rsid w:val="006830C9"/>
    <w:rsid w:val="00684568"/>
    <w:rsid w:val="006A2759"/>
    <w:rsid w:val="006A3A71"/>
    <w:rsid w:val="006B1D1C"/>
    <w:rsid w:val="006B7C53"/>
    <w:rsid w:val="006C4670"/>
    <w:rsid w:val="006C67AE"/>
    <w:rsid w:val="006D59D8"/>
    <w:rsid w:val="006E0B21"/>
    <w:rsid w:val="006E1717"/>
    <w:rsid w:val="006F0893"/>
    <w:rsid w:val="00704A06"/>
    <w:rsid w:val="007124C7"/>
    <w:rsid w:val="00713B31"/>
    <w:rsid w:val="007148F4"/>
    <w:rsid w:val="00717E36"/>
    <w:rsid w:val="00726F3E"/>
    <w:rsid w:val="007372EF"/>
    <w:rsid w:val="00741D28"/>
    <w:rsid w:val="00745606"/>
    <w:rsid w:val="00745C53"/>
    <w:rsid w:val="007464B9"/>
    <w:rsid w:val="00750403"/>
    <w:rsid w:val="007509A0"/>
    <w:rsid w:val="00751F71"/>
    <w:rsid w:val="00762A60"/>
    <w:rsid w:val="007636E8"/>
    <w:rsid w:val="0077107D"/>
    <w:rsid w:val="007721FC"/>
    <w:rsid w:val="0078122B"/>
    <w:rsid w:val="00783DB3"/>
    <w:rsid w:val="00785F53"/>
    <w:rsid w:val="00790230"/>
    <w:rsid w:val="00795880"/>
    <w:rsid w:val="00796B4A"/>
    <w:rsid w:val="007A5559"/>
    <w:rsid w:val="007B085B"/>
    <w:rsid w:val="007B32E8"/>
    <w:rsid w:val="007B4C58"/>
    <w:rsid w:val="007B527D"/>
    <w:rsid w:val="007C4BC3"/>
    <w:rsid w:val="007D2AE7"/>
    <w:rsid w:val="007E1DC2"/>
    <w:rsid w:val="007E4C3C"/>
    <w:rsid w:val="007E7257"/>
    <w:rsid w:val="007E733B"/>
    <w:rsid w:val="007E7CE6"/>
    <w:rsid w:val="008008A4"/>
    <w:rsid w:val="00803E97"/>
    <w:rsid w:val="00812868"/>
    <w:rsid w:val="00817F62"/>
    <w:rsid w:val="00823168"/>
    <w:rsid w:val="00825825"/>
    <w:rsid w:val="00844A4E"/>
    <w:rsid w:val="00845C89"/>
    <w:rsid w:val="0084696B"/>
    <w:rsid w:val="008545F1"/>
    <w:rsid w:val="0085640C"/>
    <w:rsid w:val="00857368"/>
    <w:rsid w:val="00865A72"/>
    <w:rsid w:val="00865DD8"/>
    <w:rsid w:val="008710A1"/>
    <w:rsid w:val="008778A2"/>
    <w:rsid w:val="00882C0A"/>
    <w:rsid w:val="00885D05"/>
    <w:rsid w:val="00887841"/>
    <w:rsid w:val="00892313"/>
    <w:rsid w:val="00894142"/>
    <w:rsid w:val="00894463"/>
    <w:rsid w:val="00895C77"/>
    <w:rsid w:val="00897C01"/>
    <w:rsid w:val="008B3D50"/>
    <w:rsid w:val="008B532A"/>
    <w:rsid w:val="008B61F4"/>
    <w:rsid w:val="008B6349"/>
    <w:rsid w:val="008C2F12"/>
    <w:rsid w:val="008C58BF"/>
    <w:rsid w:val="008D139B"/>
    <w:rsid w:val="008D2005"/>
    <w:rsid w:val="008D430A"/>
    <w:rsid w:val="008E2991"/>
    <w:rsid w:val="008E3AD9"/>
    <w:rsid w:val="008E4645"/>
    <w:rsid w:val="008F29DE"/>
    <w:rsid w:val="008F3BEE"/>
    <w:rsid w:val="008F4854"/>
    <w:rsid w:val="008F5D85"/>
    <w:rsid w:val="00902D65"/>
    <w:rsid w:val="00903845"/>
    <w:rsid w:val="009111AF"/>
    <w:rsid w:val="00913831"/>
    <w:rsid w:val="00915159"/>
    <w:rsid w:val="00915221"/>
    <w:rsid w:val="00915D1A"/>
    <w:rsid w:val="0092266B"/>
    <w:rsid w:val="00923069"/>
    <w:rsid w:val="00927566"/>
    <w:rsid w:val="009348D9"/>
    <w:rsid w:val="009450D8"/>
    <w:rsid w:val="00960356"/>
    <w:rsid w:val="00964B20"/>
    <w:rsid w:val="009708E2"/>
    <w:rsid w:val="00971608"/>
    <w:rsid w:val="00974349"/>
    <w:rsid w:val="00974821"/>
    <w:rsid w:val="00981A67"/>
    <w:rsid w:val="0098788A"/>
    <w:rsid w:val="0099579D"/>
    <w:rsid w:val="00997151"/>
    <w:rsid w:val="009A28CF"/>
    <w:rsid w:val="009A5487"/>
    <w:rsid w:val="009B2100"/>
    <w:rsid w:val="009B6787"/>
    <w:rsid w:val="009C0188"/>
    <w:rsid w:val="009C255B"/>
    <w:rsid w:val="009D23E4"/>
    <w:rsid w:val="009D7497"/>
    <w:rsid w:val="009E5EE7"/>
    <w:rsid w:val="009E6A9D"/>
    <w:rsid w:val="009E7323"/>
    <w:rsid w:val="009F0D12"/>
    <w:rsid w:val="009F1AE5"/>
    <w:rsid w:val="00A07601"/>
    <w:rsid w:val="00A172C0"/>
    <w:rsid w:val="00A177CA"/>
    <w:rsid w:val="00A17A0C"/>
    <w:rsid w:val="00A25F85"/>
    <w:rsid w:val="00A33BC2"/>
    <w:rsid w:val="00A3512A"/>
    <w:rsid w:val="00A37C43"/>
    <w:rsid w:val="00A37F0C"/>
    <w:rsid w:val="00A40620"/>
    <w:rsid w:val="00A453A2"/>
    <w:rsid w:val="00A50CCB"/>
    <w:rsid w:val="00A60B55"/>
    <w:rsid w:val="00A64F8B"/>
    <w:rsid w:val="00A81FF2"/>
    <w:rsid w:val="00A826C2"/>
    <w:rsid w:val="00A87678"/>
    <w:rsid w:val="00A9098F"/>
    <w:rsid w:val="00A96531"/>
    <w:rsid w:val="00AA3796"/>
    <w:rsid w:val="00AB064B"/>
    <w:rsid w:val="00AB51A4"/>
    <w:rsid w:val="00AC3F71"/>
    <w:rsid w:val="00AD04BA"/>
    <w:rsid w:val="00AD2832"/>
    <w:rsid w:val="00AD41A8"/>
    <w:rsid w:val="00AD4B02"/>
    <w:rsid w:val="00AD6632"/>
    <w:rsid w:val="00AE6EB5"/>
    <w:rsid w:val="00B06086"/>
    <w:rsid w:val="00B07512"/>
    <w:rsid w:val="00B15E43"/>
    <w:rsid w:val="00B170BD"/>
    <w:rsid w:val="00B402A2"/>
    <w:rsid w:val="00B4133A"/>
    <w:rsid w:val="00B41F53"/>
    <w:rsid w:val="00B521BA"/>
    <w:rsid w:val="00B620A4"/>
    <w:rsid w:val="00B622B4"/>
    <w:rsid w:val="00B6291A"/>
    <w:rsid w:val="00B63175"/>
    <w:rsid w:val="00B6500A"/>
    <w:rsid w:val="00B77E62"/>
    <w:rsid w:val="00B878CF"/>
    <w:rsid w:val="00BA23FE"/>
    <w:rsid w:val="00BA3EF6"/>
    <w:rsid w:val="00BA7F04"/>
    <w:rsid w:val="00BB0996"/>
    <w:rsid w:val="00BB33C2"/>
    <w:rsid w:val="00BC2FF5"/>
    <w:rsid w:val="00BC4AB3"/>
    <w:rsid w:val="00BC5686"/>
    <w:rsid w:val="00BD041D"/>
    <w:rsid w:val="00BD14C4"/>
    <w:rsid w:val="00BD6B14"/>
    <w:rsid w:val="00BE17D7"/>
    <w:rsid w:val="00BE2CB4"/>
    <w:rsid w:val="00BF6F93"/>
    <w:rsid w:val="00C04A91"/>
    <w:rsid w:val="00C106F8"/>
    <w:rsid w:val="00C10D41"/>
    <w:rsid w:val="00C10DDD"/>
    <w:rsid w:val="00C11CD5"/>
    <w:rsid w:val="00C121DE"/>
    <w:rsid w:val="00C3056F"/>
    <w:rsid w:val="00C3341F"/>
    <w:rsid w:val="00C37A88"/>
    <w:rsid w:val="00C62B44"/>
    <w:rsid w:val="00C6669D"/>
    <w:rsid w:val="00C76311"/>
    <w:rsid w:val="00C8191B"/>
    <w:rsid w:val="00C84663"/>
    <w:rsid w:val="00C85A5B"/>
    <w:rsid w:val="00C943C0"/>
    <w:rsid w:val="00C97619"/>
    <w:rsid w:val="00CA34A7"/>
    <w:rsid w:val="00CB083C"/>
    <w:rsid w:val="00CC0E57"/>
    <w:rsid w:val="00CC6B7D"/>
    <w:rsid w:val="00CC72A3"/>
    <w:rsid w:val="00CD5651"/>
    <w:rsid w:val="00CE2C8A"/>
    <w:rsid w:val="00CE3850"/>
    <w:rsid w:val="00CF1B88"/>
    <w:rsid w:val="00CF4231"/>
    <w:rsid w:val="00CF757A"/>
    <w:rsid w:val="00CF758B"/>
    <w:rsid w:val="00D00818"/>
    <w:rsid w:val="00D02FF9"/>
    <w:rsid w:val="00D05EE2"/>
    <w:rsid w:val="00D16D56"/>
    <w:rsid w:val="00D21512"/>
    <w:rsid w:val="00D25122"/>
    <w:rsid w:val="00D27D3F"/>
    <w:rsid w:val="00D340F9"/>
    <w:rsid w:val="00D43D31"/>
    <w:rsid w:val="00D46C93"/>
    <w:rsid w:val="00D531CF"/>
    <w:rsid w:val="00D56431"/>
    <w:rsid w:val="00D60D9A"/>
    <w:rsid w:val="00D623BD"/>
    <w:rsid w:val="00D70BA4"/>
    <w:rsid w:val="00D93A45"/>
    <w:rsid w:val="00DA2EE2"/>
    <w:rsid w:val="00DA3378"/>
    <w:rsid w:val="00DA75D7"/>
    <w:rsid w:val="00DA7D48"/>
    <w:rsid w:val="00DB1402"/>
    <w:rsid w:val="00DB52AA"/>
    <w:rsid w:val="00DB5657"/>
    <w:rsid w:val="00DB7FBB"/>
    <w:rsid w:val="00DC1C97"/>
    <w:rsid w:val="00DC2A2D"/>
    <w:rsid w:val="00DC596C"/>
    <w:rsid w:val="00DC5C9D"/>
    <w:rsid w:val="00DD6F1A"/>
    <w:rsid w:val="00DD6F8B"/>
    <w:rsid w:val="00DE1B1B"/>
    <w:rsid w:val="00DF20CA"/>
    <w:rsid w:val="00DF372A"/>
    <w:rsid w:val="00E01C3F"/>
    <w:rsid w:val="00E02FBF"/>
    <w:rsid w:val="00E05949"/>
    <w:rsid w:val="00E06D90"/>
    <w:rsid w:val="00E107DC"/>
    <w:rsid w:val="00E11671"/>
    <w:rsid w:val="00E1187D"/>
    <w:rsid w:val="00E11F42"/>
    <w:rsid w:val="00E15C3A"/>
    <w:rsid w:val="00E2576C"/>
    <w:rsid w:val="00E34008"/>
    <w:rsid w:val="00E416D8"/>
    <w:rsid w:val="00E45560"/>
    <w:rsid w:val="00E47B42"/>
    <w:rsid w:val="00E50EB9"/>
    <w:rsid w:val="00E611AE"/>
    <w:rsid w:val="00E64624"/>
    <w:rsid w:val="00E712CF"/>
    <w:rsid w:val="00E7239C"/>
    <w:rsid w:val="00E76A88"/>
    <w:rsid w:val="00E8784C"/>
    <w:rsid w:val="00E87E0B"/>
    <w:rsid w:val="00EA217B"/>
    <w:rsid w:val="00EA3403"/>
    <w:rsid w:val="00EA3902"/>
    <w:rsid w:val="00EA6A83"/>
    <w:rsid w:val="00EA6B3B"/>
    <w:rsid w:val="00EB3802"/>
    <w:rsid w:val="00EB6620"/>
    <w:rsid w:val="00EB7337"/>
    <w:rsid w:val="00EC152B"/>
    <w:rsid w:val="00EC1E8F"/>
    <w:rsid w:val="00EC7AF9"/>
    <w:rsid w:val="00ED277A"/>
    <w:rsid w:val="00ED6C8B"/>
    <w:rsid w:val="00EE3302"/>
    <w:rsid w:val="00EE361B"/>
    <w:rsid w:val="00EF2877"/>
    <w:rsid w:val="00EF2CE0"/>
    <w:rsid w:val="00EF35FA"/>
    <w:rsid w:val="00EF3C90"/>
    <w:rsid w:val="00EF5A8A"/>
    <w:rsid w:val="00EF747E"/>
    <w:rsid w:val="00F02F43"/>
    <w:rsid w:val="00F05265"/>
    <w:rsid w:val="00F16454"/>
    <w:rsid w:val="00F17272"/>
    <w:rsid w:val="00F178D7"/>
    <w:rsid w:val="00F26F4F"/>
    <w:rsid w:val="00F4256C"/>
    <w:rsid w:val="00F44B76"/>
    <w:rsid w:val="00F470C0"/>
    <w:rsid w:val="00F5259D"/>
    <w:rsid w:val="00F615BE"/>
    <w:rsid w:val="00F6246A"/>
    <w:rsid w:val="00F81C71"/>
    <w:rsid w:val="00F831EA"/>
    <w:rsid w:val="00F92FD0"/>
    <w:rsid w:val="00F936BC"/>
    <w:rsid w:val="00FA457E"/>
    <w:rsid w:val="00FA4E77"/>
    <w:rsid w:val="00FB4E77"/>
    <w:rsid w:val="00FB4F49"/>
    <w:rsid w:val="00FB6E14"/>
    <w:rsid w:val="00FC15F2"/>
    <w:rsid w:val="00FC6C7A"/>
    <w:rsid w:val="00FD0EF1"/>
    <w:rsid w:val="00FD549C"/>
    <w:rsid w:val="00FE6441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D8671EB4-815E-45E6-9121-0DBD034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D7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1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paragraph" w:styleId="30">
    <w:name w:val="toc 3"/>
    <w:basedOn w:val="a"/>
    <w:next w:val="a"/>
    <w:autoRedefine/>
    <w:rsid w:val="00DD6F1A"/>
    <w:pPr>
      <w:spacing w:after="100"/>
      <w:ind w:left="480"/>
    </w:pPr>
  </w:style>
  <w:style w:type="character" w:customStyle="1" w:styleId="50">
    <w:name w:val="Основной текст5"/>
    <w:basedOn w:val="a0"/>
    <w:rsid w:val="00DD6F1A"/>
    <w:rPr>
      <w:sz w:val="22"/>
      <w:szCs w:val="22"/>
      <w:shd w:val="clear" w:color="auto" w:fill="FFFFFF"/>
    </w:rPr>
  </w:style>
  <w:style w:type="paragraph" w:customStyle="1" w:styleId="130">
    <w:name w:val="Основной текст13"/>
    <w:basedOn w:val="a"/>
    <w:link w:val="afff2"/>
    <w:rsid w:val="00DD6F1A"/>
    <w:pPr>
      <w:shd w:val="clear" w:color="auto" w:fill="FFFFFF"/>
      <w:suppressAutoHyphens/>
      <w:spacing w:after="200" w:line="254" w:lineRule="exact"/>
      <w:ind w:hanging="500"/>
    </w:pPr>
    <w:rPr>
      <w:rFonts w:cs="Times New Roman"/>
      <w:sz w:val="22"/>
      <w:szCs w:val="22"/>
      <w:lang w:eastAsia="ru-RU"/>
    </w:rPr>
  </w:style>
  <w:style w:type="paragraph" w:customStyle="1" w:styleId="afff3">
    <w:name w:val="Базовый"/>
    <w:rsid w:val="00DD6F1A"/>
    <w:pPr>
      <w:suppressAutoHyphens/>
      <w:spacing w:after="200" w:line="276" w:lineRule="auto"/>
    </w:pPr>
    <w:rPr>
      <w:sz w:val="24"/>
      <w:szCs w:val="24"/>
    </w:rPr>
  </w:style>
  <w:style w:type="character" w:customStyle="1" w:styleId="afff4">
    <w:name w:val="Оглавление"/>
    <w:basedOn w:val="a0"/>
    <w:rsid w:val="00DD6F1A"/>
    <w:rPr>
      <w:sz w:val="22"/>
      <w:szCs w:val="22"/>
      <w:shd w:val="clear" w:color="auto" w:fill="FFFFFF"/>
    </w:rPr>
  </w:style>
  <w:style w:type="character" w:customStyle="1" w:styleId="afff2">
    <w:name w:val="Основной текст_"/>
    <w:link w:val="130"/>
    <w:rsid w:val="00903845"/>
    <w:rPr>
      <w:sz w:val="22"/>
      <w:szCs w:val="22"/>
      <w:shd w:val="clear" w:color="auto" w:fill="FFFFFF"/>
    </w:rPr>
  </w:style>
  <w:style w:type="character" w:customStyle="1" w:styleId="40">
    <w:name w:val="Основной текст (4)"/>
    <w:rsid w:val="00903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5">
    <w:name w:val="Подпись к картинке"/>
    <w:rsid w:val="00903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0">
    <w:name w:val="Основной текст (22)"/>
    <w:rsid w:val="00903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0384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07">
    <w:name w:val="Основной текст (207)_"/>
    <w:link w:val="2070"/>
    <w:rsid w:val="00903845"/>
    <w:rPr>
      <w:rFonts w:ascii="Arial" w:eastAsia="Arial" w:hAnsi="Arial" w:cs="Arial"/>
      <w:shd w:val="clear" w:color="auto" w:fill="FFFFFF"/>
    </w:rPr>
  </w:style>
  <w:style w:type="character" w:customStyle="1" w:styleId="208">
    <w:name w:val="Основной текст (208)_"/>
    <w:link w:val="2080"/>
    <w:rsid w:val="00903845"/>
    <w:rPr>
      <w:sz w:val="14"/>
      <w:szCs w:val="14"/>
      <w:shd w:val="clear" w:color="auto" w:fill="FFFFFF"/>
    </w:rPr>
  </w:style>
  <w:style w:type="paragraph" w:customStyle="1" w:styleId="2060">
    <w:name w:val="Основной текст (206)"/>
    <w:basedOn w:val="a"/>
    <w:link w:val="206"/>
    <w:rsid w:val="0090384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2070">
    <w:name w:val="Основной текст (207)"/>
    <w:basedOn w:val="a"/>
    <w:link w:val="207"/>
    <w:rsid w:val="0090384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2080">
    <w:name w:val="Основной текст (208)"/>
    <w:basedOn w:val="a"/>
    <w:link w:val="208"/>
    <w:rsid w:val="00903845"/>
    <w:pPr>
      <w:shd w:val="clear" w:color="auto" w:fill="FFFFFF"/>
      <w:spacing w:line="0" w:lineRule="atLeast"/>
      <w:jc w:val="both"/>
    </w:pPr>
    <w:rPr>
      <w:rFonts w:cs="Times New Roman"/>
      <w:sz w:val="14"/>
      <w:szCs w:val="14"/>
      <w:lang w:eastAsia="ru-RU"/>
    </w:rPr>
  </w:style>
  <w:style w:type="character" w:customStyle="1" w:styleId="51">
    <w:name w:val="Оглавление (5)"/>
    <w:rsid w:val="00903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59E8-F7C9-4DB8-83BF-7AC80DEA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Орлова Татьяна</cp:lastModifiedBy>
  <cp:revision>3</cp:revision>
  <cp:lastPrinted>2014-09-27T10:17:00Z</cp:lastPrinted>
  <dcterms:created xsi:type="dcterms:W3CDTF">2021-06-08T00:07:00Z</dcterms:created>
  <dcterms:modified xsi:type="dcterms:W3CDTF">2021-06-08T00:08:00Z</dcterms:modified>
</cp:coreProperties>
</file>