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91550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="00A161A0" w:rsidRPr="00A161A0">
        <w:rPr>
          <w:rFonts w:ascii="Times New Roman" w:hAnsi="Times New Roman" w:cs="Times New Roman"/>
          <w:sz w:val="28"/>
          <w:szCs w:val="24"/>
        </w:rPr>
        <w:t>Нормативы по защите окружающей среды</w:t>
      </w:r>
      <w:r w:rsidRPr="00915508">
        <w:rPr>
          <w:rFonts w:ascii="Times New Roman" w:hAnsi="Times New Roman" w:cs="Times New Roman"/>
          <w:sz w:val="28"/>
          <w:szCs w:val="24"/>
        </w:rPr>
        <w:t>»</w:t>
      </w: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МИНИСТЕРСТВО НАУКИ</w:t>
      </w:r>
      <w:r w:rsidR="004E7919" w:rsidRPr="004E7919">
        <w:rPr>
          <w:rFonts w:ascii="Times New Roman" w:hAnsi="Times New Roman" w:cs="Times New Roman"/>
          <w:sz w:val="28"/>
          <w:szCs w:val="24"/>
        </w:rPr>
        <w:t xml:space="preserve"> </w:t>
      </w:r>
      <w:r w:rsidR="004E7919">
        <w:rPr>
          <w:rFonts w:ascii="Times New Roman" w:hAnsi="Times New Roman" w:cs="Times New Roman"/>
          <w:sz w:val="28"/>
          <w:szCs w:val="24"/>
        </w:rPr>
        <w:t>И</w:t>
      </w:r>
      <w:r w:rsidRPr="00915508">
        <w:rPr>
          <w:rFonts w:ascii="Times New Roman" w:hAnsi="Times New Roman" w:cs="Times New Roman"/>
          <w:sz w:val="28"/>
          <w:szCs w:val="24"/>
        </w:rPr>
        <w:t xml:space="preserve"> </w:t>
      </w:r>
      <w:r w:rsidR="00293B54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293B54">
        <w:rPr>
          <w:rFonts w:ascii="Times New Roman" w:hAnsi="Times New Roman" w:cs="Times New Roman"/>
          <w:sz w:val="28"/>
          <w:szCs w:val="24"/>
        </w:rPr>
        <w:t xml:space="preserve">ЫСШЕГО ОБРАЗОВАНИЯ </w:t>
      </w:r>
      <w:r w:rsidRPr="00915508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915508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61A0" w:rsidRDefault="00A161A0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1A0">
        <w:rPr>
          <w:rFonts w:ascii="Times New Roman" w:hAnsi="Times New Roman" w:cs="Times New Roman"/>
          <w:b/>
          <w:sz w:val="36"/>
          <w:szCs w:val="36"/>
        </w:rPr>
        <w:t>Нормативы по защите окружающей среды</w:t>
      </w:r>
    </w:p>
    <w:p w:rsidR="00A932C5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915508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6A6067" w:rsidRDefault="00293B54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93B54">
        <w:rPr>
          <w:rFonts w:ascii="Times New Roman" w:hAnsi="Times New Roman" w:cs="Times New Roman"/>
          <w:sz w:val="28"/>
          <w:szCs w:val="24"/>
        </w:rPr>
        <w:t>23.03.03 Эксплуатация транспортно-технологических машин и комплексов</w:t>
      </w:r>
    </w:p>
    <w:p w:rsidR="00F5325E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Pr="00915508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ООП: прикладной бакалавриат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915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</w:t>
      </w:r>
      <w:r w:rsidR="004E7919">
        <w:rPr>
          <w:rFonts w:ascii="Times New Roman" w:hAnsi="Times New Roman" w:cs="Times New Roman"/>
          <w:sz w:val="28"/>
          <w:szCs w:val="24"/>
        </w:rPr>
        <w:t>20</w:t>
      </w:r>
      <w:r w:rsidR="00FB6C8F"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F7A28" w:rsidRPr="00915508" w:rsidTr="00FD1E5E">
        <w:tc>
          <w:tcPr>
            <w:tcW w:w="5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3F13A3" w:rsidRPr="00915508" w:rsidTr="003F13A3">
        <w:tc>
          <w:tcPr>
            <w:tcW w:w="593" w:type="dxa"/>
          </w:tcPr>
          <w:p w:rsidR="003F13A3" w:rsidRPr="00915508" w:rsidRDefault="003F13A3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F13A3" w:rsidRPr="002B3E06" w:rsidRDefault="003F13A3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2012" w:type="dxa"/>
          </w:tcPr>
          <w:p w:rsidR="003F13A3" w:rsidRPr="002B3E06" w:rsidRDefault="00775D7B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готовностью</w:t>
            </w:r>
            <w:r w:rsidR="003F13A3" w:rsidRPr="002B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</w:t>
            </w:r>
            <w:r w:rsidR="003F1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3F13A3" w:rsidRPr="002B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практической деятельности принципы рационального использования природных ресурсов и защиты окружающей среды</w:t>
            </w:r>
          </w:p>
        </w:tc>
        <w:tc>
          <w:tcPr>
            <w:tcW w:w="1276" w:type="dxa"/>
          </w:tcPr>
          <w:p w:rsidR="003F13A3" w:rsidRPr="00915508" w:rsidRDefault="00CB5A6E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4125C" w:rsidRPr="00915508" w:rsidTr="003F13A3">
        <w:tc>
          <w:tcPr>
            <w:tcW w:w="593" w:type="dxa"/>
          </w:tcPr>
          <w:p w:rsidR="00B4125C" w:rsidRPr="00915508" w:rsidRDefault="00B4125C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B4125C" w:rsidRPr="002B3E06" w:rsidRDefault="00B4125C" w:rsidP="003F13A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2012" w:type="dxa"/>
          </w:tcPr>
          <w:p w:rsidR="00B4125C" w:rsidRPr="00775D7B" w:rsidRDefault="00652BED" w:rsidP="00652BE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владением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</w:t>
            </w:r>
          </w:p>
        </w:tc>
        <w:tc>
          <w:tcPr>
            <w:tcW w:w="1276" w:type="dxa"/>
          </w:tcPr>
          <w:p w:rsidR="00B4125C" w:rsidRPr="00915508" w:rsidRDefault="00CB5A6E" w:rsidP="003F13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98E" w:rsidRDefault="00C5798E" w:rsidP="00C57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798E" w:rsidRDefault="00C5798E" w:rsidP="00C57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798E" w:rsidRDefault="00C5798E" w:rsidP="00C579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  <w:lang w:val="en-US"/>
        </w:rPr>
        <w:t>O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 w:rsidRPr="00744973">
        <w:rPr>
          <w:rFonts w:ascii="Times New Roman" w:hAnsi="Times New Roman" w:cs="Times New Roman"/>
          <w:b/>
          <w:i/>
          <w:sz w:val="28"/>
        </w:rPr>
        <w:t>4</w:t>
      </w:r>
      <w:proofErr w:type="gramStart"/>
      <w:r w:rsidRPr="00D24E1B">
        <w:rPr>
          <w:rFonts w:ascii="Times New Roman" w:hAnsi="Times New Roman"/>
          <w:b/>
          <w:i/>
          <w:sz w:val="24"/>
          <w:szCs w:val="24"/>
        </w:rPr>
        <w:t xml:space="preserve">&gt;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proofErr w:type="gramEnd"/>
      <w:r w:rsidRPr="00744973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готовностью </w:t>
      </w:r>
      <w:r w:rsidRPr="003F13A3">
        <w:rPr>
          <w:rFonts w:ascii="Times New Roman" w:hAnsi="Times New Roman" w:cs="Times New Roman"/>
          <w:b/>
          <w:i/>
          <w:sz w:val="28"/>
        </w:rPr>
        <w:t xml:space="preserve"> применять в практической деятельности принципы рационального использования природных ресурсов и защиты окружающей среды</w:t>
      </w:r>
      <w:r w:rsidRPr="00D24E1B">
        <w:rPr>
          <w:rFonts w:ascii="Times New Roman" w:hAnsi="Times New Roman"/>
          <w:b/>
          <w:i/>
          <w:sz w:val="24"/>
          <w:szCs w:val="24"/>
        </w:rPr>
        <w:t xml:space="preserve"> &gt;</w:t>
      </w:r>
    </w:p>
    <w:p w:rsidR="00C5798E" w:rsidRDefault="00C5798E" w:rsidP="00C579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C5798E" w:rsidRPr="00D02CC8" w:rsidTr="00C5798E">
        <w:trPr>
          <w:trHeight w:val="631"/>
        </w:trPr>
        <w:tc>
          <w:tcPr>
            <w:tcW w:w="3211" w:type="pct"/>
            <w:gridSpan w:val="2"/>
          </w:tcPr>
          <w:p w:rsidR="00C5798E" w:rsidRPr="00D02CC8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5798E" w:rsidRPr="00D02CC8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C5798E" w:rsidRPr="00C4433A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24E1B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3A3">
              <w:rPr>
                <w:rFonts w:ascii="Times New Roman" w:hAnsi="Times New Roman" w:cs="Times New Roman"/>
                <w:sz w:val="24"/>
                <w:szCs w:val="24"/>
              </w:rPr>
              <w:t>сущность и основные понятия системы экологической безопасности автомобилей; требования к каждому элементу системы, влияющих на процесс загрязнения окружающей среды, продуктами работы автомобилей; методологию управления экологической безопасностью автомобилей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3F13A3" w:rsidRDefault="00C5798E" w:rsidP="00C5798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3A3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анализировать, организовывать и управлять состоянием системы обеспечения экологической безопасности автомобиля</w:t>
            </w:r>
          </w:p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подходами к моделированию и оценке состояния экосистем и уметь прогнозировать последствия своей профессиональной деятельности с точки зрения биосферных процессов, владеть методами расчёта платы за загрязнение окружающей среды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56288C" w:rsidRPr="00915508" w:rsidRDefault="0056288C" w:rsidP="003E5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Default="00C5798E" w:rsidP="00C579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798E" w:rsidRDefault="00C5798E" w:rsidP="00C57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798E" w:rsidRDefault="00C5798E" w:rsidP="00C579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87061">
        <w:rPr>
          <w:rFonts w:ascii="Times New Roman" w:hAnsi="Times New Roman" w:cs="Times New Roman"/>
          <w:b/>
          <w:i/>
          <w:sz w:val="28"/>
        </w:rPr>
        <w:t>&lt;</w:t>
      </w:r>
      <w:r w:rsidRPr="003F13A3">
        <w:rPr>
          <w:rFonts w:ascii="Times New Roman" w:hAnsi="Times New Roman" w:cs="Times New Roman"/>
          <w:b/>
          <w:i/>
          <w:sz w:val="28"/>
        </w:rPr>
        <w:t>ПК-</w:t>
      </w:r>
      <w:r w:rsidR="00CB5A6E">
        <w:rPr>
          <w:rFonts w:ascii="Times New Roman" w:hAnsi="Times New Roman" w:cs="Times New Roman"/>
          <w:b/>
          <w:i/>
          <w:sz w:val="28"/>
        </w:rPr>
        <w:t>12</w:t>
      </w:r>
      <w:proofErr w:type="gramStart"/>
      <w:r w:rsidRPr="00D24E1B">
        <w:rPr>
          <w:rFonts w:ascii="Times New Roman" w:hAnsi="Times New Roman"/>
          <w:b/>
          <w:i/>
          <w:sz w:val="24"/>
          <w:szCs w:val="24"/>
        </w:rPr>
        <w:t xml:space="preserve">&gt;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24E1B">
        <w:rPr>
          <w:rFonts w:ascii="Times New Roman" w:hAnsi="Times New Roman"/>
          <w:b/>
          <w:i/>
          <w:sz w:val="24"/>
          <w:szCs w:val="24"/>
        </w:rPr>
        <w:t>&lt;</w:t>
      </w:r>
      <w:proofErr w:type="gramEnd"/>
      <w:r w:rsidRPr="00744973">
        <w:rPr>
          <w:rFonts w:ascii="Times New Roman" w:hAnsi="Times New Roman" w:cs="Times New Roman"/>
          <w:b/>
          <w:i/>
          <w:sz w:val="28"/>
        </w:rPr>
        <w:t xml:space="preserve"> </w:t>
      </w:r>
      <w:r w:rsidR="00CB5A6E" w:rsidRPr="00652BED">
        <w:rPr>
          <w:rFonts w:ascii="Times New Roman" w:hAnsi="Times New Roman" w:cs="Times New Roman"/>
          <w:b/>
          <w:i/>
          <w:sz w:val="28"/>
        </w:rPr>
        <w:t>владением знаниями направлений полезного использования природных ресурсов, энергии и материалов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</w:t>
      </w:r>
      <w:r w:rsidRPr="00D24E1B">
        <w:rPr>
          <w:rFonts w:ascii="Times New Roman" w:hAnsi="Times New Roman"/>
          <w:b/>
          <w:i/>
          <w:sz w:val="24"/>
          <w:szCs w:val="24"/>
        </w:rPr>
        <w:t>&gt;</w:t>
      </w:r>
    </w:p>
    <w:p w:rsidR="00C5798E" w:rsidRDefault="00C5798E" w:rsidP="00C579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966"/>
        <w:gridCol w:w="5588"/>
      </w:tblGrid>
      <w:tr w:rsidR="00C5798E" w:rsidRPr="00D02CC8" w:rsidTr="00C5798E">
        <w:trPr>
          <w:trHeight w:val="631"/>
        </w:trPr>
        <w:tc>
          <w:tcPr>
            <w:tcW w:w="3211" w:type="pct"/>
            <w:gridSpan w:val="2"/>
          </w:tcPr>
          <w:p w:rsidR="00C5798E" w:rsidRPr="00D02CC8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C5798E" w:rsidRPr="00D02CC8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C5798E" w:rsidRPr="00C4433A" w:rsidRDefault="00C5798E" w:rsidP="00C57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24E1B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энергосбережению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правильность формулировки и анализа проблем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,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корректность выбора инструментов решения задач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выполнение всех необходимых расчетов</w:t>
            </w:r>
          </w:p>
        </w:tc>
      </w:tr>
      <w:tr w:rsidR="00C5798E" w:rsidRPr="00D02CC8" w:rsidTr="00C5798E">
        <w:tc>
          <w:tcPr>
            <w:tcW w:w="661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366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методами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рационального использования ресурсов природной среды</w:t>
            </w:r>
          </w:p>
        </w:tc>
        <w:tc>
          <w:tcPr>
            <w:tcW w:w="1789" w:type="pct"/>
          </w:tcPr>
          <w:p w:rsidR="00C5798E" w:rsidRPr="00D02CC8" w:rsidRDefault="00C5798E" w:rsidP="00C5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433A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4433A">
              <w:rPr>
                <w:rFonts w:ascii="Times New Roman" w:hAnsi="Times New Roman"/>
                <w:sz w:val="24"/>
              </w:rPr>
              <w:t>правильное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C5798E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98E" w:rsidRPr="00915508" w:rsidRDefault="00C5798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91"/>
        <w:gridCol w:w="1678"/>
        <w:gridCol w:w="2314"/>
        <w:gridCol w:w="2630"/>
        <w:gridCol w:w="2882"/>
      </w:tblGrid>
      <w:tr w:rsidR="00104729" w:rsidRPr="00915508" w:rsidTr="0017021C">
        <w:trPr>
          <w:trHeight w:val="562"/>
          <w:jc w:val="right"/>
        </w:trPr>
        <w:tc>
          <w:tcPr>
            <w:tcW w:w="691" w:type="dxa"/>
            <w:vMerge w:val="restart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2" w:type="dxa"/>
            <w:gridSpan w:val="2"/>
            <w:vMerge w:val="restart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512" w:type="dxa"/>
            <w:gridSpan w:val="2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Оценочные средства*</w:t>
            </w:r>
          </w:p>
        </w:tc>
      </w:tr>
      <w:tr w:rsidR="00104729" w:rsidRPr="00915508" w:rsidTr="0017021C">
        <w:trPr>
          <w:trHeight w:val="562"/>
          <w:jc w:val="right"/>
        </w:trPr>
        <w:tc>
          <w:tcPr>
            <w:tcW w:w="691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92" w:type="dxa"/>
            <w:gridSpan w:val="2"/>
            <w:vMerge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88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915508" w:rsidTr="0017021C">
        <w:trPr>
          <w:trHeight w:val="75"/>
          <w:jc w:val="right"/>
        </w:trPr>
        <w:tc>
          <w:tcPr>
            <w:tcW w:w="691" w:type="dxa"/>
            <w:vMerge w:val="restart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78" w:type="dxa"/>
            <w:vMerge w:val="restart"/>
          </w:tcPr>
          <w:p w:rsidR="00CB5A6E" w:rsidRDefault="003F13A3" w:rsidP="00652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A45B47" w:rsidRPr="00915508">
              <w:rPr>
                <w:rFonts w:ascii="Times New Roman" w:hAnsi="Times New Roman" w:cs="Times New Roman"/>
                <w:sz w:val="24"/>
              </w:rPr>
              <w:t xml:space="preserve">ПК </w:t>
            </w:r>
            <w:r w:rsidR="00652BED">
              <w:rPr>
                <w:rFonts w:ascii="Times New Roman" w:hAnsi="Times New Roman" w:cs="Times New Roman"/>
                <w:sz w:val="24"/>
              </w:rPr>
              <w:t>–</w:t>
            </w:r>
            <w:r w:rsidR="00A45B47" w:rsidRPr="0091550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652BED">
              <w:rPr>
                <w:rFonts w:ascii="Times New Roman" w:hAnsi="Times New Roman" w:cs="Times New Roman"/>
                <w:sz w:val="24"/>
              </w:rPr>
              <w:t>,</w:t>
            </w:r>
          </w:p>
          <w:p w:rsidR="00104729" w:rsidRPr="00915508" w:rsidRDefault="00652BED" w:rsidP="00652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ПК-12</w:t>
            </w:r>
          </w:p>
        </w:tc>
        <w:tc>
          <w:tcPr>
            <w:tcW w:w="2314" w:type="dxa"/>
          </w:tcPr>
          <w:p w:rsidR="00104729" w:rsidRDefault="00104729" w:rsidP="00FD1E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знать</w:t>
            </w:r>
            <w:r w:rsidR="00A45B47" w:rsidRPr="0091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3A3" w:rsidRPr="003F13A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</w:t>
            </w:r>
            <w:r w:rsidR="00B36607" w:rsidRPr="00B36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экологической сертификации предприятий;</w:t>
            </w:r>
            <w:r w:rsidR="00B36607" w:rsidRPr="00B366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36607" w:rsidRPr="00B36607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нормативов допустимых выбросов и сбросов химических и иных веществ; нормативов образования отходов производства; нормативов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 нормативы допустимого изъятия природных ресурсов; нормативы допустимой антропогенной нагрузки на окружающую среду</w:t>
            </w:r>
            <w:r w:rsidR="00CB5A6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CB5A6E" w:rsidRPr="00915508" w:rsidRDefault="00CB5A6E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энергосбережению</w:t>
            </w:r>
          </w:p>
        </w:tc>
        <w:tc>
          <w:tcPr>
            <w:tcW w:w="2630" w:type="dxa"/>
          </w:tcPr>
          <w:p w:rsidR="00104729" w:rsidRDefault="00CB5A6E" w:rsidP="00B36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Лабораторные работы</w:t>
            </w:r>
          </w:p>
          <w:p w:rsidR="00CB5A6E" w:rsidRDefault="00CB5A6E" w:rsidP="00B36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Дискуссии</w:t>
            </w:r>
          </w:p>
          <w:p w:rsidR="00CB5A6E" w:rsidRPr="00915508" w:rsidRDefault="00CB5A6E" w:rsidP="00B366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Рефераты</w:t>
            </w:r>
          </w:p>
        </w:tc>
        <w:tc>
          <w:tcPr>
            <w:tcW w:w="2882" w:type="dxa"/>
          </w:tcPr>
          <w:p w:rsidR="00104729" w:rsidRPr="00915508" w:rsidRDefault="00ED3EA3" w:rsidP="00ED3EA3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Перечень тем</w:t>
            </w:r>
            <w:r w:rsidR="00C1253C" w:rsidRPr="00915508">
              <w:rPr>
                <w:rFonts w:ascii="Times New Roman" w:hAnsi="Times New Roman" w:cs="Times New Roman"/>
                <w:sz w:val="24"/>
              </w:rPr>
              <w:t xml:space="preserve"> для дискуссий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, подготовка </w:t>
            </w:r>
            <w:r w:rsidR="00C1253C" w:rsidRPr="00915508">
              <w:rPr>
                <w:rFonts w:ascii="Times New Roman" w:hAnsi="Times New Roman" w:cs="Times New Roman"/>
                <w:sz w:val="24"/>
              </w:rPr>
              <w:t>рефератов</w:t>
            </w:r>
          </w:p>
        </w:tc>
      </w:tr>
      <w:tr w:rsidR="00104729" w:rsidRPr="00915508" w:rsidTr="0017021C">
        <w:trPr>
          <w:trHeight w:val="75"/>
          <w:jc w:val="right"/>
        </w:trPr>
        <w:tc>
          <w:tcPr>
            <w:tcW w:w="691" w:type="dxa"/>
            <w:vMerge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104729" w:rsidRPr="00915508" w:rsidRDefault="00104729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104729" w:rsidRDefault="00104729" w:rsidP="0017021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уметь</w:t>
            </w:r>
            <w:r w:rsidR="00A45B47" w:rsidRPr="0091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607" w:rsidRPr="00B366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рассчитывать предельно допустимые сбросы и выбросы загрязняющих веществ, нормативы образования отходов производства и потребления, </w:t>
            </w:r>
            <w:r w:rsidR="00B36607" w:rsidRPr="00B366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нормативы допустимых физических воздействий и предельного изъятия компонентов природной среды, определять размеры охранных зон.</w:t>
            </w:r>
          </w:p>
          <w:p w:rsidR="00CB5A6E" w:rsidRPr="00915508" w:rsidRDefault="00CB5A6E" w:rsidP="0017021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>,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2BED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эксплуатации, ремонте и сервисном обслуживании транспортных и транспортно-технологических машин и оборудования различного назначения, их агрегатов, систем и элементов</w:t>
            </w:r>
          </w:p>
        </w:tc>
        <w:tc>
          <w:tcPr>
            <w:tcW w:w="2630" w:type="dxa"/>
          </w:tcPr>
          <w:p w:rsidR="00104729" w:rsidRPr="00915508" w:rsidRDefault="000B6761" w:rsidP="00AF4835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lastRenderedPageBreak/>
              <w:t>Доклады</w:t>
            </w:r>
            <w:r w:rsidR="00D3259C" w:rsidRPr="00915508">
              <w:rPr>
                <w:rFonts w:ascii="Times New Roman" w:hAnsi="Times New Roman" w:cs="Times New Roman"/>
                <w:sz w:val="24"/>
              </w:rPr>
              <w:t xml:space="preserve"> (презентаци</w:t>
            </w:r>
            <w:r w:rsidR="00AF4835">
              <w:rPr>
                <w:rFonts w:ascii="Times New Roman" w:hAnsi="Times New Roman" w:cs="Times New Roman"/>
                <w:sz w:val="24"/>
              </w:rPr>
              <w:t>и</w:t>
            </w:r>
            <w:r w:rsidR="00D3259C" w:rsidRPr="00915508">
              <w:rPr>
                <w:rFonts w:ascii="Times New Roman" w:hAnsi="Times New Roman" w:cs="Times New Roman"/>
                <w:sz w:val="24"/>
              </w:rPr>
              <w:t>)</w:t>
            </w:r>
            <w:r w:rsidRPr="00915508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AF4835">
              <w:rPr>
                <w:rFonts w:ascii="Times New Roman" w:hAnsi="Times New Roman" w:cs="Times New Roman"/>
                <w:sz w:val="24"/>
              </w:rPr>
              <w:t>вредному влиянию отработанных газов автомобиля</w:t>
            </w:r>
          </w:p>
        </w:tc>
        <w:tc>
          <w:tcPr>
            <w:tcW w:w="2882" w:type="dxa"/>
          </w:tcPr>
          <w:p w:rsidR="00104729" w:rsidRPr="00915508" w:rsidRDefault="000B6761" w:rsidP="00D3259C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Темы для подготовки сообщений </w:t>
            </w:r>
          </w:p>
        </w:tc>
      </w:tr>
      <w:tr w:rsidR="0017021C" w:rsidRPr="00915508" w:rsidTr="00B4125C">
        <w:trPr>
          <w:trHeight w:val="1400"/>
          <w:jc w:val="right"/>
        </w:trPr>
        <w:tc>
          <w:tcPr>
            <w:tcW w:w="691" w:type="dxa"/>
            <w:vMerge/>
          </w:tcPr>
          <w:p w:rsidR="0017021C" w:rsidRPr="00915508" w:rsidRDefault="0017021C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  <w:vMerge/>
          </w:tcPr>
          <w:p w:rsidR="0017021C" w:rsidRPr="00915508" w:rsidRDefault="0017021C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</w:tcPr>
          <w:p w:rsidR="0017021C" w:rsidRDefault="0017021C" w:rsidP="00FD1E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владеть</w:t>
            </w: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607" w:rsidRPr="00B36607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методами расчёта платы за загрязнение окружающей среды</w:t>
            </w:r>
          </w:p>
          <w:p w:rsidR="00CB5A6E" w:rsidRPr="00915508" w:rsidRDefault="00CB5A6E" w:rsidP="00FD1E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66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методами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рационального использования ресурсов природной среды</w:t>
            </w:r>
          </w:p>
        </w:tc>
        <w:tc>
          <w:tcPr>
            <w:tcW w:w="2630" w:type="dxa"/>
          </w:tcPr>
          <w:p w:rsidR="00CB5A6E" w:rsidRDefault="00CB5A6E" w:rsidP="00CB5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Лабораторные работы</w:t>
            </w:r>
          </w:p>
          <w:p w:rsidR="00CB5A6E" w:rsidRDefault="00CB5A6E" w:rsidP="00CB5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Дискуссии</w:t>
            </w:r>
          </w:p>
          <w:p w:rsidR="00CB5A6E" w:rsidRDefault="00CB5A6E" w:rsidP="00CB5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Рефераты</w:t>
            </w:r>
          </w:p>
          <w:p w:rsidR="0017021C" w:rsidRPr="00915508" w:rsidRDefault="0017021C" w:rsidP="00C61D0E">
            <w:pPr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Индивидуальная работа по заданию преподавателя</w:t>
            </w:r>
          </w:p>
        </w:tc>
        <w:tc>
          <w:tcPr>
            <w:tcW w:w="2882" w:type="dxa"/>
          </w:tcPr>
          <w:p w:rsidR="0017021C" w:rsidRPr="00915508" w:rsidRDefault="0017021C" w:rsidP="002D73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D0E" w:rsidRPr="00915508" w:rsidRDefault="00C61D0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A6E" w:rsidRDefault="00CB5A6E" w:rsidP="00CB5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A6E" w:rsidRDefault="00CB5A6E" w:rsidP="00CB5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B5A6E" w:rsidRDefault="00CB5A6E" w:rsidP="00CB5A6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B5A6E" w:rsidRPr="00750EAC" w:rsidRDefault="00CB5A6E" w:rsidP="00CB5A6E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18"/>
        <w:gridCol w:w="836"/>
        <w:gridCol w:w="569"/>
        <w:gridCol w:w="1130"/>
        <w:gridCol w:w="569"/>
        <w:gridCol w:w="1134"/>
        <w:gridCol w:w="850"/>
        <w:gridCol w:w="822"/>
        <w:gridCol w:w="1582"/>
      </w:tblGrid>
      <w:tr w:rsidR="00CB5A6E" w:rsidRPr="00614E67" w:rsidTr="00FD530F">
        <w:trPr>
          <w:cantSplit/>
          <w:trHeight w:val="1251"/>
        </w:trPr>
        <w:tc>
          <w:tcPr>
            <w:tcW w:w="974" w:type="pct"/>
            <w:shd w:val="clear" w:color="auto" w:fill="auto"/>
            <w:vAlign w:val="center"/>
          </w:tcPr>
          <w:p w:rsidR="00CB5A6E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CB5A6E" w:rsidRPr="00614E67" w:rsidRDefault="00CB5A6E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10" w:type="pct"/>
            <w:textDirection w:val="btLr"/>
            <w:vAlign w:val="center"/>
          </w:tcPr>
          <w:p w:rsidR="00CB5A6E" w:rsidRPr="00614E67" w:rsidRDefault="00CB5A6E" w:rsidP="00CB5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79" w:type="pct"/>
            <w:textDirection w:val="btLr"/>
            <w:vAlign w:val="center"/>
          </w:tcPr>
          <w:p w:rsidR="00CB5A6E" w:rsidRPr="00614E67" w:rsidRDefault="00CB5A6E" w:rsidP="00CB5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Лаб.раб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" w:type="pct"/>
            <w:textDirection w:val="btLr"/>
            <w:vAlign w:val="center"/>
          </w:tcPr>
          <w:p w:rsidR="00CB5A6E" w:rsidRPr="00614E67" w:rsidRDefault="00CB5A6E" w:rsidP="00FD530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Лаб.раб.3 3</w:t>
            </w:r>
          </w:p>
        </w:tc>
        <w:tc>
          <w:tcPr>
            <w:tcW w:w="279" w:type="pct"/>
            <w:textDirection w:val="btLr"/>
            <w:vAlign w:val="center"/>
          </w:tcPr>
          <w:p w:rsidR="00CB5A6E" w:rsidRPr="00614E67" w:rsidRDefault="00CB5A6E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Лаб.раб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556" w:type="pct"/>
            <w:textDirection w:val="btLr"/>
            <w:vAlign w:val="center"/>
          </w:tcPr>
          <w:p w:rsidR="00CB5A6E" w:rsidRDefault="00CB5A6E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Лаб.раб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5A6E" w:rsidRPr="00614E67" w:rsidRDefault="00CB5A6E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7" w:type="pct"/>
            <w:textDirection w:val="btLr"/>
            <w:vAlign w:val="center"/>
          </w:tcPr>
          <w:p w:rsidR="00CB5A6E" w:rsidRPr="00614E67" w:rsidRDefault="00CB5A6E" w:rsidP="00FD53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Лаб.раб.6</w:t>
            </w:r>
          </w:p>
        </w:tc>
        <w:tc>
          <w:tcPr>
            <w:tcW w:w="403" w:type="pct"/>
            <w:textDirection w:val="btL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76" w:type="pct"/>
            <w:textDirection w:val="btLr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B5A6E" w:rsidRPr="00614E67" w:rsidTr="00FD530F">
        <w:trPr>
          <w:trHeight w:val="469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B5A6E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5A6E" w:rsidRPr="00614E67" w:rsidTr="00FD530F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Лабораторные работа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</w:tcPr>
          <w:p w:rsidR="00CB5A6E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B5A6E" w:rsidRPr="00614E67" w:rsidTr="00FD530F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</w:tcPr>
          <w:p w:rsidR="00CB5A6E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B5A6E" w:rsidRPr="00614E67" w:rsidTr="00FD530F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B5A6E" w:rsidRPr="00614E67" w:rsidTr="00FD530F">
        <w:trPr>
          <w:trHeight w:val="415"/>
        </w:trPr>
        <w:tc>
          <w:tcPr>
            <w:tcW w:w="974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CB5A6E" w:rsidRPr="00614E67" w:rsidRDefault="00CB5A6E" w:rsidP="00FD5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B5A6E" w:rsidRDefault="00CB5A6E" w:rsidP="00CB5A6E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CB5A6E" w:rsidRPr="00915508" w:rsidRDefault="00CB5A6E" w:rsidP="00CB5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5A6E" w:rsidRPr="00915508" w:rsidRDefault="00CB5A6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36607" w:rsidRPr="00B36607" w:rsidRDefault="00E9001A" w:rsidP="00B3660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5508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 </w:t>
      </w:r>
      <w:r w:rsidRPr="00915508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15508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15508">
        <w:rPr>
          <w:rFonts w:ascii="Times New Roman" w:hAnsi="Times New Roman" w:cs="Times New Roman"/>
          <w:i/>
          <w:sz w:val="24"/>
          <w:szCs w:val="24"/>
        </w:rPr>
        <w:t>«</w:t>
      </w:r>
      <w:r w:rsidR="00B36607" w:rsidRPr="00B36607">
        <w:rPr>
          <w:rFonts w:ascii="Times New Roman" w:hAnsi="Times New Roman" w:cs="Times New Roman"/>
          <w:sz w:val="24"/>
          <w:szCs w:val="24"/>
          <w:lang w:eastAsia="ar-SA"/>
        </w:rPr>
        <w:t>Нормативы по защите окружающей среды»</w:t>
      </w:r>
    </w:p>
    <w:p w:rsidR="00104729" w:rsidRPr="00915508" w:rsidRDefault="000D771C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764D5E" w:rsidRPr="00915508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сформированности умений и </w:t>
      </w:r>
      <w:r w:rsidR="001961CF" w:rsidRPr="00915508">
        <w:rPr>
          <w:rFonts w:ascii="Times New Roman" w:hAnsi="Times New Roman" w:cs="Times New Roman"/>
          <w:sz w:val="24"/>
        </w:rPr>
        <w:t>владений</w:t>
      </w:r>
      <w:r w:rsidR="00764D5E" w:rsidRPr="00915508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915508">
        <w:rPr>
          <w:rFonts w:ascii="Times New Roman" w:hAnsi="Times New Roman" w:cs="Times New Roman"/>
          <w:sz w:val="24"/>
        </w:rPr>
        <w:t>5</w:t>
      </w:r>
      <w:r w:rsidR="00764D5E" w:rsidRPr="00915508">
        <w:rPr>
          <w:rFonts w:ascii="Times New Roman" w:hAnsi="Times New Roman" w:cs="Times New Roman"/>
          <w:sz w:val="24"/>
        </w:rPr>
        <w:t>).</w:t>
      </w:r>
    </w:p>
    <w:p w:rsidR="00E520EF" w:rsidRPr="00915508" w:rsidRDefault="001C4C0E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тестирования, </w:t>
      </w:r>
      <w:r w:rsidR="003F5D1B" w:rsidRPr="00915508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Pr="00915508" w:rsidRDefault="008153B3" w:rsidP="001563A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15508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915508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</w:t>
      </w:r>
      <w:r w:rsidR="00F32552" w:rsidRPr="00915508">
        <w:rPr>
          <w:rFonts w:ascii="Times New Roman" w:hAnsi="Times New Roman" w:cs="Times New Roman"/>
          <w:sz w:val="24"/>
        </w:rPr>
        <w:t xml:space="preserve"> </w:t>
      </w:r>
      <w:r w:rsidRPr="00915508">
        <w:rPr>
          <w:rFonts w:ascii="Times New Roman" w:hAnsi="Times New Roman" w:cs="Times New Roman"/>
          <w:sz w:val="24"/>
        </w:rPr>
        <w:t>равна 100 баллам.</w:t>
      </w:r>
    </w:p>
    <w:p w:rsidR="00104729" w:rsidRPr="00915508" w:rsidRDefault="00F22536" w:rsidP="001563A8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15508">
        <w:rPr>
          <w:rFonts w:ascii="Times New Roman" w:hAnsi="Times New Roman" w:cs="Times New Roman"/>
          <w:sz w:val="24"/>
        </w:rPr>
        <w:t xml:space="preserve">, </w:t>
      </w:r>
      <w:r w:rsidRPr="00915508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F25852" w:rsidRPr="00915508" w:rsidTr="00FD1E5E">
        <w:trPr>
          <w:trHeight w:val="1022"/>
        </w:trPr>
        <w:tc>
          <w:tcPr>
            <w:tcW w:w="0" w:type="auto"/>
            <w:vAlign w:val="center"/>
          </w:tcPr>
          <w:p w:rsidR="00605D4F" w:rsidRPr="00915508" w:rsidRDefault="00605D4F" w:rsidP="00FD1E5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15508" w:rsidRDefault="00EA233A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A2950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915508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915508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A8" w:rsidRPr="00915508" w:rsidRDefault="001563A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lastRenderedPageBreak/>
        <w:t>5 КОМПЛЕКС ОЦЕНОЧНЫХ СРЕДСТВ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07" w:rsidRPr="00B36607" w:rsidRDefault="00104729" w:rsidP="00B36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Темы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для дискуссий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: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6607" w:rsidRPr="00B36607">
        <w:rPr>
          <w:rFonts w:ascii="Times New Roman" w:hAnsi="Times New Roman" w:cs="Times New Roman"/>
          <w:b/>
          <w:sz w:val="28"/>
          <w:szCs w:val="28"/>
        </w:rPr>
        <w:t>Нормативы по защите окружающей среды»</w:t>
      </w:r>
    </w:p>
    <w:p w:rsidR="00B36607" w:rsidRPr="00B36607" w:rsidRDefault="00B36607" w:rsidP="00B36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835" w:rsidRPr="00AF4835" w:rsidRDefault="00ED3EA3" w:rsidP="00AF483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Меры уменьшения выбросов окиси углерода.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Меры уменьшения выбросов углеводородов.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Меры уменьшения выбросов окиси азота.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Использование отработанных масел ДВС.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Внешний шум АТС.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Внутренний шум АТС.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Влияние вибрации на организм человека и меры ее уменьшения.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Нейтрализация вредных веществ отработавших газов.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Техническое состояние ДВС и экологическая безопасность.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Влияние запаха топлива и отработавших газов на организм человека.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Нормирование дымности отработавших газов дизеля.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Технические способы обеспечения экологической безопасности АТС.</w:t>
      </w:r>
    </w:p>
    <w:p w:rsidR="00AF4835" w:rsidRPr="00AF4835" w:rsidRDefault="00AF4835" w:rsidP="00AF4835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835">
        <w:rPr>
          <w:rFonts w:ascii="Times New Roman" w:eastAsia="Calibri" w:hAnsi="Times New Roman" w:cs="Times New Roman"/>
          <w:sz w:val="24"/>
          <w:szCs w:val="24"/>
        </w:rPr>
        <w:t>Обработка результатов наблюдений.</w:t>
      </w:r>
    </w:p>
    <w:p w:rsidR="00110DFB" w:rsidRPr="00915508" w:rsidRDefault="00110DFB" w:rsidP="00AF48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5CC1" w:rsidRPr="00915508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5.2 Темы </w:t>
      </w:r>
      <w:r w:rsidR="00C17382" w:rsidRPr="00915508">
        <w:rPr>
          <w:rFonts w:ascii="Times New Roman" w:hAnsi="Times New Roman" w:cs="Times New Roman"/>
          <w:b/>
          <w:sz w:val="28"/>
          <w:szCs w:val="28"/>
        </w:rPr>
        <w:t>для докладов: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835">
        <w:rPr>
          <w:rFonts w:ascii="Times New Roman" w:hAnsi="Times New Roman" w:cs="Times New Roman"/>
          <w:b/>
          <w:sz w:val="28"/>
          <w:szCs w:val="28"/>
        </w:rPr>
        <w:t>Вредное влияние ОГ автомобилей</w:t>
      </w:r>
    </w:p>
    <w:p w:rsidR="00635CC1" w:rsidRPr="00915508" w:rsidRDefault="00635CC1" w:rsidP="002E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Экологические свойства моторных топлив.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Нормативные основы экологической безопасности АТС.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Контрольно-измерительная аппаратура определения экологической безопасности АТС.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Классификация воздействий АТС в окружающую среду.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 xml:space="preserve">Оценка выбросов вредных веществ отработавшими газами (ЕВРОПА, </w:t>
      </w:r>
      <w:proofErr w:type="gramStart"/>
      <w:r w:rsidRPr="00D154E1">
        <w:rPr>
          <w:rFonts w:ascii="Times New Roman" w:hAnsi="Times New Roman" w:cs="Times New Roman"/>
          <w:sz w:val="24"/>
          <w:szCs w:val="24"/>
        </w:rPr>
        <w:t>США,  Япония</w:t>
      </w:r>
      <w:proofErr w:type="gramEnd"/>
      <w:r w:rsidRPr="00D154E1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Испытательные ездовые циклы.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Организация движения и экологическая безопасность АТС.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Причины образования вредных веществ в отработавших газов.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Сравнительные экологические показатели различных ДВС.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Утилизация отработанных АТС.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Утилизация отходов эксплуатации АТС.</w:t>
      </w:r>
    </w:p>
    <w:p w:rsidR="00D154E1" w:rsidRPr="00D154E1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Эксплуатационные методы обеспечения экологической безопасности АТС.</w:t>
      </w:r>
    </w:p>
    <w:p w:rsidR="00C17382" w:rsidRDefault="00D154E1" w:rsidP="00D154E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4E1">
        <w:rPr>
          <w:rFonts w:ascii="Times New Roman" w:hAnsi="Times New Roman" w:cs="Times New Roman"/>
          <w:sz w:val="24"/>
          <w:szCs w:val="24"/>
        </w:rPr>
        <w:t>23.</w:t>
      </w:r>
      <w:r w:rsidRPr="00D154E1">
        <w:rPr>
          <w:rFonts w:ascii="Times New Roman" w:hAnsi="Times New Roman" w:cs="Times New Roman"/>
          <w:sz w:val="24"/>
          <w:szCs w:val="24"/>
        </w:rPr>
        <w:tab/>
        <w:t>Сертификация и экологическая безопасность АТС.</w:t>
      </w:r>
    </w:p>
    <w:p w:rsidR="00C5798E" w:rsidRPr="00C5798E" w:rsidRDefault="00C5798E" w:rsidP="00C57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798E" w:rsidRDefault="00C5798E" w:rsidP="00C5798E">
      <w:pPr>
        <w:rPr>
          <w:rFonts w:ascii="Times New Roman" w:hAnsi="Times New Roman" w:cs="Times New Roman"/>
          <w:b/>
          <w:sz w:val="24"/>
          <w:szCs w:val="24"/>
        </w:rPr>
      </w:pPr>
    </w:p>
    <w:p w:rsidR="00C5798E" w:rsidRPr="0059149D" w:rsidRDefault="00C5798E" w:rsidP="00C5798E">
      <w:pPr>
        <w:rPr>
          <w:rFonts w:ascii="Times New Roman" w:hAnsi="Times New Roman" w:cs="Times New Roman"/>
          <w:b/>
          <w:sz w:val="24"/>
          <w:szCs w:val="24"/>
        </w:rPr>
      </w:pPr>
      <w:r w:rsidRPr="0059149D"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</w:p>
    <w:p w:rsidR="00C5798E" w:rsidRPr="0059149D" w:rsidRDefault="00C5798E" w:rsidP="00C5798E">
      <w:pPr>
        <w:rPr>
          <w:rFonts w:ascii="Times New Roman" w:hAnsi="Times New Roman" w:cs="Times New Roman"/>
          <w:sz w:val="24"/>
          <w:szCs w:val="24"/>
        </w:rPr>
      </w:pPr>
      <w:r w:rsidRPr="0059149D">
        <w:rPr>
          <w:rFonts w:ascii="Times New Roman" w:hAnsi="Times New Roman" w:cs="Times New Roman"/>
          <w:sz w:val="24"/>
          <w:szCs w:val="24"/>
        </w:rPr>
        <w:t>ОПРЕДЕЛЕНИЕ МИКРОКЛИМАТА НА РАБОЧИХ МЕСТАХ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Целью выполнения работы является оценка микроклимата на рабочих местах, изучение основных принципов работы приборов по определению микроклимата.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Задание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1. Ознакомиться с нормативными документами по оценке микроклимата на рабочих местах.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2. Ознакомиться с приборами, позволяющими оценить микроклимат на рабочих местах.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3. Провести замеры микроклимата и дать их оценку на соответствие требованиям СанПиНа. Оценка микроклимата основывается на данных измерений в сопоставлении с нормами метеорологических условий на производстве.</w:t>
      </w:r>
    </w:p>
    <w:p w:rsidR="00C5798E" w:rsidRPr="004E7919" w:rsidRDefault="00C5798E" w:rsidP="00C5798E">
      <w:pPr>
        <w:rPr>
          <w:rFonts w:ascii="Times New Roman" w:hAnsi="Times New Roman" w:cs="Times New Roman"/>
          <w:b/>
          <w:sz w:val="24"/>
          <w:szCs w:val="24"/>
        </w:rPr>
      </w:pPr>
    </w:p>
    <w:p w:rsidR="00C5798E" w:rsidRPr="004E7919" w:rsidRDefault="00C5798E" w:rsidP="00C5798E">
      <w:pPr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</w:p>
    <w:p w:rsidR="00C5798E" w:rsidRPr="004E7919" w:rsidRDefault="00C5798E" w:rsidP="00C5798E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СРЕДСТВА И МЕТОДЫ ОТБОРА ПРОБ ВОЗДУХА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Целью выполнения работы является изучение основных принципов и работы приборов по отбору проб воздуха.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Задание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1. Ознакомиться с нормативными документами по оценке загрязнения воздушной среды.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2. Ознакомиться с оборудованием и приборами по отбору проб воздуха.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3. Оценить точность методов отбора проб и зависимость от этого полученных результатов</w:t>
      </w:r>
    </w:p>
    <w:p w:rsidR="00C5798E" w:rsidRPr="004E7919" w:rsidRDefault="00C5798E" w:rsidP="00C5798E">
      <w:pPr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</w:p>
    <w:p w:rsidR="00C5798E" w:rsidRPr="004E7919" w:rsidRDefault="00C5798E" w:rsidP="00C5798E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t xml:space="preserve">ОЦЕНКА КАЧЕСТВА АТМОСФЕРНОГО ВОЗДУХА </w:t>
      </w:r>
    </w:p>
    <w:p w:rsidR="00C5798E" w:rsidRPr="004E7919" w:rsidRDefault="00C5798E" w:rsidP="004E7919">
      <w:pPr>
        <w:spacing w:line="360" w:lineRule="auto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Целью выполнения работы является оценка качества атмосферного воздуха населенного пункта.</w:t>
      </w:r>
    </w:p>
    <w:p w:rsidR="00C5798E" w:rsidRPr="004E7919" w:rsidRDefault="00C5798E" w:rsidP="004E7919">
      <w:pPr>
        <w:spacing w:line="360" w:lineRule="auto"/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Контроль состояния атмосферного воздуха включает в себя изучение источников загрязнения, исследование химических и фотохимических превращений загрязняющих веществ, выявление наиболее токсичных веществ, изучение распространения загрязнителей с воздушными потоками, отбор и анализ загрязнителей. Надежность контроля за загрязнением наряду с рассмотренными выше факторами зависит от способа отбора проб. В зависимости от предполагаемого загрязнения воздуха отбор проб может производиться с концентрированием или без него.</w:t>
      </w:r>
    </w:p>
    <w:p w:rsidR="00C5798E" w:rsidRPr="004E7919" w:rsidRDefault="00C5798E" w:rsidP="00C579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</w:p>
    <w:p w:rsidR="00C5798E" w:rsidRPr="004E7919" w:rsidRDefault="00C5798E" w:rsidP="00C5798E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t>ТЕХНИЧЕСКИЕ СРЕДСТВА И МЕТОДЫ ОТБОРА ПРОБ ВОДЫ</w:t>
      </w:r>
    </w:p>
    <w:p w:rsidR="00C5798E" w:rsidRPr="004E7919" w:rsidRDefault="00C5798E" w:rsidP="00C5798E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Целью выполнения работы является изучение основных принципов и работы приборов по отбору проб воды. </w:t>
      </w:r>
    </w:p>
    <w:p w:rsidR="00C5798E" w:rsidRPr="004E7919" w:rsidRDefault="00C5798E" w:rsidP="00C5798E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Задание </w:t>
      </w:r>
    </w:p>
    <w:p w:rsidR="00C5798E" w:rsidRPr="004E7919" w:rsidRDefault="00C5798E" w:rsidP="00C5798E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1. Ознакомиться с нормативными документами, по оценке загрязнения водной среды. </w:t>
      </w:r>
    </w:p>
    <w:p w:rsidR="00C5798E" w:rsidRPr="004E7919" w:rsidRDefault="00C5798E" w:rsidP="00C5798E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2. Ознакомиться с оборудованием и приборами по отбору проб воды. </w:t>
      </w:r>
    </w:p>
    <w:p w:rsidR="00C5798E" w:rsidRPr="004E7919" w:rsidRDefault="00C5798E" w:rsidP="00C5798E">
      <w:pPr>
        <w:jc w:val="both"/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3. Оценить точность методов отбора проб и зависимость от этого полученных результатов.</w:t>
      </w:r>
    </w:p>
    <w:p w:rsidR="00C5798E" w:rsidRPr="004E7919" w:rsidRDefault="00C5798E" w:rsidP="00C579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98E" w:rsidRPr="004E7919" w:rsidRDefault="00C5798E" w:rsidP="00C5798E">
      <w:pPr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№5</w:t>
      </w:r>
    </w:p>
    <w:p w:rsidR="00C5798E" w:rsidRPr="004E7919" w:rsidRDefault="00C5798E" w:rsidP="00C5798E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t>ОЦЕНКА КАЧЕСТВА ВОДЫ В РАЗЛИЧНЫХ ОБЪЕКТАХ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Целью выполнения работы является оценка качественных показателей и свойств воды.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Задание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1. Отобрать пробу воды из водного объекта (река, водопровод).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2. Определить запах воды.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3. Определить цветность воды.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4. Определение вкуса и привкуса воды.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5. Полученные данные занести в таблицу.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6. Сделать выводы.</w:t>
      </w:r>
    </w:p>
    <w:p w:rsidR="00C5798E" w:rsidRPr="004E7919" w:rsidRDefault="00C5798E" w:rsidP="00C5798E">
      <w:pPr>
        <w:rPr>
          <w:rFonts w:ascii="Times New Roman" w:hAnsi="Times New Roman" w:cs="Times New Roman"/>
          <w:b/>
          <w:sz w:val="24"/>
          <w:szCs w:val="24"/>
        </w:rPr>
      </w:pPr>
      <w:r w:rsidRPr="004E7919">
        <w:rPr>
          <w:rFonts w:ascii="Times New Roman" w:hAnsi="Times New Roman" w:cs="Times New Roman"/>
          <w:b/>
          <w:sz w:val="24"/>
          <w:szCs w:val="24"/>
        </w:rPr>
        <w:t>Лабораторная работа №6</w:t>
      </w:r>
    </w:p>
    <w:p w:rsidR="00C5798E" w:rsidRPr="004E7919" w:rsidRDefault="00C5798E" w:rsidP="00C5798E">
      <w:pPr>
        <w:rPr>
          <w:rFonts w:ascii="Times New Roman" w:hAnsi="Times New Roman" w:cs="Times New Roman"/>
          <w:sz w:val="24"/>
          <w:szCs w:val="24"/>
        </w:rPr>
      </w:pPr>
      <w:r w:rsidRPr="004E7919">
        <w:rPr>
          <w:rFonts w:ascii="Times New Roman" w:hAnsi="Times New Roman" w:cs="Times New Roman"/>
          <w:sz w:val="24"/>
          <w:szCs w:val="24"/>
        </w:rPr>
        <w:lastRenderedPageBreak/>
        <w:t>ОПРЕДЕЛЕНИЕ ЗАГРЯЗНЯЮЩИХ ВЕЩЕСТВ В ВЫБРОСАХ АВТОТРАНСПОРТА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Целью выполнения работы является оценка выбросов загрязняющих веществ, присутствующих в выбросах автотранспорта.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 Задание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 xml:space="preserve">1. Отобрать пробы загрязненного воздуха. 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2. Определить твердые и газовые вещества в выбросах.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3. Полученные данные занести в таблицу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  <w:r w:rsidRPr="004E7919">
        <w:rPr>
          <w:rFonts w:ascii="Times New Roman" w:hAnsi="Times New Roman" w:cs="Times New Roman"/>
        </w:rPr>
        <w:t>4. Сделать вывод</w:t>
      </w:r>
    </w:p>
    <w:p w:rsidR="00C5798E" w:rsidRPr="004E7919" w:rsidRDefault="00C5798E" w:rsidP="00C5798E">
      <w:pPr>
        <w:rPr>
          <w:rFonts w:ascii="Times New Roman" w:hAnsi="Times New Roman" w:cs="Times New Roman"/>
        </w:rPr>
      </w:pPr>
    </w:p>
    <w:p w:rsidR="00D154E1" w:rsidRPr="004E7919" w:rsidRDefault="00D154E1" w:rsidP="00B4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154E1" w:rsidRPr="004E7919" w:rsidSect="00C579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47262" w:rsidRPr="00915508" w:rsidRDefault="00FA2E84" w:rsidP="00B47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915508">
        <w:rPr>
          <w:rFonts w:ascii="Times New Roman" w:hAnsi="Times New Roman" w:cs="Times New Roman"/>
          <w:b/>
          <w:sz w:val="28"/>
          <w:szCs w:val="28"/>
        </w:rPr>
        <w:t>5</w:t>
      </w:r>
      <w:r w:rsidR="00B47262" w:rsidRPr="0091550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47262" w:rsidRPr="00915508">
        <w:rPr>
          <w:rFonts w:ascii="Times New Roman" w:hAnsi="Times New Roman"/>
          <w:b/>
          <w:sz w:val="28"/>
          <w:szCs w:val="28"/>
        </w:rPr>
        <w:t xml:space="preserve">роверка остаточных знаний </w:t>
      </w:r>
    </w:p>
    <w:p w:rsidR="00FA2E84" w:rsidRPr="00915508" w:rsidRDefault="00FA2E84" w:rsidP="00AD5AF8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D5AF8" w:rsidRPr="00915508" w:rsidRDefault="00AD5AF8" w:rsidP="00FA2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Контрольные вопросы для самопроверки знаний дают студенту возможность оперативной оценки своей подготовленности по данной теме и определения готовности к изучению следующей темы, направлены на решение следующих задач: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проверка понимания понятийного аппарата учебной дисциплины;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фактического материала;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раскрытие причинно-следственных, временных и других связей;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выделение главного, сравнение, доказательство, конкретизация;</w:t>
      </w:r>
    </w:p>
    <w:p w:rsidR="00AD5AF8" w:rsidRPr="00915508" w:rsidRDefault="00AD5AF8" w:rsidP="00FA2E84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знаний.</w:t>
      </w:r>
    </w:p>
    <w:p w:rsidR="00FA2E84" w:rsidRPr="00915508" w:rsidRDefault="00FA2E84" w:rsidP="00FA2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Pr="00915508" w:rsidRDefault="00AD5AF8" w:rsidP="00FA2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контрольных вопросов для самостоятельной оценки знаний по дисциплине </w:t>
      </w:r>
    </w:p>
    <w:p w:rsidR="00B36607" w:rsidRPr="00B36607" w:rsidRDefault="00AD5AF8" w:rsidP="00B366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0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36607" w:rsidRPr="00B36607">
        <w:rPr>
          <w:rFonts w:ascii="Times New Roman" w:eastAsia="Times New Roman" w:hAnsi="Times New Roman"/>
          <w:sz w:val="24"/>
          <w:szCs w:val="24"/>
          <w:lang w:eastAsia="ru-RU"/>
        </w:rPr>
        <w:t>Нормативы по защите окружающей среды»</w:t>
      </w:r>
    </w:p>
    <w:p w:rsidR="00AD5AF8" w:rsidRPr="00915508" w:rsidRDefault="00AD5AF8" w:rsidP="00FA2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Понятие экологической безопасности.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Составляющие элементы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Оценка токсичности отработавших газов ДВС.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Испытание двигателей АТС на экологическую безопасность.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Перспективные экологические виды топлива.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Влияние окиси углерода на организм человека.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Влияние углеродов на организм человека.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Влияние окислов азота на организм человека.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Влияние сажи на организм человека.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Влияние ароматических полициклических углеродов на организм человека.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Экологические свойства моторных топлив.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Нормативные основы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Контрольно-измерительная аппаратура определения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Классификация воздействий АТС в окружающую среду.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 xml:space="preserve">Оценка выбросов вредных веществ отработавшими газами (ЕВРОПА, </w:t>
      </w:r>
      <w:proofErr w:type="gramStart"/>
      <w:r w:rsidRPr="00C34DFD">
        <w:rPr>
          <w:rFonts w:ascii="Times New Roman" w:eastAsia="Calibri" w:hAnsi="Times New Roman" w:cs="Times New Roman"/>
          <w:sz w:val="24"/>
          <w:szCs w:val="24"/>
        </w:rPr>
        <w:t>США,  Япония</w:t>
      </w:r>
      <w:proofErr w:type="gramEnd"/>
      <w:r w:rsidRPr="00C34DFD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Испытательные ездовые циклы.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Организация движения и экологическая безопасность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Причины образования вредных веществ в отработавших газов.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Сравнительные экологические показатели различных ДВС.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Утилизация отработанных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Утилизация отходов эксплуатации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Эксплуатационные методы обеспечения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Сертификация и экологическая безопасность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Тенденции нормирования вредных выбросов ДВС.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Бортовые встроенные эколого-диагностические системы.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Контролируемые экологические показатели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Административные методы обеспечения экологической безопасности.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Меры уменьшения выбросов окиси углерода.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Меры уменьшения выбросов углеводородов.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Меры уменьшения выбросов окиси азота.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Использование отработанных масел ДВС.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Внешний шум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Внутренний шум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Влияние вибрации на организм человека и меры ее уменьшения.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Нейтрализация вредных веществ отработавших газов.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Техническое состояние ДВС и экологическая безопасность.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Влияние запаха топлива и отработавших газов на организм человека.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Нормирование дымности отработавших газов дизеля.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Технические способы обеспечения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Обработка результатов наблюдений.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Единицы измерений концентрации вредных веществ отработавших газов.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Организационные методы обеспечения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Экономические методы обеспечения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Технические методы обеспечения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Устойчивое развитие общества, основные принципы.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Рациональное использование топливно-энергетических ресурсов.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Система «человек-машина» и охрана окружающей среды.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Эколого-диагностические станции (центры).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Экологический аудит.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Экологическая экспертиза.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Экологический паспорт.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Санкции за нарушение нормативов по выбросам.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Инфраструктура эксплуатации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DFD">
        <w:rPr>
          <w:rFonts w:ascii="Times New Roman" w:eastAsia="Calibri" w:hAnsi="Times New Roman" w:cs="Times New Roman"/>
          <w:sz w:val="24"/>
          <w:szCs w:val="24"/>
        </w:rPr>
        <w:t>Антитоксичные</w:t>
      </w:r>
      <w:proofErr w:type="spellEnd"/>
      <w:r w:rsidRPr="00C34DFD">
        <w:rPr>
          <w:rFonts w:ascii="Times New Roman" w:eastAsia="Calibri" w:hAnsi="Times New Roman" w:cs="Times New Roman"/>
          <w:sz w:val="24"/>
          <w:szCs w:val="24"/>
        </w:rPr>
        <w:t xml:space="preserve"> системы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Нормирование расхода топлива.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Метрологическое обеспечение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Альтернативные экологически чистые горюче-смазочные и другие эксплу</w:t>
      </w:r>
      <w:r w:rsidR="00B36607">
        <w:rPr>
          <w:rFonts w:ascii="Times New Roman" w:eastAsia="Calibri" w:hAnsi="Times New Roman" w:cs="Times New Roman"/>
          <w:sz w:val="24"/>
          <w:szCs w:val="24"/>
        </w:rPr>
        <w:t>а</w:t>
      </w:r>
      <w:r w:rsidRPr="00C34DFD">
        <w:rPr>
          <w:rFonts w:ascii="Times New Roman" w:eastAsia="Calibri" w:hAnsi="Times New Roman" w:cs="Times New Roman"/>
          <w:sz w:val="24"/>
          <w:szCs w:val="24"/>
        </w:rPr>
        <w:t>тационные материалы.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Перспективные экологические типы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Экологическое образование, воспитание.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Ресурсосберегающие технологии при эксплуатации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Правовые аспекты экологической безопасности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DFD">
        <w:rPr>
          <w:rFonts w:ascii="Times New Roman" w:eastAsia="Calibri" w:hAnsi="Times New Roman" w:cs="Times New Roman"/>
          <w:sz w:val="24"/>
          <w:szCs w:val="24"/>
        </w:rPr>
        <w:t>Экологическая классификация АТС.</w:t>
      </w:r>
    </w:p>
    <w:p w:rsidR="00C34DFD" w:rsidRPr="00C34DFD" w:rsidRDefault="00C34DFD" w:rsidP="00C34DFD">
      <w:pPr>
        <w:pStyle w:val="a4"/>
        <w:numPr>
          <w:ilvl w:val="0"/>
          <w:numId w:val="17"/>
        </w:numPr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36607" w:rsidRPr="00B36607" w:rsidRDefault="00FA2E84" w:rsidP="00B366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508">
        <w:rPr>
          <w:rFonts w:ascii="Times New Roman" w:hAnsi="Times New Roman"/>
          <w:b/>
          <w:sz w:val="28"/>
          <w:szCs w:val="28"/>
        </w:rPr>
        <w:t>5.</w:t>
      </w:r>
      <w:r w:rsidR="00915508">
        <w:rPr>
          <w:rFonts w:ascii="Times New Roman" w:hAnsi="Times New Roman"/>
          <w:b/>
          <w:sz w:val="28"/>
          <w:szCs w:val="28"/>
        </w:rPr>
        <w:t>6</w:t>
      </w:r>
      <w:r w:rsidRPr="00915508">
        <w:rPr>
          <w:rFonts w:ascii="Times New Roman" w:hAnsi="Times New Roman"/>
          <w:b/>
          <w:sz w:val="28"/>
          <w:szCs w:val="28"/>
        </w:rPr>
        <w:t xml:space="preserve"> Экзаменационные вопросы по дисциплине «</w:t>
      </w:r>
      <w:r w:rsidR="00B36607" w:rsidRPr="00B36607">
        <w:rPr>
          <w:rFonts w:ascii="Times New Roman" w:hAnsi="Times New Roman"/>
          <w:b/>
          <w:sz w:val="28"/>
          <w:szCs w:val="28"/>
        </w:rPr>
        <w:t>Нормативы по защите окружающей среды»</w:t>
      </w:r>
    </w:p>
    <w:p w:rsidR="00D02DC5" w:rsidRPr="00D02DC5" w:rsidRDefault="00837270" w:rsidP="00D02DC5">
      <w:pPr>
        <w:numPr>
          <w:ilvl w:val="0"/>
          <w:numId w:val="18"/>
        </w:numPr>
        <w:tabs>
          <w:tab w:val="clear" w:pos="1380"/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5508">
        <w:rPr>
          <w:rFonts w:ascii="Times New Roman" w:hAnsi="Times New Roman"/>
          <w:sz w:val="24"/>
          <w:szCs w:val="24"/>
        </w:rPr>
        <w:t xml:space="preserve">1 </w:t>
      </w:r>
      <w:r w:rsidR="00D02DC5" w:rsidRPr="00D02DC5">
        <w:rPr>
          <w:rFonts w:ascii="Times New Roman" w:hAnsi="Times New Roman"/>
          <w:sz w:val="24"/>
          <w:szCs w:val="24"/>
        </w:rPr>
        <w:t>Системы для поддержания постоянства стехиометрического состава горючей смеси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Тенденция развития перспективных энергетических установок (по материалам патентных источников).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 xml:space="preserve">Современные методы </w:t>
      </w:r>
      <w:proofErr w:type="spellStart"/>
      <w:r w:rsidRPr="00D02DC5">
        <w:rPr>
          <w:rFonts w:ascii="Times New Roman" w:hAnsi="Times New Roman"/>
          <w:sz w:val="24"/>
          <w:szCs w:val="24"/>
        </w:rPr>
        <w:t>омологирования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 эксплуатируемых АТС.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Передвижные эколого-диагностические системы.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 xml:space="preserve">Сравнительная </w:t>
      </w:r>
      <w:proofErr w:type="spellStart"/>
      <w:r w:rsidRPr="00D02DC5">
        <w:rPr>
          <w:rFonts w:ascii="Times New Roman" w:hAnsi="Times New Roman"/>
          <w:sz w:val="24"/>
          <w:szCs w:val="24"/>
        </w:rPr>
        <w:t>энерго</w:t>
      </w:r>
      <w:proofErr w:type="spellEnd"/>
      <w:r w:rsidRPr="00D02DC5">
        <w:rPr>
          <w:rFonts w:ascii="Times New Roman" w:hAnsi="Times New Roman"/>
          <w:sz w:val="24"/>
          <w:szCs w:val="24"/>
        </w:rPr>
        <w:t>-экологическая оценка альтернативных моторных топлив.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Тенденции развития систем зажигания бензиновых ДВС.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Анализ работы катализаторов-нейтрализаторов отработавших газов бензиновых ДВС.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Анализ работы катализаторов-нейтрализаторов отработавших газов дизелей.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 xml:space="preserve">Альтернативные моторные топлива. 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АТС на топливных элементах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 xml:space="preserve">Современное состояние </w:t>
      </w:r>
      <w:proofErr w:type="spellStart"/>
      <w:r w:rsidRPr="00D02DC5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 систем питания ДВС и их сравнительная экологическая безопасность 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Интенсификация рабочего процесса ДВС с искровым зажиганием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Рециркуляция отработавших газов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Совместное применение рециркуляции отработавших газов с другими методами снижения вредных выбросов ОГ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Анализ методов снижения выбросов сажи дизелей.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Экологическая экспертиза лаборатории для испытаний бензиновых ДВС.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Экологическая экспертиза лаборатории для испытаний дизелей.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Экологическая экспертиза научных, технологических и производственных решений.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Экологический паспорт закрытой автостоянки.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lastRenderedPageBreak/>
        <w:t>Сертификация газобаллонных АТС.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DC5">
        <w:rPr>
          <w:rFonts w:ascii="Times New Roman" w:hAnsi="Times New Roman"/>
          <w:sz w:val="24"/>
          <w:szCs w:val="24"/>
        </w:rPr>
        <w:t>Энерго</w:t>
      </w:r>
      <w:proofErr w:type="spellEnd"/>
      <w:r w:rsidRPr="00D02DC5">
        <w:rPr>
          <w:rFonts w:ascii="Times New Roman" w:hAnsi="Times New Roman"/>
          <w:sz w:val="24"/>
          <w:szCs w:val="24"/>
        </w:rPr>
        <w:t>-экологическая оценка АТС на СНГ.</w:t>
      </w:r>
    </w:p>
    <w:p w:rsidR="00D02DC5" w:rsidRP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DC5">
        <w:rPr>
          <w:rFonts w:ascii="Times New Roman" w:hAnsi="Times New Roman"/>
          <w:sz w:val="24"/>
          <w:szCs w:val="24"/>
        </w:rPr>
        <w:t>Энерго</w:t>
      </w:r>
      <w:proofErr w:type="spellEnd"/>
      <w:r w:rsidRPr="00D02DC5">
        <w:rPr>
          <w:rFonts w:ascii="Times New Roman" w:hAnsi="Times New Roman"/>
          <w:sz w:val="24"/>
          <w:szCs w:val="24"/>
        </w:rPr>
        <w:t>-экологическая оценка АТС на СПГ.</w:t>
      </w:r>
    </w:p>
    <w:p w:rsidR="00D02DC5" w:rsidRDefault="00D02DC5" w:rsidP="00D02DC5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DC5">
        <w:rPr>
          <w:rFonts w:ascii="Times New Roman" w:hAnsi="Times New Roman"/>
          <w:sz w:val="24"/>
          <w:szCs w:val="24"/>
        </w:rPr>
        <w:t>Энерго</w:t>
      </w:r>
      <w:proofErr w:type="spellEnd"/>
      <w:r w:rsidRPr="00D02DC5">
        <w:rPr>
          <w:rFonts w:ascii="Times New Roman" w:hAnsi="Times New Roman"/>
          <w:sz w:val="24"/>
          <w:szCs w:val="24"/>
        </w:rPr>
        <w:t>-экологическая оценка газодизельного АТС.</w:t>
      </w:r>
    </w:p>
    <w:p w:rsidR="00D02DC5" w:rsidRPr="00D02DC5" w:rsidRDefault="00D02DC5" w:rsidP="00D02DC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движением АТС </w:t>
      </w:r>
      <w:r w:rsidRPr="00D02DC5">
        <w:rPr>
          <w:rFonts w:ascii="Times New Roman" w:hAnsi="Times New Roman"/>
          <w:sz w:val="24"/>
          <w:szCs w:val="24"/>
        </w:rPr>
        <w:t xml:space="preserve">помощью глобальной системы </w:t>
      </w:r>
      <w:proofErr w:type="spellStart"/>
      <w:r w:rsidRPr="00D02DC5">
        <w:rPr>
          <w:rFonts w:ascii="Times New Roman" w:hAnsi="Times New Roman"/>
          <w:sz w:val="24"/>
          <w:szCs w:val="24"/>
        </w:rPr>
        <w:t>позицирования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2DC5">
        <w:rPr>
          <w:rFonts w:ascii="Times New Roman" w:hAnsi="Times New Roman"/>
          <w:sz w:val="24"/>
          <w:szCs w:val="24"/>
        </w:rPr>
        <w:t>Global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C5">
        <w:rPr>
          <w:rFonts w:ascii="Times New Roman" w:hAnsi="Times New Roman"/>
          <w:sz w:val="24"/>
          <w:szCs w:val="24"/>
        </w:rPr>
        <w:t>Positioning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C5">
        <w:rPr>
          <w:rFonts w:ascii="Times New Roman" w:hAnsi="Times New Roman"/>
          <w:sz w:val="24"/>
          <w:szCs w:val="24"/>
        </w:rPr>
        <w:t>System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 GPS).</w:t>
      </w:r>
    </w:p>
    <w:p w:rsidR="00D02DC5" w:rsidRPr="00D02DC5" w:rsidRDefault="00D02DC5" w:rsidP="00D02DC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 xml:space="preserve">Анализ удельной </w:t>
      </w:r>
      <w:proofErr w:type="spellStart"/>
      <w:r w:rsidRPr="00D02DC5">
        <w:rPr>
          <w:rFonts w:ascii="Times New Roman" w:hAnsi="Times New Roman"/>
          <w:sz w:val="24"/>
          <w:szCs w:val="24"/>
        </w:rPr>
        <w:t>энерго</w:t>
      </w:r>
      <w:proofErr w:type="spellEnd"/>
      <w:r w:rsidRPr="00D02DC5">
        <w:rPr>
          <w:rFonts w:ascii="Times New Roman" w:hAnsi="Times New Roman"/>
          <w:sz w:val="24"/>
          <w:szCs w:val="24"/>
        </w:rPr>
        <w:t>(</w:t>
      </w:r>
      <w:proofErr w:type="spellStart"/>
      <w:r w:rsidRPr="00D02DC5">
        <w:rPr>
          <w:rFonts w:ascii="Times New Roman" w:hAnsi="Times New Roman"/>
          <w:sz w:val="24"/>
          <w:szCs w:val="24"/>
        </w:rPr>
        <w:t>эколого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)емкости транспортных средств по части их </w:t>
      </w:r>
      <w:proofErr w:type="spellStart"/>
      <w:r w:rsidRPr="00D02DC5">
        <w:rPr>
          <w:rFonts w:ascii="Times New Roman" w:hAnsi="Times New Roman"/>
          <w:sz w:val="24"/>
          <w:szCs w:val="24"/>
        </w:rPr>
        <w:t>дизелизации</w:t>
      </w:r>
      <w:proofErr w:type="spellEnd"/>
      <w:r w:rsidRPr="00D02DC5">
        <w:rPr>
          <w:rFonts w:ascii="Times New Roman" w:hAnsi="Times New Roman"/>
          <w:sz w:val="24"/>
          <w:szCs w:val="24"/>
        </w:rPr>
        <w:t>, газификации и диверсификации по грузоподъемности и сферам услуг.</w:t>
      </w:r>
    </w:p>
    <w:p w:rsidR="00D02DC5" w:rsidRPr="00D02DC5" w:rsidRDefault="00D02DC5" w:rsidP="00D02DC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Сравнение ПДК, ПДВ.</w:t>
      </w:r>
    </w:p>
    <w:p w:rsidR="00D02DC5" w:rsidRPr="00D02DC5" w:rsidRDefault="00D02DC5" w:rsidP="00D02DC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Бортовые диагностические системы.</w:t>
      </w:r>
    </w:p>
    <w:p w:rsidR="00D02DC5" w:rsidRPr="00D02DC5" w:rsidRDefault="00D02DC5" w:rsidP="00D02DC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02DC5">
        <w:rPr>
          <w:rFonts w:ascii="Times New Roman" w:hAnsi="Times New Roman"/>
          <w:sz w:val="24"/>
          <w:szCs w:val="24"/>
        </w:rPr>
        <w:t>Common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DC5">
        <w:rPr>
          <w:rFonts w:ascii="Times New Roman" w:hAnsi="Times New Roman"/>
          <w:sz w:val="24"/>
          <w:szCs w:val="24"/>
        </w:rPr>
        <w:t>Rail</w:t>
      </w:r>
      <w:proofErr w:type="spellEnd"/>
      <w:r w:rsidRPr="00D02DC5">
        <w:rPr>
          <w:rFonts w:ascii="Times New Roman" w:hAnsi="Times New Roman"/>
          <w:sz w:val="24"/>
          <w:szCs w:val="24"/>
        </w:rPr>
        <w:t>.</w:t>
      </w:r>
    </w:p>
    <w:p w:rsidR="00D02DC5" w:rsidRPr="00D02DC5" w:rsidRDefault="00D02DC5" w:rsidP="00D02DC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>Стационарные эколого-диагностические станции (центры).</w:t>
      </w:r>
    </w:p>
    <w:p w:rsidR="00D02DC5" w:rsidRPr="00D02DC5" w:rsidRDefault="00D02DC5" w:rsidP="00D02DC5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DC5">
        <w:rPr>
          <w:rFonts w:ascii="Times New Roman" w:hAnsi="Times New Roman"/>
          <w:sz w:val="24"/>
          <w:szCs w:val="24"/>
        </w:rPr>
        <w:t xml:space="preserve">Эколого-экономическая оценка </w:t>
      </w:r>
      <w:proofErr w:type="spellStart"/>
      <w:r w:rsidRPr="00D02DC5">
        <w:rPr>
          <w:rFonts w:ascii="Times New Roman" w:hAnsi="Times New Roman"/>
          <w:sz w:val="24"/>
          <w:szCs w:val="24"/>
        </w:rPr>
        <w:t>омологирования</w:t>
      </w:r>
      <w:proofErr w:type="spellEnd"/>
      <w:r w:rsidRPr="00D02DC5">
        <w:rPr>
          <w:rFonts w:ascii="Times New Roman" w:hAnsi="Times New Roman"/>
          <w:sz w:val="24"/>
          <w:szCs w:val="24"/>
        </w:rPr>
        <w:t xml:space="preserve"> АТС.   </w:t>
      </w:r>
    </w:p>
    <w:p w:rsidR="00D3259C" w:rsidRPr="00915508" w:rsidRDefault="00D3259C" w:rsidP="00D3259C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знание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Фрагментарное знание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выбора.</w:t>
            </w:r>
          </w:p>
        </w:tc>
      </w:tr>
      <w:tr w:rsidR="00D3259C" w:rsidRPr="00915508" w:rsidTr="00D3259C">
        <w:tc>
          <w:tcPr>
            <w:tcW w:w="1126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3259C" w:rsidRPr="00915508" w:rsidRDefault="00D3259C" w:rsidP="00D3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D3259C" w:rsidRPr="00915508" w:rsidRDefault="00D3259C" w:rsidP="00D32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Pr="00915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проектирования станций технического обслуживания и автотранспортных предприятий, методологии расчета производственной программы, расчета постов и требуемых производственных площадей, компоновки помещений, технологического оборудования и его выбора</w:t>
            </w:r>
          </w:p>
        </w:tc>
      </w:tr>
    </w:tbl>
    <w:p w:rsidR="00D3259C" w:rsidRPr="00915508" w:rsidRDefault="00D3259C" w:rsidP="00D325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59C" w:rsidRPr="00915508" w:rsidRDefault="00D3259C" w:rsidP="00B47262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</w:p>
    <w:sectPr w:rsidR="00D3259C" w:rsidRPr="00915508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8E" w:rsidRDefault="00C5798E" w:rsidP="00C8013F">
      <w:pPr>
        <w:spacing w:after="0" w:line="240" w:lineRule="auto"/>
      </w:pPr>
      <w:r>
        <w:separator/>
      </w:r>
    </w:p>
  </w:endnote>
  <w:endnote w:type="continuationSeparator" w:id="0">
    <w:p w:rsidR="00C5798E" w:rsidRDefault="00C579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8E" w:rsidRDefault="00C579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8E" w:rsidRDefault="00C5798E" w:rsidP="00C8013F">
      <w:pPr>
        <w:spacing w:after="0" w:line="240" w:lineRule="auto"/>
      </w:pPr>
      <w:r>
        <w:separator/>
      </w:r>
    </w:p>
  </w:footnote>
  <w:footnote w:type="continuationSeparator" w:id="0">
    <w:p w:rsidR="00C5798E" w:rsidRDefault="00C5798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16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0D07"/>
    <w:rsid w:val="00036155"/>
    <w:rsid w:val="00036EE4"/>
    <w:rsid w:val="00057503"/>
    <w:rsid w:val="00065453"/>
    <w:rsid w:val="00065661"/>
    <w:rsid w:val="000673DA"/>
    <w:rsid w:val="0006754D"/>
    <w:rsid w:val="000717AD"/>
    <w:rsid w:val="00071DFF"/>
    <w:rsid w:val="00087AC7"/>
    <w:rsid w:val="00092B6F"/>
    <w:rsid w:val="00093E14"/>
    <w:rsid w:val="000A18A4"/>
    <w:rsid w:val="000A264D"/>
    <w:rsid w:val="000A6567"/>
    <w:rsid w:val="000B6761"/>
    <w:rsid w:val="000C365E"/>
    <w:rsid w:val="000C4C20"/>
    <w:rsid w:val="000C5304"/>
    <w:rsid w:val="000C58B2"/>
    <w:rsid w:val="000D771C"/>
    <w:rsid w:val="000E74A6"/>
    <w:rsid w:val="000F7535"/>
    <w:rsid w:val="00100133"/>
    <w:rsid w:val="00103C7F"/>
    <w:rsid w:val="00104729"/>
    <w:rsid w:val="00105D0E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3379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06B1"/>
    <w:rsid w:val="00231355"/>
    <w:rsid w:val="00236348"/>
    <w:rsid w:val="00236F7A"/>
    <w:rsid w:val="00240DF2"/>
    <w:rsid w:val="00241F0F"/>
    <w:rsid w:val="00255288"/>
    <w:rsid w:val="0026008A"/>
    <w:rsid w:val="00277458"/>
    <w:rsid w:val="002909DA"/>
    <w:rsid w:val="002925CC"/>
    <w:rsid w:val="00293B54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7A"/>
    <w:rsid w:val="00340ABB"/>
    <w:rsid w:val="00351691"/>
    <w:rsid w:val="003554EF"/>
    <w:rsid w:val="00357427"/>
    <w:rsid w:val="00371D4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863AA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E7919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19A2"/>
    <w:rsid w:val="005E7ECB"/>
    <w:rsid w:val="00604146"/>
    <w:rsid w:val="00605D4F"/>
    <w:rsid w:val="0060645D"/>
    <w:rsid w:val="00607507"/>
    <w:rsid w:val="00613F6F"/>
    <w:rsid w:val="00627B28"/>
    <w:rsid w:val="006324FF"/>
    <w:rsid w:val="00635CC1"/>
    <w:rsid w:val="00637744"/>
    <w:rsid w:val="00642184"/>
    <w:rsid w:val="0064761E"/>
    <w:rsid w:val="00652BED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39B"/>
    <w:rsid w:val="0073174C"/>
    <w:rsid w:val="007330B8"/>
    <w:rsid w:val="0074460F"/>
    <w:rsid w:val="00744AB3"/>
    <w:rsid w:val="00757189"/>
    <w:rsid w:val="007614BD"/>
    <w:rsid w:val="00762368"/>
    <w:rsid w:val="00763614"/>
    <w:rsid w:val="00764D5E"/>
    <w:rsid w:val="00765A7D"/>
    <w:rsid w:val="007662CC"/>
    <w:rsid w:val="00766CA0"/>
    <w:rsid w:val="00773066"/>
    <w:rsid w:val="00773E11"/>
    <w:rsid w:val="00775D7B"/>
    <w:rsid w:val="00783E73"/>
    <w:rsid w:val="007907AF"/>
    <w:rsid w:val="007908DE"/>
    <w:rsid w:val="00794F78"/>
    <w:rsid w:val="007963E0"/>
    <w:rsid w:val="00796EE3"/>
    <w:rsid w:val="007A0F19"/>
    <w:rsid w:val="007A2E63"/>
    <w:rsid w:val="007A68BF"/>
    <w:rsid w:val="007B1D25"/>
    <w:rsid w:val="007B6CEF"/>
    <w:rsid w:val="007B7235"/>
    <w:rsid w:val="007C409A"/>
    <w:rsid w:val="007C4F74"/>
    <w:rsid w:val="007C5040"/>
    <w:rsid w:val="007D3DDF"/>
    <w:rsid w:val="007D7FCC"/>
    <w:rsid w:val="007E4775"/>
    <w:rsid w:val="007E7127"/>
    <w:rsid w:val="007F08C5"/>
    <w:rsid w:val="007F36A8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508"/>
    <w:rsid w:val="00915E5E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A5828"/>
    <w:rsid w:val="009B14A3"/>
    <w:rsid w:val="009C5C7B"/>
    <w:rsid w:val="009E0836"/>
    <w:rsid w:val="009E4A5C"/>
    <w:rsid w:val="009E6E96"/>
    <w:rsid w:val="009E7039"/>
    <w:rsid w:val="009F0AAB"/>
    <w:rsid w:val="00A00543"/>
    <w:rsid w:val="00A10ACC"/>
    <w:rsid w:val="00A117BA"/>
    <w:rsid w:val="00A12C27"/>
    <w:rsid w:val="00A13B28"/>
    <w:rsid w:val="00A159AC"/>
    <w:rsid w:val="00A161A0"/>
    <w:rsid w:val="00A163FC"/>
    <w:rsid w:val="00A209C2"/>
    <w:rsid w:val="00A266E1"/>
    <w:rsid w:val="00A31F35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0DF8"/>
    <w:rsid w:val="00AC1DBE"/>
    <w:rsid w:val="00AC2DBD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670E"/>
    <w:rsid w:val="00B14E93"/>
    <w:rsid w:val="00B30CFF"/>
    <w:rsid w:val="00B311BE"/>
    <w:rsid w:val="00B3166F"/>
    <w:rsid w:val="00B32D17"/>
    <w:rsid w:val="00B33B6B"/>
    <w:rsid w:val="00B34097"/>
    <w:rsid w:val="00B34E6A"/>
    <w:rsid w:val="00B36607"/>
    <w:rsid w:val="00B36759"/>
    <w:rsid w:val="00B405CF"/>
    <w:rsid w:val="00B4125C"/>
    <w:rsid w:val="00B4261F"/>
    <w:rsid w:val="00B46AAC"/>
    <w:rsid w:val="00B47262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F77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5D0"/>
    <w:rsid w:val="00BF2B17"/>
    <w:rsid w:val="00BF383A"/>
    <w:rsid w:val="00C0169A"/>
    <w:rsid w:val="00C054F0"/>
    <w:rsid w:val="00C056D6"/>
    <w:rsid w:val="00C05E7B"/>
    <w:rsid w:val="00C1253C"/>
    <w:rsid w:val="00C12F69"/>
    <w:rsid w:val="00C17382"/>
    <w:rsid w:val="00C22F01"/>
    <w:rsid w:val="00C25567"/>
    <w:rsid w:val="00C34DFD"/>
    <w:rsid w:val="00C36A86"/>
    <w:rsid w:val="00C36E1B"/>
    <w:rsid w:val="00C405DA"/>
    <w:rsid w:val="00C432EB"/>
    <w:rsid w:val="00C46C44"/>
    <w:rsid w:val="00C47641"/>
    <w:rsid w:val="00C55FB0"/>
    <w:rsid w:val="00C5798E"/>
    <w:rsid w:val="00C61D0E"/>
    <w:rsid w:val="00C74081"/>
    <w:rsid w:val="00C765D2"/>
    <w:rsid w:val="00C76852"/>
    <w:rsid w:val="00C76DF9"/>
    <w:rsid w:val="00C8013F"/>
    <w:rsid w:val="00C949A4"/>
    <w:rsid w:val="00CA090D"/>
    <w:rsid w:val="00CA2B6B"/>
    <w:rsid w:val="00CA3D69"/>
    <w:rsid w:val="00CA61A8"/>
    <w:rsid w:val="00CB361A"/>
    <w:rsid w:val="00CB5A6E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7A28"/>
    <w:rsid w:val="00D02DC5"/>
    <w:rsid w:val="00D06068"/>
    <w:rsid w:val="00D06866"/>
    <w:rsid w:val="00D104DF"/>
    <w:rsid w:val="00D14B40"/>
    <w:rsid w:val="00D154E1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D1E5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56F21-8F72-4822-A416-AB5B371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E9F2-9A9B-4CB2-B95A-3E803854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Гриванова Ольга</cp:lastModifiedBy>
  <cp:revision>2</cp:revision>
  <cp:lastPrinted>2016-07-06T07:34:00Z</cp:lastPrinted>
  <dcterms:created xsi:type="dcterms:W3CDTF">2020-05-12T07:02:00Z</dcterms:created>
  <dcterms:modified xsi:type="dcterms:W3CDTF">2020-05-12T07:02:00Z</dcterms:modified>
</cp:coreProperties>
</file>