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EB1123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  <w:r w:rsidR="00EB1123">
        <w:rPr>
          <w:rFonts w:ascii="Times New Roman" w:hAnsi="Times New Roman"/>
          <w:sz w:val="28"/>
          <w:szCs w:val="24"/>
          <w:lang w:val="en-US"/>
        </w:rPr>
        <w:t xml:space="preserve"> 2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E95320" w:rsidRPr="00DF0D48" w:rsidRDefault="00E95320" w:rsidP="00E9532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Pr="006257E4">
        <w:rPr>
          <w:rFonts w:ascii="Times New Roman" w:hAnsi="Times New Roman"/>
          <w:sz w:val="28"/>
          <w:szCs w:val="24"/>
        </w:rPr>
        <w:t>ИТ-инфраструктура и прикладные системы предприятий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МИНОБРНАУКИ РОССИИ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ЭКОНОМИКИ И СЕРВИСА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95320" w:rsidRPr="006257E4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57E4">
        <w:rPr>
          <w:rFonts w:ascii="Times New Roman" w:hAnsi="Times New Roman"/>
          <w:b/>
          <w:sz w:val="32"/>
          <w:szCs w:val="24"/>
        </w:rPr>
        <w:t xml:space="preserve">ИТ-ИНФРАСТРУКТУРА 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57E4">
        <w:rPr>
          <w:rFonts w:ascii="Times New Roman" w:hAnsi="Times New Roman"/>
          <w:b/>
          <w:sz w:val="32"/>
          <w:szCs w:val="24"/>
        </w:rPr>
        <w:t>И ПРИКЛАДНЫЕ СИСТЕМЫ ПРЕДПРИЯТИЙ</w:t>
      </w:r>
    </w:p>
    <w:p w:rsidR="00386790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7C4666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E95320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B53C5" w:rsidRDefault="006B53C5" w:rsidP="006B5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09.03.02 Информационные системы и технологии</w:t>
      </w:r>
      <w:r w:rsidR="00E44D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4D53" w:rsidRPr="000E044B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системы и технологии</w:t>
      </w:r>
    </w:p>
    <w:p w:rsidR="002B09F3" w:rsidRDefault="002B09F3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E9532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386790"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  <w:r w:rsidR="00896780"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Pr="007270FE" w:rsidRDefault="001A0618" w:rsidP="002B09F3">
      <w:pPr>
        <w:spacing w:line="360" w:lineRule="auto"/>
        <w:ind w:left="709"/>
        <w:rPr>
          <w:rStyle w:val="Hyperlink"/>
        </w:rPr>
      </w:pPr>
      <w:r>
        <w:rPr>
          <w:rFonts w:ascii="Times New Roman" w:hAnsi="Times New Roman"/>
          <w:i/>
          <w:iCs/>
          <w:lang w:eastAsia="ar-SA"/>
        </w:rPr>
        <w:t>Кузнецов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 </w:t>
      </w:r>
      <w:r>
        <w:rPr>
          <w:rFonts w:ascii="Times New Roman" w:hAnsi="Times New Roman"/>
          <w:i/>
          <w:iCs/>
          <w:lang w:eastAsia="ar-SA"/>
        </w:rPr>
        <w:t>Р</w:t>
      </w:r>
      <w:r w:rsidR="002B09F3" w:rsidRPr="007270FE">
        <w:rPr>
          <w:rFonts w:ascii="Times New Roman" w:hAnsi="Times New Roman"/>
          <w:i/>
          <w:iCs/>
          <w:lang w:eastAsia="ar-SA"/>
        </w:rPr>
        <w:t>.</w:t>
      </w:r>
      <w:r>
        <w:rPr>
          <w:rFonts w:ascii="Times New Roman" w:hAnsi="Times New Roman"/>
          <w:i/>
          <w:iCs/>
          <w:lang w:eastAsia="ar-SA"/>
        </w:rPr>
        <w:t>С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., </w:t>
      </w:r>
      <w:r w:rsidR="00EE6F46" w:rsidRPr="00EE6F46">
        <w:rPr>
          <w:rFonts w:ascii="Times New Roman" w:hAnsi="Times New Roman"/>
          <w:i/>
          <w:iCs/>
          <w:lang w:eastAsia="ar-SA"/>
        </w:rPr>
        <w:t>кандидат технических наук, доцент</w:t>
      </w:r>
      <w:r w:rsidR="002B09F3" w:rsidRPr="001A0618">
        <w:rPr>
          <w:rFonts w:ascii="Times New Roman" w:hAnsi="Times New Roman"/>
          <w:i/>
          <w:iCs/>
          <w:lang w:eastAsia="ar-SA"/>
        </w:rPr>
        <w:t>,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 Кафедра информационных технологий и систем,</w:t>
      </w:r>
      <w:r w:rsidR="002B09F3">
        <w:t xml:space="preserve"> </w:t>
      </w:r>
      <w:r w:rsidRPr="001A0618">
        <w:rPr>
          <w:rStyle w:val="Hyperlink"/>
          <w:rFonts w:ascii="Times New Roman" w:hAnsi="Times New Roman"/>
          <w:i/>
          <w:iCs/>
          <w:lang w:eastAsia="ar-SA"/>
        </w:rPr>
        <w:t>Roman.KuznetsovVV@vvsu.ru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AD44BF" w:rsidRDefault="00DD1165" w:rsidP="00DD1165">
      <w:pPr>
        <w:pStyle w:val="NormalWeb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AD44BF">
        <w:t>облачные мониторы</w:t>
      </w:r>
      <w:r w:rsidR="00AD44BF" w:rsidRPr="00566B7F">
        <w:t>,</w:t>
      </w:r>
      <w:r w:rsidR="00AD44BF" w:rsidRPr="00AD44BF">
        <w:t xml:space="preserve"> </w:t>
      </w:r>
      <w:r w:rsidR="00AD44BF" w:rsidRPr="006610AF">
        <w:rPr>
          <w:lang w:val="en-US"/>
        </w:rPr>
        <w:t>VMware</w:t>
      </w:r>
      <w:r w:rsidR="00AD44BF" w:rsidRPr="00AD44BF">
        <w:t xml:space="preserve"> </w:t>
      </w:r>
      <w:r w:rsidR="00AD44BF" w:rsidRPr="006610AF">
        <w:rPr>
          <w:lang w:val="en-US"/>
        </w:rPr>
        <w:t>Horizon</w:t>
      </w:r>
      <w:r w:rsidR="00AD44BF" w:rsidRPr="00AD44BF">
        <w:t>.</w:t>
      </w:r>
    </w:p>
    <w:p w:rsidR="00DD1165" w:rsidRDefault="00DD1165" w:rsidP="00DD1165">
      <w:pPr>
        <w:pStyle w:val="NormalWeb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AD44BF" w:rsidRPr="00DD1165">
        <w:rPr>
          <w:rFonts w:eastAsia="Calibri"/>
          <w:lang w:eastAsia="en-US"/>
        </w:rPr>
        <w:t>при выполнении работы следуйте правилам, о которых Вам рассказал преподаватель входе лабораторной работы.</w:t>
      </w:r>
    </w:p>
    <w:p w:rsidR="00DD1165" w:rsidRDefault="00DD1165" w:rsidP="00DD116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5A3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AD44BF" w:rsidRPr="009062ED" w:rsidRDefault="00AD44BF" w:rsidP="00AD44BF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 xml:space="preserve">Постановка цели лабораторной работы. </w:t>
      </w:r>
    </w:p>
    <w:p w:rsidR="00AD44BF" w:rsidRDefault="00AD44BF" w:rsidP="00AD44BF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Программа работы. Содержащую детальное описание задач, которые необходимо решить для достижения поставленной цели.</w:t>
      </w:r>
    </w:p>
    <w:p w:rsidR="00AD44BF" w:rsidRPr="008831F2" w:rsidRDefault="00AD44BF" w:rsidP="00AD44BF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Схемы. Принципиальные и электрические схемы реализуемого проекта</w:t>
      </w:r>
      <w:r w:rsidRPr="009062ED">
        <w:rPr>
          <w:rFonts w:ascii="Times New Roman" w:hAnsi="Times New Roman"/>
          <w:sz w:val="24"/>
          <w:szCs w:val="24"/>
        </w:rPr>
        <w:t xml:space="preserve">. </w:t>
      </w:r>
    </w:p>
    <w:p w:rsidR="00AD44BF" w:rsidRDefault="00AD44BF" w:rsidP="00AD44BF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9062ED">
        <w:rPr>
          <w:rFonts w:ascii="Times New Roman" w:hAnsi="Times New Roman"/>
          <w:sz w:val="24"/>
          <w:szCs w:val="24"/>
        </w:rPr>
        <w:t>од работы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062ED">
        <w:rPr>
          <w:rFonts w:ascii="Times New Roman" w:hAnsi="Times New Roman"/>
          <w:sz w:val="24"/>
          <w:szCs w:val="24"/>
        </w:rPr>
        <w:t>одержащи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9062ED">
        <w:rPr>
          <w:rFonts w:ascii="Times New Roman" w:hAnsi="Times New Roman"/>
          <w:sz w:val="24"/>
          <w:szCs w:val="24"/>
        </w:rPr>
        <w:t xml:space="preserve"> описание выполненных действий, проделанных в процессе экспериментальных исследований</w:t>
      </w:r>
      <w:r>
        <w:rPr>
          <w:rFonts w:ascii="Times New Roman" w:hAnsi="Times New Roman"/>
          <w:sz w:val="24"/>
          <w:szCs w:val="24"/>
        </w:rPr>
        <w:t>. Ход работы долен быть проиллюстрирован снимками экрана монитора</w:t>
      </w:r>
    </w:p>
    <w:p w:rsidR="00AD44BF" w:rsidRPr="009062ED" w:rsidRDefault="00AD44BF" w:rsidP="00AD44BF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Ответы на контрольные вопросы</w:t>
      </w:r>
    </w:p>
    <w:p w:rsidR="00AD44BF" w:rsidRPr="009062ED" w:rsidRDefault="00AD44BF" w:rsidP="00AD44BF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Заключение.</w:t>
      </w:r>
    </w:p>
    <w:p w:rsidR="002E5F6C" w:rsidRPr="00F65192" w:rsidRDefault="002E5F6C" w:rsidP="002E5F6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E85213" w:rsidRDefault="007702EF" w:rsidP="00E85213">
      <w:pPr>
        <w:pStyle w:val="ListParagraph"/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E85213">
        <w:rPr>
          <w:rFonts w:ascii="Times New Roman" w:hAnsi="Times New Roman"/>
          <w:b/>
          <w:sz w:val="24"/>
          <w:szCs w:val="24"/>
        </w:rPr>
        <w:t xml:space="preserve">Лабораторная работа </w:t>
      </w:r>
      <w:r w:rsidR="00E57C55" w:rsidRPr="00E85213">
        <w:rPr>
          <w:rFonts w:ascii="Times New Roman" w:hAnsi="Times New Roman"/>
          <w:b/>
          <w:sz w:val="24"/>
          <w:szCs w:val="24"/>
        </w:rPr>
        <w:t>№</w:t>
      </w:r>
      <w:r w:rsidRPr="00E85213">
        <w:rPr>
          <w:rFonts w:ascii="Times New Roman" w:hAnsi="Times New Roman"/>
          <w:b/>
          <w:sz w:val="24"/>
          <w:szCs w:val="24"/>
        </w:rPr>
        <w:t>1 по Теме 1. «Автоматизация предприятия»</w:t>
      </w:r>
    </w:p>
    <w:p w:rsidR="007C4666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85213">
        <w:rPr>
          <w:rFonts w:ascii="Times New Roman" w:hAnsi="Times New Roman"/>
          <w:sz w:val="24"/>
          <w:szCs w:val="24"/>
        </w:rPr>
        <w:t>О</w:t>
      </w:r>
      <w:r w:rsidR="00CA7661" w:rsidRPr="00BF3DA3">
        <w:rPr>
          <w:rFonts w:ascii="Times New Roman" w:hAnsi="Times New Roman"/>
          <w:sz w:val="24"/>
          <w:szCs w:val="24"/>
        </w:rPr>
        <w:t>писать области автоматизации большого предприятия.</w:t>
      </w:r>
    </w:p>
    <w:p w:rsidR="00AD44BF" w:rsidRPr="00DD1165" w:rsidRDefault="00AD44BF" w:rsidP="00AD44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69104E" w:rsidRPr="0069104E">
        <w:rPr>
          <w:rFonts w:ascii="Times New Roman" w:hAnsi="Times New Roman"/>
          <w:sz w:val="24"/>
          <w:szCs w:val="24"/>
        </w:rPr>
        <w:t>ОПК-6, ПК-17</w:t>
      </w:r>
      <w:r>
        <w:rPr>
          <w:rFonts w:ascii="Times New Roman" w:hAnsi="Times New Roman"/>
          <w:sz w:val="24"/>
          <w:szCs w:val="24"/>
        </w:rPr>
        <w:t xml:space="preserve">, </w:t>
      </w:r>
      <w:r w:rsidR="0069104E" w:rsidRPr="0069104E">
        <w:rPr>
          <w:rFonts w:ascii="Times New Roman" w:hAnsi="Times New Roman"/>
          <w:sz w:val="24"/>
          <w:szCs w:val="24"/>
        </w:rPr>
        <w:t xml:space="preserve">ПК-30, </w:t>
      </w:r>
      <w:r w:rsidR="0069104E">
        <w:rPr>
          <w:rFonts w:ascii="Times New Roman" w:hAnsi="Times New Roman"/>
          <w:sz w:val="24"/>
          <w:szCs w:val="24"/>
        </w:rPr>
        <w:t>ПК</w:t>
      </w:r>
      <w:r w:rsidR="0069104E">
        <w:rPr>
          <w:rFonts w:ascii="Times New Roman" w:hAnsi="Times New Roman"/>
          <w:sz w:val="24"/>
          <w:szCs w:val="24"/>
        </w:rPr>
        <w:noBreakHyphen/>
      </w:r>
      <w:r w:rsidR="0069104E" w:rsidRPr="0069104E">
        <w:rPr>
          <w:rFonts w:ascii="Times New Roman" w:hAnsi="Times New Roman"/>
          <w:sz w:val="24"/>
          <w:szCs w:val="24"/>
        </w:rPr>
        <w:t xml:space="preserve">31,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8DB">
        <w:rPr>
          <w:rFonts w:ascii="Times New Roman" w:hAnsi="Times New Roman"/>
          <w:b/>
          <w:sz w:val="24"/>
          <w:szCs w:val="24"/>
        </w:rPr>
        <w:t>С</w:t>
      </w:r>
      <w:r w:rsidR="007C4666" w:rsidRPr="00B228DB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B228DB">
        <w:rPr>
          <w:rFonts w:ascii="Times New Roman" w:hAnsi="Times New Roman"/>
          <w:b/>
          <w:sz w:val="24"/>
          <w:szCs w:val="24"/>
        </w:rPr>
        <w:t>:</w:t>
      </w:r>
      <w:r w:rsidR="00B228DB">
        <w:rPr>
          <w:rFonts w:ascii="Times New Roman" w:hAnsi="Times New Roman"/>
          <w:sz w:val="24"/>
          <w:szCs w:val="24"/>
        </w:rPr>
        <w:t xml:space="preserve"> Изучение областей автоматизации различных мероприятий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</w:p>
    <w:p w:rsidR="00DD1165" w:rsidRPr="007702EF" w:rsidRDefault="00DD1165" w:rsidP="00E8521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</w:t>
      </w:r>
      <w:r w:rsidR="007702EF" w:rsidRPr="00BF3DA3">
        <w:rPr>
          <w:rFonts w:ascii="Times New Roman" w:hAnsi="Times New Roman"/>
          <w:b/>
          <w:sz w:val="24"/>
          <w:szCs w:val="24"/>
        </w:rPr>
        <w:t xml:space="preserve">работа </w:t>
      </w:r>
      <w:r w:rsidR="00E57C55" w:rsidRPr="00432B64">
        <w:rPr>
          <w:rFonts w:ascii="Times New Roman" w:hAnsi="Times New Roman"/>
          <w:b/>
          <w:sz w:val="24"/>
          <w:szCs w:val="24"/>
        </w:rPr>
        <w:t>№</w:t>
      </w:r>
      <w:r w:rsidR="007702EF" w:rsidRPr="00BF3DA3">
        <w:rPr>
          <w:rFonts w:ascii="Times New Roman" w:hAnsi="Times New Roman"/>
          <w:b/>
          <w:sz w:val="24"/>
          <w:szCs w:val="24"/>
        </w:rPr>
        <w:t>2 по</w:t>
      </w:r>
      <w:r w:rsidR="007702EF">
        <w:rPr>
          <w:rFonts w:ascii="Times New Roman" w:hAnsi="Times New Roman"/>
          <w:sz w:val="24"/>
          <w:szCs w:val="24"/>
        </w:rPr>
        <w:t xml:space="preserve"> </w:t>
      </w:r>
      <w:r w:rsidR="007702EF">
        <w:rPr>
          <w:rFonts w:ascii="Times New Roman" w:hAnsi="Times New Roman"/>
          <w:b/>
          <w:sz w:val="24"/>
          <w:szCs w:val="24"/>
        </w:rPr>
        <w:t>Т</w:t>
      </w:r>
      <w:r w:rsidR="007702EF" w:rsidRPr="007702EF">
        <w:rPr>
          <w:rFonts w:ascii="Times New Roman" w:hAnsi="Times New Roman"/>
          <w:b/>
          <w:sz w:val="24"/>
          <w:szCs w:val="24"/>
        </w:rPr>
        <w:t xml:space="preserve">еме 2. </w:t>
      </w:r>
      <w:r w:rsidR="007702EF">
        <w:rPr>
          <w:rFonts w:ascii="Times New Roman" w:hAnsi="Times New Roman"/>
          <w:b/>
          <w:sz w:val="24"/>
          <w:szCs w:val="24"/>
        </w:rPr>
        <w:t>«</w:t>
      </w:r>
      <w:r w:rsidR="007702EF" w:rsidRPr="007702EF">
        <w:rPr>
          <w:rFonts w:ascii="Times New Roman" w:hAnsi="Times New Roman"/>
          <w:b/>
          <w:sz w:val="24"/>
          <w:szCs w:val="24"/>
        </w:rPr>
        <w:t>Системы управления предприятием</w:t>
      </w:r>
      <w:r w:rsidR="007702EF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>Описать бизнес-</w:t>
      </w:r>
      <w:proofErr w:type="gramStart"/>
      <w:r w:rsidR="00E85213" w:rsidRPr="00BF3DA3">
        <w:rPr>
          <w:rFonts w:ascii="Times New Roman" w:hAnsi="Times New Roman"/>
          <w:sz w:val="24"/>
          <w:szCs w:val="24"/>
        </w:rPr>
        <w:t>процессы  крупного</w:t>
      </w:r>
      <w:proofErr w:type="gramEnd"/>
      <w:r w:rsidR="00E85213" w:rsidRPr="00BF3DA3">
        <w:rPr>
          <w:rFonts w:ascii="Times New Roman" w:hAnsi="Times New Roman"/>
          <w:sz w:val="24"/>
          <w:szCs w:val="24"/>
        </w:rPr>
        <w:t xml:space="preserve"> предприятия, которые нуждаются  в автоматизации.</w:t>
      </w:r>
    </w:p>
    <w:p w:rsidR="0069104E" w:rsidRPr="00DD1165" w:rsidRDefault="0069104E" w:rsidP="006910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02EF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7702EF">
        <w:rPr>
          <w:rFonts w:ascii="Times New Roman" w:hAnsi="Times New Roman"/>
          <w:sz w:val="24"/>
          <w:szCs w:val="24"/>
        </w:rPr>
        <w:t xml:space="preserve">ями: </w:t>
      </w:r>
      <w:r w:rsidR="007702EF" w:rsidRPr="0069104E">
        <w:rPr>
          <w:rFonts w:ascii="Times New Roman" w:hAnsi="Times New Roman"/>
          <w:sz w:val="24"/>
          <w:szCs w:val="24"/>
        </w:rPr>
        <w:t>ОПК-6, ПК-17</w:t>
      </w:r>
      <w:r w:rsidR="007702EF">
        <w:rPr>
          <w:rFonts w:ascii="Times New Roman" w:hAnsi="Times New Roman"/>
          <w:sz w:val="24"/>
          <w:szCs w:val="24"/>
        </w:rPr>
        <w:t xml:space="preserve">, </w:t>
      </w:r>
      <w:r w:rsidR="007702EF" w:rsidRPr="0069104E">
        <w:rPr>
          <w:rFonts w:ascii="Times New Roman" w:hAnsi="Times New Roman"/>
          <w:sz w:val="24"/>
          <w:szCs w:val="24"/>
        </w:rPr>
        <w:t xml:space="preserve">ПК-30, </w:t>
      </w:r>
      <w:r w:rsidR="007702EF">
        <w:rPr>
          <w:rFonts w:ascii="Times New Roman" w:hAnsi="Times New Roman"/>
          <w:sz w:val="24"/>
          <w:szCs w:val="24"/>
        </w:rPr>
        <w:t>ПК</w:t>
      </w:r>
      <w:r w:rsidR="007702EF">
        <w:rPr>
          <w:rFonts w:ascii="Times New Roman" w:hAnsi="Times New Roman"/>
          <w:sz w:val="24"/>
          <w:szCs w:val="24"/>
        </w:rPr>
        <w:noBreakHyphen/>
      </w:r>
      <w:r w:rsidR="007702EF" w:rsidRPr="0069104E">
        <w:rPr>
          <w:rFonts w:ascii="Times New Roman" w:hAnsi="Times New Roman"/>
          <w:sz w:val="24"/>
          <w:szCs w:val="24"/>
        </w:rPr>
        <w:t xml:space="preserve">31, </w:t>
      </w:r>
      <w:r w:rsidR="007702EF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7702EF">
        <w:rPr>
          <w:rFonts w:ascii="Times New Roman" w:hAnsi="Times New Roman"/>
          <w:sz w:val="24"/>
          <w:szCs w:val="24"/>
        </w:rPr>
        <w:t>ми</w:t>
      </w:r>
      <w:r w:rsidR="007702EF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D1165" w:rsidRPr="009F01B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  <w:r w:rsidR="009F01B5" w:rsidRPr="00BF3DA3">
        <w:rPr>
          <w:rFonts w:ascii="Times New Roman" w:hAnsi="Times New Roman"/>
          <w:sz w:val="24"/>
          <w:szCs w:val="24"/>
        </w:rPr>
        <w:t>Предложить для автоматизации этих процессов различные системы корпоративного управления (</w:t>
      </w:r>
      <w:r w:rsidR="009F01B5" w:rsidRPr="00BF3DA3">
        <w:rPr>
          <w:rFonts w:ascii="Times New Roman" w:hAnsi="Times New Roman"/>
          <w:sz w:val="24"/>
          <w:szCs w:val="24"/>
          <w:lang w:val="en-US"/>
        </w:rPr>
        <w:t>ERP</w:t>
      </w:r>
      <w:r w:rsidR="009F01B5" w:rsidRPr="00BF3DA3">
        <w:rPr>
          <w:rFonts w:ascii="Times New Roman" w:hAnsi="Times New Roman"/>
          <w:sz w:val="24"/>
          <w:szCs w:val="24"/>
        </w:rPr>
        <w:t xml:space="preserve">, </w:t>
      </w:r>
      <w:r w:rsidR="009F01B5" w:rsidRPr="00BF3DA3">
        <w:rPr>
          <w:rFonts w:ascii="Times New Roman" w:hAnsi="Times New Roman"/>
          <w:sz w:val="24"/>
          <w:szCs w:val="24"/>
          <w:lang w:val="en-US"/>
        </w:rPr>
        <w:t>CRM</w:t>
      </w:r>
      <w:r w:rsidR="009F01B5" w:rsidRPr="00BF3DA3">
        <w:rPr>
          <w:rFonts w:ascii="Times New Roman" w:hAnsi="Times New Roman"/>
          <w:sz w:val="24"/>
          <w:szCs w:val="24"/>
        </w:rPr>
        <w:t xml:space="preserve">, </w:t>
      </w:r>
      <w:r w:rsidR="009F01B5" w:rsidRPr="00BF3DA3">
        <w:rPr>
          <w:rFonts w:ascii="Times New Roman" w:hAnsi="Times New Roman"/>
          <w:sz w:val="24"/>
          <w:szCs w:val="24"/>
          <w:lang w:val="en-US"/>
        </w:rPr>
        <w:t>ECM</w:t>
      </w:r>
      <w:r w:rsidR="009F01B5" w:rsidRPr="00BF3DA3">
        <w:rPr>
          <w:rFonts w:ascii="Times New Roman" w:hAnsi="Times New Roman"/>
          <w:sz w:val="24"/>
          <w:szCs w:val="24"/>
        </w:rPr>
        <w:t xml:space="preserve">, СУЭД, СКУД, служба каталогов и т.п.). Обосновать </w:t>
      </w:r>
      <w:proofErr w:type="spellStart"/>
      <w:r w:rsidR="009F01B5" w:rsidRPr="00BF3DA3">
        <w:rPr>
          <w:rFonts w:ascii="Times New Roman" w:hAnsi="Times New Roman"/>
          <w:sz w:val="24"/>
          <w:szCs w:val="24"/>
        </w:rPr>
        <w:t>предлагемый</w:t>
      </w:r>
      <w:proofErr w:type="spellEnd"/>
      <w:r w:rsidR="009F01B5" w:rsidRPr="00BF3DA3">
        <w:rPr>
          <w:rFonts w:ascii="Times New Roman" w:hAnsi="Times New Roman"/>
          <w:sz w:val="24"/>
          <w:szCs w:val="24"/>
        </w:rPr>
        <w:t xml:space="preserve"> выбор. Для описания процессов использовать спецификацию </w:t>
      </w:r>
      <w:r w:rsidR="009F01B5" w:rsidRPr="00BF3DA3">
        <w:rPr>
          <w:rFonts w:ascii="Times New Roman" w:hAnsi="Times New Roman"/>
          <w:sz w:val="24"/>
          <w:szCs w:val="24"/>
          <w:lang w:val="en-US"/>
        </w:rPr>
        <w:t>IDEF</w:t>
      </w:r>
      <w:r w:rsidR="009F01B5" w:rsidRPr="00BF3DA3">
        <w:rPr>
          <w:rFonts w:ascii="Times New Roman" w:hAnsi="Times New Roman"/>
          <w:sz w:val="24"/>
          <w:szCs w:val="24"/>
        </w:rPr>
        <w:t>0</w:t>
      </w:r>
      <w:r w:rsidR="009F01B5">
        <w:rPr>
          <w:rFonts w:ascii="Times New Roman" w:hAnsi="Times New Roman"/>
          <w:sz w:val="24"/>
          <w:szCs w:val="24"/>
        </w:rPr>
        <w:t>.</w:t>
      </w:r>
    </w:p>
    <w:p w:rsidR="00DD1165" w:rsidRPr="00E57C55" w:rsidRDefault="00DD1165" w:rsidP="00E8521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Лабораторная работа №3 </w:t>
      </w:r>
      <w:r w:rsidR="00E57C55" w:rsidRPr="00BF3DA3">
        <w:rPr>
          <w:rFonts w:ascii="Times New Roman" w:hAnsi="Times New Roman"/>
          <w:b/>
          <w:sz w:val="24"/>
          <w:szCs w:val="24"/>
        </w:rPr>
        <w:t>по</w:t>
      </w:r>
      <w:r w:rsidR="00E57C55">
        <w:rPr>
          <w:rFonts w:ascii="Times New Roman" w:hAnsi="Times New Roman"/>
          <w:sz w:val="24"/>
          <w:szCs w:val="24"/>
        </w:rPr>
        <w:t xml:space="preserve">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3.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Данные и информация, сбор данных и проблема сбора данных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 xml:space="preserve">Разработать </w:t>
      </w:r>
      <w:r w:rsidR="00E85213" w:rsidRPr="00BF3DA3">
        <w:rPr>
          <w:rFonts w:ascii="Times New Roman" w:hAnsi="Times New Roman"/>
          <w:sz w:val="24"/>
          <w:szCs w:val="24"/>
          <w:lang w:val="en-US"/>
        </w:rPr>
        <w:t>front</w:t>
      </w:r>
      <w:r w:rsidR="00E85213" w:rsidRPr="00BF3DA3">
        <w:rPr>
          <w:rFonts w:ascii="Times New Roman" w:hAnsi="Times New Roman"/>
          <w:sz w:val="24"/>
          <w:szCs w:val="24"/>
        </w:rPr>
        <w:t>-</w:t>
      </w:r>
      <w:r w:rsidR="00E85213" w:rsidRPr="00BF3DA3">
        <w:rPr>
          <w:rFonts w:ascii="Times New Roman" w:hAnsi="Times New Roman"/>
          <w:sz w:val="24"/>
          <w:szCs w:val="24"/>
          <w:lang w:val="en-US"/>
        </w:rPr>
        <w:t>end</w:t>
      </w:r>
      <w:r w:rsidR="00E85213" w:rsidRPr="00BF3DA3">
        <w:rPr>
          <w:rFonts w:ascii="Times New Roman" w:hAnsi="Times New Roman"/>
          <w:sz w:val="24"/>
          <w:szCs w:val="24"/>
        </w:rPr>
        <w:t xml:space="preserve"> веб-приложение, описывающее форму подачи заявки на регистрацию.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Pr="0069104E">
        <w:rPr>
          <w:rFonts w:ascii="Times New Roman" w:hAnsi="Times New Roman"/>
          <w:sz w:val="24"/>
          <w:szCs w:val="24"/>
        </w:rPr>
        <w:t>ОПК-6, ПК-17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04E">
        <w:rPr>
          <w:rFonts w:ascii="Times New Roman" w:hAnsi="Times New Roman"/>
          <w:sz w:val="24"/>
          <w:szCs w:val="24"/>
        </w:rPr>
        <w:t xml:space="preserve">ПК-30, </w:t>
      </w:r>
      <w:r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noBreakHyphen/>
      </w:r>
      <w:r w:rsidRPr="0069104E">
        <w:rPr>
          <w:rFonts w:ascii="Times New Roman" w:hAnsi="Times New Roman"/>
          <w:sz w:val="24"/>
          <w:szCs w:val="24"/>
        </w:rPr>
        <w:t xml:space="preserve">31,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Pr="00DD1165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1165" w:rsidRPr="00B228DB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DD1165" w:rsidRPr="00B228DB">
        <w:rPr>
          <w:rFonts w:ascii="Times New Roman" w:hAnsi="Times New Roman"/>
          <w:sz w:val="24"/>
          <w:szCs w:val="24"/>
        </w:rPr>
        <w:t xml:space="preserve"> </w:t>
      </w:r>
      <w:r w:rsidR="00B228DB" w:rsidRPr="00B228DB">
        <w:rPr>
          <w:rFonts w:ascii="Times New Roman" w:hAnsi="Times New Roman"/>
          <w:sz w:val="24"/>
          <w:szCs w:val="24"/>
        </w:rPr>
        <w:t>Веб-приложение. Обеспечение</w:t>
      </w:r>
      <w:r w:rsidR="00E85213" w:rsidRPr="00B228DB">
        <w:rPr>
          <w:rFonts w:ascii="Times New Roman" w:hAnsi="Times New Roman"/>
          <w:sz w:val="24"/>
          <w:szCs w:val="24"/>
        </w:rPr>
        <w:t xml:space="preserve"> мак</w:t>
      </w:r>
      <w:r w:rsidR="00B228DB" w:rsidRPr="00B228DB">
        <w:rPr>
          <w:rFonts w:ascii="Times New Roman" w:hAnsi="Times New Roman"/>
          <w:sz w:val="24"/>
          <w:szCs w:val="24"/>
        </w:rPr>
        <w:t>симальной проверки ввода данных</w:t>
      </w:r>
      <w:r w:rsidR="00E85213" w:rsidRPr="00B228DB">
        <w:rPr>
          <w:rFonts w:ascii="Times New Roman" w:hAnsi="Times New Roman"/>
          <w:sz w:val="24"/>
          <w:szCs w:val="24"/>
        </w:rPr>
        <w:t>.</w:t>
      </w:r>
    </w:p>
    <w:p w:rsidR="00786102" w:rsidRPr="00E57C55" w:rsidRDefault="00786102" w:rsidP="00E8521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4.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Облачная инфраструктура предприятия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5213" w:rsidRPr="00BF3DA3">
        <w:rPr>
          <w:rFonts w:ascii="Times New Roman" w:hAnsi="Times New Roman"/>
          <w:sz w:val="24"/>
          <w:szCs w:val="24"/>
        </w:rPr>
        <w:t>В</w:t>
      </w:r>
      <w:proofErr w:type="gramEnd"/>
      <w:r w:rsidR="00E85213" w:rsidRPr="00BF3DA3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  <w:lang w:val="en-US"/>
        </w:rPr>
        <w:t>MS</w:t>
      </w:r>
      <w:r w:rsidR="00E85213" w:rsidRPr="00BF3DA3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  <w:lang w:val="en-US"/>
        </w:rPr>
        <w:t>Visio</w:t>
      </w:r>
      <w:r w:rsidR="00E85213" w:rsidRPr="00BF3DA3">
        <w:rPr>
          <w:rFonts w:ascii="Times New Roman" w:hAnsi="Times New Roman"/>
          <w:sz w:val="24"/>
          <w:szCs w:val="24"/>
        </w:rPr>
        <w:t xml:space="preserve"> отобразить ИТ-инфраструктуру крупного предприятия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Pr="0069104E">
        <w:rPr>
          <w:rFonts w:ascii="Times New Roman" w:hAnsi="Times New Roman"/>
          <w:sz w:val="24"/>
          <w:szCs w:val="24"/>
        </w:rPr>
        <w:t>ОПК-6, ПК-17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04E">
        <w:rPr>
          <w:rFonts w:ascii="Times New Roman" w:hAnsi="Times New Roman"/>
          <w:sz w:val="24"/>
          <w:szCs w:val="24"/>
        </w:rPr>
        <w:t xml:space="preserve">ПК-30, </w:t>
      </w:r>
      <w:r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noBreakHyphen/>
      </w:r>
      <w:r w:rsidRPr="0069104E">
        <w:rPr>
          <w:rFonts w:ascii="Times New Roman" w:hAnsi="Times New Roman"/>
          <w:sz w:val="24"/>
          <w:szCs w:val="24"/>
        </w:rPr>
        <w:t xml:space="preserve">31,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9F01B5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9F01B5">
        <w:rPr>
          <w:rFonts w:ascii="Times New Roman" w:hAnsi="Times New Roman"/>
          <w:sz w:val="24"/>
          <w:szCs w:val="24"/>
        </w:rPr>
        <w:t xml:space="preserve">Изучение инфраструктуры предприятия и отображение в </w:t>
      </w:r>
      <w:r w:rsidR="009F01B5">
        <w:rPr>
          <w:rFonts w:ascii="Times New Roman" w:hAnsi="Times New Roman"/>
          <w:sz w:val="24"/>
          <w:szCs w:val="24"/>
          <w:lang w:val="en-US"/>
        </w:rPr>
        <w:t>MS</w:t>
      </w:r>
      <w:r w:rsidR="009F01B5" w:rsidRPr="009F01B5">
        <w:rPr>
          <w:rFonts w:ascii="Times New Roman" w:hAnsi="Times New Roman"/>
          <w:sz w:val="24"/>
          <w:szCs w:val="24"/>
        </w:rPr>
        <w:t xml:space="preserve"> </w:t>
      </w:r>
      <w:r w:rsidR="009F01B5">
        <w:rPr>
          <w:rFonts w:ascii="Times New Roman" w:hAnsi="Times New Roman"/>
          <w:sz w:val="24"/>
          <w:szCs w:val="24"/>
          <w:lang w:val="en-US"/>
        </w:rPr>
        <w:t>Visio</w:t>
      </w:r>
      <w:r w:rsidR="009F01B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E8521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6.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Центр обработки данных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Pr="00E85213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E8521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852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5213" w:rsidRPr="00E85213">
        <w:rPr>
          <w:rFonts w:ascii="Times New Roman" w:hAnsi="Times New Roman"/>
          <w:sz w:val="24"/>
          <w:szCs w:val="24"/>
        </w:rPr>
        <w:t>Установ</w:t>
      </w:r>
      <w:r w:rsidR="00E85213">
        <w:rPr>
          <w:rFonts w:ascii="Times New Roman" w:hAnsi="Times New Roman"/>
          <w:sz w:val="24"/>
          <w:szCs w:val="24"/>
        </w:rPr>
        <w:t>ить</w:t>
      </w:r>
      <w:r w:rsidR="00E85213" w:rsidRPr="00E85213">
        <w:rPr>
          <w:rFonts w:ascii="Times New Roman" w:hAnsi="Times New Roman"/>
          <w:sz w:val="24"/>
          <w:szCs w:val="24"/>
          <w:lang w:val="en-US"/>
        </w:rPr>
        <w:t xml:space="preserve"> View Connection Server </w:t>
      </w:r>
      <w:r w:rsidR="00E85213" w:rsidRPr="00E85213">
        <w:rPr>
          <w:rFonts w:ascii="Times New Roman" w:hAnsi="Times New Roman"/>
          <w:sz w:val="24"/>
          <w:szCs w:val="24"/>
        </w:rPr>
        <w:t>в</w:t>
      </w:r>
      <w:r w:rsidR="00E85213" w:rsidRPr="00E852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5213" w:rsidRPr="00E85213">
        <w:rPr>
          <w:rFonts w:ascii="Times New Roman" w:hAnsi="Times New Roman"/>
          <w:sz w:val="24"/>
          <w:szCs w:val="24"/>
        </w:rPr>
        <w:t>режиме</w:t>
      </w:r>
      <w:r w:rsidR="00E85213" w:rsidRPr="00E85213">
        <w:rPr>
          <w:rFonts w:ascii="Times New Roman" w:hAnsi="Times New Roman"/>
          <w:sz w:val="24"/>
          <w:szCs w:val="24"/>
          <w:lang w:val="en-US"/>
        </w:rPr>
        <w:t xml:space="preserve"> Standard </w:t>
      </w:r>
      <w:r w:rsidR="00E85213" w:rsidRPr="00E85213">
        <w:rPr>
          <w:rFonts w:ascii="Times New Roman" w:hAnsi="Times New Roman"/>
          <w:sz w:val="24"/>
          <w:szCs w:val="24"/>
        </w:rPr>
        <w:t>и</w:t>
      </w:r>
      <w:r w:rsidR="00E85213" w:rsidRPr="00E85213">
        <w:rPr>
          <w:rFonts w:ascii="Times New Roman" w:hAnsi="Times New Roman"/>
          <w:sz w:val="24"/>
          <w:szCs w:val="24"/>
          <w:lang w:val="en-US"/>
        </w:rPr>
        <w:t xml:space="preserve"> View Composer.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Pr="0069104E">
        <w:rPr>
          <w:rFonts w:ascii="Times New Roman" w:hAnsi="Times New Roman"/>
          <w:sz w:val="24"/>
          <w:szCs w:val="24"/>
        </w:rPr>
        <w:t>ОПК-6, ПК-17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04E">
        <w:rPr>
          <w:rFonts w:ascii="Times New Roman" w:hAnsi="Times New Roman"/>
          <w:sz w:val="24"/>
          <w:szCs w:val="24"/>
        </w:rPr>
        <w:t xml:space="preserve">ПК-30, </w:t>
      </w:r>
      <w:r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noBreakHyphen/>
      </w:r>
      <w:r w:rsidRPr="0069104E">
        <w:rPr>
          <w:rFonts w:ascii="Times New Roman" w:hAnsi="Times New Roman"/>
          <w:sz w:val="24"/>
          <w:szCs w:val="24"/>
        </w:rPr>
        <w:t xml:space="preserve">31,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825F36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</w:rPr>
        <w:t xml:space="preserve">Подготовка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Microsoft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Active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Directory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к развертыванию 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 xml:space="preserve">Horizon </w:t>
      </w:r>
      <w:proofErr w:type="gramStart"/>
      <w:r w:rsidR="00825F36" w:rsidRPr="00825F36">
        <w:rPr>
          <w:rFonts w:ascii="Times New Roman" w:hAnsi="Times New Roman"/>
          <w:sz w:val="24"/>
          <w:szCs w:val="24"/>
          <w:lang w:val="en-US"/>
        </w:rPr>
        <w:t xml:space="preserve">View,  </w:t>
      </w:r>
      <w:r w:rsidR="00825F36" w:rsidRPr="00825F36">
        <w:rPr>
          <w:rFonts w:ascii="Times New Roman" w:hAnsi="Times New Roman"/>
          <w:sz w:val="24"/>
          <w:szCs w:val="24"/>
        </w:rPr>
        <w:t>Установка</w:t>
      </w:r>
      <w:proofErr w:type="gramEnd"/>
      <w:r w:rsidR="00825F36" w:rsidRPr="00825F36">
        <w:rPr>
          <w:rFonts w:ascii="Times New Roman" w:hAnsi="Times New Roman"/>
          <w:sz w:val="24"/>
          <w:szCs w:val="24"/>
          <w:lang w:val="en-US"/>
        </w:rPr>
        <w:t xml:space="preserve"> View Connection Server </w:t>
      </w:r>
      <w:r w:rsidR="00825F36" w:rsidRPr="00825F36">
        <w:rPr>
          <w:rFonts w:ascii="Times New Roman" w:hAnsi="Times New Roman"/>
          <w:sz w:val="24"/>
          <w:szCs w:val="24"/>
        </w:rPr>
        <w:t>в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F36" w:rsidRPr="00825F36">
        <w:rPr>
          <w:rFonts w:ascii="Times New Roman" w:hAnsi="Times New Roman"/>
          <w:sz w:val="24"/>
          <w:szCs w:val="24"/>
        </w:rPr>
        <w:t>режимах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 xml:space="preserve"> Standard </w:t>
      </w:r>
      <w:r w:rsidR="00825F36" w:rsidRPr="00825F36">
        <w:rPr>
          <w:rFonts w:ascii="Times New Roman" w:hAnsi="Times New Roman"/>
          <w:sz w:val="24"/>
          <w:szCs w:val="24"/>
        </w:rPr>
        <w:t>и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 xml:space="preserve"> Replica, </w:t>
      </w:r>
      <w:r w:rsidR="00825F36" w:rsidRPr="00825F36">
        <w:rPr>
          <w:rFonts w:ascii="Times New Roman" w:hAnsi="Times New Roman"/>
          <w:sz w:val="24"/>
          <w:szCs w:val="24"/>
        </w:rPr>
        <w:t>Установка</w:t>
      </w:r>
      <w:r w:rsidR="00825F36" w:rsidRPr="00825F36">
        <w:rPr>
          <w:rFonts w:ascii="Times New Roman" w:hAnsi="Times New Roman"/>
          <w:sz w:val="24"/>
          <w:szCs w:val="24"/>
          <w:lang w:val="en-US"/>
        </w:rPr>
        <w:t xml:space="preserve"> View Composer.</w:t>
      </w:r>
    </w:p>
    <w:p w:rsidR="00786102" w:rsidRPr="00DD1165" w:rsidRDefault="00786102" w:rsidP="00E8521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7C55" w:rsidRPr="00BF3DA3">
        <w:rPr>
          <w:rFonts w:ascii="Times New Roman" w:hAnsi="Times New Roman"/>
          <w:b/>
          <w:sz w:val="24"/>
          <w:szCs w:val="24"/>
        </w:rPr>
        <w:t>по</w:t>
      </w:r>
      <w:r w:rsidR="00E57C55" w:rsidRPr="00E57C55">
        <w:rPr>
          <w:rFonts w:ascii="Times New Roman" w:hAnsi="Times New Roman"/>
          <w:b/>
          <w:sz w:val="24"/>
          <w:szCs w:val="24"/>
        </w:rPr>
        <w:t>Теме</w:t>
      </w:r>
      <w:proofErr w:type="spellEnd"/>
      <w:r w:rsidR="00E57C55" w:rsidRPr="00E57C55">
        <w:rPr>
          <w:rFonts w:ascii="Times New Roman" w:hAnsi="Times New Roman"/>
          <w:b/>
          <w:sz w:val="24"/>
          <w:szCs w:val="24"/>
        </w:rPr>
        <w:t xml:space="preserve"> 6.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Центр обработки данных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85213" w:rsidRPr="00E85213">
        <w:rPr>
          <w:rFonts w:ascii="Times New Roman" w:hAnsi="Times New Roman"/>
          <w:sz w:val="24"/>
          <w:szCs w:val="24"/>
        </w:rPr>
        <w:t xml:space="preserve">Создание ручного пула рабочих станций, установка </w:t>
      </w:r>
      <w:proofErr w:type="spellStart"/>
      <w:r w:rsidR="00E85213" w:rsidRPr="00E85213">
        <w:rPr>
          <w:rFonts w:ascii="Times New Roman" w:hAnsi="Times New Roman"/>
          <w:sz w:val="24"/>
          <w:szCs w:val="24"/>
        </w:rPr>
        <w:t>View</w:t>
      </w:r>
      <w:proofErr w:type="spellEnd"/>
      <w:r w:rsidR="00E85213" w:rsidRPr="00E85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213" w:rsidRPr="00E85213">
        <w:rPr>
          <w:rFonts w:ascii="Times New Roman" w:hAnsi="Times New Roman"/>
          <w:sz w:val="24"/>
          <w:szCs w:val="24"/>
        </w:rPr>
        <w:t>Client</w:t>
      </w:r>
      <w:proofErr w:type="spellEnd"/>
      <w:r w:rsidR="00E85213" w:rsidRPr="00E852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5213" w:rsidRPr="00E85213">
        <w:rPr>
          <w:rFonts w:ascii="Times New Roman" w:hAnsi="Times New Roman"/>
          <w:sz w:val="24"/>
          <w:szCs w:val="24"/>
        </w:rPr>
        <w:t>View</w:t>
      </w:r>
      <w:proofErr w:type="spellEnd"/>
      <w:r w:rsidR="00E85213" w:rsidRPr="00E85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213" w:rsidRPr="00E85213">
        <w:rPr>
          <w:rFonts w:ascii="Times New Roman" w:hAnsi="Times New Roman"/>
          <w:sz w:val="24"/>
          <w:szCs w:val="24"/>
        </w:rPr>
        <w:t>Agent</w:t>
      </w:r>
      <w:proofErr w:type="spellEnd"/>
      <w:r w:rsidR="00E85213" w:rsidRPr="00E85213">
        <w:rPr>
          <w:rFonts w:ascii="Times New Roman" w:hAnsi="Times New Roman"/>
          <w:sz w:val="24"/>
          <w:szCs w:val="24"/>
        </w:rPr>
        <w:t>, настройка необходимых GPO и проверка функционирования системы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Pr="0069104E">
        <w:rPr>
          <w:rFonts w:ascii="Times New Roman" w:hAnsi="Times New Roman"/>
          <w:sz w:val="24"/>
          <w:szCs w:val="24"/>
        </w:rPr>
        <w:t>ОПК-6, ПК-17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04E">
        <w:rPr>
          <w:rFonts w:ascii="Times New Roman" w:hAnsi="Times New Roman"/>
          <w:sz w:val="24"/>
          <w:szCs w:val="24"/>
        </w:rPr>
        <w:t xml:space="preserve">ПК-30, </w:t>
      </w:r>
      <w:r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noBreakHyphen/>
      </w:r>
      <w:r w:rsidRPr="0069104E">
        <w:rPr>
          <w:rFonts w:ascii="Times New Roman" w:hAnsi="Times New Roman"/>
          <w:sz w:val="24"/>
          <w:szCs w:val="24"/>
        </w:rPr>
        <w:t xml:space="preserve">31,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DD1165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>
        <w:rPr>
          <w:rFonts w:ascii="Times New Roman" w:hAnsi="Times New Roman"/>
          <w:sz w:val="24"/>
          <w:szCs w:val="24"/>
        </w:rPr>
        <w:t>Изученеие</w:t>
      </w:r>
      <w:proofErr w:type="spellEnd"/>
      <w:r w:rsidR="00825F36">
        <w:rPr>
          <w:rFonts w:ascii="Times New Roman" w:hAnsi="Times New Roman"/>
          <w:sz w:val="24"/>
          <w:szCs w:val="24"/>
        </w:rPr>
        <w:t xml:space="preserve"> протоколов, используемых</w:t>
      </w:r>
      <w:r w:rsidR="00825F36" w:rsidRPr="00825F36">
        <w:rPr>
          <w:rFonts w:ascii="Times New Roman" w:hAnsi="Times New Roman"/>
          <w:sz w:val="24"/>
          <w:szCs w:val="24"/>
        </w:rPr>
        <w:t xml:space="preserve"> для доступа к рабочим станциям – RDP и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PCoIP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Установка и конфигурирование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Agent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Возможности и варианты конфигурации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Client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для различных платформ, Установка и конфигурирование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Client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Возможность использования аппаратных «тонких» клиентов в среде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Horizon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Печать в среде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Horizon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Управление настройками компонентов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Horizon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через групповые политики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Active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Directory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Оптимизация гостевой операционной системы для работы с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Horizon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>, Связанные клоны виртуальных машин (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Linked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Clones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>) и работа с ними, Пулы виртуальных рабочих станций и управление доступом к ним, Создание ручного пула рабочих станций (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Manual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Pool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>), Создание автоматизированных пулов (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Automated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Pool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) выделенных и плавающих рабочих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станци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, Работа с постоянными дисками пользователей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Horizon</w:t>
      </w:r>
      <w:proofErr w:type="spellEnd"/>
      <w:r w:rsidR="00825F36" w:rsidRPr="0082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F36" w:rsidRPr="00825F36">
        <w:rPr>
          <w:rFonts w:ascii="Times New Roman" w:hAnsi="Times New Roman"/>
          <w:sz w:val="24"/>
          <w:szCs w:val="24"/>
        </w:rPr>
        <w:t>View</w:t>
      </w:r>
      <w:proofErr w:type="spellEnd"/>
    </w:p>
    <w:p w:rsidR="00786102" w:rsidRDefault="00786102" w:rsidP="00E8521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7C55" w:rsidRPr="00E57C55">
        <w:rPr>
          <w:rFonts w:ascii="Times New Roman" w:hAnsi="Times New Roman"/>
          <w:b/>
          <w:sz w:val="24"/>
          <w:szCs w:val="24"/>
        </w:rPr>
        <w:t>поТеме</w:t>
      </w:r>
      <w:proofErr w:type="spellEnd"/>
      <w:r w:rsidR="00E57C55" w:rsidRPr="00E57C55">
        <w:rPr>
          <w:rFonts w:ascii="Times New Roman" w:hAnsi="Times New Roman"/>
          <w:b/>
          <w:sz w:val="24"/>
          <w:szCs w:val="24"/>
        </w:rPr>
        <w:t xml:space="preserve"> 6.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Центр обработки данных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 xml:space="preserve">Составить смету в MS </w:t>
      </w:r>
      <w:proofErr w:type="spellStart"/>
      <w:r w:rsidR="00E85213" w:rsidRPr="00BF3DA3">
        <w:rPr>
          <w:rFonts w:ascii="Times New Roman" w:hAnsi="Times New Roman"/>
          <w:sz w:val="24"/>
          <w:szCs w:val="24"/>
        </w:rPr>
        <w:t>Excel</w:t>
      </w:r>
      <w:proofErr w:type="spellEnd"/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Pr="0069104E">
        <w:rPr>
          <w:rFonts w:ascii="Times New Roman" w:hAnsi="Times New Roman"/>
          <w:sz w:val="24"/>
          <w:szCs w:val="24"/>
        </w:rPr>
        <w:t>ОПК-6, ПК-17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04E">
        <w:rPr>
          <w:rFonts w:ascii="Times New Roman" w:hAnsi="Times New Roman"/>
          <w:sz w:val="24"/>
          <w:szCs w:val="24"/>
        </w:rPr>
        <w:t xml:space="preserve">ПК-30, </w:t>
      </w:r>
      <w:r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noBreakHyphen/>
      </w:r>
      <w:r w:rsidRPr="0069104E">
        <w:rPr>
          <w:rFonts w:ascii="Times New Roman" w:hAnsi="Times New Roman"/>
          <w:sz w:val="24"/>
          <w:szCs w:val="24"/>
        </w:rPr>
        <w:t xml:space="preserve">31,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DD1165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825F36">
        <w:rPr>
          <w:rFonts w:ascii="Times New Roman" w:hAnsi="Times New Roman"/>
          <w:sz w:val="24"/>
          <w:szCs w:val="24"/>
        </w:rPr>
        <w:t>Р</w:t>
      </w:r>
      <w:r w:rsidR="00825F36" w:rsidRPr="00BF3DA3">
        <w:rPr>
          <w:rFonts w:ascii="Times New Roman" w:hAnsi="Times New Roman"/>
          <w:sz w:val="24"/>
          <w:szCs w:val="24"/>
        </w:rPr>
        <w:t xml:space="preserve">асписать стоимость внедрения Центра обработки данных с </w:t>
      </w:r>
      <w:proofErr w:type="spellStart"/>
      <w:r w:rsidR="00825F36" w:rsidRPr="00BF3DA3">
        <w:rPr>
          <w:rFonts w:ascii="Times New Roman" w:hAnsi="Times New Roman"/>
          <w:sz w:val="24"/>
          <w:szCs w:val="24"/>
        </w:rPr>
        <w:t>сервеной</w:t>
      </w:r>
      <w:proofErr w:type="spellEnd"/>
      <w:r w:rsidR="00825F36" w:rsidRPr="00BF3DA3">
        <w:rPr>
          <w:rFonts w:ascii="Times New Roman" w:hAnsi="Times New Roman"/>
          <w:sz w:val="24"/>
          <w:szCs w:val="24"/>
        </w:rPr>
        <w:t xml:space="preserve"> виртуализацией и виртуализацией рабочих мест с учетом численности персонала предприятия</w:t>
      </w:r>
      <w:r w:rsidR="00825F36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E8521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 xml:space="preserve">по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9.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Интеграция на уровне данных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85213">
        <w:rPr>
          <w:rFonts w:ascii="Times New Roman" w:hAnsi="Times New Roman"/>
          <w:sz w:val="24"/>
          <w:szCs w:val="24"/>
        </w:rPr>
        <w:t>Р</w:t>
      </w:r>
      <w:r w:rsidR="00E85213" w:rsidRPr="00BF3DA3">
        <w:rPr>
          <w:rFonts w:ascii="Times New Roman" w:hAnsi="Times New Roman"/>
          <w:sz w:val="24"/>
          <w:szCs w:val="24"/>
        </w:rPr>
        <w:t>азвернуть простую модель данных: сотрудник предприятия.</w:t>
      </w:r>
      <w:r w:rsidR="00E85213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>Настроить репликацию данных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Pr="0069104E">
        <w:rPr>
          <w:rFonts w:ascii="Times New Roman" w:hAnsi="Times New Roman"/>
          <w:sz w:val="24"/>
          <w:szCs w:val="24"/>
        </w:rPr>
        <w:t>ОПК-6, ПК-17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04E">
        <w:rPr>
          <w:rFonts w:ascii="Times New Roman" w:hAnsi="Times New Roman"/>
          <w:sz w:val="24"/>
          <w:szCs w:val="24"/>
        </w:rPr>
        <w:t xml:space="preserve">ПК-30, </w:t>
      </w:r>
      <w:r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noBreakHyphen/>
      </w:r>
      <w:r w:rsidRPr="0069104E">
        <w:rPr>
          <w:rFonts w:ascii="Times New Roman" w:hAnsi="Times New Roman"/>
          <w:sz w:val="24"/>
          <w:szCs w:val="24"/>
        </w:rPr>
        <w:t xml:space="preserve">31,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825F36">
        <w:rPr>
          <w:rFonts w:ascii="Times New Roman" w:hAnsi="Times New Roman"/>
          <w:sz w:val="24"/>
          <w:szCs w:val="24"/>
        </w:rPr>
        <w:t xml:space="preserve">Изучение </w:t>
      </w:r>
      <w:r w:rsidR="00825F36" w:rsidRPr="00BF3DA3">
        <w:rPr>
          <w:rFonts w:ascii="Times New Roman" w:hAnsi="Times New Roman"/>
          <w:sz w:val="24"/>
          <w:szCs w:val="24"/>
        </w:rPr>
        <w:t xml:space="preserve">СУБД </w:t>
      </w:r>
      <w:r w:rsidR="00825F36" w:rsidRPr="00BF3DA3">
        <w:rPr>
          <w:rFonts w:ascii="Times New Roman" w:hAnsi="Times New Roman"/>
          <w:sz w:val="24"/>
          <w:szCs w:val="24"/>
          <w:lang w:val="en-US"/>
        </w:rPr>
        <w:t>MS</w:t>
      </w:r>
      <w:r w:rsidR="00825F36" w:rsidRPr="00BF3DA3">
        <w:rPr>
          <w:rFonts w:ascii="Times New Roman" w:hAnsi="Times New Roman"/>
          <w:sz w:val="24"/>
          <w:szCs w:val="24"/>
        </w:rPr>
        <w:t xml:space="preserve"> </w:t>
      </w:r>
      <w:r w:rsidR="00825F36" w:rsidRPr="00BF3DA3">
        <w:rPr>
          <w:rFonts w:ascii="Times New Roman" w:hAnsi="Times New Roman"/>
          <w:sz w:val="24"/>
          <w:szCs w:val="24"/>
          <w:lang w:val="en-US"/>
        </w:rPr>
        <w:t>SQL</w:t>
      </w:r>
      <w:r w:rsidR="00825F36" w:rsidRPr="00BF3DA3">
        <w:rPr>
          <w:rFonts w:ascii="Times New Roman" w:hAnsi="Times New Roman"/>
          <w:sz w:val="24"/>
          <w:szCs w:val="24"/>
        </w:rPr>
        <w:t xml:space="preserve"> </w:t>
      </w:r>
      <w:r w:rsidR="00825F36" w:rsidRPr="00BF3DA3">
        <w:rPr>
          <w:rFonts w:ascii="Times New Roman" w:hAnsi="Times New Roman"/>
          <w:sz w:val="24"/>
          <w:szCs w:val="24"/>
          <w:lang w:val="en-US"/>
        </w:rPr>
        <w:t>Server</w:t>
      </w:r>
      <w:r w:rsidR="00825F36" w:rsidRPr="00BF3DA3">
        <w:rPr>
          <w:rFonts w:ascii="Times New Roman" w:hAnsi="Times New Roman"/>
          <w:sz w:val="24"/>
          <w:szCs w:val="24"/>
        </w:rPr>
        <w:t xml:space="preserve"> </w:t>
      </w:r>
      <w:r w:rsidR="00825F36" w:rsidRPr="00BF3DA3">
        <w:rPr>
          <w:rFonts w:ascii="Times New Roman" w:hAnsi="Times New Roman"/>
          <w:sz w:val="24"/>
          <w:szCs w:val="24"/>
          <w:lang w:val="en-US"/>
        </w:rPr>
        <w:t>Express</w:t>
      </w:r>
      <w:r w:rsidR="00825F36">
        <w:rPr>
          <w:rFonts w:ascii="Times New Roman" w:hAnsi="Times New Roman"/>
          <w:sz w:val="24"/>
          <w:szCs w:val="24"/>
        </w:rPr>
        <w:t>. Развертывание простой модели</w:t>
      </w:r>
      <w:r w:rsidR="00825F36" w:rsidRPr="00BF3DA3">
        <w:rPr>
          <w:rFonts w:ascii="Times New Roman" w:hAnsi="Times New Roman"/>
          <w:sz w:val="24"/>
          <w:szCs w:val="24"/>
        </w:rPr>
        <w:t xml:space="preserve"> данных: сотрудник</w:t>
      </w:r>
      <w:r w:rsidR="00825F36">
        <w:rPr>
          <w:rFonts w:ascii="Times New Roman" w:hAnsi="Times New Roman"/>
          <w:sz w:val="24"/>
          <w:szCs w:val="24"/>
        </w:rPr>
        <w:t>у</w:t>
      </w:r>
      <w:r w:rsidR="00825F36" w:rsidRPr="00BF3DA3">
        <w:rPr>
          <w:rFonts w:ascii="Times New Roman" w:hAnsi="Times New Roman"/>
          <w:sz w:val="24"/>
          <w:szCs w:val="24"/>
        </w:rPr>
        <w:t xml:space="preserve"> предприятия. На одном сервере ведется учет сотрудников </w:t>
      </w:r>
      <w:proofErr w:type="spellStart"/>
      <w:r w:rsidR="00825F36" w:rsidRPr="00BF3DA3">
        <w:rPr>
          <w:rFonts w:ascii="Times New Roman" w:hAnsi="Times New Roman"/>
          <w:sz w:val="24"/>
          <w:szCs w:val="24"/>
        </w:rPr>
        <w:t>пердприятия</w:t>
      </w:r>
      <w:proofErr w:type="spellEnd"/>
      <w:r w:rsidR="00825F36" w:rsidRPr="00BF3DA3">
        <w:rPr>
          <w:rFonts w:ascii="Times New Roman" w:hAnsi="Times New Roman"/>
          <w:sz w:val="24"/>
          <w:szCs w:val="24"/>
        </w:rPr>
        <w:t xml:space="preserve">, другой сервер используется для отображения на сайте выборочной </w:t>
      </w:r>
      <w:proofErr w:type="spellStart"/>
      <w:r w:rsidR="00825F36" w:rsidRPr="00BF3DA3">
        <w:rPr>
          <w:rFonts w:ascii="Times New Roman" w:hAnsi="Times New Roman"/>
          <w:sz w:val="24"/>
          <w:szCs w:val="24"/>
        </w:rPr>
        <w:t>информацмии</w:t>
      </w:r>
      <w:proofErr w:type="spellEnd"/>
      <w:r w:rsidR="00825F36" w:rsidRPr="00BF3DA3">
        <w:rPr>
          <w:rFonts w:ascii="Times New Roman" w:hAnsi="Times New Roman"/>
          <w:sz w:val="24"/>
          <w:szCs w:val="24"/>
        </w:rPr>
        <w:t xml:space="preserve"> о сотрудниках</w:t>
      </w:r>
      <w:r w:rsidR="00825F36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E8521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 xml:space="preserve">по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10.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Интеграция на уровне приложений и процессов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E85213" w:rsidRPr="00BF3DA3">
        <w:rPr>
          <w:rFonts w:ascii="Times New Roman" w:hAnsi="Times New Roman"/>
          <w:sz w:val="24"/>
          <w:szCs w:val="24"/>
        </w:rPr>
        <w:t xml:space="preserve">Разработать веб-службу проверки корректности соответствия </w:t>
      </w:r>
      <w:proofErr w:type="spellStart"/>
      <w:r w:rsidR="00E85213" w:rsidRPr="00BF3DA3">
        <w:rPr>
          <w:rFonts w:ascii="Times New Roman" w:hAnsi="Times New Roman"/>
          <w:sz w:val="24"/>
          <w:szCs w:val="24"/>
        </w:rPr>
        <w:t>отчетва</w:t>
      </w:r>
      <w:proofErr w:type="spellEnd"/>
      <w:r w:rsidR="00E85213" w:rsidRPr="00BF3DA3">
        <w:rPr>
          <w:rFonts w:ascii="Times New Roman" w:hAnsi="Times New Roman"/>
          <w:sz w:val="24"/>
          <w:szCs w:val="24"/>
        </w:rPr>
        <w:t xml:space="preserve"> и пола сотрудника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Pr="0069104E">
        <w:rPr>
          <w:rFonts w:ascii="Times New Roman" w:hAnsi="Times New Roman"/>
          <w:sz w:val="24"/>
          <w:szCs w:val="24"/>
        </w:rPr>
        <w:t>ОПК-6, ПК-17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04E">
        <w:rPr>
          <w:rFonts w:ascii="Times New Roman" w:hAnsi="Times New Roman"/>
          <w:sz w:val="24"/>
          <w:szCs w:val="24"/>
        </w:rPr>
        <w:t xml:space="preserve">ПК-30, </w:t>
      </w:r>
      <w:r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noBreakHyphen/>
      </w:r>
      <w:r w:rsidRPr="0069104E">
        <w:rPr>
          <w:rFonts w:ascii="Times New Roman" w:hAnsi="Times New Roman"/>
          <w:sz w:val="24"/>
          <w:szCs w:val="24"/>
        </w:rPr>
        <w:t xml:space="preserve">31,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825F36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5F36" w:rsidRPr="00BF3DA3">
        <w:rPr>
          <w:rFonts w:ascii="Times New Roman" w:hAnsi="Times New Roman"/>
          <w:sz w:val="24"/>
          <w:szCs w:val="24"/>
        </w:rPr>
        <w:t>Вызвать  веб</w:t>
      </w:r>
      <w:proofErr w:type="gramEnd"/>
      <w:r w:rsidR="00825F36" w:rsidRPr="00BF3DA3">
        <w:rPr>
          <w:rFonts w:ascii="Times New Roman" w:hAnsi="Times New Roman"/>
          <w:sz w:val="24"/>
          <w:szCs w:val="24"/>
        </w:rPr>
        <w:t>-службу из веб-приложения. Выполняется парой студентов: один пишет веб-службу, другой – веб-приложение.</w:t>
      </w:r>
    </w:p>
    <w:p w:rsidR="00786102" w:rsidRPr="00DD1165" w:rsidRDefault="00786102" w:rsidP="00E8521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 xml:space="preserve">по </w:t>
      </w:r>
      <w:r w:rsidR="00E57C55" w:rsidRPr="00E57C55">
        <w:rPr>
          <w:rFonts w:ascii="Times New Roman" w:hAnsi="Times New Roman"/>
          <w:b/>
          <w:sz w:val="24"/>
          <w:szCs w:val="24"/>
        </w:rPr>
        <w:t xml:space="preserve">Теме 12.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57C55" w:rsidRPr="00E57C55">
        <w:rPr>
          <w:rFonts w:ascii="Times New Roman" w:hAnsi="Times New Roman"/>
          <w:b/>
          <w:sz w:val="24"/>
          <w:szCs w:val="24"/>
        </w:rPr>
        <w:t>Информационная безопасность в ИТ-инфраструктуре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57C55" w:rsidRPr="00BF3DA3">
        <w:rPr>
          <w:rFonts w:ascii="Times New Roman" w:eastAsia="Times New Roman" w:hAnsi="Times New Roman"/>
          <w:sz w:val="24"/>
          <w:szCs w:val="24"/>
        </w:rPr>
        <w:t xml:space="preserve">Написать образец жалобы в </w:t>
      </w:r>
      <w:proofErr w:type="spellStart"/>
      <w:r w:rsidR="00E57C55" w:rsidRPr="00BF3DA3">
        <w:rPr>
          <w:rFonts w:ascii="Times New Roman" w:eastAsia="Times New Roman" w:hAnsi="Times New Roman"/>
          <w:sz w:val="24"/>
          <w:szCs w:val="24"/>
        </w:rPr>
        <w:t>роскомнадзор</w:t>
      </w:r>
      <w:proofErr w:type="spellEnd"/>
      <w:r w:rsidR="00E57C55" w:rsidRPr="00BF3DA3">
        <w:rPr>
          <w:rFonts w:ascii="Times New Roman" w:eastAsia="Times New Roman" w:hAnsi="Times New Roman"/>
          <w:sz w:val="24"/>
          <w:szCs w:val="24"/>
        </w:rPr>
        <w:t>. Пройт</w:t>
      </w:r>
      <w:bookmarkStart w:id="0" w:name="_GoBack"/>
      <w:bookmarkEnd w:id="0"/>
      <w:r w:rsidR="00E57C55" w:rsidRPr="00BF3DA3">
        <w:rPr>
          <w:rFonts w:ascii="Times New Roman" w:eastAsia="Times New Roman" w:hAnsi="Times New Roman"/>
          <w:sz w:val="24"/>
          <w:szCs w:val="24"/>
        </w:rPr>
        <w:t>и Тест по средству защиты от разработчика.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Pr="0069104E">
        <w:rPr>
          <w:rFonts w:ascii="Times New Roman" w:hAnsi="Times New Roman"/>
          <w:sz w:val="24"/>
          <w:szCs w:val="24"/>
        </w:rPr>
        <w:t>ОПК-6, ПК-17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04E">
        <w:rPr>
          <w:rFonts w:ascii="Times New Roman" w:hAnsi="Times New Roman"/>
          <w:sz w:val="24"/>
          <w:szCs w:val="24"/>
        </w:rPr>
        <w:t xml:space="preserve">ПК-30, </w:t>
      </w:r>
      <w:r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noBreakHyphen/>
      </w:r>
      <w:r w:rsidRPr="0069104E">
        <w:rPr>
          <w:rFonts w:ascii="Times New Roman" w:hAnsi="Times New Roman"/>
          <w:sz w:val="24"/>
          <w:szCs w:val="24"/>
        </w:rPr>
        <w:t xml:space="preserve">31,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B228DB" w:rsidRPr="00B228DB" w:rsidRDefault="00786102" w:rsidP="00B228D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28DB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228DB">
        <w:rPr>
          <w:rFonts w:ascii="Times New Roman" w:hAnsi="Times New Roman"/>
          <w:sz w:val="24"/>
          <w:szCs w:val="24"/>
        </w:rPr>
        <w:t xml:space="preserve"> </w:t>
      </w:r>
      <w:r w:rsidR="00B228DB" w:rsidRPr="00B228DB">
        <w:rPr>
          <w:rFonts w:ascii="Times New Roman" w:hAnsi="Times New Roman"/>
          <w:sz w:val="24"/>
        </w:rPr>
        <w:t xml:space="preserve">Обеспечение информационной </w:t>
      </w:r>
      <w:proofErr w:type="gramStart"/>
      <w:r w:rsidR="00B228DB" w:rsidRPr="00B228DB">
        <w:rPr>
          <w:rFonts w:ascii="Times New Roman" w:hAnsi="Times New Roman"/>
          <w:sz w:val="24"/>
        </w:rPr>
        <w:t>безопасности  на</w:t>
      </w:r>
      <w:proofErr w:type="gramEnd"/>
      <w:r w:rsidR="00B228DB" w:rsidRPr="00B228DB">
        <w:rPr>
          <w:rFonts w:ascii="Times New Roman" w:hAnsi="Times New Roman"/>
          <w:sz w:val="24"/>
        </w:rPr>
        <w:t xml:space="preserve"> предприятии 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8610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01" w:rsidRDefault="005A3101" w:rsidP="00C8013F">
      <w:pPr>
        <w:spacing w:after="0" w:line="240" w:lineRule="auto"/>
      </w:pPr>
      <w:r>
        <w:separator/>
      </w:r>
    </w:p>
  </w:endnote>
  <w:endnote w:type="continuationSeparator" w:id="0">
    <w:p w:rsidR="005A3101" w:rsidRDefault="005A310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01" w:rsidRDefault="005A3101" w:rsidP="00C8013F">
      <w:pPr>
        <w:spacing w:after="0" w:line="240" w:lineRule="auto"/>
      </w:pPr>
      <w:r>
        <w:separator/>
      </w:r>
    </w:p>
  </w:footnote>
  <w:footnote w:type="continuationSeparator" w:id="0">
    <w:p w:rsidR="005A3101" w:rsidRDefault="005A3101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0387A"/>
    <w:multiLevelType w:val="hybridMultilevel"/>
    <w:tmpl w:val="2A6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0BC"/>
    <w:multiLevelType w:val="hybridMultilevel"/>
    <w:tmpl w:val="BD4808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CB60B2"/>
    <w:multiLevelType w:val="hybridMultilevel"/>
    <w:tmpl w:val="D85248B8"/>
    <w:lvl w:ilvl="0" w:tplc="8CD6904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184DEB"/>
    <w:multiLevelType w:val="hybridMultilevel"/>
    <w:tmpl w:val="590A43E8"/>
    <w:lvl w:ilvl="0" w:tplc="A2F88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7D7D24"/>
    <w:multiLevelType w:val="hybridMultilevel"/>
    <w:tmpl w:val="202ECD60"/>
    <w:lvl w:ilvl="0" w:tplc="15280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77AB4"/>
    <w:multiLevelType w:val="hybridMultilevel"/>
    <w:tmpl w:val="4EB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5E548E"/>
    <w:multiLevelType w:val="hybridMultilevel"/>
    <w:tmpl w:val="04FCB21A"/>
    <w:lvl w:ilvl="0" w:tplc="850ECE8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10"/>
  </w:num>
  <w:num w:numId="9">
    <w:abstractNumId w:val="26"/>
  </w:num>
  <w:num w:numId="10">
    <w:abstractNumId w:val="23"/>
  </w:num>
  <w:num w:numId="11">
    <w:abstractNumId w:val="25"/>
  </w:num>
  <w:num w:numId="12">
    <w:abstractNumId w:val="28"/>
  </w:num>
  <w:num w:numId="13">
    <w:abstractNumId w:val="9"/>
  </w:num>
  <w:num w:numId="14">
    <w:abstractNumId w:val="19"/>
  </w:num>
  <w:num w:numId="15">
    <w:abstractNumId w:val="14"/>
  </w:num>
  <w:num w:numId="16">
    <w:abstractNumId w:val="29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13"/>
  </w:num>
  <w:num w:numId="22">
    <w:abstractNumId w:val="30"/>
  </w:num>
  <w:num w:numId="23">
    <w:abstractNumId w:val="20"/>
  </w:num>
  <w:num w:numId="24">
    <w:abstractNumId w:val="24"/>
  </w:num>
  <w:num w:numId="25">
    <w:abstractNumId w:val="8"/>
  </w:num>
  <w:num w:numId="26">
    <w:abstractNumId w:val="2"/>
  </w:num>
  <w:num w:numId="27">
    <w:abstractNumId w:val="21"/>
  </w:num>
  <w:num w:numId="28">
    <w:abstractNumId w:val="1"/>
  </w:num>
  <w:num w:numId="29">
    <w:abstractNumId w:val="16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068E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618"/>
    <w:rsid w:val="001A065B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101"/>
    <w:rsid w:val="005A7ADE"/>
    <w:rsid w:val="005A7AEE"/>
    <w:rsid w:val="005A7C83"/>
    <w:rsid w:val="005B07FD"/>
    <w:rsid w:val="005B094A"/>
    <w:rsid w:val="005B3CCD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04E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02EF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5F36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23EB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2BA7"/>
    <w:rsid w:val="00954432"/>
    <w:rsid w:val="00960790"/>
    <w:rsid w:val="00962021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1B5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44BF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28DB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A7661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507E"/>
    <w:rsid w:val="00E373CB"/>
    <w:rsid w:val="00E41844"/>
    <w:rsid w:val="00E44D53"/>
    <w:rsid w:val="00E46F41"/>
    <w:rsid w:val="00E520EF"/>
    <w:rsid w:val="00E522C5"/>
    <w:rsid w:val="00E538FD"/>
    <w:rsid w:val="00E54EB1"/>
    <w:rsid w:val="00E553CC"/>
    <w:rsid w:val="00E57C55"/>
    <w:rsid w:val="00E61905"/>
    <w:rsid w:val="00E624A5"/>
    <w:rsid w:val="00E62EDC"/>
    <w:rsid w:val="00E74712"/>
    <w:rsid w:val="00E77E50"/>
    <w:rsid w:val="00E80F12"/>
    <w:rsid w:val="00E83403"/>
    <w:rsid w:val="00E85213"/>
    <w:rsid w:val="00E9001A"/>
    <w:rsid w:val="00E9056A"/>
    <w:rsid w:val="00E91155"/>
    <w:rsid w:val="00E94FE6"/>
    <w:rsid w:val="00E9511D"/>
    <w:rsid w:val="00E95320"/>
    <w:rsid w:val="00E9560E"/>
    <w:rsid w:val="00E958FC"/>
    <w:rsid w:val="00EA233A"/>
    <w:rsid w:val="00EA2391"/>
    <w:rsid w:val="00EA2D70"/>
    <w:rsid w:val="00EA60EE"/>
    <w:rsid w:val="00EA7FCF"/>
    <w:rsid w:val="00EB1123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6F46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Normal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2B09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92BAF"/>
    <w:rPr>
      <w:b/>
      <w:bCs/>
    </w:rPr>
  </w:style>
  <w:style w:type="paragraph" w:customStyle="1" w:styleId="a">
    <w:name w:val="Для таблиц"/>
    <w:basedOn w:val="Normal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2020-09-27T05:17:00Z</dcterms:created>
  <dcterms:modified xsi:type="dcterms:W3CDTF">2020-09-27T05:17:00Z</dcterms:modified>
</cp:coreProperties>
</file>