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9CB8B" w14:textId="6A2279EE" w:rsidR="00EA254C" w:rsidRPr="005577D3" w:rsidRDefault="007258F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r w:rsidR="001F0045" w:rsidRPr="005577D3">
        <w:rPr>
          <w:rFonts w:ascii="Times New Roman" w:hAnsi="Times New Roman" w:cs="Times New Roman"/>
          <w:sz w:val="24"/>
          <w:szCs w:val="24"/>
        </w:rPr>
        <w:t>1</w:t>
      </w:r>
    </w:p>
    <w:p w14:paraId="3B32361D" w14:textId="77777777" w:rsidR="00EA254C" w:rsidRDefault="007258F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рабочей программе дисциплины</w:t>
      </w:r>
    </w:p>
    <w:p w14:paraId="1052CD3B" w14:textId="77777777" w:rsidR="00EA254C" w:rsidRDefault="007258F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«Психологическое консультирование в бизнесе»</w:t>
      </w:r>
    </w:p>
    <w:p w14:paraId="539809FA" w14:textId="77777777" w:rsidR="00EA254C" w:rsidRDefault="00EA254C">
      <w:pPr>
        <w:rPr>
          <w:rFonts w:ascii="Times New Roman" w:hAnsi="Times New Roman" w:cs="Times New Roman"/>
          <w:sz w:val="28"/>
          <w:szCs w:val="28"/>
        </w:rPr>
      </w:pPr>
    </w:p>
    <w:p w14:paraId="0AC3A8D8" w14:textId="77777777" w:rsidR="00EA254C" w:rsidRDefault="007258F5">
      <w:pPr>
        <w:jc w:val="center"/>
        <w:rPr>
          <w:rFonts w:ascii="Times New Roman" w:hAnsi="Times New Roman" w:cs="Times New Roman"/>
          <w:sz w:val="24"/>
          <w:szCs w:val="24"/>
        </w:rPr>
      </w:pPr>
      <w:r>
        <w:rPr>
          <w:rFonts w:ascii="Times New Roman" w:hAnsi="Times New Roman" w:cs="Times New Roman"/>
          <w:sz w:val="24"/>
          <w:szCs w:val="24"/>
        </w:rPr>
        <w:t>МИНИСТЕРСТВО НАУКИ И ВЫСШЕГО ОБРАЗОВАНИЯ РОССИЙСКОЙ ФЕДЕРАЦИИ</w:t>
      </w:r>
    </w:p>
    <w:p w14:paraId="0F3124F6" w14:textId="77777777" w:rsidR="00EA254C" w:rsidRDefault="007258F5">
      <w:pPr>
        <w:jc w:val="center"/>
        <w:rPr>
          <w:rFonts w:ascii="Times New Roman" w:hAnsi="Times New Roman" w:cs="Times New Roman"/>
          <w:sz w:val="24"/>
          <w:szCs w:val="24"/>
        </w:rPr>
      </w:pPr>
      <w:r>
        <w:rPr>
          <w:rFonts w:ascii="Times New Roman" w:hAnsi="Times New Roman" w:cs="Times New Roman"/>
          <w:sz w:val="24"/>
          <w:szCs w:val="24"/>
        </w:rPr>
        <w:t>ВЛАДИВОСТОКСКИЙ ГОСУДАРСТВЕННЫЙ УНИВЕРСИТЕТ</w:t>
      </w:r>
    </w:p>
    <w:p w14:paraId="6B63B793" w14:textId="77777777" w:rsidR="00EA254C" w:rsidRDefault="007258F5">
      <w:pPr>
        <w:jc w:val="center"/>
        <w:rPr>
          <w:rFonts w:ascii="Times New Roman" w:hAnsi="Times New Roman" w:cs="Times New Roman"/>
          <w:vanish/>
          <w:sz w:val="24"/>
          <w:szCs w:val="24"/>
        </w:rPr>
      </w:pPr>
      <w:r>
        <w:rPr>
          <w:rFonts w:ascii="Times New Roman" w:hAnsi="Times New Roman" w:cs="Times New Roman"/>
          <w:sz w:val="24"/>
          <w:szCs w:val="24"/>
        </w:rPr>
        <w:t>ЭКОНОМИКИ И СЕРВИСА</w:t>
      </w:r>
    </w:p>
    <w:p w14:paraId="6B8663CF" w14:textId="77777777" w:rsidR="00EA254C" w:rsidRDefault="00EA254C">
      <w:pPr>
        <w:jc w:val="center"/>
        <w:rPr>
          <w:rFonts w:ascii="Times New Roman" w:hAnsi="Times New Roman" w:cs="Times New Roman"/>
          <w:sz w:val="24"/>
          <w:szCs w:val="24"/>
        </w:rPr>
      </w:pPr>
    </w:p>
    <w:p w14:paraId="1DAFDB23" w14:textId="77777777" w:rsidR="00EA254C" w:rsidRDefault="007258F5">
      <w:pPr>
        <w:jc w:val="center"/>
        <w:rPr>
          <w:rFonts w:ascii="Times New Roman" w:hAnsi="Times New Roman" w:cs="Times New Roman"/>
          <w:sz w:val="24"/>
          <w:szCs w:val="24"/>
        </w:rPr>
      </w:pPr>
      <w:r>
        <w:rPr>
          <w:rFonts w:ascii="Times New Roman" w:hAnsi="Times New Roman" w:cs="Times New Roman"/>
          <w:sz w:val="24"/>
          <w:szCs w:val="24"/>
        </w:rPr>
        <w:t>КАФЕДРА ФИЛОСОФИИ И ЮРИДИЧЕСКОЙ ПСИХОЛОГИИ</w:t>
      </w:r>
    </w:p>
    <w:p w14:paraId="7E768695" w14:textId="77777777" w:rsidR="00EA254C" w:rsidRDefault="00EA254C">
      <w:pPr>
        <w:rPr>
          <w:rFonts w:ascii="Times New Roman" w:hAnsi="Times New Roman" w:cs="Times New Roman"/>
          <w:sz w:val="24"/>
          <w:szCs w:val="24"/>
        </w:rPr>
      </w:pPr>
    </w:p>
    <w:p w14:paraId="2415FD2A" w14:textId="77777777" w:rsidR="00EA254C" w:rsidRDefault="007258F5">
      <w:pPr>
        <w:jc w:val="center"/>
        <w:rPr>
          <w:rFonts w:ascii="Times New Roman" w:hAnsi="Times New Roman" w:cs="Times New Roman"/>
          <w:sz w:val="24"/>
          <w:szCs w:val="24"/>
        </w:rPr>
      </w:pPr>
      <w:r>
        <w:rPr>
          <w:rFonts w:ascii="Times New Roman" w:hAnsi="Times New Roman" w:cs="Times New Roman"/>
          <w:sz w:val="24"/>
          <w:szCs w:val="24"/>
        </w:rPr>
        <w:t>Фонд оценочных средств для проведения промежуточной аттестации обучающихся</w:t>
      </w:r>
    </w:p>
    <w:p w14:paraId="7A9DF19F" w14:textId="77777777" w:rsidR="00EA254C" w:rsidRDefault="007258F5">
      <w:pPr>
        <w:jc w:val="center"/>
        <w:rPr>
          <w:rFonts w:ascii="Times New Roman" w:hAnsi="Times New Roman" w:cs="Times New Roman"/>
          <w:sz w:val="24"/>
          <w:szCs w:val="24"/>
        </w:rPr>
      </w:pPr>
      <w:r>
        <w:rPr>
          <w:rFonts w:ascii="Times New Roman" w:hAnsi="Times New Roman" w:cs="Times New Roman"/>
          <w:sz w:val="24"/>
          <w:szCs w:val="24"/>
        </w:rPr>
        <w:t>по направлениям подготовки</w:t>
      </w:r>
    </w:p>
    <w:p w14:paraId="184B57E7" w14:textId="77777777" w:rsidR="00EA254C" w:rsidRDefault="00EA254C">
      <w:pPr>
        <w:rPr>
          <w:rFonts w:ascii="Times New Roman" w:hAnsi="Times New Roman" w:cs="Times New Roman"/>
          <w:sz w:val="24"/>
          <w:szCs w:val="24"/>
        </w:rPr>
      </w:pPr>
    </w:p>
    <w:p w14:paraId="1D77E534" w14:textId="77777777" w:rsidR="00EA254C" w:rsidRDefault="007258F5">
      <w:pPr>
        <w:jc w:val="center"/>
        <w:rPr>
          <w:rFonts w:ascii="Times New Roman" w:hAnsi="Times New Roman" w:cs="Times New Roman"/>
          <w:sz w:val="36"/>
          <w:szCs w:val="36"/>
        </w:rPr>
      </w:pPr>
      <w:r>
        <w:rPr>
          <w:rFonts w:ascii="Times New Roman" w:hAnsi="Times New Roman" w:cs="Times New Roman"/>
          <w:sz w:val="36"/>
          <w:szCs w:val="36"/>
        </w:rPr>
        <w:t xml:space="preserve">ПСИХОЛОГИЧЕСКОЕ КОНСУЛЬТИРОВАНИЕ В БИЗНЕСЕ </w:t>
      </w:r>
    </w:p>
    <w:p w14:paraId="007703AD" w14:textId="77777777" w:rsidR="00EA254C" w:rsidRDefault="007258F5">
      <w:pPr>
        <w:jc w:val="center"/>
        <w:rPr>
          <w:rFonts w:ascii="Times New Roman" w:hAnsi="Times New Roman" w:cs="Times New Roman"/>
          <w:sz w:val="24"/>
          <w:szCs w:val="24"/>
        </w:rPr>
      </w:pPr>
      <w:r>
        <w:rPr>
          <w:rFonts w:ascii="Times New Roman" w:hAnsi="Times New Roman" w:cs="Times New Roman"/>
          <w:sz w:val="24"/>
          <w:szCs w:val="24"/>
        </w:rPr>
        <w:t xml:space="preserve">Направление и направленность (профиль) </w:t>
      </w:r>
    </w:p>
    <w:p w14:paraId="70D4AE1B" w14:textId="77777777" w:rsidR="00EA254C" w:rsidRDefault="007258F5">
      <w:pPr>
        <w:jc w:val="center"/>
        <w:rPr>
          <w:rFonts w:ascii="Times New Roman" w:hAnsi="Times New Roman" w:cs="Times New Roman"/>
          <w:sz w:val="24"/>
          <w:szCs w:val="24"/>
        </w:rPr>
      </w:pPr>
      <w:r>
        <w:rPr>
          <w:rFonts w:ascii="Times New Roman" w:hAnsi="Times New Roman" w:cs="Times New Roman"/>
          <w:sz w:val="24"/>
          <w:szCs w:val="24"/>
        </w:rPr>
        <w:t>37.03.01 Психология</w:t>
      </w:r>
    </w:p>
    <w:p w14:paraId="028CEC03" w14:textId="77777777" w:rsidR="004A3E2E" w:rsidRPr="004A3E2E" w:rsidRDefault="004A3E2E" w:rsidP="004A3E2E">
      <w:pPr>
        <w:jc w:val="center"/>
        <w:rPr>
          <w:rFonts w:ascii="Times New Roman" w:hAnsi="Times New Roman" w:cs="Times New Roman"/>
          <w:sz w:val="24"/>
          <w:szCs w:val="24"/>
        </w:rPr>
      </w:pPr>
      <w:r w:rsidRPr="004A3E2E">
        <w:rPr>
          <w:rFonts w:ascii="Times New Roman" w:hAnsi="Times New Roman" w:cs="Times New Roman"/>
          <w:sz w:val="24"/>
          <w:szCs w:val="24"/>
        </w:rPr>
        <w:t>Год набора на ОПОП</w:t>
      </w:r>
    </w:p>
    <w:p w14:paraId="7346DB4B" w14:textId="77777777" w:rsidR="004A3E2E" w:rsidRPr="004A3E2E" w:rsidRDefault="004A3E2E" w:rsidP="004A3E2E">
      <w:pPr>
        <w:jc w:val="center"/>
        <w:rPr>
          <w:rFonts w:ascii="Times New Roman" w:hAnsi="Times New Roman" w:cs="Times New Roman"/>
          <w:sz w:val="24"/>
          <w:szCs w:val="24"/>
        </w:rPr>
      </w:pPr>
      <w:r w:rsidRPr="004A3E2E">
        <w:rPr>
          <w:rFonts w:ascii="Times New Roman" w:hAnsi="Times New Roman" w:cs="Times New Roman"/>
          <w:sz w:val="24"/>
          <w:szCs w:val="24"/>
        </w:rPr>
        <w:t>2018</w:t>
      </w:r>
    </w:p>
    <w:p w14:paraId="2A282CBC" w14:textId="77777777" w:rsidR="00EA254C" w:rsidRDefault="007258F5">
      <w:pPr>
        <w:jc w:val="center"/>
        <w:rPr>
          <w:rFonts w:ascii="Times New Roman" w:hAnsi="Times New Roman" w:cs="Times New Roman"/>
          <w:sz w:val="24"/>
          <w:szCs w:val="24"/>
        </w:rPr>
      </w:pPr>
      <w:r>
        <w:rPr>
          <w:rFonts w:ascii="Times New Roman" w:hAnsi="Times New Roman" w:cs="Times New Roman"/>
          <w:sz w:val="24"/>
          <w:szCs w:val="24"/>
        </w:rPr>
        <w:t>Форма обучения</w:t>
      </w:r>
    </w:p>
    <w:p w14:paraId="44FB0120" w14:textId="307B0E1B" w:rsidR="00EA254C" w:rsidRDefault="007258F5" w:rsidP="004A3E2E">
      <w:pPr>
        <w:jc w:val="center"/>
        <w:rPr>
          <w:rFonts w:ascii="Times New Roman" w:hAnsi="Times New Roman" w:cs="Times New Roman"/>
          <w:sz w:val="28"/>
          <w:szCs w:val="28"/>
        </w:rPr>
      </w:pPr>
      <w:r>
        <w:rPr>
          <w:rFonts w:ascii="Times New Roman" w:hAnsi="Times New Roman" w:cs="Times New Roman"/>
          <w:sz w:val="24"/>
          <w:szCs w:val="24"/>
        </w:rPr>
        <w:t>Очная, заочная</w:t>
      </w:r>
      <w:bookmarkStart w:id="0" w:name="_GoBack"/>
      <w:bookmarkEnd w:id="0"/>
    </w:p>
    <w:p w14:paraId="6C670AC7" w14:textId="77777777" w:rsidR="00EA254C" w:rsidRDefault="00EA254C">
      <w:pPr>
        <w:rPr>
          <w:rFonts w:ascii="Times New Roman" w:hAnsi="Times New Roman" w:cs="Times New Roman"/>
          <w:sz w:val="28"/>
          <w:szCs w:val="28"/>
        </w:rPr>
      </w:pPr>
    </w:p>
    <w:p w14:paraId="4815728C" w14:textId="77777777" w:rsidR="00EA254C" w:rsidRDefault="00EA254C">
      <w:pPr>
        <w:rPr>
          <w:rFonts w:ascii="Times New Roman" w:hAnsi="Times New Roman" w:cs="Times New Roman"/>
          <w:sz w:val="28"/>
          <w:szCs w:val="28"/>
        </w:rPr>
      </w:pPr>
    </w:p>
    <w:p w14:paraId="79D8413E" w14:textId="77777777" w:rsidR="00EA254C" w:rsidRDefault="00EA254C">
      <w:pPr>
        <w:rPr>
          <w:rFonts w:ascii="Times New Roman" w:hAnsi="Times New Roman" w:cs="Times New Roman"/>
          <w:sz w:val="28"/>
          <w:szCs w:val="28"/>
        </w:rPr>
      </w:pPr>
    </w:p>
    <w:p w14:paraId="784BE64D" w14:textId="77777777" w:rsidR="00EA254C" w:rsidRDefault="00EA254C">
      <w:pPr>
        <w:rPr>
          <w:rFonts w:ascii="Times New Roman" w:hAnsi="Times New Roman" w:cs="Times New Roman"/>
          <w:sz w:val="28"/>
          <w:szCs w:val="28"/>
        </w:rPr>
      </w:pPr>
    </w:p>
    <w:p w14:paraId="12CEFEB4" w14:textId="77777777" w:rsidR="00EA254C" w:rsidRDefault="00EA254C">
      <w:pPr>
        <w:rPr>
          <w:rFonts w:ascii="Times New Roman" w:hAnsi="Times New Roman" w:cs="Times New Roman"/>
          <w:sz w:val="28"/>
          <w:szCs w:val="28"/>
        </w:rPr>
      </w:pPr>
    </w:p>
    <w:p w14:paraId="2A0DF411" w14:textId="77777777" w:rsidR="00EA254C" w:rsidRDefault="00EA254C">
      <w:pPr>
        <w:rPr>
          <w:rFonts w:ascii="Times New Roman" w:hAnsi="Times New Roman" w:cs="Times New Roman"/>
          <w:sz w:val="28"/>
          <w:szCs w:val="28"/>
        </w:rPr>
      </w:pPr>
    </w:p>
    <w:p w14:paraId="7458FE40" w14:textId="77777777" w:rsidR="00EA254C" w:rsidRDefault="00EA254C">
      <w:pPr>
        <w:rPr>
          <w:rFonts w:ascii="Times New Roman" w:hAnsi="Times New Roman" w:cs="Times New Roman"/>
          <w:sz w:val="28"/>
          <w:szCs w:val="28"/>
        </w:rPr>
      </w:pPr>
    </w:p>
    <w:p w14:paraId="151EC16F" w14:textId="77777777" w:rsidR="00EA254C" w:rsidRDefault="00EA254C">
      <w:pPr>
        <w:rPr>
          <w:rFonts w:ascii="Times New Roman" w:hAnsi="Times New Roman" w:cs="Times New Roman"/>
          <w:sz w:val="28"/>
          <w:szCs w:val="28"/>
        </w:rPr>
      </w:pPr>
    </w:p>
    <w:p w14:paraId="57EF6D41" w14:textId="77777777" w:rsidR="00EA254C" w:rsidRDefault="00EA254C">
      <w:pPr>
        <w:rPr>
          <w:rFonts w:ascii="Times New Roman" w:hAnsi="Times New Roman" w:cs="Times New Roman"/>
          <w:sz w:val="28"/>
          <w:szCs w:val="28"/>
        </w:rPr>
      </w:pPr>
    </w:p>
    <w:p w14:paraId="173F3DB8" w14:textId="77777777" w:rsidR="00EA254C" w:rsidRDefault="00EA254C">
      <w:pPr>
        <w:rPr>
          <w:rFonts w:ascii="Times New Roman" w:hAnsi="Times New Roman" w:cs="Times New Roman"/>
          <w:sz w:val="28"/>
          <w:szCs w:val="28"/>
        </w:rPr>
      </w:pPr>
    </w:p>
    <w:p w14:paraId="702F6CEB" w14:textId="77777777" w:rsidR="00EA254C" w:rsidRDefault="007258F5">
      <w:pPr>
        <w:jc w:val="center"/>
        <w:rPr>
          <w:rFonts w:ascii="Times New Roman" w:hAnsi="Times New Roman" w:cs="Times New Roman"/>
          <w:sz w:val="24"/>
          <w:szCs w:val="24"/>
        </w:rPr>
      </w:pPr>
      <w:r>
        <w:rPr>
          <w:rFonts w:ascii="Times New Roman" w:hAnsi="Times New Roman" w:cs="Times New Roman"/>
          <w:sz w:val="24"/>
          <w:szCs w:val="24"/>
        </w:rPr>
        <w:t>Владивосток 2020</w:t>
      </w:r>
    </w:p>
    <w:p w14:paraId="66727299" w14:textId="77777777" w:rsidR="00EA254C" w:rsidRDefault="00EA254C">
      <w:pPr>
        <w:rPr>
          <w:rFonts w:ascii="Times New Roman" w:hAnsi="Times New Roman" w:cs="Times New Roman"/>
          <w:sz w:val="28"/>
          <w:szCs w:val="28"/>
        </w:rPr>
      </w:pPr>
    </w:p>
    <w:p w14:paraId="4FA341E8" w14:textId="77777777" w:rsidR="00EA254C" w:rsidRDefault="00EA254C">
      <w:pPr>
        <w:rPr>
          <w:rFonts w:ascii="Times New Roman" w:hAnsi="Times New Roman" w:cs="Times New Roman"/>
          <w:sz w:val="28"/>
          <w:szCs w:val="28"/>
        </w:rPr>
      </w:pPr>
    </w:p>
    <w:p w14:paraId="45243174" w14:textId="77777777" w:rsidR="00EA254C" w:rsidRDefault="00EA254C">
      <w:pPr>
        <w:rPr>
          <w:rFonts w:cs="Times New Roman"/>
          <w:b/>
          <w:sz w:val="24"/>
          <w:szCs w:val="24"/>
        </w:rPr>
        <w:sectPr w:rsidR="00EA254C">
          <w:footerReference w:type="default" r:id="rId9"/>
          <w:pgSz w:w="11906" w:h="16838"/>
          <w:pgMar w:top="567" w:right="567" w:bottom="567" w:left="1134" w:header="709" w:footer="709" w:gutter="0"/>
          <w:cols w:space="708"/>
          <w:docGrid w:linePitch="360"/>
        </w:sectPr>
      </w:pPr>
    </w:p>
    <w:p w14:paraId="188A169F" w14:textId="77777777" w:rsidR="00EA254C" w:rsidRDefault="007258F5">
      <w:pPr>
        <w:rPr>
          <w:rFonts w:ascii="Arial Rounded MT Bold" w:hAnsi="Arial Rounded MT Bold" w:cs="Times New Roman"/>
          <w:b/>
          <w:sz w:val="24"/>
          <w:szCs w:val="24"/>
        </w:rPr>
      </w:pPr>
      <w:r>
        <w:rPr>
          <w:rFonts w:ascii="Arial Rounded MT Bold" w:hAnsi="Arial Rounded MT Bold" w:cs="Times New Roman"/>
          <w:b/>
          <w:sz w:val="24"/>
          <w:szCs w:val="24"/>
        </w:rPr>
        <w:lastRenderedPageBreak/>
        <w:t xml:space="preserve">1 </w:t>
      </w:r>
      <w:r>
        <w:rPr>
          <w:rFonts w:ascii="Calibri" w:hAnsi="Calibri" w:cs="Calibri"/>
          <w:b/>
          <w:sz w:val="24"/>
          <w:szCs w:val="24"/>
        </w:rPr>
        <w:t>Перечень</w:t>
      </w:r>
      <w:r>
        <w:rPr>
          <w:rFonts w:ascii="Arial Rounded MT Bold" w:hAnsi="Arial Rounded MT Bold" w:cs="Times New Roman"/>
          <w:b/>
          <w:sz w:val="24"/>
          <w:szCs w:val="24"/>
        </w:rPr>
        <w:t xml:space="preserve"> </w:t>
      </w:r>
      <w:r>
        <w:rPr>
          <w:rFonts w:ascii="Calibri" w:hAnsi="Calibri" w:cs="Calibri"/>
          <w:b/>
          <w:sz w:val="24"/>
          <w:szCs w:val="24"/>
        </w:rPr>
        <w:t>формируемых</w:t>
      </w:r>
      <w:r>
        <w:rPr>
          <w:rFonts w:ascii="Arial Rounded MT Bold" w:hAnsi="Arial Rounded MT Bold" w:cs="Times New Roman"/>
          <w:b/>
          <w:sz w:val="24"/>
          <w:szCs w:val="24"/>
        </w:rPr>
        <w:t xml:space="preserve"> </w:t>
      </w:r>
      <w:r>
        <w:rPr>
          <w:rFonts w:ascii="Calibri" w:hAnsi="Calibri" w:cs="Calibri"/>
          <w:b/>
          <w:sz w:val="24"/>
          <w:szCs w:val="24"/>
        </w:rPr>
        <w:t>компетенций</w:t>
      </w:r>
    </w:p>
    <w:p w14:paraId="04927F52" w14:textId="77777777" w:rsidR="00EA254C" w:rsidRDefault="007258F5">
      <w:pPr>
        <w:ind w:firstLine="700"/>
        <w:rPr>
          <w:rFonts w:ascii="Times New Roman" w:hAnsi="Times New Roman" w:cs="Times New Roman"/>
          <w:b/>
          <w:bCs/>
          <w:sz w:val="24"/>
          <w:szCs w:val="24"/>
        </w:rPr>
      </w:pPr>
      <w:r>
        <w:rPr>
          <w:rFonts w:ascii="Times New Roman" w:hAnsi="Times New Roman" w:cs="Times New Roman"/>
          <w:sz w:val="24"/>
          <w:szCs w:val="24"/>
        </w:rPr>
        <w:t>Таблица – Перечень компетенций с указанием этапов их формирования в процессе освоения образовательной программе</w:t>
      </w:r>
    </w:p>
    <w:tbl>
      <w:tblPr>
        <w:tblStyle w:val="a5"/>
        <w:tblpPr w:leftFromText="180" w:rightFromText="180" w:vertAnchor="text" w:horzAnchor="page" w:tblpX="1294" w:tblpY="223"/>
        <w:tblOverlap w:val="never"/>
        <w:tblW w:w="14170" w:type="dxa"/>
        <w:tblLayout w:type="fixed"/>
        <w:tblLook w:val="04A0" w:firstRow="1" w:lastRow="0" w:firstColumn="1" w:lastColumn="0" w:noHBand="0" w:noVBand="1"/>
      </w:tblPr>
      <w:tblGrid>
        <w:gridCol w:w="421"/>
        <w:gridCol w:w="872"/>
        <w:gridCol w:w="11885"/>
        <w:gridCol w:w="992"/>
      </w:tblGrid>
      <w:tr w:rsidR="00EA254C" w14:paraId="120B43EA" w14:textId="77777777" w:rsidTr="001F0045">
        <w:trPr>
          <w:trHeight w:val="444"/>
        </w:trPr>
        <w:tc>
          <w:tcPr>
            <w:tcW w:w="421" w:type="dxa"/>
            <w:vAlign w:val="center"/>
          </w:tcPr>
          <w:p w14:paraId="032B310E" w14:textId="77777777" w:rsidR="00EA254C" w:rsidRDefault="007258F5">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2B058568" w14:textId="77777777" w:rsidR="00EA254C" w:rsidRDefault="007258F5">
            <w:pPr>
              <w:spacing w:after="0" w:line="240" w:lineRule="auto"/>
              <w:rPr>
                <w:rFonts w:ascii="Times New Roman" w:hAnsi="Times New Roman" w:cs="Times New Roman"/>
                <w:sz w:val="24"/>
                <w:szCs w:val="24"/>
              </w:rPr>
            </w:pPr>
            <w:r>
              <w:rPr>
                <w:rFonts w:ascii="Times New Roman" w:hAnsi="Times New Roman" w:cs="Times New Roman"/>
                <w:sz w:val="24"/>
                <w:szCs w:val="24"/>
              </w:rPr>
              <w:t>п/п</w:t>
            </w:r>
          </w:p>
        </w:tc>
        <w:tc>
          <w:tcPr>
            <w:tcW w:w="872" w:type="dxa"/>
            <w:vAlign w:val="center"/>
          </w:tcPr>
          <w:p w14:paraId="0DDBBDC7" w14:textId="77777777" w:rsidR="00EA254C" w:rsidRDefault="007258F5">
            <w:pPr>
              <w:spacing w:after="0" w:line="240" w:lineRule="auto"/>
              <w:rPr>
                <w:rFonts w:ascii="Times New Roman" w:hAnsi="Times New Roman" w:cs="Times New Roman"/>
                <w:sz w:val="24"/>
                <w:szCs w:val="24"/>
              </w:rPr>
            </w:pPr>
            <w:r>
              <w:rPr>
                <w:rFonts w:ascii="Times New Roman" w:hAnsi="Times New Roman" w:cs="Times New Roman"/>
                <w:sz w:val="24"/>
                <w:szCs w:val="24"/>
              </w:rPr>
              <w:t>Код компетенции</w:t>
            </w:r>
          </w:p>
        </w:tc>
        <w:tc>
          <w:tcPr>
            <w:tcW w:w="11885" w:type="dxa"/>
            <w:vAlign w:val="center"/>
          </w:tcPr>
          <w:p w14:paraId="420C415A" w14:textId="77777777" w:rsidR="00EA254C" w:rsidRDefault="007258F5">
            <w:pPr>
              <w:spacing w:after="0" w:line="240" w:lineRule="auto"/>
              <w:rPr>
                <w:rFonts w:ascii="Times New Roman" w:hAnsi="Times New Roman" w:cs="Times New Roman"/>
                <w:sz w:val="24"/>
                <w:szCs w:val="24"/>
              </w:rPr>
            </w:pPr>
            <w:r>
              <w:rPr>
                <w:rFonts w:ascii="Times New Roman" w:hAnsi="Times New Roman" w:cs="Times New Roman"/>
                <w:sz w:val="24"/>
                <w:szCs w:val="24"/>
              </w:rPr>
              <w:t>Формулировка компетенции</w:t>
            </w:r>
          </w:p>
        </w:tc>
        <w:tc>
          <w:tcPr>
            <w:tcW w:w="992" w:type="dxa"/>
            <w:vAlign w:val="center"/>
          </w:tcPr>
          <w:p w14:paraId="6B33ED2A" w14:textId="77777777" w:rsidR="00EA254C" w:rsidRDefault="007258F5">
            <w:pPr>
              <w:spacing w:after="0" w:line="240" w:lineRule="auto"/>
              <w:rPr>
                <w:rFonts w:ascii="Times New Roman" w:hAnsi="Times New Roman" w:cs="Times New Roman"/>
                <w:sz w:val="24"/>
                <w:szCs w:val="24"/>
              </w:rPr>
            </w:pPr>
            <w:r>
              <w:rPr>
                <w:rFonts w:ascii="Times New Roman" w:hAnsi="Times New Roman" w:cs="Times New Roman"/>
                <w:sz w:val="24"/>
                <w:szCs w:val="24"/>
              </w:rPr>
              <w:t>Номер</w:t>
            </w:r>
          </w:p>
          <w:p w14:paraId="421E4B6F" w14:textId="77777777" w:rsidR="00EA254C" w:rsidRDefault="007258F5">
            <w:pPr>
              <w:spacing w:after="0" w:line="240" w:lineRule="auto"/>
              <w:rPr>
                <w:rFonts w:ascii="Times New Roman" w:hAnsi="Times New Roman" w:cs="Times New Roman"/>
                <w:sz w:val="24"/>
                <w:szCs w:val="24"/>
              </w:rPr>
            </w:pPr>
            <w:r>
              <w:rPr>
                <w:rFonts w:ascii="Times New Roman" w:hAnsi="Times New Roman" w:cs="Times New Roman"/>
                <w:sz w:val="24"/>
                <w:szCs w:val="24"/>
              </w:rPr>
              <w:t>этапа</w:t>
            </w:r>
          </w:p>
          <w:p w14:paraId="1F40BFD0" w14:textId="77777777" w:rsidR="00EA254C" w:rsidRDefault="007258F5">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r>
      <w:tr w:rsidR="00EA254C" w14:paraId="550FF8EC" w14:textId="77777777" w:rsidTr="001F0045">
        <w:trPr>
          <w:trHeight w:val="219"/>
        </w:trPr>
        <w:tc>
          <w:tcPr>
            <w:tcW w:w="421" w:type="dxa"/>
          </w:tcPr>
          <w:p w14:paraId="55392812" w14:textId="77777777" w:rsidR="00EA254C" w:rsidRDefault="007258F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72" w:type="dxa"/>
            <w:vAlign w:val="center"/>
          </w:tcPr>
          <w:p w14:paraId="0CC31FFF" w14:textId="77777777" w:rsidR="00EA254C" w:rsidRDefault="007258F5">
            <w:pPr>
              <w:spacing w:after="0" w:line="240" w:lineRule="auto"/>
              <w:rPr>
                <w:rFonts w:ascii="Times New Roman" w:hAnsi="Times New Roman" w:cs="Times New Roman"/>
                <w:sz w:val="24"/>
                <w:szCs w:val="24"/>
              </w:rPr>
            </w:pPr>
            <w:r>
              <w:rPr>
                <w:rFonts w:ascii="Times New Roman" w:hAnsi="Times New Roman" w:cs="Times New Roman"/>
                <w:sz w:val="24"/>
                <w:szCs w:val="24"/>
              </w:rPr>
              <w:t>ПК-13</w:t>
            </w:r>
          </w:p>
        </w:tc>
        <w:tc>
          <w:tcPr>
            <w:tcW w:w="11885" w:type="dxa"/>
            <w:vAlign w:val="center"/>
          </w:tcPr>
          <w:p w14:paraId="34AF2ADE" w14:textId="77777777" w:rsidR="00EA254C" w:rsidRDefault="007258F5">
            <w:pPr>
              <w:spacing w:after="0" w:line="240" w:lineRule="auto"/>
              <w:rPr>
                <w:rFonts w:ascii="Times New Roman" w:hAnsi="Times New Roman" w:cs="Times New Roman"/>
                <w:sz w:val="24"/>
                <w:szCs w:val="24"/>
              </w:rPr>
            </w:pPr>
            <w:r>
              <w:rPr>
                <w:rFonts w:ascii="Times New Roman" w:hAnsi="Times New Roman" w:cs="Times New Roman"/>
                <w:sz w:val="24"/>
                <w:szCs w:val="24"/>
              </w:rPr>
              <w:t>Способностью к проведению работ с персоналом организации с целью отбора кадров и создания психологического климата, способствующего оптимизации производственного процесса</w:t>
            </w:r>
          </w:p>
        </w:tc>
        <w:tc>
          <w:tcPr>
            <w:tcW w:w="992" w:type="dxa"/>
          </w:tcPr>
          <w:p w14:paraId="3F0C4716" w14:textId="7D095600" w:rsidR="00EA254C" w:rsidRPr="001F0045" w:rsidRDefault="001F004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EA254C" w14:paraId="22E49018" w14:textId="77777777" w:rsidTr="001F0045">
        <w:trPr>
          <w:trHeight w:val="219"/>
        </w:trPr>
        <w:tc>
          <w:tcPr>
            <w:tcW w:w="421" w:type="dxa"/>
          </w:tcPr>
          <w:p w14:paraId="60CD5F15" w14:textId="77777777" w:rsidR="00EA254C" w:rsidRDefault="007258F5">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72" w:type="dxa"/>
            <w:vAlign w:val="center"/>
          </w:tcPr>
          <w:p w14:paraId="41C5914E" w14:textId="77777777" w:rsidR="00EA254C" w:rsidRDefault="007258F5">
            <w:pPr>
              <w:spacing w:after="0" w:line="240" w:lineRule="auto"/>
              <w:rPr>
                <w:rFonts w:ascii="Times New Roman" w:hAnsi="Times New Roman" w:cs="Times New Roman"/>
                <w:sz w:val="24"/>
                <w:szCs w:val="24"/>
              </w:rPr>
            </w:pPr>
            <w:r>
              <w:rPr>
                <w:rFonts w:ascii="Times New Roman" w:hAnsi="Times New Roman" w:cs="Times New Roman"/>
                <w:sz w:val="24"/>
                <w:szCs w:val="24"/>
              </w:rPr>
              <w:t>ПК-14</w:t>
            </w:r>
          </w:p>
        </w:tc>
        <w:tc>
          <w:tcPr>
            <w:tcW w:w="11885" w:type="dxa"/>
            <w:vAlign w:val="center"/>
          </w:tcPr>
          <w:p w14:paraId="53642DA9" w14:textId="77777777" w:rsidR="00EA254C" w:rsidRDefault="007258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Способностью к реализации психологических технологий, ориентированных на личностный рост сотрудников организации и охрану здоровья индивидов и групп</w:t>
            </w:r>
          </w:p>
        </w:tc>
        <w:tc>
          <w:tcPr>
            <w:tcW w:w="992" w:type="dxa"/>
          </w:tcPr>
          <w:p w14:paraId="45387B72" w14:textId="15475DBF" w:rsidR="00EA254C" w:rsidRPr="001F0045" w:rsidRDefault="001F004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w:t>
            </w:r>
          </w:p>
        </w:tc>
      </w:tr>
    </w:tbl>
    <w:p w14:paraId="3578ADBB" w14:textId="77777777" w:rsidR="00EA254C" w:rsidRDefault="00EA254C">
      <w:pPr>
        <w:rPr>
          <w:rFonts w:ascii="Times New Roman" w:hAnsi="Times New Roman" w:cs="Times New Roman"/>
          <w:sz w:val="24"/>
          <w:szCs w:val="24"/>
        </w:rPr>
      </w:pPr>
    </w:p>
    <w:p w14:paraId="47AC8A89" w14:textId="77777777" w:rsidR="001F0045" w:rsidRDefault="001F0045">
      <w:pPr>
        <w:ind w:firstLine="700"/>
        <w:rPr>
          <w:rFonts w:ascii="Times New Roman" w:hAnsi="Times New Roman" w:cs="Times New Roman"/>
          <w:sz w:val="24"/>
          <w:szCs w:val="24"/>
        </w:rPr>
      </w:pPr>
    </w:p>
    <w:p w14:paraId="71AD9D92" w14:textId="77777777" w:rsidR="00EA254C" w:rsidRDefault="007258F5">
      <w:pPr>
        <w:ind w:firstLine="700"/>
        <w:rPr>
          <w:rFonts w:ascii="Times New Roman" w:hAnsi="Times New Roman" w:cs="Times New Roman"/>
          <w:sz w:val="24"/>
          <w:szCs w:val="24"/>
        </w:rPr>
      </w:pPr>
      <w:r>
        <w:rPr>
          <w:rFonts w:ascii="Times New Roman" w:hAnsi="Times New Roman" w:cs="Times New Roman"/>
          <w:sz w:val="24"/>
          <w:szCs w:val="24"/>
        </w:rPr>
        <w:t>Компетенция считается сформированной на данном этапе (номер этапа таблица 1 ФОС) в случае, если полученные результаты обучения по дисциплине оценены положительно (диапазон критериев оценивания результатов обучения «зачтено», «удовлетворительно», «хорошо», «отлично»). В случае отсутствия положительной оценки компетенция на данном этапе считается несформированной.</w:t>
      </w:r>
    </w:p>
    <w:p w14:paraId="2C82E48C" w14:textId="77777777" w:rsidR="00EA254C" w:rsidRDefault="007258F5">
      <w:pPr>
        <w:rPr>
          <w:rFonts w:ascii="Times New Roman" w:hAnsi="Times New Roman" w:cs="Times New Roman"/>
          <w:b/>
          <w:bCs/>
          <w:sz w:val="24"/>
          <w:szCs w:val="24"/>
        </w:rPr>
      </w:pPr>
      <w:r>
        <w:rPr>
          <w:rFonts w:ascii="Times New Roman" w:hAnsi="Times New Roman" w:cs="Times New Roman"/>
          <w:b/>
          <w:bCs/>
          <w:sz w:val="24"/>
          <w:szCs w:val="24"/>
        </w:rPr>
        <w:t>2 Описание критериев оценивания планируемых результатов обучения</w:t>
      </w:r>
    </w:p>
    <w:p w14:paraId="3486A81A" w14:textId="77777777" w:rsidR="00EA254C" w:rsidRDefault="007258F5">
      <w:pPr>
        <w:rPr>
          <w:rFonts w:ascii="Times New Roman" w:hAnsi="Times New Roman" w:cs="Times New Roman"/>
          <w:b/>
          <w:sz w:val="24"/>
          <w:szCs w:val="24"/>
        </w:rPr>
      </w:pPr>
      <w:proofErr w:type="gramStart"/>
      <w:r>
        <w:rPr>
          <w:rFonts w:ascii="Times New Roman" w:hAnsi="Times New Roman" w:cs="Times New Roman"/>
          <w:b/>
          <w:sz w:val="24"/>
          <w:szCs w:val="24"/>
        </w:rPr>
        <w:t>&lt; ПК</w:t>
      </w:r>
      <w:proofErr w:type="gramEnd"/>
      <w:r>
        <w:rPr>
          <w:rFonts w:ascii="Times New Roman" w:hAnsi="Times New Roman" w:cs="Times New Roman"/>
          <w:b/>
          <w:sz w:val="24"/>
          <w:szCs w:val="24"/>
        </w:rPr>
        <w:t xml:space="preserve">-13&gt; &lt; </w:t>
      </w:r>
      <w:r>
        <w:rPr>
          <w:rFonts w:ascii="Times New Roman" w:hAnsi="Times New Roman" w:cs="Times New Roman"/>
          <w:bCs/>
          <w:i/>
          <w:iCs/>
          <w:sz w:val="24"/>
          <w:szCs w:val="24"/>
        </w:rPr>
        <w:t>Способностью к проведению работ с персоналом организации с целью отбора кадров и создания психологического климата, способствующего оптимизации производственного процесса</w:t>
      </w:r>
      <w:r>
        <w:rPr>
          <w:rFonts w:ascii="Times New Roman" w:hAnsi="Times New Roman" w:cs="Times New Roman"/>
          <w:b/>
          <w:sz w:val="24"/>
          <w:szCs w:val="24"/>
        </w:rPr>
        <w:t>&gt;</w:t>
      </w:r>
    </w:p>
    <w:tbl>
      <w:tblPr>
        <w:tblW w:w="47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8106"/>
        <w:gridCol w:w="4296"/>
      </w:tblGrid>
      <w:tr w:rsidR="00EA254C" w14:paraId="32FD52E2" w14:textId="77777777" w:rsidTr="001F0045">
        <w:trPr>
          <w:trHeight w:val="631"/>
        </w:trPr>
        <w:tc>
          <w:tcPr>
            <w:tcW w:w="3570" w:type="pct"/>
            <w:gridSpan w:val="2"/>
          </w:tcPr>
          <w:p w14:paraId="2CEBADBC" w14:textId="77777777" w:rsidR="00EA254C" w:rsidRDefault="007258F5">
            <w:pPr>
              <w:rPr>
                <w:rFonts w:ascii="Times New Roman" w:hAnsi="Times New Roman" w:cs="Times New Roman"/>
                <w:b/>
                <w:sz w:val="24"/>
                <w:szCs w:val="24"/>
              </w:rPr>
            </w:pPr>
            <w:r>
              <w:rPr>
                <w:rFonts w:ascii="Times New Roman" w:hAnsi="Times New Roman" w:cs="Times New Roman"/>
                <w:b/>
                <w:sz w:val="24"/>
                <w:szCs w:val="24"/>
              </w:rPr>
              <w:t>Планируемые результаты обучения</w:t>
            </w:r>
          </w:p>
          <w:p w14:paraId="6874D94A" w14:textId="77777777" w:rsidR="00EA254C" w:rsidRDefault="007258F5">
            <w:pPr>
              <w:rPr>
                <w:rFonts w:ascii="Times New Roman" w:hAnsi="Times New Roman" w:cs="Times New Roman"/>
                <w:b/>
                <w:sz w:val="24"/>
                <w:szCs w:val="24"/>
              </w:rPr>
            </w:pPr>
            <w:r>
              <w:rPr>
                <w:rFonts w:ascii="Times New Roman" w:hAnsi="Times New Roman" w:cs="Times New Roman"/>
                <w:sz w:val="24"/>
                <w:szCs w:val="24"/>
              </w:rPr>
              <w:t>(показатели достижения заданного уровня планируемого результата обучения)</w:t>
            </w:r>
          </w:p>
        </w:tc>
        <w:tc>
          <w:tcPr>
            <w:tcW w:w="1430" w:type="pct"/>
          </w:tcPr>
          <w:p w14:paraId="65C0DD79" w14:textId="77777777" w:rsidR="00EA254C" w:rsidRDefault="007258F5">
            <w:pPr>
              <w:rPr>
                <w:rFonts w:ascii="Times New Roman" w:hAnsi="Times New Roman" w:cs="Times New Roman"/>
                <w:b/>
                <w:sz w:val="24"/>
                <w:szCs w:val="24"/>
              </w:rPr>
            </w:pPr>
            <w:r>
              <w:rPr>
                <w:rFonts w:ascii="Times New Roman" w:hAnsi="Times New Roman" w:cs="Times New Roman"/>
                <w:b/>
                <w:sz w:val="24"/>
                <w:szCs w:val="24"/>
              </w:rPr>
              <w:t>Критерии оценивания результатов обучения</w:t>
            </w:r>
          </w:p>
        </w:tc>
      </w:tr>
      <w:tr w:rsidR="00EA254C" w14:paraId="2565B69E" w14:textId="77777777" w:rsidTr="001F0045">
        <w:tc>
          <w:tcPr>
            <w:tcW w:w="872" w:type="pct"/>
          </w:tcPr>
          <w:p w14:paraId="3B617F78" w14:textId="77777777" w:rsidR="00EA254C" w:rsidRDefault="007258F5">
            <w:pPr>
              <w:rPr>
                <w:rFonts w:ascii="Times New Roman" w:hAnsi="Times New Roman" w:cs="Times New Roman"/>
                <w:sz w:val="24"/>
                <w:szCs w:val="24"/>
              </w:rPr>
            </w:pPr>
            <w:r>
              <w:rPr>
                <w:rFonts w:ascii="Times New Roman" w:hAnsi="Times New Roman" w:cs="Times New Roman"/>
                <w:b/>
                <w:sz w:val="24"/>
                <w:szCs w:val="24"/>
              </w:rPr>
              <w:t>Знает</w:t>
            </w:r>
          </w:p>
        </w:tc>
        <w:tc>
          <w:tcPr>
            <w:tcW w:w="2698" w:type="pct"/>
            <w:tcBorders>
              <w:top w:val="single" w:sz="4" w:space="0" w:color="auto"/>
            </w:tcBorders>
          </w:tcPr>
          <w:p w14:paraId="2663F07E"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-основные подходы к психологическому воздействию на индивида, группы и сообщества, основные свойства психологической адаптации и дезадаптации сотрудника, группы работников;</w:t>
            </w:r>
          </w:p>
        </w:tc>
        <w:tc>
          <w:tcPr>
            <w:tcW w:w="1430" w:type="pct"/>
          </w:tcPr>
          <w:p w14:paraId="630DD9B4"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полнота освоения материала, правильность ответов на поставленные вопросы;</w:t>
            </w:r>
          </w:p>
        </w:tc>
      </w:tr>
      <w:tr w:rsidR="00EA254C" w14:paraId="3483EAB7" w14:textId="77777777" w:rsidTr="001F0045">
        <w:tc>
          <w:tcPr>
            <w:tcW w:w="872" w:type="pct"/>
          </w:tcPr>
          <w:p w14:paraId="4A1B9846" w14:textId="77777777" w:rsidR="00EA254C" w:rsidRDefault="007258F5">
            <w:pPr>
              <w:rPr>
                <w:rFonts w:ascii="Times New Roman" w:hAnsi="Times New Roman" w:cs="Times New Roman"/>
                <w:sz w:val="24"/>
                <w:szCs w:val="24"/>
              </w:rPr>
            </w:pPr>
            <w:r>
              <w:rPr>
                <w:rFonts w:ascii="Times New Roman" w:hAnsi="Times New Roman" w:cs="Times New Roman"/>
                <w:b/>
                <w:sz w:val="24"/>
                <w:szCs w:val="24"/>
              </w:rPr>
              <w:t>Умеет</w:t>
            </w:r>
          </w:p>
        </w:tc>
        <w:tc>
          <w:tcPr>
            <w:tcW w:w="2698" w:type="pct"/>
            <w:tcBorders>
              <w:top w:val="single" w:sz="4" w:space="0" w:color="auto"/>
            </w:tcBorders>
          </w:tcPr>
          <w:p w14:paraId="1FAD9D35"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 осуществлять технологии посредничества в конфликте, их социально-психологического обеспечения; производить отбор персонала на основе профессиональных методик – тестов;</w:t>
            </w:r>
          </w:p>
        </w:tc>
        <w:tc>
          <w:tcPr>
            <w:tcW w:w="1430" w:type="pct"/>
          </w:tcPr>
          <w:p w14:paraId="6274C3AF"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корректность выбора методов (инструментов) решения задач;</w:t>
            </w:r>
          </w:p>
        </w:tc>
      </w:tr>
      <w:tr w:rsidR="00EA254C" w14:paraId="201AB2B7" w14:textId="77777777" w:rsidTr="001F0045">
        <w:tc>
          <w:tcPr>
            <w:tcW w:w="872" w:type="pct"/>
          </w:tcPr>
          <w:p w14:paraId="43D035AA" w14:textId="77777777" w:rsidR="00EA254C" w:rsidRDefault="007258F5">
            <w:pPr>
              <w:rPr>
                <w:rFonts w:ascii="Times New Roman" w:hAnsi="Times New Roman" w:cs="Times New Roman"/>
                <w:sz w:val="24"/>
                <w:szCs w:val="24"/>
              </w:rPr>
            </w:pPr>
            <w:r>
              <w:rPr>
                <w:rFonts w:ascii="Times New Roman" w:hAnsi="Times New Roman" w:cs="Times New Roman"/>
                <w:b/>
                <w:sz w:val="24"/>
                <w:szCs w:val="24"/>
              </w:rPr>
              <w:lastRenderedPageBreak/>
              <w:t>Владеет навыками и/или опытом деятельности.</w:t>
            </w:r>
          </w:p>
        </w:tc>
        <w:tc>
          <w:tcPr>
            <w:tcW w:w="2698" w:type="pct"/>
            <w:tcBorders>
              <w:top w:val="single" w:sz="4" w:space="0" w:color="auto"/>
            </w:tcBorders>
          </w:tcPr>
          <w:p w14:paraId="25A783AA"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-навыками проведения психологической работы, способствующего оптимизации производственного процесса; навыками психодиагностики эмоционального состояния и когнитивных особенностей персонала; технологиями оценки необходимых ПВК при отборе на должности в различных сферах профессиональной деятельности.</w:t>
            </w:r>
          </w:p>
        </w:tc>
        <w:tc>
          <w:tcPr>
            <w:tcW w:w="1430" w:type="pct"/>
          </w:tcPr>
          <w:p w14:paraId="2672E07C"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самостоятельность решения поставленных задач.</w:t>
            </w:r>
          </w:p>
        </w:tc>
      </w:tr>
    </w:tbl>
    <w:p w14:paraId="3B46DCC4" w14:textId="77777777" w:rsidR="00EA254C" w:rsidRDefault="00EA254C">
      <w:pPr>
        <w:rPr>
          <w:rFonts w:ascii="Times New Roman" w:hAnsi="Times New Roman" w:cs="Times New Roman"/>
          <w:b/>
          <w:sz w:val="24"/>
          <w:szCs w:val="24"/>
        </w:rPr>
      </w:pPr>
    </w:p>
    <w:p w14:paraId="28900D37" w14:textId="77777777" w:rsidR="00EA254C" w:rsidRDefault="00EA254C">
      <w:pPr>
        <w:rPr>
          <w:rFonts w:ascii="Times New Roman" w:hAnsi="Times New Roman" w:cs="Times New Roman"/>
          <w:b/>
          <w:sz w:val="24"/>
          <w:szCs w:val="24"/>
        </w:rPr>
      </w:pPr>
    </w:p>
    <w:p w14:paraId="3957D1CB" w14:textId="77777777" w:rsidR="00EA254C" w:rsidRDefault="007258F5">
      <w:pPr>
        <w:rPr>
          <w:rFonts w:ascii="Times New Roman" w:hAnsi="Times New Roman" w:cs="Times New Roman"/>
          <w:b/>
          <w:sz w:val="24"/>
          <w:szCs w:val="24"/>
        </w:rPr>
      </w:pPr>
      <w:r>
        <w:rPr>
          <w:rFonts w:ascii="Times New Roman" w:hAnsi="Times New Roman" w:cs="Times New Roman"/>
          <w:b/>
          <w:sz w:val="24"/>
          <w:szCs w:val="24"/>
        </w:rPr>
        <w:t>&lt;ПК-14&gt; &lt;</w:t>
      </w:r>
      <w:r>
        <w:rPr>
          <w:rFonts w:ascii="Times New Roman" w:hAnsi="Times New Roman" w:cs="Times New Roman"/>
          <w:bCs/>
          <w:i/>
          <w:iCs/>
          <w:sz w:val="24"/>
          <w:szCs w:val="24"/>
        </w:rPr>
        <w:t>Способностью к реализации психологических технологий, ориентированных на личностный рост сотрудников организации и охрану здоровья индивидов и групп</w:t>
      </w:r>
      <w:r>
        <w:rPr>
          <w:rFonts w:ascii="Times New Roman" w:hAnsi="Times New Roman" w:cs="Times New Roman"/>
          <w:b/>
          <w:sz w:val="24"/>
          <w:szCs w:val="24"/>
        </w:rPr>
        <w:t>&gt;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EA254C" w14:paraId="4F7AF7AE" w14:textId="77777777">
        <w:trPr>
          <w:trHeight w:val="631"/>
        </w:trPr>
        <w:tc>
          <w:tcPr>
            <w:tcW w:w="3417" w:type="pct"/>
            <w:gridSpan w:val="2"/>
          </w:tcPr>
          <w:p w14:paraId="79183847" w14:textId="77777777" w:rsidR="00EA254C" w:rsidRDefault="007258F5">
            <w:pPr>
              <w:rPr>
                <w:rFonts w:ascii="Times New Roman" w:hAnsi="Times New Roman" w:cs="Times New Roman"/>
                <w:b/>
                <w:sz w:val="24"/>
                <w:szCs w:val="24"/>
              </w:rPr>
            </w:pPr>
            <w:r>
              <w:rPr>
                <w:rFonts w:ascii="Times New Roman" w:hAnsi="Times New Roman" w:cs="Times New Roman"/>
                <w:b/>
                <w:sz w:val="24"/>
                <w:szCs w:val="24"/>
              </w:rPr>
              <w:t>Планируемые результаты обучения</w:t>
            </w:r>
          </w:p>
          <w:p w14:paraId="3133EC56" w14:textId="77777777" w:rsidR="00EA254C" w:rsidRDefault="007258F5">
            <w:pPr>
              <w:rPr>
                <w:rFonts w:ascii="Times New Roman" w:hAnsi="Times New Roman" w:cs="Times New Roman"/>
                <w:bCs/>
                <w:sz w:val="24"/>
                <w:szCs w:val="24"/>
              </w:rPr>
            </w:pPr>
            <w:r>
              <w:rPr>
                <w:rFonts w:ascii="Times New Roman" w:hAnsi="Times New Roman" w:cs="Times New Roman"/>
                <w:bCs/>
                <w:sz w:val="24"/>
                <w:szCs w:val="24"/>
              </w:rPr>
              <w:t>(показатели достижения заданного уровня планируемого результата обучения)</w:t>
            </w:r>
          </w:p>
        </w:tc>
        <w:tc>
          <w:tcPr>
            <w:tcW w:w="1583" w:type="pct"/>
          </w:tcPr>
          <w:p w14:paraId="2FFE727D" w14:textId="77777777" w:rsidR="00EA254C" w:rsidRDefault="007258F5">
            <w:pPr>
              <w:rPr>
                <w:rFonts w:ascii="Times New Roman" w:hAnsi="Times New Roman" w:cs="Times New Roman"/>
                <w:b/>
                <w:sz w:val="24"/>
                <w:szCs w:val="24"/>
              </w:rPr>
            </w:pPr>
            <w:r>
              <w:rPr>
                <w:rFonts w:ascii="Times New Roman" w:hAnsi="Times New Roman" w:cs="Times New Roman"/>
                <w:b/>
                <w:sz w:val="24"/>
                <w:szCs w:val="24"/>
              </w:rPr>
              <w:t>Критерии оценивания результатов обучения</w:t>
            </w:r>
          </w:p>
        </w:tc>
      </w:tr>
      <w:tr w:rsidR="00EA254C" w14:paraId="6AFC79AD" w14:textId="77777777">
        <w:tc>
          <w:tcPr>
            <w:tcW w:w="835" w:type="pct"/>
          </w:tcPr>
          <w:p w14:paraId="3B7CB8FC" w14:textId="77777777" w:rsidR="00EA254C" w:rsidRDefault="007258F5">
            <w:pPr>
              <w:rPr>
                <w:rFonts w:ascii="Times New Roman" w:hAnsi="Times New Roman" w:cs="Times New Roman"/>
                <w:b/>
                <w:sz w:val="24"/>
                <w:szCs w:val="24"/>
              </w:rPr>
            </w:pPr>
            <w:r>
              <w:rPr>
                <w:rFonts w:ascii="Times New Roman" w:hAnsi="Times New Roman" w:cs="Times New Roman"/>
                <w:b/>
                <w:sz w:val="24"/>
                <w:szCs w:val="24"/>
              </w:rPr>
              <w:t>Знает</w:t>
            </w:r>
          </w:p>
        </w:tc>
        <w:tc>
          <w:tcPr>
            <w:tcW w:w="2582" w:type="pct"/>
            <w:tcBorders>
              <w:top w:val="single" w:sz="4" w:space="0" w:color="auto"/>
            </w:tcBorders>
          </w:tcPr>
          <w:p w14:paraId="3AD16F2B" w14:textId="77777777" w:rsidR="00EA254C" w:rsidRDefault="007258F5">
            <w:pPr>
              <w:rPr>
                <w:rFonts w:ascii="Times New Roman" w:hAnsi="Times New Roman" w:cs="Times New Roman"/>
                <w:bCs/>
                <w:sz w:val="24"/>
                <w:szCs w:val="24"/>
              </w:rPr>
            </w:pPr>
            <w:r>
              <w:rPr>
                <w:rFonts w:ascii="Times New Roman" w:hAnsi="Times New Roman" w:cs="Times New Roman"/>
                <w:bCs/>
                <w:sz w:val="24"/>
                <w:szCs w:val="24"/>
              </w:rPr>
              <w:t xml:space="preserve">-методологические основы реализации психологических технологий, ориентированных на личностный рост сотрудников организации охрану здоровья индивидов и групп. </w:t>
            </w:r>
          </w:p>
        </w:tc>
        <w:tc>
          <w:tcPr>
            <w:tcW w:w="1583" w:type="pct"/>
          </w:tcPr>
          <w:p w14:paraId="0FA29360" w14:textId="77777777" w:rsidR="00EA254C" w:rsidRDefault="007258F5">
            <w:pPr>
              <w:rPr>
                <w:rFonts w:ascii="Times New Roman" w:hAnsi="Times New Roman" w:cs="Times New Roman"/>
                <w:bCs/>
                <w:sz w:val="24"/>
                <w:szCs w:val="24"/>
              </w:rPr>
            </w:pPr>
            <w:r>
              <w:rPr>
                <w:rFonts w:ascii="Times New Roman" w:hAnsi="Times New Roman" w:cs="Times New Roman"/>
                <w:bCs/>
                <w:sz w:val="24"/>
                <w:szCs w:val="24"/>
              </w:rPr>
              <w:t>полнота освоения материала, правильность ответов на поставленные вопросы;</w:t>
            </w:r>
          </w:p>
        </w:tc>
      </w:tr>
      <w:tr w:rsidR="00EA254C" w14:paraId="00A5EBEF" w14:textId="77777777">
        <w:tc>
          <w:tcPr>
            <w:tcW w:w="835" w:type="pct"/>
          </w:tcPr>
          <w:p w14:paraId="72D4DDB4" w14:textId="77777777" w:rsidR="00EA254C" w:rsidRDefault="007258F5">
            <w:pPr>
              <w:rPr>
                <w:rFonts w:ascii="Times New Roman" w:hAnsi="Times New Roman" w:cs="Times New Roman"/>
                <w:b/>
                <w:sz w:val="24"/>
                <w:szCs w:val="24"/>
              </w:rPr>
            </w:pPr>
            <w:r>
              <w:rPr>
                <w:rFonts w:ascii="Times New Roman" w:hAnsi="Times New Roman" w:cs="Times New Roman"/>
                <w:b/>
                <w:sz w:val="24"/>
                <w:szCs w:val="24"/>
              </w:rPr>
              <w:t>Умеет</w:t>
            </w:r>
          </w:p>
        </w:tc>
        <w:tc>
          <w:tcPr>
            <w:tcW w:w="2582" w:type="pct"/>
            <w:tcBorders>
              <w:top w:val="single" w:sz="4" w:space="0" w:color="auto"/>
            </w:tcBorders>
          </w:tcPr>
          <w:p w14:paraId="6B4A25F8" w14:textId="77777777" w:rsidR="00EA254C" w:rsidRDefault="007258F5">
            <w:pPr>
              <w:rPr>
                <w:rFonts w:ascii="Times New Roman" w:hAnsi="Times New Roman" w:cs="Times New Roman"/>
                <w:bCs/>
                <w:sz w:val="24"/>
                <w:szCs w:val="24"/>
              </w:rPr>
            </w:pPr>
            <w:r>
              <w:rPr>
                <w:rFonts w:ascii="Times New Roman" w:hAnsi="Times New Roman" w:cs="Times New Roman"/>
                <w:bCs/>
                <w:sz w:val="24"/>
                <w:szCs w:val="24"/>
              </w:rPr>
              <w:t>-определять актуальные проблемы личностного роста и профессионального здоровья сотрудников организации, оптимизировать профессиональную деятельность в зависимости от условий в которых она протекает.</w:t>
            </w:r>
          </w:p>
        </w:tc>
        <w:tc>
          <w:tcPr>
            <w:tcW w:w="1583" w:type="pct"/>
          </w:tcPr>
          <w:p w14:paraId="169F845F" w14:textId="77777777" w:rsidR="00EA254C" w:rsidRDefault="007258F5">
            <w:pPr>
              <w:rPr>
                <w:rFonts w:ascii="Times New Roman" w:hAnsi="Times New Roman" w:cs="Times New Roman"/>
                <w:bCs/>
                <w:sz w:val="24"/>
                <w:szCs w:val="24"/>
              </w:rPr>
            </w:pPr>
            <w:r>
              <w:rPr>
                <w:rFonts w:ascii="Times New Roman" w:hAnsi="Times New Roman" w:cs="Times New Roman"/>
                <w:bCs/>
                <w:sz w:val="24"/>
                <w:szCs w:val="24"/>
              </w:rPr>
              <w:t>корректность выбора методов (инструментов) решения задач;</w:t>
            </w:r>
          </w:p>
        </w:tc>
      </w:tr>
      <w:tr w:rsidR="00EA254C" w14:paraId="5CF4F451" w14:textId="77777777">
        <w:tc>
          <w:tcPr>
            <w:tcW w:w="835" w:type="pct"/>
          </w:tcPr>
          <w:p w14:paraId="7858E4DF" w14:textId="77777777" w:rsidR="00EA254C" w:rsidRDefault="007258F5">
            <w:pPr>
              <w:rPr>
                <w:rFonts w:ascii="Times New Roman" w:hAnsi="Times New Roman" w:cs="Times New Roman"/>
                <w:b/>
                <w:sz w:val="24"/>
                <w:szCs w:val="24"/>
              </w:rPr>
            </w:pPr>
            <w:r>
              <w:rPr>
                <w:rFonts w:ascii="Times New Roman" w:hAnsi="Times New Roman" w:cs="Times New Roman"/>
                <w:b/>
                <w:sz w:val="24"/>
                <w:szCs w:val="24"/>
              </w:rPr>
              <w:t>Владеет навыками и/или опытом деятельности.</w:t>
            </w:r>
          </w:p>
        </w:tc>
        <w:tc>
          <w:tcPr>
            <w:tcW w:w="2582" w:type="pct"/>
            <w:tcBorders>
              <w:top w:val="single" w:sz="4" w:space="0" w:color="auto"/>
            </w:tcBorders>
          </w:tcPr>
          <w:p w14:paraId="05512FEF" w14:textId="77777777" w:rsidR="00EA254C" w:rsidRDefault="007258F5">
            <w:pPr>
              <w:rPr>
                <w:rFonts w:ascii="Times New Roman" w:hAnsi="Times New Roman" w:cs="Times New Roman"/>
                <w:bCs/>
                <w:sz w:val="24"/>
                <w:szCs w:val="24"/>
              </w:rPr>
            </w:pPr>
            <w:r>
              <w:rPr>
                <w:rFonts w:ascii="Times New Roman" w:hAnsi="Times New Roman" w:cs="Times New Roman"/>
                <w:bCs/>
                <w:sz w:val="24"/>
                <w:szCs w:val="24"/>
              </w:rPr>
              <w:t>-навыками и технологиями организации личностного роста сотрудников и охраны их здоровья.</w:t>
            </w:r>
          </w:p>
        </w:tc>
        <w:tc>
          <w:tcPr>
            <w:tcW w:w="1583" w:type="pct"/>
          </w:tcPr>
          <w:p w14:paraId="16A898A7" w14:textId="77777777" w:rsidR="00EA254C" w:rsidRDefault="007258F5">
            <w:pPr>
              <w:rPr>
                <w:rFonts w:ascii="Times New Roman" w:hAnsi="Times New Roman" w:cs="Times New Roman"/>
                <w:bCs/>
                <w:sz w:val="24"/>
                <w:szCs w:val="24"/>
              </w:rPr>
            </w:pPr>
            <w:r>
              <w:rPr>
                <w:rFonts w:ascii="Times New Roman" w:hAnsi="Times New Roman" w:cs="Times New Roman"/>
                <w:bCs/>
                <w:sz w:val="24"/>
                <w:szCs w:val="24"/>
              </w:rPr>
              <w:t>самостоятельность решения поставленных задач.</w:t>
            </w:r>
          </w:p>
        </w:tc>
      </w:tr>
    </w:tbl>
    <w:p w14:paraId="3C4DA35D" w14:textId="26D65498" w:rsidR="00EA254C" w:rsidRDefault="00EA254C">
      <w:pPr>
        <w:rPr>
          <w:rFonts w:cs="Times New Roman"/>
          <w:b/>
          <w:bCs/>
          <w:sz w:val="24"/>
          <w:szCs w:val="24"/>
        </w:rPr>
      </w:pPr>
    </w:p>
    <w:p w14:paraId="077809CA" w14:textId="231C3133" w:rsidR="00D54B30" w:rsidRDefault="00D54B30">
      <w:pPr>
        <w:rPr>
          <w:rFonts w:cs="Times New Roman"/>
          <w:b/>
          <w:bCs/>
          <w:sz w:val="24"/>
          <w:szCs w:val="24"/>
        </w:rPr>
      </w:pPr>
    </w:p>
    <w:p w14:paraId="0B982874" w14:textId="6754A316" w:rsidR="00D54B30" w:rsidRDefault="00D54B30">
      <w:pPr>
        <w:rPr>
          <w:rFonts w:cs="Times New Roman"/>
          <w:b/>
          <w:bCs/>
          <w:sz w:val="24"/>
          <w:szCs w:val="24"/>
        </w:rPr>
      </w:pPr>
    </w:p>
    <w:p w14:paraId="35015EA1" w14:textId="109825F3" w:rsidR="00D54B30" w:rsidRDefault="00D54B30">
      <w:pPr>
        <w:rPr>
          <w:rFonts w:cs="Times New Roman"/>
          <w:b/>
          <w:bCs/>
          <w:sz w:val="24"/>
          <w:szCs w:val="24"/>
        </w:rPr>
      </w:pPr>
    </w:p>
    <w:p w14:paraId="43FC6987" w14:textId="77777777" w:rsidR="00D54B30" w:rsidRPr="001F0045" w:rsidRDefault="00D54B30">
      <w:pPr>
        <w:rPr>
          <w:rFonts w:cs="Times New Roman"/>
          <w:b/>
          <w:bCs/>
          <w:sz w:val="24"/>
          <w:szCs w:val="24"/>
        </w:rPr>
        <w:sectPr w:rsidR="00D54B30" w:rsidRPr="001F0045" w:rsidSect="00D54B30">
          <w:pgSz w:w="16838" w:h="11906" w:orient="landscape"/>
          <w:pgMar w:top="1134" w:right="567" w:bottom="567" w:left="567" w:header="709" w:footer="709" w:gutter="0"/>
          <w:cols w:space="708"/>
          <w:docGrid w:linePitch="360"/>
        </w:sectPr>
      </w:pPr>
    </w:p>
    <w:p w14:paraId="0980FBC2" w14:textId="2FAABC09" w:rsidR="00EA254C" w:rsidRDefault="007258F5">
      <w:pPr>
        <w:rPr>
          <w:rFonts w:ascii="Arial Rounded MT Bold" w:hAnsi="Arial Rounded MT Bold" w:cs="Times New Roman"/>
          <w:b/>
          <w:bCs/>
          <w:sz w:val="24"/>
          <w:szCs w:val="24"/>
        </w:rPr>
      </w:pPr>
      <w:r>
        <w:rPr>
          <w:rFonts w:ascii="Arial Rounded MT Bold" w:hAnsi="Arial Rounded MT Bold" w:cs="Times New Roman"/>
          <w:b/>
          <w:bCs/>
          <w:sz w:val="24"/>
          <w:szCs w:val="24"/>
        </w:rPr>
        <w:lastRenderedPageBreak/>
        <w:t xml:space="preserve">3 </w:t>
      </w:r>
      <w:r>
        <w:rPr>
          <w:rFonts w:ascii="Calibri" w:hAnsi="Calibri" w:cs="Calibri"/>
          <w:b/>
          <w:bCs/>
          <w:sz w:val="24"/>
          <w:szCs w:val="24"/>
        </w:rPr>
        <w:t>Перечень</w:t>
      </w:r>
      <w:r>
        <w:rPr>
          <w:rFonts w:ascii="Arial Rounded MT Bold" w:hAnsi="Arial Rounded MT Bold" w:cs="Times New Roman"/>
          <w:b/>
          <w:bCs/>
          <w:sz w:val="24"/>
          <w:szCs w:val="24"/>
        </w:rPr>
        <w:t xml:space="preserve"> </w:t>
      </w:r>
      <w:r>
        <w:rPr>
          <w:rFonts w:ascii="Calibri" w:hAnsi="Calibri" w:cs="Calibri"/>
          <w:b/>
          <w:bCs/>
          <w:sz w:val="24"/>
          <w:szCs w:val="24"/>
        </w:rPr>
        <w:t>оценочных</w:t>
      </w:r>
      <w:r>
        <w:rPr>
          <w:rFonts w:ascii="Arial Rounded MT Bold" w:hAnsi="Arial Rounded MT Bold" w:cs="Times New Roman"/>
          <w:b/>
          <w:bCs/>
          <w:sz w:val="24"/>
          <w:szCs w:val="24"/>
        </w:rPr>
        <w:t xml:space="preserve"> </w:t>
      </w:r>
      <w:r>
        <w:rPr>
          <w:rFonts w:ascii="Calibri" w:hAnsi="Calibri" w:cs="Calibri"/>
          <w:b/>
          <w:bCs/>
          <w:sz w:val="24"/>
          <w:szCs w:val="24"/>
        </w:rPr>
        <w:t>средств</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125"/>
        <w:gridCol w:w="2695"/>
        <w:gridCol w:w="2976"/>
        <w:gridCol w:w="1700"/>
        <w:gridCol w:w="1696"/>
      </w:tblGrid>
      <w:tr w:rsidR="00EA254C" w14:paraId="7F0F8256" w14:textId="77777777">
        <w:trPr>
          <w:trHeight w:val="315"/>
          <w:jc w:val="center"/>
        </w:trPr>
        <w:tc>
          <w:tcPr>
            <w:tcW w:w="1874" w:type="pct"/>
            <w:gridSpan w:val="2"/>
            <w:vMerge w:val="restart"/>
            <w:tcBorders>
              <w:top w:val="single" w:sz="4" w:space="0" w:color="000000"/>
              <w:left w:val="single" w:sz="6" w:space="0" w:color="000000"/>
              <w:bottom w:val="single" w:sz="6" w:space="0" w:color="000000"/>
              <w:right w:val="single" w:sz="6" w:space="0" w:color="000000"/>
            </w:tcBorders>
            <w:vAlign w:val="center"/>
          </w:tcPr>
          <w:p w14:paraId="3446F434"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Контролируемые планируемые результаты обучения</w:t>
            </w:r>
          </w:p>
        </w:tc>
        <w:tc>
          <w:tcPr>
            <w:tcW w:w="1460" w:type="pct"/>
            <w:vMerge w:val="restart"/>
            <w:tcBorders>
              <w:top w:val="single" w:sz="4" w:space="0" w:color="000000"/>
              <w:left w:val="single" w:sz="6" w:space="0" w:color="000000"/>
              <w:right w:val="single" w:sz="6" w:space="0" w:color="000000"/>
            </w:tcBorders>
            <w:vAlign w:val="center"/>
          </w:tcPr>
          <w:p w14:paraId="2113479C"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Контролируемые темы дисциплины</w:t>
            </w:r>
          </w:p>
        </w:tc>
        <w:tc>
          <w:tcPr>
            <w:tcW w:w="1666" w:type="pct"/>
            <w:gridSpan w:val="2"/>
            <w:tcBorders>
              <w:top w:val="single" w:sz="4" w:space="0" w:color="000000"/>
              <w:left w:val="single" w:sz="6" w:space="0" w:color="000000"/>
              <w:bottom w:val="single" w:sz="6" w:space="0" w:color="000000"/>
              <w:right w:val="single" w:sz="4" w:space="0" w:color="000000"/>
            </w:tcBorders>
            <w:vAlign w:val="center"/>
          </w:tcPr>
          <w:p w14:paraId="7BAEE18B"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Наименование оценочного средства и представление его в ФОС</w:t>
            </w:r>
          </w:p>
        </w:tc>
      </w:tr>
      <w:tr w:rsidR="00EA254C" w14:paraId="7F1F7694" w14:textId="77777777">
        <w:trPr>
          <w:trHeight w:val="791"/>
          <w:jc w:val="center"/>
        </w:trPr>
        <w:tc>
          <w:tcPr>
            <w:tcW w:w="1874" w:type="pct"/>
            <w:gridSpan w:val="2"/>
            <w:vMerge/>
            <w:tcBorders>
              <w:top w:val="single" w:sz="4" w:space="0" w:color="000000"/>
              <w:left w:val="single" w:sz="6" w:space="0" w:color="000000"/>
              <w:bottom w:val="single" w:sz="6" w:space="0" w:color="000000"/>
              <w:right w:val="single" w:sz="6" w:space="0" w:color="000000"/>
            </w:tcBorders>
            <w:vAlign w:val="center"/>
          </w:tcPr>
          <w:p w14:paraId="11080C5D" w14:textId="77777777" w:rsidR="00EA254C" w:rsidRDefault="00EA254C">
            <w:pPr>
              <w:rPr>
                <w:rFonts w:ascii="Times New Roman" w:hAnsi="Times New Roman" w:cs="Times New Roman"/>
                <w:sz w:val="24"/>
                <w:szCs w:val="24"/>
              </w:rPr>
            </w:pPr>
          </w:p>
        </w:tc>
        <w:tc>
          <w:tcPr>
            <w:tcW w:w="1460" w:type="pct"/>
            <w:vMerge/>
            <w:tcBorders>
              <w:left w:val="single" w:sz="6" w:space="0" w:color="000000"/>
              <w:bottom w:val="single" w:sz="6" w:space="0" w:color="000000"/>
              <w:right w:val="single" w:sz="6" w:space="0" w:color="000000"/>
            </w:tcBorders>
            <w:vAlign w:val="center"/>
          </w:tcPr>
          <w:p w14:paraId="7CCF0DA5" w14:textId="77777777" w:rsidR="00EA254C" w:rsidRDefault="00EA254C">
            <w:pPr>
              <w:rPr>
                <w:rFonts w:ascii="Times New Roman" w:hAnsi="Times New Roman" w:cs="Times New Roman"/>
                <w:b/>
                <w:sz w:val="24"/>
                <w:szCs w:val="24"/>
              </w:rPr>
            </w:pPr>
          </w:p>
        </w:tc>
        <w:tc>
          <w:tcPr>
            <w:tcW w:w="834" w:type="pct"/>
            <w:tcBorders>
              <w:top w:val="single" w:sz="4" w:space="0" w:color="000000"/>
              <w:left w:val="single" w:sz="6" w:space="0" w:color="000000"/>
              <w:bottom w:val="single" w:sz="6" w:space="0" w:color="000000"/>
              <w:right w:val="single" w:sz="6" w:space="0" w:color="000000"/>
            </w:tcBorders>
            <w:vAlign w:val="center"/>
          </w:tcPr>
          <w:p w14:paraId="2E4B662F"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832" w:type="pct"/>
            <w:tcBorders>
              <w:top w:val="single" w:sz="4" w:space="0" w:color="000000"/>
              <w:left w:val="single" w:sz="6" w:space="0" w:color="000000"/>
              <w:bottom w:val="single" w:sz="6" w:space="0" w:color="000000"/>
              <w:right w:val="single" w:sz="4" w:space="0" w:color="000000"/>
            </w:tcBorders>
            <w:vAlign w:val="center"/>
          </w:tcPr>
          <w:p w14:paraId="1D9BDAA4"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промежуточная аттестация</w:t>
            </w:r>
          </w:p>
        </w:tc>
      </w:tr>
      <w:tr w:rsidR="00EA254C" w14:paraId="565919F6" w14:textId="77777777">
        <w:trPr>
          <w:trHeight w:val="1857"/>
          <w:jc w:val="center"/>
        </w:trPr>
        <w:tc>
          <w:tcPr>
            <w:tcW w:w="552" w:type="pct"/>
            <w:vMerge w:val="restart"/>
            <w:tcBorders>
              <w:top w:val="single" w:sz="6" w:space="0" w:color="000000"/>
              <w:left w:val="single" w:sz="6" w:space="0" w:color="000000"/>
              <w:right w:val="single" w:sz="6" w:space="0" w:color="000000"/>
            </w:tcBorders>
            <w:vAlign w:val="center"/>
          </w:tcPr>
          <w:p w14:paraId="75150406"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 xml:space="preserve">Знает: </w:t>
            </w:r>
          </w:p>
        </w:tc>
        <w:tc>
          <w:tcPr>
            <w:tcW w:w="1322" w:type="pct"/>
            <w:tcBorders>
              <w:top w:val="single" w:sz="6" w:space="0" w:color="000000"/>
              <w:left w:val="single" w:sz="6" w:space="0" w:color="000000"/>
              <w:right w:val="single" w:sz="6" w:space="0" w:color="000000"/>
            </w:tcBorders>
          </w:tcPr>
          <w:p w14:paraId="4248488D"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основные подходы к психологическому воздействию на индивида, группы и сообщества, основные свойства психологической адаптации и дезадаптации сотрудника, группы работников;</w:t>
            </w:r>
          </w:p>
        </w:tc>
        <w:tc>
          <w:tcPr>
            <w:tcW w:w="1460" w:type="pct"/>
            <w:tcBorders>
              <w:top w:val="single" w:sz="6" w:space="0" w:color="000000"/>
              <w:left w:val="single" w:sz="6" w:space="0" w:color="000000"/>
              <w:right w:val="single" w:sz="6" w:space="0" w:color="000000"/>
            </w:tcBorders>
            <w:vAlign w:val="center"/>
          </w:tcPr>
          <w:p w14:paraId="6A141220"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Тема1.Предметная область: виды и модели психологического консультирования в бизнесе;</w:t>
            </w:r>
            <w:r>
              <w:rPr>
                <w:rFonts w:ascii="Times New Roman" w:hAnsi="Times New Roman" w:cs="Times New Roman"/>
                <w:color w:val="222222"/>
                <w:sz w:val="24"/>
                <w:szCs w:val="24"/>
                <w:shd w:val="clear" w:color="auto" w:fill="FFFFFF"/>
              </w:rPr>
              <w:t xml:space="preserve"> Тема 2. </w:t>
            </w:r>
            <w:r>
              <w:rPr>
                <w:rFonts w:ascii="Times New Roman" w:hAnsi="Times New Roman" w:cs="Times New Roman"/>
                <w:sz w:val="24"/>
                <w:szCs w:val="24"/>
              </w:rPr>
              <w:t>Психологическое сопровождение инновационной деятельности организаций; Тема 4. Психология мотивации в консультировании и бизнесе;</w:t>
            </w:r>
            <w:r>
              <w:rPr>
                <w:rFonts w:ascii="Times New Roman" w:hAnsi="Times New Roman" w:cs="Times New Roman"/>
                <w:color w:val="222222"/>
                <w:sz w:val="24"/>
                <w:szCs w:val="24"/>
                <w:shd w:val="clear" w:color="auto" w:fill="FFFFFF"/>
              </w:rPr>
              <w:t xml:space="preserve"> Тема 6. </w:t>
            </w:r>
            <w:proofErr w:type="spellStart"/>
            <w:r>
              <w:rPr>
                <w:rFonts w:ascii="Times New Roman" w:hAnsi="Times New Roman" w:cs="Times New Roman"/>
                <w:sz w:val="24"/>
                <w:szCs w:val="24"/>
              </w:rPr>
              <w:t>Коучинговый</w:t>
            </w:r>
            <w:proofErr w:type="spellEnd"/>
            <w:r>
              <w:rPr>
                <w:rFonts w:ascii="Times New Roman" w:hAnsi="Times New Roman" w:cs="Times New Roman"/>
                <w:sz w:val="24"/>
                <w:szCs w:val="24"/>
              </w:rPr>
              <w:t xml:space="preserve"> подход в компании.</w:t>
            </w:r>
          </w:p>
        </w:tc>
        <w:tc>
          <w:tcPr>
            <w:tcW w:w="834" w:type="pct"/>
            <w:tcBorders>
              <w:top w:val="single" w:sz="6" w:space="0" w:color="000000"/>
              <w:left w:val="single" w:sz="6" w:space="0" w:color="000000"/>
              <w:right w:val="single" w:sz="6" w:space="0" w:color="000000"/>
            </w:tcBorders>
          </w:tcPr>
          <w:p w14:paraId="1F084BB7"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Собеседование (1-4;15;22;24;29).</w:t>
            </w:r>
          </w:p>
          <w:p w14:paraId="1C4D6926"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Тестирование (п.1-</w:t>
            </w:r>
            <w:proofErr w:type="gramStart"/>
            <w:r>
              <w:rPr>
                <w:rFonts w:ascii="Times New Roman" w:hAnsi="Times New Roman" w:cs="Times New Roman"/>
                <w:sz w:val="24"/>
                <w:szCs w:val="24"/>
              </w:rPr>
              <w:t>21;п.</w:t>
            </w:r>
            <w:proofErr w:type="gramEnd"/>
            <w:r>
              <w:rPr>
                <w:rFonts w:ascii="Times New Roman" w:hAnsi="Times New Roman" w:cs="Times New Roman"/>
                <w:sz w:val="24"/>
                <w:szCs w:val="24"/>
              </w:rPr>
              <w:t>35-38)</w:t>
            </w:r>
          </w:p>
        </w:tc>
        <w:tc>
          <w:tcPr>
            <w:tcW w:w="832" w:type="pct"/>
            <w:tcBorders>
              <w:top w:val="single" w:sz="6" w:space="0" w:color="000000"/>
              <w:left w:val="single" w:sz="6" w:space="0" w:color="000000"/>
              <w:right w:val="single" w:sz="4" w:space="0" w:color="000000"/>
            </w:tcBorders>
            <w:vAlign w:val="center"/>
          </w:tcPr>
          <w:p w14:paraId="60C79D16"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Вопросы на экзамен 1-20 (п. 5.5)</w:t>
            </w:r>
          </w:p>
          <w:p w14:paraId="64E23D5E" w14:textId="77777777" w:rsidR="00EA254C" w:rsidRDefault="00EA254C">
            <w:pPr>
              <w:rPr>
                <w:rFonts w:ascii="Times New Roman" w:hAnsi="Times New Roman" w:cs="Times New Roman"/>
                <w:sz w:val="24"/>
                <w:szCs w:val="24"/>
              </w:rPr>
            </w:pPr>
          </w:p>
        </w:tc>
      </w:tr>
      <w:tr w:rsidR="00EA254C" w14:paraId="78D59EE8" w14:textId="77777777">
        <w:trPr>
          <w:trHeight w:val="1857"/>
          <w:jc w:val="center"/>
        </w:trPr>
        <w:tc>
          <w:tcPr>
            <w:tcW w:w="552" w:type="pct"/>
            <w:vMerge/>
            <w:tcBorders>
              <w:left w:val="single" w:sz="6" w:space="0" w:color="000000"/>
              <w:right w:val="single" w:sz="6" w:space="0" w:color="000000"/>
            </w:tcBorders>
            <w:vAlign w:val="center"/>
          </w:tcPr>
          <w:p w14:paraId="3345D1E7" w14:textId="77777777" w:rsidR="00EA254C" w:rsidRDefault="00EA254C">
            <w:pPr>
              <w:rPr>
                <w:rFonts w:ascii="Times New Roman" w:hAnsi="Times New Roman" w:cs="Times New Roman"/>
                <w:sz w:val="24"/>
                <w:szCs w:val="24"/>
              </w:rPr>
            </w:pPr>
          </w:p>
        </w:tc>
        <w:tc>
          <w:tcPr>
            <w:tcW w:w="1322" w:type="pct"/>
            <w:tcBorders>
              <w:top w:val="single" w:sz="6" w:space="0" w:color="000000"/>
              <w:left w:val="single" w:sz="6" w:space="0" w:color="000000"/>
              <w:right w:val="single" w:sz="6" w:space="0" w:color="000000"/>
            </w:tcBorders>
          </w:tcPr>
          <w:p w14:paraId="1892551A" w14:textId="77777777" w:rsidR="00EA254C" w:rsidRDefault="007258F5">
            <w:pPr>
              <w:rPr>
                <w:rFonts w:ascii="Times New Roman" w:hAnsi="Times New Roman" w:cs="Times New Roman"/>
                <w:sz w:val="24"/>
                <w:szCs w:val="24"/>
              </w:rPr>
            </w:pPr>
            <w:r>
              <w:rPr>
                <w:rFonts w:ascii="Times New Roman" w:hAnsi="Times New Roman" w:cs="Times New Roman"/>
                <w:bCs/>
                <w:sz w:val="24"/>
                <w:szCs w:val="24"/>
              </w:rPr>
              <w:t>методологические основы реализации психологических технологий, ориентированных на личностный рост сотрудников организации охрану здоровья индивидов и групп.</w:t>
            </w:r>
          </w:p>
        </w:tc>
        <w:tc>
          <w:tcPr>
            <w:tcW w:w="1460" w:type="pct"/>
            <w:tcBorders>
              <w:top w:val="single" w:sz="6" w:space="0" w:color="000000"/>
              <w:left w:val="single" w:sz="6" w:space="0" w:color="000000"/>
              <w:right w:val="single" w:sz="6" w:space="0" w:color="000000"/>
            </w:tcBorders>
            <w:vAlign w:val="center"/>
          </w:tcPr>
          <w:p w14:paraId="40D7732E"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Тема1.Предметная область: виды и модели психологического консультирования в бизнесе;</w:t>
            </w:r>
            <w:r>
              <w:rPr>
                <w:rFonts w:ascii="Times New Roman" w:hAnsi="Times New Roman" w:cs="Times New Roman"/>
                <w:color w:val="222222"/>
                <w:sz w:val="24"/>
                <w:szCs w:val="24"/>
                <w:shd w:val="clear" w:color="auto" w:fill="FFFFFF"/>
              </w:rPr>
              <w:t xml:space="preserve"> Тема 2. </w:t>
            </w:r>
            <w:r>
              <w:rPr>
                <w:rFonts w:ascii="Times New Roman" w:hAnsi="Times New Roman" w:cs="Times New Roman"/>
                <w:sz w:val="24"/>
                <w:szCs w:val="24"/>
              </w:rPr>
              <w:t>Психологическое сопровождение инновационной деятельности организаций; Тема 4. Психология мотивации в консультировании и бизнесе;</w:t>
            </w:r>
            <w:r>
              <w:rPr>
                <w:rFonts w:ascii="Times New Roman" w:hAnsi="Times New Roman" w:cs="Times New Roman"/>
                <w:color w:val="222222"/>
                <w:sz w:val="24"/>
                <w:szCs w:val="24"/>
                <w:shd w:val="clear" w:color="auto" w:fill="FFFFFF"/>
              </w:rPr>
              <w:t xml:space="preserve"> Тема 6. </w:t>
            </w:r>
            <w:proofErr w:type="spellStart"/>
            <w:r>
              <w:rPr>
                <w:rFonts w:ascii="Times New Roman" w:hAnsi="Times New Roman" w:cs="Times New Roman"/>
                <w:sz w:val="24"/>
                <w:szCs w:val="24"/>
              </w:rPr>
              <w:t>Коучинговый</w:t>
            </w:r>
            <w:proofErr w:type="spellEnd"/>
            <w:r>
              <w:rPr>
                <w:rFonts w:ascii="Times New Roman" w:hAnsi="Times New Roman" w:cs="Times New Roman"/>
                <w:sz w:val="24"/>
                <w:szCs w:val="24"/>
              </w:rPr>
              <w:t xml:space="preserve"> подход в компании.</w:t>
            </w:r>
          </w:p>
        </w:tc>
        <w:tc>
          <w:tcPr>
            <w:tcW w:w="834" w:type="pct"/>
            <w:tcBorders>
              <w:top w:val="single" w:sz="6" w:space="0" w:color="000000"/>
              <w:left w:val="single" w:sz="6" w:space="0" w:color="000000"/>
              <w:right w:val="single" w:sz="6" w:space="0" w:color="000000"/>
            </w:tcBorders>
          </w:tcPr>
          <w:p w14:paraId="246A700C"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Собеседование (1-4;15;22;24;29).</w:t>
            </w:r>
          </w:p>
          <w:p w14:paraId="22594903"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Тестирование (п.1-</w:t>
            </w:r>
            <w:proofErr w:type="gramStart"/>
            <w:r>
              <w:rPr>
                <w:rFonts w:ascii="Times New Roman" w:hAnsi="Times New Roman" w:cs="Times New Roman"/>
                <w:sz w:val="24"/>
                <w:szCs w:val="24"/>
              </w:rPr>
              <w:t>21;п.</w:t>
            </w:r>
            <w:proofErr w:type="gramEnd"/>
            <w:r>
              <w:rPr>
                <w:rFonts w:ascii="Times New Roman" w:hAnsi="Times New Roman" w:cs="Times New Roman"/>
                <w:sz w:val="24"/>
                <w:szCs w:val="24"/>
              </w:rPr>
              <w:t>35-38)</w:t>
            </w:r>
          </w:p>
        </w:tc>
        <w:tc>
          <w:tcPr>
            <w:tcW w:w="832" w:type="pct"/>
            <w:tcBorders>
              <w:top w:val="single" w:sz="6" w:space="0" w:color="000000"/>
              <w:left w:val="single" w:sz="6" w:space="0" w:color="000000"/>
              <w:right w:val="single" w:sz="4" w:space="0" w:color="000000"/>
            </w:tcBorders>
            <w:vAlign w:val="center"/>
          </w:tcPr>
          <w:p w14:paraId="5652CAF6"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Вопросы на экзамен 1-20 (п. 5.5)</w:t>
            </w:r>
          </w:p>
          <w:p w14:paraId="41411529" w14:textId="77777777" w:rsidR="00EA254C" w:rsidRDefault="00EA254C">
            <w:pPr>
              <w:rPr>
                <w:rFonts w:ascii="Times New Roman" w:hAnsi="Times New Roman" w:cs="Times New Roman"/>
                <w:sz w:val="24"/>
                <w:szCs w:val="24"/>
              </w:rPr>
            </w:pPr>
          </w:p>
        </w:tc>
      </w:tr>
      <w:tr w:rsidR="00EA254C" w14:paraId="69EA0A3D" w14:textId="77777777">
        <w:trPr>
          <w:trHeight w:val="2253"/>
          <w:jc w:val="center"/>
        </w:trPr>
        <w:tc>
          <w:tcPr>
            <w:tcW w:w="552" w:type="pct"/>
            <w:vMerge w:val="restart"/>
            <w:tcBorders>
              <w:top w:val="single" w:sz="6" w:space="0" w:color="000000"/>
              <w:left w:val="single" w:sz="6" w:space="0" w:color="000000"/>
              <w:right w:val="single" w:sz="6" w:space="0" w:color="000000"/>
            </w:tcBorders>
            <w:vAlign w:val="center"/>
          </w:tcPr>
          <w:p w14:paraId="363E2264"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 xml:space="preserve">Умеет: </w:t>
            </w:r>
          </w:p>
        </w:tc>
        <w:tc>
          <w:tcPr>
            <w:tcW w:w="1322" w:type="pct"/>
            <w:tcBorders>
              <w:top w:val="single" w:sz="6" w:space="0" w:color="000000"/>
              <w:left w:val="single" w:sz="6" w:space="0" w:color="000000"/>
              <w:right w:val="single" w:sz="6" w:space="0" w:color="000000"/>
            </w:tcBorders>
          </w:tcPr>
          <w:p w14:paraId="08BA36C4"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осуществлять технологии посредничества в конфликте, их социально-психологического обеспечения; производить отбор персонала на основе профессиональных методик – тестов;</w:t>
            </w:r>
          </w:p>
        </w:tc>
        <w:tc>
          <w:tcPr>
            <w:tcW w:w="1460" w:type="pct"/>
            <w:tcBorders>
              <w:top w:val="single" w:sz="6" w:space="0" w:color="000000"/>
              <w:left w:val="single" w:sz="6" w:space="0" w:color="000000"/>
              <w:right w:val="single" w:sz="6" w:space="0" w:color="000000"/>
            </w:tcBorders>
            <w:vAlign w:val="center"/>
          </w:tcPr>
          <w:p w14:paraId="6AD3A7E9"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Тема 3.Корпоративные тренинги;</w:t>
            </w:r>
            <w:r>
              <w:rPr>
                <w:rFonts w:ascii="Times New Roman" w:hAnsi="Times New Roman" w:cs="Times New Roman"/>
                <w:color w:val="222222"/>
                <w:sz w:val="24"/>
                <w:szCs w:val="24"/>
                <w:shd w:val="clear" w:color="auto" w:fill="FFFFFF"/>
              </w:rPr>
              <w:t xml:space="preserve"> Тема 5. </w:t>
            </w:r>
            <w:r>
              <w:rPr>
                <w:rFonts w:ascii="Times New Roman" w:hAnsi="Times New Roman" w:cs="Times New Roman"/>
                <w:sz w:val="24"/>
                <w:szCs w:val="24"/>
              </w:rPr>
              <w:t>Индивидуальный коучинг;</w:t>
            </w:r>
            <w:r>
              <w:rPr>
                <w:rFonts w:ascii="Times New Roman" w:hAnsi="Times New Roman" w:cs="Times New Roman"/>
                <w:color w:val="222222"/>
                <w:sz w:val="24"/>
                <w:szCs w:val="24"/>
                <w:shd w:val="clear" w:color="auto" w:fill="FFFFFF"/>
              </w:rPr>
              <w:t xml:space="preserve"> Тема 7.</w:t>
            </w:r>
            <w:r>
              <w:rPr>
                <w:rFonts w:ascii="Times New Roman" w:hAnsi="Times New Roman" w:cs="Times New Roman"/>
                <w:sz w:val="24"/>
                <w:szCs w:val="24"/>
              </w:rPr>
              <w:t>Корпоративная культура и деловой имидж сотрудников.</w:t>
            </w:r>
          </w:p>
        </w:tc>
        <w:tc>
          <w:tcPr>
            <w:tcW w:w="834" w:type="pct"/>
            <w:tcBorders>
              <w:top w:val="single" w:sz="6" w:space="0" w:color="000000"/>
              <w:left w:val="single" w:sz="6" w:space="0" w:color="000000"/>
              <w:right w:val="single" w:sz="6" w:space="0" w:color="000000"/>
            </w:tcBorders>
          </w:tcPr>
          <w:p w14:paraId="54DD8403"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Собеседование (25-27;30;36).</w:t>
            </w:r>
          </w:p>
          <w:p w14:paraId="511E565C"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Тестирование (п.50-63)</w:t>
            </w:r>
          </w:p>
        </w:tc>
        <w:tc>
          <w:tcPr>
            <w:tcW w:w="832" w:type="pct"/>
            <w:tcBorders>
              <w:top w:val="single" w:sz="6" w:space="0" w:color="000000"/>
              <w:left w:val="single" w:sz="6" w:space="0" w:color="000000"/>
              <w:right w:val="single" w:sz="4" w:space="0" w:color="000000"/>
            </w:tcBorders>
          </w:tcPr>
          <w:p w14:paraId="13E3D726"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Вопросы на экзамен 14-29 (п. 5.5)</w:t>
            </w:r>
          </w:p>
          <w:p w14:paraId="26C18A79" w14:textId="77777777" w:rsidR="00EA254C" w:rsidRDefault="00EA254C">
            <w:pPr>
              <w:rPr>
                <w:rFonts w:ascii="Times New Roman" w:hAnsi="Times New Roman" w:cs="Times New Roman"/>
                <w:sz w:val="24"/>
                <w:szCs w:val="24"/>
              </w:rPr>
            </w:pPr>
          </w:p>
        </w:tc>
      </w:tr>
      <w:tr w:rsidR="00EA254C" w14:paraId="4CA1587D" w14:textId="77777777">
        <w:trPr>
          <w:trHeight w:val="2253"/>
          <w:jc w:val="center"/>
        </w:trPr>
        <w:tc>
          <w:tcPr>
            <w:tcW w:w="552" w:type="pct"/>
            <w:vMerge/>
            <w:tcBorders>
              <w:left w:val="single" w:sz="6" w:space="0" w:color="000000"/>
              <w:right w:val="single" w:sz="6" w:space="0" w:color="000000"/>
            </w:tcBorders>
            <w:vAlign w:val="center"/>
          </w:tcPr>
          <w:p w14:paraId="5297AE89" w14:textId="77777777" w:rsidR="00EA254C" w:rsidRDefault="00EA254C">
            <w:pPr>
              <w:rPr>
                <w:rFonts w:ascii="Times New Roman" w:hAnsi="Times New Roman" w:cs="Times New Roman"/>
                <w:sz w:val="24"/>
                <w:szCs w:val="24"/>
              </w:rPr>
            </w:pPr>
          </w:p>
        </w:tc>
        <w:tc>
          <w:tcPr>
            <w:tcW w:w="1322" w:type="pct"/>
            <w:tcBorders>
              <w:top w:val="single" w:sz="6" w:space="0" w:color="000000"/>
              <w:left w:val="single" w:sz="6" w:space="0" w:color="000000"/>
              <w:right w:val="single" w:sz="6" w:space="0" w:color="000000"/>
            </w:tcBorders>
          </w:tcPr>
          <w:p w14:paraId="200F9896" w14:textId="77777777" w:rsidR="00EA254C" w:rsidRDefault="007258F5">
            <w:pPr>
              <w:rPr>
                <w:rFonts w:ascii="Times New Roman" w:hAnsi="Times New Roman" w:cs="Times New Roman"/>
                <w:sz w:val="24"/>
                <w:szCs w:val="24"/>
              </w:rPr>
            </w:pPr>
            <w:r>
              <w:rPr>
                <w:rFonts w:ascii="Times New Roman" w:hAnsi="Times New Roman" w:cs="Times New Roman"/>
                <w:bCs/>
                <w:sz w:val="24"/>
                <w:szCs w:val="24"/>
              </w:rPr>
              <w:t>определять актуальные проблемы личностного роста и профессионального здоровья сотрудников организации, оптимизировать профессиональную деятельность в зависимости от условий в которых она протекает.</w:t>
            </w:r>
          </w:p>
        </w:tc>
        <w:tc>
          <w:tcPr>
            <w:tcW w:w="1460" w:type="pct"/>
            <w:tcBorders>
              <w:top w:val="single" w:sz="6" w:space="0" w:color="000000"/>
              <w:left w:val="single" w:sz="6" w:space="0" w:color="000000"/>
              <w:right w:val="single" w:sz="6" w:space="0" w:color="000000"/>
            </w:tcBorders>
            <w:vAlign w:val="center"/>
          </w:tcPr>
          <w:p w14:paraId="115D6BAA"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Тема 3.Корпоративные тренинги; Тема 5. Индивидуальный коучинг; Тема 7.Корпоративная культура и деловой имидж сотрудников.</w:t>
            </w:r>
          </w:p>
        </w:tc>
        <w:tc>
          <w:tcPr>
            <w:tcW w:w="834" w:type="pct"/>
            <w:tcBorders>
              <w:top w:val="single" w:sz="6" w:space="0" w:color="000000"/>
              <w:left w:val="single" w:sz="6" w:space="0" w:color="000000"/>
              <w:right w:val="single" w:sz="6" w:space="0" w:color="000000"/>
            </w:tcBorders>
          </w:tcPr>
          <w:p w14:paraId="47F822F0"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Собеседование (25-27;30;36).</w:t>
            </w:r>
          </w:p>
          <w:p w14:paraId="15612449"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Тестирование (п.50-63)</w:t>
            </w:r>
          </w:p>
        </w:tc>
        <w:tc>
          <w:tcPr>
            <w:tcW w:w="832" w:type="pct"/>
            <w:tcBorders>
              <w:top w:val="single" w:sz="6" w:space="0" w:color="000000"/>
              <w:left w:val="single" w:sz="6" w:space="0" w:color="000000"/>
              <w:right w:val="single" w:sz="4" w:space="0" w:color="000000"/>
            </w:tcBorders>
          </w:tcPr>
          <w:p w14:paraId="4AB9C8DB"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Вопросы на экзамен 14-29 (п. 5.5)</w:t>
            </w:r>
          </w:p>
          <w:p w14:paraId="545B4636" w14:textId="77777777" w:rsidR="00EA254C" w:rsidRDefault="00EA254C">
            <w:pPr>
              <w:rPr>
                <w:rFonts w:ascii="Times New Roman" w:hAnsi="Times New Roman" w:cs="Times New Roman"/>
                <w:sz w:val="24"/>
                <w:szCs w:val="24"/>
              </w:rPr>
            </w:pPr>
          </w:p>
        </w:tc>
      </w:tr>
      <w:tr w:rsidR="00EA254C" w14:paraId="22704B28" w14:textId="77777777">
        <w:trPr>
          <w:trHeight w:val="2820"/>
          <w:jc w:val="center"/>
        </w:trPr>
        <w:tc>
          <w:tcPr>
            <w:tcW w:w="552" w:type="pct"/>
            <w:vMerge w:val="restart"/>
            <w:tcBorders>
              <w:top w:val="single" w:sz="4" w:space="0" w:color="auto"/>
              <w:left w:val="single" w:sz="6" w:space="0" w:color="000000"/>
              <w:right w:val="single" w:sz="6" w:space="0" w:color="000000"/>
            </w:tcBorders>
            <w:vAlign w:val="center"/>
          </w:tcPr>
          <w:p w14:paraId="64CC8933"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Владеет:</w:t>
            </w:r>
          </w:p>
        </w:tc>
        <w:tc>
          <w:tcPr>
            <w:tcW w:w="1322" w:type="pct"/>
            <w:tcBorders>
              <w:top w:val="single" w:sz="6" w:space="0" w:color="000000"/>
              <w:left w:val="single" w:sz="6" w:space="0" w:color="000000"/>
              <w:bottom w:val="single" w:sz="6" w:space="0" w:color="000000"/>
              <w:right w:val="single" w:sz="6" w:space="0" w:color="000000"/>
            </w:tcBorders>
          </w:tcPr>
          <w:p w14:paraId="15B868E9"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навыками проведения психологической работы, способствующего оптимизации производственного процесса; навыками психодиагностики эмоционального состояния и когнитивных особенностей персонала; технологиями оценки необходимых ПВК при отборе на должности в различных сферах профессиональной деятельности.</w:t>
            </w:r>
          </w:p>
        </w:tc>
        <w:tc>
          <w:tcPr>
            <w:tcW w:w="1460" w:type="pct"/>
            <w:tcBorders>
              <w:top w:val="single" w:sz="6" w:space="0" w:color="000000"/>
              <w:left w:val="single" w:sz="6" w:space="0" w:color="000000"/>
              <w:bottom w:val="single" w:sz="6" w:space="0" w:color="000000"/>
              <w:right w:val="single" w:sz="6" w:space="0" w:color="000000"/>
            </w:tcBorders>
            <w:vAlign w:val="center"/>
          </w:tcPr>
          <w:p w14:paraId="5E9D5E07"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Тема 3.Корпоративные тренинги; Тема 5. Индивидуальный коучинг; Тема 8.Подбор и адаптация персонала.</w:t>
            </w:r>
          </w:p>
        </w:tc>
        <w:tc>
          <w:tcPr>
            <w:tcW w:w="834" w:type="pct"/>
            <w:tcBorders>
              <w:top w:val="single" w:sz="6" w:space="0" w:color="000000"/>
              <w:left w:val="single" w:sz="6" w:space="0" w:color="000000"/>
              <w:bottom w:val="single" w:sz="6" w:space="0" w:color="000000"/>
              <w:right w:val="single" w:sz="6" w:space="0" w:color="000000"/>
            </w:tcBorders>
          </w:tcPr>
          <w:p w14:paraId="562D12E6"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Собеседование (25-27;30-35). Тестирование (п.25-28; 50-63;66).</w:t>
            </w:r>
          </w:p>
        </w:tc>
        <w:tc>
          <w:tcPr>
            <w:tcW w:w="832" w:type="pct"/>
            <w:tcBorders>
              <w:top w:val="single" w:sz="6" w:space="0" w:color="000000"/>
              <w:left w:val="single" w:sz="6" w:space="0" w:color="000000"/>
              <w:bottom w:val="single" w:sz="6" w:space="0" w:color="000000"/>
              <w:right w:val="single" w:sz="4" w:space="0" w:color="000000"/>
            </w:tcBorders>
          </w:tcPr>
          <w:p w14:paraId="1A3AF206"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Вопросы на экзамен 30-42 (п. 5.5)</w:t>
            </w:r>
          </w:p>
          <w:p w14:paraId="62639C4E" w14:textId="77777777" w:rsidR="00EA254C" w:rsidRDefault="00EA254C">
            <w:pPr>
              <w:rPr>
                <w:rFonts w:ascii="Times New Roman" w:hAnsi="Times New Roman" w:cs="Times New Roman"/>
                <w:sz w:val="24"/>
                <w:szCs w:val="24"/>
              </w:rPr>
            </w:pPr>
          </w:p>
        </w:tc>
      </w:tr>
      <w:tr w:rsidR="00EA254C" w14:paraId="3281A491" w14:textId="77777777">
        <w:trPr>
          <w:trHeight w:val="2820"/>
          <w:jc w:val="center"/>
        </w:trPr>
        <w:tc>
          <w:tcPr>
            <w:tcW w:w="552" w:type="pct"/>
            <w:vMerge/>
            <w:tcBorders>
              <w:left w:val="single" w:sz="6" w:space="0" w:color="000000"/>
              <w:right w:val="single" w:sz="6" w:space="0" w:color="000000"/>
            </w:tcBorders>
            <w:vAlign w:val="center"/>
          </w:tcPr>
          <w:p w14:paraId="490009CF" w14:textId="77777777" w:rsidR="00EA254C" w:rsidRDefault="00EA254C">
            <w:pPr>
              <w:rPr>
                <w:rFonts w:ascii="Times New Roman" w:hAnsi="Times New Roman" w:cs="Times New Roman"/>
                <w:sz w:val="24"/>
                <w:szCs w:val="24"/>
              </w:rPr>
            </w:pPr>
          </w:p>
        </w:tc>
        <w:tc>
          <w:tcPr>
            <w:tcW w:w="1322" w:type="pct"/>
            <w:tcBorders>
              <w:top w:val="single" w:sz="6" w:space="0" w:color="000000"/>
              <w:left w:val="single" w:sz="6" w:space="0" w:color="000000"/>
              <w:right w:val="single" w:sz="6" w:space="0" w:color="000000"/>
            </w:tcBorders>
          </w:tcPr>
          <w:p w14:paraId="21852098" w14:textId="77777777" w:rsidR="00EA254C" w:rsidRDefault="007258F5">
            <w:pPr>
              <w:rPr>
                <w:rFonts w:ascii="Times New Roman" w:hAnsi="Times New Roman" w:cs="Times New Roman"/>
                <w:bCs/>
                <w:sz w:val="24"/>
                <w:szCs w:val="24"/>
              </w:rPr>
            </w:pPr>
            <w:r>
              <w:rPr>
                <w:rFonts w:ascii="Times New Roman" w:hAnsi="Times New Roman" w:cs="Times New Roman"/>
                <w:bCs/>
                <w:sz w:val="24"/>
                <w:szCs w:val="24"/>
              </w:rPr>
              <w:t>навыками и технологиями организации личностного роста сотрудников и охраны их здоровья.</w:t>
            </w:r>
          </w:p>
        </w:tc>
        <w:tc>
          <w:tcPr>
            <w:tcW w:w="1460" w:type="pct"/>
            <w:tcBorders>
              <w:top w:val="single" w:sz="6" w:space="0" w:color="000000"/>
              <w:left w:val="single" w:sz="6" w:space="0" w:color="000000"/>
              <w:right w:val="single" w:sz="6" w:space="0" w:color="000000"/>
            </w:tcBorders>
            <w:vAlign w:val="center"/>
          </w:tcPr>
          <w:p w14:paraId="0B402B42"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Тема 3.Корпоративные тренинги; Тема 5. Индивидуальный коучинг; Тема 8.Подбор и адаптация персонала</w:t>
            </w:r>
          </w:p>
        </w:tc>
        <w:tc>
          <w:tcPr>
            <w:tcW w:w="834" w:type="pct"/>
            <w:tcBorders>
              <w:top w:val="single" w:sz="6" w:space="0" w:color="000000"/>
              <w:left w:val="single" w:sz="6" w:space="0" w:color="000000"/>
              <w:right w:val="single" w:sz="6" w:space="0" w:color="000000"/>
            </w:tcBorders>
          </w:tcPr>
          <w:p w14:paraId="37C833C1"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Собеседование (25-27;30-35). Тестирование (п.50-66).</w:t>
            </w:r>
          </w:p>
        </w:tc>
        <w:tc>
          <w:tcPr>
            <w:tcW w:w="832" w:type="pct"/>
            <w:tcBorders>
              <w:top w:val="single" w:sz="6" w:space="0" w:color="000000"/>
              <w:left w:val="single" w:sz="6" w:space="0" w:color="000000"/>
              <w:right w:val="single" w:sz="4" w:space="0" w:color="000000"/>
            </w:tcBorders>
          </w:tcPr>
          <w:p w14:paraId="16765679"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Вопросы на экзамен 30-42 (п. 5.5)</w:t>
            </w:r>
          </w:p>
          <w:p w14:paraId="54E00DE3" w14:textId="77777777" w:rsidR="00EA254C" w:rsidRDefault="00EA254C">
            <w:pPr>
              <w:rPr>
                <w:rFonts w:ascii="Times New Roman" w:hAnsi="Times New Roman" w:cs="Times New Roman"/>
                <w:sz w:val="24"/>
                <w:szCs w:val="24"/>
              </w:rPr>
            </w:pPr>
          </w:p>
        </w:tc>
      </w:tr>
    </w:tbl>
    <w:p w14:paraId="3293261E" w14:textId="77777777" w:rsidR="00EA254C" w:rsidRDefault="00EA254C">
      <w:pPr>
        <w:rPr>
          <w:rFonts w:cs="Times New Roman"/>
          <w:b/>
          <w:sz w:val="24"/>
          <w:szCs w:val="24"/>
        </w:rPr>
      </w:pPr>
    </w:p>
    <w:p w14:paraId="522A25C3" w14:textId="77777777" w:rsidR="00EA254C" w:rsidRDefault="007258F5">
      <w:pPr>
        <w:rPr>
          <w:rFonts w:ascii="Arial Rounded MT Bold" w:hAnsi="Arial Rounded MT Bold" w:cs="Times New Roman"/>
          <w:b/>
          <w:sz w:val="24"/>
          <w:szCs w:val="24"/>
        </w:rPr>
      </w:pPr>
      <w:r>
        <w:rPr>
          <w:rFonts w:ascii="Arial Rounded MT Bold" w:hAnsi="Arial Rounded MT Bold" w:cs="Times New Roman"/>
          <w:b/>
          <w:sz w:val="24"/>
          <w:szCs w:val="24"/>
        </w:rPr>
        <w:t xml:space="preserve">4 </w:t>
      </w:r>
      <w:r>
        <w:rPr>
          <w:rFonts w:ascii="Calibri" w:hAnsi="Calibri" w:cs="Calibri"/>
          <w:b/>
          <w:sz w:val="24"/>
          <w:szCs w:val="24"/>
        </w:rPr>
        <w:t>Описание</w:t>
      </w:r>
      <w:r>
        <w:rPr>
          <w:rFonts w:ascii="Arial Rounded MT Bold" w:hAnsi="Arial Rounded MT Bold" w:cs="Times New Roman"/>
          <w:b/>
          <w:sz w:val="24"/>
          <w:szCs w:val="24"/>
        </w:rPr>
        <w:t xml:space="preserve"> </w:t>
      </w:r>
      <w:r>
        <w:rPr>
          <w:rFonts w:ascii="Calibri" w:hAnsi="Calibri" w:cs="Calibri"/>
          <w:b/>
          <w:sz w:val="24"/>
          <w:szCs w:val="24"/>
        </w:rPr>
        <w:t>процедуры</w:t>
      </w:r>
      <w:r>
        <w:rPr>
          <w:rFonts w:ascii="Arial Rounded MT Bold" w:hAnsi="Arial Rounded MT Bold" w:cs="Times New Roman"/>
          <w:b/>
          <w:sz w:val="24"/>
          <w:szCs w:val="24"/>
        </w:rPr>
        <w:t xml:space="preserve"> </w:t>
      </w:r>
      <w:r>
        <w:rPr>
          <w:rFonts w:ascii="Calibri" w:hAnsi="Calibri" w:cs="Calibri"/>
          <w:b/>
          <w:sz w:val="24"/>
          <w:szCs w:val="24"/>
        </w:rPr>
        <w:t>оценивания</w:t>
      </w:r>
    </w:p>
    <w:p w14:paraId="35F79404"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Качество сформированности компетенций на данном этапе оценивается по результатам текущих и промежуточной аттестаций количественной оценкой, выраженной в баллах, максимальная сумма баллов по дисциплине равна 100 баллам.</w:t>
      </w:r>
    </w:p>
    <w:p w14:paraId="75F61FB0"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Таблица 4.1 – Распределение баллов по видам учебной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680"/>
        <w:gridCol w:w="680"/>
        <w:gridCol w:w="575"/>
        <w:gridCol w:w="630"/>
        <w:gridCol w:w="604"/>
        <w:gridCol w:w="604"/>
        <w:gridCol w:w="604"/>
        <w:gridCol w:w="604"/>
        <w:gridCol w:w="604"/>
        <w:gridCol w:w="604"/>
        <w:gridCol w:w="604"/>
        <w:gridCol w:w="604"/>
        <w:gridCol w:w="680"/>
      </w:tblGrid>
      <w:tr w:rsidR="00EA254C" w14:paraId="071C1825" w14:textId="77777777">
        <w:trPr>
          <w:cantSplit/>
          <w:trHeight w:val="70"/>
        </w:trPr>
        <w:tc>
          <w:tcPr>
            <w:tcW w:w="1047" w:type="pct"/>
            <w:vMerge w:val="restart"/>
            <w:shd w:val="clear" w:color="auto" w:fill="auto"/>
            <w:vAlign w:val="center"/>
          </w:tcPr>
          <w:p w14:paraId="7E2A92A7"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Вид учебной деятельности</w:t>
            </w:r>
          </w:p>
        </w:tc>
        <w:tc>
          <w:tcPr>
            <w:tcW w:w="3953" w:type="pct"/>
            <w:gridSpan w:val="13"/>
            <w:shd w:val="clear" w:color="auto" w:fill="auto"/>
            <w:vAlign w:val="center"/>
          </w:tcPr>
          <w:p w14:paraId="42490A47"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Оценочное средство</w:t>
            </w:r>
          </w:p>
        </w:tc>
      </w:tr>
      <w:tr w:rsidR="00EA254C" w14:paraId="1C5D80AE" w14:textId="77777777">
        <w:trPr>
          <w:cantSplit/>
          <w:trHeight w:val="1134"/>
        </w:trPr>
        <w:tc>
          <w:tcPr>
            <w:tcW w:w="1047" w:type="pct"/>
            <w:vMerge/>
            <w:shd w:val="clear" w:color="auto" w:fill="auto"/>
            <w:vAlign w:val="center"/>
          </w:tcPr>
          <w:p w14:paraId="5BD6E874" w14:textId="77777777" w:rsidR="00EA254C" w:rsidRDefault="00EA254C">
            <w:pPr>
              <w:rPr>
                <w:rFonts w:ascii="Times New Roman" w:hAnsi="Times New Roman" w:cs="Times New Roman"/>
                <w:sz w:val="24"/>
                <w:szCs w:val="24"/>
              </w:rPr>
            </w:pPr>
          </w:p>
        </w:tc>
        <w:tc>
          <w:tcPr>
            <w:tcW w:w="341" w:type="pct"/>
            <w:shd w:val="clear" w:color="auto" w:fill="auto"/>
            <w:textDirection w:val="btLr"/>
            <w:vAlign w:val="center"/>
          </w:tcPr>
          <w:p w14:paraId="5EA0A000"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Собеседование</w:t>
            </w:r>
          </w:p>
        </w:tc>
        <w:tc>
          <w:tcPr>
            <w:tcW w:w="267" w:type="pct"/>
            <w:textDirection w:val="btLr"/>
            <w:vAlign w:val="center"/>
          </w:tcPr>
          <w:p w14:paraId="5327157D"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Тесты</w:t>
            </w:r>
          </w:p>
        </w:tc>
        <w:tc>
          <w:tcPr>
            <w:tcW w:w="291" w:type="pct"/>
            <w:textDirection w:val="btLr"/>
            <w:vAlign w:val="center"/>
          </w:tcPr>
          <w:p w14:paraId="1D702F0F" w14:textId="77777777" w:rsidR="00EA254C" w:rsidRDefault="00EA254C">
            <w:pPr>
              <w:rPr>
                <w:rFonts w:ascii="Times New Roman" w:hAnsi="Times New Roman" w:cs="Times New Roman"/>
                <w:sz w:val="24"/>
                <w:szCs w:val="24"/>
              </w:rPr>
            </w:pPr>
          </w:p>
        </w:tc>
        <w:tc>
          <w:tcPr>
            <w:tcW w:w="317" w:type="pct"/>
            <w:textDirection w:val="btLr"/>
            <w:vAlign w:val="center"/>
          </w:tcPr>
          <w:p w14:paraId="73CA1356" w14:textId="77777777" w:rsidR="00EA254C" w:rsidRDefault="00EA254C">
            <w:pPr>
              <w:rPr>
                <w:rFonts w:ascii="Times New Roman" w:hAnsi="Times New Roman" w:cs="Times New Roman"/>
                <w:sz w:val="24"/>
                <w:szCs w:val="24"/>
              </w:rPr>
            </w:pPr>
          </w:p>
        </w:tc>
        <w:tc>
          <w:tcPr>
            <w:tcW w:w="304" w:type="pct"/>
            <w:textDirection w:val="btLr"/>
            <w:vAlign w:val="center"/>
          </w:tcPr>
          <w:p w14:paraId="2A54AF9F" w14:textId="77777777" w:rsidR="00EA254C" w:rsidRDefault="00EA254C">
            <w:pPr>
              <w:rPr>
                <w:rFonts w:ascii="Times New Roman" w:hAnsi="Times New Roman" w:cs="Times New Roman"/>
                <w:sz w:val="24"/>
                <w:szCs w:val="24"/>
              </w:rPr>
            </w:pPr>
          </w:p>
        </w:tc>
        <w:tc>
          <w:tcPr>
            <w:tcW w:w="304" w:type="pct"/>
            <w:textDirection w:val="btLr"/>
            <w:vAlign w:val="center"/>
          </w:tcPr>
          <w:p w14:paraId="0DE23776" w14:textId="77777777" w:rsidR="00EA254C" w:rsidRDefault="00EA254C">
            <w:pPr>
              <w:rPr>
                <w:rFonts w:ascii="Times New Roman" w:hAnsi="Times New Roman" w:cs="Times New Roman"/>
                <w:sz w:val="24"/>
                <w:szCs w:val="24"/>
              </w:rPr>
            </w:pPr>
          </w:p>
        </w:tc>
        <w:tc>
          <w:tcPr>
            <w:tcW w:w="304" w:type="pct"/>
            <w:textDirection w:val="btLr"/>
            <w:vAlign w:val="center"/>
          </w:tcPr>
          <w:p w14:paraId="3A767565" w14:textId="77777777" w:rsidR="00EA254C" w:rsidRDefault="00EA254C">
            <w:pPr>
              <w:rPr>
                <w:rFonts w:ascii="Times New Roman" w:hAnsi="Times New Roman" w:cs="Times New Roman"/>
                <w:sz w:val="24"/>
                <w:szCs w:val="24"/>
              </w:rPr>
            </w:pPr>
          </w:p>
        </w:tc>
        <w:tc>
          <w:tcPr>
            <w:tcW w:w="304" w:type="pct"/>
            <w:textDirection w:val="btLr"/>
            <w:vAlign w:val="center"/>
          </w:tcPr>
          <w:p w14:paraId="6D828120" w14:textId="77777777" w:rsidR="00EA254C" w:rsidRDefault="00EA254C">
            <w:pPr>
              <w:rPr>
                <w:rFonts w:ascii="Times New Roman" w:hAnsi="Times New Roman" w:cs="Times New Roman"/>
                <w:sz w:val="24"/>
                <w:szCs w:val="24"/>
              </w:rPr>
            </w:pPr>
          </w:p>
        </w:tc>
        <w:tc>
          <w:tcPr>
            <w:tcW w:w="304" w:type="pct"/>
            <w:textDirection w:val="btLr"/>
            <w:vAlign w:val="center"/>
          </w:tcPr>
          <w:p w14:paraId="42A095DF" w14:textId="77777777" w:rsidR="00EA254C" w:rsidRDefault="00EA254C">
            <w:pPr>
              <w:rPr>
                <w:rFonts w:ascii="Times New Roman" w:hAnsi="Times New Roman" w:cs="Times New Roman"/>
                <w:sz w:val="24"/>
                <w:szCs w:val="24"/>
              </w:rPr>
            </w:pPr>
          </w:p>
        </w:tc>
        <w:tc>
          <w:tcPr>
            <w:tcW w:w="304" w:type="pct"/>
            <w:textDirection w:val="btLr"/>
            <w:vAlign w:val="center"/>
          </w:tcPr>
          <w:p w14:paraId="25A25F8F" w14:textId="77777777" w:rsidR="00EA254C" w:rsidRDefault="00EA254C">
            <w:pPr>
              <w:rPr>
                <w:rFonts w:ascii="Times New Roman" w:hAnsi="Times New Roman" w:cs="Times New Roman"/>
                <w:sz w:val="24"/>
                <w:szCs w:val="24"/>
              </w:rPr>
            </w:pPr>
          </w:p>
        </w:tc>
        <w:tc>
          <w:tcPr>
            <w:tcW w:w="304" w:type="pct"/>
            <w:textDirection w:val="btLr"/>
            <w:vAlign w:val="center"/>
          </w:tcPr>
          <w:p w14:paraId="6138B8BB" w14:textId="77777777" w:rsidR="00EA254C" w:rsidRDefault="00EA254C">
            <w:pPr>
              <w:rPr>
                <w:rFonts w:ascii="Times New Roman" w:hAnsi="Times New Roman" w:cs="Times New Roman"/>
                <w:sz w:val="24"/>
                <w:szCs w:val="24"/>
              </w:rPr>
            </w:pPr>
          </w:p>
        </w:tc>
        <w:tc>
          <w:tcPr>
            <w:tcW w:w="304" w:type="pct"/>
            <w:textDirection w:val="btLr"/>
            <w:vAlign w:val="center"/>
          </w:tcPr>
          <w:p w14:paraId="5813B839" w14:textId="77777777" w:rsidR="00EA254C" w:rsidRDefault="00EA254C">
            <w:pPr>
              <w:rPr>
                <w:rFonts w:ascii="Times New Roman" w:hAnsi="Times New Roman" w:cs="Times New Roman"/>
                <w:sz w:val="24"/>
                <w:szCs w:val="24"/>
              </w:rPr>
            </w:pPr>
          </w:p>
        </w:tc>
        <w:tc>
          <w:tcPr>
            <w:tcW w:w="305" w:type="pct"/>
            <w:textDirection w:val="btLr"/>
            <w:vAlign w:val="center"/>
          </w:tcPr>
          <w:p w14:paraId="078F37D4"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Итого</w:t>
            </w:r>
          </w:p>
        </w:tc>
      </w:tr>
      <w:tr w:rsidR="00EA254C" w14:paraId="2D123119" w14:textId="77777777">
        <w:trPr>
          <w:trHeight w:val="469"/>
        </w:trPr>
        <w:tc>
          <w:tcPr>
            <w:tcW w:w="1047" w:type="pct"/>
            <w:shd w:val="clear" w:color="auto" w:fill="auto"/>
            <w:vAlign w:val="center"/>
          </w:tcPr>
          <w:p w14:paraId="4A1E63AF"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Лекции</w:t>
            </w:r>
          </w:p>
        </w:tc>
        <w:tc>
          <w:tcPr>
            <w:tcW w:w="341" w:type="pct"/>
            <w:shd w:val="clear" w:color="auto" w:fill="auto"/>
            <w:vAlign w:val="center"/>
          </w:tcPr>
          <w:p w14:paraId="0AE30D90"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 15</w:t>
            </w:r>
          </w:p>
        </w:tc>
        <w:tc>
          <w:tcPr>
            <w:tcW w:w="267" w:type="pct"/>
            <w:vAlign w:val="center"/>
          </w:tcPr>
          <w:p w14:paraId="438C10C0"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15</w:t>
            </w:r>
          </w:p>
        </w:tc>
        <w:tc>
          <w:tcPr>
            <w:tcW w:w="291" w:type="pct"/>
            <w:vAlign w:val="center"/>
          </w:tcPr>
          <w:p w14:paraId="6F6B5B81" w14:textId="77777777" w:rsidR="00EA254C" w:rsidRDefault="00EA254C">
            <w:pPr>
              <w:rPr>
                <w:rFonts w:ascii="Times New Roman" w:hAnsi="Times New Roman" w:cs="Times New Roman"/>
                <w:sz w:val="24"/>
                <w:szCs w:val="24"/>
              </w:rPr>
            </w:pPr>
          </w:p>
        </w:tc>
        <w:tc>
          <w:tcPr>
            <w:tcW w:w="317" w:type="pct"/>
            <w:vAlign w:val="center"/>
          </w:tcPr>
          <w:p w14:paraId="04A26831" w14:textId="77777777" w:rsidR="00EA254C" w:rsidRDefault="00EA254C">
            <w:pPr>
              <w:rPr>
                <w:rFonts w:ascii="Times New Roman" w:hAnsi="Times New Roman" w:cs="Times New Roman"/>
                <w:sz w:val="24"/>
                <w:szCs w:val="24"/>
              </w:rPr>
            </w:pPr>
          </w:p>
        </w:tc>
        <w:tc>
          <w:tcPr>
            <w:tcW w:w="304" w:type="pct"/>
            <w:vAlign w:val="center"/>
          </w:tcPr>
          <w:p w14:paraId="6583CAE2" w14:textId="77777777" w:rsidR="00EA254C" w:rsidRDefault="00EA254C">
            <w:pPr>
              <w:rPr>
                <w:rFonts w:ascii="Times New Roman" w:hAnsi="Times New Roman" w:cs="Times New Roman"/>
                <w:sz w:val="24"/>
                <w:szCs w:val="24"/>
              </w:rPr>
            </w:pPr>
          </w:p>
        </w:tc>
        <w:tc>
          <w:tcPr>
            <w:tcW w:w="304" w:type="pct"/>
            <w:vAlign w:val="center"/>
          </w:tcPr>
          <w:p w14:paraId="0C0B2AF4" w14:textId="77777777" w:rsidR="00EA254C" w:rsidRDefault="00EA254C">
            <w:pPr>
              <w:rPr>
                <w:rFonts w:ascii="Times New Roman" w:hAnsi="Times New Roman" w:cs="Times New Roman"/>
                <w:sz w:val="24"/>
                <w:szCs w:val="24"/>
              </w:rPr>
            </w:pPr>
          </w:p>
        </w:tc>
        <w:tc>
          <w:tcPr>
            <w:tcW w:w="304" w:type="pct"/>
            <w:vAlign w:val="center"/>
          </w:tcPr>
          <w:p w14:paraId="237B86DE" w14:textId="77777777" w:rsidR="00EA254C" w:rsidRDefault="00EA254C">
            <w:pPr>
              <w:rPr>
                <w:rFonts w:ascii="Times New Roman" w:hAnsi="Times New Roman" w:cs="Times New Roman"/>
                <w:sz w:val="24"/>
                <w:szCs w:val="24"/>
              </w:rPr>
            </w:pPr>
          </w:p>
        </w:tc>
        <w:tc>
          <w:tcPr>
            <w:tcW w:w="304" w:type="pct"/>
            <w:vAlign w:val="center"/>
          </w:tcPr>
          <w:p w14:paraId="54F1BD47" w14:textId="77777777" w:rsidR="00EA254C" w:rsidRDefault="00EA254C">
            <w:pPr>
              <w:rPr>
                <w:rFonts w:ascii="Times New Roman" w:hAnsi="Times New Roman" w:cs="Times New Roman"/>
                <w:sz w:val="24"/>
                <w:szCs w:val="24"/>
              </w:rPr>
            </w:pPr>
          </w:p>
        </w:tc>
        <w:tc>
          <w:tcPr>
            <w:tcW w:w="304" w:type="pct"/>
            <w:vAlign w:val="center"/>
          </w:tcPr>
          <w:p w14:paraId="58F72355" w14:textId="77777777" w:rsidR="00EA254C" w:rsidRDefault="00EA254C">
            <w:pPr>
              <w:rPr>
                <w:rFonts w:ascii="Times New Roman" w:hAnsi="Times New Roman" w:cs="Times New Roman"/>
                <w:sz w:val="24"/>
                <w:szCs w:val="24"/>
              </w:rPr>
            </w:pPr>
          </w:p>
        </w:tc>
        <w:tc>
          <w:tcPr>
            <w:tcW w:w="304" w:type="pct"/>
            <w:vAlign w:val="center"/>
          </w:tcPr>
          <w:p w14:paraId="1C136C37" w14:textId="77777777" w:rsidR="00EA254C" w:rsidRDefault="00EA254C">
            <w:pPr>
              <w:rPr>
                <w:rFonts w:ascii="Times New Roman" w:hAnsi="Times New Roman" w:cs="Times New Roman"/>
                <w:sz w:val="24"/>
                <w:szCs w:val="24"/>
              </w:rPr>
            </w:pPr>
          </w:p>
        </w:tc>
        <w:tc>
          <w:tcPr>
            <w:tcW w:w="304" w:type="pct"/>
            <w:vAlign w:val="center"/>
          </w:tcPr>
          <w:p w14:paraId="302B48E2" w14:textId="77777777" w:rsidR="00EA254C" w:rsidRDefault="00EA254C">
            <w:pPr>
              <w:rPr>
                <w:rFonts w:ascii="Times New Roman" w:hAnsi="Times New Roman" w:cs="Times New Roman"/>
                <w:sz w:val="24"/>
                <w:szCs w:val="24"/>
              </w:rPr>
            </w:pPr>
          </w:p>
        </w:tc>
        <w:tc>
          <w:tcPr>
            <w:tcW w:w="304" w:type="pct"/>
            <w:vAlign w:val="center"/>
          </w:tcPr>
          <w:p w14:paraId="0797C3D9" w14:textId="77777777" w:rsidR="00EA254C" w:rsidRDefault="00EA254C">
            <w:pPr>
              <w:rPr>
                <w:rFonts w:ascii="Times New Roman" w:hAnsi="Times New Roman" w:cs="Times New Roman"/>
                <w:sz w:val="24"/>
                <w:szCs w:val="24"/>
              </w:rPr>
            </w:pPr>
          </w:p>
        </w:tc>
        <w:tc>
          <w:tcPr>
            <w:tcW w:w="305" w:type="pct"/>
            <w:vAlign w:val="center"/>
          </w:tcPr>
          <w:p w14:paraId="644102B8"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30</w:t>
            </w:r>
          </w:p>
        </w:tc>
      </w:tr>
      <w:tr w:rsidR="00EA254C" w14:paraId="42EAE1AA" w14:textId="77777777">
        <w:trPr>
          <w:trHeight w:val="552"/>
        </w:trPr>
        <w:tc>
          <w:tcPr>
            <w:tcW w:w="1047" w:type="pct"/>
            <w:shd w:val="clear" w:color="auto" w:fill="auto"/>
            <w:vAlign w:val="center"/>
          </w:tcPr>
          <w:p w14:paraId="2DF26745"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Лабораторные занятия</w:t>
            </w:r>
          </w:p>
        </w:tc>
        <w:tc>
          <w:tcPr>
            <w:tcW w:w="341" w:type="pct"/>
            <w:shd w:val="clear" w:color="auto" w:fill="auto"/>
            <w:vAlign w:val="center"/>
          </w:tcPr>
          <w:p w14:paraId="47709E14"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 15</w:t>
            </w:r>
          </w:p>
        </w:tc>
        <w:tc>
          <w:tcPr>
            <w:tcW w:w="267" w:type="pct"/>
            <w:vAlign w:val="center"/>
          </w:tcPr>
          <w:p w14:paraId="466D4134"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15</w:t>
            </w:r>
          </w:p>
        </w:tc>
        <w:tc>
          <w:tcPr>
            <w:tcW w:w="291" w:type="pct"/>
            <w:vAlign w:val="center"/>
          </w:tcPr>
          <w:p w14:paraId="686B3CDB" w14:textId="77777777" w:rsidR="00EA254C" w:rsidRDefault="00EA254C">
            <w:pPr>
              <w:rPr>
                <w:rFonts w:ascii="Times New Roman" w:hAnsi="Times New Roman" w:cs="Times New Roman"/>
                <w:sz w:val="24"/>
                <w:szCs w:val="24"/>
              </w:rPr>
            </w:pPr>
          </w:p>
        </w:tc>
        <w:tc>
          <w:tcPr>
            <w:tcW w:w="317" w:type="pct"/>
            <w:vAlign w:val="center"/>
          </w:tcPr>
          <w:p w14:paraId="750A9D02" w14:textId="77777777" w:rsidR="00EA254C" w:rsidRDefault="00EA254C">
            <w:pPr>
              <w:rPr>
                <w:rFonts w:ascii="Times New Roman" w:hAnsi="Times New Roman" w:cs="Times New Roman"/>
                <w:sz w:val="24"/>
                <w:szCs w:val="24"/>
              </w:rPr>
            </w:pPr>
          </w:p>
        </w:tc>
        <w:tc>
          <w:tcPr>
            <w:tcW w:w="304" w:type="pct"/>
            <w:vAlign w:val="center"/>
          </w:tcPr>
          <w:p w14:paraId="333654CE" w14:textId="77777777" w:rsidR="00EA254C" w:rsidRDefault="00EA254C">
            <w:pPr>
              <w:rPr>
                <w:rFonts w:ascii="Times New Roman" w:hAnsi="Times New Roman" w:cs="Times New Roman"/>
                <w:sz w:val="24"/>
                <w:szCs w:val="24"/>
              </w:rPr>
            </w:pPr>
          </w:p>
        </w:tc>
        <w:tc>
          <w:tcPr>
            <w:tcW w:w="304" w:type="pct"/>
            <w:vAlign w:val="center"/>
          </w:tcPr>
          <w:p w14:paraId="46603F13" w14:textId="77777777" w:rsidR="00EA254C" w:rsidRDefault="00EA254C">
            <w:pPr>
              <w:rPr>
                <w:rFonts w:ascii="Times New Roman" w:hAnsi="Times New Roman" w:cs="Times New Roman"/>
                <w:sz w:val="24"/>
                <w:szCs w:val="24"/>
              </w:rPr>
            </w:pPr>
          </w:p>
        </w:tc>
        <w:tc>
          <w:tcPr>
            <w:tcW w:w="304" w:type="pct"/>
            <w:vAlign w:val="center"/>
          </w:tcPr>
          <w:p w14:paraId="75608661" w14:textId="77777777" w:rsidR="00EA254C" w:rsidRDefault="00EA254C">
            <w:pPr>
              <w:rPr>
                <w:rFonts w:ascii="Times New Roman" w:hAnsi="Times New Roman" w:cs="Times New Roman"/>
                <w:sz w:val="24"/>
                <w:szCs w:val="24"/>
              </w:rPr>
            </w:pPr>
          </w:p>
        </w:tc>
        <w:tc>
          <w:tcPr>
            <w:tcW w:w="304" w:type="pct"/>
            <w:vAlign w:val="center"/>
          </w:tcPr>
          <w:p w14:paraId="13102636" w14:textId="77777777" w:rsidR="00EA254C" w:rsidRDefault="00EA254C">
            <w:pPr>
              <w:rPr>
                <w:rFonts w:ascii="Times New Roman" w:hAnsi="Times New Roman" w:cs="Times New Roman"/>
                <w:sz w:val="24"/>
                <w:szCs w:val="24"/>
              </w:rPr>
            </w:pPr>
          </w:p>
        </w:tc>
        <w:tc>
          <w:tcPr>
            <w:tcW w:w="304" w:type="pct"/>
            <w:vAlign w:val="center"/>
          </w:tcPr>
          <w:p w14:paraId="6D96998A" w14:textId="77777777" w:rsidR="00EA254C" w:rsidRDefault="00EA254C">
            <w:pPr>
              <w:rPr>
                <w:rFonts w:ascii="Times New Roman" w:hAnsi="Times New Roman" w:cs="Times New Roman"/>
                <w:sz w:val="24"/>
                <w:szCs w:val="24"/>
              </w:rPr>
            </w:pPr>
          </w:p>
        </w:tc>
        <w:tc>
          <w:tcPr>
            <w:tcW w:w="304" w:type="pct"/>
            <w:vAlign w:val="center"/>
          </w:tcPr>
          <w:p w14:paraId="458D3E9D" w14:textId="77777777" w:rsidR="00EA254C" w:rsidRDefault="00EA254C">
            <w:pPr>
              <w:rPr>
                <w:rFonts w:ascii="Times New Roman" w:hAnsi="Times New Roman" w:cs="Times New Roman"/>
                <w:sz w:val="24"/>
                <w:szCs w:val="24"/>
              </w:rPr>
            </w:pPr>
          </w:p>
        </w:tc>
        <w:tc>
          <w:tcPr>
            <w:tcW w:w="304" w:type="pct"/>
            <w:vAlign w:val="center"/>
          </w:tcPr>
          <w:p w14:paraId="56A7F40F" w14:textId="77777777" w:rsidR="00EA254C" w:rsidRDefault="00EA254C">
            <w:pPr>
              <w:rPr>
                <w:rFonts w:ascii="Times New Roman" w:hAnsi="Times New Roman" w:cs="Times New Roman"/>
                <w:sz w:val="24"/>
                <w:szCs w:val="24"/>
              </w:rPr>
            </w:pPr>
          </w:p>
        </w:tc>
        <w:tc>
          <w:tcPr>
            <w:tcW w:w="304" w:type="pct"/>
            <w:vAlign w:val="center"/>
          </w:tcPr>
          <w:p w14:paraId="044ADA4A" w14:textId="77777777" w:rsidR="00EA254C" w:rsidRDefault="00EA254C">
            <w:pPr>
              <w:rPr>
                <w:rFonts w:ascii="Times New Roman" w:hAnsi="Times New Roman" w:cs="Times New Roman"/>
                <w:sz w:val="24"/>
                <w:szCs w:val="24"/>
              </w:rPr>
            </w:pPr>
          </w:p>
        </w:tc>
        <w:tc>
          <w:tcPr>
            <w:tcW w:w="305" w:type="pct"/>
            <w:vAlign w:val="center"/>
          </w:tcPr>
          <w:p w14:paraId="46A4FF81"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30</w:t>
            </w:r>
          </w:p>
        </w:tc>
      </w:tr>
      <w:tr w:rsidR="00EA254C" w14:paraId="1F4DE36E" w14:textId="77777777">
        <w:trPr>
          <w:trHeight w:val="552"/>
        </w:trPr>
        <w:tc>
          <w:tcPr>
            <w:tcW w:w="1047" w:type="pct"/>
            <w:shd w:val="clear" w:color="auto" w:fill="auto"/>
            <w:vAlign w:val="center"/>
          </w:tcPr>
          <w:p w14:paraId="47DFFC84"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Практические занятия</w:t>
            </w:r>
          </w:p>
        </w:tc>
        <w:tc>
          <w:tcPr>
            <w:tcW w:w="341" w:type="pct"/>
            <w:shd w:val="clear" w:color="auto" w:fill="auto"/>
            <w:vAlign w:val="center"/>
          </w:tcPr>
          <w:p w14:paraId="76E731E9"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 </w:t>
            </w:r>
          </w:p>
        </w:tc>
        <w:tc>
          <w:tcPr>
            <w:tcW w:w="267" w:type="pct"/>
            <w:vAlign w:val="center"/>
          </w:tcPr>
          <w:p w14:paraId="1E72AF4F" w14:textId="77777777" w:rsidR="00EA254C" w:rsidRDefault="00EA254C">
            <w:pPr>
              <w:rPr>
                <w:rFonts w:ascii="Times New Roman" w:hAnsi="Times New Roman" w:cs="Times New Roman"/>
                <w:sz w:val="24"/>
                <w:szCs w:val="24"/>
              </w:rPr>
            </w:pPr>
          </w:p>
        </w:tc>
        <w:tc>
          <w:tcPr>
            <w:tcW w:w="291" w:type="pct"/>
            <w:vAlign w:val="center"/>
          </w:tcPr>
          <w:p w14:paraId="30BC2053" w14:textId="77777777" w:rsidR="00EA254C" w:rsidRDefault="00EA254C">
            <w:pPr>
              <w:rPr>
                <w:rFonts w:ascii="Times New Roman" w:hAnsi="Times New Roman" w:cs="Times New Roman"/>
                <w:sz w:val="24"/>
                <w:szCs w:val="24"/>
              </w:rPr>
            </w:pPr>
          </w:p>
        </w:tc>
        <w:tc>
          <w:tcPr>
            <w:tcW w:w="317" w:type="pct"/>
            <w:vAlign w:val="center"/>
          </w:tcPr>
          <w:p w14:paraId="3C30D397" w14:textId="77777777" w:rsidR="00EA254C" w:rsidRDefault="00EA254C">
            <w:pPr>
              <w:rPr>
                <w:rFonts w:ascii="Times New Roman" w:hAnsi="Times New Roman" w:cs="Times New Roman"/>
                <w:sz w:val="24"/>
                <w:szCs w:val="24"/>
              </w:rPr>
            </w:pPr>
          </w:p>
        </w:tc>
        <w:tc>
          <w:tcPr>
            <w:tcW w:w="304" w:type="pct"/>
            <w:vAlign w:val="center"/>
          </w:tcPr>
          <w:p w14:paraId="38320D9D" w14:textId="77777777" w:rsidR="00EA254C" w:rsidRDefault="00EA254C">
            <w:pPr>
              <w:rPr>
                <w:rFonts w:ascii="Times New Roman" w:hAnsi="Times New Roman" w:cs="Times New Roman"/>
                <w:sz w:val="24"/>
                <w:szCs w:val="24"/>
              </w:rPr>
            </w:pPr>
          </w:p>
        </w:tc>
        <w:tc>
          <w:tcPr>
            <w:tcW w:w="304" w:type="pct"/>
            <w:vAlign w:val="center"/>
          </w:tcPr>
          <w:p w14:paraId="73411DFE" w14:textId="77777777" w:rsidR="00EA254C" w:rsidRDefault="00EA254C">
            <w:pPr>
              <w:rPr>
                <w:rFonts w:ascii="Times New Roman" w:hAnsi="Times New Roman" w:cs="Times New Roman"/>
                <w:sz w:val="24"/>
                <w:szCs w:val="24"/>
              </w:rPr>
            </w:pPr>
          </w:p>
        </w:tc>
        <w:tc>
          <w:tcPr>
            <w:tcW w:w="304" w:type="pct"/>
            <w:vAlign w:val="center"/>
          </w:tcPr>
          <w:p w14:paraId="242890F0" w14:textId="77777777" w:rsidR="00EA254C" w:rsidRDefault="00EA254C">
            <w:pPr>
              <w:rPr>
                <w:rFonts w:ascii="Times New Roman" w:hAnsi="Times New Roman" w:cs="Times New Roman"/>
                <w:sz w:val="24"/>
                <w:szCs w:val="24"/>
              </w:rPr>
            </w:pPr>
          </w:p>
        </w:tc>
        <w:tc>
          <w:tcPr>
            <w:tcW w:w="304" w:type="pct"/>
            <w:vAlign w:val="center"/>
          </w:tcPr>
          <w:p w14:paraId="434CFDCF" w14:textId="77777777" w:rsidR="00EA254C" w:rsidRDefault="00EA254C">
            <w:pPr>
              <w:rPr>
                <w:rFonts w:ascii="Times New Roman" w:hAnsi="Times New Roman" w:cs="Times New Roman"/>
                <w:sz w:val="24"/>
                <w:szCs w:val="24"/>
              </w:rPr>
            </w:pPr>
          </w:p>
        </w:tc>
        <w:tc>
          <w:tcPr>
            <w:tcW w:w="304" w:type="pct"/>
            <w:vAlign w:val="center"/>
          </w:tcPr>
          <w:p w14:paraId="7BB1D7FF" w14:textId="77777777" w:rsidR="00EA254C" w:rsidRDefault="00EA254C">
            <w:pPr>
              <w:rPr>
                <w:rFonts w:ascii="Times New Roman" w:hAnsi="Times New Roman" w:cs="Times New Roman"/>
                <w:sz w:val="24"/>
                <w:szCs w:val="24"/>
              </w:rPr>
            </w:pPr>
          </w:p>
        </w:tc>
        <w:tc>
          <w:tcPr>
            <w:tcW w:w="304" w:type="pct"/>
            <w:vAlign w:val="center"/>
          </w:tcPr>
          <w:p w14:paraId="70B83DC1" w14:textId="77777777" w:rsidR="00EA254C" w:rsidRDefault="00EA254C">
            <w:pPr>
              <w:rPr>
                <w:rFonts w:ascii="Times New Roman" w:hAnsi="Times New Roman" w:cs="Times New Roman"/>
                <w:sz w:val="24"/>
                <w:szCs w:val="24"/>
              </w:rPr>
            </w:pPr>
          </w:p>
        </w:tc>
        <w:tc>
          <w:tcPr>
            <w:tcW w:w="304" w:type="pct"/>
            <w:vAlign w:val="center"/>
          </w:tcPr>
          <w:p w14:paraId="67261982" w14:textId="77777777" w:rsidR="00EA254C" w:rsidRDefault="00EA254C">
            <w:pPr>
              <w:rPr>
                <w:rFonts w:ascii="Times New Roman" w:hAnsi="Times New Roman" w:cs="Times New Roman"/>
                <w:sz w:val="24"/>
                <w:szCs w:val="24"/>
              </w:rPr>
            </w:pPr>
          </w:p>
        </w:tc>
        <w:tc>
          <w:tcPr>
            <w:tcW w:w="304" w:type="pct"/>
            <w:vAlign w:val="center"/>
          </w:tcPr>
          <w:p w14:paraId="3BAD8EEE" w14:textId="77777777" w:rsidR="00EA254C" w:rsidRDefault="00EA254C">
            <w:pPr>
              <w:rPr>
                <w:rFonts w:ascii="Times New Roman" w:hAnsi="Times New Roman" w:cs="Times New Roman"/>
                <w:sz w:val="24"/>
                <w:szCs w:val="24"/>
              </w:rPr>
            </w:pPr>
          </w:p>
        </w:tc>
        <w:tc>
          <w:tcPr>
            <w:tcW w:w="305" w:type="pct"/>
            <w:vAlign w:val="center"/>
          </w:tcPr>
          <w:p w14:paraId="0C512039" w14:textId="77777777" w:rsidR="00EA254C" w:rsidRDefault="00EA254C">
            <w:pPr>
              <w:rPr>
                <w:rFonts w:ascii="Times New Roman" w:hAnsi="Times New Roman" w:cs="Times New Roman"/>
                <w:sz w:val="24"/>
                <w:szCs w:val="24"/>
              </w:rPr>
            </w:pPr>
          </w:p>
        </w:tc>
      </w:tr>
      <w:tr w:rsidR="00EA254C" w14:paraId="7D0A3463" w14:textId="77777777">
        <w:trPr>
          <w:trHeight w:val="552"/>
        </w:trPr>
        <w:tc>
          <w:tcPr>
            <w:tcW w:w="1047" w:type="pct"/>
            <w:shd w:val="clear" w:color="auto" w:fill="auto"/>
            <w:vAlign w:val="center"/>
          </w:tcPr>
          <w:p w14:paraId="0A1AB9B2"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341" w:type="pct"/>
            <w:shd w:val="clear" w:color="auto" w:fill="auto"/>
            <w:vAlign w:val="center"/>
          </w:tcPr>
          <w:p w14:paraId="3E52A71F" w14:textId="77777777" w:rsidR="00EA254C" w:rsidRDefault="00EA254C">
            <w:pPr>
              <w:rPr>
                <w:rFonts w:ascii="Times New Roman" w:hAnsi="Times New Roman" w:cs="Times New Roman"/>
                <w:sz w:val="24"/>
                <w:szCs w:val="24"/>
              </w:rPr>
            </w:pPr>
          </w:p>
        </w:tc>
        <w:tc>
          <w:tcPr>
            <w:tcW w:w="267" w:type="pct"/>
            <w:vAlign w:val="center"/>
          </w:tcPr>
          <w:p w14:paraId="03E238B7"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40</w:t>
            </w:r>
          </w:p>
        </w:tc>
        <w:tc>
          <w:tcPr>
            <w:tcW w:w="291" w:type="pct"/>
            <w:vAlign w:val="center"/>
          </w:tcPr>
          <w:p w14:paraId="18A67FE7" w14:textId="77777777" w:rsidR="00EA254C" w:rsidRDefault="00EA254C">
            <w:pPr>
              <w:rPr>
                <w:rFonts w:ascii="Times New Roman" w:hAnsi="Times New Roman" w:cs="Times New Roman"/>
                <w:sz w:val="24"/>
                <w:szCs w:val="24"/>
              </w:rPr>
            </w:pPr>
          </w:p>
        </w:tc>
        <w:tc>
          <w:tcPr>
            <w:tcW w:w="317" w:type="pct"/>
            <w:vAlign w:val="center"/>
          </w:tcPr>
          <w:p w14:paraId="468575F8" w14:textId="77777777" w:rsidR="00EA254C" w:rsidRDefault="00EA254C">
            <w:pPr>
              <w:rPr>
                <w:rFonts w:ascii="Times New Roman" w:hAnsi="Times New Roman" w:cs="Times New Roman"/>
                <w:sz w:val="24"/>
                <w:szCs w:val="24"/>
              </w:rPr>
            </w:pPr>
          </w:p>
        </w:tc>
        <w:tc>
          <w:tcPr>
            <w:tcW w:w="304" w:type="pct"/>
            <w:vAlign w:val="center"/>
          </w:tcPr>
          <w:p w14:paraId="090B75A7" w14:textId="77777777" w:rsidR="00EA254C" w:rsidRDefault="00EA254C">
            <w:pPr>
              <w:rPr>
                <w:rFonts w:ascii="Times New Roman" w:hAnsi="Times New Roman" w:cs="Times New Roman"/>
                <w:sz w:val="24"/>
                <w:szCs w:val="24"/>
              </w:rPr>
            </w:pPr>
          </w:p>
        </w:tc>
        <w:tc>
          <w:tcPr>
            <w:tcW w:w="304" w:type="pct"/>
            <w:vAlign w:val="center"/>
          </w:tcPr>
          <w:p w14:paraId="17AD30E2" w14:textId="77777777" w:rsidR="00EA254C" w:rsidRDefault="00EA254C">
            <w:pPr>
              <w:rPr>
                <w:rFonts w:ascii="Times New Roman" w:hAnsi="Times New Roman" w:cs="Times New Roman"/>
                <w:sz w:val="24"/>
                <w:szCs w:val="24"/>
              </w:rPr>
            </w:pPr>
          </w:p>
        </w:tc>
        <w:tc>
          <w:tcPr>
            <w:tcW w:w="304" w:type="pct"/>
            <w:vAlign w:val="center"/>
          </w:tcPr>
          <w:p w14:paraId="6A38FDD4" w14:textId="77777777" w:rsidR="00EA254C" w:rsidRDefault="00EA254C">
            <w:pPr>
              <w:rPr>
                <w:rFonts w:ascii="Times New Roman" w:hAnsi="Times New Roman" w:cs="Times New Roman"/>
                <w:sz w:val="24"/>
                <w:szCs w:val="24"/>
              </w:rPr>
            </w:pPr>
          </w:p>
        </w:tc>
        <w:tc>
          <w:tcPr>
            <w:tcW w:w="304" w:type="pct"/>
            <w:vAlign w:val="center"/>
          </w:tcPr>
          <w:p w14:paraId="276EA2E8" w14:textId="77777777" w:rsidR="00EA254C" w:rsidRDefault="00EA254C">
            <w:pPr>
              <w:rPr>
                <w:rFonts w:ascii="Times New Roman" w:hAnsi="Times New Roman" w:cs="Times New Roman"/>
                <w:sz w:val="24"/>
                <w:szCs w:val="24"/>
              </w:rPr>
            </w:pPr>
          </w:p>
        </w:tc>
        <w:tc>
          <w:tcPr>
            <w:tcW w:w="304" w:type="pct"/>
            <w:vAlign w:val="center"/>
          </w:tcPr>
          <w:p w14:paraId="5A6C5F8B" w14:textId="77777777" w:rsidR="00EA254C" w:rsidRDefault="00EA254C">
            <w:pPr>
              <w:rPr>
                <w:rFonts w:ascii="Times New Roman" w:hAnsi="Times New Roman" w:cs="Times New Roman"/>
                <w:sz w:val="24"/>
                <w:szCs w:val="24"/>
              </w:rPr>
            </w:pPr>
          </w:p>
        </w:tc>
        <w:tc>
          <w:tcPr>
            <w:tcW w:w="304" w:type="pct"/>
            <w:vAlign w:val="center"/>
          </w:tcPr>
          <w:p w14:paraId="0A9A395B" w14:textId="77777777" w:rsidR="00EA254C" w:rsidRDefault="00EA254C">
            <w:pPr>
              <w:rPr>
                <w:rFonts w:ascii="Times New Roman" w:hAnsi="Times New Roman" w:cs="Times New Roman"/>
                <w:sz w:val="24"/>
                <w:szCs w:val="24"/>
              </w:rPr>
            </w:pPr>
          </w:p>
        </w:tc>
        <w:tc>
          <w:tcPr>
            <w:tcW w:w="304" w:type="pct"/>
            <w:vAlign w:val="center"/>
          </w:tcPr>
          <w:p w14:paraId="59971413" w14:textId="77777777" w:rsidR="00EA254C" w:rsidRDefault="00EA254C">
            <w:pPr>
              <w:rPr>
                <w:rFonts w:ascii="Times New Roman" w:hAnsi="Times New Roman" w:cs="Times New Roman"/>
                <w:sz w:val="24"/>
                <w:szCs w:val="24"/>
              </w:rPr>
            </w:pPr>
          </w:p>
        </w:tc>
        <w:tc>
          <w:tcPr>
            <w:tcW w:w="304" w:type="pct"/>
            <w:vAlign w:val="center"/>
          </w:tcPr>
          <w:p w14:paraId="13EA09B4" w14:textId="77777777" w:rsidR="00EA254C" w:rsidRDefault="00EA254C">
            <w:pPr>
              <w:rPr>
                <w:rFonts w:ascii="Times New Roman" w:hAnsi="Times New Roman" w:cs="Times New Roman"/>
                <w:sz w:val="24"/>
                <w:szCs w:val="24"/>
              </w:rPr>
            </w:pPr>
          </w:p>
        </w:tc>
        <w:tc>
          <w:tcPr>
            <w:tcW w:w="305" w:type="pct"/>
            <w:vAlign w:val="center"/>
          </w:tcPr>
          <w:p w14:paraId="1482E7FB"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40</w:t>
            </w:r>
          </w:p>
        </w:tc>
      </w:tr>
      <w:tr w:rsidR="00EA254C" w14:paraId="21FBE0E5" w14:textId="77777777">
        <w:trPr>
          <w:trHeight w:val="301"/>
        </w:trPr>
        <w:tc>
          <w:tcPr>
            <w:tcW w:w="1047" w:type="pct"/>
            <w:shd w:val="clear" w:color="auto" w:fill="auto"/>
            <w:vAlign w:val="center"/>
          </w:tcPr>
          <w:p w14:paraId="0B88C09D"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ЭОС</w:t>
            </w:r>
          </w:p>
        </w:tc>
        <w:tc>
          <w:tcPr>
            <w:tcW w:w="341" w:type="pct"/>
            <w:shd w:val="clear" w:color="auto" w:fill="auto"/>
            <w:vAlign w:val="center"/>
          </w:tcPr>
          <w:p w14:paraId="18520A40"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 </w:t>
            </w:r>
          </w:p>
        </w:tc>
        <w:tc>
          <w:tcPr>
            <w:tcW w:w="267" w:type="pct"/>
            <w:vAlign w:val="center"/>
          </w:tcPr>
          <w:p w14:paraId="1E5FEA1B" w14:textId="77777777" w:rsidR="00EA254C" w:rsidRDefault="00EA254C">
            <w:pPr>
              <w:rPr>
                <w:rFonts w:ascii="Times New Roman" w:hAnsi="Times New Roman" w:cs="Times New Roman"/>
                <w:sz w:val="24"/>
                <w:szCs w:val="24"/>
              </w:rPr>
            </w:pPr>
          </w:p>
        </w:tc>
        <w:tc>
          <w:tcPr>
            <w:tcW w:w="291" w:type="pct"/>
            <w:vAlign w:val="center"/>
          </w:tcPr>
          <w:p w14:paraId="60A4D1C4" w14:textId="77777777" w:rsidR="00EA254C" w:rsidRDefault="00EA254C">
            <w:pPr>
              <w:rPr>
                <w:rFonts w:ascii="Times New Roman" w:hAnsi="Times New Roman" w:cs="Times New Roman"/>
                <w:sz w:val="24"/>
                <w:szCs w:val="24"/>
              </w:rPr>
            </w:pPr>
          </w:p>
        </w:tc>
        <w:tc>
          <w:tcPr>
            <w:tcW w:w="317" w:type="pct"/>
            <w:vAlign w:val="center"/>
          </w:tcPr>
          <w:p w14:paraId="2E1042BE" w14:textId="77777777" w:rsidR="00EA254C" w:rsidRDefault="00EA254C">
            <w:pPr>
              <w:rPr>
                <w:rFonts w:ascii="Times New Roman" w:hAnsi="Times New Roman" w:cs="Times New Roman"/>
                <w:sz w:val="24"/>
                <w:szCs w:val="24"/>
              </w:rPr>
            </w:pPr>
          </w:p>
        </w:tc>
        <w:tc>
          <w:tcPr>
            <w:tcW w:w="304" w:type="pct"/>
            <w:vAlign w:val="center"/>
          </w:tcPr>
          <w:p w14:paraId="40DD3423" w14:textId="77777777" w:rsidR="00EA254C" w:rsidRDefault="00EA254C">
            <w:pPr>
              <w:rPr>
                <w:rFonts w:ascii="Times New Roman" w:hAnsi="Times New Roman" w:cs="Times New Roman"/>
                <w:sz w:val="24"/>
                <w:szCs w:val="24"/>
              </w:rPr>
            </w:pPr>
          </w:p>
        </w:tc>
        <w:tc>
          <w:tcPr>
            <w:tcW w:w="304" w:type="pct"/>
            <w:vAlign w:val="center"/>
          </w:tcPr>
          <w:p w14:paraId="0125F6A4" w14:textId="77777777" w:rsidR="00EA254C" w:rsidRDefault="00EA254C">
            <w:pPr>
              <w:rPr>
                <w:rFonts w:ascii="Times New Roman" w:hAnsi="Times New Roman" w:cs="Times New Roman"/>
                <w:sz w:val="24"/>
                <w:szCs w:val="24"/>
              </w:rPr>
            </w:pPr>
          </w:p>
        </w:tc>
        <w:tc>
          <w:tcPr>
            <w:tcW w:w="304" w:type="pct"/>
            <w:vAlign w:val="center"/>
          </w:tcPr>
          <w:p w14:paraId="28738F7A" w14:textId="77777777" w:rsidR="00EA254C" w:rsidRDefault="00EA254C">
            <w:pPr>
              <w:rPr>
                <w:rFonts w:ascii="Times New Roman" w:hAnsi="Times New Roman" w:cs="Times New Roman"/>
                <w:sz w:val="24"/>
                <w:szCs w:val="24"/>
              </w:rPr>
            </w:pPr>
          </w:p>
        </w:tc>
        <w:tc>
          <w:tcPr>
            <w:tcW w:w="304" w:type="pct"/>
            <w:vAlign w:val="center"/>
          </w:tcPr>
          <w:p w14:paraId="74540100" w14:textId="77777777" w:rsidR="00EA254C" w:rsidRDefault="00EA254C">
            <w:pPr>
              <w:rPr>
                <w:rFonts w:ascii="Times New Roman" w:hAnsi="Times New Roman" w:cs="Times New Roman"/>
                <w:sz w:val="24"/>
                <w:szCs w:val="24"/>
              </w:rPr>
            </w:pPr>
          </w:p>
        </w:tc>
        <w:tc>
          <w:tcPr>
            <w:tcW w:w="304" w:type="pct"/>
            <w:vAlign w:val="center"/>
          </w:tcPr>
          <w:p w14:paraId="55B765DB" w14:textId="77777777" w:rsidR="00EA254C" w:rsidRDefault="00EA254C">
            <w:pPr>
              <w:rPr>
                <w:rFonts w:ascii="Times New Roman" w:hAnsi="Times New Roman" w:cs="Times New Roman"/>
                <w:sz w:val="24"/>
                <w:szCs w:val="24"/>
              </w:rPr>
            </w:pPr>
          </w:p>
        </w:tc>
        <w:tc>
          <w:tcPr>
            <w:tcW w:w="304" w:type="pct"/>
            <w:vAlign w:val="center"/>
          </w:tcPr>
          <w:p w14:paraId="77CB66BC" w14:textId="77777777" w:rsidR="00EA254C" w:rsidRDefault="00EA254C">
            <w:pPr>
              <w:rPr>
                <w:rFonts w:ascii="Times New Roman" w:hAnsi="Times New Roman" w:cs="Times New Roman"/>
                <w:sz w:val="24"/>
                <w:szCs w:val="24"/>
              </w:rPr>
            </w:pPr>
          </w:p>
        </w:tc>
        <w:tc>
          <w:tcPr>
            <w:tcW w:w="304" w:type="pct"/>
            <w:vAlign w:val="center"/>
          </w:tcPr>
          <w:p w14:paraId="513134E1" w14:textId="77777777" w:rsidR="00EA254C" w:rsidRDefault="00EA254C">
            <w:pPr>
              <w:rPr>
                <w:rFonts w:ascii="Times New Roman" w:hAnsi="Times New Roman" w:cs="Times New Roman"/>
                <w:sz w:val="24"/>
                <w:szCs w:val="24"/>
              </w:rPr>
            </w:pPr>
          </w:p>
        </w:tc>
        <w:tc>
          <w:tcPr>
            <w:tcW w:w="304" w:type="pct"/>
            <w:vAlign w:val="center"/>
          </w:tcPr>
          <w:p w14:paraId="67C67BDF" w14:textId="77777777" w:rsidR="00EA254C" w:rsidRDefault="00EA254C">
            <w:pPr>
              <w:rPr>
                <w:rFonts w:ascii="Times New Roman" w:hAnsi="Times New Roman" w:cs="Times New Roman"/>
                <w:sz w:val="24"/>
                <w:szCs w:val="24"/>
              </w:rPr>
            </w:pPr>
          </w:p>
        </w:tc>
        <w:tc>
          <w:tcPr>
            <w:tcW w:w="305" w:type="pct"/>
            <w:vAlign w:val="center"/>
          </w:tcPr>
          <w:p w14:paraId="448AF593" w14:textId="77777777" w:rsidR="00EA254C" w:rsidRDefault="00EA254C">
            <w:pPr>
              <w:rPr>
                <w:rFonts w:ascii="Times New Roman" w:hAnsi="Times New Roman" w:cs="Times New Roman"/>
                <w:sz w:val="24"/>
                <w:szCs w:val="24"/>
              </w:rPr>
            </w:pPr>
          </w:p>
        </w:tc>
      </w:tr>
      <w:tr w:rsidR="00EA254C" w14:paraId="1317A154" w14:textId="77777777">
        <w:trPr>
          <w:trHeight w:val="552"/>
        </w:trPr>
        <w:tc>
          <w:tcPr>
            <w:tcW w:w="1047" w:type="pct"/>
            <w:shd w:val="clear" w:color="auto" w:fill="auto"/>
            <w:vAlign w:val="center"/>
          </w:tcPr>
          <w:p w14:paraId="56EF7886"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Промежуточная аттестация</w:t>
            </w:r>
          </w:p>
        </w:tc>
        <w:tc>
          <w:tcPr>
            <w:tcW w:w="341" w:type="pct"/>
            <w:shd w:val="clear" w:color="auto" w:fill="auto"/>
            <w:vAlign w:val="center"/>
          </w:tcPr>
          <w:p w14:paraId="3BEF8386" w14:textId="77777777" w:rsidR="00EA254C" w:rsidRDefault="00EA254C">
            <w:pPr>
              <w:rPr>
                <w:rFonts w:ascii="Times New Roman" w:hAnsi="Times New Roman" w:cs="Times New Roman"/>
                <w:sz w:val="24"/>
                <w:szCs w:val="24"/>
              </w:rPr>
            </w:pPr>
          </w:p>
        </w:tc>
        <w:tc>
          <w:tcPr>
            <w:tcW w:w="267" w:type="pct"/>
            <w:vAlign w:val="center"/>
          </w:tcPr>
          <w:p w14:paraId="6E957329" w14:textId="77777777" w:rsidR="00EA254C" w:rsidRDefault="00EA254C">
            <w:pPr>
              <w:rPr>
                <w:rFonts w:ascii="Times New Roman" w:hAnsi="Times New Roman" w:cs="Times New Roman"/>
                <w:sz w:val="24"/>
                <w:szCs w:val="24"/>
              </w:rPr>
            </w:pPr>
          </w:p>
        </w:tc>
        <w:tc>
          <w:tcPr>
            <w:tcW w:w="291" w:type="pct"/>
            <w:vAlign w:val="center"/>
          </w:tcPr>
          <w:p w14:paraId="766FD0AC" w14:textId="77777777" w:rsidR="00EA254C" w:rsidRDefault="00EA254C">
            <w:pPr>
              <w:rPr>
                <w:rFonts w:ascii="Times New Roman" w:hAnsi="Times New Roman" w:cs="Times New Roman"/>
                <w:sz w:val="24"/>
                <w:szCs w:val="24"/>
              </w:rPr>
            </w:pPr>
          </w:p>
        </w:tc>
        <w:tc>
          <w:tcPr>
            <w:tcW w:w="317" w:type="pct"/>
            <w:vAlign w:val="center"/>
          </w:tcPr>
          <w:p w14:paraId="3AA53C2A" w14:textId="77777777" w:rsidR="00EA254C" w:rsidRDefault="00EA254C">
            <w:pPr>
              <w:rPr>
                <w:rFonts w:ascii="Times New Roman" w:hAnsi="Times New Roman" w:cs="Times New Roman"/>
                <w:sz w:val="24"/>
                <w:szCs w:val="24"/>
              </w:rPr>
            </w:pPr>
          </w:p>
        </w:tc>
        <w:tc>
          <w:tcPr>
            <w:tcW w:w="304" w:type="pct"/>
            <w:vAlign w:val="center"/>
          </w:tcPr>
          <w:p w14:paraId="7001DD77" w14:textId="77777777" w:rsidR="00EA254C" w:rsidRDefault="00EA254C">
            <w:pPr>
              <w:rPr>
                <w:rFonts w:ascii="Times New Roman" w:hAnsi="Times New Roman" w:cs="Times New Roman"/>
                <w:sz w:val="24"/>
                <w:szCs w:val="24"/>
              </w:rPr>
            </w:pPr>
          </w:p>
        </w:tc>
        <w:tc>
          <w:tcPr>
            <w:tcW w:w="304" w:type="pct"/>
            <w:vAlign w:val="center"/>
          </w:tcPr>
          <w:p w14:paraId="1299FFA4" w14:textId="77777777" w:rsidR="00EA254C" w:rsidRDefault="00EA254C">
            <w:pPr>
              <w:rPr>
                <w:rFonts w:ascii="Times New Roman" w:hAnsi="Times New Roman" w:cs="Times New Roman"/>
                <w:sz w:val="24"/>
                <w:szCs w:val="24"/>
              </w:rPr>
            </w:pPr>
          </w:p>
        </w:tc>
        <w:tc>
          <w:tcPr>
            <w:tcW w:w="304" w:type="pct"/>
            <w:vAlign w:val="center"/>
          </w:tcPr>
          <w:p w14:paraId="38F0EF26" w14:textId="77777777" w:rsidR="00EA254C" w:rsidRDefault="00EA254C">
            <w:pPr>
              <w:rPr>
                <w:rFonts w:ascii="Times New Roman" w:hAnsi="Times New Roman" w:cs="Times New Roman"/>
                <w:sz w:val="24"/>
                <w:szCs w:val="24"/>
              </w:rPr>
            </w:pPr>
          </w:p>
        </w:tc>
        <w:tc>
          <w:tcPr>
            <w:tcW w:w="304" w:type="pct"/>
            <w:vAlign w:val="center"/>
          </w:tcPr>
          <w:p w14:paraId="0E1363F8" w14:textId="77777777" w:rsidR="00EA254C" w:rsidRDefault="00EA254C">
            <w:pPr>
              <w:rPr>
                <w:rFonts w:ascii="Times New Roman" w:hAnsi="Times New Roman" w:cs="Times New Roman"/>
                <w:sz w:val="24"/>
                <w:szCs w:val="24"/>
              </w:rPr>
            </w:pPr>
          </w:p>
        </w:tc>
        <w:tc>
          <w:tcPr>
            <w:tcW w:w="304" w:type="pct"/>
            <w:vAlign w:val="center"/>
          </w:tcPr>
          <w:p w14:paraId="18EEC86F" w14:textId="77777777" w:rsidR="00EA254C" w:rsidRDefault="00EA254C">
            <w:pPr>
              <w:rPr>
                <w:rFonts w:ascii="Times New Roman" w:hAnsi="Times New Roman" w:cs="Times New Roman"/>
                <w:sz w:val="24"/>
                <w:szCs w:val="24"/>
              </w:rPr>
            </w:pPr>
          </w:p>
        </w:tc>
        <w:tc>
          <w:tcPr>
            <w:tcW w:w="304" w:type="pct"/>
            <w:vAlign w:val="center"/>
          </w:tcPr>
          <w:p w14:paraId="1B8C0BAA" w14:textId="77777777" w:rsidR="00EA254C" w:rsidRDefault="00EA254C">
            <w:pPr>
              <w:rPr>
                <w:rFonts w:ascii="Times New Roman" w:hAnsi="Times New Roman" w:cs="Times New Roman"/>
                <w:sz w:val="24"/>
                <w:szCs w:val="24"/>
              </w:rPr>
            </w:pPr>
          </w:p>
        </w:tc>
        <w:tc>
          <w:tcPr>
            <w:tcW w:w="304" w:type="pct"/>
            <w:vAlign w:val="center"/>
          </w:tcPr>
          <w:p w14:paraId="66A83B38" w14:textId="77777777" w:rsidR="00EA254C" w:rsidRDefault="00EA254C">
            <w:pPr>
              <w:rPr>
                <w:rFonts w:ascii="Times New Roman" w:hAnsi="Times New Roman" w:cs="Times New Roman"/>
                <w:sz w:val="24"/>
                <w:szCs w:val="24"/>
              </w:rPr>
            </w:pPr>
          </w:p>
        </w:tc>
        <w:tc>
          <w:tcPr>
            <w:tcW w:w="304" w:type="pct"/>
            <w:vAlign w:val="center"/>
          </w:tcPr>
          <w:p w14:paraId="5EF4B19A" w14:textId="77777777" w:rsidR="00EA254C" w:rsidRDefault="00EA254C">
            <w:pPr>
              <w:rPr>
                <w:rFonts w:ascii="Times New Roman" w:hAnsi="Times New Roman" w:cs="Times New Roman"/>
                <w:sz w:val="24"/>
                <w:szCs w:val="24"/>
              </w:rPr>
            </w:pPr>
          </w:p>
        </w:tc>
        <w:tc>
          <w:tcPr>
            <w:tcW w:w="305" w:type="pct"/>
            <w:vAlign w:val="center"/>
          </w:tcPr>
          <w:p w14:paraId="6C4E4E1D" w14:textId="77777777" w:rsidR="00EA254C" w:rsidRDefault="00EA254C">
            <w:pPr>
              <w:rPr>
                <w:rFonts w:ascii="Times New Roman" w:hAnsi="Times New Roman" w:cs="Times New Roman"/>
                <w:sz w:val="24"/>
                <w:szCs w:val="24"/>
              </w:rPr>
            </w:pPr>
          </w:p>
        </w:tc>
      </w:tr>
      <w:tr w:rsidR="00EA254C" w14:paraId="016C1675" w14:textId="77777777">
        <w:trPr>
          <w:trHeight w:val="415"/>
        </w:trPr>
        <w:tc>
          <w:tcPr>
            <w:tcW w:w="1047" w:type="pct"/>
            <w:shd w:val="clear" w:color="auto" w:fill="auto"/>
            <w:vAlign w:val="center"/>
          </w:tcPr>
          <w:p w14:paraId="0C94D17C"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Итого</w:t>
            </w:r>
          </w:p>
        </w:tc>
        <w:tc>
          <w:tcPr>
            <w:tcW w:w="341" w:type="pct"/>
            <w:shd w:val="clear" w:color="auto" w:fill="auto"/>
            <w:vAlign w:val="center"/>
          </w:tcPr>
          <w:p w14:paraId="44353DD7"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30</w:t>
            </w:r>
          </w:p>
        </w:tc>
        <w:tc>
          <w:tcPr>
            <w:tcW w:w="267" w:type="pct"/>
            <w:vAlign w:val="center"/>
          </w:tcPr>
          <w:p w14:paraId="499238FF"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70</w:t>
            </w:r>
          </w:p>
        </w:tc>
        <w:tc>
          <w:tcPr>
            <w:tcW w:w="291" w:type="pct"/>
            <w:vAlign w:val="center"/>
          </w:tcPr>
          <w:p w14:paraId="09A16AF4" w14:textId="77777777" w:rsidR="00EA254C" w:rsidRDefault="00EA254C">
            <w:pPr>
              <w:rPr>
                <w:rFonts w:ascii="Times New Roman" w:hAnsi="Times New Roman" w:cs="Times New Roman"/>
                <w:sz w:val="24"/>
                <w:szCs w:val="24"/>
              </w:rPr>
            </w:pPr>
          </w:p>
        </w:tc>
        <w:tc>
          <w:tcPr>
            <w:tcW w:w="317" w:type="pct"/>
            <w:vAlign w:val="center"/>
          </w:tcPr>
          <w:p w14:paraId="1090BDBA" w14:textId="77777777" w:rsidR="00EA254C" w:rsidRDefault="00EA254C">
            <w:pPr>
              <w:rPr>
                <w:rFonts w:ascii="Times New Roman" w:hAnsi="Times New Roman" w:cs="Times New Roman"/>
                <w:sz w:val="24"/>
                <w:szCs w:val="24"/>
              </w:rPr>
            </w:pPr>
          </w:p>
        </w:tc>
        <w:tc>
          <w:tcPr>
            <w:tcW w:w="304" w:type="pct"/>
            <w:vAlign w:val="center"/>
          </w:tcPr>
          <w:p w14:paraId="1BCB4D0F" w14:textId="77777777" w:rsidR="00EA254C" w:rsidRDefault="00EA254C">
            <w:pPr>
              <w:rPr>
                <w:rFonts w:ascii="Times New Roman" w:hAnsi="Times New Roman" w:cs="Times New Roman"/>
                <w:sz w:val="24"/>
                <w:szCs w:val="24"/>
              </w:rPr>
            </w:pPr>
          </w:p>
        </w:tc>
        <w:tc>
          <w:tcPr>
            <w:tcW w:w="304" w:type="pct"/>
            <w:vAlign w:val="center"/>
          </w:tcPr>
          <w:p w14:paraId="6157ECAC" w14:textId="77777777" w:rsidR="00EA254C" w:rsidRDefault="00EA254C">
            <w:pPr>
              <w:rPr>
                <w:rFonts w:ascii="Times New Roman" w:hAnsi="Times New Roman" w:cs="Times New Roman"/>
                <w:sz w:val="24"/>
                <w:szCs w:val="24"/>
              </w:rPr>
            </w:pPr>
          </w:p>
        </w:tc>
        <w:tc>
          <w:tcPr>
            <w:tcW w:w="304" w:type="pct"/>
            <w:vAlign w:val="center"/>
          </w:tcPr>
          <w:p w14:paraId="051F737B" w14:textId="77777777" w:rsidR="00EA254C" w:rsidRDefault="00EA254C">
            <w:pPr>
              <w:rPr>
                <w:rFonts w:ascii="Times New Roman" w:hAnsi="Times New Roman" w:cs="Times New Roman"/>
                <w:sz w:val="24"/>
                <w:szCs w:val="24"/>
              </w:rPr>
            </w:pPr>
          </w:p>
        </w:tc>
        <w:tc>
          <w:tcPr>
            <w:tcW w:w="304" w:type="pct"/>
            <w:vAlign w:val="center"/>
          </w:tcPr>
          <w:p w14:paraId="229DE5DD" w14:textId="77777777" w:rsidR="00EA254C" w:rsidRDefault="00EA254C">
            <w:pPr>
              <w:rPr>
                <w:rFonts w:ascii="Times New Roman" w:hAnsi="Times New Roman" w:cs="Times New Roman"/>
                <w:sz w:val="24"/>
                <w:szCs w:val="24"/>
              </w:rPr>
            </w:pPr>
          </w:p>
        </w:tc>
        <w:tc>
          <w:tcPr>
            <w:tcW w:w="304" w:type="pct"/>
            <w:vAlign w:val="center"/>
          </w:tcPr>
          <w:p w14:paraId="1E882142" w14:textId="77777777" w:rsidR="00EA254C" w:rsidRDefault="00EA254C">
            <w:pPr>
              <w:rPr>
                <w:rFonts w:ascii="Times New Roman" w:hAnsi="Times New Roman" w:cs="Times New Roman"/>
                <w:sz w:val="24"/>
                <w:szCs w:val="24"/>
              </w:rPr>
            </w:pPr>
          </w:p>
        </w:tc>
        <w:tc>
          <w:tcPr>
            <w:tcW w:w="304" w:type="pct"/>
            <w:vAlign w:val="center"/>
          </w:tcPr>
          <w:p w14:paraId="6770AFE0" w14:textId="77777777" w:rsidR="00EA254C" w:rsidRDefault="00EA254C">
            <w:pPr>
              <w:rPr>
                <w:rFonts w:ascii="Times New Roman" w:hAnsi="Times New Roman" w:cs="Times New Roman"/>
                <w:sz w:val="24"/>
                <w:szCs w:val="24"/>
              </w:rPr>
            </w:pPr>
          </w:p>
        </w:tc>
        <w:tc>
          <w:tcPr>
            <w:tcW w:w="304" w:type="pct"/>
            <w:vAlign w:val="center"/>
          </w:tcPr>
          <w:p w14:paraId="6918087A" w14:textId="77777777" w:rsidR="00EA254C" w:rsidRDefault="00EA254C">
            <w:pPr>
              <w:rPr>
                <w:rFonts w:ascii="Times New Roman" w:hAnsi="Times New Roman" w:cs="Times New Roman"/>
                <w:sz w:val="24"/>
                <w:szCs w:val="24"/>
              </w:rPr>
            </w:pPr>
          </w:p>
        </w:tc>
        <w:tc>
          <w:tcPr>
            <w:tcW w:w="304" w:type="pct"/>
            <w:vAlign w:val="center"/>
          </w:tcPr>
          <w:p w14:paraId="5A0A23EF" w14:textId="77777777" w:rsidR="00EA254C" w:rsidRDefault="00EA254C">
            <w:pPr>
              <w:rPr>
                <w:rFonts w:ascii="Times New Roman" w:hAnsi="Times New Roman" w:cs="Times New Roman"/>
                <w:sz w:val="24"/>
                <w:szCs w:val="24"/>
              </w:rPr>
            </w:pPr>
          </w:p>
        </w:tc>
        <w:tc>
          <w:tcPr>
            <w:tcW w:w="305" w:type="pct"/>
            <w:vAlign w:val="center"/>
          </w:tcPr>
          <w:p w14:paraId="52116C14" w14:textId="77777777" w:rsidR="00EA254C" w:rsidRDefault="007258F5">
            <w:pP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00</w:t>
            </w:r>
          </w:p>
        </w:tc>
      </w:tr>
    </w:tbl>
    <w:p w14:paraId="2AA63C27" w14:textId="77777777" w:rsidR="00EA254C" w:rsidRDefault="00EA254C">
      <w:pPr>
        <w:rPr>
          <w:rFonts w:ascii="Times New Roman" w:hAnsi="Times New Roman" w:cs="Times New Roman"/>
          <w:sz w:val="24"/>
          <w:szCs w:val="24"/>
        </w:rPr>
      </w:pPr>
    </w:p>
    <w:p w14:paraId="465E801B"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Сумма баллов, набранных студентом по всем видам учебной деятельности в рамках дисциплины, переводится в оценку в соответствии с таблицей.</w:t>
      </w:r>
    </w:p>
    <w:p w14:paraId="32656C48"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Критерии оценки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2669"/>
        <w:gridCol w:w="6084"/>
      </w:tblGrid>
      <w:tr w:rsidR="00EA254C" w14:paraId="2B07F6FC" w14:textId="77777777">
        <w:trPr>
          <w:trHeight w:val="1022"/>
        </w:trPr>
        <w:tc>
          <w:tcPr>
            <w:tcW w:w="318" w:type="pct"/>
            <w:vAlign w:val="center"/>
          </w:tcPr>
          <w:p w14:paraId="77F7C77E"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Сумма баллов</w:t>
            </w:r>
          </w:p>
          <w:p w14:paraId="77AD1598"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по дисциплине</w:t>
            </w:r>
          </w:p>
        </w:tc>
        <w:tc>
          <w:tcPr>
            <w:tcW w:w="454" w:type="pct"/>
            <w:vAlign w:val="center"/>
          </w:tcPr>
          <w:p w14:paraId="46226CEB"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Оценка по промежуточной аттестации</w:t>
            </w:r>
          </w:p>
        </w:tc>
        <w:tc>
          <w:tcPr>
            <w:tcW w:w="4227" w:type="pct"/>
            <w:vAlign w:val="center"/>
          </w:tcPr>
          <w:p w14:paraId="31B94139"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Характеристика качества сформированности компетенции</w:t>
            </w:r>
          </w:p>
        </w:tc>
      </w:tr>
      <w:tr w:rsidR="00EA254C" w14:paraId="6B6646F7" w14:textId="77777777">
        <w:tc>
          <w:tcPr>
            <w:tcW w:w="318" w:type="pct"/>
            <w:vAlign w:val="center"/>
          </w:tcPr>
          <w:p w14:paraId="6B9ADBC4"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от 91 до 100</w:t>
            </w:r>
          </w:p>
        </w:tc>
        <w:tc>
          <w:tcPr>
            <w:tcW w:w="454" w:type="pct"/>
            <w:vAlign w:val="center"/>
          </w:tcPr>
          <w:p w14:paraId="2EEDCD37"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 xml:space="preserve"> «отлично»</w:t>
            </w:r>
          </w:p>
        </w:tc>
        <w:tc>
          <w:tcPr>
            <w:tcW w:w="4227" w:type="pct"/>
            <w:vAlign w:val="center"/>
          </w:tcPr>
          <w:p w14:paraId="73E676BE"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Студент демонстрирует сформированность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EA254C" w14:paraId="46C2566C" w14:textId="77777777">
        <w:tc>
          <w:tcPr>
            <w:tcW w:w="318" w:type="pct"/>
            <w:vAlign w:val="center"/>
          </w:tcPr>
          <w:p w14:paraId="4DBD59F5"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от 76 до 90</w:t>
            </w:r>
          </w:p>
        </w:tc>
        <w:tc>
          <w:tcPr>
            <w:tcW w:w="454" w:type="pct"/>
            <w:vAlign w:val="center"/>
          </w:tcPr>
          <w:p w14:paraId="7430D8F4"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 xml:space="preserve"> «хорошо»</w:t>
            </w:r>
          </w:p>
        </w:tc>
        <w:tc>
          <w:tcPr>
            <w:tcW w:w="4227" w:type="pct"/>
            <w:vAlign w:val="center"/>
          </w:tcPr>
          <w:p w14:paraId="10FFF763"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 xml:space="preserve">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EA254C" w14:paraId="23E18E83" w14:textId="77777777">
        <w:tc>
          <w:tcPr>
            <w:tcW w:w="318" w:type="pct"/>
            <w:vAlign w:val="center"/>
          </w:tcPr>
          <w:p w14:paraId="287A55B0"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от 61 до 75</w:t>
            </w:r>
          </w:p>
        </w:tc>
        <w:tc>
          <w:tcPr>
            <w:tcW w:w="454" w:type="pct"/>
            <w:vAlign w:val="center"/>
          </w:tcPr>
          <w:p w14:paraId="7835FC5A"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 xml:space="preserve"> «удовлетворительно»</w:t>
            </w:r>
          </w:p>
        </w:tc>
        <w:tc>
          <w:tcPr>
            <w:tcW w:w="4227" w:type="pct"/>
            <w:vAlign w:val="center"/>
          </w:tcPr>
          <w:p w14:paraId="4A1F0A79"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EA254C" w14:paraId="295796F9" w14:textId="77777777">
        <w:tc>
          <w:tcPr>
            <w:tcW w:w="318" w:type="pct"/>
            <w:vAlign w:val="center"/>
          </w:tcPr>
          <w:p w14:paraId="1F25072B"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от 41 до 60</w:t>
            </w:r>
          </w:p>
        </w:tc>
        <w:tc>
          <w:tcPr>
            <w:tcW w:w="454" w:type="pct"/>
            <w:vAlign w:val="center"/>
          </w:tcPr>
          <w:p w14:paraId="6A90AC59"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 xml:space="preserve"> «неудовлетворительно»</w:t>
            </w:r>
          </w:p>
        </w:tc>
        <w:tc>
          <w:tcPr>
            <w:tcW w:w="4227" w:type="pct"/>
            <w:vAlign w:val="center"/>
          </w:tcPr>
          <w:p w14:paraId="4B30C738"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У студента не сформированы дисциплинарные компетенции, проявляется недостаточность знаний, умений, навыков.</w:t>
            </w:r>
          </w:p>
        </w:tc>
      </w:tr>
      <w:tr w:rsidR="00EA254C" w14:paraId="01F802F8" w14:textId="77777777">
        <w:trPr>
          <w:trHeight w:val="1085"/>
        </w:trPr>
        <w:tc>
          <w:tcPr>
            <w:tcW w:w="318" w:type="pct"/>
            <w:vAlign w:val="center"/>
          </w:tcPr>
          <w:p w14:paraId="204789F4"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от 0 до 40</w:t>
            </w:r>
          </w:p>
        </w:tc>
        <w:tc>
          <w:tcPr>
            <w:tcW w:w="454" w:type="pct"/>
            <w:vAlign w:val="center"/>
          </w:tcPr>
          <w:p w14:paraId="738411A8"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 xml:space="preserve"> «неудовлетворительно»</w:t>
            </w:r>
          </w:p>
        </w:tc>
        <w:tc>
          <w:tcPr>
            <w:tcW w:w="4227" w:type="pct"/>
            <w:vAlign w:val="center"/>
          </w:tcPr>
          <w:p w14:paraId="2CA646D4"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Дисциплинарные компетенции не сформированы. Проявляется полное или практически полное отсутствие знаний, умений, навыков.</w:t>
            </w:r>
          </w:p>
        </w:tc>
      </w:tr>
    </w:tbl>
    <w:p w14:paraId="2296904E" w14:textId="77777777" w:rsidR="00EA254C" w:rsidRDefault="00EA254C">
      <w:pPr>
        <w:rPr>
          <w:rFonts w:ascii="Times New Roman" w:hAnsi="Times New Roman" w:cs="Times New Roman"/>
          <w:b/>
          <w:sz w:val="24"/>
          <w:szCs w:val="24"/>
        </w:rPr>
      </w:pPr>
    </w:p>
    <w:p w14:paraId="052ABA43" w14:textId="77777777" w:rsidR="00EA254C" w:rsidRDefault="007258F5">
      <w:pPr>
        <w:pStyle w:val="a6"/>
        <w:numPr>
          <w:ilvl w:val="0"/>
          <w:numId w:val="1"/>
        </w:numPr>
        <w:rPr>
          <w:rFonts w:ascii="Calibri" w:hAnsi="Calibri" w:cs="Calibri"/>
          <w:b/>
          <w:sz w:val="24"/>
          <w:szCs w:val="24"/>
        </w:rPr>
      </w:pPr>
      <w:r>
        <w:rPr>
          <w:rFonts w:ascii="Calibri" w:hAnsi="Calibri" w:cs="Calibri"/>
          <w:b/>
          <w:sz w:val="24"/>
          <w:szCs w:val="24"/>
        </w:rPr>
        <w:t>Комплекс</w:t>
      </w:r>
      <w:r>
        <w:rPr>
          <w:rFonts w:ascii="Arial Rounded MT Bold" w:hAnsi="Arial Rounded MT Bold" w:cs="Times New Roman"/>
          <w:b/>
          <w:sz w:val="24"/>
          <w:szCs w:val="24"/>
        </w:rPr>
        <w:t xml:space="preserve"> </w:t>
      </w:r>
      <w:r>
        <w:rPr>
          <w:rFonts w:ascii="Calibri" w:hAnsi="Calibri" w:cs="Calibri"/>
          <w:b/>
          <w:sz w:val="24"/>
          <w:szCs w:val="24"/>
        </w:rPr>
        <w:t>оценочных</w:t>
      </w:r>
      <w:r>
        <w:rPr>
          <w:rFonts w:ascii="Arial Rounded MT Bold" w:hAnsi="Arial Rounded MT Bold" w:cs="Times New Roman"/>
          <w:b/>
          <w:sz w:val="24"/>
          <w:szCs w:val="24"/>
        </w:rPr>
        <w:t xml:space="preserve"> </w:t>
      </w:r>
      <w:r>
        <w:rPr>
          <w:rFonts w:ascii="Calibri" w:hAnsi="Calibri" w:cs="Calibri"/>
          <w:b/>
          <w:sz w:val="24"/>
          <w:szCs w:val="24"/>
        </w:rPr>
        <w:t>средств</w:t>
      </w:r>
    </w:p>
    <w:p w14:paraId="1766AC71" w14:textId="63C0E68D" w:rsidR="00EA254C" w:rsidRDefault="007258F5">
      <w:pPr>
        <w:jc w:val="both"/>
        <w:rPr>
          <w:rFonts w:ascii="Times New Roman" w:eastAsia="Calibri" w:hAnsi="Times New Roman"/>
          <w:b/>
          <w:bCs/>
          <w:sz w:val="24"/>
          <w:szCs w:val="24"/>
        </w:rPr>
      </w:pPr>
      <w:r>
        <w:rPr>
          <w:rFonts w:ascii="Times New Roman" w:eastAsia="Calibri" w:hAnsi="Times New Roman"/>
          <w:b/>
          <w:bCs/>
          <w:sz w:val="24"/>
          <w:szCs w:val="24"/>
        </w:rPr>
        <w:t>5.</w:t>
      </w:r>
      <w:r w:rsidR="005577D3">
        <w:rPr>
          <w:rFonts w:ascii="Times New Roman" w:eastAsia="Calibri" w:hAnsi="Times New Roman"/>
          <w:b/>
          <w:bCs/>
          <w:sz w:val="24"/>
          <w:szCs w:val="24"/>
          <w:lang w:val="en-US"/>
        </w:rPr>
        <w:t>1</w:t>
      </w:r>
      <w:r>
        <w:rPr>
          <w:rFonts w:ascii="Times New Roman" w:eastAsia="Calibri" w:hAnsi="Times New Roman"/>
          <w:b/>
          <w:bCs/>
          <w:sz w:val="24"/>
          <w:szCs w:val="24"/>
        </w:rPr>
        <w:t xml:space="preserve"> Список вопросов к устному собеседованию</w:t>
      </w:r>
    </w:p>
    <w:p w14:paraId="58F22246" w14:textId="77777777" w:rsidR="00EA254C" w:rsidRDefault="007258F5">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1. Организационное консультирование как направление работы психолога. </w:t>
      </w:r>
    </w:p>
    <w:p w14:paraId="5C19AC3F" w14:textId="77777777" w:rsidR="00EA254C" w:rsidRDefault="007258F5">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2. Истории становления практики консультирования организаций за рубежом. </w:t>
      </w:r>
    </w:p>
    <w:p w14:paraId="5FF1DE67" w14:textId="77777777" w:rsidR="00EA254C" w:rsidRDefault="007258F5">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3. Организационное консультирование как метод практической социальной психологии: теории, подходы, методы. </w:t>
      </w:r>
    </w:p>
    <w:p w14:paraId="5CEDF660" w14:textId="77777777" w:rsidR="00EA254C" w:rsidRDefault="007258F5">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4. Экспертное и процессуальное консультирование: незавершенная дискуссия. </w:t>
      </w:r>
    </w:p>
    <w:p w14:paraId="30119C5D" w14:textId="77777777" w:rsidR="00EA254C" w:rsidRDefault="007258F5">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5. Модели организационного консультирования. </w:t>
      </w:r>
    </w:p>
    <w:p w14:paraId="2EA86D4F" w14:textId="77777777" w:rsidR="00EA254C" w:rsidRDefault="007258F5">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6. Профессиональная специализация консультанта в области консультирования: возможности и требования. </w:t>
      </w:r>
    </w:p>
    <w:p w14:paraId="0E763B28" w14:textId="77777777" w:rsidR="00EA254C" w:rsidRDefault="007258F5">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7. Личность консультанта как инструмент организационного консультирования. </w:t>
      </w:r>
    </w:p>
    <w:p w14:paraId="68C81DA2" w14:textId="77777777" w:rsidR="00EA254C" w:rsidRDefault="007258F5">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8. Возможности и ограничения применения организационной диагностики в ходе консультирования. </w:t>
      </w:r>
    </w:p>
    <w:p w14:paraId="6025C137" w14:textId="77777777" w:rsidR="00EA254C" w:rsidRDefault="007258F5">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9. Организационное развитие как предмет консультирования. </w:t>
      </w:r>
    </w:p>
    <w:p w14:paraId="2372545E" w14:textId="77777777" w:rsidR="00EA254C" w:rsidRDefault="007258F5">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10.Профессиональные и этические принципы в организационном консультировании. </w:t>
      </w:r>
    </w:p>
    <w:p w14:paraId="741B5783" w14:textId="77777777" w:rsidR="00EA254C" w:rsidRDefault="007258F5">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11.Эффективность организационного консультирования и его результаты. «Эффект» консультирования. </w:t>
      </w:r>
    </w:p>
    <w:p w14:paraId="57F933BA" w14:textId="77777777" w:rsidR="00EA254C" w:rsidRDefault="007258F5">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12.Оценка эффективности консультирования по организационному развитию: критерии и методы. </w:t>
      </w:r>
    </w:p>
    <w:p w14:paraId="0E423938" w14:textId="77777777" w:rsidR="00EA254C" w:rsidRDefault="007258F5">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13.Беседа как метод консультирования и его специфика в организационном консультировании. </w:t>
      </w:r>
    </w:p>
    <w:p w14:paraId="1D99DA3C" w14:textId="77777777" w:rsidR="00EA254C" w:rsidRDefault="007258F5">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14.Социально - ориентированное направление в организационном консультировании. </w:t>
      </w:r>
    </w:p>
    <w:p w14:paraId="3255EED0" w14:textId="77777777" w:rsidR="00EA254C" w:rsidRDefault="007258F5">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15.Личностно – ориентированное направление в организационном консультировании. </w:t>
      </w:r>
    </w:p>
    <w:p w14:paraId="25B77230" w14:textId="77777777" w:rsidR="00EA254C" w:rsidRDefault="007258F5">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16.Особенности консультативной практики в России: опыт организационного консалтинга. </w:t>
      </w:r>
    </w:p>
    <w:p w14:paraId="09A46000" w14:textId="77777777" w:rsidR="00EA254C" w:rsidRDefault="007258F5">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17.Особенности взаимодействие психолога и клиента в ходе организационного консультирования. </w:t>
      </w:r>
    </w:p>
    <w:p w14:paraId="02039B33" w14:textId="77777777" w:rsidR="00EA254C" w:rsidRDefault="007258F5">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18.Проблема отношений «консультант - клиент» в организационном консультировании. </w:t>
      </w:r>
    </w:p>
    <w:p w14:paraId="5F6593AC" w14:textId="77777777" w:rsidR="00EA254C" w:rsidRDefault="007258F5">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19. Организации как объект консультирования: системный взгляд. </w:t>
      </w:r>
    </w:p>
    <w:p w14:paraId="56DF0467" w14:textId="77777777" w:rsidR="00EA254C" w:rsidRDefault="007258F5">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20. Внутренне и внешнее консультирование: технологии и методы. </w:t>
      </w:r>
    </w:p>
    <w:p w14:paraId="44B8C8DF" w14:textId="77777777" w:rsidR="00EA254C" w:rsidRDefault="007258F5">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21.Организационное развитие как предмет консультирования. </w:t>
      </w:r>
    </w:p>
    <w:p w14:paraId="7FFEEA99" w14:textId="77777777" w:rsidR="00EA254C" w:rsidRDefault="007258F5">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22.Современные подходы к пониманию организационных феноменов. </w:t>
      </w:r>
    </w:p>
    <w:p w14:paraId="717AFCBF" w14:textId="77777777" w:rsidR="00EA254C" w:rsidRDefault="007258F5">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23. Технологические этапы в организационном консультировании. </w:t>
      </w:r>
    </w:p>
    <w:p w14:paraId="163F0D52" w14:textId="77777777" w:rsidR="00EA254C" w:rsidRDefault="007258F5">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24.Индивидуальное консультирование руководителя и его особенности. </w:t>
      </w:r>
    </w:p>
    <w:p w14:paraId="0BEEC5DA" w14:textId="77777777" w:rsidR="00EA254C" w:rsidRDefault="007258F5">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25.Работа с персоналом в ходе организационного консультирования: методы, приемы, технологии. </w:t>
      </w:r>
    </w:p>
    <w:p w14:paraId="62290579" w14:textId="77777777" w:rsidR="00EA254C" w:rsidRDefault="007258F5">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26.Методы групповой работы с персоналом в ходе организационного консультирования. </w:t>
      </w:r>
    </w:p>
    <w:p w14:paraId="5AC3E585" w14:textId="77777777" w:rsidR="00EA254C" w:rsidRDefault="007258F5">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27. Аудит, тренинги, ассесмент, рекрутинг при организационном консультировании. </w:t>
      </w:r>
    </w:p>
    <w:p w14:paraId="2849151B" w14:textId="77777777" w:rsidR="00EA254C" w:rsidRDefault="007258F5">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28.Кадровое консультирование и его технологии. </w:t>
      </w:r>
    </w:p>
    <w:p w14:paraId="16BB74F8" w14:textId="77777777" w:rsidR="00EA254C" w:rsidRDefault="007258F5">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29.Коучинг как вид организационного консультирования. </w:t>
      </w:r>
    </w:p>
    <w:p w14:paraId="3082FE80" w14:textId="77777777" w:rsidR="00EA254C" w:rsidRDefault="007258F5">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30.Основные направления деятельности психолога - консультанта в организации. </w:t>
      </w:r>
    </w:p>
    <w:p w14:paraId="2C6A3504" w14:textId="77777777" w:rsidR="00EA254C" w:rsidRDefault="007258F5">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31.Особенности </w:t>
      </w:r>
      <w:proofErr w:type="spellStart"/>
      <w:r>
        <w:rPr>
          <w:rFonts w:ascii="Times New Roman" w:eastAsia="Calibri" w:hAnsi="Times New Roman"/>
          <w:sz w:val="24"/>
          <w:szCs w:val="24"/>
        </w:rPr>
        <w:t>акмеологического</w:t>
      </w:r>
      <w:proofErr w:type="spellEnd"/>
      <w:r>
        <w:rPr>
          <w:rFonts w:ascii="Times New Roman" w:eastAsia="Calibri" w:hAnsi="Times New Roman"/>
          <w:sz w:val="24"/>
          <w:szCs w:val="24"/>
        </w:rPr>
        <w:t xml:space="preserve"> подхода в организационном консультировании. </w:t>
      </w:r>
    </w:p>
    <w:p w14:paraId="01809CFE" w14:textId="77777777" w:rsidR="00EA254C" w:rsidRDefault="007258F5">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32.Консультирование в ситуации подбора персонала и найма на работу. </w:t>
      </w:r>
    </w:p>
    <w:p w14:paraId="3E137B24" w14:textId="77777777" w:rsidR="00EA254C" w:rsidRDefault="007258F5">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33.Консультирование в ситуации профессиональной адаптации сотрудников. </w:t>
      </w:r>
    </w:p>
    <w:p w14:paraId="0C67D6C5" w14:textId="77777777" w:rsidR="00EA254C" w:rsidRDefault="007258F5">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34.Консультирование в ситуации оценки профессиональной компетентности сотрудников </w:t>
      </w:r>
    </w:p>
    <w:p w14:paraId="06A6F579" w14:textId="77777777" w:rsidR="00EA254C" w:rsidRDefault="007258F5">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35.Консультативная помощь персоналу организации в продвижении по службе, карьере, поддержании и сохранении работоспособности. </w:t>
      </w:r>
    </w:p>
    <w:p w14:paraId="4E23D562" w14:textId="77777777" w:rsidR="00EA254C" w:rsidRDefault="007258F5">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36.Имидж предприятия как предмет </w:t>
      </w:r>
      <w:proofErr w:type="spellStart"/>
      <w:r>
        <w:rPr>
          <w:rFonts w:ascii="Times New Roman" w:eastAsia="Calibri" w:hAnsi="Times New Roman"/>
          <w:sz w:val="24"/>
          <w:szCs w:val="24"/>
        </w:rPr>
        <w:t>оргконсультирования</w:t>
      </w:r>
      <w:proofErr w:type="spellEnd"/>
      <w:r>
        <w:rPr>
          <w:rFonts w:ascii="Times New Roman" w:eastAsia="Calibri" w:hAnsi="Times New Roman"/>
          <w:sz w:val="24"/>
          <w:szCs w:val="24"/>
        </w:rPr>
        <w:t>: возможности формирования и изменения.</w:t>
      </w:r>
    </w:p>
    <w:p w14:paraId="4FBDF3CE" w14:textId="77777777" w:rsidR="00EA254C" w:rsidRDefault="007258F5">
      <w:pPr>
        <w:jc w:val="both"/>
        <w:rPr>
          <w:rFonts w:ascii="Times New Roman" w:eastAsia="Calibri" w:hAnsi="Times New Roman"/>
          <w:i/>
          <w:iCs/>
          <w:sz w:val="24"/>
          <w:szCs w:val="24"/>
        </w:rPr>
      </w:pPr>
      <w:r>
        <w:rPr>
          <w:rFonts w:ascii="Times New Roman" w:eastAsia="Calibri" w:hAnsi="Times New Roman"/>
          <w:i/>
          <w:iCs/>
          <w:sz w:val="24"/>
          <w:szCs w:val="24"/>
        </w:rPr>
        <w:t>Краткие методические указания</w:t>
      </w:r>
    </w:p>
    <w:p w14:paraId="453F128F" w14:textId="77777777" w:rsidR="00EA254C" w:rsidRDefault="007258F5">
      <w:pPr>
        <w:jc w:val="both"/>
        <w:rPr>
          <w:rFonts w:ascii="Times New Roman" w:eastAsia="Calibri" w:hAnsi="Times New Roman"/>
          <w:sz w:val="24"/>
          <w:szCs w:val="24"/>
        </w:rPr>
      </w:pPr>
      <w:r>
        <w:rPr>
          <w:rFonts w:ascii="Times New Roman" w:eastAsia="Calibri" w:hAnsi="Times New Roman"/>
          <w:sz w:val="24"/>
          <w:szCs w:val="24"/>
        </w:rPr>
        <w:t>С целью контроля и подготовки студентов к изучению новой темы вначале каждой практического занятия преподавателем проводится индивидуальный или фронтальный устный опрос (собеседование) по выполненным заданиям предыдущей темы.</w:t>
      </w:r>
      <w:r>
        <w:rPr>
          <w:rFonts w:ascii="Arial" w:eastAsia="Calibri" w:hAnsi="Arial" w:cs="Arial"/>
          <w:sz w:val="24"/>
          <w:szCs w:val="24"/>
        </w:rPr>
        <w:t xml:space="preserve"> </w:t>
      </w:r>
      <w:r>
        <w:rPr>
          <w:rFonts w:ascii="Times New Roman" w:eastAsia="Calibri" w:hAnsi="Times New Roman"/>
          <w:sz w:val="24"/>
          <w:szCs w:val="24"/>
        </w:rPr>
        <w:t xml:space="preserve">Также </w:t>
      </w:r>
      <w:r>
        <w:rPr>
          <w:rFonts w:ascii="Arial" w:eastAsia="Calibri" w:hAnsi="Arial" w:cs="Arial"/>
          <w:sz w:val="24"/>
          <w:szCs w:val="24"/>
        </w:rPr>
        <w:t>у</w:t>
      </w:r>
      <w:r>
        <w:rPr>
          <w:rFonts w:ascii="Times New Roman" w:eastAsia="Calibri" w:hAnsi="Times New Roman"/>
          <w:sz w:val="24"/>
          <w:szCs w:val="24"/>
        </w:rPr>
        <w:t>стное собеседование</w:t>
      </w:r>
      <w:r>
        <w:rPr>
          <w:rFonts w:ascii="Arial" w:eastAsia="Calibri" w:hAnsi="Arial" w:cs="Arial"/>
          <w:sz w:val="24"/>
          <w:szCs w:val="24"/>
        </w:rPr>
        <w:t xml:space="preserve"> </w:t>
      </w:r>
      <w:r>
        <w:rPr>
          <w:rFonts w:ascii="Times New Roman" w:eastAsia="Calibri" w:hAnsi="Times New Roman"/>
          <w:sz w:val="24"/>
          <w:szCs w:val="24"/>
        </w:rPr>
        <w:t>проводится во время практических занятий в качестве дополнительного испытания при недостаточности результатов тестирования. Вопросы опроса не должны выходить за рамки объявленной для данного занятия темы.</w:t>
      </w:r>
      <w:r>
        <w:rPr>
          <w:rFonts w:ascii="Arial" w:eastAsia="Calibri" w:hAnsi="Arial" w:cs="Arial"/>
          <w:sz w:val="24"/>
          <w:szCs w:val="24"/>
        </w:rPr>
        <w:t xml:space="preserve"> </w:t>
      </w:r>
      <w:r>
        <w:rPr>
          <w:rFonts w:ascii="Times New Roman" w:eastAsia="Calibri" w:hAnsi="Times New Roman"/>
          <w:sz w:val="24"/>
          <w:szCs w:val="24"/>
        </w:rPr>
        <w:t xml:space="preserve"> </w:t>
      </w:r>
    </w:p>
    <w:p w14:paraId="1FB7C0EF" w14:textId="77777777" w:rsidR="00EA254C" w:rsidRDefault="007258F5">
      <w:pPr>
        <w:jc w:val="both"/>
        <w:rPr>
          <w:rFonts w:ascii="Times New Roman" w:eastAsia="Calibri" w:hAnsi="Times New Roman"/>
          <w:sz w:val="24"/>
          <w:szCs w:val="24"/>
        </w:rPr>
      </w:pPr>
      <w:r>
        <w:rPr>
          <w:rFonts w:ascii="Times New Roman" w:eastAsia="Calibri" w:hAnsi="Times New Roman"/>
          <w:sz w:val="24"/>
          <w:szCs w:val="24"/>
        </w:rPr>
        <w:t>Собеседование - это развернутый ответ студента, который должен представлять собой связанное, логически последовательное сообщение на заданную тему, должен показывать умение студента раскрывать тему, применять определения, грамотно использовать терминологию. Критериями оценивания являются: полнота и правильность ответа, степень осознанности и понимания изученного материала, логика изложения материала</w:t>
      </w:r>
      <w:r>
        <w:rPr>
          <w:rFonts w:ascii="Arial" w:eastAsia="Calibri" w:hAnsi="Arial" w:cs="Arial"/>
          <w:sz w:val="24"/>
          <w:szCs w:val="24"/>
        </w:rPr>
        <w:t xml:space="preserve">, </w:t>
      </w:r>
      <w:r>
        <w:rPr>
          <w:rFonts w:ascii="Times New Roman" w:eastAsia="Calibri" w:hAnsi="Times New Roman"/>
          <w:sz w:val="24"/>
          <w:szCs w:val="24"/>
        </w:rPr>
        <w:t>корректное языковое оформление ответа.</w:t>
      </w:r>
    </w:p>
    <w:p w14:paraId="67714127" w14:textId="77777777" w:rsidR="00EA254C" w:rsidRDefault="007258F5">
      <w:pPr>
        <w:jc w:val="both"/>
        <w:rPr>
          <w:rFonts w:ascii="Times New Roman" w:eastAsia="Calibri" w:hAnsi="Times New Roman"/>
          <w:sz w:val="24"/>
          <w:szCs w:val="24"/>
        </w:rPr>
      </w:pPr>
      <w:r>
        <w:rPr>
          <w:rFonts w:ascii="Times New Roman" w:eastAsia="Calibri" w:hAnsi="Times New Roman"/>
          <w:sz w:val="24"/>
          <w:szCs w:val="24"/>
        </w:rPr>
        <w:t xml:space="preserve"> Шкала оценки</w:t>
      </w:r>
    </w:p>
    <w:tbl>
      <w:tblPr>
        <w:tblW w:w="0" w:type="auto"/>
        <w:tblCellMar>
          <w:top w:w="15" w:type="dxa"/>
          <w:left w:w="15" w:type="dxa"/>
          <w:bottom w:w="15" w:type="dxa"/>
          <w:right w:w="15" w:type="dxa"/>
        </w:tblCellMar>
        <w:tblLook w:val="04A0" w:firstRow="1" w:lastRow="0" w:firstColumn="1" w:lastColumn="0" w:noHBand="0" w:noVBand="1"/>
      </w:tblPr>
      <w:tblGrid>
        <w:gridCol w:w="1125"/>
        <w:gridCol w:w="1200"/>
        <w:gridCol w:w="7845"/>
      </w:tblGrid>
      <w:tr w:rsidR="00EA254C" w14:paraId="780796EE" w14:textId="77777777">
        <w:tc>
          <w:tcPr>
            <w:tcW w:w="1125" w:type="dxa"/>
            <w:tcBorders>
              <w:top w:val="outset" w:sz="6" w:space="0" w:color="auto"/>
              <w:left w:val="outset" w:sz="6" w:space="0" w:color="auto"/>
              <w:bottom w:val="outset" w:sz="6" w:space="0" w:color="auto"/>
              <w:right w:val="outset" w:sz="6" w:space="0" w:color="auto"/>
            </w:tcBorders>
          </w:tcPr>
          <w:p w14:paraId="7EDD5513" w14:textId="77777777" w:rsidR="00EA254C" w:rsidRDefault="007258F5">
            <w:pPr>
              <w:jc w:val="center"/>
              <w:rPr>
                <w:rFonts w:ascii="Times New Roman" w:eastAsia="Calibri" w:hAnsi="Times New Roman"/>
                <w:sz w:val="24"/>
                <w:szCs w:val="24"/>
              </w:rPr>
            </w:pPr>
            <w:r>
              <w:rPr>
                <w:rFonts w:ascii="Times New Roman" w:eastAsia="Calibri" w:hAnsi="Times New Roman"/>
                <w:sz w:val="24"/>
                <w:szCs w:val="24"/>
              </w:rPr>
              <w:t>Оценка</w:t>
            </w:r>
          </w:p>
        </w:tc>
        <w:tc>
          <w:tcPr>
            <w:tcW w:w="1200" w:type="dxa"/>
            <w:tcBorders>
              <w:top w:val="outset" w:sz="6" w:space="0" w:color="auto"/>
              <w:left w:val="nil"/>
              <w:bottom w:val="outset" w:sz="6" w:space="0" w:color="auto"/>
              <w:right w:val="outset" w:sz="6" w:space="0" w:color="auto"/>
            </w:tcBorders>
          </w:tcPr>
          <w:p w14:paraId="0C15A6ED" w14:textId="77777777" w:rsidR="00EA254C" w:rsidRDefault="007258F5">
            <w:pPr>
              <w:jc w:val="center"/>
              <w:rPr>
                <w:rFonts w:ascii="Times New Roman" w:eastAsia="Calibri" w:hAnsi="Times New Roman"/>
                <w:sz w:val="24"/>
                <w:szCs w:val="24"/>
              </w:rPr>
            </w:pPr>
            <w:r>
              <w:rPr>
                <w:rFonts w:ascii="Times New Roman" w:eastAsia="Calibri" w:hAnsi="Times New Roman"/>
                <w:sz w:val="24"/>
                <w:szCs w:val="24"/>
              </w:rPr>
              <w:t>Баллы</w:t>
            </w:r>
          </w:p>
        </w:tc>
        <w:tc>
          <w:tcPr>
            <w:tcW w:w="7845" w:type="dxa"/>
            <w:tcBorders>
              <w:top w:val="outset" w:sz="6" w:space="0" w:color="auto"/>
              <w:left w:val="nil"/>
              <w:bottom w:val="outset" w:sz="6" w:space="0" w:color="auto"/>
              <w:right w:val="outset" w:sz="6" w:space="0" w:color="auto"/>
            </w:tcBorders>
          </w:tcPr>
          <w:p w14:paraId="35B190AA" w14:textId="77777777" w:rsidR="00EA254C" w:rsidRDefault="007258F5">
            <w:pPr>
              <w:jc w:val="center"/>
              <w:rPr>
                <w:rFonts w:ascii="Times New Roman" w:eastAsia="Calibri" w:hAnsi="Times New Roman"/>
                <w:sz w:val="24"/>
                <w:szCs w:val="24"/>
              </w:rPr>
            </w:pPr>
            <w:r>
              <w:rPr>
                <w:rFonts w:ascii="Times New Roman" w:eastAsia="Calibri" w:hAnsi="Times New Roman"/>
                <w:sz w:val="24"/>
                <w:szCs w:val="24"/>
              </w:rPr>
              <w:t>Описание</w:t>
            </w:r>
          </w:p>
        </w:tc>
      </w:tr>
      <w:tr w:rsidR="00EA254C" w14:paraId="571BAA23" w14:textId="77777777">
        <w:tc>
          <w:tcPr>
            <w:tcW w:w="1125" w:type="dxa"/>
            <w:tcBorders>
              <w:top w:val="nil"/>
              <w:left w:val="outset" w:sz="6" w:space="0" w:color="auto"/>
              <w:bottom w:val="outset" w:sz="6" w:space="0" w:color="auto"/>
              <w:right w:val="outset" w:sz="6" w:space="0" w:color="auto"/>
            </w:tcBorders>
          </w:tcPr>
          <w:p w14:paraId="56362C1C" w14:textId="77777777" w:rsidR="00EA254C" w:rsidRDefault="007258F5">
            <w:pPr>
              <w:jc w:val="center"/>
              <w:rPr>
                <w:rFonts w:ascii="Times New Roman" w:eastAsia="Calibri" w:hAnsi="Times New Roman"/>
                <w:sz w:val="24"/>
                <w:szCs w:val="24"/>
              </w:rPr>
            </w:pPr>
            <w:r>
              <w:rPr>
                <w:rFonts w:ascii="Times New Roman" w:eastAsia="Calibri" w:hAnsi="Times New Roman"/>
                <w:sz w:val="24"/>
                <w:szCs w:val="24"/>
              </w:rPr>
              <w:t>5</w:t>
            </w:r>
          </w:p>
        </w:tc>
        <w:tc>
          <w:tcPr>
            <w:tcW w:w="1200" w:type="dxa"/>
            <w:tcBorders>
              <w:top w:val="nil"/>
              <w:left w:val="nil"/>
              <w:bottom w:val="outset" w:sz="6" w:space="0" w:color="auto"/>
              <w:right w:val="outset" w:sz="6" w:space="0" w:color="auto"/>
            </w:tcBorders>
          </w:tcPr>
          <w:p w14:paraId="77470D8D" w14:textId="77777777" w:rsidR="00EA254C" w:rsidRDefault="007258F5">
            <w:pPr>
              <w:jc w:val="center"/>
              <w:rPr>
                <w:rFonts w:ascii="Times New Roman" w:eastAsia="Calibri" w:hAnsi="Times New Roman"/>
                <w:sz w:val="24"/>
                <w:szCs w:val="24"/>
              </w:rPr>
            </w:pPr>
            <w:r>
              <w:rPr>
                <w:rFonts w:ascii="Times New Roman" w:eastAsia="Calibri" w:hAnsi="Times New Roman"/>
                <w:sz w:val="24"/>
                <w:szCs w:val="24"/>
              </w:rPr>
              <w:t>9-10</w:t>
            </w:r>
          </w:p>
        </w:tc>
        <w:tc>
          <w:tcPr>
            <w:tcW w:w="7845" w:type="dxa"/>
            <w:tcBorders>
              <w:top w:val="nil"/>
              <w:left w:val="nil"/>
              <w:bottom w:val="outset" w:sz="6" w:space="0" w:color="auto"/>
              <w:right w:val="outset" w:sz="6" w:space="0" w:color="auto"/>
            </w:tcBorders>
          </w:tcPr>
          <w:p w14:paraId="7BDFE330" w14:textId="77777777" w:rsidR="00EA254C" w:rsidRDefault="007258F5">
            <w:pPr>
              <w:jc w:val="both"/>
              <w:rPr>
                <w:rFonts w:ascii="Times New Roman" w:eastAsia="Times New Roman" w:hAnsi="Times New Roman"/>
                <w:sz w:val="24"/>
                <w:szCs w:val="24"/>
              </w:rPr>
            </w:pPr>
            <w:r>
              <w:rPr>
                <w:rFonts w:ascii="Times New Roman" w:hAnsi="Times New Roman"/>
                <w:sz w:val="24"/>
                <w:szCs w:val="24"/>
              </w:rPr>
              <w:t>Оценка «отлично» ставится, если студент полно излагает материал (отвечает на вопрос), дает правильное определение основных понятий;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 излагает материал последовательно и правильно с точки зрения норм литературного языка.</w:t>
            </w:r>
          </w:p>
        </w:tc>
      </w:tr>
      <w:tr w:rsidR="00EA254C" w14:paraId="2D201C2C" w14:textId="77777777">
        <w:tc>
          <w:tcPr>
            <w:tcW w:w="1125" w:type="dxa"/>
            <w:tcBorders>
              <w:top w:val="nil"/>
              <w:left w:val="outset" w:sz="6" w:space="0" w:color="auto"/>
              <w:bottom w:val="outset" w:sz="6" w:space="0" w:color="auto"/>
              <w:right w:val="outset" w:sz="6" w:space="0" w:color="auto"/>
            </w:tcBorders>
          </w:tcPr>
          <w:p w14:paraId="5B5AEABD" w14:textId="77777777" w:rsidR="00EA254C" w:rsidRDefault="007258F5">
            <w:pPr>
              <w:jc w:val="center"/>
              <w:rPr>
                <w:rFonts w:ascii="Times New Roman" w:eastAsia="Calibri" w:hAnsi="Times New Roman"/>
                <w:sz w:val="24"/>
                <w:szCs w:val="24"/>
              </w:rPr>
            </w:pPr>
            <w:r>
              <w:rPr>
                <w:rFonts w:ascii="Times New Roman" w:eastAsia="Calibri" w:hAnsi="Times New Roman"/>
                <w:sz w:val="24"/>
                <w:szCs w:val="24"/>
              </w:rPr>
              <w:t>4</w:t>
            </w:r>
          </w:p>
        </w:tc>
        <w:tc>
          <w:tcPr>
            <w:tcW w:w="1200" w:type="dxa"/>
            <w:tcBorders>
              <w:top w:val="nil"/>
              <w:left w:val="nil"/>
              <w:bottom w:val="outset" w:sz="6" w:space="0" w:color="auto"/>
              <w:right w:val="outset" w:sz="6" w:space="0" w:color="auto"/>
            </w:tcBorders>
          </w:tcPr>
          <w:p w14:paraId="49EC2F53" w14:textId="77777777" w:rsidR="00EA254C" w:rsidRDefault="007258F5">
            <w:pPr>
              <w:jc w:val="center"/>
              <w:rPr>
                <w:rFonts w:ascii="Times New Roman" w:eastAsia="Calibri" w:hAnsi="Times New Roman"/>
                <w:sz w:val="24"/>
                <w:szCs w:val="24"/>
              </w:rPr>
            </w:pPr>
            <w:r>
              <w:rPr>
                <w:rFonts w:ascii="Times New Roman" w:eastAsia="Calibri" w:hAnsi="Times New Roman"/>
                <w:sz w:val="24"/>
                <w:szCs w:val="24"/>
              </w:rPr>
              <w:t>7-8</w:t>
            </w:r>
          </w:p>
        </w:tc>
        <w:tc>
          <w:tcPr>
            <w:tcW w:w="7845" w:type="dxa"/>
            <w:tcBorders>
              <w:top w:val="nil"/>
              <w:left w:val="nil"/>
              <w:bottom w:val="outset" w:sz="6" w:space="0" w:color="auto"/>
              <w:right w:val="outset" w:sz="6" w:space="0" w:color="auto"/>
            </w:tcBorders>
          </w:tcPr>
          <w:p w14:paraId="04E054C1" w14:textId="77777777" w:rsidR="00EA254C" w:rsidRDefault="007258F5">
            <w:pPr>
              <w:jc w:val="both"/>
              <w:rPr>
                <w:rFonts w:ascii="Times New Roman" w:eastAsia="Times New Roman" w:hAnsi="Times New Roman"/>
                <w:sz w:val="24"/>
                <w:szCs w:val="24"/>
              </w:rPr>
            </w:pPr>
            <w:r>
              <w:rPr>
                <w:rFonts w:ascii="Times New Roman" w:hAnsi="Times New Roman"/>
                <w:sz w:val="24"/>
                <w:szCs w:val="24"/>
              </w:rPr>
              <w:t>Оценка «хорошо» ставится, если студент дает ответ, удовлетворяющий тем же требованиям, что и для оценки «отлично», но допускает 1–2 ошибки, которые сам же исправляет, и 1–2 недочета в последовательности и языковом оформлении излагаемого.</w:t>
            </w:r>
          </w:p>
        </w:tc>
      </w:tr>
      <w:tr w:rsidR="00EA254C" w14:paraId="3C0FD472" w14:textId="77777777">
        <w:tc>
          <w:tcPr>
            <w:tcW w:w="1125" w:type="dxa"/>
            <w:tcBorders>
              <w:top w:val="nil"/>
              <w:left w:val="outset" w:sz="6" w:space="0" w:color="auto"/>
              <w:bottom w:val="outset" w:sz="6" w:space="0" w:color="auto"/>
              <w:right w:val="outset" w:sz="6" w:space="0" w:color="auto"/>
            </w:tcBorders>
          </w:tcPr>
          <w:p w14:paraId="43E59655" w14:textId="77777777" w:rsidR="00EA254C" w:rsidRDefault="007258F5">
            <w:pPr>
              <w:jc w:val="center"/>
              <w:rPr>
                <w:rFonts w:ascii="Times New Roman" w:eastAsia="Calibri" w:hAnsi="Times New Roman"/>
                <w:sz w:val="24"/>
                <w:szCs w:val="24"/>
              </w:rPr>
            </w:pPr>
            <w:r>
              <w:rPr>
                <w:rFonts w:ascii="Times New Roman" w:eastAsia="Calibri" w:hAnsi="Times New Roman"/>
                <w:sz w:val="24"/>
                <w:szCs w:val="24"/>
              </w:rPr>
              <w:t>3</w:t>
            </w:r>
          </w:p>
        </w:tc>
        <w:tc>
          <w:tcPr>
            <w:tcW w:w="1200" w:type="dxa"/>
            <w:tcBorders>
              <w:top w:val="nil"/>
              <w:left w:val="nil"/>
              <w:bottom w:val="outset" w:sz="6" w:space="0" w:color="auto"/>
              <w:right w:val="outset" w:sz="6" w:space="0" w:color="auto"/>
            </w:tcBorders>
          </w:tcPr>
          <w:p w14:paraId="59C50641" w14:textId="77777777" w:rsidR="00EA254C" w:rsidRDefault="007258F5">
            <w:pPr>
              <w:jc w:val="center"/>
              <w:rPr>
                <w:rFonts w:ascii="Times New Roman" w:eastAsia="Calibri" w:hAnsi="Times New Roman"/>
                <w:sz w:val="24"/>
                <w:szCs w:val="24"/>
              </w:rPr>
            </w:pPr>
            <w:r>
              <w:rPr>
                <w:rFonts w:ascii="Times New Roman" w:eastAsia="Calibri" w:hAnsi="Times New Roman"/>
                <w:sz w:val="24"/>
                <w:szCs w:val="24"/>
              </w:rPr>
              <w:t>5-6</w:t>
            </w:r>
          </w:p>
        </w:tc>
        <w:tc>
          <w:tcPr>
            <w:tcW w:w="7845" w:type="dxa"/>
            <w:tcBorders>
              <w:top w:val="nil"/>
              <w:left w:val="nil"/>
              <w:bottom w:val="outset" w:sz="6" w:space="0" w:color="auto"/>
              <w:right w:val="outset" w:sz="6" w:space="0" w:color="auto"/>
            </w:tcBorders>
          </w:tcPr>
          <w:p w14:paraId="768DE179" w14:textId="77777777" w:rsidR="00EA254C" w:rsidRDefault="007258F5">
            <w:pPr>
              <w:jc w:val="both"/>
              <w:rPr>
                <w:rFonts w:ascii="Times New Roman" w:eastAsia="Times New Roman" w:hAnsi="Times New Roman"/>
                <w:sz w:val="24"/>
                <w:szCs w:val="24"/>
              </w:rPr>
            </w:pPr>
            <w:r>
              <w:rPr>
                <w:rFonts w:ascii="Times New Roman" w:hAnsi="Times New Roman"/>
                <w:sz w:val="24"/>
                <w:szCs w:val="24"/>
              </w:rPr>
              <w:t>Оценка «удовлетворительно» ставится, если студент обнаруживает знание и понимание основных положений данной темы, но излагает материал неполно и допускает неточности в определении понятий или формулировке выводов; не умеет достаточно глубоко и доказательно обосновать свои суждения и привести свои примеры; излагает материал непоследовательно и допускает ошибки в языковом оформлении излагаемого.</w:t>
            </w:r>
          </w:p>
        </w:tc>
      </w:tr>
      <w:tr w:rsidR="00EA254C" w14:paraId="29DAB068" w14:textId="77777777">
        <w:tc>
          <w:tcPr>
            <w:tcW w:w="1125" w:type="dxa"/>
            <w:tcBorders>
              <w:top w:val="nil"/>
              <w:left w:val="outset" w:sz="6" w:space="0" w:color="auto"/>
              <w:bottom w:val="outset" w:sz="6" w:space="0" w:color="auto"/>
              <w:right w:val="outset" w:sz="6" w:space="0" w:color="auto"/>
            </w:tcBorders>
          </w:tcPr>
          <w:p w14:paraId="4655EC0F" w14:textId="77777777" w:rsidR="00EA254C" w:rsidRDefault="007258F5">
            <w:pPr>
              <w:jc w:val="center"/>
              <w:rPr>
                <w:rFonts w:ascii="Times New Roman" w:eastAsia="Calibri" w:hAnsi="Times New Roman"/>
                <w:sz w:val="24"/>
                <w:szCs w:val="24"/>
              </w:rPr>
            </w:pPr>
            <w:r>
              <w:rPr>
                <w:rFonts w:ascii="Times New Roman" w:eastAsia="Calibri" w:hAnsi="Times New Roman"/>
                <w:sz w:val="24"/>
                <w:szCs w:val="24"/>
              </w:rPr>
              <w:t>2</w:t>
            </w:r>
          </w:p>
        </w:tc>
        <w:tc>
          <w:tcPr>
            <w:tcW w:w="1200" w:type="dxa"/>
            <w:tcBorders>
              <w:top w:val="nil"/>
              <w:left w:val="nil"/>
              <w:bottom w:val="outset" w:sz="6" w:space="0" w:color="auto"/>
              <w:right w:val="outset" w:sz="6" w:space="0" w:color="auto"/>
            </w:tcBorders>
          </w:tcPr>
          <w:p w14:paraId="694DE2B3" w14:textId="77777777" w:rsidR="00EA254C" w:rsidRDefault="007258F5">
            <w:pPr>
              <w:jc w:val="center"/>
              <w:rPr>
                <w:rFonts w:ascii="Times New Roman" w:eastAsia="Calibri" w:hAnsi="Times New Roman"/>
                <w:sz w:val="24"/>
                <w:szCs w:val="24"/>
              </w:rPr>
            </w:pPr>
            <w:r>
              <w:rPr>
                <w:rFonts w:ascii="Times New Roman" w:eastAsia="Calibri" w:hAnsi="Times New Roman"/>
                <w:sz w:val="24"/>
                <w:szCs w:val="24"/>
              </w:rPr>
              <w:t>3-4</w:t>
            </w:r>
          </w:p>
        </w:tc>
        <w:tc>
          <w:tcPr>
            <w:tcW w:w="7845" w:type="dxa"/>
            <w:tcBorders>
              <w:top w:val="nil"/>
              <w:left w:val="nil"/>
              <w:bottom w:val="outset" w:sz="6" w:space="0" w:color="auto"/>
              <w:right w:val="outset" w:sz="6" w:space="0" w:color="auto"/>
            </w:tcBorders>
          </w:tcPr>
          <w:p w14:paraId="6BFED267" w14:textId="77777777" w:rsidR="00EA254C" w:rsidRDefault="007258F5">
            <w:pPr>
              <w:jc w:val="both"/>
              <w:rPr>
                <w:rFonts w:ascii="Times New Roman" w:eastAsia="Times New Roman" w:hAnsi="Times New Roman"/>
                <w:sz w:val="24"/>
                <w:szCs w:val="24"/>
              </w:rPr>
            </w:pPr>
            <w:r>
              <w:rPr>
                <w:rFonts w:ascii="Times New Roman" w:hAnsi="Times New Roman"/>
                <w:sz w:val="24"/>
                <w:szCs w:val="24"/>
              </w:rPr>
              <w:t>Оценка «неудовлетворительно» ставится, если студент обнаруживает незнание большей части соответствующего вопроса, допускает ошибки в формулировке определений и выводов, искажающие их смысл, беспорядочно и неуверенно излагает материал. Оценка «неудовлетворительно» свидетельствует о недостатках в подготовке, которые являются серьезным препятствием к успешному овладению последующим материалом.</w:t>
            </w:r>
          </w:p>
        </w:tc>
      </w:tr>
    </w:tbl>
    <w:p w14:paraId="45AE4A57" w14:textId="77777777" w:rsidR="00EA254C" w:rsidRDefault="007258F5">
      <w:pPr>
        <w:jc w:val="both"/>
        <w:rPr>
          <w:rFonts w:ascii="Times New Roman" w:eastAsia="Calibri" w:hAnsi="Times New Roman"/>
          <w:sz w:val="24"/>
          <w:szCs w:val="24"/>
        </w:rPr>
      </w:pPr>
      <w:r>
        <w:rPr>
          <w:rFonts w:ascii="Times New Roman" w:eastAsia="Calibri" w:hAnsi="Times New Roman"/>
          <w:sz w:val="24"/>
          <w:szCs w:val="24"/>
        </w:rPr>
        <w:t xml:space="preserve"> </w:t>
      </w:r>
    </w:p>
    <w:p w14:paraId="4A66CD29" w14:textId="5B3BF655" w:rsidR="00EA254C" w:rsidRDefault="007258F5">
      <w:pPr>
        <w:jc w:val="both"/>
        <w:rPr>
          <w:rFonts w:ascii="Arial Rounded MT Bold" w:hAnsi="Arial Rounded MT Bold" w:cs="Times New Roman"/>
          <w:b/>
          <w:sz w:val="24"/>
          <w:szCs w:val="24"/>
        </w:rPr>
      </w:pPr>
      <w:r>
        <w:rPr>
          <w:rFonts w:ascii="Times New Roman" w:eastAsia="Calibri" w:hAnsi="Times New Roman"/>
          <w:b/>
          <w:bCs/>
          <w:sz w:val="24"/>
          <w:szCs w:val="24"/>
        </w:rPr>
        <w:t xml:space="preserve"> </w:t>
      </w:r>
      <w:bookmarkStart w:id="1" w:name="bookmark43"/>
      <w:r>
        <w:rPr>
          <w:rFonts w:ascii="Calibri" w:hAnsi="Calibri" w:cs="Calibri"/>
          <w:b/>
          <w:sz w:val="24"/>
          <w:szCs w:val="24"/>
        </w:rPr>
        <w:t>5.</w:t>
      </w:r>
      <w:r w:rsidR="005577D3" w:rsidRPr="004A3E2E">
        <w:rPr>
          <w:rFonts w:ascii="Calibri" w:hAnsi="Calibri" w:cs="Calibri"/>
          <w:b/>
          <w:sz w:val="24"/>
          <w:szCs w:val="24"/>
        </w:rPr>
        <w:t>2</w:t>
      </w:r>
      <w:r>
        <w:rPr>
          <w:rFonts w:ascii="Calibri" w:hAnsi="Calibri" w:cs="Calibri"/>
          <w:b/>
          <w:sz w:val="24"/>
          <w:szCs w:val="24"/>
        </w:rPr>
        <w:t>. Тестовые</w:t>
      </w:r>
      <w:r>
        <w:rPr>
          <w:rFonts w:ascii="Arial Rounded MT Bold" w:hAnsi="Arial Rounded MT Bold" w:cs="Times New Roman"/>
          <w:b/>
          <w:sz w:val="24"/>
          <w:szCs w:val="24"/>
        </w:rPr>
        <w:t xml:space="preserve"> </w:t>
      </w:r>
      <w:r>
        <w:rPr>
          <w:rFonts w:ascii="Calibri" w:hAnsi="Calibri" w:cs="Calibri"/>
          <w:b/>
          <w:sz w:val="24"/>
          <w:szCs w:val="24"/>
        </w:rPr>
        <w:t>задания</w:t>
      </w:r>
      <w:r>
        <w:rPr>
          <w:rFonts w:ascii="Arial Rounded MT Bold" w:hAnsi="Arial Rounded MT Bold" w:cs="Times New Roman"/>
          <w:b/>
          <w:sz w:val="24"/>
          <w:szCs w:val="24"/>
        </w:rPr>
        <w:t>:</w:t>
      </w:r>
    </w:p>
    <w:p w14:paraId="64D98AC3"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 Организационное консультирование: </w:t>
      </w:r>
    </w:p>
    <w:p w14:paraId="08AD5820"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а) профессиональная помощь; </w:t>
      </w:r>
    </w:p>
    <w:p w14:paraId="7D1A6BB5"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б) экспертное заключение о состоянии дел в организации; </w:t>
      </w:r>
    </w:p>
    <w:p w14:paraId="79A305C6"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психологическая помощь человеку в трудной ситуации; </w:t>
      </w:r>
    </w:p>
    <w:p w14:paraId="7E21630E"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г) оказание компетентной помощи советом. </w:t>
      </w:r>
    </w:p>
    <w:p w14:paraId="61E2001A"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 Влияние на развитие организационного консультирования оказали работы: </w:t>
      </w:r>
    </w:p>
    <w:p w14:paraId="362AD491"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а) К. Левина; б) Дж. Морено; </w:t>
      </w:r>
    </w:p>
    <w:p w14:paraId="24298077"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К. </w:t>
      </w:r>
      <w:proofErr w:type="spellStart"/>
      <w:r>
        <w:rPr>
          <w:rFonts w:ascii="Times New Roman" w:eastAsia="Times New Roman" w:hAnsi="Times New Roman" w:cs="Times New Roman"/>
          <w:color w:val="000000"/>
          <w:sz w:val="24"/>
          <w:szCs w:val="24"/>
          <w:lang w:eastAsia="ru-RU"/>
        </w:rPr>
        <w:t>Рождерса</w:t>
      </w:r>
      <w:proofErr w:type="spellEnd"/>
      <w:r>
        <w:rPr>
          <w:rFonts w:ascii="Times New Roman" w:eastAsia="Times New Roman" w:hAnsi="Times New Roman" w:cs="Times New Roman"/>
          <w:color w:val="000000"/>
          <w:sz w:val="24"/>
          <w:szCs w:val="24"/>
          <w:lang w:eastAsia="ru-RU"/>
        </w:rPr>
        <w:t xml:space="preserve">; г) В. </w:t>
      </w:r>
      <w:proofErr w:type="spellStart"/>
      <w:r>
        <w:rPr>
          <w:rFonts w:ascii="Times New Roman" w:eastAsia="Times New Roman" w:hAnsi="Times New Roman" w:cs="Times New Roman"/>
          <w:color w:val="000000"/>
          <w:sz w:val="24"/>
          <w:szCs w:val="24"/>
          <w:lang w:eastAsia="ru-RU"/>
        </w:rPr>
        <w:t>Бенниса</w:t>
      </w:r>
      <w:proofErr w:type="spellEnd"/>
      <w:r>
        <w:rPr>
          <w:rFonts w:ascii="Times New Roman" w:eastAsia="Times New Roman" w:hAnsi="Times New Roman" w:cs="Times New Roman"/>
          <w:color w:val="000000"/>
          <w:sz w:val="24"/>
          <w:szCs w:val="24"/>
          <w:lang w:eastAsia="ru-RU"/>
        </w:rPr>
        <w:t xml:space="preserve">. </w:t>
      </w:r>
    </w:p>
    <w:p w14:paraId="67321B23"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 Основатели научного управлении, оказавшие влияние на развитие </w:t>
      </w:r>
    </w:p>
    <w:p w14:paraId="0847F99E"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организационного консультирования на Западе во второй пол. ХХ века: </w:t>
      </w:r>
    </w:p>
    <w:p w14:paraId="4C3FC517"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а) </w:t>
      </w:r>
      <w:proofErr w:type="spellStart"/>
      <w:r>
        <w:rPr>
          <w:rFonts w:ascii="Times New Roman" w:eastAsia="Times New Roman" w:hAnsi="Times New Roman" w:cs="Times New Roman"/>
          <w:color w:val="000000"/>
          <w:sz w:val="24"/>
          <w:szCs w:val="24"/>
          <w:lang w:eastAsia="ru-RU"/>
        </w:rPr>
        <w:t>Ф.Тейлор</w:t>
      </w:r>
      <w:proofErr w:type="spellEnd"/>
      <w:r>
        <w:rPr>
          <w:rFonts w:ascii="Times New Roman" w:eastAsia="Times New Roman" w:hAnsi="Times New Roman" w:cs="Times New Roman"/>
          <w:color w:val="000000"/>
          <w:sz w:val="24"/>
          <w:szCs w:val="24"/>
          <w:lang w:eastAsia="ru-RU"/>
        </w:rPr>
        <w:t xml:space="preserve">; б) Э. Мейо; </w:t>
      </w:r>
    </w:p>
    <w:p w14:paraId="4578E104"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А. Файоль; г) К. </w:t>
      </w:r>
      <w:proofErr w:type="spellStart"/>
      <w:r>
        <w:rPr>
          <w:rFonts w:ascii="Times New Roman" w:eastAsia="Times New Roman" w:hAnsi="Times New Roman" w:cs="Times New Roman"/>
          <w:color w:val="000000"/>
          <w:sz w:val="24"/>
          <w:szCs w:val="24"/>
          <w:lang w:eastAsia="ru-RU"/>
        </w:rPr>
        <w:t>Макхэм</w:t>
      </w:r>
      <w:proofErr w:type="spellEnd"/>
      <w:r>
        <w:rPr>
          <w:rFonts w:ascii="Times New Roman" w:eastAsia="Times New Roman" w:hAnsi="Times New Roman" w:cs="Times New Roman"/>
          <w:color w:val="000000"/>
          <w:sz w:val="24"/>
          <w:szCs w:val="24"/>
          <w:lang w:eastAsia="ru-RU"/>
        </w:rPr>
        <w:t xml:space="preserve"> </w:t>
      </w:r>
    </w:p>
    <w:p w14:paraId="495D323D"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 Основатели научного управлении, оказавшие влияние на развитие </w:t>
      </w:r>
    </w:p>
    <w:p w14:paraId="175D3B8F"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организационного консультирования на Западе во второй пол. ХХ века: </w:t>
      </w:r>
    </w:p>
    <w:p w14:paraId="6EC297EA"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а) Ф. </w:t>
      </w:r>
      <w:proofErr w:type="spellStart"/>
      <w:r>
        <w:rPr>
          <w:rFonts w:ascii="Times New Roman" w:eastAsia="Times New Roman" w:hAnsi="Times New Roman" w:cs="Times New Roman"/>
          <w:color w:val="000000"/>
          <w:sz w:val="24"/>
          <w:szCs w:val="24"/>
          <w:lang w:eastAsia="ru-RU"/>
        </w:rPr>
        <w:t>Гилбрет</w:t>
      </w:r>
      <w:proofErr w:type="spellEnd"/>
      <w:r>
        <w:rPr>
          <w:rFonts w:ascii="Times New Roman" w:eastAsia="Times New Roman" w:hAnsi="Times New Roman" w:cs="Times New Roman"/>
          <w:color w:val="000000"/>
          <w:sz w:val="24"/>
          <w:szCs w:val="24"/>
          <w:lang w:eastAsia="ru-RU"/>
        </w:rPr>
        <w:t xml:space="preserve">; б) Г. Эмерсон; </w:t>
      </w:r>
    </w:p>
    <w:p w14:paraId="3A4AEA56"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И. </w:t>
      </w:r>
      <w:proofErr w:type="spellStart"/>
      <w:r>
        <w:rPr>
          <w:rFonts w:ascii="Times New Roman" w:eastAsia="Times New Roman" w:hAnsi="Times New Roman" w:cs="Times New Roman"/>
          <w:color w:val="000000"/>
          <w:sz w:val="24"/>
          <w:szCs w:val="24"/>
          <w:lang w:eastAsia="ru-RU"/>
        </w:rPr>
        <w:t>Адизес</w:t>
      </w:r>
      <w:proofErr w:type="spellEnd"/>
      <w:r>
        <w:rPr>
          <w:rFonts w:ascii="Times New Roman" w:eastAsia="Times New Roman" w:hAnsi="Times New Roman" w:cs="Times New Roman"/>
          <w:color w:val="000000"/>
          <w:sz w:val="24"/>
          <w:szCs w:val="24"/>
          <w:lang w:eastAsia="ru-RU"/>
        </w:rPr>
        <w:t xml:space="preserve">; г) Р. </w:t>
      </w:r>
      <w:proofErr w:type="spellStart"/>
      <w:r>
        <w:rPr>
          <w:rFonts w:ascii="Times New Roman" w:eastAsia="Times New Roman" w:hAnsi="Times New Roman" w:cs="Times New Roman"/>
          <w:color w:val="000000"/>
          <w:sz w:val="24"/>
          <w:szCs w:val="24"/>
          <w:lang w:eastAsia="ru-RU"/>
        </w:rPr>
        <w:t>Метцгера</w:t>
      </w:r>
      <w:proofErr w:type="spellEnd"/>
      <w:r>
        <w:rPr>
          <w:rFonts w:ascii="Times New Roman" w:eastAsia="Times New Roman" w:hAnsi="Times New Roman" w:cs="Times New Roman"/>
          <w:color w:val="000000"/>
          <w:sz w:val="24"/>
          <w:szCs w:val="24"/>
          <w:lang w:eastAsia="ru-RU"/>
        </w:rPr>
        <w:t xml:space="preserve">. </w:t>
      </w:r>
    </w:p>
    <w:p w14:paraId="670CC8AC"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5. Представители американской школы организационного консультирования: </w:t>
      </w:r>
    </w:p>
    <w:p w14:paraId="707B49BF"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а) Г. Эмерсон; б) П. </w:t>
      </w:r>
      <w:proofErr w:type="spellStart"/>
      <w:r>
        <w:rPr>
          <w:rFonts w:ascii="Times New Roman" w:eastAsia="Times New Roman" w:hAnsi="Times New Roman" w:cs="Times New Roman"/>
          <w:color w:val="000000"/>
          <w:sz w:val="24"/>
          <w:szCs w:val="24"/>
          <w:lang w:eastAsia="ru-RU"/>
        </w:rPr>
        <w:t>Друкер</w:t>
      </w:r>
      <w:proofErr w:type="spellEnd"/>
      <w:r>
        <w:rPr>
          <w:rFonts w:ascii="Times New Roman" w:eastAsia="Times New Roman" w:hAnsi="Times New Roman" w:cs="Times New Roman"/>
          <w:color w:val="000000"/>
          <w:sz w:val="24"/>
          <w:szCs w:val="24"/>
          <w:lang w:eastAsia="ru-RU"/>
        </w:rPr>
        <w:t xml:space="preserve">; </w:t>
      </w:r>
    </w:p>
    <w:p w14:paraId="44C9075E"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И. </w:t>
      </w:r>
      <w:proofErr w:type="spellStart"/>
      <w:r>
        <w:rPr>
          <w:rFonts w:ascii="Times New Roman" w:eastAsia="Times New Roman" w:hAnsi="Times New Roman" w:cs="Times New Roman"/>
          <w:color w:val="000000"/>
          <w:sz w:val="24"/>
          <w:szCs w:val="24"/>
          <w:lang w:eastAsia="ru-RU"/>
        </w:rPr>
        <w:t>Адизес</w:t>
      </w:r>
      <w:proofErr w:type="spellEnd"/>
      <w:r>
        <w:rPr>
          <w:rFonts w:ascii="Times New Roman" w:eastAsia="Times New Roman" w:hAnsi="Times New Roman" w:cs="Times New Roman"/>
          <w:color w:val="000000"/>
          <w:sz w:val="24"/>
          <w:szCs w:val="24"/>
          <w:lang w:eastAsia="ru-RU"/>
        </w:rPr>
        <w:t xml:space="preserve">; г) Д. Уэлч. </w:t>
      </w:r>
    </w:p>
    <w:p w14:paraId="6F2C7909"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 Особенности организационного консультирования в России: а) находится в начале своего становления; </w:t>
      </w:r>
    </w:p>
    <w:p w14:paraId="182C50F2"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б) основывается только на опыте западных специалистов; в) отсутствие четкой методологии; г) его основателями являются социологи. </w:t>
      </w:r>
    </w:p>
    <w:p w14:paraId="772A255C"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7. Процесс организационного консультирования включает: </w:t>
      </w:r>
    </w:p>
    <w:p w14:paraId="26E82546"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а) заказчика; </w:t>
      </w:r>
    </w:p>
    <w:p w14:paraId="32EAA2CE"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б) консультанта; </w:t>
      </w:r>
    </w:p>
    <w:p w14:paraId="6E749166"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проблему (предмет); </w:t>
      </w:r>
    </w:p>
    <w:p w14:paraId="08FAEAB9"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г) методики. </w:t>
      </w:r>
    </w:p>
    <w:p w14:paraId="1D0B67A4"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8. Организационное консультирование: </w:t>
      </w:r>
    </w:p>
    <w:p w14:paraId="5993CD67"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а) работа по контракту; </w:t>
      </w:r>
    </w:p>
    <w:p w14:paraId="163BC58F"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б) оказание услуг организациям, специально обученными и </w:t>
      </w:r>
    </w:p>
    <w:p w14:paraId="0E16A9F6"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квалифицированными лицами; в) индивидуальная помощь в решении личных проблем; </w:t>
      </w:r>
    </w:p>
    <w:p w14:paraId="1682FFE3"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г) помогают организации-заказчику выявить управленческие проблемы. </w:t>
      </w:r>
    </w:p>
    <w:p w14:paraId="3A9F5FD0"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9.  Установите соответствие между типом консультирования и его содержанием: </w:t>
      </w:r>
    </w:p>
    <w:p w14:paraId="0F2B78D2"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 Совершенствование процесса управления предприятием </w:t>
      </w:r>
    </w:p>
    <w:p w14:paraId="11C6C3FE"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а) кадровое консультирование </w:t>
      </w:r>
    </w:p>
    <w:p w14:paraId="1159A77D"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 Работа с HR-службами предприятий </w:t>
      </w:r>
    </w:p>
    <w:p w14:paraId="377B3370"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б) обучающее консультирование </w:t>
      </w:r>
    </w:p>
    <w:p w14:paraId="0C711F0A"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 Профессиональная помощь в разработке и внедрении эффективных методов работы предприятия с рынком </w:t>
      </w:r>
    </w:p>
    <w:p w14:paraId="6AC083D1"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управленческое консультирование </w:t>
      </w:r>
    </w:p>
    <w:p w14:paraId="768DEA2D"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 Профессиональная помощь в повышении компетентности персонала предприятия — от руководителей до рядовых сотрудников </w:t>
      </w:r>
    </w:p>
    <w:p w14:paraId="3D5DA6DA" w14:textId="77777777" w:rsidR="00EA254C" w:rsidRDefault="007258F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 маркетинговое консультирование </w:t>
      </w:r>
    </w:p>
    <w:p w14:paraId="4CD6BF41"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Напишите правильный ответ: </w:t>
      </w:r>
    </w:p>
    <w:p w14:paraId="6573F415"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10. Особая сфера профессиональной деятельности, целью которой является оказание помощи в отношении содержания, процесса или структуры задач организации... </w:t>
      </w:r>
    </w:p>
    <w:p w14:paraId="2C67B0CF"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11. Предмет организационного консультирования... </w:t>
      </w:r>
    </w:p>
    <w:p w14:paraId="20F6AD3F"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12. Объект организационного консультирования... </w:t>
      </w:r>
    </w:p>
    <w:p w14:paraId="32611EA2"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13. Физическое или юридическое лицо, которое в течение определенного периода времени выполняет работу по совершенствованию деятельности компании-клиента и получает за эту работу вознаграждение, оговоренное в </w:t>
      </w:r>
    </w:p>
    <w:p w14:paraId="52E0F109"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договоре на оказание консультационных услуг... </w:t>
      </w:r>
    </w:p>
    <w:p w14:paraId="1A8BCB5A"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14. Специалист в конкретной области, обладающий знаниями, аналитическими и диагностическими навыками, способностью творчески применить их при решении проблем заказчика, соблюдающий этические нормы и стандарты профессии... </w:t>
      </w:r>
    </w:p>
    <w:p w14:paraId="0004F073"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Отметьте правильные варианты ответа: </w:t>
      </w:r>
    </w:p>
    <w:p w14:paraId="58891A75"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15. Основные параметры сотрудничества консультанта и заказчика — это согласование: </w:t>
      </w:r>
    </w:p>
    <w:p w14:paraId="1EC8DA91"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а) методов работы консультанта; </w:t>
      </w:r>
    </w:p>
    <w:p w14:paraId="1A75A8C5"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б) целей работы консультанта; </w:t>
      </w:r>
    </w:p>
    <w:p w14:paraId="2ED85AF8"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результатов и способов их достижения; </w:t>
      </w:r>
    </w:p>
    <w:p w14:paraId="3D26A7EC"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г) параметров измерения достигнутого. </w:t>
      </w:r>
    </w:p>
    <w:p w14:paraId="0F04DBAF"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16. Параметры сотрудничества консультанта и заказчика: </w:t>
      </w:r>
    </w:p>
    <w:p w14:paraId="486C7EF9"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а) совместное формулирование проблемы; </w:t>
      </w:r>
    </w:p>
    <w:p w14:paraId="054FEB5B"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б) открытость в сообщении имеющейся информации; </w:t>
      </w:r>
    </w:p>
    <w:p w14:paraId="6604ADD1"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совместное участие в выборе методов диагностики; </w:t>
      </w:r>
    </w:p>
    <w:p w14:paraId="5C8D07C3"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г) участие сторон в выполнении задания. </w:t>
      </w:r>
    </w:p>
    <w:p w14:paraId="296F9FB4"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17. Типичные задания на консультирование: </w:t>
      </w:r>
    </w:p>
    <w:p w14:paraId="3A4E8A64"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а) исправление ситуации, которая ухудшилась; </w:t>
      </w:r>
    </w:p>
    <w:p w14:paraId="721FFB89"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б) усовершенствование ситуации, которая уже существует; </w:t>
      </w:r>
    </w:p>
    <w:p w14:paraId="5001B579"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создание совершенно новой ситуации; </w:t>
      </w:r>
    </w:p>
    <w:p w14:paraId="6C9BC2CA"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г) изменение сотрудников. </w:t>
      </w:r>
    </w:p>
    <w:p w14:paraId="2E8CA570"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18. Особенности организации работы в системе «консультант-заказчик» определяется: </w:t>
      </w:r>
    </w:p>
    <w:p w14:paraId="64B37C72"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а) отсутствием опытных специалистов; </w:t>
      </w:r>
    </w:p>
    <w:p w14:paraId="54BA1B8C"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б) установкой «К консультантам обращаются только слабые руководители»; </w:t>
      </w:r>
    </w:p>
    <w:p w14:paraId="02BFA68D"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установкой «От консультантов мало пользы»; </w:t>
      </w:r>
    </w:p>
    <w:p w14:paraId="0D6516CA"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г) отсутствием у руководителей осознанной потребности в </w:t>
      </w:r>
    </w:p>
    <w:p w14:paraId="7A27F343"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консультационных услугах; </w:t>
      </w:r>
    </w:p>
    <w:p w14:paraId="69AC44CD"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д) отсутствием рынка услуг. </w:t>
      </w:r>
    </w:p>
    <w:p w14:paraId="10D8693B"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19. Модель организационного консультанта-психолога содержит уровни: </w:t>
      </w:r>
    </w:p>
    <w:p w14:paraId="5949C078"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а) окружение, среда; </w:t>
      </w:r>
    </w:p>
    <w:p w14:paraId="7D6992BB"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б) профессиональное поведение; </w:t>
      </w:r>
    </w:p>
    <w:p w14:paraId="562F19A7"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поведение на рынке консультативных услуг. </w:t>
      </w:r>
    </w:p>
    <w:p w14:paraId="67F7F01C"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20. Модель организационного консультанта-психолога содержит уровни: </w:t>
      </w:r>
    </w:p>
    <w:p w14:paraId="2DC35736"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а) умения договариваться с заказчиком; </w:t>
      </w:r>
    </w:p>
    <w:p w14:paraId="39F581D1"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б) стратегии и способности; </w:t>
      </w:r>
    </w:p>
    <w:p w14:paraId="1A82088B"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убеждения и ценности; г) профессиональной идентичности (самосознание). </w:t>
      </w:r>
    </w:p>
    <w:p w14:paraId="098E7944"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Напишите правильный ответ: </w:t>
      </w:r>
    </w:p>
    <w:p w14:paraId="39CEE518" w14:textId="77777777" w:rsidR="00EA254C" w:rsidRDefault="007258F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 Базовое качество индивидуума, имеющее причинное отношение к эффективному и/или наилучшему на основе критериев исполнению в работе или в других ситуациях...</w:t>
      </w:r>
    </w:p>
    <w:p w14:paraId="513796D2"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Отметьте правильные варианты ответа: </w:t>
      </w:r>
    </w:p>
    <w:p w14:paraId="5CA1CC9B"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22. Этапы процессного консультирования: </w:t>
      </w:r>
    </w:p>
    <w:p w14:paraId="463339BD"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а) предварительный; </w:t>
      </w:r>
    </w:p>
    <w:p w14:paraId="363AE2EC"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б) диагностический; </w:t>
      </w:r>
    </w:p>
    <w:p w14:paraId="0C205AB8"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пред проектный; </w:t>
      </w:r>
    </w:p>
    <w:p w14:paraId="5044F64C"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г) проектный; </w:t>
      </w:r>
    </w:p>
    <w:p w14:paraId="00A996F5"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д) после проектной. Напишите правильный ответ: </w:t>
      </w:r>
    </w:p>
    <w:p w14:paraId="0510E436"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23. </w:t>
      </w:r>
      <w:proofErr w:type="gramStart"/>
      <w:r>
        <w:rPr>
          <w:rFonts w:ascii="Times New Roman" w:eastAsia="Times New Roman" w:hAnsi="Times New Roman" w:cs="Times New Roman"/>
          <w:color w:val="000000"/>
          <w:sz w:val="24"/>
          <w:szCs w:val="24"/>
          <w:lang w:eastAsia="ru-RU"/>
        </w:rPr>
        <w:t>Во время</w:t>
      </w:r>
      <w:proofErr w:type="gramEnd"/>
      <w:r>
        <w:rPr>
          <w:rFonts w:ascii="Times New Roman" w:eastAsia="Times New Roman" w:hAnsi="Times New Roman" w:cs="Times New Roman"/>
          <w:color w:val="000000"/>
          <w:sz w:val="24"/>
          <w:szCs w:val="24"/>
          <w:lang w:eastAsia="ru-RU"/>
        </w:rPr>
        <w:t xml:space="preserve"> ... этапа происходит осознание руководителем наличия проблемы </w:t>
      </w:r>
    </w:p>
    <w:p w14:paraId="740FAFBA"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и </w:t>
      </w:r>
      <w:proofErr w:type="gramStart"/>
      <w:r>
        <w:rPr>
          <w:rFonts w:ascii="Times New Roman" w:eastAsia="Times New Roman" w:hAnsi="Times New Roman" w:cs="Times New Roman"/>
          <w:color w:val="000000"/>
          <w:sz w:val="24"/>
          <w:szCs w:val="24"/>
          <w:lang w:eastAsia="ru-RU"/>
        </w:rPr>
        <w:t>необходимости ее разрешения</w:t>
      </w:r>
      <w:proofErr w:type="gramEnd"/>
      <w:r>
        <w:rPr>
          <w:rFonts w:ascii="Times New Roman" w:eastAsia="Times New Roman" w:hAnsi="Times New Roman" w:cs="Times New Roman"/>
          <w:color w:val="000000"/>
          <w:sz w:val="24"/>
          <w:szCs w:val="24"/>
          <w:lang w:eastAsia="ru-RU"/>
        </w:rPr>
        <w:t xml:space="preserve"> и признание им, что для разрешения </w:t>
      </w:r>
    </w:p>
    <w:p w14:paraId="18D55C2E"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проблемы необходимо привлечь внешнего консультанта. </w:t>
      </w:r>
    </w:p>
    <w:p w14:paraId="4C3E10A0"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24. ... этап консультирования включает работу по сбору данных о проблемной </w:t>
      </w:r>
    </w:p>
    <w:p w14:paraId="0410A1A5"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ситуации, формирование комплексной картины жизнедеятельности </w:t>
      </w:r>
    </w:p>
    <w:p w14:paraId="0D15F06A"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организации, анализ данных и проведение диагностики организации. 4. Организационная ... — это совокупность методов, посредством которых </w:t>
      </w:r>
    </w:p>
    <w:p w14:paraId="1DB4D233"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консультант собирает информацию о </w:t>
      </w:r>
      <w:proofErr w:type="gramStart"/>
      <w:r>
        <w:rPr>
          <w:rFonts w:ascii="Times New Roman" w:eastAsia="Times New Roman" w:hAnsi="Times New Roman" w:cs="Times New Roman"/>
          <w:color w:val="000000"/>
          <w:sz w:val="24"/>
          <w:szCs w:val="24"/>
          <w:lang w:eastAsia="ru-RU"/>
        </w:rPr>
        <w:t>со- стоянии</w:t>
      </w:r>
      <w:proofErr w:type="gramEnd"/>
      <w:r>
        <w:rPr>
          <w:rFonts w:ascii="Times New Roman" w:eastAsia="Times New Roman" w:hAnsi="Times New Roman" w:cs="Times New Roman"/>
          <w:color w:val="000000"/>
          <w:sz w:val="24"/>
          <w:szCs w:val="24"/>
          <w:lang w:eastAsia="ru-RU"/>
        </w:rPr>
        <w:t xml:space="preserve"> организации. Отметьте </w:t>
      </w:r>
    </w:p>
    <w:p w14:paraId="3CF0B124"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правильные варианты ответа: </w:t>
      </w:r>
    </w:p>
    <w:p w14:paraId="78C877E8"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25. Значение диагностики определяется ее: </w:t>
      </w:r>
    </w:p>
    <w:p w14:paraId="3DAD0A93"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а) целью; </w:t>
      </w:r>
    </w:p>
    <w:p w14:paraId="327B76A8"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б) точностью действий; </w:t>
      </w:r>
    </w:p>
    <w:p w14:paraId="4583C8EC"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соответствием полученного результата поставленной цели; г) правильно </w:t>
      </w:r>
    </w:p>
    <w:p w14:paraId="6BBFE0EB"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выбранными методами. </w:t>
      </w:r>
    </w:p>
    <w:p w14:paraId="3B2499BF"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26. Диагностика в экспертном консультировании включает: </w:t>
      </w:r>
    </w:p>
    <w:p w14:paraId="062B1054"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а) документальный анализ; </w:t>
      </w:r>
    </w:p>
    <w:p w14:paraId="3D1E151F"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б) экспертную оценку организационного климата предприятия; в) проведение </w:t>
      </w:r>
    </w:p>
    <w:p w14:paraId="461D1F5A"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индивидуального или группового консультирования; </w:t>
      </w:r>
    </w:p>
    <w:p w14:paraId="66489869"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г) экспертное заключение о концепции предприятия. </w:t>
      </w:r>
    </w:p>
    <w:p w14:paraId="0A0BD063"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27. Установите соответствие между последовательностью действий и их задачами при осуществлении предварительной диагностики: </w:t>
      </w:r>
    </w:p>
    <w:p w14:paraId="02460A16"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 действие </w:t>
      </w:r>
    </w:p>
    <w:p w14:paraId="53FD903C"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а) выбор направления решений, создание и проверка на релевантность </w:t>
      </w:r>
    </w:p>
    <w:p w14:paraId="41932803"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предлагаемого решения </w:t>
      </w:r>
    </w:p>
    <w:p w14:paraId="4572E03E"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 действие </w:t>
      </w:r>
    </w:p>
    <w:p w14:paraId="63118C9A"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б) обсуждение заявленных заказчиком проблем, выделение из их </w:t>
      </w:r>
    </w:p>
    <w:p w14:paraId="334BE73B"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совокупности ключевой и второстепенной </w:t>
      </w:r>
    </w:p>
    <w:p w14:paraId="01F2A2DF"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 действие </w:t>
      </w:r>
    </w:p>
    <w:p w14:paraId="545EEFB8"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анализ организационных причин ключевой проблемы </w:t>
      </w:r>
    </w:p>
    <w:p w14:paraId="591F5437"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 действие </w:t>
      </w:r>
    </w:p>
    <w:p w14:paraId="21EEA1D1"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г) оценка эффективности предлагаемого решения (соответствие с желаемой </w:t>
      </w:r>
    </w:p>
    <w:p w14:paraId="5AC28E9D"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будущей реальностью) </w:t>
      </w:r>
    </w:p>
    <w:p w14:paraId="74E60602"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5 действие </w:t>
      </w:r>
    </w:p>
    <w:p w14:paraId="378166ED"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д) разработка технического задания (спецификация вмешательства или </w:t>
      </w:r>
    </w:p>
    <w:p w14:paraId="7A5650A9"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определение рамок проекта) </w:t>
      </w:r>
    </w:p>
    <w:p w14:paraId="5C6156EF"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 действие </w:t>
      </w:r>
    </w:p>
    <w:p w14:paraId="1D50EC43"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е) составление списка необходимых условий для дальнейшей работы </w:t>
      </w:r>
    </w:p>
    <w:p w14:paraId="44848D39"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7 действие </w:t>
      </w:r>
    </w:p>
    <w:p w14:paraId="2C2A971B"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ж) оценка необходимости и достаточности плановых действий консультанта </w:t>
      </w:r>
    </w:p>
    <w:p w14:paraId="78F3A0A6"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для решения проблемы Напишите правильный ответ: </w:t>
      </w:r>
    </w:p>
    <w:p w14:paraId="35670933"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28. Цель диагностики в ... консультировании — уточнение ключевых проблем </w:t>
      </w:r>
    </w:p>
    <w:p w14:paraId="4CD8BDF9"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организации. </w:t>
      </w:r>
    </w:p>
    <w:p w14:paraId="31FCC822"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Отметьте правильные варианты ответа: </w:t>
      </w:r>
    </w:p>
    <w:p w14:paraId="49968F8D"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29. Проектный или внедренческий этап включает: </w:t>
      </w:r>
    </w:p>
    <w:p w14:paraId="300DEDD7"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а) утверждение плана (технического задания); </w:t>
      </w:r>
    </w:p>
    <w:p w14:paraId="216A0DE0"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б) формирование рабочей группы; </w:t>
      </w:r>
    </w:p>
    <w:p w14:paraId="7CA309C3"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разработку оперативных мероприятий по устранению причин выявленных </w:t>
      </w:r>
    </w:p>
    <w:p w14:paraId="15BA714F"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проблем; </w:t>
      </w:r>
    </w:p>
    <w:p w14:paraId="2C9993BB"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г) утверждение сметы возможных затрат; </w:t>
      </w:r>
    </w:p>
    <w:p w14:paraId="1AC530F9"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д) уточнение ключевых проблем организации; е) проведение совещаний для оперативного согласования действий. </w:t>
      </w:r>
    </w:p>
    <w:p w14:paraId="19F4713D"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Напишите правильный ответ: </w:t>
      </w:r>
    </w:p>
    <w:p w14:paraId="51A8EE27"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30. Задача ... этапа консультирования заключается в оценке сделанного и </w:t>
      </w:r>
    </w:p>
    <w:p w14:paraId="58C52276"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сравнении фактически полученных результатов с планируемыми. </w:t>
      </w:r>
    </w:p>
    <w:p w14:paraId="1DC7EFF9"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Отметьте правильные варианты ответа: </w:t>
      </w:r>
    </w:p>
    <w:p w14:paraId="1A4DD48A"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31. После проектный этап организационного консультирования включает: </w:t>
      </w:r>
    </w:p>
    <w:p w14:paraId="36DF64A3"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а) анализ масштабов отклонений и причин их возникновения; </w:t>
      </w:r>
    </w:p>
    <w:p w14:paraId="33248507"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б) формирование рабочей группы; </w:t>
      </w:r>
    </w:p>
    <w:p w14:paraId="1B101FC8"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разработку дополнительных корректировочных мероприятий; </w:t>
      </w:r>
    </w:p>
    <w:p w14:paraId="54A00503"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г) формируется отчет о проделанной работе; </w:t>
      </w:r>
    </w:p>
    <w:p w14:paraId="19ED1743"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д) подписывается акт приема-сдачи выполненных работ. </w:t>
      </w:r>
    </w:p>
    <w:p w14:paraId="37A230A5"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32. Условия, определяющие эффективность работы на проектном этапе </w:t>
      </w:r>
    </w:p>
    <w:p w14:paraId="6430F278"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консультирования организации: </w:t>
      </w:r>
    </w:p>
    <w:p w14:paraId="44D2DF34"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а) анализ масштабов отклонений и причин их возникновения; </w:t>
      </w:r>
    </w:p>
    <w:p w14:paraId="68C9A029"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б) точность поиска и выбора заказчиком консультанта; </w:t>
      </w:r>
    </w:p>
    <w:p w14:paraId="1A122FAC"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профессионализм консультанта; </w:t>
      </w:r>
    </w:p>
    <w:p w14:paraId="46BB86BE"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г) точность составления контракта; </w:t>
      </w:r>
    </w:p>
    <w:p w14:paraId="232CF5C6"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д) формирование эффективной рабочей группы; </w:t>
      </w:r>
    </w:p>
    <w:p w14:paraId="0EDD831A"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е) оперативность поиска, обработки, анализа информации. </w:t>
      </w:r>
    </w:p>
    <w:p w14:paraId="62FB2B93"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33. Результаты консультирования зависят: </w:t>
      </w:r>
    </w:p>
    <w:p w14:paraId="58C389E8"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а) от утверждения сметы возможных затрат; </w:t>
      </w:r>
    </w:p>
    <w:p w14:paraId="608E6B83"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б) своевременности приглашения консультанта в организацию; </w:t>
      </w:r>
    </w:p>
    <w:p w14:paraId="52BF5F73"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ресурсов предприятия или необходимости быстрого принятия решений; </w:t>
      </w:r>
    </w:p>
    <w:p w14:paraId="12BD96F9"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г) методологии консультанта, технического и методического оснащение; </w:t>
      </w:r>
    </w:p>
    <w:p w14:paraId="0E5579EB"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д) квалификации, личностных и профессиональных качеств консультанта. </w:t>
      </w:r>
    </w:p>
    <w:p w14:paraId="0032ED57"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34. Результаты консультирования зависят: </w:t>
      </w:r>
    </w:p>
    <w:p w14:paraId="3CC7C23A"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а) от готовности к сотрудничеству заказчика и консультанта; </w:t>
      </w:r>
    </w:p>
    <w:p w14:paraId="5672F793"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б) формирования рабочей группы; </w:t>
      </w:r>
    </w:p>
    <w:p w14:paraId="139095BA"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разработки оперативных мероприятий по устранению причин выявленных </w:t>
      </w:r>
    </w:p>
    <w:p w14:paraId="2CCCB373"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проблем; </w:t>
      </w:r>
    </w:p>
    <w:p w14:paraId="440D0311"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г) степени погруженности консультанта в специфику и организационную </w:t>
      </w:r>
    </w:p>
    <w:p w14:paraId="423B772C"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культуру предприятия; </w:t>
      </w:r>
    </w:p>
    <w:p w14:paraId="7E579E35"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д) степени совпадения ценностей заказчика и консультанта. </w:t>
      </w:r>
    </w:p>
    <w:p w14:paraId="025D658C"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Напишите правильный ответ: </w:t>
      </w:r>
    </w:p>
    <w:p w14:paraId="540D5CF0"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35. Работа консультанта с заказчиком начинается с обсуждения ... с которой </w:t>
      </w:r>
    </w:p>
    <w:p w14:paraId="1FB33C0F"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столкнулся руководитель организации. </w:t>
      </w:r>
    </w:p>
    <w:p w14:paraId="3A13BFE6"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36. Положение, условие, вопрос, объект, который создает неопределенность, </w:t>
      </w:r>
    </w:p>
    <w:p w14:paraId="22B5BA17"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затруднение, побуждает к действию и связан с избыточностью или </w:t>
      </w:r>
    </w:p>
    <w:p w14:paraId="30B0CE89"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недостатком знаний, ресурсов, регламента, побуждает к действию или </w:t>
      </w:r>
    </w:p>
    <w:p w14:paraId="09F030DE"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ограничивает его — это... </w:t>
      </w:r>
    </w:p>
    <w:p w14:paraId="5E8F78FB"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37. В бизнесе проблемой называют ... на пути к достижению поставленной </w:t>
      </w:r>
    </w:p>
    <w:p w14:paraId="41212833"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цели. </w:t>
      </w:r>
    </w:p>
    <w:p w14:paraId="300FFF66"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38. Ситуация, когда деятельность в организации не реализуется принятыми </w:t>
      </w:r>
    </w:p>
    <w:p w14:paraId="70C5C1D8" w14:textId="77777777" w:rsidR="00EA254C" w:rsidRDefault="007258F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ранее способами, называется... </w:t>
      </w:r>
    </w:p>
    <w:p w14:paraId="6DAA7AD8"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Отметьте правильные варианты ответа: </w:t>
      </w:r>
    </w:p>
    <w:p w14:paraId="4037A894"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39. Типы проблем в группах и организациях: а) случайные; </w:t>
      </w:r>
    </w:p>
    <w:p w14:paraId="324B1633"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б) повторяющиеся; </w:t>
      </w:r>
    </w:p>
    <w:p w14:paraId="059F739B"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периодические; </w:t>
      </w:r>
    </w:p>
    <w:p w14:paraId="5122A2F3"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г) «девственные». </w:t>
      </w:r>
    </w:p>
    <w:p w14:paraId="38D23379"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40. Этапы работы организационного консультанта с проблемой заказчика: </w:t>
      </w:r>
    </w:p>
    <w:p w14:paraId="730D71B6"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а) формулирование проблемы; </w:t>
      </w:r>
    </w:p>
    <w:p w14:paraId="65D03B44"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б) составление задач; </w:t>
      </w:r>
    </w:p>
    <w:p w14:paraId="007E8C21"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составление инструкций; </w:t>
      </w:r>
    </w:p>
    <w:p w14:paraId="11D27B19"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г) анализ проблемы; </w:t>
      </w:r>
    </w:p>
    <w:p w14:paraId="52C92EE5"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д) поиск решений; </w:t>
      </w:r>
    </w:p>
    <w:p w14:paraId="0B18F11B"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е) презентация результатов. </w:t>
      </w:r>
    </w:p>
    <w:p w14:paraId="56E655CD"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Напишите правильный ответ: </w:t>
      </w:r>
    </w:p>
    <w:p w14:paraId="5D766DC4"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41. Метод, основанный на применении вопросов по формуле 5W1H... 139 22. </w:t>
      </w:r>
    </w:p>
    <w:p w14:paraId="235DDF4E"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Метод, позволяющий сгруппировать родственные данные в структуре </w:t>
      </w:r>
    </w:p>
    <w:p w14:paraId="634C8AC7"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рассматриваемой проблемы, а также точнее определить формулировку </w:t>
      </w:r>
    </w:p>
    <w:p w14:paraId="0A74CD29"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проблемы... </w:t>
      </w:r>
    </w:p>
    <w:p w14:paraId="3DEF61B5"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42. Метод, позволяющий графически отобразить взаимосвязи между </w:t>
      </w:r>
    </w:p>
    <w:p w14:paraId="23841EFE"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решаемой проблемой и причинами, влияющими на ее возникновение... </w:t>
      </w:r>
    </w:p>
    <w:p w14:paraId="1EA5BFA1"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43. Ключевым элементом эффективного решения проблем любого типа </w:t>
      </w:r>
    </w:p>
    <w:p w14:paraId="57B556A8"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является определение... </w:t>
      </w:r>
    </w:p>
    <w:p w14:paraId="62CA5CB2"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44. Пространство ... содержит альтернативы и ресурсы, позволяющие нам </w:t>
      </w:r>
    </w:p>
    <w:p w14:paraId="08530790"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преодолеть, преобразовать проблему или избежать ее. </w:t>
      </w:r>
    </w:p>
    <w:p w14:paraId="7455CC31"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45. Инструмент для сбора данных и автоматического их упорядочения для </w:t>
      </w:r>
    </w:p>
    <w:p w14:paraId="1A876C70"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облегчения дальнейшего использования собранной информации... </w:t>
      </w:r>
    </w:p>
    <w:p w14:paraId="5857C93F"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46. Способ организации основных факторов, из которых состоит </w:t>
      </w:r>
    </w:p>
    <w:p w14:paraId="3AD05772"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анализируемый объект... </w:t>
      </w:r>
    </w:p>
    <w:p w14:paraId="65B776EB"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47. Основой графика Парето является правило... </w:t>
      </w:r>
    </w:p>
    <w:p w14:paraId="4A5A12A7"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48. Чтобы показать процентное содержание (пропорцию), которое один </w:t>
      </w:r>
    </w:p>
    <w:p w14:paraId="7C8A5F1D"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пункт представляет собой по отношению к целому, используется... </w:t>
      </w:r>
    </w:p>
    <w:p w14:paraId="636FE28E"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49. Демонстрация количественных данных, описание или суммирование </w:t>
      </w:r>
    </w:p>
    <w:p w14:paraId="565347B6"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набора цифр или статистики... </w:t>
      </w:r>
    </w:p>
    <w:p w14:paraId="53F3010F"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Отметьте правильные варианты ответа: </w:t>
      </w:r>
    </w:p>
    <w:p w14:paraId="2C7C8487"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50. Пространство решения должно быть: </w:t>
      </w:r>
    </w:p>
    <w:p w14:paraId="3FF4EDFC"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а) шире, чем проблемное пространство; </w:t>
      </w:r>
    </w:p>
    <w:p w14:paraId="325AA634"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б) уже, чем проблемное пространство; </w:t>
      </w:r>
    </w:p>
    <w:p w14:paraId="5AA6E192"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равно проблемному пространству. </w:t>
      </w:r>
    </w:p>
    <w:p w14:paraId="4F287F38"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Отметьте правильные варианты ответа: </w:t>
      </w:r>
    </w:p>
    <w:p w14:paraId="5FA577BC"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51. Программа исследования организационным консультантом проблемы заказчика включает формулирование: </w:t>
      </w:r>
    </w:p>
    <w:p w14:paraId="69EF52D1"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а) проблемы; </w:t>
      </w:r>
    </w:p>
    <w:p w14:paraId="1D490EDE"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б) цели; </w:t>
      </w:r>
    </w:p>
    <w:p w14:paraId="16CC268E"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список литературы; </w:t>
      </w:r>
    </w:p>
    <w:p w14:paraId="30EFC923"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г) задач; </w:t>
      </w:r>
    </w:p>
    <w:p w14:paraId="7A041C5A"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д) объекта. </w:t>
      </w:r>
    </w:p>
    <w:p w14:paraId="0AC0A455"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52. Программа исследования организационным консультантом проблемы заказчика включает формулирование: </w:t>
      </w:r>
    </w:p>
    <w:p w14:paraId="1B6CF945"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а) предмета; </w:t>
      </w:r>
    </w:p>
    <w:p w14:paraId="3EA37BDF"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б) гипотезы; </w:t>
      </w:r>
    </w:p>
    <w:p w14:paraId="20D3EF82"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объекта; </w:t>
      </w:r>
    </w:p>
    <w:p w14:paraId="7D980B5D"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г) методов исследования; </w:t>
      </w:r>
    </w:p>
    <w:p w14:paraId="4CF8F761"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д) плана исследования; </w:t>
      </w:r>
    </w:p>
    <w:p w14:paraId="0637232D"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Напишите правильный ответ: </w:t>
      </w:r>
    </w:p>
    <w:p w14:paraId="0C4D2E26"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53. Противоречия между возникшей в организации ситуацией и отсутствием представления о способах ее решения... </w:t>
      </w:r>
    </w:p>
    <w:p w14:paraId="07F00F25"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54. Общая направленность исследования, ожидаемый конечный результат... </w:t>
      </w:r>
    </w:p>
    <w:p w14:paraId="1F81BFC8"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55. Стороны и свойства объекта, в которых в наиболее полном виде находит свое проявление противоречие, на базе которого возникла проблема, требующая решения... </w:t>
      </w:r>
    </w:p>
    <w:p w14:paraId="4FA71E1E"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56. Обоснованное предположение о структуре изучаемых социальных объектов, характере составляющих ее элементов, механизме функционирования и развития... </w:t>
      </w:r>
    </w:p>
    <w:p w14:paraId="593B4328"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57. Вся совокупность единиц наблюдения, которая имеет отношение к данной проблеме, </w:t>
      </w:r>
      <w:proofErr w:type="spellStart"/>
      <w:r>
        <w:rPr>
          <w:rFonts w:ascii="Times New Roman" w:eastAsia="Times New Roman" w:hAnsi="Times New Roman" w:cs="Times New Roman"/>
          <w:color w:val="000000"/>
          <w:sz w:val="24"/>
          <w:szCs w:val="24"/>
          <w:lang w:eastAsia="ru-RU"/>
        </w:rPr>
        <w:t>органичивающаяся</w:t>
      </w:r>
      <w:proofErr w:type="spellEnd"/>
      <w:r>
        <w:rPr>
          <w:rFonts w:ascii="Times New Roman" w:eastAsia="Times New Roman" w:hAnsi="Times New Roman" w:cs="Times New Roman"/>
          <w:color w:val="000000"/>
          <w:sz w:val="24"/>
          <w:szCs w:val="24"/>
          <w:lang w:eastAsia="ru-RU"/>
        </w:rPr>
        <w:t xml:space="preserve"> территорией, временем, профессией, функциональными рамками... </w:t>
      </w:r>
    </w:p>
    <w:p w14:paraId="518C42B3" w14:textId="77777777" w:rsidR="00EA254C" w:rsidRDefault="007258F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Отметьте правильные варианты ответа:</w:t>
      </w:r>
    </w:p>
    <w:p w14:paraId="0CE7BFD2"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58. Установите соответствие между методами работы с документами и их задачами: </w:t>
      </w:r>
    </w:p>
    <w:p w14:paraId="31B69942"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 Статистический (анализ структуры документа) </w:t>
      </w:r>
    </w:p>
    <w:p w14:paraId="452234C5"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а) позволяет на основе видимых или легко определяемых признаков установить его структуру в том виде, в каком ее представил автор </w:t>
      </w:r>
    </w:p>
    <w:p w14:paraId="4C4F4175"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 Морфологический </w:t>
      </w:r>
    </w:p>
    <w:p w14:paraId="178F01D1"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б) позволяет оценить объем документа, частотность, анализ содержания, повторение слов и выражений, словарный запас, интеллектуальность автора, приоритетные интересы авторов документа </w:t>
      </w:r>
    </w:p>
    <w:p w14:paraId="6445805F"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 Лингвистический </w:t>
      </w:r>
    </w:p>
    <w:p w14:paraId="595AA75C"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позволяет определить стиль изложения документа </w:t>
      </w:r>
    </w:p>
    <w:p w14:paraId="05D34F04"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59. Установите соответствие между видами контекстных методов анализа документов и их задачами: </w:t>
      </w:r>
    </w:p>
    <w:p w14:paraId="168AF0B9"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 Информационный анализ </w:t>
      </w:r>
    </w:p>
    <w:p w14:paraId="6B419962"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а) устанавливается информационная полезность и информационная насыщенность документа </w:t>
      </w:r>
    </w:p>
    <w:p w14:paraId="4EA63CF0"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 Проблемно-мотивационный анализ </w:t>
      </w:r>
    </w:p>
    <w:p w14:paraId="5A7C923C"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б) анализируется не только текст исходных документов, но и их содержание, смысл, подстрочник, намеки, случайное совпадение фактов и эпизодов, учитываются данные всех проведенных аналитических действий традиционного анализа </w:t>
      </w:r>
    </w:p>
    <w:p w14:paraId="7802F9D6"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 Фактологический анализ и синтез </w:t>
      </w:r>
    </w:p>
    <w:p w14:paraId="2537721E"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позволяет изучить описание конкретной проблемной ситуации </w:t>
      </w:r>
    </w:p>
    <w:p w14:paraId="5B21A79D"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Напишите правильный ответ: </w:t>
      </w:r>
    </w:p>
    <w:p w14:paraId="35280D26"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60. Метод получения информации в ходе устного непосредственного </w:t>
      </w:r>
    </w:p>
    <w:p w14:paraId="5C8D3FD9"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общения... </w:t>
      </w:r>
    </w:p>
    <w:p w14:paraId="31D747E4"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61. Целенаправленная беседа, цель которой состоит в получении ответов на вопросы, предусмотренные программой исследования... </w:t>
      </w:r>
    </w:p>
    <w:p w14:paraId="2AEDCA6C"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Отметьте правильные варианты ответа: </w:t>
      </w:r>
    </w:p>
    <w:p w14:paraId="7F7B6DD8"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62. По технике проведения интервью делятся: </w:t>
      </w:r>
    </w:p>
    <w:p w14:paraId="3D31E4CA"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а) на формализованные; </w:t>
      </w:r>
    </w:p>
    <w:p w14:paraId="3E22F3D2"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б) неформализованные; </w:t>
      </w:r>
    </w:p>
    <w:p w14:paraId="5DF0A258"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стандартные; </w:t>
      </w:r>
    </w:p>
    <w:p w14:paraId="7390E8C0"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г) спонтанные. </w:t>
      </w:r>
    </w:p>
    <w:p w14:paraId="193E0557"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63. Для организации работы экспертов в ходе мозгового штурма </w:t>
      </w:r>
    </w:p>
    <w:p w14:paraId="7B5F8A2F"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консультанту необходимо: </w:t>
      </w:r>
    </w:p>
    <w:p w14:paraId="1B451407"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а) сформулировать цели; </w:t>
      </w:r>
    </w:p>
    <w:p w14:paraId="441E1A33"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б) согласовать проведение работы с заказчиком; </w:t>
      </w:r>
    </w:p>
    <w:p w14:paraId="51DFDF35"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подготовить материалы для итогового заключения; </w:t>
      </w:r>
    </w:p>
    <w:p w14:paraId="1482D570"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г) составить рабочую группу. </w:t>
      </w:r>
    </w:p>
    <w:p w14:paraId="7A42F3B7"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64. SWOT-анализ — это: </w:t>
      </w:r>
    </w:p>
    <w:p w14:paraId="758C9F00"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а) диагностическая процедура; </w:t>
      </w:r>
    </w:p>
    <w:p w14:paraId="2EBCB604"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б) бизнес-технология; </w:t>
      </w:r>
    </w:p>
    <w:p w14:paraId="189F8A67"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способ оценки состояния проблемной и управленческой ситуации в </w:t>
      </w:r>
    </w:p>
    <w:p w14:paraId="3B8D47D1" w14:textId="77777777" w:rsidR="00EA254C" w:rsidRDefault="007258F5">
      <w:pPr>
        <w:spacing w:after="0" w:line="240" w:lineRule="auto"/>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color w:val="000000"/>
          <w:sz w:val="24"/>
          <w:szCs w:val="24"/>
          <w:lang w:eastAsia="ru-RU"/>
        </w:rPr>
        <w:t>организации;г</w:t>
      </w:r>
      <w:proofErr w:type="spellEnd"/>
      <w:proofErr w:type="gramEnd"/>
      <w:r>
        <w:rPr>
          <w:rFonts w:ascii="Times New Roman" w:eastAsia="Times New Roman" w:hAnsi="Times New Roman" w:cs="Times New Roman"/>
          <w:color w:val="000000"/>
          <w:sz w:val="24"/>
          <w:szCs w:val="24"/>
          <w:lang w:eastAsia="ru-RU"/>
        </w:rPr>
        <w:t xml:space="preserve">) способ статистической обработки данных. </w:t>
      </w:r>
    </w:p>
    <w:p w14:paraId="3608F1D2"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Напишите правильный ответ: </w:t>
      </w:r>
    </w:p>
    <w:p w14:paraId="1031D76A"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65. Методы организации работы со специалистами-экспертами и обработки мнений экспертов... </w:t>
      </w:r>
    </w:p>
    <w:p w14:paraId="6321B3FB" w14:textId="77777777" w:rsidR="00EA254C" w:rsidRDefault="007258F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 Метод анализа сильных и слабых сторон компании, а также ее возможностей и угроз...</w:t>
      </w:r>
    </w:p>
    <w:p w14:paraId="1F02800C" w14:textId="77777777" w:rsidR="00EA254C" w:rsidRDefault="00EA254C">
      <w:pPr>
        <w:spacing w:after="0" w:line="240" w:lineRule="auto"/>
        <w:rPr>
          <w:rFonts w:ascii="Times New Roman" w:eastAsia="Times New Roman" w:hAnsi="Times New Roman" w:cs="Times New Roman"/>
          <w:color w:val="000000"/>
          <w:sz w:val="24"/>
          <w:szCs w:val="24"/>
          <w:lang w:eastAsia="ru-RU"/>
        </w:rPr>
      </w:pPr>
    </w:p>
    <w:p w14:paraId="3DF71A5C" w14:textId="77777777" w:rsidR="00EA254C" w:rsidRDefault="007258F5">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Краткие методические указания</w:t>
      </w:r>
    </w:p>
    <w:p w14:paraId="4BBB18A2" w14:textId="77777777" w:rsidR="00EA254C" w:rsidRDefault="007258F5">
      <w:pPr>
        <w:spacing w:after="0" w:line="240" w:lineRule="auto"/>
        <w:ind w:firstLine="708"/>
        <w:rPr>
          <w:rFonts w:ascii="Times New Roman" w:hAnsi="Times New Roman" w:cs="Times New Roman"/>
          <w:bCs/>
          <w:sz w:val="24"/>
          <w:szCs w:val="24"/>
        </w:rPr>
      </w:pPr>
      <w:r>
        <w:rPr>
          <w:rFonts w:ascii="Times New Roman" w:hAnsi="Times New Roman" w:cs="Times New Roman"/>
          <w:bCs/>
          <w:sz w:val="24"/>
          <w:szCs w:val="24"/>
        </w:rPr>
        <w:t>Выполнение тестовых заданий по дисциплине является формой самостоятельной работы и осуществляется студентами в межсессионный период.</w:t>
      </w:r>
    </w:p>
    <w:p w14:paraId="63ACD731" w14:textId="77777777" w:rsidR="00EA254C" w:rsidRDefault="007258F5">
      <w:pPr>
        <w:spacing w:after="0" w:line="240" w:lineRule="auto"/>
        <w:rPr>
          <w:rFonts w:ascii="Times New Roman" w:hAnsi="Times New Roman" w:cs="Times New Roman"/>
          <w:bCs/>
          <w:sz w:val="24"/>
          <w:szCs w:val="24"/>
        </w:rPr>
      </w:pPr>
      <w:r>
        <w:rPr>
          <w:rFonts w:ascii="Times New Roman" w:hAnsi="Times New Roman" w:cs="Times New Roman"/>
          <w:bCs/>
          <w:sz w:val="24"/>
          <w:szCs w:val="24"/>
        </w:rPr>
        <w:t>Тестовые задания разработаны в соответствии с рабочей программой по дисциплине «Психологическое консультирование в бизнесе» для студентов-бакалавров.</w:t>
      </w:r>
    </w:p>
    <w:p w14:paraId="78C8528E" w14:textId="77777777" w:rsidR="00EA254C" w:rsidRDefault="007258F5">
      <w:pPr>
        <w:spacing w:after="0" w:line="240" w:lineRule="auto"/>
        <w:rPr>
          <w:rFonts w:ascii="Times New Roman" w:hAnsi="Times New Roman" w:cs="Times New Roman"/>
          <w:bCs/>
          <w:sz w:val="24"/>
          <w:szCs w:val="24"/>
        </w:rPr>
      </w:pPr>
      <w:r>
        <w:rPr>
          <w:rFonts w:ascii="Times New Roman" w:hAnsi="Times New Roman" w:cs="Times New Roman"/>
          <w:bCs/>
          <w:sz w:val="24"/>
          <w:szCs w:val="24"/>
        </w:rPr>
        <w:t>Тестовые задания позволят выяснить прочность и глубину усвоения материала по дисциплине «Психологическое консультирование в бизнесе», а также повторить и систематизировать свои знания.</w:t>
      </w:r>
    </w:p>
    <w:p w14:paraId="38141709" w14:textId="77777777" w:rsidR="00EA254C" w:rsidRDefault="007258F5">
      <w:pPr>
        <w:spacing w:after="0" w:line="240" w:lineRule="auto"/>
        <w:rPr>
          <w:rFonts w:ascii="Times New Roman" w:hAnsi="Times New Roman" w:cs="Times New Roman"/>
          <w:bCs/>
          <w:sz w:val="24"/>
          <w:szCs w:val="24"/>
        </w:rPr>
      </w:pPr>
      <w:r>
        <w:rPr>
          <w:rFonts w:ascii="Times New Roman" w:hAnsi="Times New Roman" w:cs="Times New Roman"/>
          <w:bCs/>
          <w:sz w:val="24"/>
          <w:szCs w:val="24"/>
        </w:rPr>
        <w:t>Кроме этого, тестирование позволяет путем поиска правильного ответа и разбора допущенных ошибок лучше усвоить тот или иной материал по предмету.</w:t>
      </w:r>
    </w:p>
    <w:p w14:paraId="75C47B13" w14:textId="77777777" w:rsidR="00EA254C" w:rsidRDefault="007258F5">
      <w:pPr>
        <w:spacing w:after="0" w:line="240" w:lineRule="auto"/>
        <w:rPr>
          <w:rFonts w:ascii="Times New Roman" w:hAnsi="Times New Roman" w:cs="Times New Roman"/>
          <w:bCs/>
          <w:sz w:val="24"/>
          <w:szCs w:val="24"/>
        </w:rPr>
      </w:pPr>
      <w:r>
        <w:rPr>
          <w:rFonts w:ascii="Times New Roman" w:hAnsi="Times New Roman" w:cs="Times New Roman"/>
          <w:bCs/>
          <w:sz w:val="24"/>
          <w:szCs w:val="24"/>
        </w:rPr>
        <w:t>Данные тесты могут использоваться:</w:t>
      </w:r>
    </w:p>
    <w:p w14:paraId="0DB27AB2" w14:textId="77777777" w:rsidR="00EA254C" w:rsidRDefault="007258F5">
      <w:pPr>
        <w:spacing w:after="0" w:line="240" w:lineRule="auto"/>
        <w:rPr>
          <w:rFonts w:ascii="Times New Roman" w:hAnsi="Times New Roman" w:cs="Times New Roman"/>
          <w:bCs/>
          <w:sz w:val="24"/>
          <w:szCs w:val="24"/>
        </w:rPr>
      </w:pPr>
      <w:r>
        <w:rPr>
          <w:rFonts w:ascii="Times New Roman" w:hAnsi="Times New Roman" w:cs="Times New Roman"/>
          <w:bCs/>
          <w:sz w:val="24"/>
          <w:szCs w:val="24"/>
        </w:rPr>
        <w:t>- студентами при подготовке к экзамену с целью самопроверки знаний;</w:t>
      </w:r>
    </w:p>
    <w:p w14:paraId="1319BCA2" w14:textId="77777777" w:rsidR="00EA254C" w:rsidRDefault="007258F5">
      <w:pPr>
        <w:spacing w:after="0" w:line="240" w:lineRule="auto"/>
        <w:rPr>
          <w:rFonts w:ascii="Times New Roman" w:hAnsi="Times New Roman" w:cs="Times New Roman"/>
          <w:bCs/>
          <w:sz w:val="24"/>
          <w:szCs w:val="24"/>
        </w:rPr>
      </w:pPr>
      <w:r>
        <w:rPr>
          <w:rFonts w:ascii="Times New Roman" w:hAnsi="Times New Roman" w:cs="Times New Roman"/>
          <w:bCs/>
          <w:sz w:val="24"/>
          <w:szCs w:val="24"/>
        </w:rPr>
        <w:t>- преподавателями для текущего контроля знаний на занятиях по предмету;</w:t>
      </w:r>
    </w:p>
    <w:p w14:paraId="5D664EA5" w14:textId="77777777" w:rsidR="00EA254C" w:rsidRDefault="007258F5">
      <w:pPr>
        <w:spacing w:after="0" w:line="240" w:lineRule="auto"/>
        <w:rPr>
          <w:rFonts w:ascii="Times New Roman" w:hAnsi="Times New Roman" w:cs="Times New Roman"/>
          <w:bCs/>
          <w:sz w:val="24"/>
          <w:szCs w:val="24"/>
        </w:rPr>
      </w:pPr>
      <w:r>
        <w:rPr>
          <w:rFonts w:ascii="Times New Roman" w:hAnsi="Times New Roman" w:cs="Times New Roman"/>
          <w:bCs/>
          <w:sz w:val="24"/>
          <w:szCs w:val="24"/>
        </w:rPr>
        <w:t>- для проверки остаточных знаний студентов, изучивших данный курс.</w:t>
      </w:r>
    </w:p>
    <w:p w14:paraId="38E3E7D5" w14:textId="77777777" w:rsidR="00EA254C" w:rsidRDefault="007258F5">
      <w:pPr>
        <w:spacing w:after="0" w:line="240" w:lineRule="auto"/>
        <w:rPr>
          <w:rFonts w:ascii="Times New Roman" w:hAnsi="Times New Roman" w:cs="Times New Roman"/>
          <w:bCs/>
          <w:sz w:val="24"/>
          <w:szCs w:val="24"/>
        </w:rPr>
      </w:pPr>
      <w:r>
        <w:rPr>
          <w:rFonts w:ascii="Times New Roman" w:hAnsi="Times New Roman" w:cs="Times New Roman"/>
          <w:bCs/>
          <w:sz w:val="24"/>
          <w:szCs w:val="24"/>
        </w:rPr>
        <w:t>Тестовые задания рассчитаны на самостоятельную работу без использования вспомогательных материалов.</w:t>
      </w:r>
    </w:p>
    <w:p w14:paraId="1A41B2B1" w14:textId="77777777" w:rsidR="00EA254C" w:rsidRDefault="00EA254C">
      <w:pPr>
        <w:spacing w:after="0" w:line="240" w:lineRule="auto"/>
        <w:rPr>
          <w:rFonts w:ascii="Times New Roman" w:hAnsi="Times New Roman" w:cs="Times New Roman"/>
          <w:bCs/>
          <w:sz w:val="24"/>
          <w:szCs w:val="24"/>
        </w:rPr>
      </w:pPr>
    </w:p>
    <w:p w14:paraId="657101BF" w14:textId="77777777" w:rsidR="00EA254C" w:rsidRDefault="007258F5">
      <w:pPr>
        <w:spacing w:after="0" w:line="240" w:lineRule="auto"/>
        <w:rPr>
          <w:rFonts w:ascii="Times New Roman" w:hAnsi="Times New Roman" w:cs="Times New Roman"/>
          <w:bCs/>
          <w:sz w:val="24"/>
          <w:szCs w:val="24"/>
        </w:rPr>
      </w:pPr>
      <w:r>
        <w:rPr>
          <w:rFonts w:ascii="Times New Roman" w:hAnsi="Times New Roman" w:cs="Times New Roman"/>
          <w:bCs/>
          <w:sz w:val="24"/>
          <w:szCs w:val="24"/>
        </w:rPr>
        <w:t>Шкала оценки выполнения теста</w:t>
      </w:r>
    </w:p>
    <w:tbl>
      <w:tblPr>
        <w:tblW w:w="0" w:type="auto"/>
        <w:tblCellMar>
          <w:top w:w="15" w:type="dxa"/>
          <w:left w:w="15" w:type="dxa"/>
          <w:bottom w:w="15" w:type="dxa"/>
          <w:right w:w="15" w:type="dxa"/>
        </w:tblCellMar>
        <w:tblLook w:val="04A0" w:firstRow="1" w:lastRow="0" w:firstColumn="1" w:lastColumn="0" w:noHBand="0" w:noVBand="1"/>
      </w:tblPr>
      <w:tblGrid>
        <w:gridCol w:w="1125"/>
        <w:gridCol w:w="1200"/>
        <w:gridCol w:w="7845"/>
      </w:tblGrid>
      <w:tr w:rsidR="00EA254C" w14:paraId="3CD3D8C3" w14:textId="77777777">
        <w:tc>
          <w:tcPr>
            <w:tcW w:w="1125" w:type="dxa"/>
            <w:tcBorders>
              <w:top w:val="outset" w:sz="6" w:space="0" w:color="auto"/>
              <w:left w:val="outset" w:sz="6" w:space="0" w:color="auto"/>
              <w:bottom w:val="outset" w:sz="6" w:space="0" w:color="auto"/>
              <w:right w:val="outset" w:sz="6" w:space="0" w:color="auto"/>
            </w:tcBorders>
          </w:tcPr>
          <w:p w14:paraId="3B5CE73C" w14:textId="77777777" w:rsidR="00EA254C" w:rsidRDefault="007258F5">
            <w:pPr>
              <w:spacing w:after="0" w:line="240" w:lineRule="auto"/>
              <w:rPr>
                <w:rFonts w:ascii="Times New Roman" w:hAnsi="Times New Roman" w:cs="Times New Roman"/>
                <w:bCs/>
                <w:sz w:val="24"/>
                <w:szCs w:val="24"/>
              </w:rPr>
            </w:pPr>
            <w:r>
              <w:rPr>
                <w:rFonts w:ascii="Times New Roman" w:hAnsi="Times New Roman" w:cs="Times New Roman"/>
                <w:bCs/>
                <w:sz w:val="24"/>
                <w:szCs w:val="24"/>
              </w:rPr>
              <w:t>Оценка</w:t>
            </w:r>
          </w:p>
        </w:tc>
        <w:tc>
          <w:tcPr>
            <w:tcW w:w="1200" w:type="dxa"/>
            <w:tcBorders>
              <w:top w:val="outset" w:sz="6" w:space="0" w:color="auto"/>
              <w:left w:val="nil"/>
              <w:bottom w:val="outset" w:sz="6" w:space="0" w:color="auto"/>
              <w:right w:val="outset" w:sz="6" w:space="0" w:color="auto"/>
            </w:tcBorders>
          </w:tcPr>
          <w:p w14:paraId="761FC362" w14:textId="77777777" w:rsidR="00EA254C" w:rsidRDefault="007258F5">
            <w:pPr>
              <w:spacing w:after="0" w:line="240" w:lineRule="auto"/>
              <w:rPr>
                <w:rFonts w:ascii="Times New Roman" w:hAnsi="Times New Roman" w:cs="Times New Roman"/>
                <w:bCs/>
                <w:sz w:val="24"/>
                <w:szCs w:val="24"/>
              </w:rPr>
            </w:pPr>
            <w:r>
              <w:rPr>
                <w:rFonts w:ascii="Times New Roman" w:hAnsi="Times New Roman" w:cs="Times New Roman"/>
                <w:bCs/>
                <w:sz w:val="24"/>
                <w:szCs w:val="24"/>
              </w:rPr>
              <w:t>Баллы</w:t>
            </w:r>
          </w:p>
        </w:tc>
        <w:tc>
          <w:tcPr>
            <w:tcW w:w="7845" w:type="dxa"/>
            <w:tcBorders>
              <w:top w:val="outset" w:sz="6" w:space="0" w:color="auto"/>
              <w:left w:val="nil"/>
              <w:bottom w:val="outset" w:sz="6" w:space="0" w:color="auto"/>
              <w:right w:val="outset" w:sz="6" w:space="0" w:color="auto"/>
            </w:tcBorders>
          </w:tcPr>
          <w:p w14:paraId="3B977798" w14:textId="77777777" w:rsidR="00EA254C" w:rsidRDefault="007258F5">
            <w:pPr>
              <w:spacing w:after="0" w:line="240" w:lineRule="auto"/>
              <w:rPr>
                <w:rFonts w:ascii="Times New Roman" w:hAnsi="Times New Roman" w:cs="Times New Roman"/>
                <w:bCs/>
                <w:sz w:val="24"/>
                <w:szCs w:val="24"/>
              </w:rPr>
            </w:pPr>
            <w:r>
              <w:rPr>
                <w:rFonts w:ascii="Times New Roman" w:hAnsi="Times New Roman" w:cs="Times New Roman"/>
                <w:bCs/>
                <w:sz w:val="24"/>
                <w:szCs w:val="24"/>
              </w:rPr>
              <w:t>Описание</w:t>
            </w:r>
          </w:p>
        </w:tc>
      </w:tr>
      <w:tr w:rsidR="00EA254C" w14:paraId="32B83302" w14:textId="77777777">
        <w:tc>
          <w:tcPr>
            <w:tcW w:w="1125" w:type="dxa"/>
            <w:tcBorders>
              <w:top w:val="nil"/>
              <w:left w:val="outset" w:sz="6" w:space="0" w:color="auto"/>
              <w:bottom w:val="outset" w:sz="6" w:space="0" w:color="auto"/>
              <w:right w:val="outset" w:sz="6" w:space="0" w:color="auto"/>
            </w:tcBorders>
          </w:tcPr>
          <w:p w14:paraId="262F82D0" w14:textId="77777777" w:rsidR="00EA254C" w:rsidRDefault="007258F5">
            <w:pPr>
              <w:spacing w:after="0" w:line="240" w:lineRule="auto"/>
              <w:rPr>
                <w:rFonts w:ascii="Times New Roman" w:hAnsi="Times New Roman" w:cs="Times New Roman"/>
                <w:bCs/>
                <w:sz w:val="24"/>
                <w:szCs w:val="24"/>
              </w:rPr>
            </w:pPr>
            <w:r>
              <w:rPr>
                <w:rFonts w:ascii="Times New Roman" w:hAnsi="Times New Roman" w:cs="Times New Roman"/>
                <w:bCs/>
                <w:sz w:val="24"/>
                <w:szCs w:val="24"/>
              </w:rPr>
              <w:t>5</w:t>
            </w:r>
          </w:p>
        </w:tc>
        <w:tc>
          <w:tcPr>
            <w:tcW w:w="1200" w:type="dxa"/>
            <w:tcBorders>
              <w:top w:val="nil"/>
              <w:left w:val="nil"/>
              <w:bottom w:val="outset" w:sz="6" w:space="0" w:color="auto"/>
              <w:right w:val="outset" w:sz="6" w:space="0" w:color="auto"/>
            </w:tcBorders>
          </w:tcPr>
          <w:p w14:paraId="07BA3477" w14:textId="77777777" w:rsidR="00EA254C" w:rsidRDefault="007258F5">
            <w:pPr>
              <w:spacing w:after="0" w:line="240" w:lineRule="auto"/>
              <w:rPr>
                <w:rFonts w:ascii="Times New Roman" w:hAnsi="Times New Roman" w:cs="Times New Roman"/>
                <w:bCs/>
                <w:sz w:val="24"/>
                <w:szCs w:val="24"/>
              </w:rPr>
            </w:pPr>
            <w:r>
              <w:rPr>
                <w:rFonts w:ascii="Times New Roman" w:hAnsi="Times New Roman" w:cs="Times New Roman"/>
                <w:bCs/>
                <w:sz w:val="24"/>
                <w:szCs w:val="24"/>
              </w:rPr>
              <w:t>59-66</w:t>
            </w:r>
          </w:p>
        </w:tc>
        <w:tc>
          <w:tcPr>
            <w:tcW w:w="7845" w:type="dxa"/>
            <w:tcBorders>
              <w:top w:val="nil"/>
              <w:left w:val="nil"/>
              <w:bottom w:val="outset" w:sz="6" w:space="0" w:color="auto"/>
              <w:right w:val="outset" w:sz="6" w:space="0" w:color="auto"/>
            </w:tcBorders>
          </w:tcPr>
          <w:p w14:paraId="0D7B76FA" w14:textId="77777777" w:rsidR="00EA254C" w:rsidRDefault="007258F5">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Критерии выставления оценок за тест, состоящий из 66 вопросов. Время выполнения работы: </w:t>
            </w:r>
            <w:proofErr w:type="gramStart"/>
            <w:r>
              <w:rPr>
                <w:rFonts w:ascii="Times New Roman" w:hAnsi="Times New Roman" w:cs="Times New Roman"/>
                <w:bCs/>
                <w:sz w:val="24"/>
                <w:szCs w:val="24"/>
              </w:rPr>
              <w:t>45  минут</w:t>
            </w:r>
            <w:proofErr w:type="gramEnd"/>
            <w:r>
              <w:rPr>
                <w:rFonts w:ascii="Times New Roman" w:hAnsi="Times New Roman" w:cs="Times New Roman"/>
                <w:bCs/>
                <w:sz w:val="24"/>
                <w:szCs w:val="24"/>
              </w:rPr>
              <w:t>.</w:t>
            </w:r>
          </w:p>
          <w:p w14:paraId="548FFBB5" w14:textId="77777777" w:rsidR="00EA254C" w:rsidRDefault="007258F5">
            <w:pPr>
              <w:spacing w:after="0" w:line="240" w:lineRule="auto"/>
              <w:rPr>
                <w:rFonts w:ascii="Times New Roman" w:hAnsi="Times New Roman" w:cs="Times New Roman"/>
                <w:bCs/>
                <w:sz w:val="24"/>
                <w:szCs w:val="24"/>
              </w:rPr>
            </w:pPr>
            <w:r>
              <w:rPr>
                <w:rFonts w:ascii="Times New Roman" w:hAnsi="Times New Roman" w:cs="Times New Roman"/>
                <w:bCs/>
                <w:sz w:val="24"/>
                <w:szCs w:val="24"/>
              </w:rPr>
              <w:t>Оценка отлично – 59-66 правильных ответов</w:t>
            </w:r>
          </w:p>
        </w:tc>
      </w:tr>
      <w:tr w:rsidR="00EA254C" w14:paraId="59578B15" w14:textId="77777777">
        <w:tc>
          <w:tcPr>
            <w:tcW w:w="1125" w:type="dxa"/>
            <w:tcBorders>
              <w:top w:val="nil"/>
              <w:left w:val="outset" w:sz="6" w:space="0" w:color="auto"/>
              <w:bottom w:val="outset" w:sz="6" w:space="0" w:color="auto"/>
              <w:right w:val="outset" w:sz="6" w:space="0" w:color="auto"/>
            </w:tcBorders>
          </w:tcPr>
          <w:p w14:paraId="5F89AEEA" w14:textId="77777777" w:rsidR="00EA254C" w:rsidRDefault="007258F5">
            <w:pPr>
              <w:spacing w:after="0" w:line="240" w:lineRule="auto"/>
              <w:rPr>
                <w:rFonts w:ascii="Times New Roman" w:hAnsi="Times New Roman" w:cs="Times New Roman"/>
                <w:bCs/>
                <w:sz w:val="24"/>
                <w:szCs w:val="24"/>
              </w:rPr>
            </w:pPr>
            <w:r>
              <w:rPr>
                <w:rFonts w:ascii="Times New Roman" w:hAnsi="Times New Roman" w:cs="Times New Roman"/>
                <w:bCs/>
                <w:sz w:val="24"/>
                <w:szCs w:val="24"/>
              </w:rPr>
              <w:t>4</w:t>
            </w:r>
          </w:p>
        </w:tc>
        <w:tc>
          <w:tcPr>
            <w:tcW w:w="1200" w:type="dxa"/>
            <w:tcBorders>
              <w:top w:val="nil"/>
              <w:left w:val="nil"/>
              <w:bottom w:val="outset" w:sz="6" w:space="0" w:color="auto"/>
              <w:right w:val="outset" w:sz="6" w:space="0" w:color="auto"/>
            </w:tcBorders>
          </w:tcPr>
          <w:p w14:paraId="40082305" w14:textId="77777777" w:rsidR="00EA254C" w:rsidRDefault="007258F5">
            <w:pPr>
              <w:spacing w:after="0" w:line="240" w:lineRule="auto"/>
              <w:rPr>
                <w:rFonts w:ascii="Times New Roman" w:hAnsi="Times New Roman" w:cs="Times New Roman"/>
                <w:bCs/>
                <w:sz w:val="24"/>
                <w:szCs w:val="24"/>
              </w:rPr>
            </w:pPr>
            <w:r>
              <w:rPr>
                <w:rFonts w:ascii="Times New Roman" w:hAnsi="Times New Roman" w:cs="Times New Roman"/>
                <w:bCs/>
                <w:sz w:val="24"/>
                <w:szCs w:val="24"/>
              </w:rPr>
              <w:t>49-58</w:t>
            </w:r>
          </w:p>
        </w:tc>
        <w:tc>
          <w:tcPr>
            <w:tcW w:w="7845" w:type="dxa"/>
            <w:tcBorders>
              <w:top w:val="nil"/>
              <w:left w:val="nil"/>
              <w:bottom w:val="outset" w:sz="6" w:space="0" w:color="auto"/>
              <w:right w:val="outset" w:sz="6" w:space="0" w:color="auto"/>
            </w:tcBorders>
          </w:tcPr>
          <w:p w14:paraId="133452C2" w14:textId="77777777" w:rsidR="00EA254C" w:rsidRDefault="007258F5">
            <w:pPr>
              <w:spacing w:after="0" w:line="240" w:lineRule="auto"/>
              <w:rPr>
                <w:rFonts w:ascii="Times New Roman" w:hAnsi="Times New Roman" w:cs="Times New Roman"/>
                <w:bCs/>
                <w:sz w:val="24"/>
                <w:szCs w:val="24"/>
              </w:rPr>
            </w:pPr>
            <w:r>
              <w:rPr>
                <w:rFonts w:ascii="Times New Roman" w:hAnsi="Times New Roman" w:cs="Times New Roman"/>
                <w:bCs/>
                <w:sz w:val="24"/>
                <w:szCs w:val="24"/>
              </w:rPr>
              <w:t>Оценка «хорошо» - 49-58 правильных ответов</w:t>
            </w:r>
          </w:p>
        </w:tc>
      </w:tr>
      <w:tr w:rsidR="00EA254C" w14:paraId="756551EA" w14:textId="77777777">
        <w:tc>
          <w:tcPr>
            <w:tcW w:w="1125" w:type="dxa"/>
            <w:tcBorders>
              <w:top w:val="nil"/>
              <w:left w:val="outset" w:sz="6" w:space="0" w:color="auto"/>
              <w:bottom w:val="outset" w:sz="6" w:space="0" w:color="auto"/>
              <w:right w:val="outset" w:sz="6" w:space="0" w:color="auto"/>
            </w:tcBorders>
          </w:tcPr>
          <w:p w14:paraId="0E7F7DB9" w14:textId="77777777" w:rsidR="00EA254C" w:rsidRDefault="007258F5">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c>
          <w:tcPr>
            <w:tcW w:w="1200" w:type="dxa"/>
            <w:tcBorders>
              <w:top w:val="nil"/>
              <w:left w:val="nil"/>
              <w:bottom w:val="outset" w:sz="6" w:space="0" w:color="auto"/>
              <w:right w:val="outset" w:sz="6" w:space="0" w:color="auto"/>
            </w:tcBorders>
          </w:tcPr>
          <w:p w14:paraId="4C06D48F" w14:textId="77777777" w:rsidR="00EA254C" w:rsidRDefault="007258F5">
            <w:pPr>
              <w:spacing w:after="0" w:line="240" w:lineRule="auto"/>
              <w:rPr>
                <w:rFonts w:ascii="Times New Roman" w:hAnsi="Times New Roman" w:cs="Times New Roman"/>
                <w:bCs/>
                <w:sz w:val="24"/>
                <w:szCs w:val="24"/>
              </w:rPr>
            </w:pPr>
            <w:r>
              <w:rPr>
                <w:rFonts w:ascii="Times New Roman" w:hAnsi="Times New Roman" w:cs="Times New Roman"/>
                <w:bCs/>
                <w:sz w:val="24"/>
                <w:szCs w:val="24"/>
              </w:rPr>
              <w:t>35-48</w:t>
            </w:r>
          </w:p>
        </w:tc>
        <w:tc>
          <w:tcPr>
            <w:tcW w:w="7845" w:type="dxa"/>
            <w:tcBorders>
              <w:top w:val="nil"/>
              <w:left w:val="nil"/>
              <w:bottom w:val="outset" w:sz="6" w:space="0" w:color="auto"/>
              <w:right w:val="outset" w:sz="6" w:space="0" w:color="auto"/>
            </w:tcBorders>
          </w:tcPr>
          <w:p w14:paraId="3D154E30" w14:textId="77777777" w:rsidR="00EA254C" w:rsidRDefault="007258F5">
            <w:pPr>
              <w:spacing w:after="0" w:line="240" w:lineRule="auto"/>
              <w:rPr>
                <w:rFonts w:ascii="Times New Roman" w:hAnsi="Times New Roman" w:cs="Times New Roman"/>
                <w:bCs/>
                <w:sz w:val="24"/>
                <w:szCs w:val="24"/>
              </w:rPr>
            </w:pPr>
            <w:r>
              <w:rPr>
                <w:rFonts w:ascii="Times New Roman" w:hAnsi="Times New Roman" w:cs="Times New Roman"/>
                <w:bCs/>
                <w:sz w:val="24"/>
                <w:szCs w:val="24"/>
              </w:rPr>
              <w:t>Оценка «удовлетворительно» - 35-48 правильных ответов</w:t>
            </w:r>
          </w:p>
        </w:tc>
      </w:tr>
      <w:tr w:rsidR="00EA254C" w14:paraId="56163DE8" w14:textId="77777777">
        <w:tc>
          <w:tcPr>
            <w:tcW w:w="1125" w:type="dxa"/>
            <w:tcBorders>
              <w:top w:val="nil"/>
              <w:left w:val="outset" w:sz="6" w:space="0" w:color="auto"/>
              <w:bottom w:val="outset" w:sz="6" w:space="0" w:color="auto"/>
              <w:right w:val="outset" w:sz="6" w:space="0" w:color="auto"/>
            </w:tcBorders>
          </w:tcPr>
          <w:p w14:paraId="4B046CFA" w14:textId="77777777" w:rsidR="00EA254C" w:rsidRDefault="007258F5">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1200" w:type="dxa"/>
            <w:tcBorders>
              <w:top w:val="nil"/>
              <w:left w:val="nil"/>
              <w:bottom w:val="outset" w:sz="6" w:space="0" w:color="auto"/>
              <w:right w:val="outset" w:sz="6" w:space="0" w:color="auto"/>
            </w:tcBorders>
          </w:tcPr>
          <w:p w14:paraId="03D58D1D" w14:textId="77777777" w:rsidR="00EA254C" w:rsidRDefault="007258F5">
            <w:pPr>
              <w:spacing w:after="0" w:line="240" w:lineRule="auto"/>
              <w:rPr>
                <w:rFonts w:ascii="Times New Roman" w:hAnsi="Times New Roman" w:cs="Times New Roman"/>
                <w:bCs/>
                <w:sz w:val="24"/>
                <w:szCs w:val="24"/>
              </w:rPr>
            </w:pPr>
            <w:r>
              <w:rPr>
                <w:rFonts w:ascii="Times New Roman" w:hAnsi="Times New Roman" w:cs="Times New Roman"/>
                <w:bCs/>
                <w:sz w:val="24"/>
                <w:szCs w:val="24"/>
              </w:rPr>
              <w:t>1-34</w:t>
            </w:r>
          </w:p>
        </w:tc>
        <w:tc>
          <w:tcPr>
            <w:tcW w:w="7845" w:type="dxa"/>
            <w:tcBorders>
              <w:top w:val="nil"/>
              <w:left w:val="nil"/>
              <w:bottom w:val="outset" w:sz="6" w:space="0" w:color="auto"/>
              <w:right w:val="outset" w:sz="6" w:space="0" w:color="auto"/>
            </w:tcBorders>
          </w:tcPr>
          <w:p w14:paraId="3293404B" w14:textId="77777777" w:rsidR="00EA254C" w:rsidRDefault="007258F5">
            <w:pPr>
              <w:spacing w:after="0" w:line="240" w:lineRule="auto"/>
              <w:rPr>
                <w:rFonts w:ascii="Times New Roman" w:hAnsi="Times New Roman" w:cs="Times New Roman"/>
                <w:bCs/>
                <w:sz w:val="24"/>
                <w:szCs w:val="24"/>
              </w:rPr>
            </w:pPr>
            <w:r>
              <w:rPr>
                <w:rFonts w:ascii="Times New Roman" w:hAnsi="Times New Roman" w:cs="Times New Roman"/>
                <w:bCs/>
                <w:sz w:val="24"/>
                <w:szCs w:val="24"/>
              </w:rPr>
              <w:t>Оценка «неудовлетворительно» - менее 35 правильных ответов</w:t>
            </w:r>
          </w:p>
        </w:tc>
      </w:tr>
    </w:tbl>
    <w:p w14:paraId="2E51E41E" w14:textId="77777777" w:rsidR="00EA254C" w:rsidRDefault="00EA254C">
      <w:pPr>
        <w:spacing w:after="0" w:line="240" w:lineRule="auto"/>
        <w:rPr>
          <w:rFonts w:ascii="Times New Roman" w:hAnsi="Times New Roman" w:cs="Times New Roman"/>
          <w:b/>
          <w:sz w:val="24"/>
          <w:szCs w:val="24"/>
        </w:rPr>
      </w:pPr>
    </w:p>
    <w:p w14:paraId="16A92FE3" w14:textId="77777777" w:rsidR="00EA254C" w:rsidRDefault="00EA254C">
      <w:pPr>
        <w:pStyle w:val="a6"/>
        <w:ind w:left="1440"/>
        <w:rPr>
          <w:rFonts w:ascii="Times New Roman" w:hAnsi="Times New Roman" w:cs="Times New Roman"/>
          <w:b/>
          <w:sz w:val="24"/>
          <w:szCs w:val="24"/>
        </w:rPr>
      </w:pPr>
    </w:p>
    <w:p w14:paraId="739EDAE6" w14:textId="72400EA8" w:rsidR="00EA254C" w:rsidRPr="005577D3" w:rsidRDefault="007258F5" w:rsidP="005577D3">
      <w:pPr>
        <w:pStyle w:val="a6"/>
        <w:numPr>
          <w:ilvl w:val="1"/>
          <w:numId w:val="3"/>
        </w:numPr>
        <w:rPr>
          <w:rFonts w:ascii="Arial Rounded MT Bold" w:hAnsi="Arial Rounded MT Bold" w:cs="Times New Roman"/>
          <w:b/>
          <w:sz w:val="24"/>
          <w:szCs w:val="24"/>
        </w:rPr>
      </w:pPr>
      <w:r w:rsidRPr="005577D3">
        <w:rPr>
          <w:rFonts w:ascii="Arial Rounded MT Bold" w:hAnsi="Arial Rounded MT Bold" w:cs="Times New Roman"/>
          <w:b/>
          <w:sz w:val="24"/>
          <w:szCs w:val="24"/>
        </w:rPr>
        <w:t xml:space="preserve"> </w:t>
      </w:r>
      <w:r w:rsidRPr="005577D3">
        <w:rPr>
          <w:rFonts w:ascii="Calibri" w:hAnsi="Calibri" w:cs="Calibri"/>
          <w:b/>
          <w:sz w:val="24"/>
          <w:szCs w:val="24"/>
        </w:rPr>
        <w:t>Вопросы</w:t>
      </w:r>
      <w:r w:rsidRPr="005577D3">
        <w:rPr>
          <w:rFonts w:ascii="Arial Rounded MT Bold" w:hAnsi="Arial Rounded MT Bold" w:cs="Times New Roman"/>
          <w:b/>
          <w:sz w:val="24"/>
          <w:szCs w:val="24"/>
        </w:rPr>
        <w:t xml:space="preserve"> </w:t>
      </w:r>
      <w:r w:rsidRPr="005577D3">
        <w:rPr>
          <w:rFonts w:ascii="Calibri" w:hAnsi="Calibri" w:cs="Calibri"/>
          <w:b/>
          <w:sz w:val="24"/>
          <w:szCs w:val="24"/>
        </w:rPr>
        <w:t>к</w:t>
      </w:r>
      <w:r w:rsidRPr="005577D3">
        <w:rPr>
          <w:rFonts w:ascii="Arial Rounded MT Bold" w:hAnsi="Arial Rounded MT Bold" w:cs="Times New Roman"/>
          <w:b/>
          <w:sz w:val="24"/>
          <w:szCs w:val="24"/>
        </w:rPr>
        <w:t xml:space="preserve"> </w:t>
      </w:r>
      <w:r w:rsidRPr="005577D3">
        <w:rPr>
          <w:rFonts w:ascii="Calibri" w:hAnsi="Calibri" w:cs="Calibri"/>
          <w:b/>
          <w:sz w:val="24"/>
          <w:szCs w:val="24"/>
        </w:rPr>
        <w:t>экзамену</w:t>
      </w:r>
    </w:p>
    <w:p w14:paraId="304095AD"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 История становления организационного консультирования как науки и </w:t>
      </w:r>
    </w:p>
    <w:p w14:paraId="38BAEBE2"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практики. </w:t>
      </w:r>
    </w:p>
    <w:p w14:paraId="75F8155D"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 Особенности становления организационного консультирования в России. </w:t>
      </w:r>
    </w:p>
    <w:p w14:paraId="49588FF0"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 Актуальные проблемы становления и развития организационного </w:t>
      </w:r>
    </w:p>
    <w:p w14:paraId="6596CD77"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консультирования в России. </w:t>
      </w:r>
    </w:p>
    <w:p w14:paraId="655541EB"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 Профессиональные компетенции организационных консультантов. </w:t>
      </w:r>
    </w:p>
    <w:p w14:paraId="12CEBF99"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5. Профессиональная модель организационного консультанта–психолога. </w:t>
      </w:r>
    </w:p>
    <w:p w14:paraId="2099014A"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 Предмет организационного консультирования. </w:t>
      </w:r>
    </w:p>
    <w:p w14:paraId="28D329E8"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7. Виды организационного консультирования. </w:t>
      </w:r>
    </w:p>
    <w:p w14:paraId="47FB81B2"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8. Принципы организационного консультирования. </w:t>
      </w:r>
    </w:p>
    <w:p w14:paraId="16AB7065"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9. Методологические основы организационного консультирования. </w:t>
      </w:r>
    </w:p>
    <w:p w14:paraId="4A03874A"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10. Системный подход в организационном консультировании. </w:t>
      </w:r>
    </w:p>
    <w:p w14:paraId="046A0F5B"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11. Системный анализ как метод организационного консультирования. </w:t>
      </w:r>
    </w:p>
    <w:p w14:paraId="73DBD7FE"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12. Клинический подход, или концепция глубокого консультирования. </w:t>
      </w:r>
    </w:p>
    <w:p w14:paraId="53FA257B"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13. Гештальт-подход в организационном консультировании. </w:t>
      </w:r>
    </w:p>
    <w:p w14:paraId="3E7CC36A"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14. Экспертное (нормативное) консультирование. </w:t>
      </w:r>
    </w:p>
    <w:p w14:paraId="53618A48"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15. Проектное консультирование. </w:t>
      </w:r>
    </w:p>
    <w:p w14:paraId="6002BEA7"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16. Процессное консультирование. </w:t>
      </w:r>
    </w:p>
    <w:p w14:paraId="6458E5FB"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17. Консультирование по развитию. </w:t>
      </w:r>
    </w:p>
    <w:p w14:paraId="417BBBCE"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18. Кризисное консультирование. </w:t>
      </w:r>
    </w:p>
    <w:p w14:paraId="42E09DB6"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19. Консультирование по имиджу. </w:t>
      </w:r>
    </w:p>
    <w:p w14:paraId="3E0F1AB8"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20. Коучинг. </w:t>
      </w:r>
    </w:p>
    <w:p w14:paraId="6480E93F"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21. Модель GROW в коучинге. </w:t>
      </w:r>
    </w:p>
    <w:p w14:paraId="4080FF03"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22. Аутсорсинг. </w:t>
      </w:r>
    </w:p>
    <w:p w14:paraId="2FC3E9DC"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23. Роли организационного консультанта. </w:t>
      </w:r>
    </w:p>
    <w:p w14:paraId="09EF799D"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24. Технология работы с заказчиком. </w:t>
      </w:r>
    </w:p>
    <w:p w14:paraId="43192399"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25. Процесс консультирования. </w:t>
      </w:r>
    </w:p>
    <w:p w14:paraId="36777AD3"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26. Консультант-клиентские отношения. </w:t>
      </w:r>
    </w:p>
    <w:p w14:paraId="20AFCD1E"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27. Консультационный заказ. </w:t>
      </w:r>
    </w:p>
    <w:p w14:paraId="135CB0EC"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28. Этапы консультативного процесса. </w:t>
      </w:r>
    </w:p>
    <w:p w14:paraId="65FC09FA"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29. Оценка результатов консультирования. </w:t>
      </w:r>
    </w:p>
    <w:p w14:paraId="11179729"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30. Технология работы </w:t>
      </w:r>
      <w:proofErr w:type="spellStart"/>
      <w:r>
        <w:rPr>
          <w:rFonts w:ascii="Times New Roman" w:eastAsia="Times New Roman" w:hAnsi="Times New Roman" w:cs="Times New Roman"/>
          <w:color w:val="000000"/>
          <w:sz w:val="24"/>
          <w:szCs w:val="24"/>
          <w:lang w:eastAsia="ru-RU"/>
        </w:rPr>
        <w:t>оргконсультанта</w:t>
      </w:r>
      <w:proofErr w:type="spellEnd"/>
      <w:r>
        <w:rPr>
          <w:rFonts w:ascii="Times New Roman" w:eastAsia="Times New Roman" w:hAnsi="Times New Roman" w:cs="Times New Roman"/>
          <w:color w:val="000000"/>
          <w:sz w:val="24"/>
          <w:szCs w:val="24"/>
          <w:lang w:eastAsia="ru-RU"/>
        </w:rPr>
        <w:t xml:space="preserve"> с проблемой заказчика. </w:t>
      </w:r>
    </w:p>
    <w:p w14:paraId="510EC37B"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31. Проблема как феномен. </w:t>
      </w:r>
    </w:p>
    <w:p w14:paraId="3E6E1961"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32. Технология работы с проблемой. </w:t>
      </w:r>
    </w:p>
    <w:p w14:paraId="20D073F5"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33. Методы работы организационного консультанта. </w:t>
      </w:r>
    </w:p>
    <w:p w14:paraId="77FD500C"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34. Диаграмма Исикавы. </w:t>
      </w:r>
    </w:p>
    <w:p w14:paraId="4BF4D897"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35. Модель SCORE. </w:t>
      </w:r>
    </w:p>
    <w:p w14:paraId="0B25F8FE"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36. Метод Парето. </w:t>
      </w:r>
    </w:p>
    <w:p w14:paraId="4ACDDD79"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37. Графики. </w:t>
      </w:r>
    </w:p>
    <w:p w14:paraId="56B64372"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38. Анкетирование. </w:t>
      </w:r>
    </w:p>
    <w:p w14:paraId="29465A1C" w14:textId="77777777" w:rsidR="00EA254C" w:rsidRDefault="007258F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 Анализ документов.</w:t>
      </w:r>
    </w:p>
    <w:p w14:paraId="0AFBBB04"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40. Интервью. </w:t>
      </w:r>
    </w:p>
    <w:p w14:paraId="76424FEF" w14:textId="77777777" w:rsidR="00EA254C" w:rsidRDefault="00725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41. Метод экспертных оценок. </w:t>
      </w:r>
    </w:p>
    <w:p w14:paraId="6901689A" w14:textId="77777777" w:rsidR="00EA254C" w:rsidRDefault="007258F5">
      <w:pPr>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42. SWOT-анализ.</w:t>
      </w:r>
    </w:p>
    <w:p w14:paraId="7616C19F" w14:textId="77777777" w:rsidR="00EA254C" w:rsidRDefault="007258F5">
      <w:pPr>
        <w:rPr>
          <w:rFonts w:ascii="Times New Roman" w:hAnsi="Times New Roman" w:cs="Times New Roman"/>
          <w:i/>
          <w:iCs/>
          <w:sz w:val="24"/>
          <w:szCs w:val="24"/>
        </w:rPr>
      </w:pPr>
      <w:r>
        <w:rPr>
          <w:rFonts w:ascii="Times New Roman" w:hAnsi="Times New Roman" w:cs="Times New Roman"/>
          <w:i/>
          <w:iCs/>
          <w:sz w:val="24"/>
          <w:szCs w:val="24"/>
        </w:rPr>
        <w:t>Краткие методические указания по подготовке к экзамену</w:t>
      </w:r>
    </w:p>
    <w:p w14:paraId="620EDD42" w14:textId="77777777" w:rsidR="00EA254C" w:rsidRDefault="007258F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Экзамен - это заключительный этап изучения дисциплины, имеющий целью проверить теоретические знания студента, его навыки и умение применять полученные знания при решении практических задач. Экзамен проводится в объеме учебной программы по дисциплине в устной форме.</w:t>
      </w:r>
    </w:p>
    <w:p w14:paraId="6F4B076A" w14:textId="77777777" w:rsidR="00EA254C" w:rsidRDefault="007258F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Подготовка к экзамену начинается с первого занятия по дисциплине, на котором студенты получают общую установку преподавателя и перечень основных требований к текущей и промежуточной аттестации. При этом важно с самого начала планомерно осваивать материал, руководствуясь, прежде всего, перечнем вопросов, конспектировать важные для решения учебных задач источники. В течение семестра происходят пополнение, систематизация и корректировка студенческих наработок, освоение нового и закрепление уже изученного материала.</w:t>
      </w:r>
    </w:p>
    <w:p w14:paraId="2C685091" w14:textId="77777777" w:rsidR="00EA254C" w:rsidRDefault="007258F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Лекции, семинары, практические задания являются важными этапами подготовки к экзамену, поскольку позволяют студенту оценить уровень собственных знаний и своевременно восполнить имеющиеся пробелы.</w:t>
      </w:r>
    </w:p>
    <w:p w14:paraId="38E7833F" w14:textId="77777777" w:rsidR="00EA254C" w:rsidRDefault="007258F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В этой связи необходимо для подготовки к экзамену первоначально прочитать лекционный материал. Для качественной подготовки к семинарским занятиям необходимо изучать основную и дополнительную литературу, выполнять практические задания.</w:t>
      </w:r>
    </w:p>
    <w:p w14:paraId="24A2E70C" w14:textId="77777777" w:rsidR="00EA254C" w:rsidRDefault="00EA254C">
      <w:pPr>
        <w:pStyle w:val="a6"/>
        <w:rPr>
          <w:rFonts w:ascii="Times New Roman" w:hAnsi="Times New Roman" w:cs="Times New Roman"/>
          <w:sz w:val="24"/>
          <w:szCs w:val="24"/>
        </w:rPr>
      </w:pPr>
    </w:p>
    <w:p w14:paraId="18868510"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 xml:space="preserve">  Критерии оценки</w:t>
      </w:r>
    </w:p>
    <w:tbl>
      <w:tblPr>
        <w:tblW w:w="9498" w:type="dxa"/>
        <w:tblInd w:w="-5" w:type="dxa"/>
        <w:tblLayout w:type="fixed"/>
        <w:tblCellMar>
          <w:left w:w="10" w:type="dxa"/>
          <w:right w:w="10" w:type="dxa"/>
        </w:tblCellMar>
        <w:tblLook w:val="04A0" w:firstRow="1" w:lastRow="0" w:firstColumn="1" w:lastColumn="0" w:noHBand="0" w:noVBand="1"/>
      </w:tblPr>
      <w:tblGrid>
        <w:gridCol w:w="567"/>
        <w:gridCol w:w="1276"/>
        <w:gridCol w:w="7655"/>
      </w:tblGrid>
      <w:tr w:rsidR="00EA254C" w14:paraId="20B6F481" w14:textId="77777777">
        <w:trPr>
          <w:trHeight w:val="270"/>
        </w:trPr>
        <w:tc>
          <w:tcPr>
            <w:tcW w:w="567" w:type="dxa"/>
            <w:tcBorders>
              <w:top w:val="single" w:sz="4" w:space="0" w:color="auto"/>
              <w:left w:val="single" w:sz="4" w:space="0" w:color="auto"/>
              <w:bottom w:val="single" w:sz="4" w:space="0" w:color="auto"/>
              <w:right w:val="single" w:sz="4" w:space="0" w:color="auto"/>
            </w:tcBorders>
            <w:shd w:val="clear" w:color="auto" w:fill="FFFFFF"/>
          </w:tcPr>
          <w:bookmarkEnd w:id="1"/>
          <w:p w14:paraId="7BAB7826"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C2D32A0"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Баллы</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14:paraId="6CFC28D2"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Описание</w:t>
            </w:r>
          </w:p>
        </w:tc>
      </w:tr>
      <w:tr w:rsidR="00EA254C" w14:paraId="74741CBA" w14:textId="77777777">
        <w:trPr>
          <w:trHeight w:val="1106"/>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25CEC837"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8E3A72C"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«отлично»</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14:paraId="2090F783"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Студент показал прочные знания основного содержания темы. Работа отличается глубиной и полнотой раскрытия темы. Студент продемонстрировал: владение терминологическим аппаратом; умение объяснять сущность, явлений, процессов, событий, делать выводы и обобщения, аргументировать, приводить примеры; логичность и последовательность изло</w:t>
            </w:r>
            <w:r>
              <w:rPr>
                <w:rFonts w:ascii="Times New Roman" w:hAnsi="Times New Roman" w:cs="Times New Roman"/>
                <w:sz w:val="24"/>
                <w:szCs w:val="24"/>
              </w:rPr>
              <w:softHyphen/>
              <w:t>жения. Оформление работы соответствует требованиям СТО, принятому во ВГУЭС.</w:t>
            </w:r>
          </w:p>
        </w:tc>
      </w:tr>
      <w:tr w:rsidR="00EA254C" w14:paraId="56A0DAD4" w14:textId="77777777">
        <w:trPr>
          <w:trHeight w:val="1311"/>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257EF7FE"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2FC9ED2"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«хорошо»</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14:paraId="0065A613"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Студент показал прочные знания основного содержания темы. Работа отличается глубиной и полнотой раскрытия темы. Студент продемонстрировал: владение терминологическим аппаратом; умение объяснять сущность, явлений, процессов, событий, делать выводы и обобщения, аргументировать, приводить примеры; логичность и последовательность изло</w:t>
            </w:r>
            <w:r>
              <w:rPr>
                <w:rFonts w:ascii="Times New Roman" w:hAnsi="Times New Roman" w:cs="Times New Roman"/>
                <w:sz w:val="24"/>
                <w:szCs w:val="24"/>
              </w:rPr>
              <w:softHyphen/>
              <w:t>жения. Однако в работе допущены одна-две неточности. Оформление работы соответству</w:t>
            </w:r>
            <w:r>
              <w:rPr>
                <w:rFonts w:ascii="Times New Roman" w:hAnsi="Times New Roman" w:cs="Times New Roman"/>
                <w:sz w:val="24"/>
                <w:szCs w:val="24"/>
              </w:rPr>
              <w:softHyphen/>
              <w:t>ет требованиям СТО, принятому во ВГУЭС.</w:t>
            </w:r>
          </w:p>
        </w:tc>
      </w:tr>
      <w:tr w:rsidR="00EA254C" w14:paraId="02BAF5FC" w14:textId="77777777">
        <w:trPr>
          <w:trHeight w:val="1311"/>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73F7CC22"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45F29C5"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«удовлетворительно»</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14:paraId="51D20FF4"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Работа свидетельствует в основном о знании студентом содержания темы, отличается не</w:t>
            </w:r>
            <w:r>
              <w:rPr>
                <w:rFonts w:ascii="Times New Roman" w:hAnsi="Times New Roman" w:cs="Times New Roman"/>
                <w:sz w:val="24"/>
                <w:szCs w:val="24"/>
              </w:rPr>
              <w:softHyphen/>
              <w:t>достаточной глубиной и полнотой раскрытия темы. Студент продемонстрировал: знание основных вопросов теории; слабо сформированные навыки анализа явлений и процессов, недостаточное умение приводить аргументы и примеры; недостаточные логичность и по</w:t>
            </w:r>
            <w:r>
              <w:rPr>
                <w:rFonts w:ascii="Times New Roman" w:hAnsi="Times New Roman" w:cs="Times New Roman"/>
                <w:sz w:val="24"/>
                <w:szCs w:val="24"/>
              </w:rPr>
              <w:softHyphen/>
              <w:t>следовательность изложения. В работе допущены несколько ошибок. Оформление работы соответствует требованиям СТО, принятому во ВГУЭС.</w:t>
            </w:r>
          </w:p>
        </w:tc>
      </w:tr>
      <w:tr w:rsidR="00EA254C" w14:paraId="79C52F39" w14:textId="77777777">
        <w:trPr>
          <w:trHeight w:val="1106"/>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597B7F11"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1C683B2"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«не удовлетворительно»</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14:paraId="67B7304F"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Студент продемонстрировал: незнание содержания темы и основных вопросов теории; не</w:t>
            </w:r>
            <w:r>
              <w:rPr>
                <w:rFonts w:ascii="Times New Roman" w:hAnsi="Times New Roman" w:cs="Times New Roman"/>
                <w:sz w:val="24"/>
                <w:szCs w:val="24"/>
              </w:rPr>
              <w:softHyphen/>
              <w:t>глубокое раскрытие темы; несформированность навыков аргументации, анализа явлений и процессов; отсутствие логичности и последовательности в изложении. Допущены серьёз</w:t>
            </w:r>
            <w:r>
              <w:rPr>
                <w:rFonts w:ascii="Times New Roman" w:hAnsi="Times New Roman" w:cs="Times New Roman"/>
                <w:sz w:val="24"/>
                <w:szCs w:val="24"/>
              </w:rPr>
              <w:softHyphen/>
              <w:t>ные ошибки в работе. Оформление работы не соответствует требованиям СТО, принятому во ВГУЭС.</w:t>
            </w:r>
          </w:p>
        </w:tc>
      </w:tr>
      <w:tr w:rsidR="00EA254C" w14:paraId="104D1D78" w14:textId="77777777">
        <w:trPr>
          <w:trHeight w:val="902"/>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1CB18676"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1800DF2"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«не удовлетворительно»</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14:paraId="08A3D5C8"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Работа представляет собой пересказанный или полностью переписанный исходный текст без каких бы то ни было комментариев, анализа, либо проблема не раскрыта, либо задание не выполнялось. Оформление работы не соответствует требованиям СТО, принятому во ВГУЭС.</w:t>
            </w:r>
          </w:p>
        </w:tc>
      </w:tr>
    </w:tbl>
    <w:p w14:paraId="797046D4" w14:textId="77777777" w:rsidR="00EA254C" w:rsidRDefault="00EA254C">
      <w:pPr>
        <w:rPr>
          <w:rFonts w:ascii="Times New Roman" w:hAnsi="Times New Roman" w:cs="Times New Roman"/>
          <w:sz w:val="24"/>
          <w:szCs w:val="24"/>
        </w:rPr>
      </w:pPr>
    </w:p>
    <w:p w14:paraId="635A22BB" w14:textId="77777777" w:rsidR="00EA254C" w:rsidRDefault="00EA254C">
      <w:pPr>
        <w:rPr>
          <w:rFonts w:ascii="Times New Roman" w:hAnsi="Times New Roman" w:cs="Times New Roman"/>
          <w:sz w:val="24"/>
          <w:szCs w:val="24"/>
        </w:rPr>
      </w:pPr>
    </w:p>
    <w:p w14:paraId="13F3598C" w14:textId="77777777" w:rsidR="00EA254C" w:rsidRDefault="00EA254C">
      <w:pPr>
        <w:rPr>
          <w:rFonts w:ascii="Times New Roman" w:hAnsi="Times New Roman" w:cs="Times New Roman"/>
          <w:sz w:val="24"/>
          <w:szCs w:val="24"/>
        </w:rPr>
      </w:pPr>
    </w:p>
    <w:p w14:paraId="79BEFBC4" w14:textId="77777777" w:rsidR="00EA254C" w:rsidRDefault="007258F5">
      <w:pPr>
        <w:jc w:val="center"/>
        <w:rPr>
          <w:rFonts w:ascii="Times New Roman" w:hAnsi="Times New Roman" w:cs="Times New Roman"/>
          <w:b/>
          <w:bCs/>
          <w:sz w:val="24"/>
          <w:szCs w:val="24"/>
        </w:rPr>
      </w:pPr>
      <w:r>
        <w:rPr>
          <w:rFonts w:ascii="Times New Roman" w:hAnsi="Times New Roman" w:cs="Times New Roman"/>
          <w:b/>
          <w:bCs/>
          <w:sz w:val="24"/>
          <w:szCs w:val="24"/>
        </w:rPr>
        <w:t>Приложение А</w:t>
      </w:r>
    </w:p>
    <w:p w14:paraId="2ECD78FA" w14:textId="77777777" w:rsidR="00EA254C" w:rsidRDefault="007258F5">
      <w:pPr>
        <w:jc w:val="center"/>
        <w:rPr>
          <w:rFonts w:ascii="Times New Roman" w:hAnsi="Times New Roman" w:cs="Times New Roman"/>
          <w:b/>
          <w:bCs/>
          <w:sz w:val="24"/>
          <w:szCs w:val="24"/>
        </w:rPr>
      </w:pPr>
      <w:r>
        <w:rPr>
          <w:rFonts w:ascii="Times New Roman" w:hAnsi="Times New Roman" w:cs="Times New Roman"/>
          <w:b/>
          <w:bCs/>
          <w:sz w:val="24"/>
          <w:szCs w:val="24"/>
        </w:rPr>
        <w:t>Перечень оценочных средств (ОС)</w:t>
      </w:r>
    </w:p>
    <w:tbl>
      <w:tblPr>
        <w:tblW w:w="0" w:type="auto"/>
        <w:tblCellMar>
          <w:top w:w="15" w:type="dxa"/>
          <w:left w:w="15" w:type="dxa"/>
          <w:bottom w:w="15" w:type="dxa"/>
          <w:right w:w="15" w:type="dxa"/>
        </w:tblCellMar>
        <w:tblLook w:val="04A0" w:firstRow="1" w:lastRow="0" w:firstColumn="1" w:lastColumn="0" w:noHBand="0" w:noVBand="1"/>
      </w:tblPr>
      <w:tblGrid>
        <w:gridCol w:w="570"/>
        <w:gridCol w:w="1875"/>
        <w:gridCol w:w="4980"/>
        <w:gridCol w:w="2550"/>
      </w:tblGrid>
      <w:tr w:rsidR="00EA254C" w14:paraId="7D522348" w14:textId="77777777">
        <w:tc>
          <w:tcPr>
            <w:tcW w:w="570" w:type="dxa"/>
            <w:tcBorders>
              <w:top w:val="outset" w:sz="6" w:space="0" w:color="auto"/>
              <w:left w:val="outset" w:sz="6" w:space="0" w:color="auto"/>
              <w:bottom w:val="outset" w:sz="6" w:space="0" w:color="auto"/>
              <w:right w:val="outset" w:sz="6" w:space="0" w:color="auto"/>
            </w:tcBorders>
            <w:shd w:val="clear" w:color="auto" w:fill="FFFFFF"/>
            <w:noWrap/>
            <w:vAlign w:val="center"/>
          </w:tcPr>
          <w:p w14:paraId="1BA6E285" w14:textId="77777777" w:rsidR="00EA254C" w:rsidRDefault="007258F5">
            <w:pPr>
              <w:rPr>
                <w:rFonts w:ascii="Times New Roman" w:hAnsi="Times New Roman" w:cs="Times New Roman"/>
                <w:b/>
                <w:bCs/>
                <w:sz w:val="24"/>
                <w:szCs w:val="24"/>
              </w:rPr>
            </w:pPr>
            <w:r>
              <w:rPr>
                <w:rFonts w:ascii="Times New Roman" w:hAnsi="Times New Roman" w:cs="Times New Roman"/>
                <w:b/>
                <w:bCs/>
                <w:sz w:val="24"/>
                <w:szCs w:val="24"/>
              </w:rPr>
              <w:t xml:space="preserve"> № П/П</w:t>
            </w:r>
          </w:p>
        </w:tc>
        <w:tc>
          <w:tcPr>
            <w:tcW w:w="1875" w:type="dxa"/>
            <w:tcBorders>
              <w:top w:val="outset" w:sz="6" w:space="0" w:color="auto"/>
              <w:left w:val="nil"/>
              <w:bottom w:val="outset" w:sz="6" w:space="0" w:color="auto"/>
              <w:right w:val="outset" w:sz="6" w:space="0" w:color="auto"/>
            </w:tcBorders>
            <w:shd w:val="clear" w:color="auto" w:fill="FFFFFF"/>
            <w:vAlign w:val="center"/>
          </w:tcPr>
          <w:p w14:paraId="6C4CB7AB" w14:textId="77777777" w:rsidR="00EA254C" w:rsidRDefault="007258F5">
            <w:pPr>
              <w:rPr>
                <w:rFonts w:ascii="Times New Roman" w:hAnsi="Times New Roman" w:cs="Times New Roman"/>
                <w:b/>
                <w:bCs/>
                <w:sz w:val="24"/>
                <w:szCs w:val="24"/>
              </w:rPr>
            </w:pPr>
            <w:r>
              <w:rPr>
                <w:rFonts w:ascii="Times New Roman" w:hAnsi="Times New Roman" w:cs="Times New Roman"/>
                <w:b/>
                <w:bCs/>
                <w:sz w:val="24"/>
                <w:szCs w:val="24"/>
              </w:rPr>
              <w:t>Наименование оценочного средства</w:t>
            </w:r>
          </w:p>
        </w:tc>
        <w:tc>
          <w:tcPr>
            <w:tcW w:w="4980" w:type="dxa"/>
            <w:tcBorders>
              <w:top w:val="outset" w:sz="6" w:space="0" w:color="auto"/>
              <w:left w:val="nil"/>
              <w:bottom w:val="outset" w:sz="6" w:space="0" w:color="auto"/>
              <w:right w:val="outset" w:sz="6" w:space="0" w:color="auto"/>
            </w:tcBorders>
            <w:shd w:val="clear" w:color="auto" w:fill="FFFFFF"/>
            <w:vAlign w:val="center"/>
          </w:tcPr>
          <w:p w14:paraId="562F1388" w14:textId="77777777" w:rsidR="00EA254C" w:rsidRDefault="007258F5">
            <w:pPr>
              <w:rPr>
                <w:rFonts w:ascii="Times New Roman" w:hAnsi="Times New Roman" w:cs="Times New Roman"/>
                <w:b/>
                <w:bCs/>
                <w:sz w:val="24"/>
                <w:szCs w:val="24"/>
              </w:rPr>
            </w:pPr>
            <w:r>
              <w:rPr>
                <w:rFonts w:ascii="Times New Roman" w:hAnsi="Times New Roman" w:cs="Times New Roman"/>
                <w:b/>
                <w:bCs/>
                <w:sz w:val="24"/>
                <w:szCs w:val="24"/>
              </w:rPr>
              <w:t>Краткая характеристика оценочного средства</w:t>
            </w:r>
          </w:p>
        </w:tc>
        <w:tc>
          <w:tcPr>
            <w:tcW w:w="2550" w:type="dxa"/>
            <w:tcBorders>
              <w:top w:val="outset" w:sz="6" w:space="0" w:color="auto"/>
              <w:left w:val="nil"/>
              <w:bottom w:val="outset" w:sz="6" w:space="0" w:color="auto"/>
              <w:right w:val="outset" w:sz="6" w:space="0" w:color="auto"/>
            </w:tcBorders>
            <w:shd w:val="clear" w:color="auto" w:fill="FFFFFF"/>
            <w:vAlign w:val="center"/>
          </w:tcPr>
          <w:p w14:paraId="670D1E59" w14:textId="77777777" w:rsidR="00EA254C" w:rsidRDefault="007258F5">
            <w:pPr>
              <w:rPr>
                <w:rFonts w:ascii="Times New Roman" w:hAnsi="Times New Roman" w:cs="Times New Roman"/>
                <w:b/>
                <w:bCs/>
                <w:sz w:val="24"/>
                <w:szCs w:val="24"/>
              </w:rPr>
            </w:pPr>
            <w:r>
              <w:rPr>
                <w:rFonts w:ascii="Times New Roman" w:hAnsi="Times New Roman" w:cs="Times New Roman"/>
                <w:b/>
                <w:bCs/>
                <w:sz w:val="24"/>
                <w:szCs w:val="24"/>
              </w:rPr>
              <w:t>Представление оценочного средства в фонде</w:t>
            </w:r>
          </w:p>
        </w:tc>
      </w:tr>
      <w:tr w:rsidR="00EA254C" w14:paraId="1E9CD45D" w14:textId="77777777">
        <w:tc>
          <w:tcPr>
            <w:tcW w:w="9975" w:type="dxa"/>
            <w:gridSpan w:val="4"/>
            <w:tcBorders>
              <w:top w:val="nil"/>
              <w:left w:val="outset" w:sz="6" w:space="0" w:color="auto"/>
              <w:bottom w:val="outset" w:sz="6" w:space="0" w:color="auto"/>
              <w:right w:val="outset" w:sz="6" w:space="0" w:color="auto"/>
            </w:tcBorders>
            <w:shd w:val="clear" w:color="auto" w:fill="FFFFFF"/>
            <w:vAlign w:val="center"/>
          </w:tcPr>
          <w:p w14:paraId="53207106" w14:textId="77777777" w:rsidR="00EA254C" w:rsidRDefault="007258F5">
            <w:pPr>
              <w:rPr>
                <w:rFonts w:ascii="Times New Roman" w:hAnsi="Times New Roman" w:cs="Times New Roman"/>
                <w:b/>
                <w:bCs/>
                <w:sz w:val="24"/>
                <w:szCs w:val="24"/>
              </w:rPr>
            </w:pPr>
            <w:r>
              <w:rPr>
                <w:rFonts w:ascii="Times New Roman" w:hAnsi="Times New Roman" w:cs="Times New Roman"/>
                <w:b/>
                <w:bCs/>
                <w:sz w:val="24"/>
                <w:szCs w:val="24"/>
              </w:rPr>
              <w:t>Устный опрос</w:t>
            </w:r>
          </w:p>
        </w:tc>
      </w:tr>
      <w:tr w:rsidR="00EA254C" w14:paraId="3258D7AE" w14:textId="77777777">
        <w:tc>
          <w:tcPr>
            <w:tcW w:w="570" w:type="dxa"/>
            <w:tcBorders>
              <w:top w:val="nil"/>
              <w:left w:val="outset" w:sz="6" w:space="0" w:color="auto"/>
              <w:bottom w:val="outset" w:sz="6" w:space="0" w:color="auto"/>
              <w:right w:val="outset" w:sz="6" w:space="0" w:color="auto"/>
            </w:tcBorders>
            <w:shd w:val="clear" w:color="auto" w:fill="FFFFFF"/>
            <w:noWrap/>
            <w:vAlign w:val="center"/>
          </w:tcPr>
          <w:p w14:paraId="018BBDD2"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1</w:t>
            </w:r>
          </w:p>
        </w:tc>
        <w:tc>
          <w:tcPr>
            <w:tcW w:w="1875" w:type="dxa"/>
            <w:tcBorders>
              <w:top w:val="outset" w:sz="6" w:space="0" w:color="auto"/>
              <w:left w:val="nil"/>
              <w:bottom w:val="outset" w:sz="6" w:space="0" w:color="auto"/>
              <w:right w:val="outset" w:sz="6" w:space="0" w:color="auto"/>
            </w:tcBorders>
            <w:shd w:val="clear" w:color="auto" w:fill="FFFFFF"/>
            <w:vAlign w:val="center"/>
          </w:tcPr>
          <w:p w14:paraId="68FDC015"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Собеседование</w:t>
            </w:r>
          </w:p>
        </w:tc>
        <w:tc>
          <w:tcPr>
            <w:tcW w:w="4980" w:type="dxa"/>
            <w:tcBorders>
              <w:top w:val="outset" w:sz="6" w:space="0" w:color="auto"/>
              <w:left w:val="nil"/>
              <w:bottom w:val="outset" w:sz="6" w:space="0" w:color="auto"/>
              <w:right w:val="outset" w:sz="6" w:space="0" w:color="auto"/>
            </w:tcBorders>
            <w:shd w:val="clear" w:color="auto" w:fill="FFFFFF"/>
            <w:vAlign w:val="center"/>
          </w:tcPr>
          <w:p w14:paraId="69BED891"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w:t>
            </w:r>
          </w:p>
        </w:tc>
        <w:tc>
          <w:tcPr>
            <w:tcW w:w="2550" w:type="dxa"/>
            <w:tcBorders>
              <w:top w:val="outset" w:sz="6" w:space="0" w:color="auto"/>
              <w:left w:val="nil"/>
              <w:bottom w:val="outset" w:sz="6" w:space="0" w:color="auto"/>
              <w:right w:val="outset" w:sz="6" w:space="0" w:color="auto"/>
            </w:tcBorders>
            <w:shd w:val="clear" w:color="auto" w:fill="FFFFFF"/>
            <w:vAlign w:val="center"/>
          </w:tcPr>
          <w:p w14:paraId="59873067"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Вопросы по темам/разделам дисциплины</w:t>
            </w:r>
          </w:p>
        </w:tc>
      </w:tr>
      <w:tr w:rsidR="00EA254C" w14:paraId="20960B20" w14:textId="77777777">
        <w:tc>
          <w:tcPr>
            <w:tcW w:w="570" w:type="dxa"/>
            <w:tcBorders>
              <w:top w:val="nil"/>
              <w:left w:val="outset" w:sz="6" w:space="0" w:color="auto"/>
              <w:bottom w:val="outset" w:sz="6" w:space="0" w:color="auto"/>
              <w:right w:val="outset" w:sz="6" w:space="0" w:color="auto"/>
            </w:tcBorders>
            <w:shd w:val="clear" w:color="auto" w:fill="FFFFFF"/>
            <w:noWrap/>
            <w:vAlign w:val="center"/>
          </w:tcPr>
          <w:p w14:paraId="1556F625"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2</w:t>
            </w:r>
          </w:p>
        </w:tc>
        <w:tc>
          <w:tcPr>
            <w:tcW w:w="1875" w:type="dxa"/>
            <w:tcBorders>
              <w:top w:val="nil"/>
              <w:left w:val="nil"/>
              <w:bottom w:val="outset" w:sz="6" w:space="0" w:color="auto"/>
              <w:right w:val="outset" w:sz="6" w:space="0" w:color="auto"/>
            </w:tcBorders>
            <w:shd w:val="clear" w:color="auto" w:fill="FFFFFF"/>
            <w:vAlign w:val="center"/>
          </w:tcPr>
          <w:p w14:paraId="442DAB4E"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Доклад, сообщение</w:t>
            </w:r>
          </w:p>
        </w:tc>
        <w:tc>
          <w:tcPr>
            <w:tcW w:w="4980" w:type="dxa"/>
            <w:tcBorders>
              <w:top w:val="nil"/>
              <w:left w:val="nil"/>
              <w:bottom w:val="outset" w:sz="6" w:space="0" w:color="auto"/>
              <w:right w:val="outset" w:sz="6" w:space="0" w:color="auto"/>
            </w:tcBorders>
            <w:shd w:val="clear" w:color="auto" w:fill="FFFFFF"/>
            <w:vAlign w:val="center"/>
          </w:tcPr>
          <w:p w14:paraId="27119C37"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Продукт самостоятельной работы обучающегося,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tc>
        <w:tc>
          <w:tcPr>
            <w:tcW w:w="2550" w:type="dxa"/>
            <w:tcBorders>
              <w:top w:val="nil"/>
              <w:left w:val="nil"/>
              <w:bottom w:val="outset" w:sz="6" w:space="0" w:color="auto"/>
              <w:right w:val="outset" w:sz="6" w:space="0" w:color="auto"/>
            </w:tcBorders>
            <w:shd w:val="clear" w:color="auto" w:fill="FFFFFF"/>
            <w:vAlign w:val="center"/>
          </w:tcPr>
          <w:p w14:paraId="69A2AB64"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Темы докладов, сообщений</w:t>
            </w:r>
          </w:p>
        </w:tc>
      </w:tr>
      <w:tr w:rsidR="00EA254C" w14:paraId="13801567" w14:textId="77777777">
        <w:tc>
          <w:tcPr>
            <w:tcW w:w="570" w:type="dxa"/>
            <w:tcBorders>
              <w:top w:val="nil"/>
              <w:left w:val="outset" w:sz="6" w:space="0" w:color="auto"/>
              <w:bottom w:val="outset" w:sz="6" w:space="0" w:color="auto"/>
              <w:right w:val="outset" w:sz="6" w:space="0" w:color="auto"/>
            </w:tcBorders>
            <w:shd w:val="clear" w:color="auto" w:fill="FFFFFF"/>
            <w:noWrap/>
            <w:vAlign w:val="center"/>
          </w:tcPr>
          <w:p w14:paraId="37357E67"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3</w:t>
            </w:r>
          </w:p>
        </w:tc>
        <w:tc>
          <w:tcPr>
            <w:tcW w:w="1875" w:type="dxa"/>
            <w:tcBorders>
              <w:top w:val="nil"/>
              <w:left w:val="nil"/>
              <w:bottom w:val="outset" w:sz="6" w:space="0" w:color="auto"/>
              <w:right w:val="outset" w:sz="6" w:space="0" w:color="auto"/>
            </w:tcBorders>
            <w:shd w:val="clear" w:color="auto" w:fill="FFFFFF"/>
            <w:vAlign w:val="center"/>
          </w:tcPr>
          <w:p w14:paraId="1A3EFC9A"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 xml:space="preserve">Круглый стол, </w:t>
            </w:r>
            <w:r>
              <w:rPr>
                <w:rFonts w:ascii="Times New Roman" w:hAnsi="Times New Roman" w:cs="Times New Roman"/>
                <w:sz w:val="24"/>
                <w:szCs w:val="24"/>
                <w:u w:val="single"/>
              </w:rPr>
              <w:t>дискуссия</w:t>
            </w:r>
            <w:r>
              <w:rPr>
                <w:rFonts w:ascii="Times New Roman" w:hAnsi="Times New Roman" w:cs="Times New Roman"/>
                <w:sz w:val="24"/>
                <w:szCs w:val="24"/>
              </w:rPr>
              <w:t>, полемика, диспут, дебаты</w:t>
            </w:r>
          </w:p>
        </w:tc>
        <w:tc>
          <w:tcPr>
            <w:tcW w:w="4980" w:type="dxa"/>
            <w:tcBorders>
              <w:top w:val="nil"/>
              <w:left w:val="nil"/>
              <w:bottom w:val="outset" w:sz="6" w:space="0" w:color="auto"/>
              <w:right w:val="outset" w:sz="6" w:space="0" w:color="auto"/>
            </w:tcBorders>
            <w:shd w:val="clear" w:color="auto" w:fill="FFFFFF"/>
            <w:vAlign w:val="center"/>
          </w:tcPr>
          <w:p w14:paraId="7D6D68D9"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tc>
        <w:tc>
          <w:tcPr>
            <w:tcW w:w="2550" w:type="dxa"/>
            <w:tcBorders>
              <w:top w:val="nil"/>
              <w:left w:val="nil"/>
              <w:bottom w:val="outset" w:sz="6" w:space="0" w:color="auto"/>
              <w:right w:val="outset" w:sz="6" w:space="0" w:color="auto"/>
            </w:tcBorders>
            <w:shd w:val="clear" w:color="auto" w:fill="FFFFFF"/>
            <w:vAlign w:val="center"/>
          </w:tcPr>
          <w:p w14:paraId="695C42EB"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Перечень дискуссионных тем для проведения круглого стола, дискуссии, полемики, диспута, дебатов</w:t>
            </w:r>
          </w:p>
        </w:tc>
      </w:tr>
      <w:tr w:rsidR="00EA254C" w14:paraId="2E567967" w14:textId="77777777">
        <w:tc>
          <w:tcPr>
            <w:tcW w:w="9975" w:type="dxa"/>
            <w:gridSpan w:val="4"/>
            <w:tcBorders>
              <w:top w:val="nil"/>
              <w:left w:val="outset" w:sz="6" w:space="0" w:color="auto"/>
              <w:bottom w:val="outset" w:sz="6" w:space="0" w:color="auto"/>
              <w:right w:val="outset" w:sz="6" w:space="0" w:color="auto"/>
            </w:tcBorders>
            <w:shd w:val="clear" w:color="auto" w:fill="FFFFFF"/>
            <w:vAlign w:val="center"/>
          </w:tcPr>
          <w:p w14:paraId="33C1D6B4" w14:textId="77777777" w:rsidR="00EA254C" w:rsidRDefault="007258F5">
            <w:pPr>
              <w:rPr>
                <w:rFonts w:ascii="Times New Roman" w:hAnsi="Times New Roman" w:cs="Times New Roman"/>
                <w:b/>
                <w:bCs/>
                <w:sz w:val="24"/>
                <w:szCs w:val="24"/>
              </w:rPr>
            </w:pPr>
            <w:r>
              <w:rPr>
                <w:rFonts w:ascii="Times New Roman" w:hAnsi="Times New Roman" w:cs="Times New Roman"/>
                <w:b/>
                <w:bCs/>
                <w:sz w:val="24"/>
                <w:szCs w:val="24"/>
              </w:rPr>
              <w:t>Письменные работы</w:t>
            </w:r>
          </w:p>
        </w:tc>
      </w:tr>
      <w:tr w:rsidR="00EA254C" w14:paraId="183AA061" w14:textId="77777777">
        <w:tc>
          <w:tcPr>
            <w:tcW w:w="570" w:type="dxa"/>
            <w:tcBorders>
              <w:top w:val="nil"/>
              <w:left w:val="outset" w:sz="6" w:space="0" w:color="auto"/>
              <w:bottom w:val="outset" w:sz="6" w:space="0" w:color="auto"/>
              <w:right w:val="outset" w:sz="6" w:space="0" w:color="auto"/>
            </w:tcBorders>
            <w:shd w:val="clear" w:color="auto" w:fill="FFFFFF"/>
            <w:noWrap/>
            <w:vAlign w:val="center"/>
          </w:tcPr>
          <w:p w14:paraId="467C3F3B"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1</w:t>
            </w:r>
          </w:p>
        </w:tc>
        <w:tc>
          <w:tcPr>
            <w:tcW w:w="1875" w:type="dxa"/>
            <w:tcBorders>
              <w:top w:val="outset" w:sz="6" w:space="0" w:color="auto"/>
              <w:left w:val="nil"/>
              <w:bottom w:val="outset" w:sz="6" w:space="0" w:color="auto"/>
              <w:right w:val="outset" w:sz="6" w:space="0" w:color="auto"/>
            </w:tcBorders>
            <w:shd w:val="clear" w:color="auto" w:fill="FFFFFF"/>
            <w:vAlign w:val="center"/>
          </w:tcPr>
          <w:p w14:paraId="279299F8"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Тест</w:t>
            </w:r>
          </w:p>
        </w:tc>
        <w:tc>
          <w:tcPr>
            <w:tcW w:w="4980" w:type="dxa"/>
            <w:tcBorders>
              <w:top w:val="outset" w:sz="6" w:space="0" w:color="auto"/>
              <w:left w:val="nil"/>
              <w:bottom w:val="outset" w:sz="6" w:space="0" w:color="auto"/>
              <w:right w:val="outset" w:sz="6" w:space="0" w:color="auto"/>
            </w:tcBorders>
            <w:shd w:val="clear" w:color="auto" w:fill="FFFFFF"/>
            <w:vAlign w:val="center"/>
          </w:tcPr>
          <w:p w14:paraId="3E298946"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Система стандартизированных заданий, позволяющая автоматизировать процедуру измерения уровня знаний и умений обучающегося.</w:t>
            </w:r>
          </w:p>
        </w:tc>
        <w:tc>
          <w:tcPr>
            <w:tcW w:w="2550" w:type="dxa"/>
            <w:tcBorders>
              <w:top w:val="outset" w:sz="6" w:space="0" w:color="auto"/>
              <w:left w:val="nil"/>
              <w:bottom w:val="outset" w:sz="6" w:space="0" w:color="auto"/>
              <w:right w:val="outset" w:sz="6" w:space="0" w:color="auto"/>
            </w:tcBorders>
            <w:shd w:val="clear" w:color="auto" w:fill="FFFFFF"/>
            <w:vAlign w:val="center"/>
          </w:tcPr>
          <w:p w14:paraId="5A841586"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Фонд тестовых заданий</w:t>
            </w:r>
          </w:p>
        </w:tc>
      </w:tr>
    </w:tbl>
    <w:p w14:paraId="1C2775E4"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 xml:space="preserve"> </w:t>
      </w:r>
    </w:p>
    <w:p w14:paraId="30E27EB3" w14:textId="77777777" w:rsidR="00EA254C" w:rsidRDefault="007258F5">
      <w:pPr>
        <w:rPr>
          <w:rFonts w:ascii="Times New Roman" w:hAnsi="Times New Roman" w:cs="Times New Roman"/>
          <w:sz w:val="24"/>
          <w:szCs w:val="24"/>
        </w:rPr>
      </w:pPr>
      <w:r>
        <w:rPr>
          <w:rFonts w:ascii="Times New Roman" w:hAnsi="Times New Roman" w:cs="Times New Roman"/>
          <w:sz w:val="24"/>
          <w:szCs w:val="24"/>
        </w:rPr>
        <w:t xml:space="preserve"> </w:t>
      </w:r>
    </w:p>
    <w:p w14:paraId="7C236ED1" w14:textId="77777777" w:rsidR="00EA254C" w:rsidRDefault="00EA254C">
      <w:pPr>
        <w:rPr>
          <w:rFonts w:ascii="Times New Roman" w:hAnsi="Times New Roman" w:cs="Times New Roman"/>
          <w:sz w:val="24"/>
          <w:szCs w:val="24"/>
        </w:rPr>
      </w:pPr>
    </w:p>
    <w:p w14:paraId="765F474D" w14:textId="77777777" w:rsidR="00EA254C" w:rsidRDefault="00EA254C">
      <w:pPr>
        <w:rPr>
          <w:rFonts w:ascii="Times New Roman" w:hAnsi="Times New Roman" w:cs="Times New Roman"/>
          <w:sz w:val="24"/>
          <w:szCs w:val="24"/>
        </w:rPr>
      </w:pPr>
    </w:p>
    <w:sectPr w:rsidR="00EA254C" w:rsidSect="00D54B3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17511" w14:textId="77777777" w:rsidR="007258F5" w:rsidRDefault="007258F5">
      <w:pPr>
        <w:spacing w:after="0" w:line="240" w:lineRule="auto"/>
      </w:pPr>
      <w:r>
        <w:separator/>
      </w:r>
    </w:p>
  </w:endnote>
  <w:endnote w:type="continuationSeparator" w:id="0">
    <w:p w14:paraId="785B11AB" w14:textId="77777777" w:rsidR="007258F5" w:rsidRDefault="00725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Rounded MT Bold">
    <w:panose1 w:val="020F0704030504030204"/>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E300D" w14:textId="77777777" w:rsidR="00EA254C" w:rsidRDefault="00EA254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DB4D9" w14:textId="77777777" w:rsidR="007258F5" w:rsidRDefault="007258F5">
      <w:pPr>
        <w:spacing w:after="0" w:line="240" w:lineRule="auto"/>
      </w:pPr>
      <w:r>
        <w:separator/>
      </w:r>
    </w:p>
  </w:footnote>
  <w:footnote w:type="continuationSeparator" w:id="0">
    <w:p w14:paraId="7BCEFC80" w14:textId="77777777" w:rsidR="007258F5" w:rsidRDefault="007258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444"/>
    <w:multiLevelType w:val="multilevel"/>
    <w:tmpl w:val="03260444"/>
    <w:lvl w:ilvl="0">
      <w:start w:val="5"/>
      <w:numFmt w:val="decimal"/>
      <w:lvlText w:val="%1"/>
      <w:lvlJc w:val="left"/>
      <w:pPr>
        <w:ind w:left="720" w:hanging="360"/>
      </w:pPr>
      <w:rPr>
        <w:rFonts w:ascii="Arial Rounded MT Bold" w:hAnsi="Arial Rounded MT Bold"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E7E0F54"/>
    <w:multiLevelType w:val="multilevel"/>
    <w:tmpl w:val="09F6692E"/>
    <w:lvl w:ilvl="0">
      <w:start w:val="5"/>
      <w:numFmt w:val="decimal"/>
      <w:lvlText w:val="%1"/>
      <w:lvlJc w:val="left"/>
      <w:pPr>
        <w:ind w:left="405" w:hanging="405"/>
      </w:pPr>
      <w:rPr>
        <w:rFonts w:hint="default"/>
      </w:rPr>
    </w:lvl>
    <w:lvl w:ilvl="1">
      <w:start w:val="3"/>
      <w:numFmt w:val="decimal"/>
      <w:lvlText w:val="%1.%2"/>
      <w:lvlJc w:val="left"/>
      <w:pPr>
        <w:ind w:left="1398" w:hanging="405"/>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D30225B"/>
    <w:multiLevelType w:val="multilevel"/>
    <w:tmpl w:val="3D30225B"/>
    <w:lvl w:ilvl="0">
      <w:start w:val="5"/>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E78"/>
    <w:rsid w:val="00012E78"/>
    <w:rsid w:val="00043ACB"/>
    <w:rsid w:val="00064E08"/>
    <w:rsid w:val="000F580E"/>
    <w:rsid w:val="0011598E"/>
    <w:rsid w:val="00142E22"/>
    <w:rsid w:val="001F0045"/>
    <w:rsid w:val="002316A8"/>
    <w:rsid w:val="002B0CCD"/>
    <w:rsid w:val="003C7841"/>
    <w:rsid w:val="003F29B2"/>
    <w:rsid w:val="00472CF4"/>
    <w:rsid w:val="004A3E2E"/>
    <w:rsid w:val="004C5D6C"/>
    <w:rsid w:val="00531F24"/>
    <w:rsid w:val="005577D3"/>
    <w:rsid w:val="005D09D0"/>
    <w:rsid w:val="005F1F63"/>
    <w:rsid w:val="006942D0"/>
    <w:rsid w:val="0072495A"/>
    <w:rsid w:val="007258F5"/>
    <w:rsid w:val="0073549C"/>
    <w:rsid w:val="007D2719"/>
    <w:rsid w:val="0081381D"/>
    <w:rsid w:val="008E3014"/>
    <w:rsid w:val="009472EE"/>
    <w:rsid w:val="00A079AE"/>
    <w:rsid w:val="00A15547"/>
    <w:rsid w:val="00B75FD6"/>
    <w:rsid w:val="00BB640E"/>
    <w:rsid w:val="00BD25EC"/>
    <w:rsid w:val="00BD2A4D"/>
    <w:rsid w:val="00CB1EA3"/>
    <w:rsid w:val="00CB74F5"/>
    <w:rsid w:val="00D00A80"/>
    <w:rsid w:val="00D451EE"/>
    <w:rsid w:val="00D54B30"/>
    <w:rsid w:val="00D558CE"/>
    <w:rsid w:val="00DB625C"/>
    <w:rsid w:val="00EA254C"/>
    <w:rsid w:val="00F745B0"/>
    <w:rsid w:val="00FE5B31"/>
    <w:rsid w:val="2F0715EE"/>
    <w:rsid w:val="3AC04C8C"/>
    <w:rsid w:val="5B3A28AE"/>
    <w:rsid w:val="7D4E3F1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AAB68"/>
  <w15:docId w15:val="{74A2CFEC-AEC9-487F-BD0F-F543AA794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677"/>
        <w:tab w:val="right" w:pos="9355"/>
      </w:tabs>
      <w:spacing w:after="0" w:line="240" w:lineRule="auto"/>
    </w:pPr>
  </w:style>
  <w:style w:type="table" w:styleId="a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Нижний колонтитул Знак"/>
    <w:basedOn w:val="a0"/>
    <w:link w:val="a3"/>
    <w:uiPriority w:val="99"/>
    <w:qFormat/>
  </w:style>
  <w:style w:type="paragraph" w:styleId="a6">
    <w:name w:val="List Paragraph"/>
    <w:basedOn w:val="a"/>
    <w:uiPriority w:val="34"/>
    <w:qFormat/>
    <w:pPr>
      <w:ind w:left="720"/>
      <w:contextualSpacing/>
    </w:pPr>
  </w:style>
  <w:style w:type="paragraph" w:customStyle="1" w:styleId="1">
    <w:name w:val="Абзац списка1"/>
    <w:basedOn w:val="a"/>
    <w:qFormat/>
    <w:pPr>
      <w:spacing w:before="100" w:beforeAutospacing="1" w:after="100" w:afterAutospacing="1" w:line="256" w:lineRule="auto"/>
      <w:contextualSpacing/>
    </w:pPr>
    <w:rPr>
      <w:rFonts w:ascii="Calibri" w:eastAsia="Times New Roman" w:hAnsi="Calibri" w:cs="Times New Roman"/>
      <w:sz w:val="24"/>
      <w:szCs w:val="24"/>
      <w:lang w:eastAsia="ru-RU"/>
    </w:rPr>
  </w:style>
  <w:style w:type="character" w:customStyle="1" w:styleId="15">
    <w:name w:val="15"/>
    <w:basedOn w:val="a0"/>
    <w:rPr>
      <w:rFonts w:ascii="Calibri" w:hAnsi="Calibri" w:cs="Calibri"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01E01F-CFD5-4045-9826-CCECC6162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5368</Words>
  <Characters>30601</Characters>
  <Application>Microsoft Office Word</Application>
  <DocSecurity>0</DocSecurity>
  <Lines>255</Lines>
  <Paragraphs>71</Paragraphs>
  <ScaleCrop>false</ScaleCrop>
  <Company>VVSU</Company>
  <LinksUpToDate>false</LinksUpToDate>
  <CharactersWithSpaces>35898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Екинцев Владислав</dc:creator>
  <cp:lastModifiedBy>Екинцев Владислав</cp:lastModifiedBy>
  <cp:revision>24</cp:revision>
  <dcterms:created xsi:type="dcterms:W3CDTF">2020-03-26T05:00:00Z</dcterms:created>
  <dcterms:modified xsi:type="dcterms:W3CDTF">2020-11-13T01:11:00Z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1049-11.2.0.9684</vt:lpwstr>
  </property>
</Properties>
</file>