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A02" w:rsidRPr="00507784" w:rsidRDefault="00682A02" w:rsidP="007D6419">
      <w:pPr>
        <w:jc w:val="center"/>
        <w:rPr>
          <w:sz w:val="28"/>
          <w:szCs w:val="28"/>
        </w:rPr>
      </w:pPr>
      <w:r w:rsidRPr="00507784">
        <w:rPr>
          <w:sz w:val="28"/>
          <w:szCs w:val="28"/>
        </w:rPr>
        <w:t>МИНИСТЕРСТВО ОБРАЗОВАНИЯ И НАУКИ РОССИЙСКОЙ ФЕДЕРАЦИИ</w:t>
      </w:r>
    </w:p>
    <w:p w:rsidR="00682A02" w:rsidRPr="007D6419" w:rsidRDefault="00682A02" w:rsidP="007D6419">
      <w:pPr>
        <w:jc w:val="center"/>
        <w:rPr>
          <w:sz w:val="28"/>
          <w:szCs w:val="28"/>
        </w:rPr>
      </w:pPr>
    </w:p>
    <w:p w:rsidR="00682A02" w:rsidRPr="00507784" w:rsidRDefault="00682A02" w:rsidP="007D6419">
      <w:pPr>
        <w:jc w:val="center"/>
        <w:rPr>
          <w:sz w:val="28"/>
          <w:szCs w:val="28"/>
        </w:rPr>
      </w:pPr>
      <w:r w:rsidRPr="00507784">
        <w:rPr>
          <w:sz w:val="28"/>
          <w:szCs w:val="28"/>
        </w:rPr>
        <w:t>ВЛАДИВОСТОКСКИЙ ГОСУДАРСТВЕННЫЙ УНИВЕРСИТЕТ ЭКОНОМИКИ И СЕРВИСА</w:t>
      </w:r>
    </w:p>
    <w:p w:rsidR="00682A02" w:rsidRPr="00507784" w:rsidRDefault="00682A02" w:rsidP="007D6419">
      <w:pPr>
        <w:jc w:val="center"/>
        <w:rPr>
          <w:sz w:val="28"/>
          <w:szCs w:val="28"/>
        </w:rPr>
      </w:pPr>
    </w:p>
    <w:p w:rsidR="00682A02" w:rsidRPr="00507784" w:rsidRDefault="00682A02" w:rsidP="007D6419">
      <w:pPr>
        <w:jc w:val="center"/>
        <w:rPr>
          <w:sz w:val="28"/>
          <w:szCs w:val="28"/>
        </w:rPr>
      </w:pPr>
    </w:p>
    <w:p w:rsidR="00682A02" w:rsidRPr="00C4784E" w:rsidRDefault="00682A02" w:rsidP="007D6419">
      <w:pPr>
        <w:jc w:val="center"/>
        <w:rPr>
          <w:sz w:val="28"/>
          <w:szCs w:val="28"/>
        </w:rPr>
      </w:pPr>
    </w:p>
    <w:p w:rsidR="00682A02" w:rsidRPr="00507784" w:rsidRDefault="00682A02" w:rsidP="007D6419">
      <w:pPr>
        <w:jc w:val="center"/>
        <w:rPr>
          <w:sz w:val="28"/>
          <w:szCs w:val="28"/>
        </w:rPr>
      </w:pPr>
      <w:r w:rsidRPr="00507784">
        <w:rPr>
          <w:sz w:val="28"/>
          <w:szCs w:val="28"/>
        </w:rPr>
        <w:t>КАФЕДРА ФИЛОСОФИИ И ЮРИДИЧЕСКОЙ ПСИХОЛОГИИ</w:t>
      </w:r>
    </w:p>
    <w:p w:rsidR="00682A02" w:rsidRPr="00507784" w:rsidRDefault="00682A02" w:rsidP="007D6419">
      <w:pPr>
        <w:jc w:val="center"/>
        <w:rPr>
          <w:sz w:val="28"/>
          <w:szCs w:val="28"/>
        </w:rPr>
      </w:pPr>
    </w:p>
    <w:p w:rsidR="00682A02" w:rsidRPr="001B2336" w:rsidRDefault="00682A02" w:rsidP="007D6419">
      <w:pPr>
        <w:jc w:val="center"/>
        <w:rPr>
          <w:sz w:val="24"/>
          <w:szCs w:val="24"/>
        </w:rPr>
      </w:pPr>
    </w:p>
    <w:p w:rsidR="00682A02" w:rsidRPr="001B2336" w:rsidRDefault="00682A02" w:rsidP="007D6419">
      <w:pPr>
        <w:jc w:val="center"/>
        <w:rPr>
          <w:sz w:val="24"/>
          <w:szCs w:val="24"/>
        </w:rPr>
      </w:pPr>
    </w:p>
    <w:p w:rsidR="00682A02" w:rsidRPr="001B2336" w:rsidRDefault="00682A02" w:rsidP="007D6419">
      <w:pPr>
        <w:tabs>
          <w:tab w:val="left" w:pos="4920"/>
        </w:tabs>
        <w:rPr>
          <w:sz w:val="24"/>
          <w:szCs w:val="24"/>
        </w:rPr>
      </w:pPr>
      <w:r w:rsidRPr="001B2336">
        <w:rPr>
          <w:sz w:val="24"/>
          <w:szCs w:val="24"/>
        </w:rPr>
        <w:tab/>
      </w:r>
      <w:r w:rsidRPr="001B2336">
        <w:rPr>
          <w:sz w:val="24"/>
          <w:szCs w:val="24"/>
        </w:rPr>
        <w:tab/>
      </w:r>
    </w:p>
    <w:p w:rsidR="00682A02" w:rsidRPr="007D6419" w:rsidRDefault="00682A02" w:rsidP="007D6419">
      <w:pPr>
        <w:jc w:val="center"/>
        <w:rPr>
          <w:sz w:val="24"/>
          <w:szCs w:val="24"/>
        </w:rPr>
      </w:pPr>
    </w:p>
    <w:p w:rsidR="00682A02" w:rsidRDefault="00682A02" w:rsidP="007D6419">
      <w:pPr>
        <w:jc w:val="center"/>
        <w:rPr>
          <w:sz w:val="24"/>
          <w:szCs w:val="24"/>
        </w:rPr>
      </w:pPr>
    </w:p>
    <w:p w:rsidR="00682A02" w:rsidRDefault="00682A02" w:rsidP="007D6419">
      <w:pPr>
        <w:jc w:val="center"/>
        <w:rPr>
          <w:sz w:val="24"/>
          <w:szCs w:val="24"/>
        </w:rPr>
      </w:pPr>
    </w:p>
    <w:p w:rsidR="00682A02" w:rsidRPr="007D6419" w:rsidRDefault="00682A02" w:rsidP="007D6419">
      <w:pPr>
        <w:jc w:val="center"/>
        <w:rPr>
          <w:sz w:val="24"/>
          <w:szCs w:val="24"/>
        </w:rPr>
      </w:pPr>
    </w:p>
    <w:p w:rsidR="00682A02" w:rsidRPr="007D6419" w:rsidRDefault="00682A02" w:rsidP="007D6419">
      <w:pPr>
        <w:jc w:val="center"/>
        <w:rPr>
          <w:sz w:val="24"/>
          <w:szCs w:val="24"/>
        </w:rPr>
      </w:pPr>
    </w:p>
    <w:p w:rsidR="00682A02" w:rsidRPr="007D6419" w:rsidRDefault="00682A02" w:rsidP="007D6419">
      <w:pPr>
        <w:jc w:val="center"/>
        <w:rPr>
          <w:sz w:val="24"/>
          <w:szCs w:val="24"/>
        </w:rPr>
      </w:pPr>
    </w:p>
    <w:p w:rsidR="00682A02" w:rsidRPr="007D6419" w:rsidRDefault="00682A02" w:rsidP="007D6419">
      <w:pPr>
        <w:jc w:val="center"/>
        <w:rPr>
          <w:sz w:val="24"/>
          <w:szCs w:val="24"/>
        </w:rPr>
      </w:pPr>
    </w:p>
    <w:p w:rsidR="00682A02" w:rsidRPr="007D6419" w:rsidRDefault="001D1068" w:rsidP="007D6419">
      <w:pPr>
        <w:jc w:val="center"/>
        <w:rPr>
          <w:sz w:val="44"/>
          <w:szCs w:val="44"/>
        </w:rPr>
      </w:pPr>
      <w:r>
        <w:rPr>
          <w:sz w:val="44"/>
          <w:szCs w:val="44"/>
        </w:rPr>
        <w:t>ОБЩИЙ ПСИХОЛОГИЧЕСКИЙ ПРАКТИКУМ</w:t>
      </w:r>
    </w:p>
    <w:p w:rsidR="00682A02" w:rsidRPr="007D6419" w:rsidRDefault="00682A02" w:rsidP="007D6419">
      <w:pPr>
        <w:jc w:val="center"/>
        <w:rPr>
          <w:sz w:val="28"/>
          <w:szCs w:val="28"/>
        </w:rPr>
      </w:pPr>
    </w:p>
    <w:p w:rsidR="00682A02" w:rsidRPr="00507784" w:rsidRDefault="00682A02" w:rsidP="007D6419">
      <w:pPr>
        <w:jc w:val="center"/>
        <w:rPr>
          <w:sz w:val="28"/>
          <w:szCs w:val="28"/>
        </w:rPr>
      </w:pPr>
      <w:r w:rsidRPr="00507784">
        <w:rPr>
          <w:sz w:val="28"/>
          <w:szCs w:val="28"/>
        </w:rPr>
        <w:t xml:space="preserve">Рабочая программа дисциплины </w:t>
      </w:r>
    </w:p>
    <w:p w:rsidR="00682A02" w:rsidRPr="00507784" w:rsidRDefault="00682A02" w:rsidP="007D6419">
      <w:pPr>
        <w:spacing w:line="360" w:lineRule="auto"/>
        <w:jc w:val="center"/>
        <w:rPr>
          <w:sz w:val="28"/>
          <w:szCs w:val="28"/>
          <w:lang w:eastAsia="en-US"/>
        </w:rPr>
      </w:pPr>
    </w:p>
    <w:p w:rsidR="00682A02" w:rsidRPr="00507784" w:rsidRDefault="00682A02" w:rsidP="007D6419">
      <w:pPr>
        <w:spacing w:line="360" w:lineRule="auto"/>
        <w:jc w:val="center"/>
        <w:rPr>
          <w:sz w:val="28"/>
          <w:szCs w:val="28"/>
          <w:lang w:eastAsia="en-US"/>
        </w:rPr>
      </w:pPr>
      <w:r w:rsidRPr="00507784">
        <w:rPr>
          <w:sz w:val="28"/>
          <w:szCs w:val="28"/>
          <w:lang w:eastAsia="en-US"/>
        </w:rPr>
        <w:t>по направлению подготовки 37.03.01 Психология</w:t>
      </w:r>
    </w:p>
    <w:p w:rsidR="00682A02" w:rsidRPr="00507784" w:rsidRDefault="00682A02" w:rsidP="007D6419">
      <w:pPr>
        <w:spacing w:line="360" w:lineRule="auto"/>
        <w:jc w:val="center"/>
        <w:rPr>
          <w:sz w:val="28"/>
          <w:szCs w:val="28"/>
          <w:lang w:eastAsia="en-US"/>
        </w:rPr>
      </w:pPr>
      <w:r w:rsidRPr="00507784">
        <w:rPr>
          <w:sz w:val="28"/>
          <w:szCs w:val="28"/>
          <w:lang w:eastAsia="en-US"/>
        </w:rPr>
        <w:t>тип ООП академический бакалавриат</w:t>
      </w:r>
    </w:p>
    <w:p w:rsidR="00682A02" w:rsidRPr="007D6419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Pr="007D6419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3E5E4B" w:rsidRPr="007D6419" w:rsidRDefault="003E5E4B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Pr="007D6419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Pr="007D6419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Pr="007D6419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Pr="007D6419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Pr="007D6419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Pr="007D6419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Default="00682A02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3E5E4B" w:rsidRDefault="003E5E4B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3E5E4B" w:rsidRPr="007D6419" w:rsidRDefault="003E5E4B" w:rsidP="007D6419">
      <w:pPr>
        <w:pStyle w:val="a3"/>
        <w:jc w:val="center"/>
        <w:rPr>
          <w:rFonts w:ascii="Times New Roman" w:hAnsi="Times New Roman"/>
          <w:caps/>
          <w:sz w:val="28"/>
          <w:szCs w:val="28"/>
        </w:rPr>
      </w:pPr>
    </w:p>
    <w:p w:rsidR="00682A02" w:rsidRPr="00507784" w:rsidRDefault="00682A02" w:rsidP="007D6419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682A02" w:rsidRDefault="00682A02" w:rsidP="007D6419">
      <w:pPr>
        <w:pStyle w:val="a3"/>
        <w:jc w:val="center"/>
        <w:rPr>
          <w:rFonts w:ascii="Times New Roman" w:hAnsi="Times New Roman"/>
          <w:i/>
          <w:sz w:val="24"/>
          <w:szCs w:val="24"/>
        </w:rPr>
      </w:pPr>
    </w:p>
    <w:p w:rsidR="003E5E4B" w:rsidRPr="001B2336" w:rsidRDefault="003E5E4B" w:rsidP="007D6419">
      <w:pPr>
        <w:pStyle w:val="a3"/>
        <w:jc w:val="center"/>
        <w:rPr>
          <w:rFonts w:ascii="Times New Roman" w:hAnsi="Times New Roman"/>
          <w:i/>
          <w:sz w:val="24"/>
          <w:szCs w:val="24"/>
        </w:rPr>
      </w:pPr>
    </w:p>
    <w:p w:rsidR="00682A02" w:rsidRPr="001B2336" w:rsidRDefault="00682A02" w:rsidP="007D6419">
      <w:pPr>
        <w:pStyle w:val="a3"/>
        <w:jc w:val="center"/>
        <w:rPr>
          <w:rFonts w:ascii="Times New Roman" w:hAnsi="Times New Roman"/>
          <w:i/>
          <w:sz w:val="24"/>
          <w:szCs w:val="24"/>
        </w:rPr>
      </w:pPr>
    </w:p>
    <w:p w:rsidR="00682A02" w:rsidRDefault="00682A02" w:rsidP="007D6419">
      <w:pPr>
        <w:jc w:val="center"/>
        <w:rPr>
          <w:sz w:val="28"/>
          <w:szCs w:val="28"/>
        </w:rPr>
      </w:pPr>
      <w:r w:rsidRPr="00507784">
        <w:rPr>
          <w:sz w:val="28"/>
          <w:szCs w:val="28"/>
        </w:rPr>
        <w:t>Владивосток 2015</w:t>
      </w:r>
    </w:p>
    <w:p w:rsidR="00682A02" w:rsidRDefault="003E5E4B" w:rsidP="007D6419">
      <w:pPr>
        <w:spacing w:line="360" w:lineRule="auto"/>
        <w:ind w:firstLine="39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br w:type="page"/>
      </w:r>
      <w:r w:rsidR="00682A02" w:rsidRPr="00C57F7F">
        <w:rPr>
          <w:sz w:val="24"/>
          <w:szCs w:val="24"/>
          <w:lang w:eastAsia="ar-SA"/>
        </w:rPr>
        <w:lastRenderedPageBreak/>
        <w:t>Рабочая программа дисциплины «</w:t>
      </w:r>
      <w:r w:rsidR="001D1068">
        <w:rPr>
          <w:sz w:val="24"/>
          <w:szCs w:val="24"/>
          <w:lang w:eastAsia="ar-SA"/>
        </w:rPr>
        <w:t>Общий психологический практикум</w:t>
      </w:r>
      <w:r w:rsidR="00682A02" w:rsidRPr="00C57F7F">
        <w:rPr>
          <w:sz w:val="24"/>
          <w:szCs w:val="24"/>
          <w:lang w:eastAsia="ar-SA"/>
        </w:rPr>
        <w:t xml:space="preserve">» составлена в соответствии с требованиями ФГОС </w:t>
      </w:r>
      <w:proofErr w:type="gramStart"/>
      <w:r w:rsidR="00682A02" w:rsidRPr="00C57F7F">
        <w:rPr>
          <w:sz w:val="24"/>
          <w:szCs w:val="24"/>
          <w:lang w:eastAsia="ar-SA"/>
        </w:rPr>
        <w:t>ВО</w:t>
      </w:r>
      <w:proofErr w:type="gramEnd"/>
      <w:r w:rsidR="00682A02" w:rsidRPr="00C57F7F">
        <w:rPr>
          <w:sz w:val="24"/>
          <w:szCs w:val="24"/>
          <w:lang w:eastAsia="ar-SA"/>
        </w:rPr>
        <w:t xml:space="preserve"> </w:t>
      </w:r>
      <w:proofErr w:type="gramStart"/>
      <w:r w:rsidR="00682A02" w:rsidRPr="00C57F7F">
        <w:rPr>
          <w:sz w:val="24"/>
          <w:szCs w:val="24"/>
          <w:lang w:eastAsia="ar-SA"/>
        </w:rPr>
        <w:t>по</w:t>
      </w:r>
      <w:proofErr w:type="gramEnd"/>
      <w:r w:rsidR="00682A02" w:rsidRPr="00C57F7F">
        <w:rPr>
          <w:sz w:val="24"/>
          <w:szCs w:val="24"/>
          <w:lang w:eastAsia="ar-SA"/>
        </w:rPr>
        <w:t xml:space="preserve"> направлению подготовки </w:t>
      </w:r>
      <w:r w:rsidR="00682A02" w:rsidRPr="00C57F7F">
        <w:rPr>
          <w:sz w:val="24"/>
          <w:szCs w:val="24"/>
        </w:rPr>
        <w:t xml:space="preserve">37.03.01. Психология </w:t>
      </w:r>
      <w:r w:rsidR="00682A02" w:rsidRPr="00C57F7F">
        <w:rPr>
          <w:sz w:val="24"/>
          <w:szCs w:val="24"/>
          <w:lang w:eastAsia="ar-SA"/>
        </w:rPr>
        <w:t xml:space="preserve">и Порядком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="00682A02" w:rsidRPr="00C57F7F">
        <w:rPr>
          <w:sz w:val="24"/>
          <w:szCs w:val="24"/>
          <w:lang w:eastAsia="ar-SA"/>
        </w:rPr>
        <w:t>бакалавриата</w:t>
      </w:r>
      <w:proofErr w:type="spellEnd"/>
      <w:r w:rsidR="00682A02" w:rsidRPr="00C57F7F">
        <w:rPr>
          <w:sz w:val="24"/>
          <w:szCs w:val="24"/>
          <w:lang w:eastAsia="ar-SA"/>
        </w:rPr>
        <w:t xml:space="preserve">, программам </w:t>
      </w:r>
      <w:proofErr w:type="spellStart"/>
      <w:r w:rsidR="00682A02" w:rsidRPr="00C57F7F">
        <w:rPr>
          <w:sz w:val="24"/>
          <w:szCs w:val="24"/>
          <w:lang w:eastAsia="ar-SA"/>
        </w:rPr>
        <w:t>специалитета</w:t>
      </w:r>
      <w:proofErr w:type="spellEnd"/>
      <w:r w:rsidR="00682A02" w:rsidRPr="00C57F7F">
        <w:rPr>
          <w:sz w:val="24"/>
          <w:szCs w:val="24"/>
          <w:lang w:eastAsia="ar-SA"/>
        </w:rPr>
        <w:t xml:space="preserve">, программам магистратуры (утв. Приказом Министерства России от 19 декабря </w:t>
      </w:r>
      <w:smartTag w:uri="urn:schemas-microsoft-com:office:smarttags" w:element="metricconverter">
        <w:smartTagPr>
          <w:attr w:name="ProductID" w:val="2013 г"/>
        </w:smartTagPr>
        <w:r w:rsidR="00682A02" w:rsidRPr="00C57F7F">
          <w:rPr>
            <w:sz w:val="24"/>
            <w:szCs w:val="24"/>
            <w:lang w:eastAsia="ar-SA"/>
          </w:rPr>
          <w:t>2013 г</w:t>
        </w:r>
      </w:smartTag>
      <w:r w:rsidR="00682A02" w:rsidRPr="00C57F7F">
        <w:rPr>
          <w:sz w:val="24"/>
          <w:szCs w:val="24"/>
          <w:lang w:eastAsia="ar-SA"/>
        </w:rPr>
        <w:t>. № 1376)</w:t>
      </w:r>
    </w:p>
    <w:p w:rsidR="00682A02" w:rsidRDefault="00682A02" w:rsidP="007D6419">
      <w:pPr>
        <w:spacing w:line="360" w:lineRule="auto"/>
        <w:ind w:firstLine="397"/>
        <w:jc w:val="both"/>
        <w:rPr>
          <w:sz w:val="24"/>
          <w:szCs w:val="24"/>
          <w:lang w:eastAsia="ar-SA"/>
        </w:rPr>
      </w:pPr>
    </w:p>
    <w:p w:rsidR="00682A02" w:rsidRDefault="00682A02" w:rsidP="007D6419">
      <w:pPr>
        <w:spacing w:line="360" w:lineRule="auto"/>
        <w:ind w:firstLine="397"/>
        <w:jc w:val="both"/>
        <w:rPr>
          <w:sz w:val="24"/>
          <w:szCs w:val="24"/>
          <w:lang w:eastAsia="ar-SA"/>
        </w:rPr>
      </w:pPr>
    </w:p>
    <w:p w:rsidR="00682A02" w:rsidRPr="007A0C9B" w:rsidRDefault="00682A02" w:rsidP="007A0C9B">
      <w:pPr>
        <w:spacing w:line="360" w:lineRule="auto"/>
        <w:ind w:firstLine="426"/>
        <w:rPr>
          <w:iCs/>
          <w:sz w:val="24"/>
          <w:szCs w:val="24"/>
          <w:lang w:eastAsia="ar-SA"/>
        </w:rPr>
      </w:pPr>
      <w:r w:rsidRPr="007D6419">
        <w:rPr>
          <w:iCs/>
          <w:sz w:val="24"/>
          <w:szCs w:val="24"/>
          <w:lang w:eastAsia="ar-SA"/>
        </w:rPr>
        <w:t xml:space="preserve">Составитель: </w:t>
      </w:r>
      <w:proofErr w:type="spellStart"/>
      <w:r w:rsidRPr="007D6419">
        <w:rPr>
          <w:iCs/>
          <w:sz w:val="24"/>
          <w:szCs w:val="24"/>
          <w:lang w:eastAsia="ar-SA"/>
        </w:rPr>
        <w:t>Гимаева</w:t>
      </w:r>
      <w:proofErr w:type="spellEnd"/>
      <w:r w:rsidRPr="007D6419">
        <w:rPr>
          <w:iCs/>
          <w:sz w:val="24"/>
          <w:szCs w:val="24"/>
          <w:lang w:eastAsia="ar-SA"/>
        </w:rPr>
        <w:t xml:space="preserve"> Рита </w:t>
      </w:r>
      <w:proofErr w:type="spellStart"/>
      <w:r w:rsidRPr="007D6419">
        <w:rPr>
          <w:iCs/>
          <w:sz w:val="24"/>
          <w:szCs w:val="24"/>
          <w:lang w:eastAsia="ar-SA"/>
        </w:rPr>
        <w:t>Маснавиовна</w:t>
      </w:r>
      <w:proofErr w:type="spellEnd"/>
      <w:r w:rsidRPr="007D6419">
        <w:rPr>
          <w:iCs/>
          <w:sz w:val="24"/>
          <w:szCs w:val="24"/>
          <w:lang w:eastAsia="ar-SA"/>
        </w:rPr>
        <w:t>, кандидат психологических наук, доцент кафедры фил</w:t>
      </w:r>
      <w:r>
        <w:rPr>
          <w:iCs/>
          <w:sz w:val="24"/>
          <w:szCs w:val="24"/>
          <w:lang w:eastAsia="ar-SA"/>
        </w:rPr>
        <w:t xml:space="preserve">ософии и юридической психологии, </w:t>
      </w:r>
      <w:hyperlink r:id="rId8" w:history="1">
        <w:r w:rsidRPr="00E60119">
          <w:rPr>
            <w:rStyle w:val="a6"/>
            <w:iCs/>
            <w:sz w:val="24"/>
            <w:szCs w:val="24"/>
            <w:lang w:val="en-US" w:eastAsia="ar-SA"/>
          </w:rPr>
          <w:t>grita</w:t>
        </w:r>
        <w:r w:rsidRPr="00E60119">
          <w:rPr>
            <w:rStyle w:val="a6"/>
            <w:iCs/>
            <w:sz w:val="24"/>
            <w:szCs w:val="24"/>
            <w:lang w:eastAsia="ar-SA"/>
          </w:rPr>
          <w:t>1959@</w:t>
        </w:r>
        <w:r w:rsidRPr="00E60119">
          <w:rPr>
            <w:rStyle w:val="a6"/>
            <w:iCs/>
            <w:sz w:val="24"/>
            <w:szCs w:val="24"/>
            <w:lang w:val="en-US" w:eastAsia="ar-SA"/>
          </w:rPr>
          <w:t>yandex</w:t>
        </w:r>
        <w:r w:rsidRPr="00E60119">
          <w:rPr>
            <w:rStyle w:val="a6"/>
            <w:iCs/>
            <w:sz w:val="24"/>
            <w:szCs w:val="24"/>
            <w:lang w:eastAsia="ar-SA"/>
          </w:rPr>
          <w:t>.</w:t>
        </w:r>
        <w:proofErr w:type="spellStart"/>
        <w:r w:rsidRPr="00E60119">
          <w:rPr>
            <w:rStyle w:val="a6"/>
            <w:iCs/>
            <w:sz w:val="24"/>
            <w:szCs w:val="24"/>
            <w:lang w:val="en-US" w:eastAsia="ar-SA"/>
          </w:rPr>
          <w:t>ru</w:t>
        </w:r>
        <w:proofErr w:type="spellEnd"/>
      </w:hyperlink>
      <w:r>
        <w:rPr>
          <w:iCs/>
          <w:sz w:val="24"/>
          <w:szCs w:val="24"/>
          <w:lang w:eastAsia="ar-SA"/>
        </w:rPr>
        <w:t xml:space="preserve"> </w:t>
      </w:r>
    </w:p>
    <w:p w:rsidR="00682A02" w:rsidRPr="00A83A8B" w:rsidRDefault="00682A02" w:rsidP="007D6419">
      <w:pPr>
        <w:spacing w:line="360" w:lineRule="auto"/>
        <w:rPr>
          <w:iCs/>
          <w:lang w:eastAsia="ar-SA"/>
        </w:rPr>
      </w:pPr>
    </w:p>
    <w:p w:rsidR="00682A02" w:rsidRPr="007A0C9B" w:rsidRDefault="00682A02" w:rsidP="007A0C9B">
      <w:pPr>
        <w:pStyle w:val="3"/>
        <w:suppressAutoHyphens/>
        <w:spacing w:line="360" w:lineRule="auto"/>
        <w:ind w:firstLine="426"/>
        <w:jc w:val="both"/>
        <w:rPr>
          <w:szCs w:val="24"/>
        </w:rPr>
      </w:pPr>
      <w:r w:rsidRPr="007A0C9B">
        <w:rPr>
          <w:szCs w:val="24"/>
          <w:lang w:eastAsia="ar-SA"/>
        </w:rPr>
        <w:t xml:space="preserve">Утверждена на заседании кафедры </w:t>
      </w:r>
      <w:r>
        <w:rPr>
          <w:szCs w:val="24"/>
          <w:lang w:eastAsia="ar-SA"/>
        </w:rPr>
        <w:t>философии и юридической психологи</w:t>
      </w:r>
      <w:r w:rsidRPr="007A0C9B">
        <w:rPr>
          <w:szCs w:val="24"/>
          <w:lang w:eastAsia="ar-SA"/>
        </w:rPr>
        <w:t xml:space="preserve"> от </w:t>
      </w:r>
      <w:r w:rsidRPr="007A0C9B">
        <w:rPr>
          <w:szCs w:val="24"/>
        </w:rPr>
        <w:t>16.05.2015 г., протокол № 9.</w:t>
      </w:r>
    </w:p>
    <w:p w:rsidR="00682A02" w:rsidRPr="00C57F7F" w:rsidRDefault="00682A02" w:rsidP="007D6419">
      <w:pPr>
        <w:suppressAutoHyphens/>
        <w:spacing w:line="360" w:lineRule="auto"/>
        <w:ind w:firstLine="397"/>
        <w:rPr>
          <w:color w:val="FF0000"/>
          <w:spacing w:val="8"/>
          <w:lang w:eastAsia="ar-SA"/>
        </w:rPr>
      </w:pPr>
    </w:p>
    <w:p w:rsidR="00682A02" w:rsidRPr="00C57F7F" w:rsidRDefault="00682A02" w:rsidP="007D6419">
      <w:pPr>
        <w:suppressAutoHyphens/>
        <w:ind w:firstLine="397"/>
        <w:rPr>
          <w:color w:val="FF0000"/>
          <w:spacing w:val="8"/>
          <w:lang w:eastAsia="ar-SA"/>
        </w:rPr>
      </w:pPr>
    </w:p>
    <w:p w:rsidR="00682A02" w:rsidRPr="00B60E8F" w:rsidRDefault="00682A02" w:rsidP="007A0C9B">
      <w:pPr>
        <w:ind w:firstLine="426"/>
        <w:rPr>
          <w:sz w:val="24"/>
          <w:szCs w:val="24"/>
          <w:lang w:eastAsia="ar-SA"/>
        </w:rPr>
      </w:pPr>
      <w:r w:rsidRPr="00B60E8F">
        <w:rPr>
          <w:sz w:val="24"/>
          <w:szCs w:val="24"/>
          <w:lang w:eastAsia="ar-SA"/>
        </w:rPr>
        <w:t xml:space="preserve">Зав. кафедрой ФЮП ______________________  </w:t>
      </w:r>
      <w:proofErr w:type="spellStart"/>
      <w:r w:rsidRPr="00B60E8F">
        <w:rPr>
          <w:sz w:val="24"/>
          <w:szCs w:val="24"/>
          <w:lang w:eastAsia="ar-SA"/>
        </w:rPr>
        <w:t>Коротина</w:t>
      </w:r>
      <w:proofErr w:type="spellEnd"/>
      <w:r w:rsidRPr="00B60E8F">
        <w:rPr>
          <w:sz w:val="24"/>
          <w:szCs w:val="24"/>
          <w:lang w:eastAsia="ar-SA"/>
        </w:rPr>
        <w:t xml:space="preserve"> О.А</w:t>
      </w:r>
    </w:p>
    <w:p w:rsidR="00682A02" w:rsidRPr="00B60E8F" w:rsidRDefault="00682A02" w:rsidP="007A0C9B">
      <w:pPr>
        <w:ind w:firstLine="426"/>
        <w:rPr>
          <w:sz w:val="24"/>
          <w:szCs w:val="24"/>
          <w:lang w:eastAsia="ar-SA"/>
        </w:rPr>
      </w:pPr>
    </w:p>
    <w:p w:rsidR="00682A02" w:rsidRPr="00B60E8F" w:rsidRDefault="00682A02" w:rsidP="007A0C9B">
      <w:pPr>
        <w:ind w:firstLine="426"/>
        <w:rPr>
          <w:sz w:val="24"/>
          <w:szCs w:val="24"/>
          <w:lang w:eastAsia="ar-SA"/>
        </w:rPr>
      </w:pPr>
      <w:r w:rsidRPr="00B60E8F">
        <w:rPr>
          <w:sz w:val="24"/>
          <w:szCs w:val="24"/>
          <w:lang w:eastAsia="ar-SA"/>
        </w:rPr>
        <w:t>«___»_________ 2015     г.</w:t>
      </w:r>
    </w:p>
    <w:p w:rsidR="00682A02" w:rsidRPr="00A83A8B" w:rsidRDefault="00682A02" w:rsidP="007A0C9B">
      <w:pPr>
        <w:spacing w:line="360" w:lineRule="auto"/>
        <w:ind w:firstLine="426"/>
        <w:rPr>
          <w:iCs/>
          <w:lang w:eastAsia="ar-SA"/>
        </w:rPr>
      </w:pPr>
    </w:p>
    <w:p w:rsidR="00682A02" w:rsidRPr="00C57F7F" w:rsidRDefault="00682A02" w:rsidP="007D6419">
      <w:pPr>
        <w:spacing w:line="360" w:lineRule="auto"/>
        <w:ind w:firstLine="397"/>
        <w:jc w:val="both"/>
        <w:rPr>
          <w:rFonts w:ascii="Arial" w:hAnsi="Arial" w:cs="Arial"/>
          <w:sz w:val="24"/>
          <w:szCs w:val="24"/>
        </w:rPr>
      </w:pPr>
    </w:p>
    <w:p w:rsidR="00682A02" w:rsidRPr="00C57F7F" w:rsidRDefault="00682A02" w:rsidP="007D6419">
      <w:pPr>
        <w:spacing w:line="360" w:lineRule="auto"/>
        <w:ind w:firstLine="397"/>
        <w:jc w:val="both"/>
        <w:rPr>
          <w:iCs/>
          <w:sz w:val="24"/>
          <w:szCs w:val="24"/>
          <w:lang w:eastAsia="ar-SA"/>
        </w:rPr>
      </w:pPr>
    </w:p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Default="00682A02"/>
    <w:p w:rsidR="00682A02" w:rsidRPr="007D6419" w:rsidRDefault="00682A02" w:rsidP="00196067">
      <w:pPr>
        <w:spacing w:after="120"/>
        <w:ind w:firstLine="426"/>
        <w:jc w:val="both"/>
        <w:rPr>
          <w:rFonts w:ascii="Arial" w:hAnsi="Arial" w:cs="Arial"/>
          <w:b/>
          <w:sz w:val="24"/>
          <w:szCs w:val="24"/>
        </w:rPr>
      </w:pPr>
      <w:r w:rsidRPr="007D6419">
        <w:rPr>
          <w:rFonts w:ascii="Arial" w:hAnsi="Arial" w:cs="Arial"/>
          <w:b/>
          <w:sz w:val="24"/>
          <w:szCs w:val="24"/>
        </w:rPr>
        <w:lastRenderedPageBreak/>
        <w:t xml:space="preserve">1 Цель и задачи освоения дисциплины </w:t>
      </w:r>
    </w:p>
    <w:p w:rsidR="00A279A6" w:rsidRPr="00A279A6" w:rsidRDefault="00A279A6" w:rsidP="00A279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82A02">
        <w:rPr>
          <w:sz w:val="24"/>
          <w:szCs w:val="24"/>
        </w:rPr>
        <w:t>Целью</w:t>
      </w:r>
      <w:r w:rsidR="00682A02" w:rsidRPr="007D6419">
        <w:rPr>
          <w:sz w:val="24"/>
          <w:szCs w:val="24"/>
        </w:rPr>
        <w:t xml:space="preserve"> освоения дисциплины «</w:t>
      </w:r>
      <w:r w:rsidR="001D1068">
        <w:rPr>
          <w:sz w:val="24"/>
          <w:szCs w:val="24"/>
          <w:lang w:eastAsia="ar-SA"/>
        </w:rPr>
        <w:t>Общий психологический практикум</w:t>
      </w:r>
      <w:r w:rsidR="00682A02">
        <w:rPr>
          <w:sz w:val="24"/>
          <w:szCs w:val="24"/>
        </w:rPr>
        <w:t xml:space="preserve">» является </w:t>
      </w:r>
      <w:r>
        <w:rPr>
          <w:sz w:val="24"/>
          <w:szCs w:val="24"/>
        </w:rPr>
        <w:tab/>
        <w:t>о</w:t>
      </w:r>
      <w:r w:rsidRPr="00A279A6">
        <w:rPr>
          <w:sz w:val="24"/>
          <w:szCs w:val="24"/>
        </w:rPr>
        <w:t>владение навыками организации самостоятельной исследовательской и практической деятельности (внутренней профессиональной мотивации, психологического мышления, профессиональных действий и операций).</w:t>
      </w:r>
    </w:p>
    <w:p w:rsidR="00682A02" w:rsidRDefault="00682A02" w:rsidP="007A0C9B">
      <w:pPr>
        <w:ind w:firstLine="426"/>
        <w:jc w:val="both"/>
        <w:rPr>
          <w:sz w:val="24"/>
          <w:szCs w:val="24"/>
        </w:rPr>
      </w:pPr>
    </w:p>
    <w:p w:rsidR="00A279A6" w:rsidRPr="009D7C25" w:rsidRDefault="00A279A6" w:rsidP="00A279A6">
      <w:pPr>
        <w:rPr>
          <w:sz w:val="24"/>
          <w:szCs w:val="24"/>
        </w:rPr>
      </w:pPr>
      <w:r w:rsidRPr="003054C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Задачами </w:t>
      </w:r>
      <w:r w:rsidRPr="003054CB">
        <w:rPr>
          <w:sz w:val="24"/>
          <w:szCs w:val="24"/>
        </w:rPr>
        <w:t>освоения учебной дисциплины «</w:t>
      </w:r>
      <w:r>
        <w:rPr>
          <w:sz w:val="24"/>
          <w:szCs w:val="24"/>
        </w:rPr>
        <w:t>Общий психологический практикум</w:t>
      </w:r>
      <w:r w:rsidRPr="003054CB">
        <w:rPr>
          <w:sz w:val="24"/>
          <w:szCs w:val="24"/>
        </w:rPr>
        <w:t>» являются:</w:t>
      </w:r>
    </w:p>
    <w:p w:rsidR="00A279A6" w:rsidRDefault="00A279A6" w:rsidP="00A279A6">
      <w:pPr>
        <w:pStyle w:val="a8"/>
        <w:numPr>
          <w:ilvl w:val="0"/>
          <w:numId w:val="11"/>
        </w:numPr>
        <w:jc w:val="both"/>
        <w:rPr>
          <w:sz w:val="24"/>
          <w:szCs w:val="24"/>
        </w:rPr>
      </w:pPr>
      <w:r w:rsidRPr="009D7C25">
        <w:rPr>
          <w:sz w:val="24"/>
          <w:szCs w:val="24"/>
        </w:rPr>
        <w:t>Освоение методов исследования и процедур получения и описания эмпирических данных в психологии.</w:t>
      </w:r>
    </w:p>
    <w:p w:rsidR="00A279A6" w:rsidRDefault="00A279A6" w:rsidP="00A279A6">
      <w:pPr>
        <w:pStyle w:val="a8"/>
        <w:numPr>
          <w:ilvl w:val="0"/>
          <w:numId w:val="11"/>
        </w:numPr>
        <w:jc w:val="both"/>
        <w:rPr>
          <w:sz w:val="24"/>
          <w:szCs w:val="24"/>
        </w:rPr>
      </w:pPr>
      <w:r w:rsidRPr="00EA4DCA">
        <w:rPr>
          <w:sz w:val="24"/>
          <w:szCs w:val="24"/>
        </w:rPr>
        <w:t>Овладение стандартными способами представления и обработки данных, анализа результатов, планирования эмпирических исследований.</w:t>
      </w:r>
    </w:p>
    <w:p w:rsidR="00A279A6" w:rsidRDefault="00A279A6" w:rsidP="007A0C9B">
      <w:pPr>
        <w:ind w:firstLine="426"/>
        <w:jc w:val="both"/>
        <w:rPr>
          <w:sz w:val="24"/>
          <w:szCs w:val="24"/>
        </w:rPr>
      </w:pPr>
    </w:p>
    <w:p w:rsidR="00682A02" w:rsidRPr="00C57F7F" w:rsidRDefault="00682A02" w:rsidP="00196067">
      <w:pPr>
        <w:spacing w:before="120" w:after="120"/>
        <w:ind w:firstLine="397"/>
        <w:jc w:val="both"/>
        <w:rPr>
          <w:rFonts w:ascii="Arial" w:hAnsi="Arial" w:cs="Arial"/>
          <w:b/>
          <w:sz w:val="24"/>
          <w:szCs w:val="24"/>
        </w:rPr>
      </w:pPr>
      <w:r w:rsidRPr="00C57F7F">
        <w:rPr>
          <w:rFonts w:ascii="Arial" w:hAnsi="Arial" w:cs="Arial"/>
          <w:b/>
          <w:sz w:val="24"/>
          <w:szCs w:val="24"/>
        </w:rPr>
        <w:t>2 Перечень планируемых результатов обучения по дисциплине, соотнесенных с планируемыми результатами освоения образовательной программы</w:t>
      </w:r>
    </w:p>
    <w:p w:rsidR="00682A02" w:rsidRPr="00C57F7F" w:rsidRDefault="00682A02" w:rsidP="00B60E8F">
      <w:pPr>
        <w:ind w:firstLine="397"/>
        <w:jc w:val="both"/>
        <w:rPr>
          <w:sz w:val="24"/>
          <w:szCs w:val="24"/>
        </w:rPr>
      </w:pPr>
      <w:r w:rsidRPr="00C57F7F">
        <w:rPr>
          <w:sz w:val="24"/>
          <w:szCs w:val="24"/>
        </w:rPr>
        <w:t>Планируемым результатами обучения по дисциплине, являются знания, умения, владения, и/или опыт деятельности, характеризующие этапы/уровни формирования компетенций и обеспечивающие достижение планируемых результатов освоения образовательной программы в целом. Перечень компетенций, формируемых в результате изучения дисциплины, приведены в таблице 1.</w:t>
      </w:r>
    </w:p>
    <w:p w:rsidR="00682A02" w:rsidRDefault="00682A02" w:rsidP="00B60E8F">
      <w:pPr>
        <w:spacing w:after="120"/>
        <w:ind w:firstLine="397"/>
        <w:jc w:val="both"/>
        <w:rPr>
          <w:sz w:val="24"/>
          <w:szCs w:val="24"/>
        </w:rPr>
      </w:pPr>
      <w:r w:rsidRPr="00C57F7F">
        <w:rPr>
          <w:sz w:val="24"/>
          <w:szCs w:val="24"/>
        </w:rPr>
        <w:t>Таблица 1 – Формируемые компетенции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4"/>
        <w:gridCol w:w="931"/>
        <w:gridCol w:w="2327"/>
        <w:gridCol w:w="1216"/>
        <w:gridCol w:w="4536"/>
      </w:tblGrid>
      <w:tr w:rsidR="00682A02" w:rsidRPr="007C2882" w:rsidTr="00196067">
        <w:tc>
          <w:tcPr>
            <w:tcW w:w="1304" w:type="dxa"/>
            <w:vAlign w:val="center"/>
          </w:tcPr>
          <w:p w:rsidR="00682A02" w:rsidRPr="007C2882" w:rsidRDefault="00682A02" w:rsidP="00AE76FD">
            <w:r w:rsidRPr="007C2882">
              <w:t>Название ООП ВО</w:t>
            </w:r>
          </w:p>
        </w:tc>
        <w:tc>
          <w:tcPr>
            <w:tcW w:w="931" w:type="dxa"/>
            <w:vAlign w:val="center"/>
          </w:tcPr>
          <w:p w:rsidR="00682A02" w:rsidRPr="007C2882" w:rsidRDefault="00682A02" w:rsidP="00AE76FD">
            <w:r w:rsidRPr="007C2882">
              <w:t>Компетенции</w:t>
            </w:r>
          </w:p>
        </w:tc>
        <w:tc>
          <w:tcPr>
            <w:tcW w:w="2327" w:type="dxa"/>
            <w:vAlign w:val="center"/>
          </w:tcPr>
          <w:p w:rsidR="00682A02" w:rsidRPr="007C2882" w:rsidRDefault="00682A02" w:rsidP="00AE76FD">
            <w:pPr>
              <w:jc w:val="center"/>
            </w:pPr>
            <w:r w:rsidRPr="007C2882">
              <w:t>Название компетенции</w:t>
            </w:r>
          </w:p>
        </w:tc>
        <w:tc>
          <w:tcPr>
            <w:tcW w:w="5752" w:type="dxa"/>
            <w:gridSpan w:val="2"/>
            <w:vAlign w:val="center"/>
          </w:tcPr>
          <w:p w:rsidR="00682A02" w:rsidRPr="007C2882" w:rsidRDefault="00682A02" w:rsidP="00AE76FD">
            <w:pPr>
              <w:jc w:val="center"/>
            </w:pPr>
            <w:r w:rsidRPr="007C2882">
              <w:t>Составляющие компетенции</w:t>
            </w:r>
          </w:p>
        </w:tc>
      </w:tr>
      <w:tr w:rsidR="00FC755F" w:rsidRPr="007C2882" w:rsidTr="00196067">
        <w:tc>
          <w:tcPr>
            <w:tcW w:w="1304" w:type="dxa"/>
            <w:vMerge w:val="restart"/>
            <w:vAlign w:val="center"/>
          </w:tcPr>
          <w:p w:rsidR="00FC755F" w:rsidRPr="007C2882" w:rsidRDefault="00FC755F" w:rsidP="00FC755F">
            <w:pPr>
              <w:jc w:val="center"/>
            </w:pPr>
            <w:r w:rsidRPr="00165CF7">
              <w:t>37.03.01.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FC755F" w:rsidRPr="007C2882" w:rsidRDefault="00FC755F" w:rsidP="00FC755F">
            <w:pPr>
              <w:jc w:val="center"/>
            </w:pPr>
            <w:r>
              <w:t>П</w:t>
            </w:r>
            <w:r w:rsidRPr="007C2882">
              <w:t>К-2</w:t>
            </w:r>
          </w:p>
        </w:tc>
        <w:tc>
          <w:tcPr>
            <w:tcW w:w="2327" w:type="dxa"/>
            <w:vMerge w:val="restart"/>
            <w:vAlign w:val="center"/>
          </w:tcPr>
          <w:p w:rsidR="00FC755F" w:rsidRPr="007C2882" w:rsidRDefault="00FC755F" w:rsidP="00E11825">
            <w:pPr>
              <w:jc w:val="center"/>
            </w:pPr>
            <w:r>
              <w:t>С</w:t>
            </w:r>
            <w:r w:rsidRPr="00E54C1F">
              <w:t xml:space="preserve">пособностью и готовностью к отбору и применению психодиагностических методик, адекватных целям, ситуации и контингенту респондентов с последующей математико-статистической обработкой данных и их интерпретаций </w:t>
            </w:r>
          </w:p>
        </w:tc>
        <w:tc>
          <w:tcPr>
            <w:tcW w:w="1216" w:type="dxa"/>
            <w:vAlign w:val="center"/>
          </w:tcPr>
          <w:p w:rsidR="00FC755F" w:rsidRPr="007C2882" w:rsidRDefault="00FC755F" w:rsidP="00196067">
            <w:pPr>
              <w:jc w:val="center"/>
            </w:pPr>
            <w:r w:rsidRPr="007C2882">
              <w:t>Знания:</w:t>
            </w:r>
          </w:p>
        </w:tc>
        <w:tc>
          <w:tcPr>
            <w:tcW w:w="4536" w:type="dxa"/>
            <w:vAlign w:val="center"/>
          </w:tcPr>
          <w:p w:rsidR="00FC755F" w:rsidRPr="007C2882" w:rsidRDefault="00FC755F" w:rsidP="00196067">
            <w:pPr>
              <w:jc w:val="center"/>
            </w:pPr>
            <w:r>
              <w:t>п</w:t>
            </w:r>
            <w:r w:rsidRPr="00E54C1F">
              <w:t>сихологические методы изучения и описания закономерностей функционирования и развития психики с позиций существующих в отечественной и зарубежной науке подходов</w:t>
            </w:r>
          </w:p>
        </w:tc>
      </w:tr>
      <w:tr w:rsidR="00FC755F" w:rsidRPr="007C2882" w:rsidTr="00196067">
        <w:tc>
          <w:tcPr>
            <w:tcW w:w="1304" w:type="dxa"/>
            <w:vMerge/>
            <w:vAlign w:val="center"/>
          </w:tcPr>
          <w:p w:rsidR="00FC755F" w:rsidRPr="007C2882" w:rsidRDefault="00FC755F" w:rsidP="00AE76FD">
            <w:pPr>
              <w:jc w:val="center"/>
            </w:pPr>
          </w:p>
        </w:tc>
        <w:tc>
          <w:tcPr>
            <w:tcW w:w="931" w:type="dxa"/>
            <w:vMerge/>
            <w:vAlign w:val="center"/>
          </w:tcPr>
          <w:p w:rsidR="00FC755F" w:rsidRPr="007C2882" w:rsidRDefault="00FC755F" w:rsidP="00AE76FD">
            <w:pPr>
              <w:jc w:val="center"/>
            </w:pPr>
          </w:p>
        </w:tc>
        <w:tc>
          <w:tcPr>
            <w:tcW w:w="2327" w:type="dxa"/>
            <w:vMerge/>
            <w:vAlign w:val="center"/>
          </w:tcPr>
          <w:p w:rsidR="00FC755F" w:rsidRPr="007C2882" w:rsidRDefault="00FC755F" w:rsidP="00AE76FD"/>
        </w:tc>
        <w:tc>
          <w:tcPr>
            <w:tcW w:w="1216" w:type="dxa"/>
            <w:vAlign w:val="center"/>
          </w:tcPr>
          <w:p w:rsidR="00FC755F" w:rsidRPr="007C2882" w:rsidRDefault="00FC755F" w:rsidP="00196067">
            <w:pPr>
              <w:jc w:val="center"/>
            </w:pPr>
            <w:r w:rsidRPr="007C2882">
              <w:t>Умения:</w:t>
            </w:r>
          </w:p>
        </w:tc>
        <w:tc>
          <w:tcPr>
            <w:tcW w:w="4536" w:type="dxa"/>
            <w:vAlign w:val="center"/>
          </w:tcPr>
          <w:p w:rsidR="00FC755F" w:rsidRPr="007C2882" w:rsidRDefault="00FC755F" w:rsidP="00196067">
            <w:pPr>
              <w:jc w:val="center"/>
            </w:pPr>
            <w:r>
              <w:t>умение использовать психодиагностические</w:t>
            </w:r>
            <w:r w:rsidRPr="00E54C1F">
              <w:t xml:space="preserve"> методик</w:t>
            </w:r>
            <w:r>
              <w:t>и, адекватные</w:t>
            </w:r>
            <w:r w:rsidRPr="00E54C1F">
              <w:t xml:space="preserve"> целям, ситуации и контингенту респондентов</w:t>
            </w:r>
          </w:p>
        </w:tc>
      </w:tr>
      <w:tr w:rsidR="00FC755F" w:rsidRPr="007C2882" w:rsidTr="00196067">
        <w:tc>
          <w:tcPr>
            <w:tcW w:w="1304" w:type="dxa"/>
            <w:vMerge/>
            <w:vAlign w:val="center"/>
          </w:tcPr>
          <w:p w:rsidR="00FC755F" w:rsidRPr="007C2882" w:rsidRDefault="00FC755F" w:rsidP="00AE76FD">
            <w:pPr>
              <w:jc w:val="center"/>
            </w:pPr>
          </w:p>
        </w:tc>
        <w:tc>
          <w:tcPr>
            <w:tcW w:w="931" w:type="dxa"/>
            <w:vMerge/>
            <w:vAlign w:val="center"/>
          </w:tcPr>
          <w:p w:rsidR="00FC755F" w:rsidRPr="007C2882" w:rsidRDefault="00FC755F" w:rsidP="00AE76FD">
            <w:pPr>
              <w:jc w:val="center"/>
            </w:pPr>
          </w:p>
        </w:tc>
        <w:tc>
          <w:tcPr>
            <w:tcW w:w="2327" w:type="dxa"/>
            <w:vMerge/>
            <w:vAlign w:val="center"/>
          </w:tcPr>
          <w:p w:rsidR="00FC755F" w:rsidRPr="00E54C1F" w:rsidRDefault="00FC755F" w:rsidP="00AE76FD"/>
        </w:tc>
        <w:tc>
          <w:tcPr>
            <w:tcW w:w="1216" w:type="dxa"/>
            <w:vAlign w:val="center"/>
          </w:tcPr>
          <w:p w:rsidR="00FC755F" w:rsidRPr="007C2882" w:rsidRDefault="00FC755F" w:rsidP="00196067">
            <w:pPr>
              <w:jc w:val="center"/>
            </w:pPr>
            <w:r>
              <w:t>Владение:</w:t>
            </w:r>
          </w:p>
        </w:tc>
        <w:tc>
          <w:tcPr>
            <w:tcW w:w="4536" w:type="dxa"/>
            <w:vAlign w:val="center"/>
          </w:tcPr>
          <w:p w:rsidR="00FC755F" w:rsidRDefault="00FC755F" w:rsidP="00196067">
            <w:pPr>
              <w:jc w:val="center"/>
            </w:pPr>
            <w:r>
              <w:t>навыками интерпретации полученных данных</w:t>
            </w:r>
          </w:p>
        </w:tc>
      </w:tr>
      <w:tr w:rsidR="00FC755F" w:rsidRPr="007C2882" w:rsidTr="0094328E">
        <w:trPr>
          <w:trHeight w:val="1148"/>
        </w:trPr>
        <w:tc>
          <w:tcPr>
            <w:tcW w:w="1304" w:type="dxa"/>
            <w:vMerge/>
            <w:vAlign w:val="center"/>
          </w:tcPr>
          <w:p w:rsidR="00FC755F" w:rsidRPr="007C2882" w:rsidRDefault="00FC755F" w:rsidP="00AE76FD">
            <w:pPr>
              <w:jc w:val="center"/>
            </w:pPr>
          </w:p>
        </w:tc>
        <w:tc>
          <w:tcPr>
            <w:tcW w:w="931" w:type="dxa"/>
            <w:vMerge w:val="restart"/>
            <w:vAlign w:val="center"/>
          </w:tcPr>
          <w:p w:rsidR="00FC755F" w:rsidRPr="007C2882" w:rsidRDefault="00FC755F" w:rsidP="00FC755F">
            <w:pPr>
              <w:jc w:val="center"/>
            </w:pPr>
            <w:r>
              <w:t>ПК-4</w:t>
            </w:r>
          </w:p>
        </w:tc>
        <w:tc>
          <w:tcPr>
            <w:tcW w:w="2327" w:type="dxa"/>
            <w:vMerge w:val="restart"/>
            <w:vAlign w:val="center"/>
          </w:tcPr>
          <w:p w:rsidR="00FC755F" w:rsidRPr="00E54C1F" w:rsidRDefault="00FC755F" w:rsidP="00FC755F">
            <w:pPr>
              <w:jc w:val="center"/>
            </w:pPr>
            <w:r>
              <w:t>С</w:t>
            </w:r>
            <w:r w:rsidRPr="006E117F">
              <w:t xml:space="preserve">пособностью к выявлению специфики психического функционирования человека с учетом особенностей возрастных этапов, кризисов развития и факторов риска, его принадлежности к гендерной, этнической, профессиональной и другим социальным группам </w:t>
            </w:r>
          </w:p>
        </w:tc>
        <w:tc>
          <w:tcPr>
            <w:tcW w:w="1216" w:type="dxa"/>
            <w:vAlign w:val="center"/>
          </w:tcPr>
          <w:p w:rsidR="00FC755F" w:rsidRDefault="00FC755F" w:rsidP="00196067">
            <w:pPr>
              <w:jc w:val="center"/>
            </w:pPr>
            <w:r>
              <w:t>Знания</w:t>
            </w:r>
          </w:p>
        </w:tc>
        <w:tc>
          <w:tcPr>
            <w:tcW w:w="4536" w:type="dxa"/>
            <w:vAlign w:val="center"/>
          </w:tcPr>
          <w:p w:rsidR="00FC755F" w:rsidRDefault="00FC755F" w:rsidP="00196067">
            <w:pPr>
              <w:jc w:val="center"/>
            </w:pPr>
            <w:r>
              <w:t>п</w:t>
            </w:r>
            <w:r w:rsidRPr="001F259C">
              <w:t>сихологиче</w:t>
            </w:r>
            <w:r>
              <w:t xml:space="preserve">ские методы изучения и описания </w:t>
            </w:r>
            <w:r w:rsidRPr="001F259C">
              <w:t>закономерностей функционирования и развития психики с позиций</w:t>
            </w:r>
            <w:r>
              <w:t>,</w:t>
            </w:r>
            <w:r w:rsidRPr="001F259C">
              <w:t xml:space="preserve"> существующих в отечественной и зарубежной науке подходов</w:t>
            </w:r>
          </w:p>
          <w:p w:rsidR="00FC755F" w:rsidRDefault="00FC755F" w:rsidP="00196067">
            <w:pPr>
              <w:jc w:val="center"/>
            </w:pPr>
          </w:p>
        </w:tc>
      </w:tr>
      <w:tr w:rsidR="00FC755F" w:rsidRPr="007C2882" w:rsidTr="00196067">
        <w:trPr>
          <w:trHeight w:val="1148"/>
        </w:trPr>
        <w:tc>
          <w:tcPr>
            <w:tcW w:w="1304" w:type="dxa"/>
            <w:vMerge/>
            <w:vAlign w:val="center"/>
          </w:tcPr>
          <w:p w:rsidR="00FC755F" w:rsidRPr="00165CF7" w:rsidRDefault="00FC755F" w:rsidP="00AE76FD">
            <w:pPr>
              <w:jc w:val="center"/>
            </w:pPr>
          </w:p>
        </w:tc>
        <w:tc>
          <w:tcPr>
            <w:tcW w:w="931" w:type="dxa"/>
            <w:vMerge/>
            <w:vAlign w:val="center"/>
          </w:tcPr>
          <w:p w:rsidR="00FC755F" w:rsidRDefault="00FC755F" w:rsidP="00AE76FD">
            <w:pPr>
              <w:jc w:val="center"/>
            </w:pPr>
          </w:p>
        </w:tc>
        <w:tc>
          <w:tcPr>
            <w:tcW w:w="2327" w:type="dxa"/>
            <w:vMerge/>
            <w:vAlign w:val="center"/>
          </w:tcPr>
          <w:p w:rsidR="00FC755F" w:rsidRDefault="00FC755F" w:rsidP="00C84E67">
            <w:pPr>
              <w:jc w:val="center"/>
            </w:pPr>
          </w:p>
        </w:tc>
        <w:tc>
          <w:tcPr>
            <w:tcW w:w="1216" w:type="dxa"/>
            <w:vAlign w:val="center"/>
          </w:tcPr>
          <w:p w:rsidR="00FC755F" w:rsidRDefault="00FC755F" w:rsidP="00196067">
            <w:pPr>
              <w:jc w:val="center"/>
            </w:pPr>
            <w:r>
              <w:t>Умения</w:t>
            </w:r>
          </w:p>
        </w:tc>
        <w:tc>
          <w:tcPr>
            <w:tcW w:w="4536" w:type="dxa"/>
            <w:vAlign w:val="center"/>
          </w:tcPr>
          <w:p w:rsidR="00FC755F" w:rsidRDefault="00FC755F" w:rsidP="00196067">
            <w:pPr>
              <w:jc w:val="center"/>
            </w:pPr>
            <w:r w:rsidRPr="0094328E">
              <w:t>прогнозировать изменения и динамику уровня развития и функционирования различных составляющих психики в норме и при психических отклонениях</w:t>
            </w:r>
          </w:p>
        </w:tc>
      </w:tr>
      <w:tr w:rsidR="00FC755F" w:rsidRPr="007C2882" w:rsidTr="00196067">
        <w:trPr>
          <w:trHeight w:val="1148"/>
        </w:trPr>
        <w:tc>
          <w:tcPr>
            <w:tcW w:w="1304" w:type="dxa"/>
            <w:vMerge/>
            <w:vAlign w:val="center"/>
          </w:tcPr>
          <w:p w:rsidR="00FC755F" w:rsidRPr="00165CF7" w:rsidRDefault="00FC755F" w:rsidP="00AE76FD">
            <w:pPr>
              <w:jc w:val="center"/>
            </w:pPr>
          </w:p>
        </w:tc>
        <w:tc>
          <w:tcPr>
            <w:tcW w:w="931" w:type="dxa"/>
            <w:vMerge/>
            <w:vAlign w:val="center"/>
          </w:tcPr>
          <w:p w:rsidR="00FC755F" w:rsidRDefault="00FC755F" w:rsidP="00AE76FD">
            <w:pPr>
              <w:jc w:val="center"/>
            </w:pPr>
          </w:p>
        </w:tc>
        <w:tc>
          <w:tcPr>
            <w:tcW w:w="2327" w:type="dxa"/>
            <w:vMerge/>
            <w:vAlign w:val="center"/>
          </w:tcPr>
          <w:p w:rsidR="00FC755F" w:rsidRDefault="00FC755F" w:rsidP="00C84E67">
            <w:pPr>
              <w:jc w:val="center"/>
            </w:pPr>
          </w:p>
        </w:tc>
        <w:tc>
          <w:tcPr>
            <w:tcW w:w="1216" w:type="dxa"/>
            <w:vAlign w:val="center"/>
          </w:tcPr>
          <w:p w:rsidR="00FC755F" w:rsidRDefault="00FC755F" w:rsidP="00196067">
            <w:pPr>
              <w:jc w:val="center"/>
            </w:pPr>
            <w:r>
              <w:t>Владения</w:t>
            </w:r>
          </w:p>
        </w:tc>
        <w:tc>
          <w:tcPr>
            <w:tcW w:w="4536" w:type="dxa"/>
            <w:vAlign w:val="center"/>
          </w:tcPr>
          <w:p w:rsidR="00FC755F" w:rsidRDefault="00FC755F" w:rsidP="00196067">
            <w:pPr>
              <w:jc w:val="center"/>
            </w:pPr>
            <w:r>
              <w:t xml:space="preserve">навыки </w:t>
            </w:r>
            <w:r w:rsidRPr="001F259C">
              <w:t>реализации стандартных программ, направленных на предупреждение отклонений в социальном и личностном статусе и развития, а также профессиональных рисков в различных видах деятельности</w:t>
            </w:r>
          </w:p>
        </w:tc>
      </w:tr>
      <w:tr w:rsidR="00FC755F" w:rsidRPr="007C2882" w:rsidTr="00C55439">
        <w:tc>
          <w:tcPr>
            <w:tcW w:w="1304" w:type="dxa"/>
            <w:vMerge/>
            <w:vAlign w:val="center"/>
          </w:tcPr>
          <w:p w:rsidR="00FC755F" w:rsidRPr="007C2882" w:rsidRDefault="00FC755F" w:rsidP="0094328E">
            <w:pPr>
              <w:jc w:val="center"/>
            </w:pPr>
          </w:p>
        </w:tc>
        <w:tc>
          <w:tcPr>
            <w:tcW w:w="931" w:type="dxa"/>
            <w:vMerge w:val="restart"/>
            <w:vAlign w:val="center"/>
          </w:tcPr>
          <w:p w:rsidR="00FC755F" w:rsidRPr="007C2882" w:rsidRDefault="00FC755F" w:rsidP="00AE76FD">
            <w:r>
              <w:t>ПК-5</w:t>
            </w:r>
          </w:p>
        </w:tc>
        <w:tc>
          <w:tcPr>
            <w:tcW w:w="2327" w:type="dxa"/>
            <w:vMerge w:val="restart"/>
            <w:vAlign w:val="center"/>
          </w:tcPr>
          <w:p w:rsidR="00FC755F" w:rsidRPr="00E54C1F" w:rsidRDefault="00FC755F" w:rsidP="00C55439">
            <w:pPr>
              <w:jc w:val="center"/>
            </w:pPr>
            <w:r>
              <w:t xml:space="preserve">Способностью </w:t>
            </w:r>
            <w:r w:rsidRPr="006864FF">
              <w:t>к</w:t>
            </w:r>
            <w:r>
              <w:t xml:space="preserve"> </w:t>
            </w:r>
            <w:r w:rsidRPr="006864FF">
              <w:t>психологической</w:t>
            </w:r>
            <w:r>
              <w:t xml:space="preserve"> </w:t>
            </w:r>
            <w:r w:rsidRPr="006864FF">
              <w:t>диагностике,</w:t>
            </w:r>
            <w:r>
              <w:t xml:space="preserve"> </w:t>
            </w:r>
            <w:r w:rsidRPr="006864FF">
              <w:t>прогнозированию изменений и динамики уровня развития</w:t>
            </w:r>
            <w:r>
              <w:t xml:space="preserve"> </w:t>
            </w:r>
            <w:r w:rsidRPr="006864FF">
              <w:lastRenderedPageBreak/>
              <w:t>познавательной и мотивационно-волевой сферы, самосознания,</w:t>
            </w:r>
            <w:r>
              <w:t xml:space="preserve"> </w:t>
            </w:r>
            <w:r w:rsidRPr="006864FF">
              <w:t>психомоторики,</w:t>
            </w:r>
            <w:r>
              <w:t xml:space="preserve"> </w:t>
            </w:r>
            <w:r w:rsidRPr="006864FF">
              <w:t>способностей,</w:t>
            </w:r>
            <w:r>
              <w:t xml:space="preserve"> </w:t>
            </w:r>
            <w:r w:rsidRPr="006864FF">
              <w:t>характера,</w:t>
            </w:r>
            <w:r>
              <w:t xml:space="preserve"> </w:t>
            </w:r>
            <w:r w:rsidRPr="006864FF">
              <w:t>темперамента,</w:t>
            </w:r>
            <w:r>
              <w:t xml:space="preserve"> </w:t>
            </w:r>
            <w:r w:rsidRPr="006864FF">
              <w:t>функциональных состояний, личностных черт и акцентуаций в</w:t>
            </w:r>
            <w:r>
              <w:t xml:space="preserve"> </w:t>
            </w:r>
            <w:r w:rsidRPr="006864FF">
              <w:t>норме и при психических отклонениях с целью гармонизации</w:t>
            </w:r>
            <w:r>
              <w:t xml:space="preserve"> </w:t>
            </w:r>
            <w:r w:rsidRPr="006864FF">
              <w:t>психического функционирования человека</w:t>
            </w:r>
          </w:p>
        </w:tc>
        <w:tc>
          <w:tcPr>
            <w:tcW w:w="1216" w:type="dxa"/>
            <w:vAlign w:val="center"/>
          </w:tcPr>
          <w:p w:rsidR="00FC755F" w:rsidRDefault="00FC755F" w:rsidP="00C55439">
            <w:pPr>
              <w:jc w:val="center"/>
            </w:pPr>
            <w:r>
              <w:lastRenderedPageBreak/>
              <w:t>Знания:</w:t>
            </w:r>
          </w:p>
        </w:tc>
        <w:tc>
          <w:tcPr>
            <w:tcW w:w="4536" w:type="dxa"/>
            <w:vAlign w:val="center"/>
          </w:tcPr>
          <w:p w:rsidR="00FC755F" w:rsidRDefault="00FC755F" w:rsidP="00C55439">
            <w:pPr>
              <w:jc w:val="center"/>
            </w:pPr>
            <w:r>
              <w:t>п</w:t>
            </w:r>
            <w:r w:rsidRPr="00772949">
              <w:t>сихологические методы изучения и описания закономерностей функционирования и развития психики с позиций</w:t>
            </w:r>
            <w:r>
              <w:t>,</w:t>
            </w:r>
            <w:r w:rsidRPr="00772949">
              <w:t xml:space="preserve"> существующих в отечественной и зарубежной науке подходов</w:t>
            </w:r>
          </w:p>
        </w:tc>
      </w:tr>
      <w:tr w:rsidR="00FC755F" w:rsidRPr="007C2882" w:rsidTr="00C55439">
        <w:tc>
          <w:tcPr>
            <w:tcW w:w="1304" w:type="dxa"/>
            <w:vMerge/>
            <w:vAlign w:val="center"/>
          </w:tcPr>
          <w:p w:rsidR="00FC755F" w:rsidRPr="007C2882" w:rsidRDefault="00FC755F" w:rsidP="00AE76FD">
            <w:pPr>
              <w:jc w:val="center"/>
            </w:pPr>
          </w:p>
        </w:tc>
        <w:tc>
          <w:tcPr>
            <w:tcW w:w="931" w:type="dxa"/>
            <w:vMerge/>
            <w:vAlign w:val="center"/>
          </w:tcPr>
          <w:p w:rsidR="00FC755F" w:rsidRDefault="00FC755F" w:rsidP="00AE76FD"/>
        </w:tc>
        <w:tc>
          <w:tcPr>
            <w:tcW w:w="2327" w:type="dxa"/>
            <w:vMerge/>
            <w:vAlign w:val="center"/>
          </w:tcPr>
          <w:p w:rsidR="00FC755F" w:rsidRDefault="00FC755F" w:rsidP="00AE76FD"/>
        </w:tc>
        <w:tc>
          <w:tcPr>
            <w:tcW w:w="1216" w:type="dxa"/>
            <w:vAlign w:val="center"/>
          </w:tcPr>
          <w:p w:rsidR="00FC755F" w:rsidRDefault="00FC755F" w:rsidP="00C55439">
            <w:pPr>
              <w:jc w:val="center"/>
            </w:pPr>
            <w:r>
              <w:t>Умения:</w:t>
            </w:r>
          </w:p>
        </w:tc>
        <w:tc>
          <w:tcPr>
            <w:tcW w:w="4536" w:type="dxa"/>
            <w:vAlign w:val="center"/>
          </w:tcPr>
          <w:p w:rsidR="00FC755F" w:rsidRDefault="00FC755F" w:rsidP="00C55439">
            <w:pPr>
              <w:jc w:val="center"/>
            </w:pPr>
            <w:r>
              <w:t>умение использовать психодиагностические</w:t>
            </w:r>
            <w:r w:rsidRPr="00E54C1F">
              <w:t xml:space="preserve"> методик</w:t>
            </w:r>
            <w:r>
              <w:t>и, адекватные</w:t>
            </w:r>
            <w:r w:rsidRPr="00E54C1F">
              <w:t xml:space="preserve"> целям, ситуации и </w:t>
            </w:r>
            <w:r w:rsidRPr="00E54C1F">
              <w:lastRenderedPageBreak/>
              <w:t>контингенту респондентов</w:t>
            </w:r>
          </w:p>
        </w:tc>
      </w:tr>
      <w:tr w:rsidR="00FC755F" w:rsidRPr="007C2882" w:rsidTr="00C55439">
        <w:tc>
          <w:tcPr>
            <w:tcW w:w="1304" w:type="dxa"/>
            <w:vMerge/>
            <w:vAlign w:val="center"/>
          </w:tcPr>
          <w:p w:rsidR="00FC755F" w:rsidRPr="007C2882" w:rsidRDefault="00FC755F" w:rsidP="00AE76FD">
            <w:pPr>
              <w:jc w:val="center"/>
            </w:pPr>
          </w:p>
        </w:tc>
        <w:tc>
          <w:tcPr>
            <w:tcW w:w="931" w:type="dxa"/>
            <w:vMerge/>
            <w:vAlign w:val="center"/>
          </w:tcPr>
          <w:p w:rsidR="00FC755F" w:rsidRDefault="00FC755F" w:rsidP="00AE76FD"/>
        </w:tc>
        <w:tc>
          <w:tcPr>
            <w:tcW w:w="2327" w:type="dxa"/>
            <w:vMerge/>
            <w:vAlign w:val="center"/>
          </w:tcPr>
          <w:p w:rsidR="00FC755F" w:rsidRDefault="00FC755F" w:rsidP="00AE76FD"/>
        </w:tc>
        <w:tc>
          <w:tcPr>
            <w:tcW w:w="1216" w:type="dxa"/>
            <w:vAlign w:val="center"/>
          </w:tcPr>
          <w:p w:rsidR="00FC755F" w:rsidRDefault="00FC755F" w:rsidP="00C55439">
            <w:pPr>
              <w:jc w:val="center"/>
            </w:pPr>
            <w:r>
              <w:t>Владения:</w:t>
            </w:r>
          </w:p>
        </w:tc>
        <w:tc>
          <w:tcPr>
            <w:tcW w:w="4536" w:type="dxa"/>
            <w:vAlign w:val="center"/>
          </w:tcPr>
          <w:p w:rsidR="00FC755F" w:rsidRDefault="00FC755F" w:rsidP="00C55439">
            <w:pPr>
              <w:jc w:val="center"/>
            </w:pPr>
            <w:r>
              <w:t>навыками интерпретации полученных данных</w:t>
            </w:r>
          </w:p>
        </w:tc>
      </w:tr>
    </w:tbl>
    <w:p w:rsidR="00682A02" w:rsidRDefault="00682A02" w:rsidP="00470FCB">
      <w:pPr>
        <w:ind w:firstLine="397"/>
      </w:pPr>
    </w:p>
    <w:p w:rsidR="00682A02" w:rsidRPr="001C30D4" w:rsidRDefault="00682A02" w:rsidP="00C55439">
      <w:pPr>
        <w:pStyle w:val="Default"/>
        <w:spacing w:before="120" w:after="120"/>
        <w:ind w:firstLine="425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3 Место дисциплины</w:t>
      </w:r>
      <w:r>
        <w:rPr>
          <w:rFonts w:ascii="Arial" w:hAnsi="Arial" w:cs="Arial"/>
          <w:b/>
        </w:rPr>
        <w:t xml:space="preserve"> (модуля)</w:t>
      </w:r>
      <w:r w:rsidRPr="000013DD">
        <w:rPr>
          <w:rFonts w:ascii="Arial" w:hAnsi="Arial" w:cs="Arial"/>
          <w:b/>
        </w:rPr>
        <w:t xml:space="preserve"> в структуре основной образовательной программы</w:t>
      </w:r>
    </w:p>
    <w:p w:rsidR="00E926C8" w:rsidRDefault="00682A02" w:rsidP="00E926C8">
      <w:pPr>
        <w:pStyle w:val="a8"/>
        <w:ind w:firstLine="567"/>
        <w:jc w:val="both"/>
        <w:rPr>
          <w:sz w:val="24"/>
          <w:szCs w:val="24"/>
        </w:rPr>
      </w:pPr>
      <w:r w:rsidRPr="004D5209">
        <w:rPr>
          <w:sz w:val="24"/>
          <w:szCs w:val="24"/>
        </w:rPr>
        <w:t>Учебная дисциплина</w:t>
      </w:r>
      <w:r>
        <w:rPr>
          <w:sz w:val="24"/>
          <w:szCs w:val="24"/>
        </w:rPr>
        <w:t xml:space="preserve"> </w:t>
      </w:r>
      <w:r w:rsidRPr="007D6419">
        <w:rPr>
          <w:sz w:val="24"/>
          <w:szCs w:val="24"/>
        </w:rPr>
        <w:t>«</w:t>
      </w:r>
      <w:r w:rsidR="00E926C8">
        <w:rPr>
          <w:sz w:val="24"/>
          <w:szCs w:val="24"/>
        </w:rPr>
        <w:t>Общий психологический практикум</w:t>
      </w:r>
      <w:r>
        <w:rPr>
          <w:sz w:val="24"/>
          <w:szCs w:val="24"/>
        </w:rPr>
        <w:t xml:space="preserve">» относится к </w:t>
      </w:r>
      <w:r w:rsidR="00E926C8">
        <w:rPr>
          <w:sz w:val="24"/>
          <w:szCs w:val="24"/>
        </w:rPr>
        <w:t xml:space="preserve">базовой </w:t>
      </w:r>
      <w:r w:rsidR="00E926C8" w:rsidRPr="00E926C8">
        <w:rPr>
          <w:sz w:val="24"/>
          <w:szCs w:val="24"/>
        </w:rPr>
        <w:t xml:space="preserve">общепрофессиональной </w:t>
      </w:r>
      <w:r w:rsidR="00E926C8">
        <w:rPr>
          <w:sz w:val="24"/>
          <w:szCs w:val="24"/>
        </w:rPr>
        <w:t xml:space="preserve">части ООП. </w:t>
      </w:r>
      <w:r w:rsidR="00E926C8" w:rsidRPr="009D7C25">
        <w:rPr>
          <w:sz w:val="24"/>
          <w:szCs w:val="24"/>
        </w:rPr>
        <w:t>Общий психологический практикум дает фундаментальные основы профессиональной подготовки студентов вне зависимости от их дальнейшей с</w:t>
      </w:r>
      <w:r w:rsidR="00E926C8">
        <w:rPr>
          <w:sz w:val="24"/>
          <w:szCs w:val="24"/>
        </w:rPr>
        <w:t>пециализации за счет овладения базовыми практическими знаниями, умениями и навыками, инвариантными</w:t>
      </w:r>
      <w:r w:rsidR="00E926C8" w:rsidRPr="009D7C25">
        <w:rPr>
          <w:sz w:val="24"/>
          <w:szCs w:val="24"/>
        </w:rPr>
        <w:t xml:space="preserve"> по отношению к конкретной специализации. Курс является составной частью блока фундаментальных психологических дисциплин, имеющих методологическую направленность: «Общая психология», «Психодиагностика», «Математические методы в психологии».</w:t>
      </w:r>
      <w:r w:rsidR="00E926C8">
        <w:rPr>
          <w:sz w:val="24"/>
          <w:szCs w:val="24"/>
        </w:rPr>
        <w:t xml:space="preserve"> Так же как и курс «Общая психология», включающий в себя три тематических блока, курс </w:t>
      </w:r>
      <w:r w:rsidR="00E926C8" w:rsidRPr="003054CB">
        <w:rPr>
          <w:sz w:val="24"/>
          <w:szCs w:val="24"/>
        </w:rPr>
        <w:t>«</w:t>
      </w:r>
      <w:r w:rsidR="00E926C8">
        <w:rPr>
          <w:sz w:val="24"/>
          <w:szCs w:val="24"/>
        </w:rPr>
        <w:t>Общий психологический практикум</w:t>
      </w:r>
      <w:r w:rsidR="00E926C8" w:rsidRPr="003054CB">
        <w:rPr>
          <w:sz w:val="24"/>
          <w:szCs w:val="24"/>
        </w:rPr>
        <w:t>»</w:t>
      </w:r>
      <w:r w:rsidR="00E926C8">
        <w:rPr>
          <w:sz w:val="24"/>
          <w:szCs w:val="24"/>
        </w:rPr>
        <w:t xml:space="preserve"> построен по такому же принципу и рассчитан на три семестра. В первом блоке рассматриваются психические процессы, во втором – психические состояния, в третьем – психические свойства.</w:t>
      </w:r>
    </w:p>
    <w:p w:rsidR="00682A02" w:rsidRPr="00BA3AED" w:rsidRDefault="00682A02" w:rsidP="005C5902">
      <w:pPr>
        <w:widowControl w:val="0"/>
        <w:spacing w:before="120" w:after="120"/>
        <w:ind w:firstLine="426"/>
        <w:rPr>
          <w:rFonts w:ascii="Arial" w:hAnsi="Arial" w:cs="Arial"/>
          <w:b/>
          <w:sz w:val="24"/>
          <w:szCs w:val="24"/>
        </w:rPr>
      </w:pPr>
      <w:r w:rsidRPr="00BA3AED">
        <w:rPr>
          <w:rFonts w:ascii="Arial" w:hAnsi="Arial" w:cs="Arial"/>
          <w:b/>
          <w:sz w:val="24"/>
          <w:szCs w:val="24"/>
        </w:rPr>
        <w:t>4 Объем дисциплины (модуля)</w:t>
      </w:r>
    </w:p>
    <w:p w:rsidR="00682A02" w:rsidRDefault="00682A02" w:rsidP="005C5902">
      <w:pPr>
        <w:ind w:firstLine="426"/>
        <w:jc w:val="both"/>
        <w:rPr>
          <w:sz w:val="24"/>
          <w:szCs w:val="24"/>
        </w:rPr>
      </w:pPr>
      <w:r w:rsidRPr="00BA3AED">
        <w:rPr>
          <w:sz w:val="24"/>
          <w:szCs w:val="24"/>
        </w:rPr>
        <w:t xml:space="preserve">Объем дисциплины (модуля) в зачетных единицах с указанием количества академических часов, выделенных на контактную работу с обучающимися (по видам учебных занятий) и на самостоятельную работу по всем формам обучения, приведен в таблице 3. </w:t>
      </w:r>
    </w:p>
    <w:p w:rsidR="00682A02" w:rsidRPr="00BA3AED" w:rsidRDefault="00682A02" w:rsidP="005C5902">
      <w:pPr>
        <w:spacing w:after="120"/>
        <w:ind w:firstLine="425"/>
        <w:jc w:val="both"/>
        <w:rPr>
          <w:sz w:val="24"/>
          <w:szCs w:val="24"/>
        </w:rPr>
      </w:pPr>
      <w:r w:rsidRPr="00BA3AED">
        <w:rPr>
          <w:sz w:val="24"/>
          <w:szCs w:val="24"/>
        </w:rPr>
        <w:t>Таблица 3 – Общая трудоемкость дисциплины</w:t>
      </w:r>
    </w:p>
    <w:tbl>
      <w:tblPr>
        <w:tblW w:w="9980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84"/>
        <w:gridCol w:w="998"/>
        <w:gridCol w:w="999"/>
        <w:gridCol w:w="712"/>
        <w:gridCol w:w="856"/>
        <w:gridCol w:w="998"/>
        <w:gridCol w:w="570"/>
        <w:gridCol w:w="570"/>
        <w:gridCol w:w="570"/>
        <w:gridCol w:w="570"/>
        <w:gridCol w:w="713"/>
        <w:gridCol w:w="570"/>
        <w:gridCol w:w="570"/>
      </w:tblGrid>
      <w:tr w:rsidR="00682A02" w:rsidTr="005C5902">
        <w:tc>
          <w:tcPr>
            <w:tcW w:w="1284" w:type="dxa"/>
            <w:vMerge w:val="restart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Название ООП</w:t>
            </w:r>
          </w:p>
        </w:tc>
        <w:tc>
          <w:tcPr>
            <w:tcW w:w="998" w:type="dxa"/>
            <w:vMerge w:val="restart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Форма обучения</w:t>
            </w:r>
          </w:p>
        </w:tc>
        <w:tc>
          <w:tcPr>
            <w:tcW w:w="999" w:type="dxa"/>
            <w:vMerge w:val="restart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Индекс</w:t>
            </w:r>
          </w:p>
        </w:tc>
        <w:tc>
          <w:tcPr>
            <w:tcW w:w="712" w:type="dxa"/>
            <w:vMerge w:val="restart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Семестр курс</w:t>
            </w:r>
          </w:p>
        </w:tc>
        <w:tc>
          <w:tcPr>
            <w:tcW w:w="856" w:type="dxa"/>
            <w:vMerge w:val="restart"/>
            <w:vAlign w:val="center"/>
          </w:tcPr>
          <w:p w:rsidR="00682A02" w:rsidRPr="007722C6" w:rsidRDefault="00682A02" w:rsidP="00AE76FD">
            <w:pPr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Трудоемкость</w:t>
            </w:r>
          </w:p>
          <w:p w:rsidR="00682A02" w:rsidRPr="007722C6" w:rsidRDefault="00682A02" w:rsidP="00AE76FD">
            <w:pPr>
              <w:jc w:val="center"/>
              <w:rPr>
                <w:sz w:val="14"/>
                <w:szCs w:val="14"/>
              </w:rPr>
            </w:pPr>
            <w:r>
              <w:t>(</w:t>
            </w:r>
            <w:r w:rsidRPr="007722C6">
              <w:rPr>
                <w:sz w:val="14"/>
                <w:szCs w:val="14"/>
              </w:rPr>
              <w:t>З.Е.)</w:t>
            </w:r>
          </w:p>
        </w:tc>
        <w:tc>
          <w:tcPr>
            <w:tcW w:w="3991" w:type="dxa"/>
            <w:gridSpan w:val="6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Объем контактной работы (час)</w:t>
            </w:r>
          </w:p>
        </w:tc>
        <w:tc>
          <w:tcPr>
            <w:tcW w:w="570" w:type="dxa"/>
            <w:vMerge w:val="restart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СРС</w:t>
            </w:r>
          </w:p>
        </w:tc>
        <w:tc>
          <w:tcPr>
            <w:tcW w:w="570" w:type="dxa"/>
            <w:vMerge w:val="restart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Форма аттестации</w:t>
            </w:r>
          </w:p>
        </w:tc>
      </w:tr>
      <w:tr w:rsidR="00682A02" w:rsidTr="005C5902">
        <w:tc>
          <w:tcPr>
            <w:tcW w:w="1284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998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999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712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856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998" w:type="dxa"/>
            <w:vMerge w:val="restart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Всего</w:t>
            </w:r>
          </w:p>
        </w:tc>
        <w:tc>
          <w:tcPr>
            <w:tcW w:w="1710" w:type="dxa"/>
            <w:gridSpan w:val="3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Аудиторная</w:t>
            </w:r>
          </w:p>
        </w:tc>
        <w:tc>
          <w:tcPr>
            <w:tcW w:w="1283" w:type="dxa"/>
            <w:gridSpan w:val="2"/>
            <w:vAlign w:val="center"/>
          </w:tcPr>
          <w:p w:rsidR="00682A02" w:rsidRPr="007722C6" w:rsidRDefault="00682A02" w:rsidP="00AE76FD">
            <w:pPr>
              <w:spacing w:after="120"/>
              <w:jc w:val="center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внеаудиторная</w:t>
            </w:r>
          </w:p>
        </w:tc>
        <w:tc>
          <w:tcPr>
            <w:tcW w:w="570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570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</w:tr>
      <w:tr w:rsidR="00682A02" w:rsidTr="005C5902">
        <w:tc>
          <w:tcPr>
            <w:tcW w:w="1284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998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999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712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856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998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570" w:type="dxa"/>
          </w:tcPr>
          <w:p w:rsidR="00682A02" w:rsidRPr="007722C6" w:rsidRDefault="00682A02" w:rsidP="00AE76FD">
            <w:pPr>
              <w:spacing w:after="120"/>
              <w:jc w:val="both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лек</w:t>
            </w:r>
          </w:p>
        </w:tc>
        <w:tc>
          <w:tcPr>
            <w:tcW w:w="570" w:type="dxa"/>
          </w:tcPr>
          <w:p w:rsidR="00682A02" w:rsidRPr="007722C6" w:rsidRDefault="00682A02" w:rsidP="00AE76FD">
            <w:pPr>
              <w:spacing w:after="120"/>
              <w:jc w:val="both"/>
              <w:rPr>
                <w:sz w:val="14"/>
                <w:szCs w:val="14"/>
              </w:rPr>
            </w:pPr>
            <w:proofErr w:type="spellStart"/>
            <w:r w:rsidRPr="007722C6">
              <w:rPr>
                <w:sz w:val="14"/>
                <w:szCs w:val="14"/>
              </w:rPr>
              <w:t>прак</w:t>
            </w:r>
            <w:proofErr w:type="spellEnd"/>
          </w:p>
        </w:tc>
        <w:tc>
          <w:tcPr>
            <w:tcW w:w="570" w:type="dxa"/>
          </w:tcPr>
          <w:p w:rsidR="00682A02" w:rsidRPr="007722C6" w:rsidRDefault="00682A02" w:rsidP="00AE76FD">
            <w:pPr>
              <w:spacing w:after="120"/>
              <w:jc w:val="both"/>
              <w:rPr>
                <w:sz w:val="14"/>
                <w:szCs w:val="14"/>
              </w:rPr>
            </w:pPr>
            <w:proofErr w:type="spellStart"/>
            <w:r w:rsidRPr="007722C6">
              <w:rPr>
                <w:sz w:val="14"/>
                <w:szCs w:val="14"/>
              </w:rPr>
              <w:t>лаб</w:t>
            </w:r>
            <w:proofErr w:type="spellEnd"/>
          </w:p>
        </w:tc>
        <w:tc>
          <w:tcPr>
            <w:tcW w:w="570" w:type="dxa"/>
          </w:tcPr>
          <w:p w:rsidR="00682A02" w:rsidRPr="007722C6" w:rsidRDefault="00682A02" w:rsidP="00AE76FD">
            <w:pPr>
              <w:spacing w:after="120"/>
              <w:jc w:val="both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ПА</w:t>
            </w:r>
          </w:p>
        </w:tc>
        <w:tc>
          <w:tcPr>
            <w:tcW w:w="713" w:type="dxa"/>
          </w:tcPr>
          <w:p w:rsidR="00682A02" w:rsidRPr="007722C6" w:rsidRDefault="00682A02" w:rsidP="00AE76FD">
            <w:pPr>
              <w:spacing w:after="120"/>
              <w:jc w:val="both"/>
              <w:rPr>
                <w:sz w:val="14"/>
                <w:szCs w:val="14"/>
              </w:rPr>
            </w:pPr>
            <w:r w:rsidRPr="007722C6">
              <w:rPr>
                <w:sz w:val="14"/>
                <w:szCs w:val="14"/>
              </w:rPr>
              <w:t>КСР</w:t>
            </w:r>
          </w:p>
        </w:tc>
        <w:tc>
          <w:tcPr>
            <w:tcW w:w="570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  <w:tc>
          <w:tcPr>
            <w:tcW w:w="570" w:type="dxa"/>
            <w:vMerge/>
          </w:tcPr>
          <w:p w:rsidR="00682A02" w:rsidRDefault="00682A02" w:rsidP="00AE76FD">
            <w:pPr>
              <w:spacing w:after="120"/>
              <w:jc w:val="both"/>
            </w:pPr>
          </w:p>
        </w:tc>
      </w:tr>
      <w:tr w:rsidR="00682A02" w:rsidTr="005C5902">
        <w:tc>
          <w:tcPr>
            <w:tcW w:w="1284" w:type="dxa"/>
            <w:vMerge w:val="restart"/>
            <w:vAlign w:val="center"/>
          </w:tcPr>
          <w:p w:rsidR="00682A02" w:rsidRPr="007675B9" w:rsidRDefault="00682A02" w:rsidP="00AE76FD">
            <w:pPr>
              <w:jc w:val="center"/>
            </w:pPr>
            <w:r w:rsidRPr="007675B9">
              <w:t>Психология</w:t>
            </w:r>
          </w:p>
        </w:tc>
        <w:tc>
          <w:tcPr>
            <w:tcW w:w="998" w:type="dxa"/>
            <w:vAlign w:val="center"/>
          </w:tcPr>
          <w:p w:rsidR="00682A02" w:rsidRPr="007675B9" w:rsidRDefault="00682A02" w:rsidP="00AE76FD">
            <w:pPr>
              <w:jc w:val="center"/>
            </w:pPr>
            <w:r w:rsidRPr="007675B9">
              <w:t>ОФО</w:t>
            </w:r>
          </w:p>
        </w:tc>
        <w:tc>
          <w:tcPr>
            <w:tcW w:w="999" w:type="dxa"/>
            <w:vAlign w:val="center"/>
          </w:tcPr>
          <w:p w:rsidR="00682A02" w:rsidRPr="007675B9" w:rsidRDefault="00354D99" w:rsidP="00AE76FD">
            <w:pPr>
              <w:jc w:val="center"/>
            </w:pPr>
            <w:r>
              <w:t>Б.3.Б.05</w:t>
            </w:r>
          </w:p>
        </w:tc>
        <w:tc>
          <w:tcPr>
            <w:tcW w:w="712" w:type="dxa"/>
            <w:vAlign w:val="center"/>
          </w:tcPr>
          <w:p w:rsidR="00682A02" w:rsidRPr="007675B9" w:rsidRDefault="00354D99" w:rsidP="00AE76FD">
            <w:pPr>
              <w:jc w:val="center"/>
            </w:pPr>
            <w:r>
              <w:t>4</w:t>
            </w:r>
          </w:p>
        </w:tc>
        <w:tc>
          <w:tcPr>
            <w:tcW w:w="856" w:type="dxa"/>
            <w:vAlign w:val="center"/>
          </w:tcPr>
          <w:p w:rsidR="00682A02" w:rsidRPr="007675B9" w:rsidRDefault="00354D99" w:rsidP="00AE76FD">
            <w:pPr>
              <w:jc w:val="center"/>
            </w:pPr>
            <w:r>
              <w:t>2</w:t>
            </w:r>
          </w:p>
        </w:tc>
        <w:tc>
          <w:tcPr>
            <w:tcW w:w="998" w:type="dxa"/>
            <w:vAlign w:val="center"/>
          </w:tcPr>
          <w:p w:rsidR="00682A02" w:rsidRPr="007675B9" w:rsidRDefault="00354D99" w:rsidP="00AE76FD">
            <w:pPr>
              <w:jc w:val="center"/>
            </w:pPr>
            <w:r>
              <w:t>3</w:t>
            </w:r>
            <w:r w:rsidR="00682A02">
              <w:t>4</w:t>
            </w:r>
          </w:p>
        </w:tc>
        <w:tc>
          <w:tcPr>
            <w:tcW w:w="570" w:type="dxa"/>
            <w:vAlign w:val="center"/>
          </w:tcPr>
          <w:p w:rsidR="00682A02" w:rsidRPr="007675B9" w:rsidRDefault="00682A02" w:rsidP="00AE76FD">
            <w:pPr>
              <w:jc w:val="center"/>
            </w:pPr>
          </w:p>
        </w:tc>
        <w:tc>
          <w:tcPr>
            <w:tcW w:w="570" w:type="dxa"/>
            <w:vAlign w:val="center"/>
          </w:tcPr>
          <w:p w:rsidR="00682A02" w:rsidRPr="007675B9" w:rsidRDefault="00682A02" w:rsidP="00AE76FD">
            <w:pPr>
              <w:jc w:val="center"/>
            </w:pPr>
          </w:p>
        </w:tc>
        <w:tc>
          <w:tcPr>
            <w:tcW w:w="570" w:type="dxa"/>
            <w:vAlign w:val="center"/>
          </w:tcPr>
          <w:p w:rsidR="00682A02" w:rsidRPr="007675B9" w:rsidRDefault="00354D99" w:rsidP="00AE76FD">
            <w:pPr>
              <w:jc w:val="center"/>
            </w:pPr>
            <w:r>
              <w:t>34</w:t>
            </w:r>
          </w:p>
        </w:tc>
        <w:tc>
          <w:tcPr>
            <w:tcW w:w="570" w:type="dxa"/>
            <w:vAlign w:val="center"/>
          </w:tcPr>
          <w:p w:rsidR="00682A02" w:rsidRPr="007675B9" w:rsidRDefault="00682A02" w:rsidP="00AE76FD">
            <w:pPr>
              <w:jc w:val="center"/>
            </w:pPr>
          </w:p>
        </w:tc>
        <w:tc>
          <w:tcPr>
            <w:tcW w:w="713" w:type="dxa"/>
            <w:vAlign w:val="center"/>
          </w:tcPr>
          <w:p w:rsidR="00682A02" w:rsidRPr="007675B9" w:rsidRDefault="00682A02" w:rsidP="00AE76FD">
            <w:pPr>
              <w:jc w:val="center"/>
            </w:pPr>
          </w:p>
        </w:tc>
        <w:tc>
          <w:tcPr>
            <w:tcW w:w="570" w:type="dxa"/>
            <w:vAlign w:val="center"/>
          </w:tcPr>
          <w:p w:rsidR="00682A02" w:rsidRPr="007675B9" w:rsidRDefault="00354D99" w:rsidP="00AE76FD">
            <w:pPr>
              <w:jc w:val="center"/>
            </w:pPr>
            <w:r>
              <w:t>38</w:t>
            </w:r>
          </w:p>
        </w:tc>
        <w:tc>
          <w:tcPr>
            <w:tcW w:w="570" w:type="dxa"/>
            <w:vAlign w:val="center"/>
          </w:tcPr>
          <w:p w:rsidR="00682A02" w:rsidRPr="007675B9" w:rsidRDefault="00682A02" w:rsidP="00AE76FD">
            <w:pPr>
              <w:jc w:val="center"/>
            </w:pPr>
            <w:r>
              <w:t>З</w:t>
            </w:r>
          </w:p>
        </w:tc>
      </w:tr>
      <w:tr w:rsidR="00682A02" w:rsidTr="005C5902">
        <w:tc>
          <w:tcPr>
            <w:tcW w:w="1284" w:type="dxa"/>
            <w:vMerge/>
            <w:vAlign w:val="center"/>
          </w:tcPr>
          <w:p w:rsidR="00682A02" w:rsidRPr="00CC6FEE" w:rsidRDefault="00682A02" w:rsidP="00AE76FD">
            <w:pPr>
              <w:jc w:val="center"/>
            </w:pPr>
          </w:p>
        </w:tc>
        <w:tc>
          <w:tcPr>
            <w:tcW w:w="998" w:type="dxa"/>
            <w:vAlign w:val="center"/>
          </w:tcPr>
          <w:p w:rsidR="00682A02" w:rsidRPr="00CC6FEE" w:rsidRDefault="00682A02" w:rsidP="00AE76FD">
            <w:pPr>
              <w:jc w:val="center"/>
            </w:pPr>
            <w:r w:rsidRPr="00CC6FEE">
              <w:t>ЗФО</w:t>
            </w:r>
          </w:p>
        </w:tc>
        <w:tc>
          <w:tcPr>
            <w:tcW w:w="999" w:type="dxa"/>
            <w:vAlign w:val="center"/>
          </w:tcPr>
          <w:p w:rsidR="00682A02" w:rsidRPr="00CC6FEE" w:rsidRDefault="00682A02" w:rsidP="00354D99">
            <w:pPr>
              <w:jc w:val="center"/>
            </w:pPr>
            <w:r>
              <w:t>Б.3</w:t>
            </w:r>
            <w:r w:rsidR="00354D99">
              <w:t>. Б.05</w:t>
            </w:r>
          </w:p>
        </w:tc>
        <w:tc>
          <w:tcPr>
            <w:tcW w:w="712" w:type="dxa"/>
            <w:vAlign w:val="center"/>
          </w:tcPr>
          <w:p w:rsidR="00682A02" w:rsidRPr="00CC6FEE" w:rsidRDefault="00354D99" w:rsidP="00AE76FD">
            <w:pPr>
              <w:jc w:val="center"/>
            </w:pPr>
            <w:r>
              <w:t>3</w:t>
            </w:r>
          </w:p>
        </w:tc>
        <w:tc>
          <w:tcPr>
            <w:tcW w:w="856" w:type="dxa"/>
            <w:vAlign w:val="center"/>
          </w:tcPr>
          <w:p w:rsidR="00682A02" w:rsidRPr="00354D99" w:rsidRDefault="00354D99" w:rsidP="00AE76FD">
            <w:pPr>
              <w:jc w:val="center"/>
            </w:pPr>
            <w:r>
              <w:t>2</w:t>
            </w:r>
          </w:p>
        </w:tc>
        <w:tc>
          <w:tcPr>
            <w:tcW w:w="998" w:type="dxa"/>
            <w:vAlign w:val="center"/>
          </w:tcPr>
          <w:p w:rsidR="00682A02" w:rsidRPr="005F0997" w:rsidRDefault="00354D99" w:rsidP="00354D99">
            <w:pPr>
              <w:rPr>
                <w:lang w:val="en-US"/>
              </w:rPr>
            </w:pPr>
            <w:r>
              <w:t xml:space="preserve">       </w:t>
            </w:r>
            <w:r w:rsidR="00682A02">
              <w:rPr>
                <w:lang w:val="en-US"/>
              </w:rPr>
              <w:t>8</w:t>
            </w:r>
          </w:p>
        </w:tc>
        <w:tc>
          <w:tcPr>
            <w:tcW w:w="570" w:type="dxa"/>
            <w:vAlign w:val="center"/>
          </w:tcPr>
          <w:p w:rsidR="00682A02" w:rsidRPr="00354D99" w:rsidRDefault="00682A02" w:rsidP="00AE76FD">
            <w:pPr>
              <w:jc w:val="center"/>
            </w:pPr>
          </w:p>
        </w:tc>
        <w:tc>
          <w:tcPr>
            <w:tcW w:w="570" w:type="dxa"/>
            <w:vAlign w:val="center"/>
          </w:tcPr>
          <w:p w:rsidR="00682A02" w:rsidRPr="00354D99" w:rsidRDefault="00682A02" w:rsidP="00AE76FD">
            <w:pPr>
              <w:jc w:val="center"/>
            </w:pPr>
          </w:p>
        </w:tc>
        <w:tc>
          <w:tcPr>
            <w:tcW w:w="570" w:type="dxa"/>
            <w:vAlign w:val="center"/>
          </w:tcPr>
          <w:p w:rsidR="00682A02" w:rsidRPr="00CC6FEE" w:rsidRDefault="00354D99" w:rsidP="00AE76FD">
            <w:pPr>
              <w:jc w:val="center"/>
            </w:pPr>
            <w:r>
              <w:t>8</w:t>
            </w:r>
          </w:p>
        </w:tc>
        <w:tc>
          <w:tcPr>
            <w:tcW w:w="570" w:type="dxa"/>
            <w:vAlign w:val="center"/>
          </w:tcPr>
          <w:p w:rsidR="00682A02" w:rsidRPr="00354D99" w:rsidRDefault="00682A02" w:rsidP="00AE76FD">
            <w:pPr>
              <w:jc w:val="center"/>
            </w:pPr>
          </w:p>
        </w:tc>
        <w:tc>
          <w:tcPr>
            <w:tcW w:w="713" w:type="dxa"/>
            <w:vAlign w:val="center"/>
          </w:tcPr>
          <w:p w:rsidR="00682A02" w:rsidRPr="00354D99" w:rsidRDefault="00682A02" w:rsidP="00AE76FD">
            <w:pPr>
              <w:jc w:val="center"/>
            </w:pPr>
          </w:p>
        </w:tc>
        <w:tc>
          <w:tcPr>
            <w:tcW w:w="570" w:type="dxa"/>
            <w:vAlign w:val="center"/>
          </w:tcPr>
          <w:p w:rsidR="00682A02" w:rsidRPr="00354D99" w:rsidRDefault="00354D99" w:rsidP="00AE76FD">
            <w:pPr>
              <w:jc w:val="center"/>
            </w:pPr>
            <w:r>
              <w:t>64</w:t>
            </w:r>
          </w:p>
        </w:tc>
        <w:tc>
          <w:tcPr>
            <w:tcW w:w="570" w:type="dxa"/>
            <w:vAlign w:val="center"/>
          </w:tcPr>
          <w:p w:rsidR="00682A02" w:rsidRPr="00CC6FEE" w:rsidRDefault="00682A02" w:rsidP="00AE76FD">
            <w:pPr>
              <w:jc w:val="center"/>
            </w:pPr>
            <w:r>
              <w:t>З</w:t>
            </w:r>
          </w:p>
        </w:tc>
      </w:tr>
      <w:tr w:rsidR="00682A02" w:rsidTr="005C5902">
        <w:tc>
          <w:tcPr>
            <w:tcW w:w="1284" w:type="dxa"/>
            <w:vMerge/>
            <w:vAlign w:val="center"/>
          </w:tcPr>
          <w:p w:rsidR="00682A02" w:rsidRPr="00CC6FEE" w:rsidRDefault="00682A02" w:rsidP="00AE76FD">
            <w:pPr>
              <w:jc w:val="center"/>
            </w:pPr>
          </w:p>
        </w:tc>
        <w:tc>
          <w:tcPr>
            <w:tcW w:w="998" w:type="dxa"/>
            <w:vAlign w:val="center"/>
          </w:tcPr>
          <w:p w:rsidR="00682A02" w:rsidRPr="00CC6FEE" w:rsidRDefault="00682A02" w:rsidP="00AE76FD">
            <w:pPr>
              <w:jc w:val="center"/>
            </w:pPr>
            <w:r w:rsidRPr="00CC6FEE">
              <w:t>ОЗФО</w:t>
            </w:r>
          </w:p>
        </w:tc>
        <w:tc>
          <w:tcPr>
            <w:tcW w:w="999" w:type="dxa"/>
            <w:vAlign w:val="center"/>
          </w:tcPr>
          <w:p w:rsidR="00682A02" w:rsidRPr="00CC6FEE" w:rsidRDefault="00682A02" w:rsidP="00354D99">
            <w:pPr>
              <w:jc w:val="center"/>
            </w:pPr>
            <w:r>
              <w:t>Б.3.</w:t>
            </w:r>
            <w:r w:rsidR="00354D99">
              <w:t xml:space="preserve"> Б.05</w:t>
            </w:r>
          </w:p>
        </w:tc>
        <w:tc>
          <w:tcPr>
            <w:tcW w:w="712" w:type="dxa"/>
            <w:vAlign w:val="center"/>
          </w:tcPr>
          <w:p w:rsidR="00682A02" w:rsidRPr="00CC6FEE" w:rsidRDefault="00354D99" w:rsidP="00AE76FD">
            <w:pPr>
              <w:jc w:val="center"/>
            </w:pPr>
            <w:r>
              <w:t>3</w:t>
            </w:r>
          </w:p>
        </w:tc>
        <w:tc>
          <w:tcPr>
            <w:tcW w:w="856" w:type="dxa"/>
            <w:vAlign w:val="center"/>
          </w:tcPr>
          <w:p w:rsidR="00682A02" w:rsidRPr="00354D99" w:rsidRDefault="00354D99" w:rsidP="00AE76FD">
            <w:pPr>
              <w:jc w:val="center"/>
            </w:pPr>
            <w:r>
              <w:t>2</w:t>
            </w:r>
          </w:p>
        </w:tc>
        <w:tc>
          <w:tcPr>
            <w:tcW w:w="998" w:type="dxa"/>
            <w:vAlign w:val="center"/>
          </w:tcPr>
          <w:p w:rsidR="00682A02" w:rsidRPr="005F0997" w:rsidRDefault="00682A02" w:rsidP="00AE76F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70" w:type="dxa"/>
            <w:vAlign w:val="center"/>
          </w:tcPr>
          <w:p w:rsidR="00682A02" w:rsidRPr="00CC6FEE" w:rsidRDefault="00682A02" w:rsidP="00AE76FD">
            <w:pPr>
              <w:jc w:val="center"/>
            </w:pPr>
          </w:p>
        </w:tc>
        <w:tc>
          <w:tcPr>
            <w:tcW w:w="570" w:type="dxa"/>
            <w:vAlign w:val="center"/>
          </w:tcPr>
          <w:p w:rsidR="00682A02" w:rsidRPr="00354D99" w:rsidRDefault="00682A02" w:rsidP="00AE76FD">
            <w:pPr>
              <w:jc w:val="center"/>
            </w:pPr>
          </w:p>
        </w:tc>
        <w:tc>
          <w:tcPr>
            <w:tcW w:w="570" w:type="dxa"/>
            <w:vAlign w:val="center"/>
          </w:tcPr>
          <w:p w:rsidR="00682A02" w:rsidRPr="00CC6FEE" w:rsidRDefault="00354D99" w:rsidP="00AE76FD">
            <w:pPr>
              <w:jc w:val="center"/>
            </w:pPr>
            <w:r>
              <w:t>8</w:t>
            </w:r>
          </w:p>
        </w:tc>
        <w:tc>
          <w:tcPr>
            <w:tcW w:w="570" w:type="dxa"/>
            <w:vAlign w:val="center"/>
          </w:tcPr>
          <w:p w:rsidR="00682A02" w:rsidRPr="00354D99" w:rsidRDefault="00682A02" w:rsidP="00AE76FD">
            <w:pPr>
              <w:jc w:val="center"/>
            </w:pPr>
          </w:p>
        </w:tc>
        <w:tc>
          <w:tcPr>
            <w:tcW w:w="713" w:type="dxa"/>
            <w:vAlign w:val="center"/>
          </w:tcPr>
          <w:p w:rsidR="00682A02" w:rsidRPr="00CC6FEE" w:rsidRDefault="00682A02" w:rsidP="00AE76FD">
            <w:pPr>
              <w:jc w:val="center"/>
            </w:pPr>
          </w:p>
        </w:tc>
        <w:tc>
          <w:tcPr>
            <w:tcW w:w="570" w:type="dxa"/>
            <w:vAlign w:val="center"/>
          </w:tcPr>
          <w:p w:rsidR="00682A02" w:rsidRPr="00354D99" w:rsidRDefault="00354D99" w:rsidP="00AE76FD">
            <w:pPr>
              <w:jc w:val="center"/>
            </w:pPr>
            <w:r>
              <w:t>64</w:t>
            </w:r>
          </w:p>
        </w:tc>
        <w:tc>
          <w:tcPr>
            <w:tcW w:w="570" w:type="dxa"/>
            <w:vAlign w:val="center"/>
          </w:tcPr>
          <w:p w:rsidR="00682A02" w:rsidRPr="00CC6FEE" w:rsidRDefault="00682A02" w:rsidP="00AE76FD">
            <w:pPr>
              <w:jc w:val="center"/>
            </w:pPr>
            <w:r>
              <w:t>З</w:t>
            </w:r>
          </w:p>
        </w:tc>
      </w:tr>
    </w:tbl>
    <w:p w:rsidR="00682A02" w:rsidRPr="00C5783A" w:rsidRDefault="00682A02" w:rsidP="0060058A">
      <w:pPr>
        <w:widowControl w:val="0"/>
        <w:spacing w:before="120" w:after="120"/>
        <w:ind w:firstLine="426"/>
        <w:jc w:val="both"/>
        <w:rPr>
          <w:rFonts w:ascii="Arial" w:hAnsi="Arial" w:cs="Arial"/>
          <w:b/>
          <w:sz w:val="24"/>
          <w:szCs w:val="24"/>
        </w:rPr>
      </w:pPr>
      <w:r w:rsidRPr="00C5783A">
        <w:rPr>
          <w:rFonts w:ascii="Arial" w:hAnsi="Arial" w:cs="Arial"/>
          <w:b/>
          <w:sz w:val="24"/>
          <w:szCs w:val="24"/>
        </w:rPr>
        <w:t>5 Структура и содержание дисциплины (модуля)</w:t>
      </w:r>
    </w:p>
    <w:p w:rsidR="00682A02" w:rsidRPr="00C5783A" w:rsidRDefault="00682A02" w:rsidP="0060058A">
      <w:pPr>
        <w:widowControl w:val="0"/>
        <w:spacing w:before="120" w:after="120"/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C5783A">
        <w:rPr>
          <w:rFonts w:ascii="Arial" w:hAnsi="Arial" w:cs="Arial"/>
          <w:b/>
          <w:sz w:val="22"/>
          <w:szCs w:val="22"/>
        </w:rPr>
        <w:t>5.1 Структура дисциплины (модуля)</w:t>
      </w:r>
    </w:p>
    <w:p w:rsidR="00682A02" w:rsidRDefault="00682A02" w:rsidP="005C5902">
      <w:pPr>
        <w:widowControl w:val="0"/>
        <w:ind w:firstLine="426"/>
        <w:jc w:val="both"/>
        <w:rPr>
          <w:sz w:val="24"/>
          <w:szCs w:val="24"/>
        </w:rPr>
      </w:pPr>
      <w:r w:rsidRPr="00C5783A">
        <w:rPr>
          <w:sz w:val="24"/>
          <w:szCs w:val="24"/>
        </w:rPr>
        <w:t>Тематический план, отражающий содержание дисциплины (перечень разделов и тем), структурированное  по видам учебных занятий с указанием их объемов в соответствии с учебным планом, приведен в таблице 4.</w:t>
      </w:r>
    </w:p>
    <w:p w:rsidR="00682A02" w:rsidRDefault="00682A02" w:rsidP="005C5902">
      <w:pPr>
        <w:widowControl w:val="0"/>
        <w:spacing w:after="120"/>
        <w:ind w:firstLine="425"/>
        <w:jc w:val="both"/>
        <w:rPr>
          <w:sz w:val="24"/>
          <w:szCs w:val="24"/>
        </w:rPr>
      </w:pPr>
      <w:r w:rsidRPr="00C5783A">
        <w:rPr>
          <w:sz w:val="24"/>
          <w:szCs w:val="24"/>
        </w:rPr>
        <w:t>Таблица 4 – Структура дисциплины</w:t>
      </w:r>
    </w:p>
    <w:tbl>
      <w:tblPr>
        <w:tblW w:w="83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5528"/>
        <w:gridCol w:w="850"/>
        <w:gridCol w:w="709"/>
        <w:gridCol w:w="850"/>
      </w:tblGrid>
      <w:tr w:rsidR="009D6846" w:rsidRPr="00D252BB" w:rsidTr="0007472A">
        <w:trPr>
          <w:cantSplit/>
          <w:trHeight w:val="113"/>
        </w:trPr>
        <w:tc>
          <w:tcPr>
            <w:tcW w:w="426" w:type="dxa"/>
            <w:vAlign w:val="center"/>
          </w:tcPr>
          <w:p w:rsidR="009D6846" w:rsidRPr="00DE319E" w:rsidRDefault="009D6846" w:rsidP="0007472A">
            <w:pPr>
              <w:jc w:val="center"/>
              <w:outlineLvl w:val="0"/>
              <w:rPr>
                <w:sz w:val="16"/>
                <w:szCs w:val="16"/>
              </w:rPr>
            </w:pPr>
            <w:r w:rsidRPr="00DE319E">
              <w:rPr>
                <w:sz w:val="16"/>
                <w:szCs w:val="16"/>
              </w:rPr>
              <w:t>№</w:t>
            </w:r>
          </w:p>
        </w:tc>
        <w:tc>
          <w:tcPr>
            <w:tcW w:w="5528" w:type="dxa"/>
            <w:vAlign w:val="center"/>
          </w:tcPr>
          <w:p w:rsidR="009D6846" w:rsidRPr="00DE319E" w:rsidRDefault="009D6846" w:rsidP="0007472A">
            <w:pPr>
              <w:jc w:val="center"/>
              <w:outlineLvl w:val="0"/>
              <w:rPr>
                <w:sz w:val="16"/>
                <w:szCs w:val="16"/>
              </w:rPr>
            </w:pPr>
            <w:r w:rsidRPr="00DE319E">
              <w:rPr>
                <w:sz w:val="16"/>
                <w:szCs w:val="16"/>
              </w:rPr>
              <w:t>Название темы</w:t>
            </w:r>
          </w:p>
        </w:tc>
        <w:tc>
          <w:tcPr>
            <w:tcW w:w="850" w:type="dxa"/>
            <w:vAlign w:val="center"/>
          </w:tcPr>
          <w:p w:rsidR="009D6846" w:rsidRPr="00DE319E" w:rsidRDefault="009D6846" w:rsidP="0007472A">
            <w:pPr>
              <w:jc w:val="center"/>
              <w:outlineLvl w:val="0"/>
              <w:rPr>
                <w:sz w:val="16"/>
                <w:szCs w:val="16"/>
              </w:rPr>
            </w:pPr>
            <w:r w:rsidRPr="00DE319E">
              <w:rPr>
                <w:sz w:val="16"/>
                <w:szCs w:val="16"/>
              </w:rPr>
              <w:t>Вид занятия</w:t>
            </w:r>
          </w:p>
        </w:tc>
        <w:tc>
          <w:tcPr>
            <w:tcW w:w="709" w:type="dxa"/>
            <w:vAlign w:val="center"/>
          </w:tcPr>
          <w:p w:rsidR="009D6846" w:rsidRPr="00DE319E" w:rsidRDefault="009D6846" w:rsidP="0007472A">
            <w:pPr>
              <w:jc w:val="center"/>
              <w:outlineLvl w:val="0"/>
              <w:rPr>
                <w:sz w:val="16"/>
                <w:szCs w:val="16"/>
              </w:rPr>
            </w:pPr>
            <w:r w:rsidRPr="00DE319E">
              <w:rPr>
                <w:sz w:val="16"/>
                <w:szCs w:val="16"/>
              </w:rPr>
              <w:t>Объем час</w:t>
            </w:r>
          </w:p>
        </w:tc>
        <w:tc>
          <w:tcPr>
            <w:tcW w:w="850" w:type="dxa"/>
            <w:vAlign w:val="center"/>
          </w:tcPr>
          <w:p w:rsidR="009D6846" w:rsidRPr="00DE319E" w:rsidRDefault="009D6846" w:rsidP="0007472A">
            <w:pPr>
              <w:jc w:val="center"/>
              <w:outlineLvl w:val="0"/>
              <w:rPr>
                <w:sz w:val="16"/>
                <w:szCs w:val="16"/>
              </w:rPr>
            </w:pPr>
            <w:r w:rsidRPr="00DE319E">
              <w:rPr>
                <w:sz w:val="16"/>
                <w:szCs w:val="16"/>
              </w:rPr>
              <w:t>СРС</w:t>
            </w: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Align w:val="center"/>
          </w:tcPr>
          <w:p w:rsidR="009D6846" w:rsidRPr="00C5783A" w:rsidRDefault="009D6846" w:rsidP="0007472A">
            <w:pPr>
              <w:jc w:val="center"/>
              <w:rPr>
                <w:sz w:val="18"/>
                <w:szCs w:val="18"/>
              </w:rPr>
            </w:pPr>
            <w:r w:rsidRPr="00C5783A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5528" w:type="dxa"/>
            <w:vAlign w:val="center"/>
          </w:tcPr>
          <w:p w:rsidR="009D6846" w:rsidRPr="0060058A" w:rsidRDefault="009D6846" w:rsidP="0007472A">
            <w:pPr>
              <w:rPr>
                <w:sz w:val="18"/>
                <w:szCs w:val="18"/>
              </w:rPr>
            </w:pPr>
            <w:r w:rsidRPr="009D6846">
              <w:rPr>
                <w:sz w:val="18"/>
                <w:szCs w:val="18"/>
              </w:rPr>
              <w:t>Цели и задачи курса «Общий психологический практикум». Методологические основы практической психологии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9D6846" w:rsidRPr="0060058A" w:rsidRDefault="009D6846" w:rsidP="0007472A">
            <w:proofErr w:type="spellStart"/>
            <w:r>
              <w:t>Лабор</w:t>
            </w:r>
            <w:proofErr w:type="spellEnd"/>
            <w:r>
              <w:t>.</w:t>
            </w:r>
          </w:p>
        </w:tc>
        <w:tc>
          <w:tcPr>
            <w:tcW w:w="709" w:type="dxa"/>
          </w:tcPr>
          <w:p w:rsidR="009D6846" w:rsidRPr="00D252BB" w:rsidRDefault="009D6846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:rsidR="009D6846" w:rsidRPr="00D252BB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 w:val="restart"/>
            <w:vAlign w:val="center"/>
          </w:tcPr>
          <w:p w:rsidR="009D6846" w:rsidRPr="00C5783A" w:rsidRDefault="009D6846" w:rsidP="0007472A">
            <w:pPr>
              <w:jc w:val="center"/>
              <w:rPr>
                <w:sz w:val="18"/>
                <w:szCs w:val="18"/>
              </w:rPr>
            </w:pPr>
            <w:r w:rsidRPr="00C5783A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5528" w:type="dxa"/>
            <w:vMerge w:val="restart"/>
            <w:vAlign w:val="center"/>
          </w:tcPr>
          <w:p w:rsidR="009D6846" w:rsidRPr="00C5783A" w:rsidRDefault="009D6846" w:rsidP="0007472A">
            <w:r w:rsidRPr="009D6846">
              <w:t xml:space="preserve">Психические свойства: </w:t>
            </w:r>
            <w:proofErr w:type="spellStart"/>
            <w:r w:rsidRPr="009D6846">
              <w:t>самоотношение</w:t>
            </w:r>
            <w:proofErr w:type="spellEnd"/>
            <w:r w:rsidRPr="009D6846">
              <w:t xml:space="preserve"> личности</w:t>
            </w:r>
            <w:r>
              <w:t>.</w:t>
            </w:r>
          </w:p>
        </w:tc>
        <w:tc>
          <w:tcPr>
            <w:tcW w:w="850" w:type="dxa"/>
          </w:tcPr>
          <w:p w:rsidR="009D6846" w:rsidRPr="0060058A" w:rsidRDefault="009D6846" w:rsidP="0007472A">
            <w:proofErr w:type="spellStart"/>
            <w:r>
              <w:t>Лабор</w:t>
            </w:r>
            <w:proofErr w:type="spellEnd"/>
            <w:r>
              <w:t>.</w:t>
            </w:r>
          </w:p>
        </w:tc>
        <w:tc>
          <w:tcPr>
            <w:tcW w:w="709" w:type="dxa"/>
          </w:tcPr>
          <w:p w:rsidR="009D6846" w:rsidRPr="00D252BB" w:rsidRDefault="009D6846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vMerge w:val="restart"/>
            <w:vAlign w:val="center"/>
          </w:tcPr>
          <w:p w:rsidR="009D6846" w:rsidRPr="00D252BB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/>
            <w:vAlign w:val="center"/>
          </w:tcPr>
          <w:p w:rsidR="009D6846" w:rsidRPr="00C5783A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vMerge/>
            <w:vAlign w:val="center"/>
          </w:tcPr>
          <w:p w:rsidR="009D6846" w:rsidRPr="00C5783A" w:rsidRDefault="009D6846" w:rsidP="0007472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D6846" w:rsidRPr="0060058A" w:rsidRDefault="009D6846" w:rsidP="0007472A"/>
        </w:tc>
        <w:tc>
          <w:tcPr>
            <w:tcW w:w="709" w:type="dxa"/>
          </w:tcPr>
          <w:p w:rsidR="009D6846" w:rsidRPr="00D252BB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9D6846" w:rsidRPr="00D252BB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 w:val="restart"/>
            <w:vAlign w:val="center"/>
          </w:tcPr>
          <w:p w:rsidR="009D6846" w:rsidRPr="00C5783A" w:rsidRDefault="009D6846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5528" w:type="dxa"/>
            <w:vMerge w:val="restart"/>
            <w:vAlign w:val="center"/>
          </w:tcPr>
          <w:p w:rsidR="009D6846" w:rsidRPr="004806BE" w:rsidRDefault="009D6846" w:rsidP="0007472A">
            <w:r w:rsidRPr="009D6846">
              <w:t>Психические свойства: характер</w:t>
            </w:r>
            <w:r>
              <w:t>.</w:t>
            </w:r>
          </w:p>
        </w:tc>
        <w:tc>
          <w:tcPr>
            <w:tcW w:w="850" w:type="dxa"/>
          </w:tcPr>
          <w:p w:rsidR="009D6846" w:rsidRPr="0060058A" w:rsidRDefault="009D6846" w:rsidP="0007472A">
            <w:proofErr w:type="spellStart"/>
            <w:r>
              <w:t>Лабор</w:t>
            </w:r>
            <w:proofErr w:type="spellEnd"/>
            <w:r>
              <w:t>.</w:t>
            </w:r>
          </w:p>
        </w:tc>
        <w:tc>
          <w:tcPr>
            <w:tcW w:w="709" w:type="dxa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vMerge w:val="restart"/>
            <w:vAlign w:val="center"/>
          </w:tcPr>
          <w:p w:rsidR="009D6846" w:rsidRPr="00D252BB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/>
            <w:vAlign w:val="center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vMerge/>
            <w:vAlign w:val="center"/>
          </w:tcPr>
          <w:p w:rsidR="009D6846" w:rsidRPr="004806BE" w:rsidRDefault="009D6846" w:rsidP="0007472A"/>
        </w:tc>
        <w:tc>
          <w:tcPr>
            <w:tcW w:w="850" w:type="dxa"/>
          </w:tcPr>
          <w:p w:rsidR="009D6846" w:rsidRPr="002E0A10" w:rsidRDefault="009D6846" w:rsidP="0007472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D6846" w:rsidRPr="00D252BB" w:rsidRDefault="009D6846" w:rsidP="0007472A">
            <w:pPr>
              <w:rPr>
                <w:sz w:val="18"/>
                <w:szCs w:val="18"/>
              </w:rPr>
            </w:pP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 w:val="restart"/>
            <w:vAlign w:val="center"/>
          </w:tcPr>
          <w:p w:rsidR="009D6846" w:rsidRPr="00C5783A" w:rsidRDefault="009D6846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5528" w:type="dxa"/>
            <w:vMerge w:val="restart"/>
            <w:vAlign w:val="center"/>
          </w:tcPr>
          <w:p w:rsidR="009D6846" w:rsidRPr="004806BE" w:rsidRDefault="00635663" w:rsidP="0007472A">
            <w:r w:rsidRPr="00635663">
              <w:t>Психические свойства: типы личности</w:t>
            </w:r>
            <w:r>
              <w:t>.</w:t>
            </w:r>
          </w:p>
        </w:tc>
        <w:tc>
          <w:tcPr>
            <w:tcW w:w="850" w:type="dxa"/>
          </w:tcPr>
          <w:p w:rsidR="009D6846" w:rsidRPr="002E0A10" w:rsidRDefault="00635663" w:rsidP="0007472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Лабор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9D6846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vMerge w:val="restart"/>
            <w:vAlign w:val="center"/>
          </w:tcPr>
          <w:p w:rsidR="009D6846" w:rsidRPr="00D252BB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/>
            <w:vAlign w:val="center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vMerge/>
            <w:vAlign w:val="center"/>
          </w:tcPr>
          <w:p w:rsidR="009D6846" w:rsidRPr="004806BE" w:rsidRDefault="009D6846" w:rsidP="0007472A"/>
        </w:tc>
        <w:tc>
          <w:tcPr>
            <w:tcW w:w="850" w:type="dxa"/>
          </w:tcPr>
          <w:p w:rsidR="009D6846" w:rsidRPr="002E0A10" w:rsidRDefault="009D6846" w:rsidP="0007472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9D6846" w:rsidRPr="00D252BB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 w:val="restart"/>
            <w:vAlign w:val="center"/>
          </w:tcPr>
          <w:p w:rsidR="009D6846" w:rsidRPr="00C5783A" w:rsidRDefault="009D6846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5528" w:type="dxa"/>
            <w:vMerge w:val="restart"/>
            <w:vAlign w:val="center"/>
          </w:tcPr>
          <w:p w:rsidR="009D6846" w:rsidRPr="004806BE" w:rsidRDefault="00635663" w:rsidP="0007472A">
            <w:r w:rsidRPr="00635663">
              <w:t>Психические свойства: направленность личности</w:t>
            </w:r>
            <w:r>
              <w:t>.</w:t>
            </w:r>
          </w:p>
        </w:tc>
        <w:tc>
          <w:tcPr>
            <w:tcW w:w="850" w:type="dxa"/>
          </w:tcPr>
          <w:p w:rsidR="009D6846" w:rsidRPr="002E0A10" w:rsidRDefault="00635663" w:rsidP="0007472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Лабор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9D6846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vMerge w:val="restart"/>
            <w:vAlign w:val="center"/>
          </w:tcPr>
          <w:p w:rsidR="009D6846" w:rsidRPr="00D252BB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/>
            <w:vAlign w:val="center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vMerge/>
            <w:vAlign w:val="center"/>
          </w:tcPr>
          <w:p w:rsidR="009D6846" w:rsidRPr="004806BE" w:rsidRDefault="009D6846" w:rsidP="0007472A"/>
        </w:tc>
        <w:tc>
          <w:tcPr>
            <w:tcW w:w="850" w:type="dxa"/>
          </w:tcPr>
          <w:p w:rsidR="009D6846" w:rsidRPr="002E0A10" w:rsidRDefault="009D6846" w:rsidP="0007472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D6846" w:rsidRPr="00D252BB" w:rsidRDefault="009D6846" w:rsidP="0007472A">
            <w:pPr>
              <w:rPr>
                <w:sz w:val="18"/>
                <w:szCs w:val="18"/>
              </w:rPr>
            </w:pP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 w:val="restart"/>
            <w:vAlign w:val="center"/>
          </w:tcPr>
          <w:p w:rsidR="009D6846" w:rsidRPr="00C5783A" w:rsidRDefault="009D6846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5528" w:type="dxa"/>
            <w:vMerge w:val="restart"/>
            <w:vAlign w:val="center"/>
          </w:tcPr>
          <w:p w:rsidR="009D6846" w:rsidRPr="004806BE" w:rsidRDefault="00635663" w:rsidP="0007472A">
            <w:r w:rsidRPr="00635663">
              <w:t>Психические свойства: агрессивность, эмоциональная сфера личности</w:t>
            </w:r>
            <w:r>
              <w:t>.</w:t>
            </w:r>
          </w:p>
        </w:tc>
        <w:tc>
          <w:tcPr>
            <w:tcW w:w="850" w:type="dxa"/>
          </w:tcPr>
          <w:p w:rsidR="009D6846" w:rsidRPr="002E0A10" w:rsidRDefault="00635663" w:rsidP="0007472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Лабор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9D6846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9D6846" w:rsidRPr="00D252BB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/>
            <w:vAlign w:val="center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vMerge/>
            <w:vAlign w:val="center"/>
          </w:tcPr>
          <w:p w:rsidR="009D6846" w:rsidRPr="004806BE" w:rsidRDefault="009D6846" w:rsidP="0007472A"/>
        </w:tc>
        <w:tc>
          <w:tcPr>
            <w:tcW w:w="850" w:type="dxa"/>
          </w:tcPr>
          <w:p w:rsidR="009D6846" w:rsidRPr="002E0A10" w:rsidRDefault="009D6846" w:rsidP="0007472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D6846" w:rsidRPr="00D252BB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 w:val="restart"/>
            <w:vAlign w:val="center"/>
          </w:tcPr>
          <w:p w:rsidR="009D6846" w:rsidRPr="00C5783A" w:rsidRDefault="009D6846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5528" w:type="dxa"/>
            <w:vMerge w:val="restart"/>
            <w:vAlign w:val="center"/>
          </w:tcPr>
          <w:p w:rsidR="009D6846" w:rsidRPr="004806BE" w:rsidRDefault="00635663" w:rsidP="0007472A">
            <w:r w:rsidRPr="00635663">
              <w:t xml:space="preserve">Психические свойства: </w:t>
            </w:r>
            <w:proofErr w:type="spellStart"/>
            <w:r w:rsidRPr="00635663">
              <w:t>полоролевые</w:t>
            </w:r>
            <w:proofErr w:type="spellEnd"/>
            <w:r w:rsidRPr="00635663">
              <w:t xml:space="preserve"> характеристики  личности</w:t>
            </w:r>
            <w:r>
              <w:t>.</w:t>
            </w:r>
          </w:p>
        </w:tc>
        <w:tc>
          <w:tcPr>
            <w:tcW w:w="850" w:type="dxa"/>
          </w:tcPr>
          <w:p w:rsidR="009D6846" w:rsidRPr="002E0A10" w:rsidRDefault="00635663" w:rsidP="0007472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Лабор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9D6846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9D6846" w:rsidRPr="00D252BB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/>
            <w:vAlign w:val="center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vMerge/>
            <w:vAlign w:val="center"/>
          </w:tcPr>
          <w:p w:rsidR="009D6846" w:rsidRPr="004806BE" w:rsidRDefault="009D6846" w:rsidP="0007472A"/>
        </w:tc>
        <w:tc>
          <w:tcPr>
            <w:tcW w:w="850" w:type="dxa"/>
          </w:tcPr>
          <w:p w:rsidR="009D6846" w:rsidRPr="002E0A10" w:rsidRDefault="009D6846" w:rsidP="0007472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D6846" w:rsidRPr="00D252BB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 w:val="restart"/>
            <w:vAlign w:val="center"/>
          </w:tcPr>
          <w:p w:rsidR="009D6846" w:rsidRPr="00C5783A" w:rsidRDefault="009D6846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5528" w:type="dxa"/>
            <w:vMerge w:val="restart"/>
            <w:vAlign w:val="center"/>
          </w:tcPr>
          <w:p w:rsidR="009D6846" w:rsidRPr="004806BE" w:rsidRDefault="00635663" w:rsidP="0007472A">
            <w:r w:rsidRPr="00635663">
              <w:t>Визуализация, как способ коррекции свойств личности</w:t>
            </w:r>
            <w:r>
              <w:t>.</w:t>
            </w:r>
          </w:p>
        </w:tc>
        <w:tc>
          <w:tcPr>
            <w:tcW w:w="850" w:type="dxa"/>
          </w:tcPr>
          <w:p w:rsidR="009D6846" w:rsidRPr="002E0A10" w:rsidRDefault="00635663" w:rsidP="0007472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Лабор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9D6846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9D6846" w:rsidRPr="00D252BB" w:rsidRDefault="00635663" w:rsidP="00074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9D6846" w:rsidRPr="00D252BB" w:rsidTr="0007472A">
        <w:trPr>
          <w:cantSplit/>
          <w:trHeight w:val="113"/>
        </w:trPr>
        <w:tc>
          <w:tcPr>
            <w:tcW w:w="426" w:type="dxa"/>
            <w:vMerge/>
          </w:tcPr>
          <w:p w:rsidR="009D6846" w:rsidRDefault="009D6846" w:rsidP="0007472A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  <w:vMerge/>
          </w:tcPr>
          <w:p w:rsidR="009D6846" w:rsidRPr="004806BE" w:rsidRDefault="009D6846" w:rsidP="0007472A"/>
        </w:tc>
        <w:tc>
          <w:tcPr>
            <w:tcW w:w="850" w:type="dxa"/>
          </w:tcPr>
          <w:p w:rsidR="009D6846" w:rsidRPr="002E0A10" w:rsidRDefault="009D6846" w:rsidP="0007472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D6846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D6846" w:rsidRPr="00D252BB" w:rsidRDefault="009D6846" w:rsidP="0007472A">
            <w:pPr>
              <w:jc w:val="center"/>
              <w:rPr>
                <w:sz w:val="18"/>
                <w:szCs w:val="18"/>
              </w:rPr>
            </w:pPr>
          </w:p>
        </w:tc>
      </w:tr>
    </w:tbl>
    <w:p w:rsidR="00682A02" w:rsidRDefault="00682A02" w:rsidP="00D844A9">
      <w:pPr>
        <w:spacing w:before="120" w:after="120"/>
        <w:ind w:firstLine="426"/>
        <w:rPr>
          <w:rFonts w:ascii="Arial" w:hAnsi="Arial" w:cs="Arial"/>
          <w:b/>
          <w:sz w:val="22"/>
          <w:szCs w:val="22"/>
        </w:rPr>
      </w:pPr>
      <w:r w:rsidRPr="00D844A9">
        <w:rPr>
          <w:rFonts w:ascii="Arial" w:hAnsi="Arial" w:cs="Arial"/>
          <w:b/>
          <w:sz w:val="22"/>
          <w:szCs w:val="22"/>
        </w:rPr>
        <w:t>5.2 Содержание дисциплины (модуля)</w:t>
      </w:r>
    </w:p>
    <w:p w:rsidR="009D6846" w:rsidRDefault="009D6846" w:rsidP="0007472A">
      <w:pPr>
        <w:keepNext/>
        <w:widowControl w:val="0"/>
        <w:spacing w:before="240" w:after="60"/>
        <w:ind w:firstLine="360"/>
        <w:jc w:val="both"/>
        <w:outlineLvl w:val="0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В связи со спецификой курса и в соответствии с учебным планом лекционные занятия не предусмотрены.</w:t>
      </w:r>
    </w:p>
    <w:p w:rsidR="009D6846" w:rsidRPr="00A95291" w:rsidRDefault="009D6846" w:rsidP="009D6846">
      <w:pPr>
        <w:ind w:firstLine="360"/>
        <w:jc w:val="both"/>
        <w:rPr>
          <w:sz w:val="24"/>
          <w:szCs w:val="24"/>
        </w:rPr>
      </w:pPr>
      <w:r w:rsidRPr="00A95291">
        <w:rPr>
          <w:sz w:val="24"/>
          <w:szCs w:val="24"/>
        </w:rPr>
        <w:t xml:space="preserve">Программа дисциплины предполагает проведение </w:t>
      </w:r>
      <w:r>
        <w:rPr>
          <w:sz w:val="24"/>
          <w:szCs w:val="24"/>
        </w:rPr>
        <w:t>лабораторных занятий и</w:t>
      </w:r>
      <w:r w:rsidRPr="00A95291">
        <w:rPr>
          <w:sz w:val="24"/>
          <w:szCs w:val="24"/>
        </w:rPr>
        <w:t xml:space="preserve"> большого блока самостоятельной работы. </w:t>
      </w:r>
    </w:p>
    <w:p w:rsidR="009D6846" w:rsidRDefault="009D6846" w:rsidP="009D6846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Лабораторные</w:t>
      </w:r>
      <w:r w:rsidRPr="00A95291">
        <w:rPr>
          <w:sz w:val="24"/>
          <w:szCs w:val="24"/>
        </w:rPr>
        <w:t xml:space="preserve"> занятия предусматривают: </w:t>
      </w:r>
      <w:r>
        <w:rPr>
          <w:sz w:val="24"/>
          <w:szCs w:val="24"/>
        </w:rPr>
        <w:t>освоение психологических методик диагностики психических процессов, состояний и свойств; разбор конкретных ситуаций, проведение развивающих упражнений.</w:t>
      </w:r>
    </w:p>
    <w:p w:rsidR="009D6846" w:rsidRDefault="009D6846" w:rsidP="009D6846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A95291">
        <w:rPr>
          <w:sz w:val="24"/>
          <w:szCs w:val="24"/>
        </w:rPr>
        <w:t>неаудиторная самостоятель</w:t>
      </w:r>
      <w:r>
        <w:rPr>
          <w:sz w:val="24"/>
          <w:szCs w:val="24"/>
        </w:rPr>
        <w:t>ная работа предусматривае</w:t>
      </w:r>
      <w:r w:rsidRPr="00A95291">
        <w:rPr>
          <w:sz w:val="24"/>
          <w:szCs w:val="24"/>
        </w:rPr>
        <w:t>т</w:t>
      </w:r>
      <w:r>
        <w:rPr>
          <w:sz w:val="24"/>
          <w:szCs w:val="24"/>
        </w:rPr>
        <w:t>: проведение диагностики с использованием изучаемых методик, интерпретацию полученных данных, оформление отчетов, работу</w:t>
      </w:r>
      <w:r w:rsidRPr="00A95291">
        <w:rPr>
          <w:sz w:val="24"/>
          <w:szCs w:val="24"/>
        </w:rPr>
        <w:t xml:space="preserve"> студентов с учебной литературой, с нормативными, методическими и справочными материалами</w:t>
      </w:r>
      <w:r>
        <w:rPr>
          <w:sz w:val="24"/>
          <w:szCs w:val="24"/>
        </w:rPr>
        <w:t>; подготовку</w:t>
      </w:r>
      <w:r w:rsidRPr="00A95291">
        <w:rPr>
          <w:sz w:val="24"/>
          <w:szCs w:val="24"/>
        </w:rPr>
        <w:t xml:space="preserve"> индивидуальных письменных заданий (конспектов, эссе, отчетов).</w:t>
      </w:r>
    </w:p>
    <w:p w:rsidR="009D6846" w:rsidRDefault="009D6846" w:rsidP="009D6846">
      <w:pPr>
        <w:ind w:firstLine="357"/>
        <w:jc w:val="both"/>
        <w:rPr>
          <w:sz w:val="24"/>
          <w:szCs w:val="24"/>
        </w:rPr>
      </w:pPr>
      <w:r w:rsidRPr="009E70E1">
        <w:rPr>
          <w:sz w:val="24"/>
          <w:szCs w:val="24"/>
        </w:rPr>
        <w:t>Удельный вес занятий, пр</w:t>
      </w:r>
      <w:r>
        <w:rPr>
          <w:sz w:val="24"/>
          <w:szCs w:val="24"/>
        </w:rPr>
        <w:t>оводимых в интерактивных формах составляет 70%.</w:t>
      </w:r>
    </w:p>
    <w:p w:rsidR="00635663" w:rsidRDefault="00635663" w:rsidP="00635663">
      <w:pPr>
        <w:spacing w:before="120" w:after="120"/>
        <w:ind w:firstLine="42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5.3 Перечень тем лабораторных</w:t>
      </w:r>
      <w:r w:rsidRPr="00CA6289">
        <w:rPr>
          <w:rFonts w:ascii="Arial" w:hAnsi="Arial" w:cs="Arial"/>
          <w:b/>
          <w:sz w:val="22"/>
          <w:szCs w:val="22"/>
        </w:rPr>
        <w:t xml:space="preserve"> занятий</w:t>
      </w:r>
    </w:p>
    <w:p w:rsidR="00635663" w:rsidRPr="00D86608" w:rsidRDefault="00635663" w:rsidP="00635663">
      <w:pPr>
        <w:pStyle w:val="4"/>
        <w:spacing w:after="40"/>
        <w:ind w:left="0" w:firstLine="567"/>
        <w:jc w:val="both"/>
        <w:rPr>
          <w:rFonts w:ascii="Times New Roman" w:hAnsi="Times New Roman"/>
          <w:b/>
          <w:iCs/>
          <w:sz w:val="24"/>
          <w:szCs w:val="24"/>
        </w:rPr>
      </w:pPr>
      <w:r w:rsidRPr="00D86608">
        <w:rPr>
          <w:rFonts w:ascii="Times New Roman" w:hAnsi="Times New Roman"/>
          <w:b/>
          <w:iCs/>
          <w:sz w:val="24"/>
          <w:szCs w:val="24"/>
        </w:rPr>
        <w:t>Тема 1. Цели и задачи курса «Общий психологический практикум». Методологические основы практической психологии (2 часа, дискуссия, разбор конкретных ситуаций)</w:t>
      </w:r>
    </w:p>
    <w:p w:rsidR="00635663" w:rsidRDefault="00635663" w:rsidP="00635663">
      <w:pPr>
        <w:pStyle w:val="a8"/>
        <w:ind w:firstLine="567"/>
        <w:jc w:val="both"/>
        <w:rPr>
          <w:sz w:val="24"/>
          <w:szCs w:val="24"/>
        </w:rPr>
      </w:pPr>
      <w:r w:rsidRPr="00BB2D11">
        <w:rPr>
          <w:sz w:val="24"/>
          <w:szCs w:val="24"/>
        </w:rPr>
        <w:t>Цели и задачи, организационная система и логика курса. Научная, практическая и житейская психология. М</w:t>
      </w:r>
      <w:r w:rsidRPr="00BB2D11">
        <w:rPr>
          <w:bCs/>
          <w:sz w:val="24"/>
          <w:szCs w:val="24"/>
        </w:rPr>
        <w:t>етодологические основы практической психологии. И</w:t>
      </w:r>
      <w:r w:rsidRPr="00BB2D11">
        <w:rPr>
          <w:sz w:val="24"/>
          <w:szCs w:val="24"/>
        </w:rPr>
        <w:t xml:space="preserve">змерение с помощью традиционных психометрических тестов – методологическая основа позитивистской парадигмы в психологии. Развитие </w:t>
      </w:r>
      <w:proofErr w:type="spellStart"/>
      <w:r w:rsidRPr="00BB2D11">
        <w:rPr>
          <w:sz w:val="24"/>
          <w:szCs w:val="24"/>
        </w:rPr>
        <w:t>критериально</w:t>
      </w:r>
      <w:proofErr w:type="spellEnd"/>
      <w:r w:rsidRPr="00BB2D11">
        <w:rPr>
          <w:sz w:val="24"/>
          <w:szCs w:val="24"/>
        </w:rPr>
        <w:t xml:space="preserve">-ориентированной диагностики, </w:t>
      </w:r>
      <w:proofErr w:type="spellStart"/>
      <w:r w:rsidRPr="00BB2D11">
        <w:rPr>
          <w:sz w:val="24"/>
          <w:szCs w:val="24"/>
        </w:rPr>
        <w:t>малоформализованных</w:t>
      </w:r>
      <w:proofErr w:type="spellEnd"/>
      <w:r w:rsidRPr="00BB2D11">
        <w:rPr>
          <w:sz w:val="24"/>
          <w:szCs w:val="24"/>
        </w:rPr>
        <w:t xml:space="preserve"> методов – личностная ориентация в практической психологии.</w:t>
      </w:r>
    </w:p>
    <w:p w:rsidR="00635663" w:rsidRDefault="00635663" w:rsidP="00635663">
      <w:pPr>
        <w:pStyle w:val="a8"/>
        <w:ind w:firstLine="567"/>
        <w:jc w:val="both"/>
        <w:rPr>
          <w:b/>
          <w:sz w:val="24"/>
          <w:szCs w:val="24"/>
        </w:rPr>
      </w:pPr>
      <w:r w:rsidRPr="0076380B">
        <w:rPr>
          <w:b/>
          <w:sz w:val="24"/>
          <w:szCs w:val="24"/>
        </w:rPr>
        <w:t xml:space="preserve">Тема 2. Психические свойства: </w:t>
      </w:r>
      <w:proofErr w:type="spellStart"/>
      <w:r w:rsidRPr="0076380B">
        <w:rPr>
          <w:b/>
          <w:sz w:val="24"/>
          <w:szCs w:val="24"/>
        </w:rPr>
        <w:t>самоотношение</w:t>
      </w:r>
      <w:proofErr w:type="spellEnd"/>
      <w:r w:rsidRPr="0076380B">
        <w:rPr>
          <w:b/>
          <w:sz w:val="24"/>
          <w:szCs w:val="24"/>
        </w:rPr>
        <w:t xml:space="preserve"> личности (4 часа, проведение процедуры диагностики</w:t>
      </w:r>
      <w:r>
        <w:rPr>
          <w:b/>
          <w:sz w:val="24"/>
          <w:szCs w:val="24"/>
        </w:rPr>
        <w:t>, интерпретация результатов, представление результатов</w:t>
      </w:r>
      <w:r w:rsidRPr="0076380B">
        <w:rPr>
          <w:b/>
          <w:sz w:val="24"/>
          <w:szCs w:val="24"/>
        </w:rPr>
        <w:t>)</w:t>
      </w:r>
    </w:p>
    <w:p w:rsidR="00635663" w:rsidRDefault="00635663" w:rsidP="00635663">
      <w:pPr>
        <w:pStyle w:val="a8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Pr="00565A14">
        <w:rPr>
          <w:sz w:val="24"/>
          <w:szCs w:val="24"/>
        </w:rPr>
        <w:t xml:space="preserve">ест-опросник </w:t>
      </w:r>
      <w:proofErr w:type="spellStart"/>
      <w:r w:rsidRPr="00565A14">
        <w:rPr>
          <w:sz w:val="24"/>
          <w:szCs w:val="24"/>
        </w:rPr>
        <w:t>самоотношения</w:t>
      </w:r>
      <w:proofErr w:type="spellEnd"/>
      <w:r w:rsidRPr="00565A14">
        <w:rPr>
          <w:sz w:val="24"/>
          <w:szCs w:val="24"/>
        </w:rPr>
        <w:t xml:space="preserve"> </w:t>
      </w:r>
      <w:proofErr w:type="spellStart"/>
      <w:r w:rsidRPr="00565A14">
        <w:rPr>
          <w:sz w:val="24"/>
          <w:szCs w:val="24"/>
        </w:rPr>
        <w:t>В.В.Столина</w:t>
      </w:r>
      <w:proofErr w:type="spellEnd"/>
      <w:r w:rsidRPr="00565A14">
        <w:rPr>
          <w:sz w:val="24"/>
          <w:szCs w:val="24"/>
        </w:rPr>
        <w:t xml:space="preserve"> и </w:t>
      </w:r>
      <w:proofErr w:type="spellStart"/>
      <w:r w:rsidRPr="00565A14">
        <w:rPr>
          <w:sz w:val="24"/>
          <w:szCs w:val="24"/>
        </w:rPr>
        <w:t>С.Р.Пантилеева</w:t>
      </w:r>
      <w:proofErr w:type="spellEnd"/>
      <w:r w:rsidRPr="00565A14">
        <w:rPr>
          <w:sz w:val="24"/>
          <w:szCs w:val="24"/>
        </w:rPr>
        <w:t>;</w:t>
      </w:r>
      <w:r>
        <w:rPr>
          <w:sz w:val="24"/>
          <w:szCs w:val="24"/>
        </w:rPr>
        <w:t xml:space="preserve"> шкалы теста, интерпретация результатов.</w:t>
      </w:r>
    </w:p>
    <w:p w:rsidR="00635663" w:rsidRDefault="00635663" w:rsidP="00635663">
      <w:pPr>
        <w:pStyle w:val="a8"/>
        <w:ind w:firstLine="567"/>
        <w:jc w:val="both"/>
        <w:rPr>
          <w:b/>
          <w:sz w:val="24"/>
          <w:szCs w:val="24"/>
        </w:rPr>
      </w:pPr>
      <w:r w:rsidRPr="00565A14">
        <w:rPr>
          <w:b/>
          <w:sz w:val="24"/>
          <w:szCs w:val="24"/>
        </w:rPr>
        <w:t xml:space="preserve">Тема 3. Психические свойства: </w:t>
      </w:r>
      <w:r>
        <w:rPr>
          <w:b/>
          <w:sz w:val="24"/>
          <w:szCs w:val="24"/>
        </w:rPr>
        <w:t>характер (4 часа</w:t>
      </w:r>
      <w:r w:rsidRPr="00565A14">
        <w:rPr>
          <w:b/>
          <w:sz w:val="24"/>
          <w:szCs w:val="24"/>
        </w:rPr>
        <w:t>, проведение процедуры</w:t>
      </w:r>
      <w:r w:rsidRPr="0076380B">
        <w:rPr>
          <w:b/>
          <w:sz w:val="24"/>
          <w:szCs w:val="24"/>
        </w:rPr>
        <w:t xml:space="preserve"> диагностики</w:t>
      </w:r>
      <w:r>
        <w:rPr>
          <w:b/>
          <w:sz w:val="24"/>
          <w:szCs w:val="24"/>
        </w:rPr>
        <w:t>, интерпретация результатов, представление результатов</w:t>
      </w:r>
      <w:r w:rsidRPr="0076380B">
        <w:rPr>
          <w:b/>
          <w:sz w:val="24"/>
          <w:szCs w:val="24"/>
        </w:rPr>
        <w:t>)</w:t>
      </w:r>
    </w:p>
    <w:p w:rsidR="00635663" w:rsidRDefault="00635663" w:rsidP="00635663">
      <w:pPr>
        <w:rPr>
          <w:sz w:val="24"/>
          <w:szCs w:val="24"/>
        </w:rPr>
      </w:pPr>
      <w:r>
        <w:rPr>
          <w:sz w:val="24"/>
          <w:szCs w:val="24"/>
        </w:rPr>
        <w:t xml:space="preserve">          Опросник </w:t>
      </w:r>
      <w:proofErr w:type="spellStart"/>
      <w:r>
        <w:rPr>
          <w:sz w:val="24"/>
          <w:szCs w:val="24"/>
        </w:rPr>
        <w:t>Шмишека</w:t>
      </w:r>
      <w:proofErr w:type="spellEnd"/>
      <w:r>
        <w:rPr>
          <w:sz w:val="24"/>
          <w:szCs w:val="24"/>
        </w:rPr>
        <w:t xml:space="preserve"> – акцентуации  характера. Типы акцентуаций характера. Интерпретация результатов.</w:t>
      </w:r>
    </w:p>
    <w:p w:rsidR="00635663" w:rsidRDefault="00635663" w:rsidP="00635663">
      <w:pPr>
        <w:pStyle w:val="a8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Тема 4</w:t>
      </w:r>
      <w:r w:rsidRPr="00565A14">
        <w:rPr>
          <w:b/>
          <w:sz w:val="24"/>
          <w:szCs w:val="24"/>
        </w:rPr>
        <w:t>. Психические свойства</w:t>
      </w:r>
      <w:r>
        <w:rPr>
          <w:b/>
          <w:sz w:val="24"/>
          <w:szCs w:val="24"/>
        </w:rPr>
        <w:t>: типы личности (4 часа</w:t>
      </w:r>
      <w:r w:rsidRPr="00565A14">
        <w:rPr>
          <w:b/>
          <w:sz w:val="24"/>
          <w:szCs w:val="24"/>
        </w:rPr>
        <w:t>, проведение процедуры</w:t>
      </w:r>
      <w:r w:rsidRPr="0076380B">
        <w:rPr>
          <w:b/>
          <w:sz w:val="24"/>
          <w:szCs w:val="24"/>
        </w:rPr>
        <w:t xml:space="preserve"> диагностики</w:t>
      </w:r>
      <w:r>
        <w:rPr>
          <w:b/>
          <w:sz w:val="24"/>
          <w:szCs w:val="24"/>
        </w:rPr>
        <w:t>, интерпретация результатов, представление результатов)</w:t>
      </w:r>
    </w:p>
    <w:p w:rsidR="00635663" w:rsidRPr="003A470A" w:rsidRDefault="00635663" w:rsidP="00635663">
      <w:pPr>
        <w:pStyle w:val="a8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О</w:t>
      </w:r>
      <w:r w:rsidRPr="00565A14">
        <w:rPr>
          <w:sz w:val="24"/>
          <w:szCs w:val="24"/>
        </w:rPr>
        <w:t xml:space="preserve">просник половых ролей </w:t>
      </w:r>
      <w:r w:rsidRPr="00565A14">
        <w:rPr>
          <w:sz w:val="24"/>
          <w:szCs w:val="24"/>
          <w:lang w:val="en-US"/>
        </w:rPr>
        <w:t>BSRI</w:t>
      </w:r>
      <w:r w:rsidRPr="00565A14">
        <w:rPr>
          <w:sz w:val="24"/>
          <w:szCs w:val="24"/>
        </w:rPr>
        <w:t xml:space="preserve">  </w:t>
      </w:r>
      <w:proofErr w:type="spellStart"/>
      <w:r w:rsidRPr="00565A14">
        <w:rPr>
          <w:sz w:val="24"/>
          <w:szCs w:val="24"/>
        </w:rPr>
        <w:t>С.Бэм</w:t>
      </w:r>
      <w:proofErr w:type="spellEnd"/>
      <w:r w:rsidRPr="00565A1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Маскулинный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фемининный</w:t>
      </w:r>
      <w:proofErr w:type="spellEnd"/>
      <w:r>
        <w:rPr>
          <w:sz w:val="24"/>
          <w:szCs w:val="24"/>
        </w:rPr>
        <w:t>, андрогинный типы личности.</w:t>
      </w:r>
    </w:p>
    <w:p w:rsidR="00635663" w:rsidRPr="00B21AC8" w:rsidRDefault="00635663" w:rsidP="00635663">
      <w:pPr>
        <w:pStyle w:val="a8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Тема 5</w:t>
      </w:r>
      <w:r w:rsidRPr="00565A14">
        <w:rPr>
          <w:b/>
          <w:sz w:val="24"/>
          <w:szCs w:val="24"/>
        </w:rPr>
        <w:t>. Психические свойства</w:t>
      </w:r>
      <w:r>
        <w:rPr>
          <w:b/>
          <w:sz w:val="24"/>
          <w:szCs w:val="24"/>
        </w:rPr>
        <w:t>: направленность личности (4 часа</w:t>
      </w:r>
      <w:r w:rsidRPr="00565A14">
        <w:rPr>
          <w:b/>
          <w:sz w:val="24"/>
          <w:szCs w:val="24"/>
        </w:rPr>
        <w:t>, проведение процедуры</w:t>
      </w:r>
      <w:r w:rsidRPr="0076380B">
        <w:rPr>
          <w:b/>
          <w:sz w:val="24"/>
          <w:szCs w:val="24"/>
        </w:rPr>
        <w:t xml:space="preserve"> диагностики</w:t>
      </w:r>
      <w:r>
        <w:rPr>
          <w:b/>
          <w:sz w:val="24"/>
          <w:szCs w:val="24"/>
        </w:rPr>
        <w:t>, интерпретация результатов, представление результатов)</w:t>
      </w:r>
    </w:p>
    <w:p w:rsidR="00635663" w:rsidRPr="00B21AC8" w:rsidRDefault="00635663" w:rsidP="00635663">
      <w:pPr>
        <w:pStyle w:val="a8"/>
        <w:ind w:firstLine="567"/>
        <w:jc w:val="both"/>
        <w:rPr>
          <w:sz w:val="24"/>
          <w:szCs w:val="24"/>
        </w:rPr>
      </w:pPr>
      <w:r w:rsidRPr="00B21AC8">
        <w:rPr>
          <w:sz w:val="24"/>
          <w:szCs w:val="24"/>
        </w:rPr>
        <w:t>Д</w:t>
      </w:r>
      <w:r>
        <w:rPr>
          <w:sz w:val="24"/>
          <w:szCs w:val="24"/>
        </w:rPr>
        <w:t>иагностика направленности личности (О.П. Елисеев). Типы направленности личности: на себя, на задачу, на взаимодействие).</w:t>
      </w:r>
    </w:p>
    <w:p w:rsidR="00635663" w:rsidRPr="00B21AC8" w:rsidRDefault="00635663" w:rsidP="00635663">
      <w:pPr>
        <w:pStyle w:val="a8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>
        <w:rPr>
          <w:b/>
          <w:sz w:val="24"/>
          <w:szCs w:val="24"/>
        </w:rPr>
        <w:t>Тема 6</w:t>
      </w:r>
      <w:r w:rsidRPr="00565A14">
        <w:rPr>
          <w:b/>
          <w:sz w:val="24"/>
          <w:szCs w:val="24"/>
        </w:rPr>
        <w:t>. Психические свойства</w:t>
      </w:r>
      <w:r>
        <w:rPr>
          <w:b/>
          <w:sz w:val="24"/>
          <w:szCs w:val="24"/>
        </w:rPr>
        <w:t>: агрессивность, эмоциональная сфера личности (8 часов</w:t>
      </w:r>
      <w:r w:rsidRPr="00565A14">
        <w:rPr>
          <w:b/>
          <w:sz w:val="24"/>
          <w:szCs w:val="24"/>
        </w:rPr>
        <w:t>, проведение процедуры</w:t>
      </w:r>
      <w:r w:rsidRPr="0076380B">
        <w:rPr>
          <w:b/>
          <w:sz w:val="24"/>
          <w:szCs w:val="24"/>
        </w:rPr>
        <w:t xml:space="preserve"> диагностики</w:t>
      </w:r>
      <w:r>
        <w:rPr>
          <w:b/>
          <w:sz w:val="24"/>
          <w:szCs w:val="24"/>
        </w:rPr>
        <w:t>, интерпретация результатов, представление результатов)</w:t>
      </w:r>
    </w:p>
    <w:p w:rsidR="00635663" w:rsidRDefault="00635663" w:rsidP="00635663">
      <w:pPr>
        <w:pStyle w:val="a8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Проективная методика </w:t>
      </w:r>
      <w:r w:rsidRPr="003041AF">
        <w:rPr>
          <w:sz w:val="24"/>
          <w:szCs w:val="24"/>
        </w:rPr>
        <w:t>«Несуществ</w:t>
      </w:r>
      <w:r>
        <w:rPr>
          <w:sz w:val="24"/>
          <w:szCs w:val="24"/>
        </w:rPr>
        <w:t xml:space="preserve">ующее животное» М.З. </w:t>
      </w:r>
      <w:proofErr w:type="spellStart"/>
      <w:r>
        <w:rPr>
          <w:sz w:val="24"/>
          <w:szCs w:val="24"/>
        </w:rPr>
        <w:t>Друкаревич</w:t>
      </w:r>
      <w:proofErr w:type="spellEnd"/>
      <w:r>
        <w:rPr>
          <w:sz w:val="24"/>
          <w:szCs w:val="24"/>
        </w:rPr>
        <w:t xml:space="preserve">. Основные позиции интерпретации рисунка: агрессивность, чувство безопасности и другие. Проективная методика </w:t>
      </w:r>
      <w:r w:rsidRPr="00635663">
        <w:rPr>
          <w:sz w:val="24"/>
          <w:szCs w:val="24"/>
        </w:rPr>
        <w:t xml:space="preserve">«Дом </w:t>
      </w:r>
      <w:r w:rsidRPr="00635663">
        <w:rPr>
          <w:snapToGrid w:val="0"/>
          <w:sz w:val="24"/>
          <w:szCs w:val="24"/>
        </w:rPr>
        <w:t>–</w:t>
      </w:r>
      <w:r w:rsidRPr="00635663">
        <w:rPr>
          <w:sz w:val="24"/>
          <w:szCs w:val="24"/>
        </w:rPr>
        <w:t xml:space="preserve"> дерево </w:t>
      </w:r>
      <w:r w:rsidRPr="00635663">
        <w:rPr>
          <w:snapToGrid w:val="0"/>
          <w:sz w:val="24"/>
          <w:szCs w:val="24"/>
        </w:rPr>
        <w:t>–</w:t>
      </w:r>
      <w:r w:rsidRPr="00635663">
        <w:rPr>
          <w:sz w:val="24"/>
          <w:szCs w:val="24"/>
        </w:rPr>
        <w:t xml:space="preserve"> человек» Дж. Бука</w:t>
      </w:r>
      <w:r>
        <w:rPr>
          <w:sz w:val="27"/>
        </w:rPr>
        <w:t xml:space="preserve">. </w:t>
      </w:r>
      <w:r>
        <w:rPr>
          <w:sz w:val="24"/>
          <w:szCs w:val="24"/>
        </w:rPr>
        <w:t>Основные позиции интерпретации рисунка: самооценка, агрессивность, чувство безопасности, особенности коммуникативной сферы.</w:t>
      </w:r>
    </w:p>
    <w:p w:rsidR="00635663" w:rsidRPr="00635663" w:rsidRDefault="00635663" w:rsidP="00635663">
      <w:pPr>
        <w:pStyle w:val="a8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Проективная методика </w:t>
      </w:r>
      <w:r>
        <w:rPr>
          <w:snapToGrid w:val="0"/>
          <w:sz w:val="27"/>
        </w:rPr>
        <w:t>«</w:t>
      </w:r>
      <w:r w:rsidRPr="00635663">
        <w:rPr>
          <w:snapToGrid w:val="0"/>
          <w:sz w:val="24"/>
          <w:szCs w:val="24"/>
        </w:rPr>
        <w:t>Лица и эмоции</w:t>
      </w:r>
      <w:r>
        <w:rPr>
          <w:snapToGrid w:val="0"/>
          <w:sz w:val="27"/>
        </w:rPr>
        <w:t xml:space="preserve">» </w:t>
      </w:r>
      <w:r w:rsidRPr="00635663">
        <w:rPr>
          <w:snapToGrid w:val="0"/>
          <w:sz w:val="24"/>
          <w:szCs w:val="24"/>
        </w:rPr>
        <w:t xml:space="preserve">А. </w:t>
      </w:r>
      <w:proofErr w:type="spellStart"/>
      <w:r w:rsidRPr="00635663">
        <w:rPr>
          <w:snapToGrid w:val="0"/>
          <w:sz w:val="24"/>
          <w:szCs w:val="24"/>
        </w:rPr>
        <w:t>Джахез</w:t>
      </w:r>
      <w:proofErr w:type="spellEnd"/>
      <w:r w:rsidRPr="00635663">
        <w:rPr>
          <w:snapToGrid w:val="0"/>
          <w:sz w:val="24"/>
          <w:szCs w:val="24"/>
        </w:rPr>
        <w:t xml:space="preserve"> и Н. </w:t>
      </w:r>
      <w:proofErr w:type="spellStart"/>
      <w:r w:rsidRPr="00635663">
        <w:rPr>
          <w:snapToGrid w:val="0"/>
          <w:sz w:val="24"/>
          <w:szCs w:val="24"/>
        </w:rPr>
        <w:t>Манши</w:t>
      </w:r>
      <w:proofErr w:type="spellEnd"/>
      <w:r>
        <w:rPr>
          <w:snapToGrid w:val="0"/>
          <w:sz w:val="27"/>
        </w:rPr>
        <w:t xml:space="preserve">. Основные позиции </w:t>
      </w:r>
      <w:r w:rsidRPr="00635663">
        <w:rPr>
          <w:snapToGrid w:val="0"/>
          <w:sz w:val="24"/>
          <w:szCs w:val="24"/>
        </w:rPr>
        <w:t xml:space="preserve">интерпретации выбора: склонность к проецированию собственных свойств, способность к </w:t>
      </w:r>
      <w:proofErr w:type="spellStart"/>
      <w:r w:rsidRPr="00635663">
        <w:rPr>
          <w:snapToGrid w:val="0"/>
          <w:sz w:val="24"/>
          <w:szCs w:val="24"/>
        </w:rPr>
        <w:t>эмпатии</w:t>
      </w:r>
      <w:proofErr w:type="spellEnd"/>
      <w:r w:rsidRPr="00635663">
        <w:rPr>
          <w:snapToGrid w:val="0"/>
          <w:sz w:val="24"/>
          <w:szCs w:val="24"/>
        </w:rPr>
        <w:t>.</w:t>
      </w:r>
    </w:p>
    <w:p w:rsidR="00635663" w:rsidRDefault="00635663" w:rsidP="00635663">
      <w:pPr>
        <w:pStyle w:val="a8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Тема 7</w:t>
      </w:r>
      <w:r w:rsidRPr="00565A14">
        <w:rPr>
          <w:b/>
          <w:sz w:val="24"/>
          <w:szCs w:val="24"/>
        </w:rPr>
        <w:t>. Психические свойства</w:t>
      </w:r>
      <w:r>
        <w:rPr>
          <w:b/>
          <w:sz w:val="24"/>
          <w:szCs w:val="24"/>
        </w:rPr>
        <w:t xml:space="preserve">: </w:t>
      </w:r>
      <w:proofErr w:type="spellStart"/>
      <w:r>
        <w:rPr>
          <w:b/>
          <w:sz w:val="24"/>
          <w:szCs w:val="24"/>
        </w:rPr>
        <w:t>полоролевые</w:t>
      </w:r>
      <w:proofErr w:type="spellEnd"/>
      <w:r>
        <w:rPr>
          <w:b/>
          <w:sz w:val="24"/>
          <w:szCs w:val="24"/>
        </w:rPr>
        <w:t xml:space="preserve"> характеристики  личности (4 часа</w:t>
      </w:r>
      <w:r w:rsidRPr="00565A14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упражнение по визуализации, </w:t>
      </w:r>
      <w:r w:rsidRPr="00565A14">
        <w:rPr>
          <w:b/>
          <w:sz w:val="24"/>
          <w:szCs w:val="24"/>
        </w:rPr>
        <w:t>проведение процедуры</w:t>
      </w:r>
      <w:r w:rsidRPr="0076380B">
        <w:rPr>
          <w:b/>
          <w:sz w:val="24"/>
          <w:szCs w:val="24"/>
        </w:rPr>
        <w:t xml:space="preserve"> диагностики</w:t>
      </w:r>
      <w:r>
        <w:rPr>
          <w:b/>
          <w:sz w:val="24"/>
          <w:szCs w:val="24"/>
        </w:rPr>
        <w:t>, интерпретация результатов, представление результатов)</w:t>
      </w:r>
    </w:p>
    <w:p w:rsidR="00635663" w:rsidRPr="003733A3" w:rsidRDefault="00635663" w:rsidP="00635663">
      <w:pPr>
        <w:pStyle w:val="a8"/>
        <w:ind w:firstLine="567"/>
        <w:jc w:val="both"/>
        <w:rPr>
          <w:snapToGrid w:val="0"/>
          <w:sz w:val="24"/>
          <w:szCs w:val="24"/>
        </w:rPr>
      </w:pPr>
      <w:r w:rsidRPr="003733A3">
        <w:rPr>
          <w:sz w:val="24"/>
          <w:szCs w:val="24"/>
        </w:rPr>
        <w:t xml:space="preserve">Проективная методика «Сосуд». Визуальный образ сосуда как характеристика образа женственности или </w:t>
      </w:r>
      <w:proofErr w:type="spellStart"/>
      <w:r w:rsidRPr="003733A3">
        <w:rPr>
          <w:sz w:val="24"/>
          <w:szCs w:val="24"/>
        </w:rPr>
        <w:t>анимы</w:t>
      </w:r>
      <w:proofErr w:type="spellEnd"/>
      <w:r w:rsidRPr="003733A3">
        <w:rPr>
          <w:sz w:val="24"/>
          <w:szCs w:val="24"/>
        </w:rPr>
        <w:t xml:space="preserve">. </w:t>
      </w:r>
      <w:r w:rsidRPr="003733A3">
        <w:rPr>
          <w:snapToGrid w:val="0"/>
          <w:sz w:val="24"/>
          <w:szCs w:val="24"/>
        </w:rPr>
        <w:t>Основные позиции интерпретации образа: форма, материал, из которого изготовлен сосуд, другие характеристики сосуда.</w:t>
      </w:r>
    </w:p>
    <w:p w:rsidR="00635663" w:rsidRPr="003733A3" w:rsidRDefault="00635663" w:rsidP="00635663">
      <w:pPr>
        <w:pStyle w:val="a8"/>
        <w:ind w:firstLine="567"/>
        <w:jc w:val="both"/>
        <w:rPr>
          <w:snapToGrid w:val="0"/>
          <w:sz w:val="24"/>
          <w:szCs w:val="24"/>
        </w:rPr>
      </w:pPr>
      <w:r w:rsidRPr="003733A3">
        <w:rPr>
          <w:snapToGrid w:val="0"/>
          <w:sz w:val="24"/>
          <w:szCs w:val="24"/>
        </w:rPr>
        <w:t xml:space="preserve">Проективная методика «Меч». Визуальный образ меча как характеристика образа </w:t>
      </w:r>
      <w:proofErr w:type="spellStart"/>
      <w:r w:rsidRPr="003733A3">
        <w:rPr>
          <w:snapToGrid w:val="0"/>
          <w:sz w:val="24"/>
          <w:szCs w:val="24"/>
        </w:rPr>
        <w:t>маскулинности</w:t>
      </w:r>
      <w:proofErr w:type="spellEnd"/>
      <w:r w:rsidRPr="003733A3">
        <w:rPr>
          <w:snapToGrid w:val="0"/>
          <w:sz w:val="24"/>
          <w:szCs w:val="24"/>
        </w:rPr>
        <w:t xml:space="preserve"> или </w:t>
      </w:r>
      <w:proofErr w:type="spellStart"/>
      <w:r w:rsidRPr="003733A3">
        <w:rPr>
          <w:snapToGrid w:val="0"/>
          <w:sz w:val="24"/>
          <w:szCs w:val="24"/>
        </w:rPr>
        <w:t>анимуса</w:t>
      </w:r>
      <w:proofErr w:type="spellEnd"/>
      <w:r w:rsidRPr="003733A3">
        <w:rPr>
          <w:snapToGrid w:val="0"/>
          <w:sz w:val="24"/>
          <w:szCs w:val="24"/>
        </w:rPr>
        <w:t>. Основные позиции интерпретации образа: форма, материал, из которого изготовлен меч, другие характеристики меча.</w:t>
      </w:r>
    </w:p>
    <w:p w:rsidR="00635663" w:rsidRDefault="00635663" w:rsidP="00635663">
      <w:pPr>
        <w:pStyle w:val="a8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Тема 8</w:t>
      </w:r>
      <w:r w:rsidRPr="00565A14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Визуализация, как способ коррекции свойств личности (4 часа, упражнение на визуализацию, интерпретация образа)</w:t>
      </w:r>
    </w:p>
    <w:p w:rsidR="00635663" w:rsidRPr="003733A3" w:rsidRDefault="00635663" w:rsidP="00635663">
      <w:pPr>
        <w:pStyle w:val="a8"/>
        <w:ind w:firstLine="567"/>
        <w:jc w:val="both"/>
        <w:rPr>
          <w:sz w:val="24"/>
          <w:szCs w:val="24"/>
        </w:rPr>
      </w:pPr>
      <w:r w:rsidRPr="003733A3">
        <w:rPr>
          <w:sz w:val="24"/>
          <w:szCs w:val="24"/>
        </w:rPr>
        <w:t>О</w:t>
      </w:r>
      <w:r>
        <w:rPr>
          <w:sz w:val="24"/>
          <w:szCs w:val="24"/>
        </w:rPr>
        <w:t>браз «Мастерская». Характеристики образа: место, образ мастера-помощника, характеристики изготовленного сосуда.</w:t>
      </w:r>
    </w:p>
    <w:p w:rsidR="00682A02" w:rsidRDefault="00635663" w:rsidP="0007472A">
      <w:pPr>
        <w:spacing w:before="120" w:after="120"/>
        <w:ind w:firstLine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5.4</w:t>
      </w:r>
      <w:r w:rsidR="00682A02" w:rsidRPr="00CA6289">
        <w:rPr>
          <w:rFonts w:ascii="Arial" w:hAnsi="Arial" w:cs="Arial"/>
          <w:b/>
          <w:sz w:val="22"/>
          <w:szCs w:val="22"/>
        </w:rPr>
        <w:t xml:space="preserve"> Перечень тем </w:t>
      </w:r>
      <w:r w:rsidR="00236CA4">
        <w:rPr>
          <w:rFonts w:ascii="Arial" w:hAnsi="Arial" w:cs="Arial"/>
          <w:b/>
          <w:sz w:val="22"/>
          <w:szCs w:val="22"/>
        </w:rPr>
        <w:t>для самостоятельной работы студентов</w:t>
      </w:r>
    </w:p>
    <w:p w:rsidR="00236CA4" w:rsidRDefault="00236CA4" w:rsidP="0007472A">
      <w:pPr>
        <w:widowControl w:val="0"/>
        <w:ind w:firstLine="567"/>
        <w:jc w:val="both"/>
        <w:outlineLvl w:val="0"/>
        <w:rPr>
          <w:b/>
          <w:bCs/>
          <w:kern w:val="32"/>
          <w:sz w:val="24"/>
          <w:szCs w:val="24"/>
        </w:rPr>
      </w:pPr>
      <w:r w:rsidRPr="00CD04BA">
        <w:rPr>
          <w:b/>
          <w:bCs/>
          <w:kern w:val="32"/>
          <w:sz w:val="24"/>
          <w:szCs w:val="24"/>
        </w:rPr>
        <w:t>Т</w:t>
      </w:r>
      <w:r>
        <w:rPr>
          <w:b/>
          <w:bCs/>
          <w:kern w:val="32"/>
          <w:sz w:val="24"/>
          <w:szCs w:val="24"/>
        </w:rPr>
        <w:t xml:space="preserve">ема 1. </w:t>
      </w:r>
      <w:proofErr w:type="spellStart"/>
      <w:r>
        <w:rPr>
          <w:b/>
          <w:bCs/>
          <w:kern w:val="32"/>
          <w:sz w:val="24"/>
          <w:szCs w:val="24"/>
        </w:rPr>
        <w:t>Самоотношение</w:t>
      </w:r>
      <w:proofErr w:type="spellEnd"/>
      <w:r>
        <w:rPr>
          <w:b/>
          <w:bCs/>
          <w:kern w:val="32"/>
          <w:sz w:val="24"/>
          <w:szCs w:val="24"/>
        </w:rPr>
        <w:t xml:space="preserve"> личности (6 часов, проведение диагностики, обработка результатов, интерпретация результатов)</w:t>
      </w:r>
    </w:p>
    <w:p w:rsidR="00236CA4" w:rsidRDefault="00236CA4" w:rsidP="0007472A">
      <w:pPr>
        <w:widowControl w:val="0"/>
        <w:jc w:val="both"/>
        <w:outlineLvl w:val="0"/>
        <w:rPr>
          <w:sz w:val="24"/>
          <w:szCs w:val="24"/>
        </w:rPr>
      </w:pPr>
      <w:proofErr w:type="spellStart"/>
      <w:r w:rsidRPr="00144F4D">
        <w:rPr>
          <w:sz w:val="24"/>
          <w:szCs w:val="24"/>
        </w:rPr>
        <w:t>Самоотношение</w:t>
      </w:r>
      <w:proofErr w:type="spellEnd"/>
      <w:r w:rsidRPr="00144F4D">
        <w:rPr>
          <w:sz w:val="24"/>
          <w:szCs w:val="24"/>
        </w:rPr>
        <w:t xml:space="preserve"> (В. </w:t>
      </w:r>
      <w:r>
        <w:rPr>
          <w:sz w:val="24"/>
          <w:szCs w:val="24"/>
        </w:rPr>
        <w:t xml:space="preserve">В. </w:t>
      </w:r>
      <w:proofErr w:type="spellStart"/>
      <w:r>
        <w:rPr>
          <w:sz w:val="24"/>
          <w:szCs w:val="24"/>
        </w:rPr>
        <w:t>Столин</w:t>
      </w:r>
      <w:proofErr w:type="spellEnd"/>
      <w:r>
        <w:rPr>
          <w:sz w:val="24"/>
          <w:szCs w:val="24"/>
        </w:rPr>
        <w:t xml:space="preserve">, С. Р. </w:t>
      </w:r>
      <w:proofErr w:type="spellStart"/>
      <w:r>
        <w:rPr>
          <w:sz w:val="24"/>
          <w:szCs w:val="24"/>
        </w:rPr>
        <w:t>Пантилеев</w:t>
      </w:r>
      <w:proofErr w:type="spellEnd"/>
      <w:r>
        <w:rPr>
          <w:sz w:val="24"/>
          <w:szCs w:val="24"/>
        </w:rPr>
        <w:t>), или</w:t>
      </w:r>
      <w:r w:rsidRPr="00144F4D">
        <w:rPr>
          <w:sz w:val="24"/>
          <w:szCs w:val="24"/>
        </w:rPr>
        <w:t xml:space="preserve"> эмоционально-ценностное </w:t>
      </w:r>
      <w:r>
        <w:rPr>
          <w:sz w:val="24"/>
          <w:szCs w:val="24"/>
        </w:rPr>
        <w:t>отношение как один</w:t>
      </w:r>
      <w:r w:rsidRPr="00144F4D">
        <w:rPr>
          <w:sz w:val="24"/>
          <w:szCs w:val="24"/>
        </w:rPr>
        <w:t xml:space="preserve"> из аспектов самосознания наряду с самопознанием и самоконтролем</w:t>
      </w:r>
      <w:r>
        <w:rPr>
          <w:sz w:val="24"/>
          <w:szCs w:val="24"/>
        </w:rPr>
        <w:t>.</w:t>
      </w:r>
    </w:p>
    <w:p w:rsidR="00236CA4" w:rsidRDefault="00236CA4" w:rsidP="0007472A">
      <w:pPr>
        <w:pStyle w:val="a8"/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Тема 2</w:t>
      </w:r>
      <w:r w:rsidRPr="00565A14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Акцентуации характера (6 часов</w:t>
      </w:r>
      <w:r w:rsidRPr="00565A14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проведение </w:t>
      </w:r>
      <w:r w:rsidRPr="0076380B">
        <w:rPr>
          <w:b/>
          <w:sz w:val="24"/>
          <w:szCs w:val="24"/>
        </w:rPr>
        <w:t>диагностики</w:t>
      </w:r>
      <w:r>
        <w:rPr>
          <w:b/>
          <w:sz w:val="24"/>
          <w:szCs w:val="24"/>
        </w:rPr>
        <w:t xml:space="preserve">, обработка результатов, </w:t>
      </w:r>
      <w:r>
        <w:rPr>
          <w:b/>
          <w:bCs/>
          <w:kern w:val="32"/>
          <w:sz w:val="24"/>
          <w:szCs w:val="24"/>
        </w:rPr>
        <w:t>интерпретация</w:t>
      </w:r>
      <w:r>
        <w:rPr>
          <w:b/>
          <w:sz w:val="24"/>
          <w:szCs w:val="24"/>
        </w:rPr>
        <w:t xml:space="preserve"> результатов</w:t>
      </w:r>
      <w:r w:rsidRPr="0076380B">
        <w:rPr>
          <w:b/>
          <w:sz w:val="24"/>
          <w:szCs w:val="24"/>
        </w:rPr>
        <w:t>)</w:t>
      </w:r>
    </w:p>
    <w:p w:rsidR="00236CA4" w:rsidRDefault="00236CA4" w:rsidP="0007472A">
      <w:pPr>
        <w:widowControl w:val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Опросник </w:t>
      </w:r>
      <w:proofErr w:type="spellStart"/>
      <w:r>
        <w:rPr>
          <w:sz w:val="24"/>
          <w:szCs w:val="24"/>
        </w:rPr>
        <w:t>Шмишека</w:t>
      </w:r>
      <w:proofErr w:type="spellEnd"/>
      <w:r>
        <w:rPr>
          <w:sz w:val="24"/>
          <w:szCs w:val="24"/>
        </w:rPr>
        <w:t xml:space="preserve"> – акцентуации  характера. Акцентуированная личность. Типы акцентуаций характера.</w:t>
      </w:r>
    </w:p>
    <w:p w:rsidR="00236CA4" w:rsidRDefault="00236CA4" w:rsidP="0007472A">
      <w:pPr>
        <w:pStyle w:val="a8"/>
        <w:widowControl w:val="0"/>
        <w:ind w:firstLine="567"/>
        <w:jc w:val="both"/>
        <w:rPr>
          <w:b/>
          <w:sz w:val="24"/>
          <w:szCs w:val="24"/>
        </w:rPr>
      </w:pPr>
      <w:r w:rsidRPr="00144F4D">
        <w:rPr>
          <w:b/>
          <w:sz w:val="24"/>
          <w:szCs w:val="24"/>
        </w:rPr>
        <w:t xml:space="preserve">Тема </w:t>
      </w:r>
      <w:r>
        <w:rPr>
          <w:b/>
          <w:sz w:val="24"/>
          <w:szCs w:val="24"/>
        </w:rPr>
        <w:t xml:space="preserve">3. </w:t>
      </w:r>
      <w:r w:rsidRPr="00144F4D">
        <w:rPr>
          <w:b/>
          <w:sz w:val="24"/>
          <w:szCs w:val="24"/>
        </w:rPr>
        <w:t>Типы личности (4 часа,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проведение </w:t>
      </w:r>
      <w:r w:rsidRPr="0076380B">
        <w:rPr>
          <w:b/>
          <w:sz w:val="24"/>
          <w:szCs w:val="24"/>
        </w:rPr>
        <w:t>диагностики</w:t>
      </w:r>
      <w:r>
        <w:rPr>
          <w:b/>
          <w:sz w:val="24"/>
          <w:szCs w:val="24"/>
        </w:rPr>
        <w:t xml:space="preserve">, обработка результатов, </w:t>
      </w:r>
      <w:r>
        <w:rPr>
          <w:b/>
          <w:bCs/>
          <w:kern w:val="32"/>
          <w:sz w:val="24"/>
          <w:szCs w:val="24"/>
        </w:rPr>
        <w:t>интерпретация</w:t>
      </w:r>
      <w:r>
        <w:rPr>
          <w:b/>
          <w:sz w:val="24"/>
          <w:szCs w:val="24"/>
        </w:rPr>
        <w:t xml:space="preserve"> результатов</w:t>
      </w:r>
      <w:r w:rsidRPr="0076380B">
        <w:rPr>
          <w:b/>
          <w:sz w:val="24"/>
          <w:szCs w:val="24"/>
        </w:rPr>
        <w:t>)</w:t>
      </w:r>
    </w:p>
    <w:p w:rsidR="00236CA4" w:rsidRDefault="00236CA4" w:rsidP="0007472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О</w:t>
      </w:r>
      <w:r w:rsidRPr="00565A14">
        <w:rPr>
          <w:sz w:val="24"/>
          <w:szCs w:val="24"/>
        </w:rPr>
        <w:t xml:space="preserve">просник половых ролей </w:t>
      </w:r>
      <w:r w:rsidRPr="00565A14">
        <w:rPr>
          <w:sz w:val="24"/>
          <w:szCs w:val="24"/>
          <w:lang w:val="en-US"/>
        </w:rPr>
        <w:t>BSRI</w:t>
      </w:r>
      <w:r w:rsidRPr="00565A14">
        <w:rPr>
          <w:sz w:val="24"/>
          <w:szCs w:val="24"/>
        </w:rPr>
        <w:t xml:space="preserve">  </w:t>
      </w:r>
      <w:proofErr w:type="spellStart"/>
      <w:r w:rsidRPr="00565A14">
        <w:rPr>
          <w:sz w:val="24"/>
          <w:szCs w:val="24"/>
        </w:rPr>
        <w:t>С.Бэм</w:t>
      </w:r>
      <w:proofErr w:type="spellEnd"/>
      <w:r w:rsidRPr="00565A1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Маскулинный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фемининный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андрогинный</w:t>
      </w:r>
      <w:proofErr w:type="gramEnd"/>
      <w:r>
        <w:rPr>
          <w:sz w:val="24"/>
          <w:szCs w:val="24"/>
        </w:rPr>
        <w:t xml:space="preserve"> типы личности.</w:t>
      </w:r>
    </w:p>
    <w:p w:rsidR="00236CA4" w:rsidRDefault="00236CA4" w:rsidP="0007472A">
      <w:pPr>
        <w:pStyle w:val="a8"/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Тема 4. Н</w:t>
      </w:r>
      <w:r w:rsidRPr="00E06316">
        <w:rPr>
          <w:b/>
          <w:sz w:val="24"/>
          <w:szCs w:val="24"/>
        </w:rPr>
        <w:t>аправленность личности</w:t>
      </w:r>
      <w:r>
        <w:rPr>
          <w:b/>
          <w:sz w:val="24"/>
          <w:szCs w:val="24"/>
        </w:rPr>
        <w:t xml:space="preserve"> </w:t>
      </w:r>
      <w:r w:rsidRPr="00144F4D">
        <w:rPr>
          <w:b/>
          <w:sz w:val="24"/>
          <w:szCs w:val="24"/>
        </w:rPr>
        <w:t>(4 часа,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проведение </w:t>
      </w:r>
      <w:r w:rsidRPr="0076380B">
        <w:rPr>
          <w:b/>
          <w:sz w:val="24"/>
          <w:szCs w:val="24"/>
        </w:rPr>
        <w:t>диагностики</w:t>
      </w:r>
      <w:r>
        <w:rPr>
          <w:b/>
          <w:sz w:val="24"/>
          <w:szCs w:val="24"/>
        </w:rPr>
        <w:t xml:space="preserve">, обработка результатов, </w:t>
      </w:r>
      <w:r>
        <w:rPr>
          <w:b/>
          <w:bCs/>
          <w:kern w:val="32"/>
          <w:sz w:val="24"/>
          <w:szCs w:val="24"/>
        </w:rPr>
        <w:t>интерпретация</w:t>
      </w:r>
      <w:r>
        <w:rPr>
          <w:b/>
          <w:sz w:val="24"/>
          <w:szCs w:val="24"/>
        </w:rPr>
        <w:t xml:space="preserve"> результатов</w:t>
      </w:r>
      <w:r w:rsidRPr="0076380B">
        <w:rPr>
          <w:b/>
          <w:sz w:val="24"/>
          <w:szCs w:val="24"/>
        </w:rPr>
        <w:t>)</w:t>
      </w:r>
    </w:p>
    <w:p w:rsidR="00236CA4" w:rsidRPr="00B21AC8" w:rsidRDefault="00236CA4" w:rsidP="0007472A">
      <w:pPr>
        <w:pStyle w:val="a8"/>
        <w:widowControl w:val="0"/>
        <w:ind w:firstLine="567"/>
        <w:jc w:val="both"/>
        <w:rPr>
          <w:sz w:val="24"/>
          <w:szCs w:val="24"/>
        </w:rPr>
      </w:pPr>
      <w:r w:rsidRPr="00B21AC8">
        <w:rPr>
          <w:sz w:val="24"/>
          <w:szCs w:val="24"/>
        </w:rPr>
        <w:t>Д</w:t>
      </w:r>
      <w:r>
        <w:rPr>
          <w:sz w:val="24"/>
          <w:szCs w:val="24"/>
        </w:rPr>
        <w:t xml:space="preserve">иагностика направленности личности (О.П. Елисеев). </w:t>
      </w:r>
      <w:proofErr w:type="gramStart"/>
      <w:r>
        <w:rPr>
          <w:sz w:val="24"/>
          <w:szCs w:val="24"/>
        </w:rPr>
        <w:t>Типы направленности личности: на себя, на задачу, на взаимодействие).</w:t>
      </w:r>
      <w:proofErr w:type="gramEnd"/>
    </w:p>
    <w:p w:rsidR="00236CA4" w:rsidRPr="0075039A" w:rsidRDefault="00236CA4" w:rsidP="0007472A">
      <w:pPr>
        <w:widowControl w:val="0"/>
        <w:jc w:val="both"/>
        <w:outlineLvl w:val="0"/>
        <w:rPr>
          <w:b/>
          <w:sz w:val="24"/>
          <w:szCs w:val="24"/>
        </w:rPr>
      </w:pPr>
      <w:r>
        <w:rPr>
          <w:b/>
          <w:bCs/>
          <w:kern w:val="32"/>
          <w:sz w:val="24"/>
          <w:szCs w:val="24"/>
        </w:rPr>
        <w:t xml:space="preserve">Тема 5. Проективные методы диагностики свойств личности </w:t>
      </w:r>
      <w:r>
        <w:rPr>
          <w:b/>
          <w:sz w:val="24"/>
          <w:szCs w:val="24"/>
        </w:rPr>
        <w:t>(8 часов</w:t>
      </w:r>
      <w:r w:rsidRPr="00144F4D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E06316">
        <w:rPr>
          <w:b/>
          <w:sz w:val="24"/>
          <w:szCs w:val="24"/>
        </w:rPr>
        <w:t xml:space="preserve">проведение диагностики, обработка результатов, </w:t>
      </w:r>
      <w:r w:rsidRPr="00E06316">
        <w:rPr>
          <w:b/>
          <w:bCs/>
          <w:kern w:val="32"/>
          <w:sz w:val="24"/>
          <w:szCs w:val="24"/>
        </w:rPr>
        <w:t>интерпретация</w:t>
      </w:r>
      <w:r w:rsidRPr="00E06316">
        <w:rPr>
          <w:b/>
          <w:sz w:val="24"/>
          <w:szCs w:val="24"/>
        </w:rPr>
        <w:t xml:space="preserve"> результатов</w:t>
      </w:r>
      <w:r>
        <w:rPr>
          <w:b/>
          <w:sz w:val="24"/>
          <w:szCs w:val="24"/>
        </w:rPr>
        <w:t>, оформление письменного отчета</w:t>
      </w:r>
      <w:r w:rsidRPr="00E06316">
        <w:rPr>
          <w:b/>
          <w:sz w:val="24"/>
          <w:szCs w:val="24"/>
        </w:rPr>
        <w:t>)</w:t>
      </w:r>
    </w:p>
    <w:p w:rsidR="00236CA4" w:rsidRPr="0039181F" w:rsidRDefault="00236CA4" w:rsidP="0007472A">
      <w:pPr>
        <w:pStyle w:val="a8"/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Проективная методика </w:t>
      </w:r>
      <w:r w:rsidRPr="003041AF">
        <w:rPr>
          <w:sz w:val="24"/>
          <w:szCs w:val="24"/>
        </w:rPr>
        <w:t>«Несуществ</w:t>
      </w:r>
      <w:r>
        <w:rPr>
          <w:sz w:val="24"/>
          <w:szCs w:val="24"/>
        </w:rPr>
        <w:t xml:space="preserve">ующее животное» М.З. </w:t>
      </w:r>
      <w:proofErr w:type="spellStart"/>
      <w:r>
        <w:rPr>
          <w:sz w:val="24"/>
          <w:szCs w:val="24"/>
        </w:rPr>
        <w:t>Друкаревич</w:t>
      </w:r>
      <w:proofErr w:type="spellEnd"/>
      <w:r>
        <w:rPr>
          <w:sz w:val="24"/>
          <w:szCs w:val="24"/>
        </w:rPr>
        <w:t xml:space="preserve">. Основные позиции интерпретации рисунка: агрессивность, чувство безопасности и другие. Проективная методика </w:t>
      </w:r>
      <w:r>
        <w:rPr>
          <w:sz w:val="27"/>
        </w:rPr>
        <w:t>«</w:t>
      </w:r>
      <w:r w:rsidRPr="0039181F">
        <w:rPr>
          <w:sz w:val="24"/>
          <w:szCs w:val="24"/>
        </w:rPr>
        <w:t xml:space="preserve">Дом </w:t>
      </w:r>
      <w:r w:rsidRPr="0039181F">
        <w:rPr>
          <w:snapToGrid w:val="0"/>
          <w:sz w:val="24"/>
          <w:szCs w:val="24"/>
        </w:rPr>
        <w:t>–</w:t>
      </w:r>
      <w:r w:rsidRPr="0039181F">
        <w:rPr>
          <w:sz w:val="24"/>
          <w:szCs w:val="24"/>
        </w:rPr>
        <w:t xml:space="preserve"> дерево </w:t>
      </w:r>
      <w:r w:rsidRPr="0039181F">
        <w:rPr>
          <w:snapToGrid w:val="0"/>
          <w:sz w:val="24"/>
          <w:szCs w:val="24"/>
        </w:rPr>
        <w:t>–</w:t>
      </w:r>
      <w:r w:rsidRPr="0039181F">
        <w:rPr>
          <w:sz w:val="24"/>
          <w:szCs w:val="24"/>
        </w:rPr>
        <w:t xml:space="preserve"> человек» Дж. Бука. Основные позиции интерпретации рисунка: самооценка, агрессивность, чувство безопасности, особенности коммуникативной сферы.</w:t>
      </w:r>
    </w:p>
    <w:p w:rsidR="00236CA4" w:rsidRPr="0039181F" w:rsidRDefault="00236CA4" w:rsidP="0007472A">
      <w:pPr>
        <w:pStyle w:val="a8"/>
        <w:widowControl w:val="0"/>
        <w:ind w:firstLine="567"/>
        <w:jc w:val="both"/>
        <w:rPr>
          <w:sz w:val="24"/>
          <w:szCs w:val="24"/>
        </w:rPr>
      </w:pPr>
      <w:r w:rsidRPr="0039181F">
        <w:rPr>
          <w:sz w:val="24"/>
          <w:szCs w:val="24"/>
        </w:rPr>
        <w:t xml:space="preserve">Проективная методика </w:t>
      </w:r>
      <w:r w:rsidRPr="0039181F">
        <w:rPr>
          <w:snapToGrid w:val="0"/>
          <w:sz w:val="24"/>
          <w:szCs w:val="24"/>
        </w:rPr>
        <w:t xml:space="preserve">«Лица и эмоции» А. </w:t>
      </w:r>
      <w:proofErr w:type="spellStart"/>
      <w:r w:rsidRPr="0039181F">
        <w:rPr>
          <w:snapToGrid w:val="0"/>
          <w:sz w:val="24"/>
          <w:szCs w:val="24"/>
        </w:rPr>
        <w:t>Джахез</w:t>
      </w:r>
      <w:proofErr w:type="spellEnd"/>
      <w:r w:rsidRPr="0039181F">
        <w:rPr>
          <w:snapToGrid w:val="0"/>
          <w:sz w:val="24"/>
          <w:szCs w:val="24"/>
        </w:rPr>
        <w:t xml:space="preserve"> и Н. </w:t>
      </w:r>
      <w:proofErr w:type="spellStart"/>
      <w:r w:rsidRPr="0039181F">
        <w:rPr>
          <w:snapToGrid w:val="0"/>
          <w:sz w:val="24"/>
          <w:szCs w:val="24"/>
        </w:rPr>
        <w:t>Манши</w:t>
      </w:r>
      <w:proofErr w:type="spellEnd"/>
      <w:r w:rsidRPr="0039181F">
        <w:rPr>
          <w:snapToGrid w:val="0"/>
          <w:sz w:val="24"/>
          <w:szCs w:val="24"/>
        </w:rPr>
        <w:t xml:space="preserve">. Основные позиции интерпретации выбора: склонность к проецированию собственных свойств, способность к </w:t>
      </w:r>
      <w:proofErr w:type="spellStart"/>
      <w:r w:rsidRPr="0039181F">
        <w:rPr>
          <w:snapToGrid w:val="0"/>
          <w:sz w:val="24"/>
          <w:szCs w:val="24"/>
        </w:rPr>
        <w:t>эмпатии</w:t>
      </w:r>
      <w:proofErr w:type="spellEnd"/>
      <w:r w:rsidRPr="0039181F">
        <w:rPr>
          <w:snapToGrid w:val="0"/>
          <w:sz w:val="24"/>
          <w:szCs w:val="24"/>
        </w:rPr>
        <w:t>.</w:t>
      </w:r>
    </w:p>
    <w:p w:rsidR="00236CA4" w:rsidRPr="0075039A" w:rsidRDefault="00236CA4" w:rsidP="0007472A">
      <w:pPr>
        <w:widowControl w:val="0"/>
        <w:ind w:firstLine="567"/>
        <w:jc w:val="both"/>
        <w:outlineLvl w:val="0"/>
        <w:rPr>
          <w:b/>
          <w:sz w:val="24"/>
          <w:szCs w:val="24"/>
        </w:rPr>
      </w:pPr>
      <w:r w:rsidRPr="0075039A">
        <w:rPr>
          <w:b/>
          <w:sz w:val="24"/>
          <w:szCs w:val="24"/>
        </w:rPr>
        <w:t xml:space="preserve">Тема 6. </w:t>
      </w:r>
      <w:proofErr w:type="spellStart"/>
      <w:r>
        <w:rPr>
          <w:b/>
          <w:sz w:val="24"/>
          <w:szCs w:val="24"/>
        </w:rPr>
        <w:t>П</w:t>
      </w:r>
      <w:r w:rsidRPr="0075039A">
        <w:rPr>
          <w:b/>
          <w:sz w:val="24"/>
          <w:szCs w:val="24"/>
        </w:rPr>
        <w:t>олоролевые</w:t>
      </w:r>
      <w:proofErr w:type="spellEnd"/>
      <w:r w:rsidRPr="0075039A">
        <w:rPr>
          <w:b/>
          <w:sz w:val="24"/>
          <w:szCs w:val="24"/>
        </w:rPr>
        <w:t xml:space="preserve"> характеристики  личности</w:t>
      </w:r>
      <w:r>
        <w:rPr>
          <w:b/>
          <w:sz w:val="24"/>
          <w:szCs w:val="24"/>
        </w:rPr>
        <w:t xml:space="preserve"> (6 часов</w:t>
      </w:r>
      <w:r w:rsidRPr="00144F4D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E06316">
        <w:rPr>
          <w:b/>
          <w:sz w:val="24"/>
          <w:szCs w:val="24"/>
        </w:rPr>
        <w:t xml:space="preserve">проведение диагностики, </w:t>
      </w:r>
      <w:r w:rsidRPr="00E06316">
        <w:rPr>
          <w:b/>
          <w:sz w:val="24"/>
          <w:szCs w:val="24"/>
        </w:rPr>
        <w:lastRenderedPageBreak/>
        <w:t xml:space="preserve">обработка результатов, </w:t>
      </w:r>
      <w:r w:rsidRPr="00E06316">
        <w:rPr>
          <w:b/>
          <w:bCs/>
          <w:kern w:val="32"/>
          <w:sz w:val="24"/>
          <w:szCs w:val="24"/>
        </w:rPr>
        <w:t>интерпретация</w:t>
      </w:r>
      <w:r w:rsidRPr="00E06316">
        <w:rPr>
          <w:b/>
          <w:sz w:val="24"/>
          <w:szCs w:val="24"/>
        </w:rPr>
        <w:t xml:space="preserve"> результатов</w:t>
      </w:r>
      <w:r>
        <w:rPr>
          <w:b/>
          <w:sz w:val="24"/>
          <w:szCs w:val="24"/>
        </w:rPr>
        <w:t>, оформление письменного отчета</w:t>
      </w:r>
      <w:r w:rsidRPr="00E06316">
        <w:rPr>
          <w:b/>
          <w:sz w:val="24"/>
          <w:szCs w:val="24"/>
        </w:rPr>
        <w:t>)</w:t>
      </w:r>
    </w:p>
    <w:p w:rsidR="00236CA4" w:rsidRPr="003733A3" w:rsidRDefault="00236CA4" w:rsidP="0007472A">
      <w:pPr>
        <w:pStyle w:val="a8"/>
        <w:widowControl w:val="0"/>
        <w:ind w:firstLine="567"/>
        <w:jc w:val="both"/>
        <w:rPr>
          <w:snapToGrid w:val="0"/>
          <w:sz w:val="24"/>
          <w:szCs w:val="24"/>
        </w:rPr>
      </w:pPr>
      <w:r w:rsidRPr="003733A3">
        <w:rPr>
          <w:sz w:val="24"/>
          <w:szCs w:val="24"/>
        </w:rPr>
        <w:t xml:space="preserve">Проективная методика «Сосуд». Визуальный образ сосуда как характеристика образа женственности или </w:t>
      </w:r>
      <w:proofErr w:type="spellStart"/>
      <w:r w:rsidRPr="003733A3">
        <w:rPr>
          <w:sz w:val="24"/>
          <w:szCs w:val="24"/>
        </w:rPr>
        <w:t>анимы</w:t>
      </w:r>
      <w:proofErr w:type="spellEnd"/>
      <w:r w:rsidRPr="003733A3">
        <w:rPr>
          <w:sz w:val="24"/>
          <w:szCs w:val="24"/>
        </w:rPr>
        <w:t xml:space="preserve">. </w:t>
      </w:r>
      <w:r w:rsidRPr="003733A3">
        <w:rPr>
          <w:snapToGrid w:val="0"/>
          <w:sz w:val="24"/>
          <w:szCs w:val="24"/>
        </w:rPr>
        <w:t>Основные позиции интерпретации образа: форма, материал, из которого изготовлен сосуд, другие характеристики сосуда.</w:t>
      </w:r>
    </w:p>
    <w:p w:rsidR="00236CA4" w:rsidRDefault="00236CA4" w:rsidP="0007472A">
      <w:pPr>
        <w:pStyle w:val="a8"/>
        <w:widowControl w:val="0"/>
        <w:ind w:firstLine="567"/>
        <w:jc w:val="both"/>
        <w:rPr>
          <w:snapToGrid w:val="0"/>
          <w:sz w:val="24"/>
          <w:szCs w:val="24"/>
        </w:rPr>
      </w:pPr>
      <w:r w:rsidRPr="003733A3">
        <w:rPr>
          <w:snapToGrid w:val="0"/>
          <w:sz w:val="24"/>
          <w:szCs w:val="24"/>
        </w:rPr>
        <w:t xml:space="preserve">Проективная методика «Меч». Визуальный образ меча как характеристика образа </w:t>
      </w:r>
      <w:proofErr w:type="spellStart"/>
      <w:r w:rsidRPr="003733A3">
        <w:rPr>
          <w:snapToGrid w:val="0"/>
          <w:sz w:val="24"/>
          <w:szCs w:val="24"/>
        </w:rPr>
        <w:t>маскулинности</w:t>
      </w:r>
      <w:proofErr w:type="spellEnd"/>
      <w:r w:rsidRPr="003733A3">
        <w:rPr>
          <w:snapToGrid w:val="0"/>
          <w:sz w:val="24"/>
          <w:szCs w:val="24"/>
        </w:rPr>
        <w:t xml:space="preserve"> или </w:t>
      </w:r>
      <w:proofErr w:type="spellStart"/>
      <w:r w:rsidRPr="003733A3">
        <w:rPr>
          <w:snapToGrid w:val="0"/>
          <w:sz w:val="24"/>
          <w:szCs w:val="24"/>
        </w:rPr>
        <w:t>анимуса</w:t>
      </w:r>
      <w:proofErr w:type="spellEnd"/>
      <w:r w:rsidRPr="003733A3">
        <w:rPr>
          <w:snapToGrid w:val="0"/>
          <w:sz w:val="24"/>
          <w:szCs w:val="24"/>
        </w:rPr>
        <w:t>. Основные позиции интерпретации образа: форма, материал, из которого изготовлен меч, другие характеристики меча.</w:t>
      </w:r>
    </w:p>
    <w:p w:rsidR="00236CA4" w:rsidRDefault="00236CA4" w:rsidP="0007472A">
      <w:pPr>
        <w:pStyle w:val="a8"/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Тема 7</w:t>
      </w:r>
      <w:r w:rsidRPr="00565A14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Визуализация, как способ коррекции свойств личности (4 часа, проведение упражнения на визуализацию, </w:t>
      </w:r>
      <w:r w:rsidRPr="00E06316">
        <w:rPr>
          <w:b/>
          <w:sz w:val="24"/>
          <w:szCs w:val="24"/>
        </w:rPr>
        <w:t xml:space="preserve">обработка результатов, </w:t>
      </w:r>
      <w:r w:rsidRPr="00E06316">
        <w:rPr>
          <w:b/>
          <w:bCs/>
          <w:kern w:val="32"/>
          <w:sz w:val="24"/>
          <w:szCs w:val="24"/>
        </w:rPr>
        <w:t>интерпретация</w:t>
      </w:r>
      <w:r w:rsidRPr="00E06316">
        <w:rPr>
          <w:b/>
          <w:sz w:val="24"/>
          <w:szCs w:val="24"/>
        </w:rPr>
        <w:t xml:space="preserve"> результатов</w:t>
      </w:r>
      <w:r>
        <w:rPr>
          <w:b/>
          <w:sz w:val="24"/>
          <w:szCs w:val="24"/>
        </w:rPr>
        <w:t>, оформление письменного отчета</w:t>
      </w:r>
      <w:r w:rsidRPr="00E06316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)</w:t>
      </w:r>
    </w:p>
    <w:p w:rsidR="00236CA4" w:rsidRPr="003733A3" w:rsidRDefault="00236CA4" w:rsidP="0007472A">
      <w:pPr>
        <w:pStyle w:val="a8"/>
        <w:widowControl w:val="0"/>
        <w:ind w:firstLine="567"/>
        <w:jc w:val="both"/>
        <w:rPr>
          <w:sz w:val="24"/>
          <w:szCs w:val="24"/>
        </w:rPr>
      </w:pPr>
      <w:r w:rsidRPr="003733A3">
        <w:rPr>
          <w:sz w:val="24"/>
          <w:szCs w:val="24"/>
        </w:rPr>
        <w:t>О</w:t>
      </w:r>
      <w:r>
        <w:rPr>
          <w:sz w:val="24"/>
          <w:szCs w:val="24"/>
        </w:rPr>
        <w:t>браз «Мастерская». Характеристики образа: место, образ мастера-помощника, характеристики изготовленного сосуда.</w:t>
      </w:r>
    </w:p>
    <w:p w:rsidR="00682A02" w:rsidRDefault="00682A02" w:rsidP="00A537B3">
      <w:pPr>
        <w:widowControl w:val="0"/>
        <w:autoSpaceDE w:val="0"/>
        <w:spacing w:before="120" w:after="120"/>
        <w:ind w:firstLine="397"/>
        <w:jc w:val="both"/>
        <w:rPr>
          <w:rFonts w:ascii="Arial" w:hAnsi="Arial" w:cs="Arial"/>
          <w:b/>
          <w:sz w:val="24"/>
          <w:szCs w:val="24"/>
        </w:rPr>
      </w:pPr>
      <w:r w:rsidRPr="00DA75D9">
        <w:rPr>
          <w:rFonts w:ascii="Arial" w:hAnsi="Arial" w:cs="Arial"/>
          <w:b/>
          <w:sz w:val="24"/>
          <w:szCs w:val="24"/>
        </w:rPr>
        <w:t xml:space="preserve">6 Методические указания для </w:t>
      </w:r>
      <w:proofErr w:type="gramStart"/>
      <w:r w:rsidRPr="00DA75D9">
        <w:rPr>
          <w:rFonts w:ascii="Arial" w:hAnsi="Arial" w:cs="Arial"/>
          <w:b/>
          <w:sz w:val="24"/>
          <w:szCs w:val="24"/>
        </w:rPr>
        <w:t>обучающихся</w:t>
      </w:r>
      <w:proofErr w:type="gramEnd"/>
      <w:r w:rsidRPr="00DA75D9">
        <w:rPr>
          <w:rFonts w:ascii="Arial" w:hAnsi="Arial" w:cs="Arial"/>
          <w:b/>
          <w:sz w:val="24"/>
          <w:szCs w:val="24"/>
        </w:rPr>
        <w:t xml:space="preserve"> по освоению дисциплины</w:t>
      </w:r>
    </w:p>
    <w:p w:rsidR="00682A02" w:rsidRPr="00AE76FD" w:rsidRDefault="00682A02" w:rsidP="00AE76FD">
      <w:pPr>
        <w:ind w:firstLine="397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 xml:space="preserve">При подготовке к занятиям, студент может воспользоваться  различными электронными ресурсами, как библиотеки ВГУЭС, так </w:t>
      </w:r>
      <w:r>
        <w:rPr>
          <w:rFonts w:eastAsia="TimesNewRomanPSMT"/>
          <w:sz w:val="24"/>
          <w:szCs w:val="24"/>
        </w:rPr>
        <w:t xml:space="preserve">и внешними. В </w:t>
      </w:r>
      <w:proofErr w:type="spellStart"/>
      <w:r>
        <w:rPr>
          <w:rFonts w:eastAsia="TimesNewRomanPSMT"/>
          <w:sz w:val="24"/>
          <w:szCs w:val="24"/>
        </w:rPr>
        <w:t>медиацентре</w:t>
      </w:r>
      <w:proofErr w:type="spellEnd"/>
      <w:r>
        <w:rPr>
          <w:rFonts w:eastAsia="TimesNewRomanPSMT"/>
          <w:sz w:val="24"/>
          <w:szCs w:val="24"/>
        </w:rPr>
        <w:t xml:space="preserve"> (ауд. </w:t>
      </w:r>
      <w:r w:rsidRPr="00AE76FD">
        <w:rPr>
          <w:rFonts w:eastAsia="TimesNewRomanPSMT"/>
          <w:sz w:val="24"/>
          <w:szCs w:val="24"/>
        </w:rPr>
        <w:t xml:space="preserve">2502) вы сможете получить информацию о доступе к электронным материалам. Также во всех читальных залах и в </w:t>
      </w:r>
      <w:proofErr w:type="spellStart"/>
      <w:r w:rsidRPr="00AE76FD">
        <w:rPr>
          <w:rFonts w:eastAsia="TimesNewRomanPSMT"/>
          <w:sz w:val="24"/>
          <w:szCs w:val="24"/>
        </w:rPr>
        <w:t>медиацентре</w:t>
      </w:r>
      <w:proofErr w:type="spellEnd"/>
      <w:r w:rsidRPr="00AE76FD">
        <w:rPr>
          <w:rFonts w:eastAsia="TimesNewRomanPSMT"/>
          <w:sz w:val="24"/>
          <w:szCs w:val="24"/>
        </w:rPr>
        <w:t xml:space="preserve"> имеются компьютеры для использования электронных материалов.</w:t>
      </w:r>
    </w:p>
    <w:p w:rsidR="00682A02" w:rsidRPr="00AE76FD" w:rsidRDefault="00682A02" w:rsidP="00AE76FD">
      <w:pPr>
        <w:ind w:firstLine="397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>Доступ к электронным материалам осуществляется с компьютеров, подключённых к сети ВГУЭС, через сайт библиотеки (Главная → Ресурсы → Библиотека). Большой интерес представляют материалы электронных баз полнотекстовых материалов – книг и журнальных статей. Доступ к ним возможен на странице русскоязычных баз (Библиотека → Электронные ресурсы → Русскоязычные базы). Доступ к материалам некоторых баз с компьютеров ВГУЭС не требует дополнительной авторизации, однако есть и такие, где требуется отдельная регистрация и введение особого кода доступа – к каждому такому случаю имеются специальные комментарии на странице русскоязычных баз.</w:t>
      </w:r>
    </w:p>
    <w:p w:rsidR="00682A02" w:rsidRPr="00AE76FD" w:rsidRDefault="00682A02" w:rsidP="00AE76FD">
      <w:pPr>
        <w:keepNext/>
        <w:ind w:firstLine="397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>Базы учебной литературы:</w:t>
      </w:r>
    </w:p>
    <w:p w:rsidR="00682A02" w:rsidRPr="00AE76FD" w:rsidRDefault="00682A02" w:rsidP="00412B05">
      <w:pPr>
        <w:ind w:firstLine="426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>•</w:t>
      </w:r>
      <w:r w:rsidRPr="00AE76FD">
        <w:rPr>
          <w:rFonts w:eastAsia="TimesNewRomanPSMT"/>
          <w:sz w:val="24"/>
          <w:szCs w:val="24"/>
        </w:rPr>
        <w:tab/>
        <w:t>Электронно-библиотечная система BOOK.ru;</w:t>
      </w:r>
    </w:p>
    <w:p w:rsidR="00682A02" w:rsidRPr="00AE76FD" w:rsidRDefault="00682A02" w:rsidP="00412B05">
      <w:pPr>
        <w:ind w:firstLine="426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>•</w:t>
      </w:r>
      <w:r w:rsidRPr="00AE76FD">
        <w:rPr>
          <w:rFonts w:eastAsia="TimesNewRomanPSMT"/>
          <w:sz w:val="24"/>
          <w:szCs w:val="24"/>
        </w:rPr>
        <w:tab/>
        <w:t>Электронно-библиотечная система znanium.com издательства «ИНФРА-М»;</w:t>
      </w:r>
    </w:p>
    <w:p w:rsidR="00682A02" w:rsidRPr="00AE76FD" w:rsidRDefault="00682A02" w:rsidP="00412B05">
      <w:pPr>
        <w:ind w:firstLine="426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>•</w:t>
      </w:r>
      <w:r w:rsidRPr="00AE76FD">
        <w:rPr>
          <w:rFonts w:eastAsia="TimesNewRomanPSMT"/>
          <w:sz w:val="24"/>
          <w:szCs w:val="24"/>
        </w:rPr>
        <w:tab/>
        <w:t xml:space="preserve">Электронная библиотека образовательных и просветительских изданий «IQ </w:t>
      </w:r>
      <w:proofErr w:type="spellStart"/>
      <w:r w:rsidRPr="00AE76FD">
        <w:rPr>
          <w:rFonts w:eastAsia="TimesNewRomanPSMT"/>
          <w:sz w:val="24"/>
          <w:szCs w:val="24"/>
        </w:rPr>
        <w:t>Library</w:t>
      </w:r>
      <w:proofErr w:type="spellEnd"/>
      <w:r w:rsidRPr="00AE76FD">
        <w:rPr>
          <w:rFonts w:eastAsia="TimesNewRomanPSMT"/>
          <w:sz w:val="24"/>
          <w:szCs w:val="24"/>
        </w:rPr>
        <w:t>».</w:t>
      </w:r>
    </w:p>
    <w:p w:rsidR="00682A02" w:rsidRPr="00AE76FD" w:rsidRDefault="00682A02" w:rsidP="00AE76FD">
      <w:pPr>
        <w:ind w:firstLine="397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 xml:space="preserve">Для полноценного использования материалов эти базы требуют регистрации на соответствующих сайтах и ввода кода доступа, который вы можете получить в </w:t>
      </w:r>
      <w:proofErr w:type="spellStart"/>
      <w:r w:rsidRPr="00AE76FD">
        <w:rPr>
          <w:rFonts w:eastAsia="TimesNewRomanPSMT"/>
          <w:sz w:val="24"/>
          <w:szCs w:val="24"/>
        </w:rPr>
        <w:t>медиацентре</w:t>
      </w:r>
      <w:proofErr w:type="spellEnd"/>
      <w:r w:rsidRPr="00AE76FD">
        <w:rPr>
          <w:rFonts w:eastAsia="TimesNewRomanPSMT"/>
          <w:sz w:val="24"/>
          <w:szCs w:val="24"/>
        </w:rPr>
        <w:t xml:space="preserve"> (ауд. 2502). Содержат как учебную, так и научную литературу.</w:t>
      </w:r>
    </w:p>
    <w:p w:rsidR="00682A02" w:rsidRPr="00AE76FD" w:rsidRDefault="00682A02" w:rsidP="00AE76FD">
      <w:pPr>
        <w:keepNext/>
        <w:ind w:firstLine="397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>Базы научной периодики:</w:t>
      </w:r>
    </w:p>
    <w:p w:rsidR="00682A02" w:rsidRPr="00AE76FD" w:rsidRDefault="00682A02" w:rsidP="00412B05">
      <w:pPr>
        <w:ind w:firstLine="426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>•</w:t>
      </w:r>
      <w:r w:rsidRPr="00AE76FD">
        <w:rPr>
          <w:rFonts w:eastAsia="TimesNewRomanPSMT"/>
          <w:sz w:val="24"/>
          <w:szCs w:val="24"/>
        </w:rPr>
        <w:tab/>
        <w:t xml:space="preserve">Полнотекстовые электронные базы данных компании </w:t>
      </w:r>
      <w:proofErr w:type="spellStart"/>
      <w:r w:rsidRPr="00AE76FD">
        <w:rPr>
          <w:rFonts w:eastAsia="TimesNewRomanPSMT"/>
          <w:sz w:val="24"/>
          <w:szCs w:val="24"/>
        </w:rPr>
        <w:t>East</w:t>
      </w:r>
      <w:proofErr w:type="spellEnd"/>
      <w:r w:rsidRPr="00AE76FD">
        <w:rPr>
          <w:rFonts w:eastAsia="TimesNewRomanPSMT"/>
          <w:sz w:val="24"/>
          <w:szCs w:val="24"/>
        </w:rPr>
        <w:t xml:space="preserve"> </w:t>
      </w:r>
      <w:proofErr w:type="spellStart"/>
      <w:r w:rsidRPr="00AE76FD">
        <w:rPr>
          <w:rFonts w:eastAsia="TimesNewRomanPSMT"/>
          <w:sz w:val="24"/>
          <w:szCs w:val="24"/>
        </w:rPr>
        <w:t>View</w:t>
      </w:r>
      <w:proofErr w:type="spellEnd"/>
      <w:r w:rsidRPr="00AE76FD">
        <w:rPr>
          <w:rFonts w:eastAsia="TimesNewRomanPSMT"/>
          <w:sz w:val="24"/>
          <w:szCs w:val="24"/>
        </w:rPr>
        <w:t xml:space="preserve"> </w:t>
      </w:r>
      <w:proofErr w:type="spellStart"/>
      <w:r w:rsidRPr="00AE76FD">
        <w:rPr>
          <w:rFonts w:eastAsia="TimesNewRomanPSMT"/>
          <w:sz w:val="24"/>
          <w:szCs w:val="24"/>
        </w:rPr>
        <w:t>Information</w:t>
      </w:r>
      <w:proofErr w:type="spellEnd"/>
      <w:r w:rsidRPr="00AE76FD">
        <w:rPr>
          <w:rFonts w:eastAsia="TimesNewRomanPSMT"/>
          <w:sz w:val="24"/>
          <w:szCs w:val="24"/>
        </w:rPr>
        <w:t xml:space="preserve"> </w:t>
      </w:r>
      <w:proofErr w:type="spellStart"/>
      <w:r w:rsidRPr="00AE76FD">
        <w:rPr>
          <w:rFonts w:eastAsia="TimesNewRomanPSMT"/>
          <w:sz w:val="24"/>
          <w:szCs w:val="24"/>
        </w:rPr>
        <w:t>Services</w:t>
      </w:r>
      <w:proofErr w:type="spellEnd"/>
      <w:r w:rsidRPr="00AE76FD">
        <w:rPr>
          <w:rFonts w:eastAsia="TimesNewRomanPSMT"/>
          <w:sz w:val="24"/>
          <w:szCs w:val="24"/>
        </w:rPr>
        <w:t>. Данная база журнальных статей включает тексты ведущих отечественных журналов. Автоматическая авторизация всех пользователей сети ВГУЭС.</w:t>
      </w:r>
    </w:p>
    <w:p w:rsidR="00682A02" w:rsidRDefault="00682A02" w:rsidP="00412B05">
      <w:pPr>
        <w:ind w:firstLine="426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>•</w:t>
      </w:r>
      <w:r w:rsidRPr="00AE76FD">
        <w:rPr>
          <w:rFonts w:eastAsia="TimesNewRomanPSMT"/>
          <w:sz w:val="24"/>
          <w:szCs w:val="24"/>
        </w:rPr>
        <w:tab/>
        <w:t>Научная электронная библиотека (НЭБ). Доступ к базе журналов НЭБ требует регистрации на соответствующем сайте.</w:t>
      </w:r>
    </w:p>
    <w:p w:rsidR="00682A02" w:rsidRPr="00AE76FD" w:rsidRDefault="00682A02" w:rsidP="00AE76FD">
      <w:pPr>
        <w:ind w:firstLine="397"/>
        <w:jc w:val="both"/>
        <w:rPr>
          <w:sz w:val="24"/>
          <w:szCs w:val="24"/>
        </w:rPr>
      </w:pPr>
      <w:r w:rsidRPr="00AE76FD">
        <w:rPr>
          <w:sz w:val="24"/>
          <w:szCs w:val="24"/>
        </w:rPr>
        <w:t xml:space="preserve">Согласно «Положению о рейтинговой системе оценки успеваемости студентов», принятому во ВГУЭС, для получения допуска к зачету студент очной формы обучения должен в течение семестра набрать в результате текущих аттестаций не менее 61 балла. </w:t>
      </w:r>
    </w:p>
    <w:p w:rsidR="00682A02" w:rsidRPr="00AE76FD" w:rsidRDefault="00682A02" w:rsidP="00412B05">
      <w:pPr>
        <w:ind w:firstLine="397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Обязательным условием допуска студента заочной формы обучения к зачету является выполнение письменной контрольной работы, которая сдаётся в сроки, установленные графиком учебного процесса для соответствующего направления подготовки.</w:t>
      </w:r>
    </w:p>
    <w:p w:rsidR="00682A02" w:rsidRPr="00AE76FD" w:rsidRDefault="00682A02" w:rsidP="00412B05">
      <w:pPr>
        <w:ind w:firstLine="397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Текущая аттестация включает устный опрос студентов (групповой или индивидуальный) на практических занятиях и консультациях и тестирование (письменное или компьютерное) по соответствующим разделам дисциплины. Суммированные баллы, начисляемые по результатам регулярной проверки усвоения учебного материала, вносятся в аттестационную ведомость (на 8-й и 17-й неделе семестра). При выведении аттестационной отметки учитывается посещение студентом аудиторных (лекционных) занятий.</w:t>
      </w:r>
    </w:p>
    <w:p w:rsidR="00682A02" w:rsidRPr="00AE76FD" w:rsidRDefault="00682A02" w:rsidP="00AE76FD">
      <w:pPr>
        <w:ind w:firstLine="397"/>
        <w:jc w:val="both"/>
        <w:rPr>
          <w:sz w:val="24"/>
          <w:szCs w:val="24"/>
        </w:rPr>
      </w:pPr>
      <w:r w:rsidRPr="00AE76FD">
        <w:rPr>
          <w:sz w:val="24"/>
          <w:szCs w:val="24"/>
        </w:rPr>
        <w:lastRenderedPageBreak/>
        <w:t>Промежуточная (семестровая) аттестация предусмотрена в форме зачета. Для успешной сдачи экзамена студент должен посещать занятия, выполнять задания, получить положительные оценки на текущих аттестациях. Зачет проводится в форме компьютерного тестирования.</w:t>
      </w:r>
    </w:p>
    <w:p w:rsidR="00682A02" w:rsidRPr="00AE76FD" w:rsidRDefault="00682A02" w:rsidP="00412B05">
      <w:pPr>
        <w:keepNext/>
        <w:spacing w:before="120" w:after="120"/>
        <w:ind w:firstLine="425"/>
        <w:outlineLvl w:val="1"/>
        <w:rPr>
          <w:rFonts w:ascii="Arial" w:hAnsi="Arial"/>
          <w:b/>
          <w:bCs/>
          <w:sz w:val="22"/>
        </w:rPr>
      </w:pPr>
      <w:bookmarkStart w:id="0" w:name="_Toc275272665"/>
      <w:r w:rsidRPr="00AE76FD">
        <w:rPr>
          <w:rFonts w:ascii="Arial" w:hAnsi="Arial"/>
          <w:b/>
          <w:bCs/>
          <w:sz w:val="22"/>
        </w:rPr>
        <w:t>6.1 Перечень и тематика самостоятельных работ студентов по дисциплине</w:t>
      </w:r>
      <w:bookmarkEnd w:id="0"/>
    </w:p>
    <w:p w:rsidR="00682A02" w:rsidRDefault="00682A02" w:rsidP="00AE76FD">
      <w:pPr>
        <w:widowControl w:val="0"/>
        <w:spacing w:line="250" w:lineRule="exact"/>
        <w:ind w:firstLine="400"/>
        <w:jc w:val="both"/>
        <w:rPr>
          <w:sz w:val="24"/>
          <w:szCs w:val="24"/>
        </w:rPr>
      </w:pPr>
      <w:r w:rsidRPr="00AE76FD">
        <w:rPr>
          <w:sz w:val="24"/>
          <w:szCs w:val="24"/>
        </w:rPr>
        <w:t xml:space="preserve">Для подготовки к занятиям студентам необходимо прочесть соответствующую тему в учебнике или учебном пособии, выписать и заучить понятия и определения, использующиеся в данной теме, а так же выполнять устные и письменные задания. 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Исследование темперамента (Опросник </w:t>
      </w:r>
      <w:proofErr w:type="spellStart"/>
      <w:r>
        <w:rPr>
          <w:sz w:val="24"/>
          <w:szCs w:val="24"/>
        </w:rPr>
        <w:t>Айзенка</w:t>
      </w:r>
      <w:proofErr w:type="spellEnd"/>
      <w:r>
        <w:rPr>
          <w:sz w:val="24"/>
          <w:szCs w:val="24"/>
        </w:rPr>
        <w:t>, тест «Формула темперамента)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Исследование акцентуаций характера (Опросник </w:t>
      </w:r>
      <w:proofErr w:type="spellStart"/>
      <w:r>
        <w:rPr>
          <w:sz w:val="24"/>
          <w:szCs w:val="24"/>
        </w:rPr>
        <w:t>Шмишека</w:t>
      </w:r>
      <w:proofErr w:type="spellEnd"/>
      <w:r>
        <w:rPr>
          <w:sz w:val="24"/>
          <w:szCs w:val="24"/>
        </w:rPr>
        <w:t>).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Исследование мотивационной структуры личности. Конструктивность мотивации.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Изучение потребностей личности. Исследование потребности в принятии и одобрении.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Диагностика направленности личности (О.П. Елисеев).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Диагностика интересов и склонностей. Диагностика общих способностей.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Диагностика умственных способностей. Определение коэффициента интеллекта.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Изу</w:t>
      </w:r>
      <w:r w:rsidRPr="00512CEB">
        <w:rPr>
          <w:sz w:val="24"/>
          <w:szCs w:val="24"/>
        </w:rPr>
        <w:t>чение уровня коммуникативного контроля в общении</w:t>
      </w:r>
      <w:r>
        <w:rPr>
          <w:sz w:val="24"/>
          <w:szCs w:val="24"/>
        </w:rPr>
        <w:t>. Способы коммуникации.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proofErr w:type="spellStart"/>
      <w:r w:rsidRPr="00144F4D">
        <w:rPr>
          <w:sz w:val="24"/>
          <w:szCs w:val="24"/>
        </w:rPr>
        <w:t>Самоотношение</w:t>
      </w:r>
      <w:proofErr w:type="spellEnd"/>
      <w:r w:rsidRPr="00144F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личности </w:t>
      </w:r>
      <w:r w:rsidRPr="00144F4D">
        <w:rPr>
          <w:sz w:val="24"/>
          <w:szCs w:val="24"/>
        </w:rPr>
        <w:t>(</w:t>
      </w:r>
      <w:r>
        <w:rPr>
          <w:sz w:val="24"/>
          <w:szCs w:val="24"/>
        </w:rPr>
        <w:t xml:space="preserve">тест </w:t>
      </w:r>
      <w:r w:rsidRPr="00144F4D">
        <w:rPr>
          <w:sz w:val="24"/>
          <w:szCs w:val="24"/>
        </w:rPr>
        <w:t xml:space="preserve">В. </w:t>
      </w:r>
      <w:r>
        <w:rPr>
          <w:sz w:val="24"/>
          <w:szCs w:val="24"/>
        </w:rPr>
        <w:t xml:space="preserve">В. </w:t>
      </w:r>
      <w:proofErr w:type="spellStart"/>
      <w:r>
        <w:rPr>
          <w:sz w:val="24"/>
          <w:szCs w:val="24"/>
        </w:rPr>
        <w:t>Столина</w:t>
      </w:r>
      <w:proofErr w:type="spellEnd"/>
      <w:r>
        <w:rPr>
          <w:sz w:val="24"/>
          <w:szCs w:val="24"/>
        </w:rPr>
        <w:t xml:space="preserve">, С. Р. </w:t>
      </w:r>
      <w:proofErr w:type="spellStart"/>
      <w:r>
        <w:rPr>
          <w:sz w:val="24"/>
          <w:szCs w:val="24"/>
        </w:rPr>
        <w:t>Пантилеева</w:t>
      </w:r>
      <w:proofErr w:type="spellEnd"/>
      <w:r>
        <w:rPr>
          <w:sz w:val="24"/>
          <w:szCs w:val="24"/>
        </w:rPr>
        <w:t>).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О</w:t>
      </w:r>
      <w:r w:rsidRPr="00565A14">
        <w:rPr>
          <w:sz w:val="24"/>
          <w:szCs w:val="24"/>
        </w:rPr>
        <w:t xml:space="preserve">просник половых ролей </w:t>
      </w:r>
      <w:r w:rsidRPr="00565A14">
        <w:rPr>
          <w:sz w:val="24"/>
          <w:szCs w:val="24"/>
          <w:lang w:val="en-US"/>
        </w:rPr>
        <w:t>BSRI</w:t>
      </w:r>
      <w:r w:rsidRPr="00565A14">
        <w:rPr>
          <w:sz w:val="24"/>
          <w:szCs w:val="24"/>
        </w:rPr>
        <w:t xml:space="preserve">  </w:t>
      </w:r>
      <w:proofErr w:type="spellStart"/>
      <w:r w:rsidRPr="00565A14">
        <w:rPr>
          <w:sz w:val="24"/>
          <w:szCs w:val="24"/>
        </w:rPr>
        <w:t>С.Бэм</w:t>
      </w:r>
      <w:proofErr w:type="spellEnd"/>
      <w:r w:rsidRPr="00565A1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Маскулинный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фемининный</w:t>
      </w:r>
      <w:proofErr w:type="spellEnd"/>
      <w:r>
        <w:rPr>
          <w:sz w:val="24"/>
          <w:szCs w:val="24"/>
        </w:rPr>
        <w:t>, андрогинный типы личности.</w:t>
      </w:r>
    </w:p>
    <w:p w:rsidR="00236CA4" w:rsidRDefault="00236CA4" w:rsidP="00236CA4">
      <w:pPr>
        <w:pStyle w:val="a7"/>
        <w:numPr>
          <w:ilvl w:val="0"/>
          <w:numId w:val="12"/>
        </w:numPr>
        <w:rPr>
          <w:sz w:val="24"/>
          <w:szCs w:val="24"/>
        </w:rPr>
      </w:pPr>
      <w:r w:rsidRPr="003A470A">
        <w:rPr>
          <w:sz w:val="24"/>
          <w:szCs w:val="24"/>
        </w:rPr>
        <w:t xml:space="preserve">Проективная методика «Несуществующее животное» М.З. </w:t>
      </w:r>
      <w:proofErr w:type="spellStart"/>
      <w:r w:rsidRPr="003A470A">
        <w:rPr>
          <w:sz w:val="24"/>
          <w:szCs w:val="24"/>
        </w:rPr>
        <w:t>Друкаревич</w:t>
      </w:r>
      <w:proofErr w:type="spellEnd"/>
      <w:r w:rsidRPr="003A470A">
        <w:rPr>
          <w:sz w:val="24"/>
          <w:szCs w:val="24"/>
        </w:rPr>
        <w:t>. Основные позиции интерпретации рисунка: агрессивность, чувство безопасности и другие.</w:t>
      </w:r>
    </w:p>
    <w:p w:rsidR="00236CA4" w:rsidRPr="0039181F" w:rsidRDefault="00236CA4" w:rsidP="00236CA4">
      <w:pPr>
        <w:pStyle w:val="a8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Проективная методика </w:t>
      </w:r>
      <w:r>
        <w:rPr>
          <w:sz w:val="27"/>
        </w:rPr>
        <w:t>«</w:t>
      </w:r>
      <w:r w:rsidRPr="0039181F">
        <w:rPr>
          <w:sz w:val="24"/>
          <w:szCs w:val="24"/>
        </w:rPr>
        <w:t xml:space="preserve">Дом </w:t>
      </w:r>
      <w:r w:rsidRPr="0039181F">
        <w:rPr>
          <w:snapToGrid w:val="0"/>
          <w:sz w:val="24"/>
          <w:szCs w:val="24"/>
        </w:rPr>
        <w:t>–</w:t>
      </w:r>
      <w:r w:rsidRPr="0039181F">
        <w:rPr>
          <w:sz w:val="24"/>
          <w:szCs w:val="24"/>
        </w:rPr>
        <w:t xml:space="preserve"> дерево </w:t>
      </w:r>
      <w:r w:rsidRPr="0039181F">
        <w:rPr>
          <w:snapToGrid w:val="0"/>
          <w:sz w:val="24"/>
          <w:szCs w:val="24"/>
        </w:rPr>
        <w:t>–</w:t>
      </w:r>
      <w:r w:rsidRPr="0039181F">
        <w:rPr>
          <w:sz w:val="24"/>
          <w:szCs w:val="24"/>
        </w:rPr>
        <w:t xml:space="preserve"> человек» Дж. Бука. Основные позиции интерпретации рисунка: самооценка, агрессивность, чувство безопасности, особенности коммуникативной сферы.</w:t>
      </w:r>
    </w:p>
    <w:p w:rsidR="00236CA4" w:rsidRPr="0039181F" w:rsidRDefault="00236CA4" w:rsidP="00236CA4">
      <w:pPr>
        <w:pStyle w:val="a8"/>
        <w:numPr>
          <w:ilvl w:val="0"/>
          <w:numId w:val="12"/>
        </w:numPr>
        <w:jc w:val="both"/>
        <w:rPr>
          <w:sz w:val="24"/>
          <w:szCs w:val="24"/>
        </w:rPr>
      </w:pPr>
      <w:r w:rsidRPr="0039181F">
        <w:rPr>
          <w:sz w:val="24"/>
          <w:szCs w:val="24"/>
        </w:rPr>
        <w:t xml:space="preserve">Проективная методика </w:t>
      </w:r>
      <w:r w:rsidRPr="0039181F">
        <w:rPr>
          <w:snapToGrid w:val="0"/>
          <w:sz w:val="24"/>
          <w:szCs w:val="24"/>
        </w:rPr>
        <w:t xml:space="preserve">«Лица и эмоции» А. </w:t>
      </w:r>
      <w:proofErr w:type="spellStart"/>
      <w:r w:rsidRPr="0039181F">
        <w:rPr>
          <w:snapToGrid w:val="0"/>
          <w:sz w:val="24"/>
          <w:szCs w:val="24"/>
        </w:rPr>
        <w:t>Джахез</w:t>
      </w:r>
      <w:proofErr w:type="spellEnd"/>
      <w:r w:rsidRPr="0039181F">
        <w:rPr>
          <w:snapToGrid w:val="0"/>
          <w:sz w:val="24"/>
          <w:szCs w:val="24"/>
        </w:rPr>
        <w:t xml:space="preserve"> и Н. </w:t>
      </w:r>
      <w:proofErr w:type="spellStart"/>
      <w:r w:rsidRPr="0039181F">
        <w:rPr>
          <w:snapToGrid w:val="0"/>
          <w:sz w:val="24"/>
          <w:szCs w:val="24"/>
        </w:rPr>
        <w:t>Манши</w:t>
      </w:r>
      <w:proofErr w:type="spellEnd"/>
      <w:r w:rsidRPr="0039181F">
        <w:rPr>
          <w:snapToGrid w:val="0"/>
          <w:sz w:val="24"/>
          <w:szCs w:val="24"/>
        </w:rPr>
        <w:t xml:space="preserve">. Основные позиции интерпретации выбора: склонность к проецированию собственных свойств, способность к </w:t>
      </w:r>
      <w:proofErr w:type="spellStart"/>
      <w:r w:rsidRPr="0039181F">
        <w:rPr>
          <w:snapToGrid w:val="0"/>
          <w:sz w:val="24"/>
          <w:szCs w:val="24"/>
        </w:rPr>
        <w:t>эмпатии</w:t>
      </w:r>
      <w:proofErr w:type="spellEnd"/>
      <w:r w:rsidRPr="0039181F">
        <w:rPr>
          <w:snapToGrid w:val="0"/>
          <w:sz w:val="24"/>
          <w:szCs w:val="24"/>
        </w:rPr>
        <w:t>.</w:t>
      </w:r>
    </w:p>
    <w:p w:rsidR="00236CA4" w:rsidRDefault="00236CA4" w:rsidP="00236CA4">
      <w:pPr>
        <w:pStyle w:val="a8"/>
        <w:numPr>
          <w:ilvl w:val="0"/>
          <w:numId w:val="12"/>
        </w:numPr>
        <w:jc w:val="both"/>
        <w:rPr>
          <w:sz w:val="24"/>
          <w:szCs w:val="24"/>
        </w:rPr>
      </w:pPr>
      <w:r w:rsidRPr="003F48A2">
        <w:rPr>
          <w:sz w:val="24"/>
          <w:szCs w:val="24"/>
        </w:rPr>
        <w:t>Проективная методика</w:t>
      </w:r>
      <w:r>
        <w:rPr>
          <w:sz w:val="24"/>
          <w:szCs w:val="24"/>
        </w:rPr>
        <w:t xml:space="preserve"> «Три дерева». </w:t>
      </w:r>
      <w:r w:rsidRPr="0039181F">
        <w:rPr>
          <w:sz w:val="24"/>
          <w:szCs w:val="24"/>
        </w:rPr>
        <w:t>Основные позиции интерпретации рисунка: самооценка, агрессивность, чувство безопасности, особенности коммуникативной сферы.</w:t>
      </w:r>
    </w:p>
    <w:p w:rsidR="00236CA4" w:rsidRPr="00F65E3E" w:rsidRDefault="00236CA4" w:rsidP="00236CA4">
      <w:pPr>
        <w:pStyle w:val="a8"/>
        <w:numPr>
          <w:ilvl w:val="0"/>
          <w:numId w:val="12"/>
        </w:numPr>
        <w:jc w:val="both"/>
        <w:rPr>
          <w:sz w:val="24"/>
          <w:szCs w:val="24"/>
        </w:rPr>
      </w:pPr>
      <w:r w:rsidRPr="00F65E3E">
        <w:rPr>
          <w:sz w:val="24"/>
          <w:szCs w:val="24"/>
        </w:rPr>
        <w:t>Проективная методика «Рисунок человека». Основные позиции интерпретации рисунка: самооценка, агрессивность, чувство безопасности, особенности коммуникативной сферы.</w:t>
      </w:r>
    </w:p>
    <w:p w:rsidR="00682A02" w:rsidRPr="00AE76FD" w:rsidRDefault="00682A02" w:rsidP="00412B05">
      <w:pPr>
        <w:keepNext/>
        <w:spacing w:before="120" w:after="120"/>
        <w:ind w:firstLine="425"/>
        <w:outlineLvl w:val="1"/>
        <w:rPr>
          <w:rFonts w:ascii="Arial" w:hAnsi="Arial"/>
          <w:b/>
          <w:bCs/>
          <w:sz w:val="22"/>
        </w:rPr>
      </w:pPr>
      <w:bookmarkStart w:id="1" w:name="_Toc275272666"/>
      <w:r w:rsidRPr="00AE76FD">
        <w:rPr>
          <w:rFonts w:ascii="Arial" w:hAnsi="Arial"/>
          <w:b/>
          <w:bCs/>
          <w:sz w:val="22"/>
        </w:rPr>
        <w:t>6.2 Методические рекомендации по организации СРС</w:t>
      </w:r>
      <w:bookmarkEnd w:id="1"/>
    </w:p>
    <w:p w:rsidR="00682A02" w:rsidRPr="00AE76FD" w:rsidRDefault="00682A02" w:rsidP="00AE76FD">
      <w:pPr>
        <w:widowControl w:val="0"/>
        <w:spacing w:line="250" w:lineRule="exact"/>
        <w:ind w:firstLine="400"/>
        <w:jc w:val="both"/>
        <w:rPr>
          <w:sz w:val="24"/>
          <w:szCs w:val="24"/>
        </w:rPr>
      </w:pPr>
      <w:r w:rsidRPr="00AE76FD">
        <w:rPr>
          <w:sz w:val="24"/>
          <w:szCs w:val="24"/>
        </w:rPr>
        <w:t xml:space="preserve">Выполнение самостоятельной работы направлено на усвоение студентами очной, заочной и вечерней форм обучения основ дисциплины. </w:t>
      </w:r>
    </w:p>
    <w:p w:rsidR="00682A02" w:rsidRPr="00AE76FD" w:rsidRDefault="00682A02" w:rsidP="00AE76FD">
      <w:pPr>
        <w:widowControl w:val="0"/>
        <w:spacing w:line="250" w:lineRule="exact"/>
        <w:ind w:firstLine="400"/>
        <w:jc w:val="both"/>
        <w:rPr>
          <w:sz w:val="24"/>
          <w:szCs w:val="24"/>
        </w:rPr>
      </w:pPr>
      <w:r w:rsidRPr="00AE76FD">
        <w:rPr>
          <w:sz w:val="24"/>
          <w:szCs w:val="24"/>
        </w:rPr>
        <w:t xml:space="preserve">Защита темы самостоятельной работы проходит в виде публичного представления. Студенту необходимо кратко изложить основные положения выполненной работы и ответить на вопросы преподавателя. </w:t>
      </w:r>
    </w:p>
    <w:p w:rsidR="00682A02" w:rsidRPr="00AE76FD" w:rsidRDefault="00682A02" w:rsidP="00AE76FD">
      <w:pPr>
        <w:widowControl w:val="0"/>
        <w:spacing w:line="250" w:lineRule="exact"/>
        <w:ind w:firstLine="400"/>
        <w:jc w:val="both"/>
        <w:rPr>
          <w:rFonts w:ascii="Arial" w:hAnsi="Arial"/>
          <w:sz w:val="24"/>
          <w:szCs w:val="24"/>
        </w:rPr>
      </w:pPr>
      <w:r w:rsidRPr="00AE76FD">
        <w:rPr>
          <w:color w:val="000000"/>
          <w:sz w:val="24"/>
          <w:szCs w:val="24"/>
        </w:rPr>
        <w:t xml:space="preserve">Для студентов заочной формы предполагается написание одной контрольной работы. </w:t>
      </w:r>
      <w:r w:rsidRPr="00AE76FD">
        <w:rPr>
          <w:sz w:val="24"/>
          <w:szCs w:val="24"/>
        </w:rPr>
        <w:t xml:space="preserve">Требования к оформлению текстовой части контрольных работ даны в СТО 1.005-2007 </w:t>
      </w:r>
      <w:bookmarkStart w:id="2" w:name="_Toc69209071"/>
      <w:r w:rsidRPr="00AE76FD">
        <w:rPr>
          <w:sz w:val="24"/>
          <w:szCs w:val="24"/>
        </w:rPr>
        <w:t>Общие 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</w:t>
      </w:r>
      <w:bookmarkEnd w:id="2"/>
      <w:r w:rsidRPr="00AE76FD">
        <w:rPr>
          <w:sz w:val="24"/>
          <w:szCs w:val="24"/>
        </w:rPr>
        <w:t>.</w:t>
      </w:r>
    </w:p>
    <w:p w:rsidR="00682A02" w:rsidRPr="00AE76FD" w:rsidRDefault="00682A02" w:rsidP="00AE76FD">
      <w:pPr>
        <w:widowControl w:val="0"/>
        <w:spacing w:line="250" w:lineRule="exact"/>
        <w:ind w:firstLine="400"/>
        <w:jc w:val="both"/>
        <w:rPr>
          <w:rFonts w:ascii="Arial" w:hAnsi="Arial"/>
          <w:sz w:val="24"/>
          <w:szCs w:val="24"/>
        </w:rPr>
      </w:pPr>
      <w:r w:rsidRPr="00AE76FD">
        <w:rPr>
          <w:color w:val="000000"/>
          <w:sz w:val="24"/>
          <w:szCs w:val="24"/>
        </w:rPr>
        <w:t>Этапы написания контрольной работы:</w:t>
      </w:r>
    </w:p>
    <w:p w:rsidR="00682A02" w:rsidRPr="00AE76FD" w:rsidRDefault="00682A02" w:rsidP="00AE76FD">
      <w:pPr>
        <w:widowControl w:val="0"/>
        <w:spacing w:line="250" w:lineRule="exact"/>
        <w:ind w:firstLine="400"/>
        <w:jc w:val="both"/>
        <w:rPr>
          <w:rFonts w:ascii="Arial" w:hAnsi="Arial"/>
          <w:sz w:val="24"/>
          <w:szCs w:val="24"/>
        </w:rPr>
      </w:pPr>
      <w:r w:rsidRPr="00AE76FD">
        <w:rPr>
          <w:color w:val="000000"/>
          <w:sz w:val="24"/>
          <w:szCs w:val="24"/>
        </w:rPr>
        <w:t>1. Ознакомление с темой контрольной работы и составление плана.</w:t>
      </w:r>
    </w:p>
    <w:p w:rsidR="00682A02" w:rsidRPr="00AE76FD" w:rsidRDefault="00682A02" w:rsidP="00AE76FD">
      <w:pPr>
        <w:widowControl w:val="0"/>
        <w:spacing w:line="250" w:lineRule="exact"/>
        <w:ind w:firstLine="400"/>
        <w:jc w:val="both"/>
        <w:rPr>
          <w:rFonts w:ascii="Arial" w:hAnsi="Arial"/>
          <w:sz w:val="24"/>
          <w:szCs w:val="24"/>
        </w:rPr>
      </w:pPr>
      <w:r w:rsidRPr="00AE76FD">
        <w:rPr>
          <w:color w:val="000000"/>
          <w:sz w:val="24"/>
          <w:szCs w:val="24"/>
        </w:rPr>
        <w:t>2. Изучение литературы по выбранной теме.</w:t>
      </w:r>
    </w:p>
    <w:p w:rsidR="00682A02" w:rsidRPr="00AE76FD" w:rsidRDefault="00682A02" w:rsidP="00AE76FD">
      <w:pPr>
        <w:widowControl w:val="0"/>
        <w:spacing w:line="250" w:lineRule="exact"/>
        <w:ind w:firstLine="400"/>
        <w:jc w:val="both"/>
        <w:rPr>
          <w:color w:val="000000"/>
          <w:sz w:val="24"/>
          <w:szCs w:val="24"/>
        </w:rPr>
      </w:pPr>
      <w:r w:rsidRPr="00AE76FD">
        <w:rPr>
          <w:color w:val="000000"/>
          <w:sz w:val="24"/>
          <w:szCs w:val="24"/>
        </w:rPr>
        <w:t>3. Написание работы с приведением примеров, составленных самостоятельно. Примеры можно формулировать на основе тех, которые приведены в литературе.</w:t>
      </w:r>
    </w:p>
    <w:p w:rsidR="00682A02" w:rsidRPr="00AE76FD" w:rsidRDefault="00682A02" w:rsidP="00AE76FD">
      <w:pPr>
        <w:widowControl w:val="0"/>
        <w:spacing w:line="250" w:lineRule="exact"/>
        <w:ind w:firstLine="400"/>
        <w:jc w:val="both"/>
        <w:rPr>
          <w:rFonts w:ascii="Arial" w:hAnsi="Arial"/>
          <w:sz w:val="24"/>
          <w:szCs w:val="24"/>
        </w:rPr>
      </w:pPr>
      <w:r w:rsidRPr="00AE76FD">
        <w:rPr>
          <w:color w:val="000000"/>
          <w:sz w:val="24"/>
          <w:szCs w:val="24"/>
        </w:rPr>
        <w:t>Таким образом, вырабатывается не только умение критично относиться к устоявшимся оценкам известных проблем, но и доказательно обосновывать собственное мнение.</w:t>
      </w:r>
    </w:p>
    <w:p w:rsidR="00682A02" w:rsidRPr="00AE76FD" w:rsidRDefault="00682A02" w:rsidP="00AE76FD">
      <w:pPr>
        <w:ind w:firstLine="397"/>
        <w:jc w:val="both"/>
        <w:rPr>
          <w:rFonts w:eastAsia="TimesNewRomanPSMT"/>
          <w:sz w:val="24"/>
          <w:szCs w:val="24"/>
        </w:rPr>
      </w:pPr>
      <w:r w:rsidRPr="00AE76FD">
        <w:rPr>
          <w:rFonts w:eastAsia="TimesNewRomanPSMT"/>
          <w:sz w:val="24"/>
          <w:szCs w:val="24"/>
        </w:rPr>
        <w:t xml:space="preserve">Библиотека ВГУЭС предоставляет широкие возможности по освоению материалов курса. При подготовке к занятиям, студент может воспользоваться услугами абонемента и трёх </w:t>
      </w:r>
      <w:r w:rsidRPr="00AE76FD">
        <w:rPr>
          <w:rFonts w:eastAsia="TimesNewRomanPSMT"/>
          <w:sz w:val="24"/>
          <w:szCs w:val="24"/>
        </w:rPr>
        <w:lastRenderedPageBreak/>
        <w:t xml:space="preserve">читальных залов, в том числе читального зала № 2 (ауд. 2501), где собраны книги по социальным и гуманитарным дисциплинам, читального зала № 3 (ауд. 8301), где размещены периодические издания, </w:t>
      </w:r>
      <w:proofErr w:type="spellStart"/>
      <w:r w:rsidRPr="00AE76FD">
        <w:rPr>
          <w:rFonts w:eastAsia="TimesNewRomanPSMT"/>
          <w:sz w:val="24"/>
          <w:szCs w:val="24"/>
        </w:rPr>
        <w:t>медиатеки</w:t>
      </w:r>
      <w:proofErr w:type="spellEnd"/>
      <w:r w:rsidRPr="00AE76FD">
        <w:rPr>
          <w:rFonts w:eastAsia="TimesNewRomanPSMT"/>
          <w:sz w:val="24"/>
          <w:szCs w:val="24"/>
        </w:rPr>
        <w:t xml:space="preserve"> (ауд. 2502), где вы сможете получить информацию о доступе к электронным материалам. Также во всех читальных залах и в </w:t>
      </w:r>
      <w:proofErr w:type="spellStart"/>
      <w:r w:rsidRPr="00AE76FD">
        <w:rPr>
          <w:rFonts w:eastAsia="TimesNewRomanPSMT"/>
          <w:sz w:val="24"/>
          <w:szCs w:val="24"/>
        </w:rPr>
        <w:t>медиатеке</w:t>
      </w:r>
      <w:proofErr w:type="spellEnd"/>
      <w:r w:rsidRPr="00AE76FD">
        <w:rPr>
          <w:rFonts w:eastAsia="TimesNewRomanPSMT"/>
          <w:sz w:val="24"/>
          <w:szCs w:val="24"/>
        </w:rPr>
        <w:t xml:space="preserve"> имеются компьютеры для использования электронных материалов.</w:t>
      </w:r>
    </w:p>
    <w:p w:rsidR="00682A02" w:rsidRPr="002C70C1" w:rsidRDefault="00682A02" w:rsidP="008F4EA4">
      <w:pPr>
        <w:spacing w:before="120" w:after="120"/>
        <w:ind w:firstLine="397"/>
        <w:jc w:val="both"/>
        <w:rPr>
          <w:rFonts w:ascii="Arial" w:hAnsi="Arial" w:cs="Arial"/>
          <w:b/>
          <w:sz w:val="24"/>
          <w:szCs w:val="24"/>
        </w:rPr>
      </w:pPr>
      <w:r w:rsidRPr="002C70C1">
        <w:rPr>
          <w:rFonts w:ascii="Arial" w:hAnsi="Arial" w:cs="Arial"/>
          <w:b/>
          <w:sz w:val="24"/>
          <w:szCs w:val="24"/>
        </w:rPr>
        <w:t xml:space="preserve">7 Перечень учебно-методического обеспечения для самостоятельной работы </w:t>
      </w:r>
    </w:p>
    <w:p w:rsidR="00682A02" w:rsidRPr="002C70C1" w:rsidRDefault="00682A02" w:rsidP="008F4EA4">
      <w:pPr>
        <w:ind w:firstLine="397"/>
        <w:jc w:val="both"/>
        <w:rPr>
          <w:sz w:val="24"/>
          <w:szCs w:val="24"/>
        </w:rPr>
      </w:pPr>
      <w:r w:rsidRPr="002C70C1">
        <w:rPr>
          <w:sz w:val="24"/>
          <w:szCs w:val="24"/>
        </w:rPr>
        <w:t xml:space="preserve">Самостоятельная работа обучающихся обеспечивается тематикой самостоятельных работ, списком контрольных вопросов, конспектом лекций.  </w:t>
      </w:r>
    </w:p>
    <w:p w:rsidR="00682A02" w:rsidRPr="00AE76FD" w:rsidRDefault="00682A02" w:rsidP="008F4EA4">
      <w:pPr>
        <w:spacing w:before="120" w:after="120"/>
        <w:ind w:firstLine="426"/>
        <w:rPr>
          <w:rFonts w:ascii="Arial" w:hAnsi="Arial" w:cs="Arial"/>
          <w:b/>
          <w:sz w:val="24"/>
          <w:szCs w:val="24"/>
        </w:rPr>
      </w:pPr>
      <w:r w:rsidRPr="00AE76FD">
        <w:rPr>
          <w:rFonts w:ascii="Arial" w:hAnsi="Arial" w:cs="Arial"/>
          <w:b/>
          <w:sz w:val="24"/>
          <w:szCs w:val="24"/>
        </w:rPr>
        <w:t>8 Фонд оценочных средств для проведения промежуточной аттестации</w:t>
      </w:r>
    </w:p>
    <w:p w:rsidR="00682A02" w:rsidRPr="00AE76FD" w:rsidRDefault="00682A02" w:rsidP="008F4EA4">
      <w:pPr>
        <w:ind w:firstLine="426"/>
        <w:rPr>
          <w:sz w:val="24"/>
          <w:szCs w:val="24"/>
        </w:rPr>
      </w:pPr>
      <w:r w:rsidRPr="00AE76FD">
        <w:rPr>
          <w:sz w:val="24"/>
          <w:szCs w:val="24"/>
        </w:rPr>
        <w:t>В соответствии с требованиями ФГОС ВО для аттестации обучающихся на соответствие их персональных достижений  планируемым результатам обучения по дисциплине созданы фонды оценочных средств (Приложение 1).</w:t>
      </w:r>
    </w:p>
    <w:p w:rsidR="00682A02" w:rsidRPr="00AE76FD" w:rsidRDefault="00682A02" w:rsidP="00B92B7F">
      <w:pPr>
        <w:spacing w:before="120" w:after="120"/>
        <w:ind w:firstLine="426"/>
        <w:jc w:val="both"/>
        <w:rPr>
          <w:rFonts w:ascii="Arial" w:hAnsi="Arial" w:cs="Arial"/>
          <w:b/>
          <w:sz w:val="24"/>
          <w:szCs w:val="24"/>
        </w:rPr>
      </w:pPr>
      <w:r w:rsidRPr="00AE76FD">
        <w:rPr>
          <w:rFonts w:ascii="Arial" w:hAnsi="Arial" w:cs="Arial"/>
          <w:b/>
          <w:sz w:val="24"/>
          <w:szCs w:val="24"/>
        </w:rPr>
        <w:t xml:space="preserve">9 Перечень основной и дополнительной учебной литературы, необходимой для освоения дисциплины (модуля) </w:t>
      </w:r>
    </w:p>
    <w:p w:rsidR="00682A02" w:rsidRDefault="00682A02" w:rsidP="008F4EA4">
      <w:pPr>
        <w:spacing w:after="120"/>
        <w:ind w:firstLine="42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а) основная литература </w:t>
      </w:r>
    </w:p>
    <w:p w:rsidR="00236CA4" w:rsidRPr="00401E2F" w:rsidRDefault="00236CA4" w:rsidP="006B3D3C">
      <w:pPr>
        <w:pStyle w:val="a7"/>
        <w:numPr>
          <w:ilvl w:val="0"/>
          <w:numId w:val="13"/>
        </w:numPr>
        <w:ind w:left="714" w:hanging="357"/>
        <w:jc w:val="both"/>
        <w:rPr>
          <w:sz w:val="24"/>
          <w:szCs w:val="24"/>
        </w:rPr>
      </w:pPr>
      <w:r w:rsidRPr="00401E2F">
        <w:rPr>
          <w:sz w:val="24"/>
          <w:szCs w:val="24"/>
        </w:rPr>
        <w:t xml:space="preserve">Каменская В.Г., </w:t>
      </w:r>
      <w:proofErr w:type="spellStart"/>
      <w:r w:rsidRPr="00401E2F">
        <w:rPr>
          <w:sz w:val="24"/>
          <w:szCs w:val="24"/>
        </w:rPr>
        <w:t>Томанов</w:t>
      </w:r>
      <w:proofErr w:type="spellEnd"/>
      <w:r w:rsidRPr="00401E2F">
        <w:rPr>
          <w:sz w:val="24"/>
          <w:szCs w:val="24"/>
        </w:rPr>
        <w:t xml:space="preserve"> Л.В., </w:t>
      </w:r>
      <w:proofErr w:type="spellStart"/>
      <w:r w:rsidRPr="00401E2F">
        <w:rPr>
          <w:sz w:val="24"/>
          <w:szCs w:val="24"/>
        </w:rPr>
        <w:t>Драганова</w:t>
      </w:r>
      <w:proofErr w:type="spellEnd"/>
      <w:r w:rsidRPr="00401E2F">
        <w:rPr>
          <w:sz w:val="24"/>
          <w:szCs w:val="24"/>
        </w:rPr>
        <w:t xml:space="preserve"> О.А. </w:t>
      </w:r>
      <w:r w:rsidRPr="00401E2F">
        <w:rPr>
          <w:bCs/>
          <w:sz w:val="24"/>
          <w:szCs w:val="24"/>
        </w:rPr>
        <w:t>Психодиагностика ребенка</w:t>
      </w:r>
      <w:r w:rsidRPr="00401E2F">
        <w:rPr>
          <w:sz w:val="24"/>
          <w:szCs w:val="24"/>
        </w:rPr>
        <w:t>: учебник для студентов вузов / - М.</w:t>
      </w:r>
      <w:proofErr w:type="gramStart"/>
      <w:r w:rsidRPr="00401E2F">
        <w:rPr>
          <w:sz w:val="24"/>
          <w:szCs w:val="24"/>
        </w:rPr>
        <w:t xml:space="preserve"> :</w:t>
      </w:r>
      <w:proofErr w:type="gramEnd"/>
      <w:r w:rsidRPr="00401E2F">
        <w:rPr>
          <w:sz w:val="24"/>
          <w:szCs w:val="24"/>
        </w:rPr>
        <w:t xml:space="preserve"> ФОРУМ, </w:t>
      </w:r>
      <w:r w:rsidRPr="00401E2F">
        <w:rPr>
          <w:bCs/>
          <w:sz w:val="24"/>
          <w:szCs w:val="24"/>
        </w:rPr>
        <w:t>2011</w:t>
      </w:r>
      <w:r w:rsidRPr="00401E2F">
        <w:rPr>
          <w:sz w:val="24"/>
          <w:szCs w:val="24"/>
        </w:rPr>
        <w:t>. - 400 с.</w:t>
      </w:r>
    </w:p>
    <w:p w:rsidR="00236CA4" w:rsidRPr="00401E2F" w:rsidRDefault="00236CA4" w:rsidP="006B3D3C">
      <w:pPr>
        <w:pStyle w:val="a7"/>
        <w:numPr>
          <w:ilvl w:val="0"/>
          <w:numId w:val="13"/>
        </w:numPr>
        <w:ind w:left="714" w:hanging="357"/>
        <w:jc w:val="both"/>
        <w:rPr>
          <w:sz w:val="24"/>
          <w:szCs w:val="24"/>
        </w:rPr>
      </w:pPr>
      <w:proofErr w:type="spellStart"/>
      <w:r w:rsidRPr="00401E2F">
        <w:rPr>
          <w:sz w:val="24"/>
          <w:szCs w:val="24"/>
        </w:rPr>
        <w:t>Рамендик</w:t>
      </w:r>
      <w:proofErr w:type="spellEnd"/>
      <w:r w:rsidR="00FE6E49">
        <w:rPr>
          <w:bCs/>
          <w:sz w:val="24"/>
          <w:szCs w:val="24"/>
        </w:rPr>
        <w:t xml:space="preserve"> </w:t>
      </w:r>
      <w:bookmarkStart w:id="3" w:name="_GoBack"/>
      <w:bookmarkEnd w:id="3"/>
      <w:r w:rsidRPr="00401E2F">
        <w:rPr>
          <w:bCs/>
          <w:sz w:val="24"/>
          <w:szCs w:val="24"/>
        </w:rPr>
        <w:t>Д.М. Общая психология и психологический практикум</w:t>
      </w:r>
      <w:r w:rsidRPr="00401E2F">
        <w:rPr>
          <w:sz w:val="24"/>
          <w:szCs w:val="24"/>
        </w:rPr>
        <w:t xml:space="preserve">  - М.</w:t>
      </w:r>
      <w:proofErr w:type="gramStart"/>
      <w:r w:rsidRPr="00401E2F">
        <w:rPr>
          <w:sz w:val="24"/>
          <w:szCs w:val="24"/>
        </w:rPr>
        <w:t xml:space="preserve"> :</w:t>
      </w:r>
      <w:proofErr w:type="gramEnd"/>
      <w:r w:rsidRPr="00401E2F">
        <w:rPr>
          <w:sz w:val="24"/>
          <w:szCs w:val="24"/>
        </w:rPr>
        <w:t xml:space="preserve"> ФОРУМ, </w:t>
      </w:r>
      <w:r w:rsidRPr="00401E2F">
        <w:rPr>
          <w:bCs/>
          <w:sz w:val="24"/>
          <w:szCs w:val="24"/>
        </w:rPr>
        <w:t>2011</w:t>
      </w:r>
      <w:r w:rsidRPr="00401E2F">
        <w:rPr>
          <w:sz w:val="24"/>
          <w:szCs w:val="24"/>
        </w:rPr>
        <w:t>. - 304 с.</w:t>
      </w:r>
    </w:p>
    <w:p w:rsidR="00682A02" w:rsidRDefault="00682A02" w:rsidP="008F4EA4">
      <w:pPr>
        <w:spacing w:before="120" w:after="120"/>
        <w:ind w:firstLine="425"/>
        <w:rPr>
          <w:rFonts w:ascii="Arial" w:hAnsi="Arial" w:cs="Arial"/>
          <w:b/>
          <w:sz w:val="24"/>
          <w:szCs w:val="24"/>
        </w:rPr>
      </w:pPr>
      <w:r w:rsidRPr="00311E13">
        <w:rPr>
          <w:rFonts w:ascii="Arial" w:hAnsi="Arial" w:cs="Arial"/>
          <w:b/>
          <w:sz w:val="24"/>
          <w:szCs w:val="24"/>
        </w:rPr>
        <w:t xml:space="preserve">б) дополнительная литература </w:t>
      </w:r>
    </w:p>
    <w:p w:rsidR="00CA5DD2" w:rsidRPr="00401E2F" w:rsidRDefault="00CA5DD2" w:rsidP="0007472A">
      <w:pPr>
        <w:pStyle w:val="a7"/>
        <w:numPr>
          <w:ilvl w:val="0"/>
          <w:numId w:val="14"/>
        </w:numPr>
        <w:ind w:left="714" w:hanging="357"/>
        <w:rPr>
          <w:sz w:val="24"/>
          <w:szCs w:val="24"/>
        </w:rPr>
      </w:pPr>
      <w:r w:rsidRPr="00401E2F">
        <w:rPr>
          <w:sz w:val="24"/>
          <w:szCs w:val="24"/>
        </w:rPr>
        <w:t xml:space="preserve">Марцинковская Т.Д., Изотова Е.И., </w:t>
      </w:r>
      <w:proofErr w:type="spellStart"/>
      <w:r w:rsidRPr="00401E2F">
        <w:rPr>
          <w:sz w:val="24"/>
          <w:szCs w:val="24"/>
        </w:rPr>
        <w:t>Счастная</w:t>
      </w:r>
      <w:proofErr w:type="spellEnd"/>
      <w:r w:rsidRPr="00401E2F">
        <w:rPr>
          <w:sz w:val="24"/>
          <w:szCs w:val="24"/>
        </w:rPr>
        <w:t xml:space="preserve"> </w:t>
      </w:r>
      <w:proofErr w:type="spellStart"/>
      <w:r w:rsidRPr="00401E2F">
        <w:rPr>
          <w:sz w:val="24"/>
          <w:szCs w:val="24"/>
        </w:rPr>
        <w:t>Т.Н.,Смирнова</w:t>
      </w:r>
      <w:proofErr w:type="spellEnd"/>
      <w:r w:rsidRPr="00401E2F">
        <w:rPr>
          <w:sz w:val="24"/>
          <w:szCs w:val="24"/>
        </w:rPr>
        <w:t xml:space="preserve"> Е.О. </w:t>
      </w:r>
      <w:r w:rsidRPr="00401E2F">
        <w:rPr>
          <w:bCs/>
          <w:sz w:val="24"/>
          <w:szCs w:val="24"/>
        </w:rPr>
        <w:t xml:space="preserve"> Детская практическая психология</w:t>
      </w:r>
      <w:r w:rsidRPr="00401E2F">
        <w:rPr>
          <w:sz w:val="24"/>
          <w:szCs w:val="24"/>
        </w:rPr>
        <w:t xml:space="preserve">: учебник для студ. вузов ; под ред. Т. Д. Марцинковской. - М. : </w:t>
      </w:r>
      <w:proofErr w:type="spellStart"/>
      <w:r w:rsidRPr="00401E2F">
        <w:rPr>
          <w:sz w:val="24"/>
          <w:szCs w:val="24"/>
        </w:rPr>
        <w:t>Гардарики</w:t>
      </w:r>
      <w:proofErr w:type="spellEnd"/>
      <w:r w:rsidRPr="00401E2F">
        <w:rPr>
          <w:sz w:val="24"/>
          <w:szCs w:val="24"/>
        </w:rPr>
        <w:t xml:space="preserve">, </w:t>
      </w:r>
      <w:r w:rsidRPr="00401E2F">
        <w:rPr>
          <w:bCs/>
          <w:sz w:val="24"/>
          <w:szCs w:val="24"/>
        </w:rPr>
        <w:t>2007</w:t>
      </w:r>
      <w:r w:rsidRPr="00401E2F">
        <w:rPr>
          <w:sz w:val="24"/>
          <w:szCs w:val="24"/>
        </w:rPr>
        <w:t>. - 253 с. - (</w:t>
      </w:r>
      <w:proofErr w:type="spellStart"/>
      <w:r w:rsidRPr="00401E2F">
        <w:rPr>
          <w:sz w:val="24"/>
          <w:szCs w:val="24"/>
        </w:rPr>
        <w:t>Psychologia</w:t>
      </w:r>
      <w:proofErr w:type="spellEnd"/>
      <w:r w:rsidRPr="00401E2F">
        <w:rPr>
          <w:sz w:val="24"/>
          <w:szCs w:val="24"/>
        </w:rPr>
        <w:t xml:space="preserve">  </w:t>
      </w:r>
      <w:proofErr w:type="spellStart"/>
      <w:r w:rsidRPr="00401E2F">
        <w:rPr>
          <w:sz w:val="24"/>
          <w:szCs w:val="24"/>
        </w:rPr>
        <w:t>universalis</w:t>
      </w:r>
      <w:proofErr w:type="spellEnd"/>
      <w:r w:rsidRPr="00401E2F">
        <w:rPr>
          <w:sz w:val="24"/>
          <w:szCs w:val="24"/>
        </w:rPr>
        <w:t>).</w:t>
      </w:r>
    </w:p>
    <w:p w:rsidR="00CA5DD2" w:rsidRPr="00401E2F" w:rsidRDefault="00CA5DD2" w:rsidP="00CA5DD2">
      <w:pPr>
        <w:pStyle w:val="a7"/>
        <w:numPr>
          <w:ilvl w:val="0"/>
          <w:numId w:val="15"/>
        </w:numPr>
        <w:spacing w:before="100" w:beforeAutospacing="1" w:after="100" w:afterAutospacing="1"/>
        <w:rPr>
          <w:sz w:val="24"/>
          <w:szCs w:val="24"/>
        </w:rPr>
      </w:pPr>
      <w:proofErr w:type="spellStart"/>
      <w:r w:rsidRPr="00401E2F">
        <w:rPr>
          <w:bCs/>
          <w:sz w:val="24"/>
          <w:szCs w:val="24"/>
        </w:rPr>
        <w:t>Эльконин</w:t>
      </w:r>
      <w:proofErr w:type="spellEnd"/>
      <w:r w:rsidRPr="00401E2F">
        <w:rPr>
          <w:bCs/>
          <w:sz w:val="24"/>
          <w:szCs w:val="24"/>
        </w:rPr>
        <w:t xml:space="preserve"> Д.Б. Детская психология</w:t>
      </w:r>
      <w:r w:rsidRPr="00401E2F">
        <w:rPr>
          <w:sz w:val="24"/>
          <w:szCs w:val="24"/>
        </w:rPr>
        <w:t xml:space="preserve">: учебное пособие для студ. вузов ; ред.-сост. Б. Д. </w:t>
      </w:r>
      <w:proofErr w:type="spellStart"/>
      <w:r w:rsidRPr="00401E2F">
        <w:rPr>
          <w:sz w:val="24"/>
          <w:szCs w:val="24"/>
        </w:rPr>
        <w:t>Эльконин</w:t>
      </w:r>
      <w:proofErr w:type="spellEnd"/>
      <w:r w:rsidRPr="00401E2F">
        <w:rPr>
          <w:sz w:val="24"/>
          <w:szCs w:val="24"/>
        </w:rPr>
        <w:t xml:space="preserve">. - 4-е </w:t>
      </w:r>
      <w:proofErr w:type="spellStart"/>
      <w:r w:rsidRPr="00401E2F">
        <w:rPr>
          <w:sz w:val="24"/>
          <w:szCs w:val="24"/>
        </w:rPr>
        <w:t>изд.,стереотип</w:t>
      </w:r>
      <w:proofErr w:type="spellEnd"/>
      <w:r w:rsidRPr="00401E2F">
        <w:rPr>
          <w:sz w:val="24"/>
          <w:szCs w:val="24"/>
        </w:rPr>
        <w:t xml:space="preserve">. - М. : Академия, </w:t>
      </w:r>
      <w:r w:rsidRPr="00401E2F">
        <w:rPr>
          <w:bCs/>
          <w:sz w:val="24"/>
          <w:szCs w:val="24"/>
        </w:rPr>
        <w:t>2007</w:t>
      </w:r>
      <w:r w:rsidRPr="00401E2F">
        <w:rPr>
          <w:sz w:val="24"/>
          <w:szCs w:val="24"/>
        </w:rPr>
        <w:t>. - 384 с.</w:t>
      </w:r>
    </w:p>
    <w:p w:rsidR="00FE6E49" w:rsidRPr="00401E2F" w:rsidRDefault="00FE6E49" w:rsidP="00FE6E49">
      <w:pPr>
        <w:pStyle w:val="a7"/>
        <w:numPr>
          <w:ilvl w:val="0"/>
          <w:numId w:val="1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401E2F">
        <w:rPr>
          <w:bCs/>
          <w:sz w:val="24"/>
          <w:szCs w:val="24"/>
        </w:rPr>
        <w:t>Практикум по общей, экспериментальной и прикладной психологии</w:t>
      </w:r>
      <w:r w:rsidRPr="00401E2F">
        <w:rPr>
          <w:sz w:val="24"/>
          <w:szCs w:val="24"/>
        </w:rPr>
        <w:t xml:space="preserve">: Учебное пособие / Под ред. А.А. Крылова, С.А. </w:t>
      </w:r>
      <w:proofErr w:type="spellStart"/>
      <w:r w:rsidRPr="00401E2F">
        <w:rPr>
          <w:sz w:val="24"/>
          <w:szCs w:val="24"/>
        </w:rPr>
        <w:t>Маничева</w:t>
      </w:r>
      <w:proofErr w:type="spellEnd"/>
      <w:r w:rsidRPr="00401E2F">
        <w:rPr>
          <w:sz w:val="24"/>
          <w:szCs w:val="24"/>
        </w:rPr>
        <w:t xml:space="preserve">. - 2-е изд., </w:t>
      </w:r>
      <w:proofErr w:type="spellStart"/>
      <w:r w:rsidRPr="00401E2F">
        <w:rPr>
          <w:sz w:val="24"/>
          <w:szCs w:val="24"/>
        </w:rPr>
        <w:t>перераб</w:t>
      </w:r>
      <w:proofErr w:type="spellEnd"/>
      <w:r w:rsidRPr="00401E2F">
        <w:rPr>
          <w:sz w:val="24"/>
          <w:szCs w:val="24"/>
        </w:rPr>
        <w:t>. и доп. - СПб</w:t>
      </w:r>
      <w:proofErr w:type="gramStart"/>
      <w:r w:rsidRPr="00401E2F">
        <w:rPr>
          <w:sz w:val="24"/>
          <w:szCs w:val="24"/>
        </w:rPr>
        <w:t xml:space="preserve">. : </w:t>
      </w:r>
      <w:proofErr w:type="gramEnd"/>
      <w:r w:rsidRPr="00401E2F">
        <w:rPr>
          <w:sz w:val="24"/>
          <w:szCs w:val="24"/>
        </w:rPr>
        <w:t xml:space="preserve">Питер, </w:t>
      </w:r>
      <w:r w:rsidRPr="00401E2F">
        <w:rPr>
          <w:bCs/>
          <w:sz w:val="24"/>
          <w:szCs w:val="24"/>
        </w:rPr>
        <w:t>2010</w:t>
      </w:r>
      <w:r w:rsidRPr="00401E2F">
        <w:rPr>
          <w:sz w:val="24"/>
          <w:szCs w:val="24"/>
        </w:rPr>
        <w:t xml:space="preserve">. - 559с. </w:t>
      </w:r>
    </w:p>
    <w:p w:rsidR="00FE6E49" w:rsidRPr="00401E2F" w:rsidRDefault="00FE6E49" w:rsidP="00FE6E49">
      <w:pPr>
        <w:pStyle w:val="a7"/>
        <w:numPr>
          <w:ilvl w:val="0"/>
          <w:numId w:val="1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401E2F">
        <w:rPr>
          <w:bCs/>
          <w:sz w:val="24"/>
          <w:szCs w:val="24"/>
        </w:rPr>
        <w:t>Сонин С.А. Психологический практикум</w:t>
      </w:r>
      <w:r w:rsidRPr="00401E2F">
        <w:rPr>
          <w:sz w:val="24"/>
          <w:szCs w:val="24"/>
        </w:rPr>
        <w:t>: задачи, этюды, решения: учебно-методическое пособие; Рос</w:t>
      </w:r>
      <w:proofErr w:type="gramStart"/>
      <w:r w:rsidRPr="00401E2F">
        <w:rPr>
          <w:sz w:val="24"/>
          <w:szCs w:val="24"/>
        </w:rPr>
        <w:t>.</w:t>
      </w:r>
      <w:proofErr w:type="gramEnd"/>
      <w:r w:rsidRPr="00401E2F">
        <w:rPr>
          <w:sz w:val="24"/>
          <w:szCs w:val="24"/>
        </w:rPr>
        <w:t xml:space="preserve"> </w:t>
      </w:r>
      <w:proofErr w:type="gramStart"/>
      <w:r w:rsidRPr="00401E2F">
        <w:rPr>
          <w:sz w:val="24"/>
          <w:szCs w:val="24"/>
        </w:rPr>
        <w:t>а</w:t>
      </w:r>
      <w:proofErr w:type="gramEnd"/>
      <w:r w:rsidRPr="00401E2F">
        <w:rPr>
          <w:sz w:val="24"/>
          <w:szCs w:val="24"/>
        </w:rPr>
        <w:t xml:space="preserve">кадемия образования, </w:t>
      </w:r>
      <w:proofErr w:type="spellStart"/>
      <w:r w:rsidRPr="00401E2F">
        <w:rPr>
          <w:sz w:val="24"/>
          <w:szCs w:val="24"/>
        </w:rPr>
        <w:t>Моск</w:t>
      </w:r>
      <w:proofErr w:type="spellEnd"/>
      <w:r w:rsidRPr="00401E2F">
        <w:rPr>
          <w:sz w:val="24"/>
          <w:szCs w:val="24"/>
        </w:rPr>
        <w:t>. психолого-</w:t>
      </w:r>
      <w:proofErr w:type="spellStart"/>
      <w:r w:rsidRPr="00401E2F">
        <w:rPr>
          <w:sz w:val="24"/>
          <w:szCs w:val="24"/>
        </w:rPr>
        <w:t>социал</w:t>
      </w:r>
      <w:proofErr w:type="spellEnd"/>
      <w:r w:rsidRPr="00401E2F">
        <w:rPr>
          <w:sz w:val="24"/>
          <w:szCs w:val="24"/>
        </w:rPr>
        <w:t xml:space="preserve">. ин-т. - 4-е изд., </w:t>
      </w:r>
      <w:proofErr w:type="spellStart"/>
      <w:r w:rsidRPr="00401E2F">
        <w:rPr>
          <w:sz w:val="24"/>
          <w:szCs w:val="24"/>
        </w:rPr>
        <w:t>перераб</w:t>
      </w:r>
      <w:proofErr w:type="spellEnd"/>
      <w:r w:rsidRPr="00401E2F">
        <w:rPr>
          <w:sz w:val="24"/>
          <w:szCs w:val="24"/>
        </w:rPr>
        <w:t xml:space="preserve">. и доп. - М. : МПСИ : Флинта, </w:t>
      </w:r>
      <w:r w:rsidRPr="00401E2F">
        <w:rPr>
          <w:bCs/>
          <w:sz w:val="24"/>
          <w:szCs w:val="24"/>
        </w:rPr>
        <w:t>2010</w:t>
      </w:r>
      <w:r w:rsidRPr="00401E2F">
        <w:rPr>
          <w:sz w:val="24"/>
          <w:szCs w:val="24"/>
        </w:rPr>
        <w:t>. - 272 с.</w:t>
      </w:r>
    </w:p>
    <w:p w:rsidR="00FE6E49" w:rsidRDefault="00CA5DD2" w:rsidP="00FE6E49">
      <w:pPr>
        <w:pStyle w:val="a7"/>
        <w:numPr>
          <w:ilvl w:val="0"/>
          <w:numId w:val="15"/>
        </w:numPr>
        <w:spacing w:before="100" w:beforeAutospacing="1" w:after="100" w:afterAutospacing="1"/>
        <w:rPr>
          <w:sz w:val="24"/>
          <w:szCs w:val="24"/>
        </w:rPr>
      </w:pPr>
      <w:r w:rsidRPr="00401E2F">
        <w:rPr>
          <w:sz w:val="24"/>
          <w:szCs w:val="24"/>
        </w:rPr>
        <w:t xml:space="preserve">Столяренко Л.Д. </w:t>
      </w:r>
      <w:r w:rsidRPr="00401E2F">
        <w:rPr>
          <w:bCs/>
          <w:sz w:val="24"/>
          <w:szCs w:val="24"/>
        </w:rPr>
        <w:t>Психология</w:t>
      </w:r>
      <w:r w:rsidRPr="00401E2F">
        <w:rPr>
          <w:sz w:val="24"/>
          <w:szCs w:val="24"/>
        </w:rPr>
        <w:t xml:space="preserve">: учебник для студентов вузов - СПб. : Питер, </w:t>
      </w:r>
      <w:r w:rsidRPr="00401E2F">
        <w:rPr>
          <w:bCs/>
          <w:sz w:val="24"/>
          <w:szCs w:val="24"/>
        </w:rPr>
        <w:t>2012</w:t>
      </w:r>
      <w:r w:rsidR="0007472A">
        <w:rPr>
          <w:sz w:val="24"/>
          <w:szCs w:val="24"/>
        </w:rPr>
        <w:t xml:space="preserve">. - </w:t>
      </w:r>
      <w:r w:rsidRPr="00401E2F">
        <w:rPr>
          <w:sz w:val="24"/>
          <w:szCs w:val="24"/>
        </w:rPr>
        <w:t>592 с.</w:t>
      </w:r>
      <w:proofErr w:type="gramStart"/>
      <w:r w:rsidRPr="00401E2F">
        <w:rPr>
          <w:sz w:val="24"/>
          <w:szCs w:val="24"/>
        </w:rPr>
        <w:t xml:space="preserve"> :</w:t>
      </w:r>
      <w:proofErr w:type="gramEnd"/>
      <w:r w:rsidRPr="00401E2F">
        <w:rPr>
          <w:sz w:val="24"/>
          <w:szCs w:val="24"/>
        </w:rPr>
        <w:t xml:space="preserve"> ил. - (Учебник для вузов).</w:t>
      </w:r>
    </w:p>
    <w:p w:rsidR="0007472A" w:rsidRPr="00FE6E49" w:rsidRDefault="00CA5DD2" w:rsidP="00FE6E49">
      <w:pPr>
        <w:pStyle w:val="a7"/>
        <w:numPr>
          <w:ilvl w:val="0"/>
          <w:numId w:val="15"/>
        </w:numPr>
        <w:spacing w:before="120" w:after="120"/>
        <w:ind w:left="782" w:hanging="357"/>
        <w:rPr>
          <w:sz w:val="24"/>
          <w:szCs w:val="24"/>
        </w:rPr>
      </w:pPr>
      <w:r w:rsidRPr="00FE6E49">
        <w:rPr>
          <w:sz w:val="24"/>
          <w:szCs w:val="24"/>
        </w:rPr>
        <w:t>Суркова Е.Г., Проективные методы диагностики. Психологическое консультирование детей и подростков. - М</w:t>
      </w:r>
      <w:r w:rsidR="0007472A" w:rsidRPr="00FE6E49">
        <w:rPr>
          <w:sz w:val="24"/>
          <w:szCs w:val="24"/>
        </w:rPr>
        <w:t>.: Аспект Пресс, 2008. – 234 с.</w:t>
      </w:r>
    </w:p>
    <w:p w:rsidR="00682A02" w:rsidRPr="0007472A" w:rsidRDefault="00682A02" w:rsidP="00FE6E49">
      <w:pPr>
        <w:pStyle w:val="a7"/>
        <w:spacing w:before="120" w:after="120"/>
        <w:ind w:left="0" w:firstLine="425"/>
        <w:jc w:val="both"/>
        <w:rPr>
          <w:rFonts w:ascii="Arial" w:hAnsi="Arial" w:cs="Arial"/>
          <w:b/>
          <w:sz w:val="24"/>
          <w:szCs w:val="24"/>
        </w:rPr>
      </w:pPr>
      <w:r w:rsidRPr="0007472A">
        <w:rPr>
          <w:rFonts w:ascii="Arial" w:hAnsi="Arial" w:cs="Arial"/>
          <w:b/>
          <w:sz w:val="24"/>
          <w:szCs w:val="24"/>
        </w:rPr>
        <w:t>10 Перечень ресурсов информационно - телекоммуникационной сети «Интернет»</w:t>
      </w:r>
    </w:p>
    <w:p w:rsidR="00682A02" w:rsidRPr="00AE76FD" w:rsidRDefault="00682A02" w:rsidP="00AE76FD">
      <w:pPr>
        <w:widowControl w:val="0"/>
        <w:tabs>
          <w:tab w:val="left" w:pos="426"/>
        </w:tabs>
        <w:ind w:firstLine="426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1.</w:t>
      </w:r>
      <w:r w:rsidRPr="00AE76FD">
        <w:rPr>
          <w:sz w:val="24"/>
          <w:szCs w:val="24"/>
        </w:rPr>
        <w:tab/>
        <w:t>Научная электронная библиотека (НЭБ).</w:t>
      </w:r>
    </w:p>
    <w:p w:rsidR="00682A02" w:rsidRPr="00AE76FD" w:rsidRDefault="00682A02" w:rsidP="00AE76FD">
      <w:pPr>
        <w:widowControl w:val="0"/>
        <w:tabs>
          <w:tab w:val="left" w:pos="426"/>
        </w:tabs>
        <w:ind w:firstLine="426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2.</w:t>
      </w:r>
      <w:r w:rsidRPr="00AE76FD">
        <w:rPr>
          <w:sz w:val="24"/>
          <w:szCs w:val="24"/>
        </w:rPr>
        <w:tab/>
        <w:t xml:space="preserve">Полнотекстовые электронные базы данных компании </w:t>
      </w:r>
      <w:proofErr w:type="spellStart"/>
      <w:r w:rsidRPr="00AE76FD">
        <w:rPr>
          <w:sz w:val="24"/>
          <w:szCs w:val="24"/>
        </w:rPr>
        <w:t>East</w:t>
      </w:r>
      <w:proofErr w:type="spellEnd"/>
      <w:r w:rsidRPr="00AE76FD">
        <w:rPr>
          <w:sz w:val="24"/>
          <w:szCs w:val="24"/>
        </w:rPr>
        <w:t xml:space="preserve"> </w:t>
      </w:r>
      <w:proofErr w:type="spellStart"/>
      <w:r w:rsidRPr="00AE76FD">
        <w:rPr>
          <w:sz w:val="24"/>
          <w:szCs w:val="24"/>
        </w:rPr>
        <w:t>View</w:t>
      </w:r>
      <w:proofErr w:type="spellEnd"/>
      <w:r w:rsidRPr="00AE76FD">
        <w:rPr>
          <w:sz w:val="24"/>
          <w:szCs w:val="24"/>
        </w:rPr>
        <w:t xml:space="preserve"> </w:t>
      </w:r>
      <w:proofErr w:type="spellStart"/>
      <w:r w:rsidRPr="00AE76FD">
        <w:rPr>
          <w:sz w:val="24"/>
          <w:szCs w:val="24"/>
        </w:rPr>
        <w:t>Information</w:t>
      </w:r>
      <w:proofErr w:type="spellEnd"/>
      <w:r w:rsidRPr="00AE76FD">
        <w:rPr>
          <w:sz w:val="24"/>
          <w:szCs w:val="24"/>
        </w:rPr>
        <w:t xml:space="preserve"> </w:t>
      </w:r>
      <w:proofErr w:type="spellStart"/>
      <w:r w:rsidRPr="00AE76FD">
        <w:rPr>
          <w:sz w:val="24"/>
          <w:szCs w:val="24"/>
        </w:rPr>
        <w:t>Services</w:t>
      </w:r>
      <w:proofErr w:type="spellEnd"/>
      <w:r w:rsidRPr="00AE76FD">
        <w:rPr>
          <w:sz w:val="24"/>
          <w:szCs w:val="24"/>
        </w:rPr>
        <w:t>.</w:t>
      </w:r>
    </w:p>
    <w:p w:rsidR="00682A02" w:rsidRPr="00AE76FD" w:rsidRDefault="00682A02" w:rsidP="00AE76FD">
      <w:pPr>
        <w:widowControl w:val="0"/>
        <w:tabs>
          <w:tab w:val="left" w:pos="426"/>
        </w:tabs>
        <w:ind w:firstLine="426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3.</w:t>
      </w:r>
      <w:r w:rsidRPr="00AE76FD">
        <w:rPr>
          <w:sz w:val="24"/>
          <w:szCs w:val="24"/>
        </w:rPr>
        <w:tab/>
        <w:t xml:space="preserve">Электронная библиотека образовательных и просветительских изданий «IQ </w:t>
      </w:r>
      <w:proofErr w:type="spellStart"/>
      <w:r w:rsidRPr="00AE76FD">
        <w:rPr>
          <w:sz w:val="24"/>
          <w:szCs w:val="24"/>
        </w:rPr>
        <w:t>Library</w:t>
      </w:r>
      <w:proofErr w:type="spellEnd"/>
      <w:r w:rsidRPr="00AE76FD">
        <w:rPr>
          <w:sz w:val="24"/>
          <w:szCs w:val="24"/>
        </w:rPr>
        <w:t>».</w:t>
      </w:r>
    </w:p>
    <w:p w:rsidR="00682A02" w:rsidRPr="00AE76FD" w:rsidRDefault="00682A02" w:rsidP="00AE76FD">
      <w:pPr>
        <w:widowControl w:val="0"/>
        <w:tabs>
          <w:tab w:val="left" w:pos="426"/>
        </w:tabs>
        <w:ind w:firstLine="426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4.</w:t>
      </w:r>
      <w:r w:rsidRPr="00AE76FD">
        <w:rPr>
          <w:sz w:val="24"/>
          <w:szCs w:val="24"/>
        </w:rPr>
        <w:tab/>
        <w:t>Электронно-библиотечная система BOOK.ru.</w:t>
      </w:r>
    </w:p>
    <w:p w:rsidR="00682A02" w:rsidRPr="00311E13" w:rsidRDefault="00682A02" w:rsidP="00311E13">
      <w:pPr>
        <w:widowControl w:val="0"/>
        <w:tabs>
          <w:tab w:val="left" w:pos="426"/>
        </w:tabs>
        <w:ind w:firstLine="426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5.</w:t>
      </w:r>
      <w:r w:rsidRPr="00AE76FD">
        <w:rPr>
          <w:sz w:val="24"/>
          <w:szCs w:val="24"/>
        </w:rPr>
        <w:tab/>
        <w:t>Электронно-библиотечная система zna</w:t>
      </w:r>
      <w:r>
        <w:rPr>
          <w:sz w:val="24"/>
          <w:szCs w:val="24"/>
        </w:rPr>
        <w:t>nium.com издательства «ИНФРА-М»</w:t>
      </w:r>
    </w:p>
    <w:p w:rsidR="00682A02" w:rsidRPr="00AE76FD" w:rsidRDefault="00682A02" w:rsidP="00AE76FD">
      <w:pPr>
        <w:widowControl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AE76FD">
        <w:rPr>
          <w:sz w:val="24"/>
          <w:szCs w:val="24"/>
        </w:rPr>
        <w:t>. Электронная библиотека диссертаций Российской государственной библиотеки -  http://diss.rsl.ru (только из отдела «Электронная библиотека» ГУУ)</w:t>
      </w:r>
    </w:p>
    <w:p w:rsidR="00682A02" w:rsidRPr="00AE76FD" w:rsidRDefault="00682A02" w:rsidP="00AE76FD">
      <w:pPr>
        <w:widowControl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AE76FD">
        <w:rPr>
          <w:sz w:val="24"/>
          <w:szCs w:val="24"/>
        </w:rPr>
        <w:t xml:space="preserve">. Центр профессиональной и прикладной этики (подбор ссылок на основные мировые сайты по этике)-  </w:t>
      </w:r>
      <w:hyperlink r:id="rId9" w:history="1">
        <w:r w:rsidRPr="00AE76FD">
          <w:rPr>
            <w:color w:val="0000FF"/>
            <w:sz w:val="24"/>
            <w:szCs w:val="24"/>
            <w:u w:val="single"/>
          </w:rPr>
          <w:t>http://ethics.iph.ras.ru/cppe/links.html</w:t>
        </w:r>
      </w:hyperlink>
      <w:r w:rsidRPr="00AE76FD">
        <w:rPr>
          <w:sz w:val="24"/>
          <w:szCs w:val="24"/>
        </w:rPr>
        <w:t xml:space="preserve"> </w:t>
      </w:r>
    </w:p>
    <w:p w:rsidR="00682A02" w:rsidRPr="00AE76FD" w:rsidRDefault="00682A02" w:rsidP="00AE76FD">
      <w:pPr>
        <w:widowControl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AE76FD">
        <w:rPr>
          <w:sz w:val="24"/>
          <w:szCs w:val="24"/>
        </w:rPr>
        <w:t xml:space="preserve">. Электронно-библиотечная система «BOOK.RU»-  </w:t>
      </w:r>
      <w:hyperlink r:id="rId10" w:history="1">
        <w:r w:rsidRPr="00AE76FD">
          <w:rPr>
            <w:color w:val="0000FF"/>
            <w:sz w:val="24"/>
            <w:szCs w:val="24"/>
            <w:u w:val="single"/>
          </w:rPr>
          <w:t>http://book.ru</w:t>
        </w:r>
      </w:hyperlink>
      <w:r w:rsidRPr="00AE76FD">
        <w:rPr>
          <w:sz w:val="24"/>
          <w:szCs w:val="24"/>
        </w:rPr>
        <w:t xml:space="preserve">   </w:t>
      </w:r>
    </w:p>
    <w:p w:rsidR="00682A02" w:rsidRPr="00AE76FD" w:rsidRDefault="00682A02" w:rsidP="00AE76FD">
      <w:pPr>
        <w:ind w:firstLine="426"/>
        <w:jc w:val="both"/>
        <w:rPr>
          <w:sz w:val="24"/>
          <w:szCs w:val="24"/>
          <w:lang w:eastAsia="en-US"/>
        </w:rPr>
      </w:pPr>
      <w:r w:rsidRPr="00AE76FD">
        <w:rPr>
          <w:sz w:val="24"/>
          <w:szCs w:val="24"/>
          <w:lang w:eastAsia="en-US"/>
        </w:rPr>
        <w:lastRenderedPageBreak/>
        <w:t xml:space="preserve">9. EВSCO – универсальная база данных зарубежных полнотекстовых научных журналов по всем областям знаний - </w:t>
      </w:r>
      <w:hyperlink r:id="rId11" w:history="1">
        <w:r w:rsidRPr="00AE76FD">
          <w:rPr>
            <w:sz w:val="24"/>
            <w:szCs w:val="24"/>
            <w:lang w:eastAsia="en-US"/>
          </w:rPr>
          <w:t>http://search.epnet.com</w:t>
        </w:r>
      </w:hyperlink>
    </w:p>
    <w:p w:rsidR="00682A02" w:rsidRPr="00AE76FD" w:rsidRDefault="00682A02" w:rsidP="00AE76FD">
      <w:pPr>
        <w:ind w:firstLine="426"/>
        <w:jc w:val="both"/>
        <w:rPr>
          <w:sz w:val="24"/>
          <w:szCs w:val="24"/>
          <w:lang w:eastAsia="en-US"/>
        </w:rPr>
      </w:pPr>
      <w:r w:rsidRPr="00AE76FD">
        <w:rPr>
          <w:sz w:val="24"/>
          <w:szCs w:val="24"/>
          <w:lang w:eastAsia="en-US"/>
        </w:rPr>
        <w:t xml:space="preserve">10. Научные материалы широкого диапазона академических дисциплин издательства </w:t>
      </w:r>
      <w:proofErr w:type="spellStart"/>
      <w:r w:rsidRPr="00AE76FD">
        <w:rPr>
          <w:sz w:val="24"/>
          <w:szCs w:val="24"/>
          <w:lang w:eastAsia="en-US"/>
        </w:rPr>
        <w:t>Scientific</w:t>
      </w:r>
      <w:proofErr w:type="spellEnd"/>
      <w:r w:rsidRPr="00AE76FD">
        <w:rPr>
          <w:sz w:val="24"/>
          <w:szCs w:val="24"/>
          <w:lang w:eastAsia="en-US"/>
        </w:rPr>
        <w:t xml:space="preserve"> &amp; </w:t>
      </w:r>
      <w:proofErr w:type="spellStart"/>
      <w:r w:rsidRPr="00AE76FD">
        <w:rPr>
          <w:sz w:val="24"/>
          <w:szCs w:val="24"/>
          <w:lang w:eastAsia="en-US"/>
        </w:rPr>
        <w:t>Academic</w:t>
      </w:r>
      <w:proofErr w:type="spellEnd"/>
      <w:r w:rsidRPr="00AE76FD">
        <w:rPr>
          <w:sz w:val="24"/>
          <w:szCs w:val="24"/>
          <w:lang w:eastAsia="en-US"/>
        </w:rPr>
        <w:t xml:space="preserve"> </w:t>
      </w:r>
      <w:proofErr w:type="spellStart"/>
      <w:r w:rsidRPr="00AE76FD">
        <w:rPr>
          <w:sz w:val="24"/>
          <w:szCs w:val="24"/>
          <w:lang w:eastAsia="en-US"/>
        </w:rPr>
        <w:t>Publishing</w:t>
      </w:r>
      <w:proofErr w:type="spellEnd"/>
      <w:r w:rsidRPr="00AE76FD">
        <w:rPr>
          <w:sz w:val="24"/>
          <w:szCs w:val="24"/>
          <w:lang w:eastAsia="en-US"/>
        </w:rPr>
        <w:t xml:space="preserve"> (SAP), США - </w:t>
      </w:r>
      <w:hyperlink r:id="rId12" w:history="1">
        <w:r w:rsidRPr="00AE76FD">
          <w:rPr>
            <w:sz w:val="24"/>
            <w:szCs w:val="24"/>
            <w:lang w:eastAsia="en-US"/>
          </w:rPr>
          <w:t>http://www.sapub.org</w:t>
        </w:r>
      </w:hyperlink>
      <w:r w:rsidRPr="00AE76FD">
        <w:rPr>
          <w:sz w:val="24"/>
          <w:szCs w:val="24"/>
          <w:lang w:eastAsia="en-US"/>
        </w:rPr>
        <w:t xml:space="preserve"> </w:t>
      </w:r>
    </w:p>
    <w:p w:rsidR="00682A02" w:rsidRPr="00AE76FD" w:rsidRDefault="00682A02" w:rsidP="00AE76FD">
      <w:pPr>
        <w:ind w:firstLine="426"/>
        <w:jc w:val="both"/>
        <w:rPr>
          <w:sz w:val="24"/>
          <w:szCs w:val="24"/>
          <w:lang w:eastAsia="en-US"/>
        </w:rPr>
      </w:pPr>
      <w:r w:rsidRPr="00AE76FD">
        <w:rPr>
          <w:sz w:val="24"/>
          <w:szCs w:val="24"/>
          <w:lang w:eastAsia="en-US"/>
        </w:rPr>
        <w:t xml:space="preserve">11. База данных междисциплинарного характера, включает научные журналы по гуманитарным, социальным наукам и математике (всего 26 дисциплин) - </w:t>
      </w:r>
      <w:hyperlink r:id="rId13" w:history="1">
        <w:r w:rsidRPr="00AE76FD">
          <w:rPr>
            <w:sz w:val="24"/>
            <w:szCs w:val="24"/>
            <w:lang w:eastAsia="en-US"/>
          </w:rPr>
          <w:t>www.jstor.org/</w:t>
        </w:r>
      </w:hyperlink>
      <w:r w:rsidRPr="00AE76FD">
        <w:rPr>
          <w:sz w:val="24"/>
          <w:szCs w:val="24"/>
          <w:lang w:eastAsia="en-US"/>
        </w:rPr>
        <w:t xml:space="preserve"> </w:t>
      </w:r>
    </w:p>
    <w:p w:rsidR="00682A02" w:rsidRPr="00AE76FD" w:rsidRDefault="00682A02" w:rsidP="00AE76FD">
      <w:pPr>
        <w:ind w:firstLine="426"/>
        <w:jc w:val="both"/>
        <w:rPr>
          <w:sz w:val="24"/>
          <w:szCs w:val="24"/>
          <w:lang w:val="en-US" w:eastAsia="en-US"/>
        </w:rPr>
      </w:pPr>
      <w:r w:rsidRPr="00AE76FD">
        <w:rPr>
          <w:sz w:val="24"/>
          <w:szCs w:val="24"/>
          <w:lang w:val="en-US" w:eastAsia="en-US"/>
        </w:rPr>
        <w:t xml:space="preserve">12. Cambridge Companions Online: The Literature and Classics Companions Collection - </w:t>
      </w:r>
      <w:r w:rsidRPr="00AE76FD">
        <w:rPr>
          <w:sz w:val="24"/>
          <w:szCs w:val="24"/>
          <w:lang w:eastAsia="en-US"/>
        </w:rPr>
        <w:t>база</w:t>
      </w:r>
      <w:r w:rsidRPr="00AE76FD">
        <w:rPr>
          <w:sz w:val="24"/>
          <w:szCs w:val="24"/>
          <w:lang w:val="en-US" w:eastAsia="en-US"/>
        </w:rPr>
        <w:t xml:space="preserve"> </w:t>
      </w:r>
      <w:r w:rsidRPr="00AE76FD">
        <w:rPr>
          <w:sz w:val="24"/>
          <w:szCs w:val="24"/>
          <w:lang w:eastAsia="en-US"/>
        </w:rPr>
        <w:t>данных</w:t>
      </w:r>
      <w:r w:rsidRPr="00AE76FD">
        <w:rPr>
          <w:sz w:val="24"/>
          <w:szCs w:val="24"/>
          <w:lang w:val="en-US" w:eastAsia="en-US"/>
        </w:rPr>
        <w:t xml:space="preserve"> </w:t>
      </w:r>
      <w:r w:rsidRPr="00AE76FD">
        <w:rPr>
          <w:sz w:val="24"/>
          <w:szCs w:val="24"/>
          <w:lang w:eastAsia="en-US"/>
        </w:rPr>
        <w:t>знаменитых</w:t>
      </w:r>
      <w:r w:rsidRPr="00AE76FD">
        <w:rPr>
          <w:sz w:val="24"/>
          <w:szCs w:val="24"/>
          <w:lang w:val="en-US" w:eastAsia="en-US"/>
        </w:rPr>
        <w:t xml:space="preserve"> </w:t>
      </w:r>
      <w:r w:rsidRPr="00AE76FD">
        <w:rPr>
          <w:sz w:val="24"/>
          <w:szCs w:val="24"/>
          <w:lang w:eastAsia="en-US"/>
        </w:rPr>
        <w:t>Кембриджских</w:t>
      </w:r>
      <w:r w:rsidRPr="00AE76FD">
        <w:rPr>
          <w:sz w:val="24"/>
          <w:szCs w:val="24"/>
          <w:lang w:val="en-US" w:eastAsia="en-US"/>
        </w:rPr>
        <w:t xml:space="preserve"> </w:t>
      </w:r>
      <w:r w:rsidRPr="00AE76FD">
        <w:rPr>
          <w:sz w:val="24"/>
          <w:szCs w:val="24"/>
          <w:lang w:eastAsia="en-US"/>
        </w:rPr>
        <w:t>хрестоматий</w:t>
      </w:r>
      <w:r w:rsidRPr="00AE76FD">
        <w:rPr>
          <w:sz w:val="24"/>
          <w:szCs w:val="24"/>
          <w:lang w:val="en-US" w:eastAsia="en-US"/>
        </w:rPr>
        <w:t xml:space="preserve"> – </w:t>
      </w:r>
      <w:hyperlink r:id="rId14" w:history="1">
        <w:r w:rsidRPr="00AE76FD">
          <w:rPr>
            <w:sz w:val="24"/>
            <w:szCs w:val="24"/>
            <w:lang w:val="en-US" w:eastAsia="en-US"/>
          </w:rPr>
          <w:t>www.cco.cambridge.org/</w:t>
        </w:r>
      </w:hyperlink>
    </w:p>
    <w:p w:rsidR="00682A02" w:rsidRDefault="00682A02" w:rsidP="00AE76FD">
      <w:pPr>
        <w:ind w:firstLine="426"/>
        <w:jc w:val="both"/>
        <w:rPr>
          <w:sz w:val="24"/>
          <w:szCs w:val="24"/>
          <w:lang w:eastAsia="en-US"/>
        </w:rPr>
      </w:pPr>
      <w:r w:rsidRPr="00AE76FD">
        <w:rPr>
          <w:sz w:val="24"/>
          <w:szCs w:val="24"/>
          <w:lang w:eastAsia="en-US"/>
        </w:rPr>
        <w:t xml:space="preserve">13. Базы издательства </w:t>
      </w:r>
      <w:r w:rsidRPr="00AE76FD">
        <w:rPr>
          <w:sz w:val="24"/>
          <w:szCs w:val="24"/>
          <w:lang w:val="en-US" w:eastAsia="en-US"/>
        </w:rPr>
        <w:t>Blackwell</w:t>
      </w:r>
      <w:r w:rsidRPr="00AE76FD">
        <w:rPr>
          <w:sz w:val="24"/>
          <w:szCs w:val="24"/>
          <w:lang w:eastAsia="en-US"/>
        </w:rPr>
        <w:t xml:space="preserve"> </w:t>
      </w:r>
      <w:r w:rsidRPr="00AE76FD">
        <w:rPr>
          <w:sz w:val="24"/>
          <w:szCs w:val="24"/>
          <w:lang w:val="en-US" w:eastAsia="en-US"/>
        </w:rPr>
        <w:t>Publishing</w:t>
      </w:r>
      <w:r w:rsidRPr="00AE76FD">
        <w:rPr>
          <w:sz w:val="24"/>
          <w:szCs w:val="24"/>
          <w:lang w:eastAsia="en-US"/>
        </w:rPr>
        <w:t xml:space="preserve">- </w:t>
      </w:r>
      <w:hyperlink r:id="rId15" w:history="1">
        <w:r w:rsidRPr="00AE76FD">
          <w:rPr>
            <w:sz w:val="24"/>
            <w:szCs w:val="24"/>
            <w:lang w:val="en-US" w:eastAsia="en-US"/>
          </w:rPr>
          <w:t>http</w:t>
        </w:r>
        <w:r w:rsidRPr="00AE76FD">
          <w:rPr>
            <w:sz w:val="24"/>
            <w:szCs w:val="24"/>
            <w:lang w:eastAsia="en-US"/>
          </w:rPr>
          <w:t>://</w:t>
        </w:r>
        <w:proofErr w:type="spellStart"/>
        <w:r w:rsidRPr="00AE76FD">
          <w:rPr>
            <w:sz w:val="24"/>
            <w:szCs w:val="24"/>
            <w:lang w:val="en-US" w:eastAsia="en-US"/>
          </w:rPr>
          <w:t>onlinelibrary</w:t>
        </w:r>
        <w:proofErr w:type="spellEnd"/>
        <w:r w:rsidRPr="00AE76FD">
          <w:rPr>
            <w:sz w:val="24"/>
            <w:szCs w:val="24"/>
            <w:lang w:eastAsia="en-US"/>
          </w:rPr>
          <w:t>.</w:t>
        </w:r>
        <w:proofErr w:type="spellStart"/>
        <w:r w:rsidRPr="00AE76FD">
          <w:rPr>
            <w:sz w:val="24"/>
            <w:szCs w:val="24"/>
            <w:lang w:val="en-US" w:eastAsia="en-US"/>
          </w:rPr>
          <w:t>wiley</w:t>
        </w:r>
        <w:proofErr w:type="spellEnd"/>
        <w:r w:rsidRPr="00AE76FD">
          <w:rPr>
            <w:sz w:val="24"/>
            <w:szCs w:val="24"/>
            <w:lang w:eastAsia="en-US"/>
          </w:rPr>
          <w:t>.</w:t>
        </w:r>
        <w:r w:rsidRPr="00AE76FD">
          <w:rPr>
            <w:sz w:val="24"/>
            <w:szCs w:val="24"/>
            <w:lang w:val="en-US" w:eastAsia="en-US"/>
          </w:rPr>
          <w:t>com</w:t>
        </w:r>
        <w:r w:rsidRPr="00AE76FD">
          <w:rPr>
            <w:sz w:val="24"/>
            <w:szCs w:val="24"/>
            <w:lang w:eastAsia="en-US"/>
          </w:rPr>
          <w:t>/</w:t>
        </w:r>
      </w:hyperlink>
      <w:r w:rsidRPr="00AE76FD">
        <w:rPr>
          <w:sz w:val="24"/>
          <w:szCs w:val="24"/>
          <w:lang w:eastAsia="en-US"/>
        </w:rPr>
        <w:t xml:space="preserve"> </w:t>
      </w:r>
    </w:p>
    <w:p w:rsidR="00682A02" w:rsidRPr="00311E13" w:rsidRDefault="00682A02" w:rsidP="00B92B7F">
      <w:pPr>
        <w:spacing w:before="120" w:after="120"/>
        <w:ind w:firstLine="426"/>
        <w:rPr>
          <w:rFonts w:ascii="Arial" w:hAnsi="Arial" w:cs="Arial"/>
          <w:b/>
          <w:sz w:val="24"/>
          <w:szCs w:val="24"/>
        </w:rPr>
      </w:pPr>
      <w:r w:rsidRPr="00311E13">
        <w:rPr>
          <w:rFonts w:ascii="Arial" w:hAnsi="Arial" w:cs="Arial"/>
          <w:b/>
          <w:sz w:val="24"/>
          <w:szCs w:val="24"/>
        </w:rPr>
        <w:t>11 Материально-техническое обеспечение дисциплины (модуля)</w:t>
      </w:r>
    </w:p>
    <w:p w:rsidR="00682A02" w:rsidRPr="00AE76FD" w:rsidRDefault="00682A02" w:rsidP="00AE76FD">
      <w:pPr>
        <w:ind w:firstLine="397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Специализированные лекционные аудитории, оснащённые видеопроекционным оборудованием для презентаций, средствами звуковоспроизведения, экраном и имеющие выход в сеть Интернет.</w:t>
      </w:r>
    </w:p>
    <w:p w:rsidR="00682A02" w:rsidRPr="00AE76FD" w:rsidRDefault="00682A02" w:rsidP="00AE76FD">
      <w:pPr>
        <w:ind w:firstLine="397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Аудитории для проведения практических занятий, оборудованные учебной мебелью и имеющие выход в сеть Интернет.</w:t>
      </w:r>
    </w:p>
    <w:p w:rsidR="00682A02" w:rsidRPr="00AE76FD" w:rsidRDefault="00682A02" w:rsidP="00AE76FD">
      <w:pPr>
        <w:ind w:firstLine="397"/>
        <w:jc w:val="both"/>
        <w:rPr>
          <w:sz w:val="24"/>
          <w:szCs w:val="24"/>
        </w:rPr>
      </w:pPr>
      <w:r w:rsidRPr="00AE76FD">
        <w:rPr>
          <w:sz w:val="24"/>
          <w:szCs w:val="24"/>
        </w:rPr>
        <w:t>Библиотека, имеющая рабочие места для обучающихся, оснащённые компьютерами с доступом к базам данных и Интернет.</w:t>
      </w:r>
    </w:p>
    <w:p w:rsidR="00682A02" w:rsidRPr="00AE76FD" w:rsidRDefault="00682A02" w:rsidP="00AE76FD">
      <w:pPr>
        <w:tabs>
          <w:tab w:val="num" w:pos="643"/>
        </w:tabs>
        <w:ind w:firstLine="397"/>
        <w:jc w:val="both"/>
        <w:rPr>
          <w:sz w:val="24"/>
          <w:szCs w:val="24"/>
        </w:rPr>
      </w:pPr>
      <w:r w:rsidRPr="00AE76FD">
        <w:rPr>
          <w:sz w:val="24"/>
          <w:szCs w:val="24"/>
        </w:rPr>
        <w:t xml:space="preserve">Комплект лицензионного программного обеспечения с поддержкой форматов DOC, </w:t>
      </w:r>
      <w:r w:rsidRPr="00AE76FD">
        <w:rPr>
          <w:sz w:val="24"/>
          <w:szCs w:val="24"/>
          <w:lang w:val="en-US"/>
        </w:rPr>
        <w:t>PPT</w:t>
      </w:r>
      <w:r w:rsidRPr="00AE76FD">
        <w:rPr>
          <w:sz w:val="24"/>
          <w:szCs w:val="24"/>
        </w:rPr>
        <w:t xml:space="preserve"> и </w:t>
      </w:r>
      <w:r w:rsidRPr="00AE76FD">
        <w:rPr>
          <w:sz w:val="24"/>
          <w:szCs w:val="24"/>
          <w:lang w:val="en-US"/>
        </w:rPr>
        <w:t>PDF</w:t>
      </w:r>
      <w:r w:rsidRPr="00AE76FD">
        <w:rPr>
          <w:sz w:val="24"/>
          <w:szCs w:val="24"/>
        </w:rPr>
        <w:t>.</w:t>
      </w:r>
    </w:p>
    <w:p w:rsidR="00682A02" w:rsidRPr="00AE76FD" w:rsidRDefault="00682A02" w:rsidP="00AE76FD">
      <w:pPr>
        <w:spacing w:after="60"/>
        <w:jc w:val="both"/>
        <w:outlineLvl w:val="0"/>
        <w:rPr>
          <w:sz w:val="24"/>
          <w:szCs w:val="24"/>
        </w:rPr>
      </w:pPr>
    </w:p>
    <w:p w:rsidR="00682A02" w:rsidRPr="002E0A10" w:rsidRDefault="00682A02" w:rsidP="002E0A10">
      <w:pPr>
        <w:spacing w:before="120" w:line="360" w:lineRule="auto"/>
        <w:ind w:firstLine="709"/>
        <w:rPr>
          <w:b/>
          <w:sz w:val="22"/>
          <w:szCs w:val="22"/>
        </w:rPr>
      </w:pPr>
    </w:p>
    <w:p w:rsidR="00682A02" w:rsidRDefault="00682A02" w:rsidP="00B60E8F">
      <w:pPr>
        <w:jc w:val="both"/>
        <w:rPr>
          <w:sz w:val="24"/>
          <w:szCs w:val="24"/>
        </w:rPr>
      </w:pPr>
    </w:p>
    <w:p w:rsidR="00682A02" w:rsidRDefault="00682A02" w:rsidP="00B60E8F">
      <w:pPr>
        <w:jc w:val="both"/>
        <w:rPr>
          <w:sz w:val="24"/>
          <w:szCs w:val="24"/>
        </w:rPr>
      </w:pPr>
    </w:p>
    <w:p w:rsidR="00682A02" w:rsidRDefault="00682A02" w:rsidP="00B60E8F">
      <w:pPr>
        <w:jc w:val="both"/>
        <w:rPr>
          <w:sz w:val="24"/>
          <w:szCs w:val="24"/>
        </w:rPr>
      </w:pPr>
    </w:p>
    <w:p w:rsidR="00682A02" w:rsidRDefault="00682A02" w:rsidP="00B43DED">
      <w:pPr>
        <w:pStyle w:val="Default"/>
        <w:spacing w:line="480" w:lineRule="auto"/>
        <w:rPr>
          <w:color w:val="auto"/>
          <w:spacing w:val="8"/>
          <w:lang w:eastAsia="ar-SA"/>
        </w:rPr>
      </w:pPr>
    </w:p>
    <w:p w:rsidR="00682A02" w:rsidRPr="008916F5" w:rsidRDefault="00FE6E49" w:rsidP="00B43DED">
      <w:pPr>
        <w:pStyle w:val="Default"/>
        <w:spacing w:before="240" w:after="240"/>
        <w:rPr>
          <w:color w:val="auto"/>
          <w:lang w:eastAsia="ar-SA"/>
        </w:rPr>
      </w:pPr>
      <w:r>
        <w:rPr>
          <w:color w:val="auto"/>
          <w:lang w:eastAsia="ar-SA"/>
        </w:rPr>
        <w:br w:type="page"/>
      </w:r>
      <w:r w:rsidR="00682A02" w:rsidRPr="008916F5">
        <w:rPr>
          <w:color w:val="auto"/>
          <w:lang w:eastAsia="ar-SA"/>
        </w:rPr>
        <w:lastRenderedPageBreak/>
        <w:t>Лист изменений и согласований</w:t>
      </w:r>
    </w:p>
    <w:p w:rsidR="00682A02" w:rsidRPr="008916F5" w:rsidRDefault="00682A02" w:rsidP="00B43DED">
      <w:pPr>
        <w:pStyle w:val="Default"/>
        <w:spacing w:before="240" w:after="240"/>
        <w:jc w:val="both"/>
        <w:rPr>
          <w:color w:val="auto"/>
          <w:lang w:eastAsia="ar-SA"/>
        </w:rPr>
      </w:pPr>
      <w:r w:rsidRPr="008916F5">
        <w:rPr>
          <w:color w:val="auto"/>
          <w:lang w:eastAsia="ar-SA"/>
        </w:rPr>
        <w:t>Дополнения и изменения в учебной программе на 2015/2016 учебный год.</w:t>
      </w:r>
    </w:p>
    <w:p w:rsidR="00682A02" w:rsidRPr="008916F5" w:rsidRDefault="00682A02" w:rsidP="00B43DED">
      <w:pPr>
        <w:pStyle w:val="Default"/>
        <w:spacing w:before="240" w:after="240"/>
        <w:jc w:val="both"/>
        <w:rPr>
          <w:color w:val="auto"/>
          <w:lang w:eastAsia="ar-SA"/>
        </w:rPr>
      </w:pPr>
      <w:r w:rsidRPr="008916F5">
        <w:rPr>
          <w:color w:val="auto"/>
          <w:lang w:eastAsia="ar-SA"/>
        </w:rPr>
        <w:t>В рабочую программу вносятся следующие изменения:</w:t>
      </w:r>
    </w:p>
    <w:p w:rsidR="00682A02" w:rsidRPr="008916F5" w:rsidRDefault="00682A02" w:rsidP="00B43DED">
      <w:pPr>
        <w:tabs>
          <w:tab w:val="num" w:pos="643"/>
        </w:tabs>
        <w:spacing w:before="240" w:after="240"/>
        <w:rPr>
          <w:sz w:val="24"/>
          <w:szCs w:val="24"/>
        </w:rPr>
      </w:pPr>
      <w:r w:rsidRPr="008916F5">
        <w:rPr>
          <w:sz w:val="24"/>
          <w:szCs w:val="24"/>
        </w:rPr>
        <w:t>_______________________________________________________________________</w:t>
      </w:r>
    </w:p>
    <w:p w:rsidR="00682A02" w:rsidRPr="008916F5" w:rsidRDefault="00682A02" w:rsidP="00B43DED">
      <w:pPr>
        <w:tabs>
          <w:tab w:val="num" w:pos="643"/>
        </w:tabs>
        <w:spacing w:before="240" w:after="240"/>
        <w:rPr>
          <w:sz w:val="24"/>
          <w:szCs w:val="24"/>
        </w:rPr>
      </w:pPr>
      <w:r w:rsidRPr="008916F5">
        <w:rPr>
          <w:sz w:val="24"/>
          <w:szCs w:val="24"/>
        </w:rPr>
        <w:t xml:space="preserve">    1. Изменен перечень компетенций в соответствии с ФГОС ВО.</w:t>
      </w:r>
    </w:p>
    <w:p w:rsidR="00682A02" w:rsidRPr="008916F5" w:rsidRDefault="00682A02" w:rsidP="00B43DED">
      <w:pPr>
        <w:tabs>
          <w:tab w:val="num" w:pos="643"/>
        </w:tabs>
        <w:spacing w:before="240" w:after="240"/>
        <w:rPr>
          <w:sz w:val="24"/>
          <w:szCs w:val="24"/>
        </w:rPr>
      </w:pPr>
      <w:r w:rsidRPr="008916F5">
        <w:rPr>
          <w:sz w:val="24"/>
          <w:szCs w:val="24"/>
        </w:rPr>
        <w:t xml:space="preserve">     2. Указаны уровни </w:t>
      </w:r>
      <w:proofErr w:type="spellStart"/>
      <w:r w:rsidRPr="008916F5">
        <w:rPr>
          <w:sz w:val="24"/>
          <w:szCs w:val="24"/>
        </w:rPr>
        <w:t>сформированности</w:t>
      </w:r>
      <w:proofErr w:type="spellEnd"/>
      <w:r w:rsidRPr="008916F5">
        <w:rPr>
          <w:sz w:val="24"/>
          <w:szCs w:val="24"/>
        </w:rPr>
        <w:t xml:space="preserve"> компетенций (таблица 2).</w:t>
      </w:r>
    </w:p>
    <w:p w:rsidR="00682A02" w:rsidRPr="008916F5" w:rsidRDefault="00682A02" w:rsidP="00B43DED">
      <w:pPr>
        <w:tabs>
          <w:tab w:val="num" w:pos="643"/>
        </w:tabs>
        <w:spacing w:before="240" w:after="240"/>
        <w:rPr>
          <w:sz w:val="24"/>
          <w:szCs w:val="24"/>
        </w:rPr>
      </w:pPr>
      <w:r w:rsidRPr="008916F5">
        <w:rPr>
          <w:sz w:val="24"/>
          <w:szCs w:val="24"/>
        </w:rPr>
        <w:t xml:space="preserve">    3. Обновлен список источников.  </w:t>
      </w:r>
    </w:p>
    <w:p w:rsidR="00682A02" w:rsidRPr="008916F5" w:rsidRDefault="00682A02" w:rsidP="00311E13">
      <w:pPr>
        <w:ind w:firstLine="397"/>
        <w:rPr>
          <w:highlight w:val="yellow"/>
          <w:lang w:eastAsia="ar-SA"/>
        </w:rPr>
      </w:pPr>
    </w:p>
    <w:p w:rsidR="00682A02" w:rsidRPr="008916F5" w:rsidRDefault="00682A02" w:rsidP="00311E13">
      <w:pPr>
        <w:ind w:firstLine="397"/>
        <w:rPr>
          <w:highlight w:val="yellow"/>
          <w:lang w:eastAsia="ar-SA"/>
        </w:rPr>
      </w:pPr>
    </w:p>
    <w:p w:rsidR="00682A02" w:rsidRPr="008916F5" w:rsidRDefault="00682A02" w:rsidP="00311E13">
      <w:pPr>
        <w:ind w:firstLine="397"/>
        <w:rPr>
          <w:highlight w:val="yellow"/>
          <w:lang w:eastAsia="ar-SA"/>
        </w:rPr>
      </w:pPr>
    </w:p>
    <w:p w:rsidR="00682A02" w:rsidRPr="008916F5" w:rsidRDefault="00682A02" w:rsidP="00311E13">
      <w:pPr>
        <w:ind w:firstLine="397"/>
        <w:rPr>
          <w:highlight w:val="yellow"/>
          <w:lang w:eastAsia="ar-SA"/>
        </w:rPr>
      </w:pPr>
    </w:p>
    <w:p w:rsidR="00682A02" w:rsidRPr="008916F5" w:rsidRDefault="00682A02" w:rsidP="00311E13">
      <w:pPr>
        <w:tabs>
          <w:tab w:val="num" w:pos="643"/>
        </w:tabs>
        <w:spacing w:before="240" w:after="240"/>
        <w:rPr>
          <w:sz w:val="24"/>
          <w:szCs w:val="24"/>
        </w:rPr>
      </w:pPr>
      <w:r w:rsidRPr="008916F5">
        <w:rPr>
          <w:sz w:val="24"/>
          <w:szCs w:val="24"/>
        </w:rPr>
        <w:t>Редакция 2015г. утверждена на заседании кафедры ФЮП от 16.05.2015 г., протокол № 9</w:t>
      </w:r>
    </w:p>
    <w:p w:rsidR="00682A02" w:rsidRPr="008916F5" w:rsidRDefault="00682A02" w:rsidP="00311E13">
      <w:pPr>
        <w:tabs>
          <w:tab w:val="num" w:pos="643"/>
        </w:tabs>
        <w:spacing w:before="240" w:after="240"/>
        <w:rPr>
          <w:sz w:val="24"/>
          <w:szCs w:val="24"/>
        </w:rPr>
      </w:pPr>
    </w:p>
    <w:p w:rsidR="00682A02" w:rsidRPr="008916F5" w:rsidRDefault="00682A02" w:rsidP="00311E13">
      <w:pPr>
        <w:tabs>
          <w:tab w:val="num" w:pos="643"/>
        </w:tabs>
        <w:spacing w:before="240" w:after="240"/>
        <w:rPr>
          <w:sz w:val="24"/>
          <w:szCs w:val="24"/>
        </w:rPr>
      </w:pPr>
    </w:p>
    <w:p w:rsidR="00682A02" w:rsidRPr="008916F5" w:rsidRDefault="00682A02" w:rsidP="00311E13">
      <w:pPr>
        <w:tabs>
          <w:tab w:val="num" w:pos="643"/>
        </w:tabs>
        <w:spacing w:before="240" w:after="240"/>
        <w:rPr>
          <w:sz w:val="24"/>
          <w:szCs w:val="24"/>
        </w:rPr>
      </w:pPr>
      <w:r w:rsidRPr="008916F5">
        <w:rPr>
          <w:sz w:val="24"/>
          <w:szCs w:val="24"/>
        </w:rPr>
        <w:t xml:space="preserve">Заведующий кафедрой (разработчика) _____________________  </w:t>
      </w:r>
      <w:proofErr w:type="spellStart"/>
      <w:r w:rsidRPr="008916F5">
        <w:rPr>
          <w:sz w:val="24"/>
          <w:szCs w:val="24"/>
        </w:rPr>
        <w:t>Коротина</w:t>
      </w:r>
      <w:proofErr w:type="spellEnd"/>
      <w:r w:rsidRPr="008916F5">
        <w:rPr>
          <w:sz w:val="24"/>
          <w:szCs w:val="24"/>
        </w:rPr>
        <w:t xml:space="preserve"> О.А. </w:t>
      </w:r>
    </w:p>
    <w:p w:rsidR="00682A02" w:rsidRPr="008916F5" w:rsidRDefault="00682A02" w:rsidP="00311E13">
      <w:pPr>
        <w:tabs>
          <w:tab w:val="num" w:pos="643"/>
        </w:tabs>
        <w:spacing w:before="240" w:after="240"/>
        <w:rPr>
          <w:sz w:val="24"/>
          <w:szCs w:val="24"/>
        </w:rPr>
      </w:pPr>
      <w:r w:rsidRPr="008916F5">
        <w:rPr>
          <w:sz w:val="24"/>
          <w:szCs w:val="24"/>
        </w:rPr>
        <w:t xml:space="preserve">                                               </w:t>
      </w:r>
      <w:r w:rsidRPr="008916F5">
        <w:rPr>
          <w:sz w:val="24"/>
          <w:szCs w:val="24"/>
        </w:rPr>
        <w:tab/>
      </w:r>
      <w:r w:rsidRPr="008916F5">
        <w:rPr>
          <w:sz w:val="24"/>
          <w:szCs w:val="24"/>
        </w:rPr>
        <w:tab/>
      </w:r>
      <w:r w:rsidRPr="008916F5">
        <w:rPr>
          <w:sz w:val="24"/>
          <w:szCs w:val="24"/>
        </w:rPr>
        <w:tab/>
      </w:r>
      <w:r w:rsidRPr="008916F5">
        <w:rPr>
          <w:sz w:val="24"/>
          <w:szCs w:val="24"/>
        </w:rPr>
        <w:tab/>
        <w:t xml:space="preserve">подпись          фамилия, инициалы </w:t>
      </w:r>
    </w:p>
    <w:p w:rsidR="00682A02" w:rsidRPr="008916F5" w:rsidRDefault="00682A02" w:rsidP="00311E13">
      <w:pPr>
        <w:tabs>
          <w:tab w:val="num" w:pos="643"/>
        </w:tabs>
        <w:spacing w:before="240" w:after="240"/>
        <w:rPr>
          <w:sz w:val="24"/>
          <w:szCs w:val="24"/>
        </w:rPr>
      </w:pPr>
      <w:r w:rsidRPr="008916F5">
        <w:rPr>
          <w:sz w:val="24"/>
          <w:szCs w:val="24"/>
        </w:rPr>
        <w:t>«16» мая 2015 г.</w:t>
      </w:r>
    </w:p>
    <w:p w:rsidR="00682A02" w:rsidRPr="00B43DED" w:rsidRDefault="00682A02" w:rsidP="00B60E8F">
      <w:pPr>
        <w:jc w:val="both"/>
        <w:rPr>
          <w:sz w:val="24"/>
          <w:szCs w:val="24"/>
        </w:rPr>
      </w:pPr>
    </w:p>
    <w:sectPr w:rsidR="00682A02" w:rsidRPr="00B43DED" w:rsidSect="007A0C9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96F" w:rsidRDefault="00E6296F" w:rsidP="00BA3AED">
      <w:r>
        <w:separator/>
      </w:r>
    </w:p>
  </w:endnote>
  <w:endnote w:type="continuationSeparator" w:id="0">
    <w:p w:rsidR="00E6296F" w:rsidRDefault="00E6296F" w:rsidP="00BA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96F" w:rsidRDefault="00E6296F" w:rsidP="00BA3AED">
      <w:r>
        <w:separator/>
      </w:r>
    </w:p>
  </w:footnote>
  <w:footnote w:type="continuationSeparator" w:id="0">
    <w:p w:rsidR="00E6296F" w:rsidRDefault="00E6296F" w:rsidP="00BA3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A605E"/>
    <w:multiLevelType w:val="hybridMultilevel"/>
    <w:tmpl w:val="9A6E141E"/>
    <w:name w:val="WW8Num132"/>
    <w:lvl w:ilvl="0" w:tplc="8B4A0CFA">
      <w:start w:val="1"/>
      <w:numFmt w:val="decimal"/>
      <w:lvlText w:val="%1."/>
      <w:lvlJc w:val="left"/>
      <w:pPr>
        <w:tabs>
          <w:tab w:val="num" w:pos="794"/>
        </w:tabs>
        <w:ind w:left="397"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1">
    <w:nsid w:val="11400880"/>
    <w:multiLevelType w:val="hybridMultilevel"/>
    <w:tmpl w:val="7C1C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A44F0C"/>
    <w:multiLevelType w:val="hybridMultilevel"/>
    <w:tmpl w:val="950690A2"/>
    <w:name w:val="WW8Num13"/>
    <w:lvl w:ilvl="0" w:tplc="8B4A0CFA">
      <w:start w:val="1"/>
      <w:numFmt w:val="decimal"/>
      <w:lvlText w:val="%1."/>
      <w:lvlJc w:val="left"/>
      <w:pPr>
        <w:tabs>
          <w:tab w:val="num" w:pos="794"/>
        </w:tabs>
        <w:ind w:left="397"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3">
    <w:nsid w:val="13486D09"/>
    <w:multiLevelType w:val="hybridMultilevel"/>
    <w:tmpl w:val="FA6232F6"/>
    <w:lvl w:ilvl="0" w:tplc="0616DD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A3462"/>
    <w:multiLevelType w:val="hybridMultilevel"/>
    <w:tmpl w:val="B4F0D3AC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5">
    <w:nsid w:val="1C9A6C7C"/>
    <w:multiLevelType w:val="hybridMultilevel"/>
    <w:tmpl w:val="20D04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FB1236"/>
    <w:multiLevelType w:val="hybridMultilevel"/>
    <w:tmpl w:val="81C00DE8"/>
    <w:lvl w:ilvl="0" w:tplc="F7D8CD8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83E06A2"/>
    <w:multiLevelType w:val="hybridMultilevel"/>
    <w:tmpl w:val="F7A65FE0"/>
    <w:lvl w:ilvl="0" w:tplc="4F9A3BC2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9B36E1B"/>
    <w:multiLevelType w:val="hybridMultilevel"/>
    <w:tmpl w:val="B6148FA0"/>
    <w:lvl w:ilvl="0" w:tplc="7B5637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75592"/>
    <w:multiLevelType w:val="hybridMultilevel"/>
    <w:tmpl w:val="F496BEA8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10">
    <w:nsid w:val="4C896E10"/>
    <w:multiLevelType w:val="hybridMultilevel"/>
    <w:tmpl w:val="80360B84"/>
    <w:lvl w:ilvl="0" w:tplc="37EE0E9C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8A10AB"/>
    <w:multiLevelType w:val="hybridMultilevel"/>
    <w:tmpl w:val="57223236"/>
    <w:lvl w:ilvl="0" w:tplc="F54C23D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AD44A8"/>
    <w:multiLevelType w:val="hybridMultilevel"/>
    <w:tmpl w:val="4F222DBA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13">
    <w:nsid w:val="729466B2"/>
    <w:multiLevelType w:val="hybridMultilevel"/>
    <w:tmpl w:val="2FF40E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9DF4578"/>
    <w:multiLevelType w:val="hybridMultilevel"/>
    <w:tmpl w:val="A308D7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4"/>
  </w:num>
  <w:num w:numId="5">
    <w:abstractNumId w:val="12"/>
  </w:num>
  <w:num w:numId="6">
    <w:abstractNumId w:val="1"/>
  </w:num>
  <w:num w:numId="7">
    <w:abstractNumId w:val="2"/>
  </w:num>
  <w:num w:numId="8">
    <w:abstractNumId w:val="0"/>
  </w:num>
  <w:num w:numId="9">
    <w:abstractNumId w:val="5"/>
  </w:num>
  <w:num w:numId="10">
    <w:abstractNumId w:val="11"/>
  </w:num>
  <w:num w:numId="11">
    <w:abstractNumId w:val="13"/>
  </w:num>
  <w:num w:numId="12">
    <w:abstractNumId w:val="6"/>
  </w:num>
  <w:num w:numId="13">
    <w:abstractNumId w:val="8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083"/>
    <w:rsid w:val="000013DD"/>
    <w:rsid w:val="0007472A"/>
    <w:rsid w:val="000A3923"/>
    <w:rsid w:val="000E5F23"/>
    <w:rsid w:val="00152DED"/>
    <w:rsid w:val="00155083"/>
    <w:rsid w:val="00165CF7"/>
    <w:rsid w:val="00196067"/>
    <w:rsid w:val="001B2336"/>
    <w:rsid w:val="001C30D4"/>
    <w:rsid w:val="001D1068"/>
    <w:rsid w:val="001F259C"/>
    <w:rsid w:val="00236CA4"/>
    <w:rsid w:val="00262EB6"/>
    <w:rsid w:val="002C70C1"/>
    <w:rsid w:val="002E0A10"/>
    <w:rsid w:val="00311E13"/>
    <w:rsid w:val="00333699"/>
    <w:rsid w:val="00354D99"/>
    <w:rsid w:val="00357CC5"/>
    <w:rsid w:val="003812CF"/>
    <w:rsid w:val="003E5E4B"/>
    <w:rsid w:val="00404B94"/>
    <w:rsid w:val="00412B05"/>
    <w:rsid w:val="00470FCB"/>
    <w:rsid w:val="00473418"/>
    <w:rsid w:val="004806BE"/>
    <w:rsid w:val="0049131A"/>
    <w:rsid w:val="004A16E9"/>
    <w:rsid w:val="004D5209"/>
    <w:rsid w:val="00507784"/>
    <w:rsid w:val="0059040D"/>
    <w:rsid w:val="00592F6E"/>
    <w:rsid w:val="005970B7"/>
    <w:rsid w:val="005C3E8E"/>
    <w:rsid w:val="005C5902"/>
    <w:rsid w:val="005F0997"/>
    <w:rsid w:val="0060058A"/>
    <w:rsid w:val="00607164"/>
    <w:rsid w:val="006156CF"/>
    <w:rsid w:val="00635663"/>
    <w:rsid w:val="00676438"/>
    <w:rsid w:val="00682A02"/>
    <w:rsid w:val="006864FF"/>
    <w:rsid w:val="006B2D83"/>
    <w:rsid w:val="006B3D3C"/>
    <w:rsid w:val="006E117F"/>
    <w:rsid w:val="007675B9"/>
    <w:rsid w:val="00767F3A"/>
    <w:rsid w:val="007722C6"/>
    <w:rsid w:val="00772949"/>
    <w:rsid w:val="007A0C9B"/>
    <w:rsid w:val="007C2882"/>
    <w:rsid w:val="007D6419"/>
    <w:rsid w:val="008916F5"/>
    <w:rsid w:val="00892402"/>
    <w:rsid w:val="008F4EA4"/>
    <w:rsid w:val="0094328E"/>
    <w:rsid w:val="0099751E"/>
    <w:rsid w:val="009D6846"/>
    <w:rsid w:val="00A279A6"/>
    <w:rsid w:val="00A37866"/>
    <w:rsid w:val="00A537B3"/>
    <w:rsid w:val="00A810BA"/>
    <w:rsid w:val="00A83A8B"/>
    <w:rsid w:val="00A849F1"/>
    <w:rsid w:val="00AC6FFD"/>
    <w:rsid w:val="00AE76FD"/>
    <w:rsid w:val="00B43DED"/>
    <w:rsid w:val="00B60E8F"/>
    <w:rsid w:val="00B84781"/>
    <w:rsid w:val="00B92B7F"/>
    <w:rsid w:val="00BA3AED"/>
    <w:rsid w:val="00C34622"/>
    <w:rsid w:val="00C4784E"/>
    <w:rsid w:val="00C55439"/>
    <w:rsid w:val="00C5783A"/>
    <w:rsid w:val="00C57F7F"/>
    <w:rsid w:val="00C701C7"/>
    <w:rsid w:val="00C84E67"/>
    <w:rsid w:val="00CA5DD2"/>
    <w:rsid w:val="00CA6289"/>
    <w:rsid w:val="00CA6D9B"/>
    <w:rsid w:val="00CC6FEE"/>
    <w:rsid w:val="00CD407F"/>
    <w:rsid w:val="00CF5EB4"/>
    <w:rsid w:val="00D252BB"/>
    <w:rsid w:val="00D844A9"/>
    <w:rsid w:val="00DA75D9"/>
    <w:rsid w:val="00DB2847"/>
    <w:rsid w:val="00DE319E"/>
    <w:rsid w:val="00E11825"/>
    <w:rsid w:val="00E54C1F"/>
    <w:rsid w:val="00E60119"/>
    <w:rsid w:val="00E6296F"/>
    <w:rsid w:val="00E733A9"/>
    <w:rsid w:val="00E926C8"/>
    <w:rsid w:val="00FC755F"/>
    <w:rsid w:val="00FE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41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9"/>
    <w:qFormat/>
    <w:rsid w:val="00AE76F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7D6419"/>
    <w:pPr>
      <w:keepNext/>
      <w:jc w:val="center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AE76FD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locked/>
    <w:rsid w:val="007D6419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Plain Text"/>
    <w:basedOn w:val="a"/>
    <w:link w:val="a4"/>
    <w:uiPriority w:val="99"/>
    <w:rsid w:val="007D6419"/>
    <w:rPr>
      <w:rFonts w:ascii="Courier New" w:hAnsi="Courier New"/>
    </w:rPr>
  </w:style>
  <w:style w:type="character" w:customStyle="1" w:styleId="a4">
    <w:name w:val="Текст Знак"/>
    <w:link w:val="a3"/>
    <w:uiPriority w:val="99"/>
    <w:locked/>
    <w:rsid w:val="007D6419"/>
    <w:rPr>
      <w:rFonts w:ascii="Courier New" w:hAnsi="Courier New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470FC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a5">
    <w:name w:val="footnote reference"/>
    <w:uiPriority w:val="99"/>
    <w:rsid w:val="00BA3AED"/>
    <w:rPr>
      <w:rFonts w:cs="Times New Roman"/>
      <w:vertAlign w:val="superscript"/>
    </w:rPr>
  </w:style>
  <w:style w:type="character" w:styleId="a6">
    <w:name w:val="Hyperlink"/>
    <w:uiPriority w:val="99"/>
    <w:rsid w:val="007A0C9B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7A0C9B"/>
    <w:pPr>
      <w:ind w:left="720"/>
      <w:contextualSpacing/>
    </w:pPr>
  </w:style>
  <w:style w:type="paragraph" w:styleId="a8">
    <w:name w:val="Body Text"/>
    <w:basedOn w:val="a"/>
    <w:link w:val="a9"/>
    <w:semiHidden/>
    <w:rsid w:val="00A279A6"/>
    <w:pPr>
      <w:jc w:val="center"/>
    </w:pPr>
    <w:rPr>
      <w:sz w:val="44"/>
    </w:rPr>
  </w:style>
  <w:style w:type="character" w:customStyle="1" w:styleId="a9">
    <w:name w:val="Основной текст Знак"/>
    <w:link w:val="a8"/>
    <w:semiHidden/>
    <w:rsid w:val="00A279A6"/>
    <w:rPr>
      <w:rFonts w:ascii="Times New Roman" w:eastAsia="Times New Roman" w:hAnsi="Times New Roman"/>
      <w:sz w:val="44"/>
      <w:szCs w:val="20"/>
    </w:rPr>
  </w:style>
  <w:style w:type="paragraph" w:styleId="4">
    <w:name w:val="List 4"/>
    <w:basedOn w:val="a"/>
    <w:uiPriority w:val="99"/>
    <w:semiHidden/>
    <w:unhideWhenUsed/>
    <w:rsid w:val="00635663"/>
    <w:pPr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85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85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85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85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ita1959@yandex.ru" TargetMode="External"/><Relationship Id="rId13" Type="http://schemas.openxmlformats.org/officeDocument/2006/relationships/hyperlink" Target="http://www.jstor.org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sapub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earch.epne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nlinelibrary.wiley.com/" TargetMode="External"/><Relationship Id="rId10" Type="http://schemas.openxmlformats.org/officeDocument/2006/relationships/hyperlink" Target="http://boo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thics.iph.ras.ru/cppe/links.html" TargetMode="External"/><Relationship Id="rId14" Type="http://schemas.openxmlformats.org/officeDocument/2006/relationships/hyperlink" Target="http://www.cco.cambridg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3707</Words>
  <Characters>21136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Яна Крусь</cp:lastModifiedBy>
  <cp:revision>6</cp:revision>
  <dcterms:created xsi:type="dcterms:W3CDTF">2015-11-26T03:39:00Z</dcterms:created>
  <dcterms:modified xsi:type="dcterms:W3CDTF">2015-12-28T04:04:00Z</dcterms:modified>
</cp:coreProperties>
</file>