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B6291A" w:rsidRPr="00CA34A7" w:rsidRDefault="00D60D9A" w:rsidP="007148F4">
      <w:pPr>
        <w:jc w:val="right"/>
        <w:rPr>
          <w:rFonts w:cs="Times New Roman"/>
        </w:rPr>
      </w:pPr>
      <w:r w:rsidRPr="00810354">
        <w:rPr>
          <w:rFonts w:cs="Times New Roman"/>
          <w:sz w:val="28"/>
        </w:rPr>
        <w:t>«</w:t>
      </w:r>
      <w:r w:rsidR="004D5D9D">
        <w:rPr>
          <w:rFonts w:cs="Times New Roman"/>
          <w:sz w:val="28"/>
        </w:rPr>
        <w:t>Международные аспекты логистики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CC6B7D" w:rsidRDefault="00D60D9A" w:rsidP="00CC6B7D">
      <w:pPr>
        <w:keepNext/>
        <w:spacing w:before="120"/>
        <w:jc w:val="center"/>
        <w:outlineLvl w:val="4"/>
        <w:rPr>
          <w:sz w:val="28"/>
        </w:rPr>
      </w:pPr>
      <w:r w:rsidRPr="0066014B">
        <w:rPr>
          <w:sz w:val="28"/>
          <w:szCs w:val="28"/>
        </w:rPr>
        <w:t xml:space="preserve">МИНИСТЕРСТВО </w:t>
      </w:r>
      <w:r w:rsidR="00CC6B7D" w:rsidRPr="00810354">
        <w:rPr>
          <w:sz w:val="28"/>
        </w:rPr>
        <w:t>НАУКИ</w:t>
      </w:r>
      <w:r w:rsidR="00CC6B7D">
        <w:rPr>
          <w:sz w:val="28"/>
        </w:rPr>
        <w:t xml:space="preserve"> И ВЫСШЕГО ОБРАЗОВАНИЯ</w:t>
      </w:r>
      <w:r w:rsidR="00CC6B7D" w:rsidRPr="00810354">
        <w:rPr>
          <w:sz w:val="28"/>
        </w:rPr>
        <w:t xml:space="preserve"> РОССИЙСКОЙ</w:t>
      </w:r>
    </w:p>
    <w:p w:rsidR="00CC6B7D" w:rsidRDefault="00CC6B7D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810354">
        <w:rPr>
          <w:sz w:val="28"/>
        </w:rPr>
        <w:t xml:space="preserve"> ФЕДЕРАЦИИ</w:t>
      </w:r>
      <w:r w:rsidRPr="0066014B">
        <w:rPr>
          <w:sz w:val="28"/>
          <w:szCs w:val="28"/>
        </w:rPr>
        <w:t xml:space="preserve"> </w:t>
      </w:r>
    </w:p>
    <w:p w:rsidR="00CC6B7D" w:rsidRDefault="00CC6B7D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</w:p>
    <w:p w:rsidR="00D60D9A" w:rsidRPr="0066014B" w:rsidRDefault="00D60D9A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CC6B7D" w:rsidRPr="00CC6B7D" w:rsidRDefault="004649F6" w:rsidP="004649F6">
      <w:pPr>
        <w:jc w:val="center"/>
        <w:rPr>
          <w:rFonts w:cs="Times New Roman"/>
        </w:rPr>
      </w:pPr>
      <w:r>
        <w:rPr>
          <w:bCs/>
          <w:caps/>
          <w:sz w:val="32"/>
          <w:szCs w:val="32"/>
        </w:rPr>
        <w:t>международные аспекты логистики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CC6B7D" w:rsidP="00D60D9A">
      <w:pPr>
        <w:pStyle w:val="afff1"/>
        <w:spacing w:line="360" w:lineRule="auto"/>
        <w:jc w:val="center"/>
        <w:rPr>
          <w:sz w:val="28"/>
        </w:rPr>
      </w:pPr>
      <w:r w:rsidRPr="00810354">
        <w:rPr>
          <w:sz w:val="28"/>
        </w:rPr>
        <w:t>Н</w:t>
      </w:r>
      <w:r w:rsidR="00D60D9A" w:rsidRPr="00810354">
        <w:rPr>
          <w:sz w:val="28"/>
        </w:rPr>
        <w:t>аправлени</w:t>
      </w:r>
      <w:r>
        <w:rPr>
          <w:sz w:val="28"/>
        </w:rPr>
        <w:t>е и профиль</w:t>
      </w:r>
      <w:r w:rsidR="00D60D9A" w:rsidRPr="00810354">
        <w:rPr>
          <w:sz w:val="28"/>
        </w:rPr>
        <w:t xml:space="preserve"> подготовки</w:t>
      </w:r>
      <w:r w:rsidR="00D60D9A">
        <w:rPr>
          <w:sz w:val="28"/>
        </w:rPr>
        <w:t xml:space="preserve"> </w:t>
      </w:r>
      <w:r w:rsidR="00502F9B">
        <w:rPr>
          <w:sz w:val="28"/>
        </w:rPr>
        <w:t>38.0</w:t>
      </w:r>
      <w:r w:rsidR="00A60F42">
        <w:rPr>
          <w:sz w:val="28"/>
        </w:rPr>
        <w:t>3</w:t>
      </w:r>
      <w:r w:rsidR="00D60D9A" w:rsidRPr="00D60D9A">
        <w:rPr>
          <w:sz w:val="28"/>
        </w:rPr>
        <w:t>.06 Торговое дело</w:t>
      </w:r>
    </w:p>
    <w:p w:rsidR="001D79A2" w:rsidRDefault="001D79A2" w:rsidP="001D79A2">
      <w:pPr>
        <w:jc w:val="center"/>
      </w:pPr>
      <w:r w:rsidRPr="00D379B0">
        <w:t>Профил</w:t>
      </w:r>
      <w:r w:rsidR="00CC6B7D">
        <w:t>ь</w:t>
      </w:r>
      <w:r>
        <w:rPr>
          <w:b/>
          <w:caps/>
        </w:rPr>
        <w:t xml:space="preserve">: </w:t>
      </w:r>
      <w:r w:rsidR="00A60F42">
        <w:t>Логистика в торговой деятельности</w:t>
      </w:r>
    </w:p>
    <w:p w:rsidR="00A60F42" w:rsidRPr="00D379B0" w:rsidRDefault="00A60F42" w:rsidP="001D79A2">
      <w:pPr>
        <w:jc w:val="center"/>
        <w:rPr>
          <w:caps/>
        </w:rPr>
      </w:pPr>
    </w:p>
    <w:p w:rsidR="00CC6B7D" w:rsidRPr="00810354" w:rsidRDefault="00F218D5" w:rsidP="00CC6B7D">
      <w:pPr>
        <w:jc w:val="center"/>
        <w:rPr>
          <w:sz w:val="28"/>
        </w:rPr>
      </w:pPr>
      <w:r>
        <w:rPr>
          <w:sz w:val="28"/>
        </w:rPr>
        <w:t>Форма обучения</w:t>
      </w:r>
      <w:r w:rsidR="00A60F42">
        <w:rPr>
          <w:sz w:val="28"/>
        </w:rPr>
        <w:t xml:space="preserve"> заочная</w:t>
      </w:r>
    </w:p>
    <w:p w:rsidR="00CC6B7D" w:rsidRDefault="00CC6B7D" w:rsidP="00CC6B7D">
      <w:pPr>
        <w:jc w:val="center"/>
        <w:rPr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5F2A2E" w:rsidRDefault="005F2A2E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5F2A2E" w:rsidRPr="00CA34A7" w:rsidRDefault="005F2A2E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B6291A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F218D5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8545F1"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53" w:rsidRPr="00CA34A7" w:rsidRDefault="00745C53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B878CF" w:rsidRDefault="00B878CF">
      <w:pPr>
        <w:sectPr w:rsidR="00B878CF" w:rsidSect="00631866">
          <w:headerReference w:type="default" r:id="rId8"/>
          <w:footerReference w:type="default" r:id="rId9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>
        <w:br w:type="page"/>
      </w:r>
    </w:p>
    <w:p w:rsidR="00751F71" w:rsidRPr="00917698" w:rsidRDefault="00751F71" w:rsidP="008710A1">
      <w:pPr>
        <w:jc w:val="center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lastRenderedPageBreak/>
        <w:t>1 Перечень формируемых компетенций*</w:t>
      </w:r>
    </w:p>
    <w:p w:rsidR="00751F71" w:rsidRPr="0016359F" w:rsidRDefault="00751F71" w:rsidP="00751F71">
      <w:pPr>
        <w:spacing w:after="100"/>
        <w:jc w:val="both"/>
      </w:pPr>
      <w:r w:rsidRPr="0016359F">
        <w:t>Таблица</w:t>
      </w:r>
      <w:r>
        <w:t xml:space="preserve"> 1</w:t>
      </w:r>
      <w:r w:rsidRPr="0016359F">
        <w:t xml:space="preserve"> – Перечень компетенций с указанием этапов их формирования в процессе освоения образовательной программе*</w:t>
      </w: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1026"/>
        <w:gridCol w:w="2057"/>
        <w:gridCol w:w="10761"/>
        <w:gridCol w:w="1283"/>
      </w:tblGrid>
      <w:tr w:rsidR="00EF2877" w:rsidRPr="00EA350A" w:rsidTr="00980E70">
        <w:trPr>
          <w:trHeight w:val="839"/>
        </w:trPr>
        <w:tc>
          <w:tcPr>
            <w:tcW w:w="339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80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7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:rsidR="00EF2877" w:rsidRPr="00283915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283915">
              <w:rPr>
                <w:rFonts w:cs="Times New Roman"/>
                <w:sz w:val="20"/>
                <w:szCs w:val="20"/>
              </w:rPr>
              <w:t>Номер</w:t>
            </w:r>
          </w:p>
          <w:p w:rsidR="00EF2877" w:rsidRPr="00283915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283915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283915" w:rsidRDefault="00796B4A" w:rsidP="00283915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283915">
              <w:rPr>
                <w:rFonts w:cs="Times New Roman"/>
                <w:sz w:val="20"/>
                <w:szCs w:val="20"/>
              </w:rPr>
              <w:t>(1–</w:t>
            </w:r>
            <w:r w:rsidR="00283915" w:rsidRPr="00283915"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Pr="00283915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13B55" w:rsidRPr="00EA350A" w:rsidTr="00980E70">
        <w:trPr>
          <w:trHeight w:val="839"/>
        </w:trPr>
        <w:tc>
          <w:tcPr>
            <w:tcW w:w="339" w:type="pct"/>
            <w:vAlign w:val="center"/>
          </w:tcPr>
          <w:p w:rsidR="00B13B55" w:rsidRPr="00B13B55" w:rsidRDefault="00FE3222" w:rsidP="00FE3222">
            <w:pPr>
              <w:ind w:firstLine="34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pct"/>
            <w:vAlign w:val="center"/>
          </w:tcPr>
          <w:p w:rsidR="00B13B55" w:rsidRPr="00B13B55" w:rsidRDefault="00B13B55" w:rsidP="00141EC9">
            <w:pPr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 w:rsidRPr="00141EC9">
              <w:rPr>
                <w:rStyle w:val="spelle"/>
                <w:sz w:val="22"/>
                <w:szCs w:val="22"/>
              </w:rPr>
              <w:t>ПК-6</w:t>
            </w:r>
          </w:p>
        </w:tc>
        <w:tc>
          <w:tcPr>
            <w:tcW w:w="3557" w:type="pct"/>
            <w:vAlign w:val="center"/>
          </w:tcPr>
          <w:p w:rsidR="00B13B55" w:rsidRPr="00044E7B" w:rsidRDefault="0048689B" w:rsidP="00141EC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2"/>
                <w:szCs w:val="17"/>
                <w:shd w:val="clear" w:color="auto" w:fill="FFFFFF"/>
                <w:lang w:val="en-US"/>
              </w:rPr>
              <w:t>C</w:t>
            </w:r>
            <w:r w:rsidR="00B13B55" w:rsidRPr="0048689B">
              <w:rPr>
                <w:rFonts w:cs="Times New Roman"/>
                <w:color w:val="222222"/>
                <w:sz w:val="22"/>
                <w:szCs w:val="17"/>
                <w:shd w:val="clear" w:color="auto" w:fill="FFFFFF"/>
              </w:rPr>
              <w:t>пособность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424" w:type="pct"/>
            <w:vAlign w:val="center"/>
          </w:tcPr>
          <w:p w:rsidR="00B13B55" w:rsidRPr="00283915" w:rsidRDefault="00B13B55" w:rsidP="0078122B">
            <w:pPr>
              <w:ind w:firstLine="34"/>
              <w:rPr>
                <w:rFonts w:cs="Times New Roman"/>
                <w:sz w:val="20"/>
                <w:szCs w:val="20"/>
              </w:rPr>
            </w:pPr>
          </w:p>
        </w:tc>
      </w:tr>
      <w:tr w:rsidR="00036AD4" w:rsidRPr="00EA350A" w:rsidTr="00980E70">
        <w:trPr>
          <w:trHeight w:val="271"/>
        </w:trPr>
        <w:tc>
          <w:tcPr>
            <w:tcW w:w="339" w:type="pct"/>
          </w:tcPr>
          <w:p w:rsidR="00036AD4" w:rsidRPr="00B13B55" w:rsidRDefault="00B13B55" w:rsidP="00FE3222">
            <w:pPr>
              <w:ind w:firstLine="34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pct"/>
          </w:tcPr>
          <w:p w:rsidR="00036AD4" w:rsidRPr="00D053B2" w:rsidRDefault="00036AD4" w:rsidP="00141EC9">
            <w:pPr>
              <w:spacing w:line="360" w:lineRule="auto"/>
              <w:jc w:val="left"/>
              <w:rPr>
                <w:rStyle w:val="spelle"/>
                <w:sz w:val="22"/>
                <w:szCs w:val="22"/>
              </w:rPr>
            </w:pPr>
            <w:r>
              <w:rPr>
                <w:rStyle w:val="spelle"/>
                <w:sz w:val="22"/>
                <w:szCs w:val="22"/>
              </w:rPr>
              <w:t>ПК-</w:t>
            </w:r>
            <w:r w:rsidR="00980E70">
              <w:rPr>
                <w:rStyle w:val="spelle"/>
                <w:sz w:val="22"/>
                <w:szCs w:val="22"/>
              </w:rPr>
              <w:t>15</w:t>
            </w:r>
          </w:p>
        </w:tc>
        <w:tc>
          <w:tcPr>
            <w:tcW w:w="3557" w:type="pct"/>
          </w:tcPr>
          <w:p w:rsidR="00036AD4" w:rsidRPr="001A6D4E" w:rsidRDefault="001A6D4E" w:rsidP="001724CE">
            <w:pPr>
              <w:ind w:firstLine="34"/>
              <w:rPr>
                <w:rFonts w:cs="Times New Roman"/>
                <w:sz w:val="22"/>
                <w:szCs w:val="20"/>
              </w:rPr>
            </w:pPr>
            <w:r w:rsidRPr="001A6D4E">
              <w:rPr>
                <w:rFonts w:cs="Times New Roman"/>
                <w:color w:val="222222"/>
                <w:sz w:val="22"/>
                <w:szCs w:val="17"/>
                <w:shd w:val="clear" w:color="auto" w:fill="FFFFFF"/>
              </w:rPr>
              <w:t>Готовность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  <w:tc>
          <w:tcPr>
            <w:tcW w:w="424" w:type="pct"/>
          </w:tcPr>
          <w:p w:rsidR="00036AD4" w:rsidRPr="000C4F6F" w:rsidRDefault="00036AD4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</w:p>
        </w:tc>
      </w:tr>
    </w:tbl>
    <w:p w:rsidR="00751F71" w:rsidRPr="000D68A3" w:rsidRDefault="00751F71" w:rsidP="00751F71">
      <w:pPr>
        <w:ind w:firstLine="709"/>
        <w:jc w:val="both"/>
        <w:rPr>
          <w:i/>
        </w:rPr>
      </w:pPr>
    </w:p>
    <w:p w:rsidR="00751F71" w:rsidRDefault="00751F71" w:rsidP="00751F71">
      <w:pPr>
        <w:jc w:val="both"/>
      </w:pPr>
      <w:r>
        <w:tab/>
      </w:r>
      <w:r w:rsidRPr="00F66E6C"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В случае отсутствия положительной оценки компетенция на данном этапе считается несформированной.</w:t>
      </w:r>
    </w:p>
    <w:p w:rsidR="00EF2877" w:rsidRPr="00D269E7" w:rsidRDefault="00EF2877" w:rsidP="008E3AD9">
      <w:pPr>
        <w:jc w:val="both"/>
        <w:rPr>
          <w:rFonts w:cs="Times New Roman"/>
        </w:rPr>
      </w:pPr>
    </w:p>
    <w:p w:rsidR="00412708" w:rsidRPr="00917698" w:rsidRDefault="00412708" w:rsidP="00412708">
      <w:pPr>
        <w:jc w:val="both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1D08D9" w:rsidRPr="00892313" w:rsidRDefault="001D08D9" w:rsidP="00044E7B">
      <w:pPr>
        <w:jc w:val="center"/>
        <w:rPr>
          <w:b/>
        </w:rPr>
      </w:pPr>
    </w:p>
    <w:tbl>
      <w:tblPr>
        <w:tblStyle w:val="affc"/>
        <w:tblW w:w="15163" w:type="dxa"/>
        <w:tblLook w:val="04A0" w:firstRow="1" w:lastRow="0" w:firstColumn="1" w:lastColumn="0" w:noHBand="0" w:noVBand="1"/>
      </w:tblPr>
      <w:tblGrid>
        <w:gridCol w:w="1129"/>
        <w:gridCol w:w="7513"/>
        <w:gridCol w:w="6521"/>
      </w:tblGrid>
      <w:tr w:rsidR="004B1A70" w:rsidRPr="000C38EE" w:rsidTr="0077240A">
        <w:tc>
          <w:tcPr>
            <w:tcW w:w="15163" w:type="dxa"/>
            <w:gridSpan w:val="3"/>
          </w:tcPr>
          <w:p w:rsidR="004B1A70" w:rsidRPr="000C38EE" w:rsidRDefault="004B1A70" w:rsidP="000C38EE">
            <w:pPr>
              <w:ind w:firstLine="34"/>
              <w:rPr>
                <w:rFonts w:cs="Times New Roman"/>
                <w:b/>
                <w:szCs w:val="20"/>
              </w:rPr>
            </w:pPr>
            <w:r w:rsidRPr="000C38EE">
              <w:rPr>
                <w:b/>
                <w:szCs w:val="20"/>
                <w:lang w:eastAsia="ru-RU"/>
              </w:rPr>
              <w:t>ПК-</w:t>
            </w:r>
            <w:r w:rsidR="000C38EE" w:rsidRPr="000C38EE">
              <w:rPr>
                <w:b/>
                <w:szCs w:val="20"/>
                <w:lang w:eastAsia="ru-RU"/>
              </w:rPr>
              <w:t>6</w:t>
            </w:r>
            <w:r w:rsidRPr="000C38EE">
              <w:rPr>
                <w:b/>
                <w:szCs w:val="20"/>
                <w:lang w:eastAsia="ru-RU"/>
              </w:rPr>
              <w:t xml:space="preserve"> </w:t>
            </w:r>
            <w:r w:rsidR="000C38EE" w:rsidRPr="000C38EE">
              <w:rPr>
                <w:rFonts w:cs="Times New Roman"/>
                <w:b/>
                <w:sz w:val="20"/>
                <w:szCs w:val="20"/>
              </w:rPr>
              <w:t>способность выбирать деловых партнеров, проводить с ними деловые переговоры, заключать договора и контролировать их выполнение</w:t>
            </w:r>
          </w:p>
        </w:tc>
      </w:tr>
      <w:tr w:rsidR="004B1A70" w:rsidRPr="00003DDF" w:rsidTr="0079057A">
        <w:trPr>
          <w:trHeight w:val="647"/>
        </w:trPr>
        <w:tc>
          <w:tcPr>
            <w:tcW w:w="8642" w:type="dxa"/>
            <w:gridSpan w:val="2"/>
          </w:tcPr>
          <w:p w:rsidR="004B1A70" w:rsidRPr="00003DDF" w:rsidRDefault="004B1A70" w:rsidP="0077240A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4B1A70" w:rsidRPr="00003DDF" w:rsidRDefault="004B1A70" w:rsidP="0077240A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4B1A70" w:rsidRPr="00003DDF" w:rsidRDefault="004B1A70" w:rsidP="0077240A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79057A" w:rsidP="003106E5">
            <w:pPr>
              <w:ind w:firstLine="0"/>
              <w:rPr>
                <w:sz w:val="20"/>
                <w:szCs w:val="20"/>
              </w:rPr>
            </w:pPr>
            <w:r w:rsidRPr="0079057A">
              <w:rPr>
                <w:sz w:val="20"/>
                <w:szCs w:val="20"/>
              </w:rPr>
              <w:t>основы международной коммерческой деятельности, способы ведения переговоров, виды внешнеторговых договоров, способы их заключения и контроля за их выполнением</w:t>
            </w:r>
          </w:p>
        </w:tc>
        <w:tc>
          <w:tcPr>
            <w:tcW w:w="6521" w:type="dxa"/>
          </w:tcPr>
          <w:p w:rsidR="004B1A70" w:rsidRPr="00CD5651" w:rsidRDefault="004B1A70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  <w:r w:rsidR="00002D01">
              <w:rPr>
                <w:rFonts w:cs="Times New Roman"/>
                <w:sz w:val="20"/>
                <w:szCs w:val="20"/>
              </w:rPr>
              <w:t xml:space="preserve"> </w:t>
            </w:r>
            <w:r w:rsidR="00002D01" w:rsidRPr="00002D01">
              <w:rPr>
                <w:rFonts w:cs="Times New Roman"/>
                <w:sz w:val="20"/>
                <w:szCs w:val="20"/>
              </w:rPr>
              <w:t xml:space="preserve">основ </w:t>
            </w:r>
            <w:r w:rsidR="0079057A" w:rsidRPr="0079057A">
              <w:rPr>
                <w:rFonts w:cs="Times New Roman"/>
                <w:sz w:val="20"/>
                <w:szCs w:val="20"/>
              </w:rPr>
              <w:t>международной коммерческой деятельности, способ</w:t>
            </w:r>
            <w:r w:rsidR="0079057A">
              <w:rPr>
                <w:rFonts w:cs="Times New Roman"/>
                <w:sz w:val="20"/>
                <w:szCs w:val="20"/>
              </w:rPr>
              <w:t>ов ведения переговоров, видов</w:t>
            </w:r>
            <w:r w:rsidR="0079057A" w:rsidRPr="0079057A">
              <w:rPr>
                <w:rFonts w:cs="Times New Roman"/>
                <w:sz w:val="20"/>
                <w:szCs w:val="20"/>
              </w:rPr>
              <w:t xml:space="preserve"> внешнеторговых договоров, способ</w:t>
            </w:r>
            <w:r w:rsidR="0079057A">
              <w:rPr>
                <w:rFonts w:cs="Times New Roman"/>
                <w:sz w:val="20"/>
                <w:szCs w:val="20"/>
              </w:rPr>
              <w:t>ов</w:t>
            </w:r>
            <w:r w:rsidR="0079057A" w:rsidRPr="0079057A">
              <w:rPr>
                <w:rFonts w:cs="Times New Roman"/>
                <w:sz w:val="20"/>
                <w:szCs w:val="20"/>
              </w:rPr>
              <w:t xml:space="preserve"> их заключения и контроля за их выполнением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CD565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79057A" w:rsidP="003106E5">
            <w:pPr>
              <w:suppressAutoHyphens/>
              <w:ind w:firstLine="0"/>
              <w:rPr>
                <w:rStyle w:val="spelle"/>
                <w:rFonts w:eastAsia="Calibri"/>
              </w:rPr>
            </w:pPr>
            <w:r w:rsidRPr="0079057A">
              <w:rPr>
                <w:sz w:val="20"/>
                <w:szCs w:val="20"/>
              </w:rPr>
              <w:t>производить поиск международных партнеров, заключать внешнеторговые сделки и контролировать их выполнение</w:t>
            </w:r>
            <w:r w:rsidR="00002D01" w:rsidRPr="00002D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:rsidR="004B1A70" w:rsidRPr="00CD5651" w:rsidRDefault="004B1A70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4B1A70" w:rsidRPr="00CD5651" w:rsidRDefault="0079057A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79057A">
              <w:rPr>
                <w:sz w:val="20"/>
                <w:szCs w:val="20"/>
              </w:rPr>
              <w:t>производить поиск международных партнеров, заключать внешнеторговые сделки и контролировать их выполнение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2B23F2" w:rsidP="003106E5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2B23F2">
              <w:rPr>
                <w:sz w:val="20"/>
                <w:szCs w:val="20"/>
              </w:rPr>
              <w:t>навыками составлени</w:t>
            </w:r>
            <w:r>
              <w:rPr>
                <w:sz w:val="20"/>
                <w:szCs w:val="20"/>
              </w:rPr>
              <w:t>я международных контрактов, выбо</w:t>
            </w:r>
            <w:r w:rsidRPr="002B23F2">
              <w:rPr>
                <w:sz w:val="20"/>
                <w:szCs w:val="20"/>
              </w:rPr>
              <w:t>ра условия поставки Инкотермс.</w:t>
            </w:r>
          </w:p>
        </w:tc>
        <w:tc>
          <w:tcPr>
            <w:tcW w:w="6521" w:type="dxa"/>
          </w:tcPr>
          <w:p w:rsidR="00E64624" w:rsidRDefault="004B1A70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владение:</w:t>
            </w:r>
          </w:p>
          <w:p w:rsidR="004B1A70" w:rsidRPr="00CD5651" w:rsidRDefault="004B1A70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sz w:val="20"/>
                <w:szCs w:val="20"/>
              </w:rPr>
              <w:t xml:space="preserve"> </w:t>
            </w:r>
            <w:r w:rsidR="002B23F2" w:rsidRPr="002B23F2">
              <w:rPr>
                <w:sz w:val="20"/>
                <w:szCs w:val="20"/>
              </w:rPr>
              <w:t>навыками составлени</w:t>
            </w:r>
            <w:r w:rsidR="002B23F2">
              <w:rPr>
                <w:sz w:val="20"/>
                <w:szCs w:val="20"/>
              </w:rPr>
              <w:t>я международных контрактов, выбо</w:t>
            </w:r>
            <w:r w:rsidR="002B23F2" w:rsidRPr="002B23F2">
              <w:rPr>
                <w:sz w:val="20"/>
                <w:szCs w:val="20"/>
              </w:rPr>
              <w:t>ра условия поставки Инкотермс.</w:t>
            </w:r>
          </w:p>
        </w:tc>
      </w:tr>
      <w:tr w:rsidR="000C38EE" w:rsidRPr="008710A1" w:rsidTr="004A2069">
        <w:tc>
          <w:tcPr>
            <w:tcW w:w="15163" w:type="dxa"/>
            <w:gridSpan w:val="3"/>
          </w:tcPr>
          <w:p w:rsidR="000C38EE" w:rsidRPr="008710A1" w:rsidRDefault="000C38EE" w:rsidP="004A2069">
            <w:pPr>
              <w:ind w:firstLine="34"/>
              <w:rPr>
                <w:rFonts w:cs="Times New Roman"/>
                <w:b/>
                <w:szCs w:val="20"/>
              </w:rPr>
            </w:pPr>
            <w:r w:rsidRPr="008710A1">
              <w:rPr>
                <w:b/>
                <w:szCs w:val="20"/>
                <w:lang w:eastAsia="ru-RU"/>
              </w:rPr>
              <w:t>ПК-</w:t>
            </w:r>
            <w:r>
              <w:rPr>
                <w:b/>
                <w:szCs w:val="20"/>
                <w:lang w:eastAsia="ru-RU"/>
              </w:rPr>
              <w:t>15</w:t>
            </w:r>
            <w:r w:rsidRPr="008710A1">
              <w:rPr>
                <w:b/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г</w:t>
            </w:r>
            <w:r w:rsidRPr="009B7B93">
              <w:rPr>
                <w:b/>
                <w:szCs w:val="20"/>
                <w:lang w:eastAsia="ru-RU"/>
              </w:rPr>
              <w:t>отовность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</w:tr>
      <w:tr w:rsidR="000C38EE" w:rsidRPr="00003DDF" w:rsidTr="004A2069">
        <w:tc>
          <w:tcPr>
            <w:tcW w:w="8642" w:type="dxa"/>
            <w:gridSpan w:val="2"/>
          </w:tcPr>
          <w:p w:rsidR="000C38EE" w:rsidRPr="00003DDF" w:rsidRDefault="000C38EE" w:rsidP="004A2069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0C38EE" w:rsidRPr="00003DDF" w:rsidRDefault="000C38EE" w:rsidP="004A2069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0C38EE" w:rsidRPr="00003DDF" w:rsidRDefault="000C38EE" w:rsidP="004A2069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0C38EE" w:rsidRPr="00EA350A" w:rsidTr="004A2069">
        <w:tc>
          <w:tcPr>
            <w:tcW w:w="1129" w:type="dxa"/>
          </w:tcPr>
          <w:p w:rsidR="000C38EE" w:rsidRPr="00CD5651" w:rsidRDefault="000C38EE" w:rsidP="004A206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lastRenderedPageBreak/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0C38EE" w:rsidRPr="00CD5651" w:rsidRDefault="000C38EE" w:rsidP="004A206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EE" w:rsidRDefault="000C38EE" w:rsidP="003106E5">
            <w:pPr>
              <w:ind w:firstLine="34"/>
              <w:rPr>
                <w:sz w:val="20"/>
                <w:szCs w:val="20"/>
              </w:rPr>
            </w:pPr>
            <w:r w:rsidRPr="00002D01">
              <w:rPr>
                <w:sz w:val="20"/>
                <w:szCs w:val="20"/>
              </w:rPr>
              <w:t>основы международного транспортного и экспедиторского права; принципы государственного регулирования внешнеторговой деятельности, основы таможенного права</w:t>
            </w:r>
          </w:p>
        </w:tc>
        <w:tc>
          <w:tcPr>
            <w:tcW w:w="6521" w:type="dxa"/>
          </w:tcPr>
          <w:p w:rsidR="000C38EE" w:rsidRPr="00CD5651" w:rsidRDefault="000C38EE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02D01">
              <w:rPr>
                <w:rFonts w:cs="Times New Roman"/>
                <w:sz w:val="20"/>
                <w:szCs w:val="20"/>
              </w:rPr>
              <w:t>основ международного транспортного и экспедиторского права; принципы государственного регулирования внешнеторговой деятельности, основы таможенного права</w:t>
            </w:r>
          </w:p>
        </w:tc>
      </w:tr>
      <w:tr w:rsidR="000C38EE" w:rsidRPr="00EA350A" w:rsidTr="004A2069">
        <w:tc>
          <w:tcPr>
            <w:tcW w:w="1129" w:type="dxa"/>
          </w:tcPr>
          <w:p w:rsidR="000C38EE" w:rsidRPr="00CD5651" w:rsidRDefault="000C38EE" w:rsidP="004A206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0C38EE" w:rsidRPr="00CD5651" w:rsidRDefault="000C38EE" w:rsidP="004A2069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CD565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EE" w:rsidRDefault="000C38EE" w:rsidP="003106E5">
            <w:pPr>
              <w:suppressAutoHyphens/>
              <w:ind w:firstLine="34"/>
              <w:rPr>
                <w:rStyle w:val="spelle"/>
                <w:rFonts w:eastAsia="Calibri"/>
              </w:rPr>
            </w:pPr>
            <w:r w:rsidRPr="00002D01">
              <w:rPr>
                <w:sz w:val="20"/>
                <w:szCs w:val="20"/>
              </w:rPr>
              <w:t xml:space="preserve">рассчитать возможность осуществления международной поставки партии товара из стран АТР с учетом стоимости закупки, мультимодальной перевозки, таможенной очистки, транспортировки товара по территории РФ до склада получателя. </w:t>
            </w:r>
          </w:p>
        </w:tc>
        <w:tc>
          <w:tcPr>
            <w:tcW w:w="6521" w:type="dxa"/>
          </w:tcPr>
          <w:p w:rsidR="000C38EE" w:rsidRPr="00CD5651" w:rsidRDefault="000C38EE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0C38EE" w:rsidRPr="00CD5651" w:rsidRDefault="000C38EE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002D01">
              <w:rPr>
                <w:sz w:val="20"/>
                <w:szCs w:val="20"/>
              </w:rPr>
              <w:t xml:space="preserve">рассчитать возможность осуществления международной поставки партии товара из стран АТР с учетом стоимости закупки, мультимодальной перевозки, таможенной очистки, транспортировки товара по территории РФ до склада получателя. </w:t>
            </w:r>
          </w:p>
        </w:tc>
      </w:tr>
      <w:tr w:rsidR="000C38EE" w:rsidRPr="00EA350A" w:rsidTr="004A2069">
        <w:tc>
          <w:tcPr>
            <w:tcW w:w="1129" w:type="dxa"/>
          </w:tcPr>
          <w:p w:rsidR="000C38EE" w:rsidRPr="00CD5651" w:rsidRDefault="000C38EE" w:rsidP="004A206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0C38EE" w:rsidRPr="00CD5651" w:rsidRDefault="000C38EE" w:rsidP="004A206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EE" w:rsidRDefault="000C38EE" w:rsidP="003106E5">
            <w:pPr>
              <w:ind w:firstLine="34"/>
              <w:rPr>
                <w:rFonts w:eastAsia="Times New Roman"/>
                <w:sz w:val="20"/>
                <w:szCs w:val="20"/>
              </w:rPr>
            </w:pPr>
            <w:r w:rsidRPr="00002D01">
              <w:rPr>
                <w:sz w:val="20"/>
                <w:szCs w:val="20"/>
              </w:rPr>
              <w:t>навыками построения и контроля цепей поставок, перемещающих товары через национальные границы на основе выбора оптимального варианта</w:t>
            </w:r>
          </w:p>
        </w:tc>
        <w:tc>
          <w:tcPr>
            <w:tcW w:w="6521" w:type="dxa"/>
          </w:tcPr>
          <w:p w:rsidR="000C38EE" w:rsidRDefault="000C38EE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владение:</w:t>
            </w:r>
          </w:p>
          <w:p w:rsidR="000C38EE" w:rsidRPr="00CD5651" w:rsidRDefault="000C38EE" w:rsidP="003106E5">
            <w:pPr>
              <w:ind w:left="34" w:hanging="34"/>
              <w:rPr>
                <w:rFonts w:cs="Times New Roman"/>
                <w:sz w:val="20"/>
                <w:szCs w:val="20"/>
              </w:rPr>
            </w:pPr>
            <w:r w:rsidRPr="00CD5651">
              <w:rPr>
                <w:sz w:val="20"/>
                <w:szCs w:val="20"/>
              </w:rPr>
              <w:t xml:space="preserve"> </w:t>
            </w:r>
            <w:r w:rsidRPr="00002D01">
              <w:rPr>
                <w:sz w:val="20"/>
                <w:szCs w:val="20"/>
              </w:rPr>
              <w:t>навыками построения и контроля цепей поставок, перемещающих товары через национальные границы на основе выбора оптимального варианта</w:t>
            </w:r>
          </w:p>
        </w:tc>
      </w:tr>
    </w:tbl>
    <w:p w:rsidR="004B1A70" w:rsidRDefault="004B1A70" w:rsidP="00783DB3">
      <w:pPr>
        <w:ind w:firstLine="709"/>
        <w:jc w:val="both"/>
      </w:pPr>
    </w:p>
    <w:p w:rsidR="00783DB3" w:rsidRPr="00C91A76" w:rsidRDefault="00783DB3" w:rsidP="00783DB3">
      <w:pPr>
        <w:ind w:firstLine="709"/>
        <w:jc w:val="both"/>
      </w:pPr>
      <w:r w:rsidRPr="00C91A76">
        <w:t>Таблица заполняется в соответствии с разделом 2 Рабочей программы дисциплины (модуля).</w:t>
      </w:r>
    </w:p>
    <w:p w:rsidR="0048689B" w:rsidRDefault="0048689B" w:rsidP="00783DB3">
      <w:pPr>
        <w:jc w:val="both"/>
        <w:sectPr w:rsidR="0048689B" w:rsidSect="0048689B">
          <w:pgSz w:w="16838" w:h="11906" w:orient="landscape"/>
          <w:pgMar w:top="1276" w:right="567" w:bottom="567" w:left="1134" w:header="720" w:footer="709" w:gutter="0"/>
          <w:cols w:space="720"/>
          <w:docGrid w:linePitch="360"/>
        </w:sectPr>
      </w:pPr>
    </w:p>
    <w:p w:rsidR="00783DB3" w:rsidRPr="000D68A3" w:rsidRDefault="00783DB3" w:rsidP="00783DB3">
      <w:pPr>
        <w:jc w:val="both"/>
      </w:pPr>
    </w:p>
    <w:p w:rsidR="00EF2877" w:rsidRDefault="00EF2877" w:rsidP="005B3AAD">
      <w:pPr>
        <w:pStyle w:val="afff1"/>
        <w:rPr>
          <w:caps/>
        </w:rPr>
      </w:pPr>
    </w:p>
    <w:p w:rsidR="00F470C0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960"/>
        <w:gridCol w:w="1674"/>
        <w:gridCol w:w="1817"/>
        <w:gridCol w:w="1672"/>
      </w:tblGrid>
      <w:tr w:rsidR="00CC72A3" w:rsidTr="00CC72A3">
        <w:trPr>
          <w:trHeight w:val="315"/>
          <w:jc w:val="center"/>
        </w:trPr>
        <w:tc>
          <w:tcPr>
            <w:tcW w:w="243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t>Контролируемые планируемые результаты обучения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173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CC72A3" w:rsidTr="00CC72A3">
        <w:trPr>
          <w:trHeight w:val="791"/>
          <w:jc w:val="center"/>
        </w:trPr>
        <w:tc>
          <w:tcPr>
            <w:tcW w:w="243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/>
        </w:tc>
        <w:tc>
          <w:tcPr>
            <w:tcW w:w="833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rPr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текущий контроль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</w:p>
        </w:tc>
      </w:tr>
      <w:tr w:rsidR="007243A9" w:rsidRPr="00ED7F0C" w:rsidTr="0077240A">
        <w:trPr>
          <w:trHeight w:val="492"/>
          <w:jc w:val="center"/>
        </w:trPr>
        <w:tc>
          <w:tcPr>
            <w:tcW w:w="5000" w:type="pct"/>
            <w:gridSpan w:val="5"/>
          </w:tcPr>
          <w:p w:rsidR="007243A9" w:rsidRDefault="007243A9" w:rsidP="007243A9">
            <w:r w:rsidRPr="00C85C38">
              <w:t>ПК-6 способность выбирать деловых партнеров, проводить с ними деловые переговоры, заключать договора и контролировать их выполнение</w:t>
            </w:r>
          </w:p>
        </w:tc>
      </w:tr>
      <w:tr w:rsidR="007243A9" w:rsidTr="0077240A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243A9" w:rsidRDefault="007243A9" w:rsidP="007243A9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Default="007243A9" w:rsidP="007243A9">
            <w:pPr>
              <w:rPr>
                <w:sz w:val="20"/>
                <w:szCs w:val="20"/>
              </w:rPr>
            </w:pPr>
            <w:r w:rsidRPr="0079057A">
              <w:rPr>
                <w:sz w:val="20"/>
                <w:szCs w:val="20"/>
              </w:rPr>
              <w:t>основы международной коммерческой деятельности, способы ведения переговоров, виды внешнеторговых договоров, способы их заключения и контроля за их выполнением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243A9" w:rsidRPr="0055176C" w:rsidRDefault="007243A9" w:rsidP="0034543D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</w:t>
            </w:r>
            <w:r w:rsidR="0034543D">
              <w:rPr>
                <w:color w:val="000000"/>
                <w:sz w:val="20"/>
                <w:szCs w:val="20"/>
              </w:rPr>
              <w:t>1-8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3A9" w:rsidRDefault="007243A9" w:rsidP="007243A9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Собеседование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color w:val="000000"/>
                <w:sz w:val="20"/>
                <w:szCs w:val="20"/>
              </w:rPr>
              <w:t>п.5.1)</w:t>
            </w:r>
          </w:p>
          <w:p w:rsidR="007243A9" w:rsidRDefault="007243A9" w:rsidP="007243A9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243A9" w:rsidRDefault="007243A9" w:rsidP="007243A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Итоговое тестирование (п.5.2)</w:t>
            </w:r>
          </w:p>
          <w:p w:rsidR="007243A9" w:rsidRDefault="007243A9" w:rsidP="007243A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к экзамену (п.5.3)</w:t>
            </w:r>
          </w:p>
          <w:p w:rsidR="007243A9" w:rsidRDefault="007243A9" w:rsidP="007243A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243A9" w:rsidTr="0077240A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3A9" w:rsidRDefault="007243A9" w:rsidP="007243A9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Default="007243A9" w:rsidP="007243A9">
            <w:pPr>
              <w:suppressAutoHyphens/>
              <w:rPr>
                <w:rStyle w:val="spelle"/>
                <w:rFonts w:eastAsia="Calibri"/>
              </w:rPr>
            </w:pPr>
            <w:r w:rsidRPr="0079057A">
              <w:rPr>
                <w:sz w:val="20"/>
                <w:szCs w:val="20"/>
              </w:rPr>
              <w:t>производить поиск международных партнеров, заключать внешнеторговые сделки и контролировать их выполнение</w:t>
            </w:r>
            <w:r w:rsidRPr="00002D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243A9" w:rsidRPr="0055176C" w:rsidRDefault="007243A9" w:rsidP="007243A9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3A9" w:rsidRDefault="007243A9" w:rsidP="007243A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Эссе (п.5.4)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243A9" w:rsidRDefault="007243A9" w:rsidP="007243A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243A9" w:rsidTr="0077240A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243A9" w:rsidRDefault="007243A9" w:rsidP="007243A9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Default="007243A9" w:rsidP="007243A9">
            <w:pPr>
              <w:rPr>
                <w:sz w:val="20"/>
                <w:szCs w:val="20"/>
              </w:rPr>
            </w:pPr>
            <w:r w:rsidRPr="002B23F2">
              <w:rPr>
                <w:sz w:val="20"/>
                <w:szCs w:val="20"/>
              </w:rPr>
              <w:t>навыками составлени</w:t>
            </w:r>
            <w:r>
              <w:rPr>
                <w:sz w:val="20"/>
                <w:szCs w:val="20"/>
              </w:rPr>
              <w:t>я международных контрактов, выбо</w:t>
            </w:r>
            <w:r w:rsidRPr="002B23F2">
              <w:rPr>
                <w:sz w:val="20"/>
                <w:szCs w:val="20"/>
              </w:rPr>
              <w:t>ра условия поставки Инкотермс.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243A9" w:rsidRPr="0034543D" w:rsidRDefault="007243A9" w:rsidP="0034543D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</w:t>
            </w:r>
            <w:r w:rsidR="0034543D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3A9" w:rsidRPr="008B3D50" w:rsidRDefault="007243A9" w:rsidP="007243A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8B3D50">
              <w:rPr>
                <w:color w:val="000000"/>
                <w:sz w:val="20"/>
                <w:szCs w:val="20"/>
              </w:rPr>
              <w:t>Индивидуальное задание, проект (п.5.5)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243A9" w:rsidRDefault="007243A9" w:rsidP="007243A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C4674" w:rsidRPr="00ED7F0C" w:rsidTr="004A2069">
        <w:trPr>
          <w:trHeight w:val="492"/>
          <w:jc w:val="center"/>
        </w:trPr>
        <w:tc>
          <w:tcPr>
            <w:tcW w:w="5000" w:type="pct"/>
            <w:gridSpan w:val="5"/>
          </w:tcPr>
          <w:p w:rsidR="009C4674" w:rsidRPr="00ED7F0C" w:rsidRDefault="009C4674" w:rsidP="004A2069">
            <w:pPr>
              <w:ind w:firstLine="34"/>
              <w:rPr>
                <w:rFonts w:cs="Times New Roman"/>
                <w:szCs w:val="20"/>
              </w:rPr>
            </w:pPr>
            <w:r w:rsidRPr="00ED7F0C">
              <w:rPr>
                <w:sz w:val="22"/>
                <w:szCs w:val="20"/>
                <w:lang w:eastAsia="ru-RU"/>
              </w:rPr>
              <w:t>ПК-15 готовность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</w:tr>
      <w:tr w:rsidR="009C4674" w:rsidTr="004A2069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C4674" w:rsidRDefault="009C4674" w:rsidP="004A2069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74" w:rsidRDefault="009C4674" w:rsidP="004A2069">
            <w:pPr>
              <w:rPr>
                <w:sz w:val="20"/>
                <w:szCs w:val="20"/>
              </w:rPr>
            </w:pPr>
            <w:r w:rsidRPr="00002D01">
              <w:rPr>
                <w:sz w:val="20"/>
                <w:szCs w:val="20"/>
              </w:rPr>
              <w:t>основы международного транспортного и экспедиторского права; принципы государственного регулирования внешнеторговой деятельности, основы таможенного права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4674" w:rsidRPr="0055176C" w:rsidRDefault="009C4674" w:rsidP="004A2069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2-4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4674" w:rsidRDefault="009C4674" w:rsidP="004A2069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Собеседование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color w:val="000000"/>
                <w:sz w:val="20"/>
                <w:szCs w:val="20"/>
              </w:rPr>
              <w:t>п.5.1)</w:t>
            </w:r>
          </w:p>
          <w:p w:rsidR="009C4674" w:rsidRDefault="009C4674" w:rsidP="004A2069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C4674" w:rsidRDefault="009C4674" w:rsidP="004A206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Итоговое тестирование (п.5.2)</w:t>
            </w:r>
          </w:p>
          <w:p w:rsidR="009C4674" w:rsidRDefault="009C4674" w:rsidP="004A206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к экзамену (п.5.3)</w:t>
            </w:r>
          </w:p>
          <w:p w:rsidR="009C4674" w:rsidRDefault="009C4674" w:rsidP="004A206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C4674" w:rsidTr="004A2069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674" w:rsidRDefault="009C4674" w:rsidP="004A2069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74" w:rsidRDefault="009C4674" w:rsidP="004A2069">
            <w:pPr>
              <w:suppressAutoHyphens/>
              <w:rPr>
                <w:rStyle w:val="spelle"/>
                <w:rFonts w:eastAsia="Calibri"/>
              </w:rPr>
            </w:pPr>
            <w:r w:rsidRPr="00002D01">
              <w:rPr>
                <w:sz w:val="20"/>
                <w:szCs w:val="20"/>
              </w:rPr>
              <w:t xml:space="preserve">рассчитать возможность осуществления международной поставки партии товара из стран АТР с учетом стоимости закупки, мультимодальной перевозки, таможенной очистки, транспортировки товара по территории РФ до склада получателя.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4674" w:rsidRPr="0055176C" w:rsidRDefault="009C4674" w:rsidP="004A2069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4674" w:rsidRDefault="009C4674" w:rsidP="004A206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Эссе (п.5.4)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C4674" w:rsidRDefault="009C4674" w:rsidP="004A206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C4674" w:rsidTr="004A2069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C4674" w:rsidRDefault="009C4674" w:rsidP="004A2069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74" w:rsidRDefault="009C4674" w:rsidP="004A2069">
            <w:pPr>
              <w:rPr>
                <w:sz w:val="20"/>
                <w:szCs w:val="20"/>
              </w:rPr>
            </w:pPr>
            <w:r w:rsidRPr="00002D01">
              <w:rPr>
                <w:sz w:val="20"/>
                <w:szCs w:val="20"/>
              </w:rPr>
              <w:t>навыками построения и контроля цепей поставок, перемещающих товары через национальные границы на основе выбора оптимального варианта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4674" w:rsidRDefault="009C4674" w:rsidP="004A2069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4674" w:rsidRPr="008B3D50" w:rsidRDefault="009C4674" w:rsidP="004A206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8B3D50">
              <w:rPr>
                <w:color w:val="000000"/>
                <w:sz w:val="20"/>
                <w:szCs w:val="20"/>
              </w:rPr>
              <w:t>Индивидуальное задание, проект (п.5.5)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C4674" w:rsidRDefault="009C4674" w:rsidP="004A2069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AE6EB5" w:rsidRDefault="00AE6EB5" w:rsidP="00327174">
      <w:pPr>
        <w:jc w:val="both"/>
        <w:rPr>
          <w:rFonts w:cs="Times New Roman"/>
          <w:b/>
        </w:rPr>
      </w:pPr>
    </w:p>
    <w:p w:rsidR="00327174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865A72" w:rsidRDefault="00865A72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ind w:firstLine="708"/>
        <w:jc w:val="both"/>
        <w:rPr>
          <w:rFonts w:cs="Times New Roman"/>
        </w:rPr>
      </w:pPr>
      <w:r w:rsidRPr="00810354">
        <w:rPr>
          <w:rFonts w:cs="Times New Roman"/>
        </w:rPr>
        <w:t>Объем и качество освоения обучающимися дисциплины</w:t>
      </w:r>
      <w:r>
        <w:rPr>
          <w:rFonts w:cs="Times New Roman"/>
        </w:rPr>
        <w:t>, уровень сформированности дисциплинарных компетенций оцениваю</w:t>
      </w:r>
      <w:r w:rsidRPr="00810354">
        <w:rPr>
          <w:rFonts w:cs="Times New Roman"/>
        </w:rPr>
        <w:t>тся по результатам текущих и промежуточной аттестаций количественной оценкой, выра</w:t>
      </w:r>
      <w:r>
        <w:rPr>
          <w:rFonts w:cs="Times New Roman"/>
        </w:rPr>
        <w:t>женной в баллах, м</w:t>
      </w:r>
      <w:r w:rsidRPr="00810354">
        <w:rPr>
          <w:rFonts w:cs="Times New Roman"/>
        </w:rPr>
        <w:t>аксимальная сумма баллов по дисциплине</w:t>
      </w:r>
      <w:r>
        <w:rPr>
          <w:rFonts w:cs="Times New Roman"/>
        </w:rPr>
        <w:t xml:space="preserve"> </w:t>
      </w:r>
      <w:r w:rsidRPr="00810354">
        <w:rPr>
          <w:rFonts w:cs="Times New Roman"/>
        </w:rPr>
        <w:t>равна 100 баллам.</w:t>
      </w:r>
    </w:p>
    <w:p w:rsidR="00865A72" w:rsidRDefault="00865A72" w:rsidP="00327174">
      <w:pPr>
        <w:jc w:val="both"/>
        <w:rPr>
          <w:rFonts w:cs="Times New Roman"/>
          <w:b/>
        </w:rPr>
      </w:pPr>
    </w:p>
    <w:p w:rsidR="00865A72" w:rsidRPr="00EA350A" w:rsidRDefault="00865A72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tabs>
          <w:tab w:val="left" w:pos="1134"/>
        </w:tabs>
        <w:suppressAutoHyphens/>
        <w:rPr>
          <w:rFonts w:cs="Times New Roman"/>
          <w:lang w:eastAsia="en-US"/>
        </w:rPr>
      </w:pPr>
      <w: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58"/>
        <w:gridCol w:w="611"/>
        <w:gridCol w:w="726"/>
        <w:gridCol w:w="700"/>
        <w:gridCol w:w="698"/>
        <w:gridCol w:w="559"/>
        <w:gridCol w:w="559"/>
        <w:gridCol w:w="700"/>
        <w:gridCol w:w="838"/>
        <w:gridCol w:w="838"/>
        <w:gridCol w:w="1114"/>
      </w:tblGrid>
      <w:tr w:rsidR="00865A72" w:rsidTr="00EC152B">
        <w:trPr>
          <w:cantSplit/>
          <w:trHeight w:val="7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72" w:rsidRDefault="00865A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40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72" w:rsidRDefault="00865A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Оценочное средство</w:t>
            </w:r>
          </w:p>
        </w:tc>
      </w:tr>
      <w:tr w:rsidR="00EC152B" w:rsidTr="00EC152B">
        <w:trPr>
          <w:cantSplit/>
          <w:trHeight w:val="1725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rPr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Индивидуальное задание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Итоговое тестирование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Вопросы по темам   </w:t>
            </w:r>
          </w:p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</w:tr>
      <w:tr w:rsidR="00EC152B" w:rsidRPr="00EC152B" w:rsidTr="00EC152B">
        <w:trPr>
          <w:trHeight w:val="469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10 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10</w:t>
            </w:r>
          </w:p>
        </w:tc>
      </w:tr>
      <w:tr w:rsidR="00EC152B" w:rsidRPr="00EC152B" w:rsidTr="00EC152B">
        <w:trPr>
          <w:trHeight w:val="5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484BB1" w:rsidP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D27D3F">
              <w:rPr>
                <w:color w:val="000000"/>
                <w:lang w:eastAsia="ru-RU"/>
              </w:rPr>
              <w:t>0</w:t>
            </w:r>
          </w:p>
        </w:tc>
      </w:tr>
      <w:tr w:rsidR="00EC152B" w:rsidRPr="00EC152B" w:rsidTr="00EC152B">
        <w:trPr>
          <w:trHeight w:val="5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</w:tr>
      <w:tr w:rsidR="00EC152B" w:rsidRPr="00EC152B" w:rsidTr="00EC152B">
        <w:trPr>
          <w:trHeight w:val="301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ЭОС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EC152B" w:rsidTr="00EC152B">
        <w:trPr>
          <w:trHeight w:val="5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D27D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EC152B" w:rsidRPr="00EC152B">
              <w:rPr>
                <w:color w:val="000000"/>
                <w:lang w:eastAsia="ru-RU"/>
              </w:rPr>
              <w:t>0</w:t>
            </w:r>
          </w:p>
        </w:tc>
      </w:tr>
      <w:tr w:rsidR="00EC152B" w:rsidTr="00EC152B">
        <w:trPr>
          <w:trHeight w:val="415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</w:tbl>
    <w:p w:rsidR="00865A72" w:rsidRDefault="00865A72" w:rsidP="00865A72">
      <w:pPr>
        <w:jc w:val="both"/>
        <w:rPr>
          <w:rFonts w:eastAsia="Calibri"/>
          <w:i/>
          <w:szCs w:val="22"/>
          <w:lang w:eastAsia="en-US"/>
        </w:rPr>
      </w:pPr>
    </w:p>
    <w:p w:rsidR="00865A72" w:rsidRDefault="00865A72" w:rsidP="00865A72">
      <w:pPr>
        <w:jc w:val="both"/>
        <w:rPr>
          <w:rFonts w:cs="Times New Roman"/>
          <w:szCs w:val="22"/>
          <w:lang w:eastAsia="en-US"/>
        </w:rPr>
      </w:pPr>
      <w:r>
        <w:t>Сумма баллов, набранных студентом по дисциплине, переводится в оценку в соответствии с таблицей.</w:t>
      </w:r>
    </w:p>
    <w:p w:rsidR="00327174" w:rsidRDefault="00327174" w:rsidP="00327174">
      <w:pPr>
        <w:jc w:val="both"/>
        <w:rPr>
          <w:rFonts w:cs="Times New Roman"/>
        </w:rPr>
      </w:pP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327174" w:rsidRPr="00810354" w:rsidTr="00F5259D">
        <w:trPr>
          <w:trHeight w:val="1022"/>
        </w:trPr>
        <w:tc>
          <w:tcPr>
            <w:tcW w:w="1242" w:type="dxa"/>
            <w:vAlign w:val="center"/>
          </w:tcPr>
          <w:p w:rsidR="00327174" w:rsidRPr="00F5259D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327174" w:rsidRPr="00F5259D" w:rsidRDefault="00327174" w:rsidP="009E7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327174" w:rsidRPr="00F5259D" w:rsidRDefault="003B4A23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«отлично</w:t>
            </w:r>
            <w:r w:rsidR="00327174" w:rsidRPr="00F5259D">
              <w:rPr>
                <w:rFonts w:cs="Times New Roman"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7478" w:type="dxa"/>
          </w:tcPr>
          <w:p w:rsidR="00327174" w:rsidRPr="00F5259D" w:rsidRDefault="00327174" w:rsidP="00865A7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 на </w:t>
            </w:r>
            <w:r w:rsidR="00865A72">
              <w:rPr>
                <w:rFonts w:cs="Times New Roman"/>
                <w:sz w:val="20"/>
                <w:szCs w:val="20"/>
              </w:rPr>
              <w:t xml:space="preserve">продвинутом </w:t>
            </w:r>
            <w:r w:rsidRPr="00F5259D">
              <w:rPr>
                <w:rFonts w:cs="Times New Roman"/>
                <w:sz w:val="20"/>
                <w:szCs w:val="20"/>
              </w:rPr>
              <w:t>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хорошо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удовлетворительно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аттестован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аттестован»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</w:t>
            </w:r>
          </w:p>
        </w:tc>
      </w:tr>
    </w:tbl>
    <w:p w:rsidR="00327174" w:rsidRDefault="00327174" w:rsidP="00112B57">
      <w:pPr>
        <w:rPr>
          <w:b/>
        </w:rPr>
      </w:pPr>
    </w:p>
    <w:p w:rsidR="004A777E" w:rsidRDefault="004A777E" w:rsidP="00DA75D7">
      <w:pPr>
        <w:jc w:val="both"/>
        <w:rPr>
          <w:rFonts w:cs="Times New Roman"/>
          <w:b/>
        </w:rPr>
      </w:pPr>
    </w:p>
    <w:p w:rsidR="00892313" w:rsidRDefault="00892313" w:rsidP="00DA75D7">
      <w:pPr>
        <w:jc w:val="both"/>
        <w:rPr>
          <w:rFonts w:cs="Times New Roman"/>
          <w:b/>
        </w:rPr>
      </w:pPr>
    </w:p>
    <w:p w:rsidR="00892313" w:rsidRDefault="00892313" w:rsidP="00DA75D7">
      <w:pPr>
        <w:jc w:val="both"/>
        <w:rPr>
          <w:rFonts w:cs="Times New Roman"/>
          <w:b/>
        </w:rPr>
      </w:pPr>
    </w:p>
    <w:p w:rsidR="00DA75D7" w:rsidRDefault="00DA75D7" w:rsidP="00DA75D7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>
        <w:rPr>
          <w:rFonts w:cs="Times New Roman"/>
          <w:b/>
        </w:rPr>
        <w:t>КОМПЛЕКС ОЦЕНОЧНЫХ СРЕДСТВ</w:t>
      </w:r>
    </w:p>
    <w:p w:rsidR="00A96531" w:rsidRDefault="00A96531" w:rsidP="00A96531">
      <w:pPr>
        <w:jc w:val="both"/>
        <w:rPr>
          <w:b/>
        </w:rPr>
      </w:pPr>
      <w:r>
        <w:rPr>
          <w:rFonts w:cs="Times New Roman"/>
          <w:b/>
        </w:rPr>
        <w:t>5.1.</w:t>
      </w:r>
      <w:r>
        <w:t xml:space="preserve"> </w:t>
      </w:r>
      <w:r>
        <w:rPr>
          <w:b/>
        </w:rPr>
        <w:t>Список вопросов к устному собеседованию</w:t>
      </w:r>
    </w:p>
    <w:p w:rsidR="00251532" w:rsidRDefault="00251532" w:rsidP="00A96531">
      <w:pPr>
        <w:jc w:val="both"/>
        <w:rPr>
          <w:b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1.</w:t>
      </w:r>
      <w:r w:rsidRPr="00D7196F">
        <w:rPr>
          <w:rFonts w:eastAsia="Calibri" w:cs="Times New Roman"/>
          <w:lang w:eastAsia="en-US"/>
        </w:rPr>
        <w:t xml:space="preserve"> Современные тенденции в международной логистике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Первое упоминание о логистике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Происхождение термина «логистика»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Современное определение термина «логистика»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4. Причины развития коммерческой логистики в XX в.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5. Как развитие транспортной системы повлияло на развитие международной логистики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Основные международные экономические зоны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7. Регионализация и е. влияние на развитие международной логистики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8. Современные тенденции в международной экономике и логистике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9. Специфика международной логистики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10. Страны-лидеры в развитии международной логистики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2.</w:t>
      </w:r>
      <w:r w:rsidRPr="00D7196F">
        <w:rPr>
          <w:rFonts w:eastAsia="Calibri" w:cs="Times New Roman"/>
          <w:lang w:eastAsia="en-US"/>
        </w:rPr>
        <w:t xml:space="preserve"> Участники международных логистических операций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Найти в Интернете примеры ТНК, ФПГ, СЭЗ. Объяснить, почему они являются объектами глобальной логистики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Цели и задачи построения глобальных логистических цепочек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Факторы, влияющие на выбор транспорта. Охарактеризовать каждый вид транспорта.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4. Какой вид транспорта является самым популярным в мировом грузообороте. Почему?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5. В чем отличия прямых и смешанных перевозок?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Какие международные соглашения регулируют прямые перевозки?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7. В чем отличия смешанных и интермодальных перевозок?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8. В чем заключается концепция «От двери до двери» и «Just in time» (точно в срок)?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9. Как называется компания, берущая на себя ответственность за перевозку грузов?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10. Назовите примеры экспедиторских компаний. На чем они специализируются?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3.</w:t>
      </w:r>
      <w:r w:rsidRPr="00D7196F">
        <w:rPr>
          <w:rFonts w:eastAsia="Calibri" w:cs="Times New Roman"/>
          <w:lang w:eastAsia="en-US"/>
        </w:rPr>
        <w:t xml:space="preserve"> Основы экспортно-импортной деятельности в логистических системах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В чем специфика международной логистики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Охарактеризуйте экспортные, импортные операции.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В каких случаях производятся операции реэкспорта и реимпорта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4. Что такое ИНКОТЕРМС. Расшифруйте термин.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5. Охарактеризуйте каждую из 4-х групп ИНКОТЕРМС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В чем заключается сложность пересечения товаров через национальные границы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7. Какие барьеры устанавливает государство для защиты своих интересов в международной торговле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8. Какие документы необходимы для осуществления процедуры Импорта в Таможне РФ.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9. Назовите составляющие таможенных платежей (импорт) в России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10. Назовите основные товаросопроводительные документы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4.</w:t>
      </w:r>
      <w:r w:rsidRPr="00D7196F">
        <w:rPr>
          <w:rFonts w:eastAsia="Calibri" w:cs="Times New Roman"/>
          <w:lang w:eastAsia="en-US"/>
        </w:rPr>
        <w:t xml:space="preserve"> ИНКОТЕРМС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Расшифруйте термин ИНКОТЕРМС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Какая организация является автором ИНКОТЕРМС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Сколько редакций ИНКОТЕРМС было издано, в каком году первая и последняя?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4. В каком случае условия ИНКОТЕРМС являются обязательными к исполнению?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5. Каковы основные обязанности покупателя и продавца в контрактах купли-продажи?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Какие основные условия купли-продажи должны быть отражены в контракте?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7. Какими параметрами в контракте должен быть описан товар?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8. Назовите основные формы взаиморасчетов по международным контрактам купли-продажи? Охарактеризуйте каждый.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9. Перечислите распределение 13 терминов ИНКОТЕРМС по 4 группам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10. Назовите момент передачи товара, рисков, распределения расходов для каждого термина.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5.</w:t>
      </w:r>
      <w:r w:rsidRPr="00D7196F">
        <w:rPr>
          <w:rFonts w:eastAsia="Calibri" w:cs="Times New Roman"/>
          <w:lang w:eastAsia="en-US"/>
        </w:rPr>
        <w:t xml:space="preserve"> Международные морские перевозки грузов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Почему в последнее десятилетие XX в. темпы роста мировой торговли намного превысили темпы роста мирового производства?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Укажите структуру (номенклатуру) мирового товарооборота в стоимостном и весовом выражении.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Перечислите типы судов для перевозки основных грузов в международной торговле.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4. Опишите транспортную классификацию грузов.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5. Охарактеризуйте основные виды судоходства. Сравните основные черты трампового и линейного судоходства.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Назовите основные формы договоров о морских перевозках.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7. Назовите основные погрузочные документы для морского транспорта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8. Что такое магистральные и фидерные перевозки.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9. Что такое лендбридж. Каковы цели применения этой формы комбинированных перевозок.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10. Что такое лихтеровозные системы. Для чего они применяются.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11. Что такое ролкеры, или суда типа RO-RO.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12. Охарактеризуйте основные логистические функции морских портов третьего поколения.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6.</w:t>
      </w:r>
      <w:r w:rsidRPr="00D7196F">
        <w:rPr>
          <w:rFonts w:eastAsia="Calibri" w:cs="Times New Roman"/>
          <w:lang w:eastAsia="en-US"/>
        </w:rPr>
        <w:t xml:space="preserve"> Международные перевозки грузов ж/д и автотранспортом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Какая классификация существует при перевозке грузов ж/д транспортом. От чего зависят ж/д тарифы.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Какие существуют барьеры в организации международных ж/д перевозок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Какие существуют международные документы, регулирующие ж/д и авто перевозки. Каково их основное содержание.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4. Что такое книжка МДП?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5. Назовите пути повышения эффективности международных ж/д и авто перевозок. (Охарактеризуйте контрейлерные, роудрейлерные перевозки)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Каким образом транспортные коридоры способствуют ускорению международных перевозок грузов.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7. В каких транспортных коридорах участвует Россия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8. Какие существуют перспективы развития Транссиба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9. Расскажите о проекте создания глобальной ж/д сети планеты.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7.</w:t>
      </w:r>
      <w:r w:rsidRPr="00D7196F">
        <w:rPr>
          <w:rFonts w:eastAsia="Calibri" w:cs="Times New Roman"/>
          <w:lang w:eastAsia="en-US"/>
        </w:rPr>
        <w:t xml:space="preserve"> Международные контейнерные перевозки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Какова тенденция развития контейнерных перевозок?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Какая страна является лидером в контейнерных перевозках с 2003 г?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Стандарты какой страны легли в основу создания международных стандартов на контейнеры?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4. Каковы преимущества контейнерных перевозок?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5. Охарактеризуйте уровень развития контейнерных перевозок в России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Назовите основные типы контейнеров международного стандарта. В чем их отличие друг от друга?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7. Перечислите типы специализированных контейнеров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8. Расскажите о структуре мирового контейнерного парка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9. Является ли контейнер товаром с точки зрения таможенного законодательства?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10. Для чего производится кодировка контейнеров?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b/>
          <w:lang w:eastAsia="en-US"/>
        </w:rPr>
        <w:t>Тема 8.</w:t>
      </w:r>
      <w:r w:rsidRPr="00D7196F">
        <w:rPr>
          <w:rFonts w:eastAsia="Calibri" w:cs="Times New Roman"/>
          <w:lang w:eastAsia="en-US"/>
        </w:rPr>
        <w:t xml:space="preserve"> Международные стандарты упаковки и хранения грузов. Рециклинг.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1. Какие бывают виды упаковки в международных грузоперевозках.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2. Назовите основные проблемы, связанные с переработкой упаковки.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3. Каковы пути решения этих проблем?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4. В чем заключаются основные экологические проблемы мировой транспортной системы?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5. Какие есть методы защиты окружающей среды от вредного воздействия мировой транспортной системы.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6. Какие методы охраны окружающей среды применяются при перевозках опасных грузов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eastAsia="Calibri" w:cs="Times New Roman"/>
          <w:lang w:eastAsia="en-US"/>
        </w:rPr>
      </w:pPr>
      <w:r w:rsidRPr="00D7196F">
        <w:rPr>
          <w:rFonts w:eastAsia="Calibri" w:cs="Times New Roman"/>
          <w:lang w:eastAsia="en-US"/>
        </w:rPr>
        <w:t>7. Назовите основные принципы международной маркировки грузов.</w:t>
      </w:r>
    </w:p>
    <w:p w:rsidR="00D7196F" w:rsidRPr="00D7196F" w:rsidRDefault="00D7196F" w:rsidP="00D7196F">
      <w:pPr>
        <w:widowControl w:val="0"/>
        <w:suppressAutoHyphens/>
        <w:ind w:firstLine="426"/>
        <w:jc w:val="both"/>
        <w:rPr>
          <w:rFonts w:cs="Times New Roman"/>
          <w:kern w:val="1"/>
          <w:lang w:eastAsia="en-US"/>
        </w:rPr>
      </w:pPr>
      <w:r w:rsidRPr="00D7196F">
        <w:rPr>
          <w:rFonts w:eastAsia="Calibri" w:cs="Times New Roman"/>
          <w:lang w:eastAsia="en-US"/>
        </w:rPr>
        <w:t>8. Расскажите о системы хранения международных грузов.</w:t>
      </w:r>
    </w:p>
    <w:p w:rsidR="007E5B1C" w:rsidRDefault="007E5B1C" w:rsidP="00DA75D7">
      <w:pPr>
        <w:jc w:val="both"/>
        <w:rPr>
          <w:rFonts w:cs="Times New Roman"/>
          <w:b/>
        </w:rPr>
      </w:pPr>
    </w:p>
    <w:p w:rsidR="00646807" w:rsidRDefault="00A81FF2" w:rsidP="00DD6F1A">
      <w:pPr>
        <w:jc w:val="both"/>
        <w:rPr>
          <w:rFonts w:cs="Times New Roman"/>
          <w:b/>
          <w:bCs/>
          <w:color w:val="000000"/>
          <w:spacing w:val="-12"/>
        </w:rPr>
      </w:pPr>
      <w:r>
        <w:rPr>
          <w:rFonts w:cs="Times New Roman"/>
          <w:b/>
        </w:rPr>
        <w:t>5.</w:t>
      </w:r>
      <w:r w:rsidR="00251532">
        <w:rPr>
          <w:rFonts w:cs="Times New Roman"/>
          <w:b/>
        </w:rPr>
        <w:t>2</w:t>
      </w:r>
      <w:r>
        <w:rPr>
          <w:rFonts w:cs="Times New Roman"/>
          <w:b/>
        </w:rPr>
        <w:t xml:space="preserve"> </w:t>
      </w:r>
      <w:r w:rsidR="003C680E">
        <w:rPr>
          <w:rFonts w:cs="Times New Roman"/>
          <w:b/>
          <w:bCs/>
          <w:color w:val="000000"/>
          <w:spacing w:val="-12"/>
        </w:rPr>
        <w:t>Итоговый тест</w:t>
      </w:r>
    </w:p>
    <w:p w:rsidR="00032E6F" w:rsidRPr="00032E6F" w:rsidRDefault="00032E6F" w:rsidP="00032E6F">
      <w:pPr>
        <w:jc w:val="center"/>
        <w:rPr>
          <w:rFonts w:cs="Times New Roman"/>
          <w:b/>
          <w:i/>
          <w:lang w:eastAsia="ru-RU"/>
        </w:rPr>
      </w:pPr>
    </w:p>
    <w:p w:rsidR="009E36A6" w:rsidRPr="00C434A8" w:rsidRDefault="009E36A6" w:rsidP="009E36A6">
      <w:pPr>
        <w:rPr>
          <w:sz w:val="22"/>
          <w:szCs w:val="22"/>
        </w:rPr>
      </w:pPr>
      <w:r w:rsidRPr="00C434A8">
        <w:rPr>
          <w:sz w:val="22"/>
          <w:szCs w:val="22"/>
        </w:rPr>
        <w:t xml:space="preserve">А)экспедиторская </w:t>
      </w:r>
    </w:p>
    <w:p w:rsidR="009E36A6" w:rsidRPr="00C434A8" w:rsidRDefault="009E36A6" w:rsidP="009E36A6">
      <w:pPr>
        <w:rPr>
          <w:sz w:val="22"/>
          <w:szCs w:val="22"/>
        </w:rPr>
      </w:pPr>
      <w:r w:rsidRPr="00C434A8">
        <w:rPr>
          <w:sz w:val="22"/>
          <w:szCs w:val="22"/>
        </w:rPr>
        <w:t xml:space="preserve">Б)аудиторская </w:t>
      </w:r>
    </w:p>
    <w:p w:rsidR="009E36A6" w:rsidRPr="00C434A8" w:rsidRDefault="009E36A6" w:rsidP="009E36A6">
      <w:pPr>
        <w:rPr>
          <w:sz w:val="22"/>
          <w:szCs w:val="22"/>
        </w:rPr>
      </w:pPr>
      <w:r w:rsidRPr="00C434A8">
        <w:rPr>
          <w:sz w:val="22"/>
          <w:szCs w:val="22"/>
        </w:rPr>
        <w:t xml:space="preserve">В)агентирующая </w:t>
      </w:r>
    </w:p>
    <w:p w:rsidR="009E36A6" w:rsidRPr="00C434A8" w:rsidRDefault="009E36A6" w:rsidP="009E36A6">
      <w:pPr>
        <w:rPr>
          <w:sz w:val="22"/>
          <w:szCs w:val="22"/>
        </w:rPr>
      </w:pPr>
      <w:r w:rsidRPr="00C434A8">
        <w:rPr>
          <w:sz w:val="22"/>
          <w:szCs w:val="22"/>
        </w:rPr>
        <w:t>Г)брокерская</w:t>
      </w:r>
    </w:p>
    <w:p w:rsidR="009E36A6" w:rsidRPr="00C434A8" w:rsidRDefault="009E36A6" w:rsidP="009E36A6">
      <w:pPr>
        <w:rPr>
          <w:sz w:val="22"/>
          <w:szCs w:val="22"/>
        </w:rPr>
      </w:pPr>
    </w:p>
    <w:p w:rsidR="009E36A6" w:rsidRPr="00C434A8" w:rsidRDefault="009E36A6" w:rsidP="009E36A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2</w:t>
      </w:r>
      <w:r w:rsidRPr="00C434A8">
        <w:rPr>
          <w:iCs/>
          <w:sz w:val="22"/>
          <w:szCs w:val="22"/>
        </w:rPr>
        <w:t>. Основными товаросопроводительными документами являются</w:t>
      </w:r>
    </w:p>
    <w:p w:rsidR="009E36A6" w:rsidRPr="00C434A8" w:rsidRDefault="009E36A6" w:rsidP="009E36A6">
      <w:pPr>
        <w:rPr>
          <w:iCs/>
          <w:sz w:val="22"/>
          <w:szCs w:val="22"/>
        </w:rPr>
      </w:pPr>
      <w:r w:rsidRPr="00C434A8">
        <w:rPr>
          <w:iCs/>
          <w:sz w:val="22"/>
          <w:szCs w:val="22"/>
        </w:rPr>
        <w:t>А)инвойс</w:t>
      </w:r>
    </w:p>
    <w:p w:rsidR="009E36A6" w:rsidRPr="00C434A8" w:rsidRDefault="009E36A6" w:rsidP="009E36A6">
      <w:pPr>
        <w:rPr>
          <w:iCs/>
          <w:sz w:val="22"/>
          <w:szCs w:val="22"/>
        </w:rPr>
      </w:pPr>
      <w:r w:rsidRPr="00C434A8">
        <w:rPr>
          <w:iCs/>
          <w:sz w:val="22"/>
          <w:szCs w:val="22"/>
        </w:rPr>
        <w:t>Б)контракт</w:t>
      </w:r>
    </w:p>
    <w:p w:rsidR="009E36A6" w:rsidRPr="00C434A8" w:rsidRDefault="009E36A6" w:rsidP="009E36A6">
      <w:pPr>
        <w:rPr>
          <w:iCs/>
          <w:sz w:val="22"/>
          <w:szCs w:val="22"/>
        </w:rPr>
      </w:pPr>
      <w:r w:rsidRPr="00C434A8">
        <w:rPr>
          <w:iCs/>
          <w:sz w:val="22"/>
          <w:szCs w:val="22"/>
        </w:rPr>
        <w:t>В)транспортная накладная</w:t>
      </w:r>
    </w:p>
    <w:p w:rsidR="009E36A6" w:rsidRPr="00C434A8" w:rsidRDefault="009E36A6" w:rsidP="009E36A6">
      <w:pPr>
        <w:rPr>
          <w:iCs/>
          <w:sz w:val="22"/>
          <w:szCs w:val="22"/>
        </w:rPr>
      </w:pPr>
      <w:r w:rsidRPr="00C434A8">
        <w:rPr>
          <w:iCs/>
          <w:sz w:val="22"/>
          <w:szCs w:val="22"/>
        </w:rPr>
        <w:t>Г)упаковочный лист</w:t>
      </w:r>
    </w:p>
    <w:p w:rsidR="009E36A6" w:rsidRPr="00C434A8" w:rsidRDefault="009E36A6" w:rsidP="009E36A6">
      <w:pPr>
        <w:rPr>
          <w:iCs/>
          <w:sz w:val="22"/>
          <w:szCs w:val="22"/>
        </w:rPr>
      </w:pPr>
      <w:r w:rsidRPr="00C434A8">
        <w:rPr>
          <w:iCs/>
          <w:sz w:val="22"/>
          <w:szCs w:val="22"/>
        </w:rPr>
        <w:t>Д)спецификация</w:t>
      </w:r>
    </w:p>
    <w:p w:rsidR="009E36A6" w:rsidRPr="00C434A8" w:rsidRDefault="009E36A6" w:rsidP="009E36A6">
      <w:pPr>
        <w:rPr>
          <w:iCs/>
          <w:sz w:val="22"/>
          <w:szCs w:val="22"/>
        </w:rPr>
      </w:pPr>
      <w:r w:rsidRPr="00C434A8">
        <w:rPr>
          <w:iCs/>
          <w:sz w:val="22"/>
          <w:szCs w:val="22"/>
        </w:rPr>
        <w:t>Е)страховой полис</w:t>
      </w:r>
    </w:p>
    <w:p w:rsidR="009E36A6" w:rsidRPr="00C434A8" w:rsidRDefault="009E36A6" w:rsidP="009E36A6">
      <w:pPr>
        <w:rPr>
          <w:iCs/>
          <w:sz w:val="22"/>
          <w:szCs w:val="22"/>
        </w:rPr>
      </w:pPr>
      <w:r w:rsidRPr="00C434A8">
        <w:rPr>
          <w:iCs/>
          <w:sz w:val="22"/>
          <w:szCs w:val="22"/>
        </w:rPr>
        <w:t>Ж)сертификат качества</w:t>
      </w:r>
    </w:p>
    <w:p w:rsidR="009E36A6" w:rsidRPr="00C434A8" w:rsidRDefault="009E36A6" w:rsidP="009E36A6">
      <w:pPr>
        <w:rPr>
          <w:iCs/>
          <w:sz w:val="22"/>
          <w:szCs w:val="22"/>
        </w:rPr>
      </w:pPr>
    </w:p>
    <w:p w:rsidR="009E36A6" w:rsidRPr="00C434A8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C434A8">
        <w:rPr>
          <w:sz w:val="22"/>
          <w:szCs w:val="22"/>
        </w:rPr>
        <w:t xml:space="preserve">. Продавец обязан представить товар покупателю в указанном месте назначения, причем таможенную очистку товара для ввоза обеспечивает продавец. Какому условию </w:t>
      </w:r>
      <w:r w:rsidRPr="00C434A8">
        <w:rPr>
          <w:sz w:val="22"/>
          <w:szCs w:val="22"/>
          <w:lang w:val="en-US"/>
        </w:rPr>
        <w:t>Incoterms</w:t>
      </w:r>
      <w:r w:rsidRPr="00C434A8">
        <w:rPr>
          <w:sz w:val="22"/>
          <w:szCs w:val="22"/>
        </w:rPr>
        <w:t xml:space="preserve"> соответствует это требование? </w:t>
      </w:r>
    </w:p>
    <w:p w:rsidR="009E36A6" w:rsidRPr="00C434A8" w:rsidRDefault="009E36A6" w:rsidP="009E36A6">
      <w:pPr>
        <w:rPr>
          <w:sz w:val="22"/>
          <w:szCs w:val="22"/>
        </w:rPr>
      </w:pPr>
      <w:r w:rsidRPr="00C434A8">
        <w:rPr>
          <w:sz w:val="22"/>
          <w:szCs w:val="22"/>
        </w:rPr>
        <w:t>А)</w:t>
      </w:r>
      <w:r w:rsidRPr="00C434A8">
        <w:rPr>
          <w:sz w:val="22"/>
          <w:szCs w:val="22"/>
          <w:lang w:val="en-US"/>
        </w:rPr>
        <w:t>EXW</w:t>
      </w:r>
      <w:r w:rsidRPr="00C434A8">
        <w:rPr>
          <w:sz w:val="22"/>
          <w:szCs w:val="22"/>
        </w:rPr>
        <w:t>;</w:t>
      </w:r>
    </w:p>
    <w:p w:rsidR="009E36A6" w:rsidRPr="00C434A8" w:rsidRDefault="009E36A6" w:rsidP="009E36A6">
      <w:pPr>
        <w:rPr>
          <w:sz w:val="22"/>
          <w:szCs w:val="22"/>
        </w:rPr>
      </w:pPr>
      <w:r w:rsidRPr="00C434A8">
        <w:rPr>
          <w:sz w:val="22"/>
          <w:szCs w:val="22"/>
        </w:rPr>
        <w:t>Б)</w:t>
      </w:r>
      <w:r w:rsidRPr="00C434A8">
        <w:rPr>
          <w:sz w:val="22"/>
          <w:szCs w:val="22"/>
          <w:lang w:val="en-US"/>
        </w:rPr>
        <w:t>FOB</w:t>
      </w:r>
      <w:r w:rsidRPr="00C434A8">
        <w:rPr>
          <w:sz w:val="22"/>
          <w:szCs w:val="22"/>
        </w:rPr>
        <w:t>;</w:t>
      </w:r>
    </w:p>
    <w:p w:rsidR="009E36A6" w:rsidRPr="00C434A8" w:rsidRDefault="009E36A6" w:rsidP="009E36A6">
      <w:pPr>
        <w:rPr>
          <w:sz w:val="22"/>
          <w:szCs w:val="22"/>
        </w:rPr>
      </w:pPr>
      <w:r w:rsidRPr="00C434A8">
        <w:rPr>
          <w:sz w:val="22"/>
          <w:szCs w:val="22"/>
        </w:rPr>
        <w:t>В)</w:t>
      </w:r>
      <w:r w:rsidRPr="00C434A8">
        <w:rPr>
          <w:sz w:val="22"/>
          <w:szCs w:val="22"/>
          <w:lang w:val="en-US"/>
        </w:rPr>
        <w:t>CPT</w:t>
      </w:r>
      <w:r w:rsidRPr="00C434A8">
        <w:rPr>
          <w:sz w:val="22"/>
          <w:szCs w:val="22"/>
        </w:rPr>
        <w:t>;</w:t>
      </w:r>
    </w:p>
    <w:p w:rsidR="009E36A6" w:rsidRDefault="009E36A6" w:rsidP="009E36A6">
      <w:pPr>
        <w:rPr>
          <w:sz w:val="22"/>
          <w:szCs w:val="22"/>
        </w:rPr>
      </w:pPr>
      <w:r w:rsidRPr="00C434A8">
        <w:rPr>
          <w:sz w:val="22"/>
          <w:szCs w:val="22"/>
        </w:rPr>
        <w:t>Г)</w:t>
      </w:r>
      <w:r w:rsidRPr="00C434A8">
        <w:rPr>
          <w:sz w:val="22"/>
          <w:szCs w:val="22"/>
          <w:lang w:val="en-US"/>
        </w:rPr>
        <w:t>DDP</w:t>
      </w:r>
      <w:r w:rsidRPr="00C434A8">
        <w:rPr>
          <w:sz w:val="22"/>
          <w:szCs w:val="22"/>
        </w:rPr>
        <w:t>.</w:t>
      </w:r>
    </w:p>
    <w:p w:rsidR="009E36A6" w:rsidRDefault="009E36A6" w:rsidP="009E36A6"/>
    <w:p w:rsidR="009E36A6" w:rsidRPr="00910325" w:rsidRDefault="009E36A6" w:rsidP="009E36A6">
      <w:r>
        <w:t xml:space="preserve">4. </w:t>
      </w:r>
      <w:r w:rsidRPr="00910325">
        <w:t>Если в соответствии с Инкотермс 20</w:t>
      </w:r>
      <w:r>
        <w:t>1</w:t>
      </w:r>
      <w:r w:rsidRPr="00910325">
        <w:t>0 продавец несет все расходы по основной транспортировке до места назначения, не неся других расходов и рисков гибели или повреждения товара в пути, это условие относится к группе:</w:t>
      </w:r>
    </w:p>
    <w:p w:rsidR="009E36A6" w:rsidRPr="00910325" w:rsidRDefault="009E36A6" w:rsidP="009E36A6">
      <w:r>
        <w:t>А)</w:t>
      </w:r>
      <w:r w:rsidRPr="00910325">
        <w:rPr>
          <w:lang w:val="en-US"/>
        </w:rPr>
        <w:t>E</w:t>
      </w:r>
      <w:r w:rsidRPr="00910325">
        <w:t>;</w:t>
      </w:r>
    </w:p>
    <w:p w:rsidR="009E36A6" w:rsidRPr="00910325" w:rsidRDefault="009E36A6" w:rsidP="009E36A6">
      <w:r>
        <w:t>Б)</w:t>
      </w:r>
      <w:r w:rsidRPr="00910325">
        <w:rPr>
          <w:lang w:val="en-US"/>
        </w:rPr>
        <w:t>F</w:t>
      </w:r>
      <w:r w:rsidRPr="00910325">
        <w:t>;</w:t>
      </w:r>
    </w:p>
    <w:p w:rsidR="009E36A6" w:rsidRPr="00910325" w:rsidRDefault="009E36A6" w:rsidP="009E36A6">
      <w:r>
        <w:t>В)</w:t>
      </w:r>
      <w:r w:rsidRPr="00910325">
        <w:rPr>
          <w:lang w:val="en-US"/>
        </w:rPr>
        <w:t>C</w:t>
      </w:r>
      <w:r w:rsidRPr="00910325">
        <w:t>;</w:t>
      </w:r>
    </w:p>
    <w:p w:rsidR="009E36A6" w:rsidRPr="00910325" w:rsidRDefault="009E36A6" w:rsidP="009E36A6">
      <w:r>
        <w:t>Г)</w:t>
      </w:r>
      <w:r w:rsidRPr="00910325">
        <w:rPr>
          <w:lang w:val="en-US"/>
        </w:rPr>
        <w:t>D</w:t>
      </w:r>
      <w:r w:rsidRPr="00910325">
        <w:t>.</w:t>
      </w:r>
    </w:p>
    <w:p w:rsidR="009E36A6" w:rsidRPr="00C434A8" w:rsidRDefault="009E36A6" w:rsidP="009E36A6">
      <w:pPr>
        <w:rPr>
          <w:sz w:val="22"/>
          <w:szCs w:val="22"/>
        </w:rPr>
      </w:pPr>
    </w:p>
    <w:p w:rsidR="009E36A6" w:rsidRPr="00C04CE6" w:rsidRDefault="009E36A6" w:rsidP="009E36A6">
      <w:pPr>
        <w:tabs>
          <w:tab w:val="num" w:pos="360"/>
        </w:tabs>
      </w:pPr>
      <w:r>
        <w:t xml:space="preserve">5. </w:t>
      </w:r>
      <w:r w:rsidRPr="00C04CE6">
        <w:t xml:space="preserve">Генеральные грузы – это </w:t>
      </w:r>
    </w:p>
    <w:p w:rsidR="009E36A6" w:rsidRPr="00C04CE6" w:rsidRDefault="009E36A6" w:rsidP="009E36A6">
      <w:r>
        <w:t>А)</w:t>
      </w:r>
      <w:r w:rsidRPr="00C04CE6">
        <w:t>Наливные</w:t>
      </w:r>
    </w:p>
    <w:p w:rsidR="009E36A6" w:rsidRPr="00C04CE6" w:rsidRDefault="009E36A6" w:rsidP="009E36A6">
      <w:r>
        <w:t>Б)</w:t>
      </w:r>
      <w:r w:rsidRPr="00C04CE6">
        <w:t>Навалочные</w:t>
      </w:r>
    </w:p>
    <w:p w:rsidR="009E36A6" w:rsidRPr="00C04CE6" w:rsidRDefault="009E36A6" w:rsidP="009E36A6">
      <w:r>
        <w:t>В)</w:t>
      </w:r>
      <w:r w:rsidRPr="00C04CE6">
        <w:t>Опасные, скоропортящиеся</w:t>
      </w:r>
    </w:p>
    <w:p w:rsidR="009E36A6" w:rsidRPr="00733B03" w:rsidRDefault="009E36A6" w:rsidP="009E36A6">
      <w:r>
        <w:t>Г</w:t>
      </w:r>
      <w:r w:rsidRPr="00733B03">
        <w:t>)Штучные грузы в упаковке и без нее</w:t>
      </w:r>
    </w:p>
    <w:p w:rsidR="009E36A6" w:rsidRDefault="009E36A6" w:rsidP="009E36A6"/>
    <w:p w:rsidR="009E36A6" w:rsidRPr="00CB7FDD" w:rsidRDefault="009E36A6" w:rsidP="009E36A6">
      <w:r>
        <w:t>6</w:t>
      </w:r>
      <w:r w:rsidRPr="00CB7FDD">
        <w:t>. Чартер, при котором владелец судна оплачивает все расходы</w:t>
      </w:r>
      <w:r w:rsidRPr="00CA0CE5">
        <w:t xml:space="preserve"> и несет все риски</w:t>
      </w:r>
      <w:r w:rsidRPr="00CB7FDD">
        <w:t>, а грузоотправитель лишь оплачивает фрахт, зависящий от количества перевозимого груза, называется:</w:t>
      </w:r>
    </w:p>
    <w:p w:rsidR="009E36A6" w:rsidRPr="00CB7FDD" w:rsidRDefault="009E36A6" w:rsidP="009E36A6">
      <w:r>
        <w:t>А</w:t>
      </w:r>
      <w:r w:rsidRPr="00CB7FDD">
        <w:t>)бербоут чартер;</w:t>
      </w:r>
    </w:p>
    <w:p w:rsidR="009E36A6" w:rsidRPr="00CB7FDD" w:rsidRDefault="009E36A6" w:rsidP="009E36A6">
      <w:r>
        <w:t>Б</w:t>
      </w:r>
      <w:r w:rsidRPr="00CB7FDD">
        <w:t>)рейсовый чартер;</w:t>
      </w:r>
    </w:p>
    <w:p w:rsidR="009E36A6" w:rsidRPr="00CB7FDD" w:rsidRDefault="009E36A6" w:rsidP="009E36A6">
      <w:r>
        <w:t>В</w:t>
      </w:r>
      <w:r w:rsidRPr="00CB7FDD">
        <w:t>)тайм-чартер;</w:t>
      </w:r>
    </w:p>
    <w:p w:rsidR="009E36A6" w:rsidRPr="00CB7FDD" w:rsidRDefault="009E36A6" w:rsidP="009E36A6">
      <w:r>
        <w:t>Г</w:t>
      </w:r>
      <w:r w:rsidRPr="00CB7FDD">
        <w:t>)димайз-чартер.</w:t>
      </w:r>
    </w:p>
    <w:p w:rsidR="009E36A6" w:rsidRPr="00AD4B3E" w:rsidRDefault="009E36A6" w:rsidP="009E36A6"/>
    <w:p w:rsidR="009E36A6" w:rsidRDefault="009E36A6" w:rsidP="009E36A6">
      <w:r>
        <w:t>7. Коносамент, короткая форма стандартного договора морской перевозки груза,</w:t>
      </w:r>
    </w:p>
    <w:p w:rsidR="009E36A6" w:rsidRDefault="009E36A6" w:rsidP="009E36A6">
      <w:r>
        <w:t>применяется в …судоходстве</w:t>
      </w:r>
    </w:p>
    <w:p w:rsidR="009E36A6" w:rsidRDefault="009E36A6" w:rsidP="009E36A6">
      <w:r>
        <w:t xml:space="preserve">А)трамповом </w:t>
      </w:r>
    </w:p>
    <w:p w:rsidR="009E36A6" w:rsidRDefault="009E36A6" w:rsidP="009E36A6">
      <w:r>
        <w:t xml:space="preserve">Б)линейном </w:t>
      </w:r>
    </w:p>
    <w:p w:rsidR="009E36A6" w:rsidRDefault="009E36A6" w:rsidP="009E36A6">
      <w:r>
        <w:t xml:space="preserve">В)торгово-промышленном </w:t>
      </w:r>
    </w:p>
    <w:p w:rsidR="009E36A6" w:rsidRDefault="009E36A6" w:rsidP="009E36A6"/>
    <w:p w:rsidR="009E36A6" w:rsidRDefault="009E36A6" w:rsidP="009E36A6">
      <w:r>
        <w:t>8. Лихтеровозы</w:t>
      </w:r>
      <w:r w:rsidRPr="00343319">
        <w:t xml:space="preserve"> </w:t>
      </w:r>
      <w:r>
        <w:t>предназначены для перевозки</w:t>
      </w:r>
    </w:p>
    <w:p w:rsidR="009E36A6" w:rsidRDefault="009E36A6" w:rsidP="009E36A6">
      <w:r>
        <w:t>А)контейнеров на колесном ходу (полуприцепов)</w:t>
      </w:r>
    </w:p>
    <w:p w:rsidR="009E36A6" w:rsidRDefault="009E36A6" w:rsidP="009E36A6">
      <w:r>
        <w:t>Б)плавучих контейнеров, предназначенных для сообщения река-море</w:t>
      </w:r>
    </w:p>
    <w:p w:rsidR="009E36A6" w:rsidRDefault="009E36A6" w:rsidP="009E36A6">
      <w:r>
        <w:t>В)железнодорожных платформ</w:t>
      </w:r>
    </w:p>
    <w:p w:rsidR="009E36A6" w:rsidRPr="00343319" w:rsidRDefault="009E36A6" w:rsidP="009E36A6">
      <w:r>
        <w:t>Г)универсальных контейнеров</w:t>
      </w:r>
    </w:p>
    <w:p w:rsidR="009E36A6" w:rsidRDefault="009E36A6" w:rsidP="009E36A6">
      <w:pPr>
        <w:rPr>
          <w:b/>
        </w:rPr>
      </w:pPr>
    </w:p>
    <w:p w:rsidR="009E36A6" w:rsidRPr="00F40459" w:rsidRDefault="009E36A6" w:rsidP="009E36A6">
      <w:r>
        <w:t>9</w:t>
      </w:r>
      <w:r w:rsidRPr="00F40459">
        <w:t>. Барьеры, существующие при организации международных ж/д перевозок</w:t>
      </w:r>
    </w:p>
    <w:p w:rsidR="009E36A6" w:rsidRPr="00F40459" w:rsidRDefault="009E36A6" w:rsidP="009E36A6">
      <w:r>
        <w:t>А</w:t>
      </w:r>
      <w:r w:rsidRPr="00F40459">
        <w:t>)</w:t>
      </w:r>
      <w:r>
        <w:t>разные таможенные стандарты</w:t>
      </w:r>
    </w:p>
    <w:p w:rsidR="009E36A6" w:rsidRPr="00F40459" w:rsidRDefault="009E36A6" w:rsidP="009E36A6">
      <w:r>
        <w:t>Б</w:t>
      </w:r>
      <w:r w:rsidRPr="00F40459">
        <w:t>)разные регулирующие документы КОТИФ и СМГС</w:t>
      </w:r>
    </w:p>
    <w:p w:rsidR="009E36A6" w:rsidRPr="00F40459" w:rsidRDefault="009E36A6" w:rsidP="009E36A6">
      <w:r>
        <w:t>В</w:t>
      </w:r>
      <w:r w:rsidRPr="00F40459">
        <w:t>)языковые барьеры</w:t>
      </w:r>
    </w:p>
    <w:p w:rsidR="009E36A6" w:rsidRPr="00F40459" w:rsidRDefault="009E36A6" w:rsidP="009E36A6">
      <w:r>
        <w:t>Г</w:t>
      </w:r>
      <w:r w:rsidRPr="00F40459">
        <w:t>)разный стандарт железнодорожных платформ</w:t>
      </w:r>
    </w:p>
    <w:p w:rsidR="009E36A6" w:rsidRDefault="009E36A6" w:rsidP="009E36A6">
      <w:r>
        <w:t>Д</w:t>
      </w:r>
      <w:r w:rsidRPr="00F40459">
        <w:t>)разная ширина железнодорожной колеи</w:t>
      </w:r>
    </w:p>
    <w:p w:rsidR="009E36A6" w:rsidRDefault="009E36A6" w:rsidP="009E36A6">
      <w:r>
        <w:t>Е)разные тарифы на перевозку</w:t>
      </w:r>
    </w:p>
    <w:p w:rsidR="009E36A6" w:rsidRDefault="009E36A6" w:rsidP="009E36A6"/>
    <w:p w:rsidR="009E36A6" w:rsidRPr="00EA7DFF" w:rsidRDefault="009E36A6" w:rsidP="009E36A6">
      <w:r>
        <w:t>10</w:t>
      </w:r>
      <w:r w:rsidRPr="00B02CE9">
        <w:t>. Контейнер</w:t>
      </w:r>
      <w:r>
        <w:t>-</w:t>
      </w:r>
      <w:r w:rsidRPr="00EA7DFF">
        <w:t xml:space="preserve">полуприцеп или вагоно-кузов, имеющий ж/д и автомобильные колесные пары, которые меняются с помощью пневмопривода. </w:t>
      </w:r>
    </w:p>
    <w:p w:rsidR="009E36A6" w:rsidRPr="00B02CE9" w:rsidRDefault="009E36A6" w:rsidP="009E36A6">
      <w:r>
        <w:t>А)</w:t>
      </w:r>
      <w:r w:rsidRPr="00B02CE9">
        <w:t>трейлер</w:t>
      </w:r>
    </w:p>
    <w:p w:rsidR="009E36A6" w:rsidRPr="00B02CE9" w:rsidRDefault="009E36A6" w:rsidP="009E36A6">
      <w:r>
        <w:t>Б)</w:t>
      </w:r>
      <w:r w:rsidRPr="00B02CE9">
        <w:t>контрейлер</w:t>
      </w:r>
    </w:p>
    <w:p w:rsidR="009E36A6" w:rsidRPr="00B02CE9" w:rsidRDefault="009E36A6" w:rsidP="009E36A6">
      <w:r>
        <w:t>В)</w:t>
      </w:r>
      <w:r w:rsidRPr="00B02CE9">
        <w:t>роудрейлер</w:t>
      </w:r>
    </w:p>
    <w:p w:rsidR="009E36A6" w:rsidRPr="00B02CE9" w:rsidRDefault="009E36A6" w:rsidP="009E36A6">
      <w:r>
        <w:t>Г)</w:t>
      </w:r>
      <w:r w:rsidRPr="00B02CE9">
        <w:t>trailer train</w:t>
      </w:r>
    </w:p>
    <w:p w:rsidR="009E36A6" w:rsidRDefault="009E36A6" w:rsidP="009E36A6"/>
    <w:p w:rsidR="009E36A6" w:rsidRDefault="009E36A6" w:rsidP="009E36A6">
      <w:r>
        <w:t>11 Виды транспортных компаний</w:t>
      </w:r>
    </w:p>
    <w:p w:rsidR="009E36A6" w:rsidRDefault="009E36A6" w:rsidP="009E36A6">
      <w:r>
        <w:t>Установите соответствие между термином и его описанием</w:t>
      </w:r>
    </w:p>
    <w:p w:rsidR="009E36A6" w:rsidRDefault="009E36A6" w:rsidP="009E36A6">
      <w:r>
        <w:t>А)</w:t>
      </w:r>
      <w:r w:rsidRPr="00DA0D06">
        <w:t xml:space="preserve"> Транспортные компании, осуществляющие перевозку грузов, не имея собственных транспортных средств. В договоре такие компании обязуются выполнить или организовать выполнение определенного перечня  услуг, связанных с перевозкой груз</w:t>
      </w:r>
      <w:r>
        <w:t>а</w:t>
      </w:r>
    </w:p>
    <w:p w:rsidR="009E36A6" w:rsidRDefault="009E36A6" w:rsidP="009E36A6">
      <w:r>
        <w:t>Б)</w:t>
      </w:r>
      <w:r w:rsidRPr="00DA0D06">
        <w:t xml:space="preserve"> Компании, обеспечивающие частично или в полном объеме организацию и управление  логистическими операциями для крупных производственных и торговых  холдингов. Такие компании предлагают услуги по оптимизации логистических потоков и разработке индивидуальных схем транспортировки и</w:t>
      </w:r>
      <w:r>
        <w:t xml:space="preserve"> </w:t>
      </w:r>
      <w:r w:rsidRPr="00DA0D06">
        <w:t>грузопереработки.</w:t>
      </w:r>
    </w:p>
    <w:p w:rsidR="009E36A6" w:rsidRDefault="009E36A6" w:rsidP="009E36A6">
      <w:r>
        <w:t>В)</w:t>
      </w:r>
      <w:r w:rsidRPr="00DA0D06">
        <w:t xml:space="preserve"> Транспортные компании, осуществляющие перевозку грузов, имея собственные транспортные средства.  В договоре такие компании обязуются доставить вверенный им груз в пункт назначения и выдать его уполномоченному лицу.</w:t>
      </w:r>
    </w:p>
    <w:p w:rsidR="009E36A6" w:rsidRDefault="009E36A6" w:rsidP="009E36A6"/>
    <w:p w:rsidR="009E36A6" w:rsidRDefault="009E36A6" w:rsidP="009E36A6">
      <w:r>
        <w:t>1.Перевозчики</w:t>
      </w:r>
    </w:p>
    <w:p w:rsidR="009E36A6" w:rsidRDefault="009E36A6" w:rsidP="009E36A6">
      <w:r>
        <w:t>2.Экспедиторы</w:t>
      </w:r>
    </w:p>
    <w:p w:rsidR="009E36A6" w:rsidRDefault="009E36A6" w:rsidP="009E36A6">
      <w:r>
        <w:t>3.Логистические операторы</w:t>
      </w:r>
    </w:p>
    <w:p w:rsidR="009E36A6" w:rsidRDefault="009E36A6" w:rsidP="009E36A6">
      <w:r>
        <w:t>4.</w:t>
      </w:r>
      <w:r w:rsidRPr="00DA0D06">
        <w:t xml:space="preserve"> Дистрибьюторы</w:t>
      </w:r>
    </w:p>
    <w:p w:rsidR="009E36A6" w:rsidRDefault="009E36A6" w:rsidP="009E36A6"/>
    <w:p w:rsidR="009E36A6" w:rsidRDefault="009E36A6" w:rsidP="009E36A6">
      <w:r>
        <w:t>12.</w:t>
      </w:r>
      <w:r w:rsidRPr="00B35DC3">
        <w:t xml:space="preserve"> </w:t>
      </w:r>
      <w:r>
        <w:t xml:space="preserve"> Самым важным из перечисленных п</w:t>
      </w:r>
      <w:r w:rsidRPr="00B35DC3">
        <w:t>оказателе</w:t>
      </w:r>
      <w:r>
        <w:t>й</w:t>
      </w:r>
      <w:r w:rsidRPr="00B35DC3">
        <w:t xml:space="preserve"> эффективности работы транспортного предприятия является</w:t>
      </w:r>
    </w:p>
    <w:p w:rsidR="009E36A6" w:rsidRDefault="009E36A6" w:rsidP="009E36A6">
      <w:r>
        <w:t>А) Прибыль</w:t>
      </w:r>
    </w:p>
    <w:p w:rsidR="009E36A6" w:rsidRDefault="009E36A6" w:rsidP="009E36A6">
      <w:r>
        <w:t>Б) Рентабельность</w:t>
      </w:r>
    </w:p>
    <w:p w:rsidR="009E36A6" w:rsidRDefault="009E36A6" w:rsidP="009E36A6">
      <w:r>
        <w:t>В) Низкие затраты</w:t>
      </w:r>
    </w:p>
    <w:p w:rsidR="009E36A6" w:rsidRDefault="009E36A6" w:rsidP="009E36A6">
      <w:r>
        <w:t>Г) Грузоподъемность</w:t>
      </w:r>
    </w:p>
    <w:p w:rsidR="009E36A6" w:rsidRDefault="009E36A6" w:rsidP="009E36A6">
      <w:r>
        <w:t>Д) Пробег автомобиля</w:t>
      </w:r>
    </w:p>
    <w:p w:rsidR="009E36A6" w:rsidRDefault="009E36A6" w:rsidP="009E36A6"/>
    <w:p w:rsidR="009E36A6" w:rsidRPr="00B35DC3" w:rsidRDefault="009E36A6" w:rsidP="009E36A6">
      <w:pPr>
        <w:shd w:val="clear" w:color="auto" w:fill="FFFFFF"/>
      </w:pPr>
      <w:r>
        <w:t xml:space="preserve">13. </w:t>
      </w:r>
      <w:r w:rsidRPr="00B35DC3">
        <w:t>В структуре импортных грузопотоков по данным Аэрофлот-карго преобладают:</w:t>
      </w:r>
    </w:p>
    <w:p w:rsidR="009E36A6" w:rsidRDefault="009E36A6" w:rsidP="009E36A6">
      <w:pPr>
        <w:shd w:val="clear" w:color="auto" w:fill="FFFFFF"/>
      </w:pPr>
      <w:r w:rsidRPr="00B35DC3">
        <w:t>Выберите один ответ:</w:t>
      </w:r>
    </w:p>
    <w:p w:rsidR="009E36A6" w:rsidRDefault="009E36A6" w:rsidP="009E36A6">
      <w:pPr>
        <w:shd w:val="clear" w:color="auto" w:fill="FFFFFF"/>
      </w:pPr>
      <w:r w:rsidRPr="00B35DC3">
        <w:t>a. Медицинские препараты</w:t>
      </w:r>
    </w:p>
    <w:p w:rsidR="009E36A6" w:rsidRDefault="009E36A6" w:rsidP="009E36A6">
      <w:pPr>
        <w:shd w:val="clear" w:color="auto" w:fill="FFFFFF"/>
      </w:pPr>
      <w:r w:rsidRPr="00B35DC3">
        <w:t>b. Скоропортящаяся продукция</w:t>
      </w:r>
    </w:p>
    <w:p w:rsidR="009E36A6" w:rsidRDefault="009E36A6" w:rsidP="009E36A6">
      <w:pPr>
        <w:shd w:val="clear" w:color="auto" w:fill="FFFFFF"/>
      </w:pPr>
      <w:r w:rsidRPr="00B35DC3">
        <w:t>c. Одежда</w:t>
      </w:r>
    </w:p>
    <w:p w:rsidR="009E36A6" w:rsidRDefault="009E36A6" w:rsidP="009E36A6">
      <w:pPr>
        <w:shd w:val="clear" w:color="auto" w:fill="FFFFFF"/>
      </w:pPr>
      <w:r w:rsidRPr="00B35DC3">
        <w:t>d. Мобильные телефоны и другие гаджеты</w:t>
      </w:r>
    </w:p>
    <w:p w:rsidR="009E36A6" w:rsidRPr="00B35DC3" w:rsidRDefault="009E36A6" w:rsidP="009E36A6">
      <w:pPr>
        <w:shd w:val="clear" w:color="auto" w:fill="FFFFFF"/>
      </w:pPr>
    </w:p>
    <w:p w:rsidR="009E36A6" w:rsidRDefault="009E36A6" w:rsidP="009E36A6"/>
    <w:p w:rsidR="009E36A6" w:rsidRDefault="009E36A6" w:rsidP="009E36A6">
      <w:r>
        <w:t>14. Пути повышения эффективности ж/д перевозок</w:t>
      </w:r>
    </w:p>
    <w:p w:rsidR="009E36A6" w:rsidRDefault="009E36A6" w:rsidP="009E36A6">
      <w:r>
        <w:t>А)контрейлерные перевозки</w:t>
      </w:r>
    </w:p>
    <w:p w:rsidR="009E36A6" w:rsidRDefault="009E36A6" w:rsidP="009E36A6">
      <w:r>
        <w:t>Б)роудрейлерные перевозки</w:t>
      </w:r>
    </w:p>
    <w:p w:rsidR="009E36A6" w:rsidRDefault="009E36A6" w:rsidP="009E36A6">
      <w:r>
        <w:t>В)лихтеровозные системы</w:t>
      </w:r>
    </w:p>
    <w:p w:rsidR="009E36A6" w:rsidRDefault="009E36A6" w:rsidP="009E36A6">
      <w:r>
        <w:t xml:space="preserve">Г)перевозки по типу </w:t>
      </w:r>
      <w:r>
        <w:rPr>
          <w:lang w:val="en-US"/>
        </w:rPr>
        <w:t>Ro</w:t>
      </w:r>
      <w:r w:rsidRPr="00086EB5">
        <w:t>-</w:t>
      </w:r>
      <w:r>
        <w:rPr>
          <w:lang w:val="en-US"/>
        </w:rPr>
        <w:t>Ro</w:t>
      </w:r>
    </w:p>
    <w:p w:rsidR="009E36A6" w:rsidRPr="000829CE" w:rsidRDefault="009E36A6" w:rsidP="009E36A6"/>
    <w:p w:rsidR="009E36A6" w:rsidRPr="00531E2C" w:rsidRDefault="009E36A6" w:rsidP="009E36A6">
      <w:r>
        <w:t>15. Преимущества</w:t>
      </w:r>
      <w:r w:rsidRPr="00531E2C">
        <w:t xml:space="preserve"> контейнерных перевозок </w:t>
      </w:r>
    </w:p>
    <w:p w:rsidR="009E36A6" w:rsidRPr="00531E2C" w:rsidRDefault="009E36A6" w:rsidP="009E36A6">
      <w:r>
        <w:t>А</w:t>
      </w:r>
      <w:r w:rsidRPr="00531E2C">
        <w:t>)снижение затрат на упаковку</w:t>
      </w:r>
    </w:p>
    <w:p w:rsidR="009E36A6" w:rsidRPr="00531E2C" w:rsidRDefault="009E36A6" w:rsidP="009E36A6">
      <w:r>
        <w:t>Б</w:t>
      </w:r>
      <w:r w:rsidRPr="00531E2C">
        <w:t>) возможность доставки «от двери до двери»</w:t>
      </w:r>
    </w:p>
    <w:p w:rsidR="009E36A6" w:rsidRPr="00531E2C" w:rsidRDefault="009E36A6" w:rsidP="009E36A6">
      <w:r>
        <w:t>В</w:t>
      </w:r>
      <w:r w:rsidRPr="00531E2C">
        <w:t>)невысокий уровень затрат на строительство контейнерных терминалов</w:t>
      </w:r>
    </w:p>
    <w:p w:rsidR="009E36A6" w:rsidRPr="00531E2C" w:rsidRDefault="009E36A6" w:rsidP="009E36A6">
      <w:r>
        <w:t>Г</w:t>
      </w:r>
      <w:r w:rsidRPr="00531E2C">
        <w:t>)снижение затрат на страхование</w:t>
      </w:r>
    </w:p>
    <w:p w:rsidR="009E36A6" w:rsidRPr="00531E2C" w:rsidRDefault="009E36A6" w:rsidP="009E36A6">
      <w:r>
        <w:t>Д</w:t>
      </w:r>
      <w:r w:rsidRPr="00531E2C">
        <w:t>)отсутствие стандартных типов контейнеров</w:t>
      </w:r>
    </w:p>
    <w:p w:rsidR="009E36A6" w:rsidRPr="00531E2C" w:rsidRDefault="009E36A6" w:rsidP="009E36A6">
      <w:r>
        <w:t>Е</w:t>
      </w:r>
      <w:r w:rsidRPr="00531E2C">
        <w:t>)снижение затрат на строительство складов</w:t>
      </w:r>
    </w:p>
    <w:p w:rsidR="009E36A6" w:rsidRPr="00531E2C" w:rsidRDefault="009E36A6" w:rsidP="009E36A6">
      <w:r>
        <w:t>Ж</w:t>
      </w:r>
      <w:r w:rsidRPr="00531E2C">
        <w:t>)тарификация на перевозку с  повышающимся коэффициентом</w:t>
      </w:r>
    </w:p>
    <w:p w:rsidR="009E36A6" w:rsidRDefault="009E36A6" w:rsidP="009E36A6"/>
    <w:p w:rsidR="009E36A6" w:rsidRDefault="009E36A6" w:rsidP="009E36A6">
      <w:r>
        <w:t xml:space="preserve">16. Лидером в использовании 40 футовых, крупнотоннажных контейнеров является </w:t>
      </w:r>
    </w:p>
    <w:p w:rsidR="009E36A6" w:rsidRDefault="009E36A6" w:rsidP="009E36A6">
      <w:r>
        <w:t>А) США</w:t>
      </w:r>
    </w:p>
    <w:p w:rsidR="009E36A6" w:rsidRDefault="009E36A6" w:rsidP="009E36A6">
      <w:r>
        <w:t>Б)России</w:t>
      </w:r>
    </w:p>
    <w:p w:rsidR="009E36A6" w:rsidRDefault="009E36A6" w:rsidP="009E36A6">
      <w:r>
        <w:t>В)Англия</w:t>
      </w:r>
    </w:p>
    <w:p w:rsidR="009E36A6" w:rsidRDefault="009E36A6" w:rsidP="009E36A6">
      <w:r>
        <w:t>Г)Япония</w:t>
      </w:r>
    </w:p>
    <w:p w:rsidR="009E36A6" w:rsidRDefault="009E36A6" w:rsidP="009E36A6"/>
    <w:p w:rsidR="009E36A6" w:rsidRPr="00AE75ED" w:rsidRDefault="009E36A6" w:rsidP="009E36A6">
      <w:pPr>
        <w:rPr>
          <w:sz w:val="23"/>
          <w:szCs w:val="23"/>
        </w:rPr>
      </w:pPr>
      <w:r w:rsidRPr="00AE75ED">
        <w:rPr>
          <w:sz w:val="23"/>
          <w:szCs w:val="23"/>
        </w:rPr>
        <w:t>1</w:t>
      </w:r>
      <w:r>
        <w:rPr>
          <w:sz w:val="23"/>
          <w:szCs w:val="23"/>
        </w:rPr>
        <w:t>7</w:t>
      </w:r>
      <w:r w:rsidRPr="00AE75ED">
        <w:rPr>
          <w:sz w:val="23"/>
          <w:szCs w:val="23"/>
        </w:rPr>
        <w:t xml:space="preserve">  Укажите какими международными соглашениями регулируются указанные прямые перевозки</w:t>
      </w:r>
    </w:p>
    <w:p w:rsidR="009E36A6" w:rsidRPr="00AE75ED" w:rsidRDefault="009E36A6" w:rsidP="009E36A6">
      <w:pPr>
        <w:rPr>
          <w:sz w:val="23"/>
          <w:szCs w:val="23"/>
        </w:rPr>
      </w:pPr>
      <w:r w:rsidRPr="00AE75ED">
        <w:rPr>
          <w:sz w:val="23"/>
          <w:szCs w:val="23"/>
        </w:rPr>
        <w:t>1)морские перевозки</w:t>
      </w:r>
    </w:p>
    <w:p w:rsidR="009E36A6" w:rsidRPr="00AE75ED" w:rsidRDefault="009E36A6" w:rsidP="009E36A6">
      <w:pPr>
        <w:rPr>
          <w:sz w:val="23"/>
          <w:szCs w:val="23"/>
        </w:rPr>
      </w:pPr>
      <w:r w:rsidRPr="00AE75ED">
        <w:rPr>
          <w:sz w:val="23"/>
          <w:szCs w:val="23"/>
        </w:rPr>
        <w:t>2)автомобильные перевозки</w:t>
      </w:r>
    </w:p>
    <w:p w:rsidR="009E36A6" w:rsidRPr="00AE75ED" w:rsidRDefault="009E36A6" w:rsidP="009E36A6">
      <w:pPr>
        <w:rPr>
          <w:sz w:val="23"/>
          <w:szCs w:val="23"/>
        </w:rPr>
      </w:pPr>
      <w:r w:rsidRPr="00AE75ED">
        <w:rPr>
          <w:sz w:val="23"/>
          <w:szCs w:val="23"/>
        </w:rPr>
        <w:t>3)железнодорожные перевозки</w:t>
      </w:r>
    </w:p>
    <w:p w:rsidR="009E36A6" w:rsidRPr="00AE75ED" w:rsidRDefault="009E36A6" w:rsidP="009E36A6">
      <w:pPr>
        <w:rPr>
          <w:sz w:val="23"/>
          <w:szCs w:val="23"/>
        </w:rPr>
      </w:pPr>
      <w:r w:rsidRPr="00AE75ED">
        <w:rPr>
          <w:sz w:val="23"/>
          <w:szCs w:val="23"/>
        </w:rPr>
        <w:t>4)авиаперевозки</w:t>
      </w:r>
    </w:p>
    <w:p w:rsidR="009E36A6" w:rsidRPr="00AE75ED" w:rsidRDefault="009E36A6" w:rsidP="009E36A6">
      <w:pPr>
        <w:rPr>
          <w:sz w:val="23"/>
          <w:szCs w:val="23"/>
        </w:rPr>
      </w:pPr>
    </w:p>
    <w:p w:rsidR="009E36A6" w:rsidRPr="00AE75ED" w:rsidRDefault="009E36A6" w:rsidP="009E36A6">
      <w:pPr>
        <w:rPr>
          <w:sz w:val="23"/>
          <w:szCs w:val="23"/>
        </w:rPr>
      </w:pPr>
      <w:r w:rsidRPr="00AE75ED">
        <w:rPr>
          <w:sz w:val="23"/>
          <w:szCs w:val="23"/>
        </w:rPr>
        <w:t>А)Торговые соглашения ИНКОТЕРМС</w:t>
      </w:r>
    </w:p>
    <w:p w:rsidR="009E36A6" w:rsidRPr="00AE75ED" w:rsidRDefault="009E36A6" w:rsidP="009E36A6">
      <w:pPr>
        <w:rPr>
          <w:sz w:val="23"/>
          <w:szCs w:val="23"/>
        </w:rPr>
      </w:pPr>
      <w:r w:rsidRPr="00AE75ED">
        <w:rPr>
          <w:sz w:val="23"/>
          <w:szCs w:val="23"/>
        </w:rPr>
        <w:t>Б)Варшавская конвенция</w:t>
      </w:r>
    </w:p>
    <w:p w:rsidR="009E36A6" w:rsidRPr="00AE75ED" w:rsidRDefault="009E36A6" w:rsidP="009E36A6">
      <w:pPr>
        <w:rPr>
          <w:sz w:val="23"/>
          <w:szCs w:val="23"/>
        </w:rPr>
      </w:pPr>
      <w:r w:rsidRPr="00AE75ED">
        <w:rPr>
          <w:sz w:val="23"/>
          <w:szCs w:val="23"/>
        </w:rPr>
        <w:t>В)КОТИФ и СМГС</w:t>
      </w:r>
    </w:p>
    <w:p w:rsidR="009E36A6" w:rsidRPr="00AE75ED" w:rsidRDefault="009E36A6" w:rsidP="009E36A6">
      <w:pPr>
        <w:rPr>
          <w:sz w:val="23"/>
          <w:szCs w:val="23"/>
        </w:rPr>
      </w:pPr>
      <w:r w:rsidRPr="00AE75ED">
        <w:rPr>
          <w:sz w:val="23"/>
          <w:szCs w:val="23"/>
        </w:rPr>
        <w:t>Г)КДПГ (с применением книжки МДП)</w:t>
      </w:r>
    </w:p>
    <w:p w:rsidR="009E36A6" w:rsidRPr="00AE75ED" w:rsidRDefault="009E36A6" w:rsidP="009E36A6">
      <w:pPr>
        <w:rPr>
          <w:sz w:val="23"/>
          <w:szCs w:val="23"/>
        </w:rPr>
      </w:pPr>
      <w:r w:rsidRPr="00AE75ED">
        <w:rPr>
          <w:sz w:val="23"/>
          <w:szCs w:val="23"/>
        </w:rPr>
        <w:t>Д)Гааго-Висбийские правила</w:t>
      </w:r>
    </w:p>
    <w:p w:rsidR="009E36A6" w:rsidRDefault="009E36A6" w:rsidP="009E36A6">
      <w:pPr>
        <w:rPr>
          <w:sz w:val="22"/>
          <w:szCs w:val="22"/>
        </w:rPr>
      </w:pPr>
    </w:p>
    <w:p w:rsidR="009E36A6" w:rsidRPr="00DF1D4C" w:rsidRDefault="009E36A6" w:rsidP="009E36A6">
      <w:pPr>
        <w:rPr>
          <w:sz w:val="22"/>
          <w:szCs w:val="22"/>
        </w:rPr>
      </w:pPr>
      <w:r w:rsidRPr="00DF1D4C">
        <w:rPr>
          <w:sz w:val="22"/>
          <w:szCs w:val="22"/>
        </w:rPr>
        <w:t>1</w:t>
      </w:r>
      <w:r>
        <w:rPr>
          <w:sz w:val="22"/>
          <w:szCs w:val="22"/>
        </w:rPr>
        <w:t xml:space="preserve">8 </w:t>
      </w:r>
      <w:r w:rsidRPr="00DF1D4C">
        <w:rPr>
          <w:sz w:val="22"/>
          <w:szCs w:val="22"/>
        </w:rPr>
        <w:t>.  Страны, лидеры в создании технологий утилизации отходов упаковки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DF1D4C">
        <w:rPr>
          <w:sz w:val="22"/>
          <w:szCs w:val="22"/>
        </w:rPr>
        <w:t>)США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Б</w:t>
      </w:r>
      <w:r w:rsidRPr="00DF1D4C">
        <w:rPr>
          <w:sz w:val="22"/>
          <w:szCs w:val="22"/>
        </w:rPr>
        <w:t>)Германия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Pr="00DF1D4C">
        <w:rPr>
          <w:sz w:val="22"/>
          <w:szCs w:val="22"/>
        </w:rPr>
        <w:t>)Япония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DF1D4C">
        <w:rPr>
          <w:sz w:val="22"/>
          <w:szCs w:val="22"/>
        </w:rPr>
        <w:t>)Россия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DF1D4C">
        <w:rPr>
          <w:sz w:val="22"/>
          <w:szCs w:val="22"/>
        </w:rPr>
        <w:t>)Китай</w:t>
      </w:r>
    </w:p>
    <w:p w:rsidR="009E36A6" w:rsidRDefault="009E36A6" w:rsidP="009E36A6">
      <w:pPr>
        <w:rPr>
          <w:sz w:val="22"/>
          <w:szCs w:val="22"/>
        </w:rPr>
      </w:pPr>
    </w:p>
    <w:p w:rsidR="009E36A6" w:rsidRPr="00DF1D4C" w:rsidRDefault="009E36A6" w:rsidP="009E36A6">
      <w:pPr>
        <w:rPr>
          <w:sz w:val="22"/>
          <w:szCs w:val="22"/>
        </w:rPr>
      </w:pPr>
      <w:r w:rsidRPr="00DF1D4C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DF1D4C">
        <w:rPr>
          <w:sz w:val="22"/>
          <w:szCs w:val="22"/>
        </w:rPr>
        <w:t>. В крупных городах в год на человека  образуется бытовых отходов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DF1D4C">
        <w:rPr>
          <w:sz w:val="22"/>
          <w:szCs w:val="22"/>
        </w:rPr>
        <w:t>)менее 100 кг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Б</w:t>
      </w:r>
      <w:r w:rsidRPr="00DF1D4C">
        <w:rPr>
          <w:sz w:val="22"/>
          <w:szCs w:val="22"/>
        </w:rPr>
        <w:t>)около 300 кг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Pr="00DF1D4C">
        <w:rPr>
          <w:sz w:val="22"/>
          <w:szCs w:val="22"/>
        </w:rPr>
        <w:t xml:space="preserve">)около 500 кг 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DF1D4C">
        <w:rPr>
          <w:sz w:val="22"/>
          <w:szCs w:val="22"/>
        </w:rPr>
        <w:t>) более 1000 кг</w:t>
      </w:r>
    </w:p>
    <w:p w:rsidR="009E36A6" w:rsidRDefault="009E36A6" w:rsidP="009E36A6">
      <w:pPr>
        <w:rPr>
          <w:sz w:val="22"/>
          <w:szCs w:val="22"/>
        </w:rPr>
      </w:pP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20. Объемный вес рассчитывается для</w:t>
      </w: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А) контроля за заполнением объема транспортного средства</w:t>
      </w: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Б)  определения стоимости перевозки легких грузов, плотность которых меньше среднестатистической</w:t>
      </w:r>
    </w:p>
    <w:p w:rsidR="009E36A6" w:rsidRDefault="009E36A6" w:rsidP="009E36A6">
      <w:pPr>
        <w:rPr>
          <w:sz w:val="22"/>
          <w:szCs w:val="22"/>
        </w:rPr>
      </w:pPr>
    </w:p>
    <w:p w:rsidR="009E36A6" w:rsidRDefault="009E36A6" w:rsidP="009E36A6">
      <w:r>
        <w:t>21. О</w:t>
      </w:r>
      <w:r w:rsidRPr="00DE0786">
        <w:t>сновой международных стандартов на</w:t>
      </w:r>
      <w:r>
        <w:t xml:space="preserve"> контейнерные перевозки стали стандарты</w:t>
      </w:r>
    </w:p>
    <w:p w:rsidR="009E36A6" w:rsidRDefault="009E36A6" w:rsidP="009E36A6">
      <w:r>
        <w:t>А)Японии</w:t>
      </w:r>
    </w:p>
    <w:p w:rsidR="009E36A6" w:rsidRDefault="009E36A6" w:rsidP="009E36A6">
      <w:r>
        <w:t xml:space="preserve">Б)России </w:t>
      </w:r>
    </w:p>
    <w:p w:rsidR="009E36A6" w:rsidRDefault="009E36A6" w:rsidP="009E36A6">
      <w:r>
        <w:t>В)Англии</w:t>
      </w:r>
    </w:p>
    <w:p w:rsidR="009E36A6" w:rsidRDefault="009E36A6" w:rsidP="009E36A6">
      <w:r>
        <w:t>Г)</w:t>
      </w:r>
      <w:r w:rsidRPr="00DE0786">
        <w:t xml:space="preserve">США  </w:t>
      </w:r>
    </w:p>
    <w:p w:rsidR="009E36A6" w:rsidRPr="00DE0786" w:rsidRDefault="009E36A6" w:rsidP="009E36A6">
      <w:r>
        <w:t>Д)Китая</w:t>
      </w:r>
    </w:p>
    <w:p w:rsidR="009E36A6" w:rsidRDefault="009E36A6" w:rsidP="009E36A6">
      <w:pPr>
        <w:rPr>
          <w:sz w:val="22"/>
          <w:szCs w:val="22"/>
        </w:rPr>
      </w:pP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 xml:space="preserve">22. Считается эффективным использование транспортного средства, если его коэффициент грузоподъемности и коэффициент заполнения объема приближается к </w:t>
      </w: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А) единице</w:t>
      </w: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 xml:space="preserve">Б) к нулю </w:t>
      </w:r>
    </w:p>
    <w:p w:rsidR="009E36A6" w:rsidRPr="00802618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В) к ста</w:t>
      </w:r>
    </w:p>
    <w:p w:rsidR="009E36A6" w:rsidRDefault="009E36A6" w:rsidP="009E36A6">
      <w:pPr>
        <w:rPr>
          <w:sz w:val="22"/>
          <w:szCs w:val="22"/>
        </w:rPr>
      </w:pP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Pr="00DF1D4C">
        <w:rPr>
          <w:sz w:val="22"/>
          <w:szCs w:val="22"/>
        </w:rPr>
        <w:t>. Наиболее активное загрязняющее вещество, выбрасываемое в атмосферу автотранспортом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DF1D4C">
        <w:rPr>
          <w:sz w:val="22"/>
          <w:szCs w:val="22"/>
        </w:rPr>
        <w:t>)свинец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Б</w:t>
      </w:r>
      <w:r w:rsidRPr="00DF1D4C">
        <w:rPr>
          <w:sz w:val="22"/>
          <w:szCs w:val="22"/>
        </w:rPr>
        <w:t>)хлор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Pr="00DF1D4C">
        <w:rPr>
          <w:sz w:val="22"/>
          <w:szCs w:val="22"/>
        </w:rPr>
        <w:t>)бром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DF1D4C">
        <w:rPr>
          <w:sz w:val="22"/>
          <w:szCs w:val="22"/>
        </w:rPr>
        <w:t>)фтор</w:t>
      </w: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DF1D4C">
        <w:rPr>
          <w:sz w:val="22"/>
          <w:szCs w:val="22"/>
        </w:rPr>
        <w:t>)сажа и копоть</w:t>
      </w:r>
    </w:p>
    <w:p w:rsidR="009E36A6" w:rsidRDefault="009E36A6" w:rsidP="009E36A6">
      <w:pPr>
        <w:rPr>
          <w:sz w:val="22"/>
          <w:szCs w:val="22"/>
        </w:rPr>
      </w:pP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Pr="00DF1D4C">
        <w:rPr>
          <w:sz w:val="22"/>
          <w:szCs w:val="22"/>
        </w:rPr>
        <w:t>. Вид транспорта, оказывающий наименьшее воздействие на окружающую среду с точки зрения количества выбросов в атмосферу на единицу перевозимых грузов.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DF1D4C">
        <w:rPr>
          <w:sz w:val="22"/>
          <w:szCs w:val="22"/>
        </w:rPr>
        <w:t>)воздушный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Б</w:t>
      </w:r>
      <w:r w:rsidRPr="00DF1D4C">
        <w:rPr>
          <w:sz w:val="22"/>
          <w:szCs w:val="22"/>
        </w:rPr>
        <w:t xml:space="preserve">)железнодорожный 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Pr="00DF1D4C">
        <w:rPr>
          <w:sz w:val="22"/>
          <w:szCs w:val="22"/>
        </w:rPr>
        <w:t>)автомобильный</w:t>
      </w:r>
    </w:p>
    <w:p w:rsidR="009E36A6" w:rsidRPr="00DF1D4C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DF1D4C">
        <w:rPr>
          <w:sz w:val="22"/>
          <w:szCs w:val="22"/>
        </w:rPr>
        <w:t>)морской</w:t>
      </w:r>
    </w:p>
    <w:p w:rsidR="009E36A6" w:rsidRPr="00DF1D4C" w:rsidRDefault="009E36A6" w:rsidP="009E36A6">
      <w:pPr>
        <w:rPr>
          <w:sz w:val="22"/>
          <w:szCs w:val="22"/>
        </w:rPr>
      </w:pP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25. Объемный вес рассчитывается для</w:t>
      </w: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А) контроля за заполнением объема транспортного средства</w:t>
      </w:r>
    </w:p>
    <w:p w:rsidR="009E36A6" w:rsidRDefault="009E36A6" w:rsidP="009E36A6">
      <w:pPr>
        <w:rPr>
          <w:sz w:val="22"/>
          <w:szCs w:val="22"/>
        </w:rPr>
      </w:pPr>
      <w:r>
        <w:rPr>
          <w:sz w:val="22"/>
          <w:szCs w:val="22"/>
        </w:rPr>
        <w:t>Б)  определения стоимости перевозки легких грузов, плотность которых меньше среднестатистической</w:t>
      </w:r>
    </w:p>
    <w:p w:rsidR="009E36A6" w:rsidRPr="00B33A1B" w:rsidRDefault="009E36A6" w:rsidP="009E36A6">
      <w:pPr>
        <w:rPr>
          <w:sz w:val="22"/>
          <w:szCs w:val="22"/>
        </w:rPr>
      </w:pPr>
    </w:p>
    <w:p w:rsidR="009E36A6" w:rsidRPr="003C3DB3" w:rsidRDefault="009E36A6" w:rsidP="009E36A6">
      <w:pPr>
        <w:rPr>
          <w:sz w:val="22"/>
          <w:szCs w:val="22"/>
        </w:rPr>
      </w:pPr>
      <w:r w:rsidRPr="003C3DB3">
        <w:rPr>
          <w:sz w:val="22"/>
          <w:szCs w:val="22"/>
        </w:rPr>
        <w:t>26</w:t>
      </w:r>
      <w:r>
        <w:rPr>
          <w:sz w:val="22"/>
          <w:szCs w:val="22"/>
        </w:rPr>
        <w:t>.</w:t>
      </w:r>
      <w:r w:rsidRPr="003C3DB3">
        <w:rPr>
          <w:sz w:val="22"/>
          <w:szCs w:val="22"/>
        </w:rPr>
        <w:t xml:space="preserve"> Рассчитать стоимость фрахта</w:t>
      </w:r>
    </w:p>
    <w:p w:rsidR="009E36A6" w:rsidRPr="003C3DB3" w:rsidRDefault="009E36A6" w:rsidP="009E36A6">
      <w:pPr>
        <w:ind w:left="720"/>
        <w:contextualSpacing/>
      </w:pPr>
      <w:r w:rsidRPr="003C3DB3">
        <w:rPr>
          <w:lang w:val="en-US"/>
        </w:rPr>
        <w:t>BR</w:t>
      </w:r>
      <w:r w:rsidRPr="003C3DB3">
        <w:t xml:space="preserve"> </w:t>
      </w:r>
      <w:r w:rsidRPr="003C3DB3">
        <w:rPr>
          <w:lang w:val="en-US"/>
        </w:rPr>
        <w:t>Shanghai</w:t>
      </w:r>
      <w:r w:rsidRPr="003C3DB3">
        <w:t xml:space="preserve"> – </w:t>
      </w:r>
      <w:r w:rsidRPr="003C3DB3">
        <w:rPr>
          <w:lang w:val="en-US"/>
        </w:rPr>
        <w:t>Vladivostok</w:t>
      </w:r>
      <w:r w:rsidRPr="003C3DB3">
        <w:t xml:space="preserve"> 40’</w:t>
      </w:r>
      <w:r w:rsidRPr="003C3DB3">
        <w:rPr>
          <w:lang w:val="en-US"/>
        </w:rPr>
        <w:t>HC</w:t>
      </w:r>
      <w:r w:rsidRPr="003C3DB3">
        <w:t xml:space="preserve"> </w:t>
      </w:r>
      <w:r w:rsidRPr="003C3DB3">
        <w:rPr>
          <w:lang w:val="en-US"/>
        </w:rPr>
        <w:t>COC</w:t>
      </w:r>
      <w:r w:rsidRPr="003C3DB3">
        <w:t xml:space="preserve"> – 1600 $</w:t>
      </w:r>
    </w:p>
    <w:p w:rsidR="009E36A6" w:rsidRPr="003C3DB3" w:rsidRDefault="009E36A6" w:rsidP="009E36A6">
      <w:pPr>
        <w:ind w:left="720"/>
        <w:contextualSpacing/>
        <w:rPr>
          <w:lang w:val="en-US"/>
        </w:rPr>
      </w:pPr>
      <w:r w:rsidRPr="003C3DB3">
        <w:rPr>
          <w:lang w:val="en-US"/>
        </w:rPr>
        <w:t>Not</w:t>
      </w:r>
      <w:r w:rsidRPr="00C641ED">
        <w:rPr>
          <w:lang w:val="en-US"/>
        </w:rPr>
        <w:t xml:space="preserve"> </w:t>
      </w:r>
      <w:r w:rsidRPr="003C3DB3">
        <w:rPr>
          <w:lang w:val="en-US"/>
        </w:rPr>
        <w:t>inct</w:t>
      </w:r>
      <w:r w:rsidRPr="00C641ED">
        <w:rPr>
          <w:lang w:val="en-US"/>
        </w:rPr>
        <w:t>.:</w:t>
      </w:r>
      <w:r w:rsidRPr="003C3DB3">
        <w:rPr>
          <w:lang w:val="en-US"/>
        </w:rPr>
        <w:t>BAF</w:t>
      </w:r>
      <w:r w:rsidRPr="00C641ED">
        <w:rPr>
          <w:lang w:val="en-US"/>
        </w:rPr>
        <w:t xml:space="preserve"> – 450$, </w:t>
      </w:r>
      <w:r w:rsidRPr="003C3DB3">
        <w:rPr>
          <w:lang w:val="en-US"/>
        </w:rPr>
        <w:t>RSS</w:t>
      </w:r>
      <w:r w:rsidRPr="00C641ED">
        <w:rPr>
          <w:lang w:val="en-US"/>
        </w:rPr>
        <w:t xml:space="preserve">-125$, </w:t>
      </w:r>
      <w:r w:rsidRPr="003C3DB3">
        <w:rPr>
          <w:lang w:val="en-US"/>
        </w:rPr>
        <w:t>WS</w:t>
      </w:r>
      <w:r w:rsidRPr="00C641ED">
        <w:rPr>
          <w:lang w:val="en-US"/>
        </w:rPr>
        <w:t xml:space="preserve"> – 65$, </w:t>
      </w:r>
      <w:r w:rsidRPr="003C3DB3">
        <w:rPr>
          <w:lang w:val="en-US"/>
        </w:rPr>
        <w:t>CAF</w:t>
      </w:r>
      <w:r w:rsidRPr="00C641ED">
        <w:rPr>
          <w:lang w:val="en-US"/>
        </w:rPr>
        <w:t xml:space="preserve"> – 5,5%, </w:t>
      </w:r>
      <w:r w:rsidRPr="003C3DB3">
        <w:rPr>
          <w:lang w:val="en-US"/>
        </w:rPr>
        <w:t>doc</w:t>
      </w:r>
      <w:r w:rsidRPr="00C641ED">
        <w:rPr>
          <w:lang w:val="en-US"/>
        </w:rPr>
        <w:t xml:space="preserve"> </w:t>
      </w:r>
      <w:r w:rsidRPr="003C3DB3">
        <w:rPr>
          <w:lang w:val="en-US"/>
        </w:rPr>
        <w:t>fee</w:t>
      </w:r>
      <w:r w:rsidRPr="00C641ED">
        <w:rPr>
          <w:lang w:val="en-US"/>
        </w:rPr>
        <w:t xml:space="preserve"> – 15$ </w:t>
      </w:r>
      <w:r w:rsidRPr="003C3DB3">
        <w:rPr>
          <w:lang w:val="en-US"/>
        </w:rPr>
        <w:t>per</w:t>
      </w:r>
      <w:r w:rsidRPr="00C641ED">
        <w:rPr>
          <w:lang w:val="en-US"/>
        </w:rPr>
        <w:t xml:space="preserve"> </w:t>
      </w:r>
      <w:r w:rsidRPr="003C3DB3">
        <w:rPr>
          <w:lang w:val="en-US"/>
        </w:rPr>
        <w:t>B</w:t>
      </w:r>
      <w:r w:rsidRPr="00C641ED">
        <w:rPr>
          <w:lang w:val="en-US"/>
        </w:rPr>
        <w:t>/</w:t>
      </w:r>
      <w:r w:rsidRPr="003C3DB3">
        <w:rPr>
          <w:lang w:val="en-US"/>
        </w:rPr>
        <w:t>L</w:t>
      </w:r>
      <w:r w:rsidRPr="00C641ED">
        <w:rPr>
          <w:lang w:val="en-US"/>
        </w:rPr>
        <w:t xml:space="preserve">,  </w:t>
      </w:r>
      <w:r w:rsidRPr="003C3DB3">
        <w:t>ОНС</w:t>
      </w:r>
      <w:r w:rsidRPr="00C641ED">
        <w:rPr>
          <w:lang w:val="en-US"/>
        </w:rPr>
        <w:t xml:space="preserve"> </w:t>
      </w:r>
      <w:r w:rsidRPr="003C3DB3">
        <w:rPr>
          <w:lang w:val="en-US"/>
        </w:rPr>
        <w:t>– 137$, DHC – as port tariff. Dem &amp; Det, - standard conditions, after  free per line’s tariff for consignee’s account.</w:t>
      </w:r>
    </w:p>
    <w:p w:rsidR="009E36A6" w:rsidRPr="003C3DB3" w:rsidRDefault="009E36A6" w:rsidP="009E36A6">
      <w:pPr>
        <w:ind w:left="720"/>
        <w:contextualSpacing/>
      </w:pPr>
      <w:r w:rsidRPr="003C3DB3">
        <w:t>Рассчитать реальную (эффективную ставку за перевозку контейнера</w:t>
      </w:r>
    </w:p>
    <w:p w:rsidR="00DD6F1A" w:rsidRPr="00EF5A8A" w:rsidRDefault="00DD6F1A" w:rsidP="00DD6F1A">
      <w:pPr>
        <w:pStyle w:val="aff6"/>
        <w:ind w:left="2160"/>
        <w:rPr>
          <w:rFonts w:ascii="Times New Roman" w:hAnsi="Times New Roman" w:cs="Times New Roman"/>
          <w:sz w:val="20"/>
          <w:szCs w:val="20"/>
        </w:rPr>
      </w:pPr>
    </w:p>
    <w:p w:rsidR="002A0C71" w:rsidRPr="00BE38AB" w:rsidRDefault="002A0C71" w:rsidP="002A0C71">
      <w:pPr>
        <w:spacing w:after="100"/>
        <w:jc w:val="both"/>
        <w:rPr>
          <w:rFonts w:cs="Times New Roman"/>
          <w:b/>
        </w:rPr>
      </w:pPr>
      <w:r w:rsidRPr="00BE38AB">
        <w:rPr>
          <w:rFonts w:cs="Times New Roman"/>
          <w:b/>
        </w:rPr>
        <w:t>Краткие методические указания</w:t>
      </w:r>
    </w:p>
    <w:p w:rsidR="002A0C71" w:rsidRPr="00BE38AB" w:rsidRDefault="002A0C71" w:rsidP="002A0C71">
      <w:pPr>
        <w:ind w:firstLine="709"/>
        <w:rPr>
          <w:rFonts w:cs="Times New Roman"/>
        </w:rPr>
      </w:pPr>
      <w:r w:rsidRPr="00BE38AB">
        <w:rPr>
          <w:rFonts w:cs="Times New Roman"/>
        </w:rPr>
        <w:t xml:space="preserve">Тестирование сдается </w:t>
      </w:r>
      <w:r w:rsidR="00B07512">
        <w:rPr>
          <w:rFonts w:cs="Times New Roman"/>
        </w:rPr>
        <w:t xml:space="preserve">при изучении соответствующих тем в рамках плана дисциплины с целью выявления остаточных знаний с учетом самостоятельной подготовки </w:t>
      </w:r>
      <w:r w:rsidR="008D2005">
        <w:rPr>
          <w:rFonts w:cs="Times New Roman"/>
        </w:rPr>
        <w:t>бакалавров.</w:t>
      </w:r>
    </w:p>
    <w:p w:rsidR="002A0C71" w:rsidRDefault="002A0C71" w:rsidP="002A0C71">
      <w:pPr>
        <w:spacing w:after="100"/>
        <w:jc w:val="both"/>
        <w:rPr>
          <w:rFonts w:cs="Times New Roman"/>
          <w:b/>
        </w:rPr>
      </w:pPr>
      <w:r w:rsidRPr="005D3536">
        <w:rPr>
          <w:rFonts w:cs="Times New Roman"/>
          <w:b/>
        </w:rPr>
        <w:t>Критерии оценки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16"/>
        <w:gridCol w:w="1218"/>
        <w:gridCol w:w="7719"/>
      </w:tblGrid>
      <w:tr w:rsidR="002A0C71" w:rsidTr="0077107D">
        <w:trPr>
          <w:trHeight w:val="274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2A0C71" w:rsidTr="0077107D">
        <w:trPr>
          <w:trHeight w:val="922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2A0C71" w:rsidTr="0077107D">
        <w:trPr>
          <w:trHeight w:val="695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2A0C71" w:rsidTr="0077107D">
        <w:trPr>
          <w:trHeight w:val="84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2A0C71" w:rsidTr="0077107D">
        <w:trPr>
          <w:trHeight w:val="118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2A0C71" w:rsidTr="002A0C71">
        <w:trPr>
          <w:trHeight w:val="559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2A0C71" w:rsidRPr="002A0C71" w:rsidRDefault="002A0C71" w:rsidP="002A0C71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A50CCB" w:rsidRDefault="00A50CCB" w:rsidP="00DA75D7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DA75D7" w:rsidRPr="008D2005" w:rsidRDefault="00540DA2" w:rsidP="008D2005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8D2005">
        <w:rPr>
          <w:rFonts w:cs="Times New Roman"/>
          <w:b/>
          <w:sz w:val="28"/>
          <w:szCs w:val="28"/>
        </w:rPr>
        <w:t>5.</w:t>
      </w:r>
      <w:r w:rsidR="00251532">
        <w:rPr>
          <w:rFonts w:cs="Times New Roman"/>
          <w:b/>
          <w:sz w:val="28"/>
          <w:szCs w:val="28"/>
        </w:rPr>
        <w:t xml:space="preserve">3 </w:t>
      </w:r>
      <w:r w:rsidRPr="008D2005">
        <w:rPr>
          <w:rFonts w:cs="Times New Roman"/>
          <w:b/>
          <w:sz w:val="28"/>
          <w:szCs w:val="28"/>
        </w:rPr>
        <w:t xml:space="preserve"> </w:t>
      </w:r>
      <w:r w:rsidR="00DA75D7" w:rsidRPr="008D2005">
        <w:rPr>
          <w:rFonts w:cs="Times New Roman"/>
          <w:b/>
          <w:sz w:val="28"/>
          <w:szCs w:val="28"/>
        </w:rPr>
        <w:t xml:space="preserve">Перечень вопросов для подготовки к </w:t>
      </w:r>
      <w:r w:rsidR="000C2C42">
        <w:rPr>
          <w:rFonts w:cs="Times New Roman"/>
          <w:b/>
          <w:sz w:val="28"/>
          <w:szCs w:val="28"/>
        </w:rPr>
        <w:t>ЭКЗАМЕНУ</w:t>
      </w:r>
    </w:p>
    <w:p w:rsidR="00852A85" w:rsidRDefault="00852A85" w:rsidP="00852A85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27AC7">
        <w:rPr>
          <w:rFonts w:eastAsia="Calibri"/>
          <w:sz w:val="24"/>
        </w:rPr>
        <w:t>Происхождение термина «логистика»</w:t>
      </w:r>
      <w:r>
        <w:rPr>
          <w:rFonts w:eastAsia="Calibri"/>
          <w:sz w:val="24"/>
        </w:rPr>
        <w:t>.</w:t>
      </w:r>
    </w:p>
    <w:p w:rsidR="00852A85" w:rsidRDefault="00852A85" w:rsidP="00852A85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27AC7">
        <w:rPr>
          <w:rFonts w:eastAsia="Calibri"/>
          <w:sz w:val="24"/>
        </w:rPr>
        <w:t>Современное определение термина «логистика»</w:t>
      </w:r>
    </w:p>
    <w:p w:rsidR="00852A85" w:rsidRDefault="00852A85" w:rsidP="00852A85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852A85">
        <w:rPr>
          <w:rFonts w:eastAsia="Calibri"/>
          <w:sz w:val="24"/>
        </w:rPr>
        <w:t>Причины развития коммерческой логистики в XX в.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852A85">
        <w:rPr>
          <w:rFonts w:eastAsia="Calibri"/>
          <w:sz w:val="24"/>
        </w:rPr>
        <w:t>Современные тенденции в международной экономике и логистике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Специфика международной логистики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Страны-лидеры в развитии международной логистики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Цели и задачи построения глобальных логистических цепочек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Факторы, влияющие на выбор транспорта. Охарактеризовать каждый вид транспорта.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В чем отличия прямых и смешанных перевозок?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Какие международные соглашения регулируют прямые перевозки?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В чем отличия смешанных и интермодальных перевозок?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В чем заключается концепция «От двери до двери» и «Just in time» (точно в срок)?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Охарактеризуйте экспортные, импортные операции.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В каких случаях производятся операции реэкспорта и реимпорта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Что такое ИНКОТЕРМС. Расшифруйте термин.</w:t>
      </w:r>
    </w:p>
    <w:p w:rsidR="002A387C" w:rsidRDefault="002A387C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К</w:t>
      </w:r>
      <w:r w:rsidR="00852A85" w:rsidRPr="002A387C">
        <w:rPr>
          <w:rFonts w:eastAsia="Calibri"/>
          <w:sz w:val="24"/>
        </w:rPr>
        <w:t>акие барьеры устанавливает государство для защиты своих интересов в международной торговле</w:t>
      </w:r>
      <w:r>
        <w:rPr>
          <w:rFonts w:eastAsia="Calibri"/>
          <w:sz w:val="24"/>
        </w:rPr>
        <w:t>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Какие документы необходимы для осуществления процедуры Импорта в Таможне РФ.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составляющие таможенных платежей (импорт) в России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основные товаросопроводительные документы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 Каковы основные обязанности покупателя и продавца в контрактах купли-продажи?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основные формы взаиморасчетов по международным контрактам купли-продажи? Охарактеризуйте каждый.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Перечислите распределение </w:t>
      </w:r>
      <w:r w:rsidR="002A387C">
        <w:rPr>
          <w:rFonts w:eastAsia="Calibri"/>
          <w:sz w:val="24"/>
        </w:rPr>
        <w:t>терминов ИНКОТЕРМС по 4 группам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Перечислите типы судов для перевозки основных грузов в международной торговле.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Опишите транспортную классификацию грузов.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Охарактеризуйте основные виды судоходства. Сравните основные черты трампового и линейного судоходства.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основные формы договоров о морских перевозках.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основные погрузочные документы для морского транспорта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Что такое магистральные и фидерные перевозки.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 Что такое лендбридж. Каковы цели применения этой формы комбинированных перевозок.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 Что такое лихтеровозные системы. Для чего они применяются.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Что такое ролкеры, или суда типа RO-RO.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Охарактеризуйте основные логистические функции мо</w:t>
      </w:r>
      <w:r w:rsidR="002A387C">
        <w:rPr>
          <w:rFonts w:eastAsia="Calibri"/>
          <w:sz w:val="24"/>
        </w:rPr>
        <w:t>рских портов третьего поколения.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 Какая классификация существует при перевозке грузов ж/д транспортом. От чего зависят ж/д тарифы.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 Какие существуют барьеры в организации международных ж/д перевозок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 Какие существуют международные документы, регулирующие ж/д и авто перевозки. Каково их основное содержание.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Что такое книжка МДП?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В каких транспо</w:t>
      </w:r>
      <w:r w:rsidR="002A387C">
        <w:rPr>
          <w:rFonts w:eastAsia="Calibri"/>
          <w:sz w:val="24"/>
        </w:rPr>
        <w:t>ртных коридорах участвует России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 Каковы преимущества контейнерных перевозок?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основные типы контейнеров международного стандарта. В чем их отличие друг от друга?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Перечислите типы специализированных контейнеров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Какие бывают виды упаковки в международных грузоперевозках.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основные проблемы, св</w:t>
      </w:r>
      <w:r w:rsidR="002A387C">
        <w:rPr>
          <w:rFonts w:eastAsia="Calibri"/>
          <w:sz w:val="24"/>
        </w:rPr>
        <w:t>язанные с переработкой упаковки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 xml:space="preserve"> В чем заключаются основные экологические проблемы мировой транспортной системы?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Какие есть методы защиты окружающей среды от вредного воздействия мировой транспортной системы.</w:t>
      </w:r>
    </w:p>
    <w:p w:rsid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Какие методы охраны окружающей среды применяются при перевозках опасных грузов</w:t>
      </w:r>
    </w:p>
    <w:p w:rsidR="00852A85" w:rsidRPr="002A387C" w:rsidRDefault="00852A85" w:rsidP="002A387C">
      <w:pPr>
        <w:pStyle w:val="aff2"/>
        <w:numPr>
          <w:ilvl w:val="0"/>
          <w:numId w:val="30"/>
        </w:numPr>
        <w:rPr>
          <w:rFonts w:eastAsia="Calibri"/>
          <w:sz w:val="24"/>
        </w:rPr>
      </w:pPr>
      <w:r w:rsidRPr="002A387C">
        <w:rPr>
          <w:rFonts w:eastAsia="Calibri"/>
          <w:sz w:val="24"/>
        </w:rPr>
        <w:t>Назовите основные принципы международной маркировки грузов.</w:t>
      </w:r>
    </w:p>
    <w:p w:rsidR="002B74BE" w:rsidRPr="002B74BE" w:rsidRDefault="002B74BE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BE">
        <w:rPr>
          <w:rFonts w:ascii="Times New Roman" w:hAnsi="Times New Roman" w:cs="Times New Roman"/>
          <w:b/>
          <w:sz w:val="24"/>
          <w:szCs w:val="24"/>
        </w:rPr>
        <w:t>Организация текущего контроля освоения дисциплины</w:t>
      </w:r>
    </w:p>
    <w:p w:rsidR="00DB5657" w:rsidRPr="001A7741" w:rsidRDefault="00DB5657" w:rsidP="00312901">
      <w:pPr>
        <w:ind w:firstLine="397"/>
        <w:jc w:val="both"/>
        <w:rPr>
          <w:color w:val="FF0000"/>
        </w:rPr>
      </w:pPr>
      <w:r w:rsidRPr="001A7741">
        <w:t xml:space="preserve">- </w:t>
      </w:r>
      <w:r w:rsidRPr="001A7741">
        <w:rPr>
          <w:iCs/>
        </w:rPr>
        <w:t>текущий контроль</w:t>
      </w:r>
      <w:r w:rsidRPr="001A7741">
        <w:t xml:space="preserve">, предусматривающий контроль индивидуальных знаний студентов в рамках аудиторных занятий. Видами текущего контроля в рамках дисциплины выступают комплексные задания, </w:t>
      </w:r>
      <w:r w:rsidRPr="001A7741">
        <w:rPr>
          <w:color w:val="000000"/>
        </w:rPr>
        <w:t xml:space="preserve">включающих </w:t>
      </w:r>
      <w:r w:rsidRPr="001A7741">
        <w:rPr>
          <w:iCs/>
          <w:color w:val="000000"/>
        </w:rPr>
        <w:t>ситуационные задания</w:t>
      </w:r>
      <w:r w:rsidRPr="001A7741">
        <w:t xml:space="preserve">, опросы и дискуссии по основным моментам изучаемой темы. Текущий контроль осуществляется посредством индивидуальных и групповых методов оценки и взаимооценки: рецензирование студентами работ друг </w:t>
      </w:r>
      <w:r w:rsidR="008D2005">
        <w:t>друга; оппонирование студентами</w:t>
      </w:r>
      <w:r w:rsidRPr="001A7741">
        <w:t xml:space="preserve"> проектов, исследовательских работ; экспертные оценки группами, состоящими из сту</w:t>
      </w:r>
      <w:r w:rsidR="008D2005">
        <w:t>дентов.</w:t>
      </w:r>
    </w:p>
    <w:p w:rsidR="00DB5657" w:rsidRPr="001A7741" w:rsidRDefault="00DB5657" w:rsidP="00312901">
      <w:pPr>
        <w:ind w:firstLine="397"/>
        <w:jc w:val="both"/>
      </w:pPr>
      <w:r w:rsidRPr="001A7741">
        <w:t xml:space="preserve">- </w:t>
      </w:r>
      <w:r w:rsidRPr="001A7741">
        <w:rPr>
          <w:iCs/>
        </w:rPr>
        <w:t>промежуточный контроль</w:t>
      </w:r>
      <w:r w:rsidRPr="001A7741">
        <w:t>, к которому допускаются студенты, освоившие в полном объеме материал дисциплины и успешно прошедшие текущий контроль.</w:t>
      </w:r>
    </w:p>
    <w:p w:rsid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75D7" w:rsidRP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16"/>
        <w:gridCol w:w="1215"/>
        <w:gridCol w:w="7722"/>
      </w:tblGrid>
      <w:tr w:rsidR="00DA75D7" w:rsidTr="00DA75D7">
        <w:trPr>
          <w:trHeight w:val="274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DA75D7" w:rsidTr="000D5C3B">
        <w:trPr>
          <w:trHeight w:val="922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DA75D7" w:rsidTr="000D5C3B">
        <w:trPr>
          <w:trHeight w:val="695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DA75D7" w:rsidTr="000D5C3B">
        <w:trPr>
          <w:trHeight w:val="846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DA75D7" w:rsidTr="000D5C3B">
        <w:trPr>
          <w:trHeight w:val="1186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DA75D7" w:rsidTr="00DA75D7">
        <w:trPr>
          <w:trHeight w:val="840"/>
        </w:trPr>
        <w:tc>
          <w:tcPr>
            <w:tcW w:w="1142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DA75D7" w:rsidRPr="000D5C3B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DA75D7" w:rsidRPr="000D5C3B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0D5C3B" w:rsidRDefault="000D5C3B" w:rsidP="00DA75D7">
      <w:pPr>
        <w:rPr>
          <w:rFonts w:cs="Times New Roman"/>
          <w:b/>
        </w:rPr>
      </w:pPr>
    </w:p>
    <w:p w:rsidR="000D5C3B" w:rsidRDefault="000D5C3B" w:rsidP="00DA75D7">
      <w:pPr>
        <w:rPr>
          <w:rFonts w:cs="Times New Roman"/>
          <w:b/>
        </w:rPr>
      </w:pPr>
    </w:p>
    <w:p w:rsidR="00B6291A" w:rsidRPr="00EE3302" w:rsidRDefault="00997151" w:rsidP="00997151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</w:t>
      </w:r>
      <w:r w:rsidR="00DB52AA">
        <w:rPr>
          <w:rFonts w:cs="Times New Roman"/>
          <w:b/>
          <w:sz w:val="28"/>
          <w:szCs w:val="28"/>
        </w:rPr>
        <w:t>4</w:t>
      </w:r>
      <w:r w:rsidR="00540DA2">
        <w:rPr>
          <w:rFonts w:cs="Times New Roman"/>
          <w:b/>
          <w:sz w:val="28"/>
          <w:szCs w:val="28"/>
        </w:rPr>
        <w:t xml:space="preserve"> </w:t>
      </w:r>
      <w:r w:rsidR="00B6291A" w:rsidRPr="00EE3302">
        <w:rPr>
          <w:rFonts w:cs="Times New Roman"/>
          <w:b/>
          <w:sz w:val="28"/>
          <w:szCs w:val="28"/>
        </w:rPr>
        <w:t xml:space="preserve">Темы эссе (рефератов, докладов, </w:t>
      </w:r>
      <w:r w:rsidR="001253F4" w:rsidRPr="00EE3302">
        <w:rPr>
          <w:rFonts w:cs="Times New Roman"/>
          <w:b/>
          <w:sz w:val="28"/>
          <w:szCs w:val="28"/>
        </w:rPr>
        <w:t>в том числе в форме презентаций</w:t>
      </w:r>
      <w:r w:rsidR="00B6291A" w:rsidRPr="00EE3302">
        <w:rPr>
          <w:rFonts w:cs="Times New Roman"/>
          <w:b/>
          <w:sz w:val="28"/>
          <w:szCs w:val="28"/>
        </w:rPr>
        <w:t>)</w:t>
      </w:r>
    </w:p>
    <w:p w:rsidR="00287A58" w:rsidRDefault="00B6291A">
      <w:pPr>
        <w:pStyle w:val="Normal1"/>
        <w:tabs>
          <w:tab w:val="left" w:pos="500"/>
        </w:tabs>
        <w:ind w:right="-30"/>
        <w:jc w:val="center"/>
        <w:rPr>
          <w:b/>
          <w:bCs/>
          <w:sz w:val="28"/>
          <w:szCs w:val="28"/>
        </w:rPr>
      </w:pPr>
      <w:r w:rsidRPr="00EE3302">
        <w:rPr>
          <w:rFonts w:cs="Times New Roman"/>
          <w:b/>
          <w:sz w:val="28"/>
          <w:szCs w:val="28"/>
        </w:rPr>
        <w:t>по дисциплине</w:t>
      </w:r>
      <w:r w:rsidR="00B00ECF">
        <w:rPr>
          <w:rFonts w:cs="Times New Roman"/>
          <w:b/>
          <w:sz w:val="28"/>
          <w:szCs w:val="28"/>
        </w:rPr>
        <w:t xml:space="preserve">: </w:t>
      </w:r>
      <w:r w:rsidR="000C4F6F">
        <w:rPr>
          <w:rFonts w:cs="Times New Roman"/>
          <w:b/>
          <w:sz w:val="28"/>
          <w:szCs w:val="28"/>
        </w:rPr>
        <w:t>Международные аспекты логистики</w:t>
      </w:r>
      <w:r w:rsidR="00357254">
        <w:rPr>
          <w:b/>
          <w:bCs/>
          <w:sz w:val="28"/>
          <w:szCs w:val="28"/>
        </w:rPr>
        <w:t xml:space="preserve"> </w:t>
      </w:r>
    </w:p>
    <w:p w:rsidR="00B6291A" w:rsidRPr="00CA34A7" w:rsidRDefault="00B6291A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  <w:vertAlign w:val="superscript"/>
        </w:rPr>
      </w:pPr>
      <w:r w:rsidRPr="00CA34A7">
        <w:rPr>
          <w:rFonts w:cs="Times New Roman"/>
          <w:sz w:val="24"/>
          <w:szCs w:val="24"/>
          <w:vertAlign w:val="superscript"/>
        </w:rPr>
        <w:t xml:space="preserve">                                       (наименование дисциплины)</w:t>
      </w:r>
    </w:p>
    <w:p w:rsidR="00287A58" w:rsidRPr="00903902" w:rsidRDefault="00287A58" w:rsidP="00287A58">
      <w:pPr>
        <w:spacing w:before="120" w:line="360" w:lineRule="auto"/>
        <w:jc w:val="center"/>
        <w:rPr>
          <w:rFonts w:cs="Times New Roman"/>
          <w:b/>
          <w:i/>
          <w:lang w:eastAsia="ru-RU"/>
        </w:rPr>
      </w:pPr>
      <w:r w:rsidRPr="00903902">
        <w:rPr>
          <w:rFonts w:cs="Times New Roman"/>
          <w:b/>
          <w:i/>
          <w:lang w:eastAsia="ru-RU"/>
        </w:rPr>
        <w:t>РЕФЕРАТЫ</w:t>
      </w:r>
    </w:p>
    <w:p w:rsidR="00C51040" w:rsidRPr="00227201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 w:rsidRPr="00227201">
        <w:rPr>
          <w:rFonts w:ascii="Times New Roman" w:hAnsi="Times New Roman"/>
          <w:sz w:val="24"/>
          <w:szCs w:val="20"/>
        </w:rPr>
        <w:t xml:space="preserve">Совершенствование интермодальных перевозок на примере </w:t>
      </w:r>
      <w:r>
        <w:rPr>
          <w:rFonts w:ascii="Times New Roman" w:hAnsi="Times New Roman"/>
          <w:sz w:val="24"/>
          <w:szCs w:val="20"/>
        </w:rPr>
        <w:t>предприятия</w:t>
      </w:r>
    </w:p>
    <w:p w:rsidR="00C51040" w:rsidRPr="00227201" w:rsidRDefault="00C51040" w:rsidP="00C51040">
      <w:pPr>
        <w:pStyle w:val="aff6"/>
        <w:numPr>
          <w:ilvl w:val="0"/>
          <w:numId w:val="28"/>
        </w:numPr>
        <w:contextualSpacing/>
        <w:rPr>
          <w:sz w:val="24"/>
          <w:szCs w:val="20"/>
        </w:rPr>
      </w:pPr>
      <w:r w:rsidRPr="00227201">
        <w:rPr>
          <w:rFonts w:ascii="Times New Roman" w:hAnsi="Times New Roman"/>
          <w:sz w:val="24"/>
          <w:szCs w:val="20"/>
        </w:rPr>
        <w:t xml:space="preserve">Предоставление логистического сервиса в транспортной компании </w:t>
      </w:r>
    </w:p>
    <w:p w:rsidR="00C51040" w:rsidRPr="00227201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Роль с</w:t>
      </w:r>
      <w:r w:rsidRPr="00227201">
        <w:rPr>
          <w:rFonts w:ascii="Times New Roman" w:hAnsi="Times New Roman"/>
          <w:sz w:val="24"/>
          <w:szCs w:val="20"/>
        </w:rPr>
        <w:t>истем</w:t>
      </w:r>
      <w:r>
        <w:rPr>
          <w:rFonts w:ascii="Times New Roman" w:hAnsi="Times New Roman"/>
          <w:sz w:val="24"/>
          <w:szCs w:val="20"/>
        </w:rPr>
        <w:t>ы</w:t>
      </w:r>
      <w:r w:rsidRPr="00227201">
        <w:rPr>
          <w:rFonts w:ascii="Times New Roman" w:hAnsi="Times New Roman"/>
          <w:sz w:val="24"/>
          <w:szCs w:val="20"/>
        </w:rPr>
        <w:t xml:space="preserve"> Платон</w:t>
      </w:r>
      <w:r>
        <w:rPr>
          <w:rFonts w:ascii="Times New Roman" w:hAnsi="Times New Roman"/>
          <w:sz w:val="24"/>
          <w:szCs w:val="20"/>
        </w:rPr>
        <w:t xml:space="preserve"> в разивтии логистической инфраструктуры</w:t>
      </w:r>
    </w:p>
    <w:p w:rsidR="00C51040" w:rsidRPr="00227201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 w:rsidRPr="00227201">
        <w:rPr>
          <w:rFonts w:ascii="Times New Roman" w:hAnsi="Times New Roman"/>
          <w:sz w:val="24"/>
          <w:szCs w:val="20"/>
        </w:rPr>
        <w:t>Открытый порт Владивосток – достижения и перспективы</w:t>
      </w:r>
    </w:p>
    <w:p w:rsidR="00C51040" w:rsidRPr="00227201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 w:rsidRPr="00227201">
        <w:rPr>
          <w:rFonts w:ascii="Times New Roman" w:hAnsi="Times New Roman"/>
          <w:sz w:val="24"/>
          <w:szCs w:val="20"/>
        </w:rPr>
        <w:t xml:space="preserve">Перспективы развития Северного морского пути </w:t>
      </w:r>
    </w:p>
    <w:p w:rsidR="00C51040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 w:rsidRPr="00227201">
        <w:rPr>
          <w:rFonts w:ascii="Times New Roman" w:hAnsi="Times New Roman"/>
          <w:sz w:val="24"/>
          <w:szCs w:val="20"/>
        </w:rPr>
        <w:t>Возрождение «Великого шелкового пути»</w:t>
      </w:r>
    </w:p>
    <w:p w:rsidR="00C51040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 w:rsidRPr="002313B0">
        <w:rPr>
          <w:rFonts w:ascii="Times New Roman" w:hAnsi="Times New Roman"/>
          <w:sz w:val="24"/>
          <w:szCs w:val="20"/>
        </w:rPr>
        <w:t>Исследование рынка 3PL провайдеров Примо</w:t>
      </w:r>
      <w:r>
        <w:rPr>
          <w:rFonts w:ascii="Times New Roman" w:hAnsi="Times New Roman"/>
          <w:sz w:val="24"/>
          <w:szCs w:val="20"/>
        </w:rPr>
        <w:t>рс</w:t>
      </w:r>
      <w:r w:rsidRPr="002313B0">
        <w:rPr>
          <w:rFonts w:ascii="Times New Roman" w:hAnsi="Times New Roman"/>
          <w:sz w:val="24"/>
          <w:szCs w:val="20"/>
        </w:rPr>
        <w:t>кого края</w:t>
      </w:r>
    </w:p>
    <w:p w:rsidR="00C51040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Анализ рынка железнодорожных перевозок в Приморском крае.</w:t>
      </w:r>
    </w:p>
    <w:p w:rsidR="00C51040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Транспортные коридоры Приморье 1 и Приморье 2 – перспективы развития</w:t>
      </w:r>
    </w:p>
    <w:p w:rsidR="00C51040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Интеграция Приморского края в международную транспортную инфраструктуру</w:t>
      </w:r>
    </w:p>
    <w:p w:rsidR="00C51040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Автоматизация международных транспортных процессов</w:t>
      </w:r>
    </w:p>
    <w:p w:rsidR="00C51040" w:rsidRDefault="00C51040" w:rsidP="00C51040">
      <w:pPr>
        <w:pStyle w:val="aff6"/>
        <w:numPr>
          <w:ilvl w:val="0"/>
          <w:numId w:val="28"/>
        </w:num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Применение информационных технологий в международных транспортных системах</w:t>
      </w:r>
    </w:p>
    <w:p w:rsidR="00C51040" w:rsidRDefault="00C51040" w:rsidP="00C51040">
      <w:pPr>
        <w:pStyle w:val="aff6"/>
        <w:contextualSpacing/>
        <w:rPr>
          <w:rFonts w:ascii="Times New Roman" w:hAnsi="Times New Roman"/>
          <w:sz w:val="24"/>
          <w:szCs w:val="20"/>
        </w:rPr>
      </w:pPr>
    </w:p>
    <w:p w:rsidR="00E34008" w:rsidRPr="00273C2A" w:rsidRDefault="00E34008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1A7741" w:rsidRDefault="00DB5657" w:rsidP="001C06F4">
      <w:pPr>
        <w:ind w:firstLine="397"/>
        <w:jc w:val="both"/>
      </w:pPr>
      <w:r w:rsidRPr="001A7741">
        <w:t>Самостоятельная работа</w:t>
      </w:r>
      <w:r w:rsidR="008D2005">
        <w:t xml:space="preserve"> бакалавров </w:t>
      </w:r>
      <w:r w:rsidRPr="001A7741">
        <w:t xml:space="preserve">— это учебная и научная работа,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работ. </w:t>
      </w:r>
    </w:p>
    <w:p w:rsidR="00DB5657" w:rsidRPr="001A7741" w:rsidRDefault="00DB5657" w:rsidP="00DB5657">
      <w:pPr>
        <w:ind w:firstLine="397"/>
      </w:pPr>
      <w:r w:rsidRPr="001A7741">
        <w:t>Формы организации работы</w:t>
      </w:r>
      <w:r w:rsidR="008D2005">
        <w:t xml:space="preserve"> бакалавров</w:t>
      </w:r>
      <w:r w:rsidRPr="001A7741">
        <w:t>:</w:t>
      </w:r>
    </w:p>
    <w:p w:rsidR="00DB5657" w:rsidRPr="001A7741" w:rsidRDefault="00DB5657" w:rsidP="005501E7">
      <w:pPr>
        <w:numPr>
          <w:ilvl w:val="0"/>
          <w:numId w:val="1"/>
        </w:numPr>
        <w:ind w:left="0" w:firstLine="397"/>
        <w:jc w:val="both"/>
      </w:pPr>
      <w:r w:rsidRPr="001A7741">
        <w:t>сравнительный анализ нескольких авторских точек зрения по исследуемому вопросу с целью выполнения предусмотренных дисциплиной практических заданий;</w:t>
      </w:r>
    </w:p>
    <w:p w:rsidR="00DB5657" w:rsidRPr="001A7741" w:rsidRDefault="00DB5657" w:rsidP="005501E7">
      <w:pPr>
        <w:numPr>
          <w:ilvl w:val="0"/>
          <w:numId w:val="1"/>
        </w:numPr>
        <w:ind w:left="0" w:firstLine="397"/>
        <w:jc w:val="both"/>
      </w:pPr>
      <w:r w:rsidRPr="001A7741">
        <w:t>аналитический обзор по заданной преподавателем тематике или теме, выбранной студен</w:t>
      </w:r>
      <w:r w:rsidR="008D2005">
        <w:t>том самостоятельно.</w:t>
      </w:r>
    </w:p>
    <w:p w:rsidR="00E34008" w:rsidRDefault="00E34008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64F8B" w:rsidRDefault="00B6291A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="00355CDE"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7F" w:rsidRDefault="00591B7F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666"/>
        <w:gridCol w:w="854"/>
        <w:gridCol w:w="8533"/>
      </w:tblGrid>
      <w:tr w:rsidR="00591B7F" w:rsidTr="001C06F4">
        <w:trPr>
          <w:trHeight w:val="274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591B7F" w:rsidTr="001C06F4">
        <w:trPr>
          <w:trHeight w:val="961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591B7F" w:rsidTr="001C06F4">
        <w:trPr>
          <w:trHeight w:val="691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</w:t>
            </w:r>
            <w:r w:rsidR="008D2005">
              <w:rPr>
                <w:rFonts w:cs="Times New Roman"/>
                <w:sz w:val="20"/>
                <w:szCs w:val="20"/>
                <w:lang w:eastAsia="ja-JP"/>
              </w:rPr>
              <w:t>нию с учебной литературой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91B7F" w:rsidTr="001C06F4">
        <w:trPr>
          <w:trHeight w:val="843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591B7F" w:rsidTr="001C06F4">
        <w:trPr>
          <w:trHeight w:val="1117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591B7F" w:rsidTr="001C06F4">
        <w:trPr>
          <w:trHeight w:val="550"/>
        </w:trPr>
        <w:tc>
          <w:tcPr>
            <w:tcW w:w="675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591B7F" w:rsidRPr="001C06F4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1E4392" w:rsidRDefault="001E4392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6AA3" w:rsidRPr="00154680" w:rsidRDefault="00997151" w:rsidP="00526AA3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</w:t>
      </w:r>
      <w:r w:rsidR="00DB52AA">
        <w:rPr>
          <w:rFonts w:cs="Times New Roman"/>
          <w:b/>
          <w:sz w:val="28"/>
          <w:szCs w:val="28"/>
        </w:rPr>
        <w:t>5</w:t>
      </w:r>
      <w:r w:rsidR="00540DA2">
        <w:rPr>
          <w:rFonts w:cs="Times New Roman"/>
          <w:b/>
          <w:sz w:val="28"/>
          <w:szCs w:val="28"/>
        </w:rPr>
        <w:t xml:space="preserve"> </w:t>
      </w:r>
      <w:r w:rsidR="00526AA3" w:rsidRPr="00154680">
        <w:rPr>
          <w:rFonts w:cs="Times New Roman"/>
          <w:b/>
          <w:sz w:val="28"/>
          <w:szCs w:val="28"/>
        </w:rPr>
        <w:t>Темы групповых и/или индивидуальных заданий</w:t>
      </w:r>
    </w:p>
    <w:p w:rsidR="00287A58" w:rsidRDefault="00526AA3" w:rsidP="009F0D12">
      <w:pPr>
        <w:pStyle w:val="Normal1"/>
        <w:tabs>
          <w:tab w:val="left" w:pos="500"/>
        </w:tabs>
        <w:ind w:right="-30"/>
        <w:jc w:val="center"/>
        <w:rPr>
          <w:rFonts w:cs="Times New Roman"/>
          <w:b/>
          <w:sz w:val="28"/>
          <w:szCs w:val="28"/>
        </w:rPr>
      </w:pPr>
      <w:r w:rsidRPr="00154680">
        <w:rPr>
          <w:rFonts w:cs="Times New Roman"/>
          <w:b/>
          <w:sz w:val="28"/>
          <w:szCs w:val="28"/>
        </w:rPr>
        <w:t xml:space="preserve">по </w:t>
      </w:r>
      <w:r w:rsidR="002B74BE">
        <w:rPr>
          <w:rFonts w:cs="Times New Roman"/>
          <w:b/>
          <w:sz w:val="28"/>
          <w:szCs w:val="28"/>
        </w:rPr>
        <w:t xml:space="preserve">дисциплине </w:t>
      </w:r>
      <w:r w:rsidR="000C4F6F">
        <w:rPr>
          <w:rFonts w:cs="Times New Roman"/>
          <w:b/>
          <w:sz w:val="28"/>
          <w:szCs w:val="28"/>
        </w:rPr>
        <w:t>Международные аспекты логистики</w:t>
      </w:r>
      <w:r w:rsidR="00606B5C">
        <w:rPr>
          <w:rFonts w:cs="Times New Roman"/>
          <w:b/>
          <w:sz w:val="28"/>
          <w:szCs w:val="28"/>
        </w:rPr>
        <w:t xml:space="preserve"> </w:t>
      </w:r>
    </w:p>
    <w:p w:rsidR="00970019" w:rsidRDefault="00970019" w:rsidP="009F0D12">
      <w:pPr>
        <w:pStyle w:val="Normal1"/>
        <w:tabs>
          <w:tab w:val="left" w:pos="500"/>
        </w:tabs>
        <w:ind w:right="-30"/>
        <w:jc w:val="center"/>
        <w:rPr>
          <w:b/>
          <w:bCs/>
          <w:sz w:val="28"/>
          <w:szCs w:val="28"/>
        </w:rPr>
      </w:pPr>
    </w:p>
    <w:p w:rsidR="00DB52AA" w:rsidRDefault="00DB52AA" w:rsidP="005501E7">
      <w:pPr>
        <w:numPr>
          <w:ilvl w:val="0"/>
          <w:numId w:val="3"/>
        </w:numPr>
        <w:shd w:val="clear" w:color="auto" w:fill="FFFFFF"/>
        <w:jc w:val="both"/>
      </w:pPr>
      <w:r>
        <w:t xml:space="preserve">Цифровая </w:t>
      </w:r>
      <w:r w:rsidR="007C6EE7">
        <w:t>трансформация</w:t>
      </w:r>
      <w:r>
        <w:t xml:space="preserve"> логистики на основе глобального тренда Индустрия 4.0</w:t>
      </w:r>
    </w:p>
    <w:p w:rsidR="00DB52AA" w:rsidRDefault="00DB52AA" w:rsidP="005501E7">
      <w:pPr>
        <w:numPr>
          <w:ilvl w:val="0"/>
          <w:numId w:val="3"/>
        </w:numPr>
        <w:shd w:val="clear" w:color="auto" w:fill="FFFFFF"/>
        <w:jc w:val="both"/>
      </w:pPr>
      <w:r>
        <w:t xml:space="preserve">Блокчейн </w:t>
      </w:r>
      <w:r w:rsidR="00CD75AF">
        <w:t>в международной логистике</w:t>
      </w:r>
    </w:p>
    <w:p w:rsidR="00DB52AA" w:rsidRDefault="00DB52AA" w:rsidP="005501E7">
      <w:pPr>
        <w:numPr>
          <w:ilvl w:val="0"/>
          <w:numId w:val="3"/>
        </w:numPr>
        <w:shd w:val="clear" w:color="auto" w:fill="FFFFFF"/>
        <w:jc w:val="both"/>
      </w:pPr>
      <w:r>
        <w:t xml:space="preserve">Биг Дата </w:t>
      </w:r>
      <w:r w:rsidR="00CD75AF">
        <w:t>в международной логистике</w:t>
      </w:r>
    </w:p>
    <w:p w:rsidR="00DB52AA" w:rsidRDefault="00DB52AA" w:rsidP="005501E7">
      <w:pPr>
        <w:numPr>
          <w:ilvl w:val="0"/>
          <w:numId w:val="3"/>
        </w:numPr>
        <w:shd w:val="clear" w:color="auto" w:fill="FFFFFF"/>
        <w:jc w:val="both"/>
      </w:pPr>
      <w:r>
        <w:t xml:space="preserve">Виртуальная и дополненная реальность </w:t>
      </w:r>
      <w:r w:rsidR="00CD75AF">
        <w:t>в международной логистике</w:t>
      </w:r>
    </w:p>
    <w:p w:rsidR="00DB52AA" w:rsidRDefault="00DB52AA" w:rsidP="005501E7">
      <w:pPr>
        <w:numPr>
          <w:ilvl w:val="0"/>
          <w:numId w:val="3"/>
        </w:numPr>
        <w:shd w:val="clear" w:color="auto" w:fill="FFFFFF"/>
        <w:jc w:val="both"/>
      </w:pPr>
      <w:r>
        <w:t xml:space="preserve">Новые цифровые тренды </w:t>
      </w:r>
      <w:r w:rsidR="00CD75AF">
        <w:t>в международной логистике</w:t>
      </w:r>
      <w:r>
        <w:t>.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 xml:space="preserve">Роль, перспективы и эффективность применения информационных систем и технологий в управлении цепями поставок. 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 xml:space="preserve">Технология электронного документооборота (EDI) в цепях поставок. 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>Проблема создания единого информационного пространства контрагентов цепи поставок.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 xml:space="preserve">Автоматическая идентификация параметров товарно-транспортных потоков цепей поставок. Использование штрих-кодовых технологий в управлении цепями поставок. 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>Радиочастотная идентификация (RFID) упаковок и грузов в сетевой структуре цепей поставок.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 xml:space="preserve">Основные задачи и технологии информационной системы мониторинга цепей поставок. </w:t>
      </w:r>
    </w:p>
    <w:p w:rsidR="00357254" w:rsidRPr="00025F52" w:rsidRDefault="00357254" w:rsidP="005501E7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025F52">
        <w:t>Информационные системы слежения, связи и диспетчеризации транспорта. Спутниковые системы связи и навига</w:t>
      </w:r>
      <w:r w:rsidR="00CD75AF">
        <w:t>ции. Геоинформационные системы в международной логистике.</w:t>
      </w:r>
    </w:p>
    <w:p w:rsidR="00970019" w:rsidRPr="00B00ECF" w:rsidRDefault="00970019" w:rsidP="00970019">
      <w:pPr>
        <w:numPr>
          <w:ilvl w:val="0"/>
          <w:numId w:val="3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B00ECF">
        <w:rPr>
          <w:rFonts w:cs="Times New Roman"/>
          <w:color w:val="000000" w:themeColor="text1"/>
          <w:lang w:eastAsia="ru-RU"/>
        </w:rPr>
        <w:t xml:space="preserve">Инновационные виды тары и упаковки </w:t>
      </w:r>
      <w:r w:rsidR="00CD75AF">
        <w:rPr>
          <w:rFonts w:cs="Times New Roman"/>
          <w:color w:val="000000" w:themeColor="text1"/>
          <w:lang w:eastAsia="ru-RU"/>
        </w:rPr>
        <w:t>в международной логистике</w:t>
      </w:r>
      <w:r w:rsidRPr="00B00ECF">
        <w:rPr>
          <w:rFonts w:cs="Times New Roman"/>
          <w:color w:val="000000" w:themeColor="text1"/>
          <w:lang w:eastAsia="ru-RU"/>
        </w:rPr>
        <w:t>.</w:t>
      </w:r>
    </w:p>
    <w:p w:rsidR="00970019" w:rsidRPr="00B00ECF" w:rsidRDefault="00970019" w:rsidP="00970019">
      <w:pPr>
        <w:numPr>
          <w:ilvl w:val="0"/>
          <w:numId w:val="3"/>
        </w:numPr>
        <w:contextualSpacing/>
        <w:jc w:val="both"/>
        <w:rPr>
          <w:rFonts w:cs="Times New Roman"/>
          <w:color w:val="000000" w:themeColor="text1"/>
          <w:lang w:eastAsia="ru-RU"/>
        </w:rPr>
      </w:pPr>
      <w:r w:rsidRPr="00B00ECF">
        <w:rPr>
          <w:rFonts w:cs="Times New Roman"/>
          <w:color w:val="000000" w:themeColor="text1"/>
          <w:lang w:eastAsia="ru-RU"/>
        </w:rPr>
        <w:t xml:space="preserve"> Современные технологии комплектации заказов на складах.</w:t>
      </w:r>
    </w:p>
    <w:p w:rsidR="002F371D" w:rsidRDefault="002F371D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4008" w:rsidRPr="00273C2A" w:rsidRDefault="00E34008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0D5C3B" w:rsidRDefault="00DB5657" w:rsidP="000D5C3B">
      <w:pPr>
        <w:ind w:firstLine="397"/>
        <w:jc w:val="both"/>
      </w:pPr>
      <w:r w:rsidRPr="001A7741">
        <w:t>Исследовательский проект по дисциплине должен оформляться в соответствии со стандартными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использованной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</w:t>
      </w:r>
      <w:r w:rsidR="000D5C3B">
        <w:t xml:space="preserve"> </w:t>
      </w:r>
      <w:r w:rsidRPr="001A7741">
        <w:t xml:space="preserve">При оценке проекта учитывается степень самостоятельности </w:t>
      </w:r>
      <w:r w:rsidR="008D2005">
        <w:t xml:space="preserve"> бакалавра </w:t>
      </w:r>
      <w:r w:rsidRPr="001A7741">
        <w:t>в его подготовке, индивидуальное творчество и оригинальность при разработке избранной темы, уровень защиты выполненного исследования.</w:t>
      </w:r>
      <w:r w:rsidRPr="00513D52">
        <w:rPr>
          <w:b/>
        </w:rPr>
        <w:t xml:space="preserve"> </w:t>
      </w:r>
    </w:p>
    <w:p w:rsidR="007372EF" w:rsidRDefault="007464B9" w:rsidP="00796B4A">
      <w:pPr>
        <w:rPr>
          <w:rFonts w:cs="Times New Roman"/>
        </w:rPr>
      </w:pPr>
      <w:r w:rsidRPr="00CA34A7">
        <w:rPr>
          <w:rFonts w:cs="Times New Roman"/>
        </w:rPr>
        <w:tab/>
      </w:r>
    </w:p>
    <w:p w:rsidR="007E733B" w:rsidRPr="00DA75D7" w:rsidRDefault="007E733B" w:rsidP="007E733B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16"/>
        <w:gridCol w:w="1215"/>
        <w:gridCol w:w="7722"/>
      </w:tblGrid>
      <w:tr w:rsidR="007E733B" w:rsidTr="008D2005">
        <w:trPr>
          <w:trHeight w:val="274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7E733B" w:rsidTr="008D2005">
        <w:trPr>
          <w:trHeight w:val="922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7E733B" w:rsidTr="008D2005">
        <w:trPr>
          <w:trHeight w:val="695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7E733B" w:rsidTr="008D2005">
        <w:trPr>
          <w:trHeight w:val="846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7E733B" w:rsidTr="008D2005">
        <w:trPr>
          <w:trHeight w:val="1186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7E733B" w:rsidTr="008D2005">
        <w:trPr>
          <w:trHeight w:val="840"/>
        </w:trPr>
        <w:tc>
          <w:tcPr>
            <w:tcW w:w="1142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7E733B" w:rsidRPr="000D5C3B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796B4A" w:rsidRDefault="00796B4A" w:rsidP="00796B4A">
      <w:pPr>
        <w:rPr>
          <w:rFonts w:cs="Times New Roman"/>
        </w:rPr>
      </w:pPr>
    </w:p>
    <w:p w:rsidR="00796B4A" w:rsidRDefault="00796B4A" w:rsidP="00796B4A">
      <w:pPr>
        <w:rPr>
          <w:rFonts w:cs="Times New Roman"/>
        </w:rPr>
      </w:pPr>
    </w:p>
    <w:p w:rsidR="00796B4A" w:rsidRDefault="00796B4A" w:rsidP="00796B4A">
      <w:pPr>
        <w:rPr>
          <w:rFonts w:cs="Times New Roman"/>
        </w:rPr>
      </w:pPr>
    </w:p>
    <w:sectPr w:rsidR="00796B4A" w:rsidSect="00EA120A">
      <w:pgSz w:w="11906" w:h="16838"/>
      <w:pgMar w:top="567" w:right="567" w:bottom="1134" w:left="1276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6F" w:rsidRDefault="000C4F6F">
      <w:r>
        <w:separator/>
      </w:r>
    </w:p>
  </w:endnote>
  <w:endnote w:type="continuationSeparator" w:id="0">
    <w:p w:rsidR="000C4F6F" w:rsidRDefault="000C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6F" w:rsidRDefault="000C4F6F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F6F" w:rsidRPr="00EF2877" w:rsidRDefault="000C4F6F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0C4F6F" w:rsidRPr="00EF2877" w:rsidRDefault="000C4F6F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6F" w:rsidRDefault="000C4F6F">
      <w:r>
        <w:separator/>
      </w:r>
    </w:p>
  </w:footnote>
  <w:footnote w:type="continuationSeparator" w:id="0">
    <w:p w:rsidR="000C4F6F" w:rsidRDefault="000C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920781"/>
      <w:docPartObj>
        <w:docPartGallery w:val="Page Numbers (Top of Page)"/>
        <w:docPartUnique/>
      </w:docPartObj>
    </w:sdtPr>
    <w:sdtEndPr/>
    <w:sdtContent>
      <w:p w:rsidR="000C4F6F" w:rsidRDefault="000C4F6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8D5">
          <w:rPr>
            <w:noProof/>
          </w:rPr>
          <w:t>3</w:t>
        </w:r>
        <w:r>
          <w:fldChar w:fldCharType="end"/>
        </w:r>
      </w:p>
    </w:sdtContent>
  </w:sdt>
  <w:p w:rsidR="000C4F6F" w:rsidRDefault="000C4F6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04C05D2"/>
    <w:multiLevelType w:val="hybridMultilevel"/>
    <w:tmpl w:val="4CD4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83F30"/>
    <w:multiLevelType w:val="hybridMultilevel"/>
    <w:tmpl w:val="9BBCFA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5063D4"/>
    <w:multiLevelType w:val="hybridMultilevel"/>
    <w:tmpl w:val="F594C484"/>
    <w:lvl w:ilvl="0" w:tplc="C652DD1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67C6B"/>
    <w:multiLevelType w:val="hybridMultilevel"/>
    <w:tmpl w:val="C2A4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6EAB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641FA0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Calibr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84DEB"/>
    <w:multiLevelType w:val="hybridMultilevel"/>
    <w:tmpl w:val="FC5C1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5F5F17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F6659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C1023"/>
    <w:multiLevelType w:val="hybridMultilevel"/>
    <w:tmpl w:val="84902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927DB3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8E107A"/>
    <w:multiLevelType w:val="hybridMultilevel"/>
    <w:tmpl w:val="E4B0B802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150791F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575D74"/>
    <w:multiLevelType w:val="hybridMultilevel"/>
    <w:tmpl w:val="6ADC0F6C"/>
    <w:lvl w:ilvl="0" w:tplc="04DE09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1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40BF1278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A84EF6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14805"/>
    <w:multiLevelType w:val="hybridMultilevel"/>
    <w:tmpl w:val="6ADC0F6C"/>
    <w:lvl w:ilvl="0" w:tplc="04DE096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5" w15:restartNumberingAfterBreak="0">
    <w:nsid w:val="49726A2A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2E0E9D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090221"/>
    <w:multiLevelType w:val="hybridMultilevel"/>
    <w:tmpl w:val="B3926860"/>
    <w:lvl w:ilvl="0" w:tplc="0419000F">
      <w:start w:val="1"/>
      <w:numFmt w:val="decimal"/>
      <w:lvlText w:val="%1."/>
      <w:lvlJc w:val="left"/>
      <w:pPr>
        <w:ind w:left="1826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62540A7E"/>
    <w:multiLevelType w:val="hybridMultilevel"/>
    <w:tmpl w:val="71FC2D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CD6B63"/>
    <w:multiLevelType w:val="hybridMultilevel"/>
    <w:tmpl w:val="EBE09E88"/>
    <w:lvl w:ilvl="0" w:tplc="7EE8036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6D263C6"/>
    <w:multiLevelType w:val="hybridMultilevel"/>
    <w:tmpl w:val="3312BF16"/>
    <w:lvl w:ilvl="0" w:tplc="12B29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D96C6A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A2103E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5C3462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302C4C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79791A"/>
    <w:multiLevelType w:val="hybridMultilevel"/>
    <w:tmpl w:val="53DE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6EAB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E4706"/>
    <w:multiLevelType w:val="hybridMultilevel"/>
    <w:tmpl w:val="D1DC7B50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3363A1B"/>
    <w:multiLevelType w:val="hybridMultilevel"/>
    <w:tmpl w:val="919C87E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F0547DD"/>
    <w:multiLevelType w:val="hybridMultilevel"/>
    <w:tmpl w:val="8F649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7"/>
  </w:num>
  <w:num w:numId="8">
    <w:abstractNumId w:val="31"/>
  </w:num>
  <w:num w:numId="9">
    <w:abstractNumId w:val="32"/>
  </w:num>
  <w:num w:numId="10">
    <w:abstractNumId w:val="22"/>
  </w:num>
  <w:num w:numId="11">
    <w:abstractNumId w:val="23"/>
  </w:num>
  <w:num w:numId="12">
    <w:abstractNumId w:val="34"/>
  </w:num>
  <w:num w:numId="13">
    <w:abstractNumId w:val="25"/>
  </w:num>
  <w:num w:numId="14">
    <w:abstractNumId w:val="26"/>
  </w:num>
  <w:num w:numId="15">
    <w:abstractNumId w:val="33"/>
  </w:num>
  <w:num w:numId="16">
    <w:abstractNumId w:val="15"/>
  </w:num>
  <w:num w:numId="17">
    <w:abstractNumId w:val="19"/>
  </w:num>
  <w:num w:numId="18">
    <w:abstractNumId w:val="13"/>
  </w:num>
  <w:num w:numId="19">
    <w:abstractNumId w:val="38"/>
  </w:num>
  <w:num w:numId="20">
    <w:abstractNumId w:val="27"/>
  </w:num>
  <w:num w:numId="21">
    <w:abstractNumId w:val="18"/>
  </w:num>
  <w:num w:numId="22">
    <w:abstractNumId w:val="36"/>
  </w:num>
  <w:num w:numId="23">
    <w:abstractNumId w:val="10"/>
  </w:num>
  <w:num w:numId="24">
    <w:abstractNumId w:val="28"/>
  </w:num>
  <w:num w:numId="25">
    <w:abstractNumId w:val="29"/>
  </w:num>
  <w:num w:numId="26">
    <w:abstractNumId w:val="35"/>
  </w:num>
  <w:num w:numId="27">
    <w:abstractNumId w:val="37"/>
  </w:num>
  <w:num w:numId="28">
    <w:abstractNumId w:val="9"/>
  </w:num>
  <w:num w:numId="29">
    <w:abstractNumId w:val="16"/>
  </w:num>
  <w:num w:numId="3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2D01"/>
    <w:rsid w:val="00003200"/>
    <w:rsid w:val="00003DDF"/>
    <w:rsid w:val="000044BC"/>
    <w:rsid w:val="00006694"/>
    <w:rsid w:val="0000760C"/>
    <w:rsid w:val="000115E0"/>
    <w:rsid w:val="00012875"/>
    <w:rsid w:val="0001425D"/>
    <w:rsid w:val="0001519F"/>
    <w:rsid w:val="0001534C"/>
    <w:rsid w:val="00015713"/>
    <w:rsid w:val="00017288"/>
    <w:rsid w:val="00024FBF"/>
    <w:rsid w:val="00024FC3"/>
    <w:rsid w:val="00032E6F"/>
    <w:rsid w:val="00036AD4"/>
    <w:rsid w:val="00044E7B"/>
    <w:rsid w:val="00045F3D"/>
    <w:rsid w:val="00051C45"/>
    <w:rsid w:val="00062C51"/>
    <w:rsid w:val="00075624"/>
    <w:rsid w:val="00083BDB"/>
    <w:rsid w:val="00083F7F"/>
    <w:rsid w:val="00095602"/>
    <w:rsid w:val="000975A5"/>
    <w:rsid w:val="000A22C6"/>
    <w:rsid w:val="000A4E50"/>
    <w:rsid w:val="000A508B"/>
    <w:rsid w:val="000A757C"/>
    <w:rsid w:val="000B14AF"/>
    <w:rsid w:val="000B21E7"/>
    <w:rsid w:val="000B6356"/>
    <w:rsid w:val="000C2C42"/>
    <w:rsid w:val="000C38EE"/>
    <w:rsid w:val="000C4983"/>
    <w:rsid w:val="000C4F6F"/>
    <w:rsid w:val="000C5891"/>
    <w:rsid w:val="000C5B60"/>
    <w:rsid w:val="000D2EE9"/>
    <w:rsid w:val="000D3F33"/>
    <w:rsid w:val="000D5C3B"/>
    <w:rsid w:val="00103353"/>
    <w:rsid w:val="00105A7A"/>
    <w:rsid w:val="001070B8"/>
    <w:rsid w:val="00112B57"/>
    <w:rsid w:val="001131FC"/>
    <w:rsid w:val="001145F7"/>
    <w:rsid w:val="001253F4"/>
    <w:rsid w:val="00125B39"/>
    <w:rsid w:val="00130568"/>
    <w:rsid w:val="001347E3"/>
    <w:rsid w:val="001413B8"/>
    <w:rsid w:val="00141EC9"/>
    <w:rsid w:val="00154680"/>
    <w:rsid w:val="00164DB8"/>
    <w:rsid w:val="001724CE"/>
    <w:rsid w:val="00172A3A"/>
    <w:rsid w:val="001758B3"/>
    <w:rsid w:val="0017799C"/>
    <w:rsid w:val="00186461"/>
    <w:rsid w:val="001A6592"/>
    <w:rsid w:val="001A65BC"/>
    <w:rsid w:val="001A6D4E"/>
    <w:rsid w:val="001A7F1F"/>
    <w:rsid w:val="001B509B"/>
    <w:rsid w:val="001C06F4"/>
    <w:rsid w:val="001C3B63"/>
    <w:rsid w:val="001D08D9"/>
    <w:rsid w:val="001D1D0B"/>
    <w:rsid w:val="001D1D40"/>
    <w:rsid w:val="001D722A"/>
    <w:rsid w:val="001D79A2"/>
    <w:rsid w:val="001E4392"/>
    <w:rsid w:val="001F12EA"/>
    <w:rsid w:val="001F1B01"/>
    <w:rsid w:val="001F3454"/>
    <w:rsid w:val="001F4341"/>
    <w:rsid w:val="001F5572"/>
    <w:rsid w:val="0021496B"/>
    <w:rsid w:val="00221BAC"/>
    <w:rsid w:val="00231E14"/>
    <w:rsid w:val="00241EEE"/>
    <w:rsid w:val="00246A51"/>
    <w:rsid w:val="00251532"/>
    <w:rsid w:val="0025186A"/>
    <w:rsid w:val="002570BF"/>
    <w:rsid w:val="00264727"/>
    <w:rsid w:val="00273C2A"/>
    <w:rsid w:val="00282602"/>
    <w:rsid w:val="00283915"/>
    <w:rsid w:val="00287A58"/>
    <w:rsid w:val="002904EC"/>
    <w:rsid w:val="00294C63"/>
    <w:rsid w:val="002A0C71"/>
    <w:rsid w:val="002A387C"/>
    <w:rsid w:val="002A467F"/>
    <w:rsid w:val="002A5FC7"/>
    <w:rsid w:val="002B23F2"/>
    <w:rsid w:val="002B74BE"/>
    <w:rsid w:val="002B7C06"/>
    <w:rsid w:val="002C5CF7"/>
    <w:rsid w:val="002D14AF"/>
    <w:rsid w:val="002D3142"/>
    <w:rsid w:val="002E3330"/>
    <w:rsid w:val="002E49D5"/>
    <w:rsid w:val="002F371D"/>
    <w:rsid w:val="003078AC"/>
    <w:rsid w:val="003106E5"/>
    <w:rsid w:val="00310E74"/>
    <w:rsid w:val="00312653"/>
    <w:rsid w:val="00312901"/>
    <w:rsid w:val="00327174"/>
    <w:rsid w:val="003302EC"/>
    <w:rsid w:val="00332E55"/>
    <w:rsid w:val="0034543D"/>
    <w:rsid w:val="00352BB9"/>
    <w:rsid w:val="00354FDA"/>
    <w:rsid w:val="00355CDE"/>
    <w:rsid w:val="003569E9"/>
    <w:rsid w:val="00357254"/>
    <w:rsid w:val="00361BA0"/>
    <w:rsid w:val="003629E2"/>
    <w:rsid w:val="00362B68"/>
    <w:rsid w:val="00364A39"/>
    <w:rsid w:val="00367492"/>
    <w:rsid w:val="00370003"/>
    <w:rsid w:val="0038189F"/>
    <w:rsid w:val="003966DC"/>
    <w:rsid w:val="0039730B"/>
    <w:rsid w:val="003A705F"/>
    <w:rsid w:val="003A72B4"/>
    <w:rsid w:val="003B3CAE"/>
    <w:rsid w:val="003B493E"/>
    <w:rsid w:val="003B4A23"/>
    <w:rsid w:val="003C680E"/>
    <w:rsid w:val="003D65BB"/>
    <w:rsid w:val="003D75AF"/>
    <w:rsid w:val="003E1D5B"/>
    <w:rsid w:val="003E536D"/>
    <w:rsid w:val="003F0ED3"/>
    <w:rsid w:val="003F5B31"/>
    <w:rsid w:val="003F61CC"/>
    <w:rsid w:val="00406A32"/>
    <w:rsid w:val="00412708"/>
    <w:rsid w:val="00424903"/>
    <w:rsid w:val="00431A3C"/>
    <w:rsid w:val="004443D0"/>
    <w:rsid w:val="00450553"/>
    <w:rsid w:val="00451044"/>
    <w:rsid w:val="0045565A"/>
    <w:rsid w:val="00456BCF"/>
    <w:rsid w:val="004615D4"/>
    <w:rsid w:val="004649F6"/>
    <w:rsid w:val="00465BFF"/>
    <w:rsid w:val="00484BB1"/>
    <w:rsid w:val="0048500B"/>
    <w:rsid w:val="0048689B"/>
    <w:rsid w:val="004A2A10"/>
    <w:rsid w:val="004A777E"/>
    <w:rsid w:val="004B1A70"/>
    <w:rsid w:val="004B53E5"/>
    <w:rsid w:val="004B7757"/>
    <w:rsid w:val="004C4424"/>
    <w:rsid w:val="004D278C"/>
    <w:rsid w:val="004D5D9D"/>
    <w:rsid w:val="004D77EA"/>
    <w:rsid w:val="004D7E5C"/>
    <w:rsid w:val="004E02F3"/>
    <w:rsid w:val="004E5D84"/>
    <w:rsid w:val="004F4322"/>
    <w:rsid w:val="004F680A"/>
    <w:rsid w:val="00502F9B"/>
    <w:rsid w:val="005115D7"/>
    <w:rsid w:val="00515C32"/>
    <w:rsid w:val="0051619B"/>
    <w:rsid w:val="00521340"/>
    <w:rsid w:val="00526AA3"/>
    <w:rsid w:val="00527E49"/>
    <w:rsid w:val="00531BE7"/>
    <w:rsid w:val="00534626"/>
    <w:rsid w:val="00535355"/>
    <w:rsid w:val="00540DA2"/>
    <w:rsid w:val="0054618D"/>
    <w:rsid w:val="00546570"/>
    <w:rsid w:val="005501E7"/>
    <w:rsid w:val="0055176C"/>
    <w:rsid w:val="00553CA0"/>
    <w:rsid w:val="00572B2D"/>
    <w:rsid w:val="00575C18"/>
    <w:rsid w:val="00591B7F"/>
    <w:rsid w:val="00595F11"/>
    <w:rsid w:val="005A32F1"/>
    <w:rsid w:val="005A337A"/>
    <w:rsid w:val="005A3938"/>
    <w:rsid w:val="005A5450"/>
    <w:rsid w:val="005A69B9"/>
    <w:rsid w:val="005B0E4B"/>
    <w:rsid w:val="005B38E8"/>
    <w:rsid w:val="005B3AAD"/>
    <w:rsid w:val="005B654C"/>
    <w:rsid w:val="005B78F6"/>
    <w:rsid w:val="005C5406"/>
    <w:rsid w:val="005C5C88"/>
    <w:rsid w:val="005C6DD8"/>
    <w:rsid w:val="005D11E3"/>
    <w:rsid w:val="005D2F15"/>
    <w:rsid w:val="005D5214"/>
    <w:rsid w:val="005D57E4"/>
    <w:rsid w:val="005F2319"/>
    <w:rsid w:val="005F2A2E"/>
    <w:rsid w:val="005F3987"/>
    <w:rsid w:val="00601C07"/>
    <w:rsid w:val="00606B5C"/>
    <w:rsid w:val="00616D00"/>
    <w:rsid w:val="00623029"/>
    <w:rsid w:val="00626BD3"/>
    <w:rsid w:val="00631866"/>
    <w:rsid w:val="00636176"/>
    <w:rsid w:val="00640A25"/>
    <w:rsid w:val="00641EC8"/>
    <w:rsid w:val="00642EA7"/>
    <w:rsid w:val="00646807"/>
    <w:rsid w:val="0065173C"/>
    <w:rsid w:val="0065772F"/>
    <w:rsid w:val="00665397"/>
    <w:rsid w:val="00670024"/>
    <w:rsid w:val="006771E1"/>
    <w:rsid w:val="0067722E"/>
    <w:rsid w:val="006830C9"/>
    <w:rsid w:val="00684568"/>
    <w:rsid w:val="006A2759"/>
    <w:rsid w:val="006A3A71"/>
    <w:rsid w:val="006B1D1C"/>
    <w:rsid w:val="006B7C53"/>
    <w:rsid w:val="006C4670"/>
    <w:rsid w:val="006C67AE"/>
    <w:rsid w:val="006D59D8"/>
    <w:rsid w:val="006E0B21"/>
    <w:rsid w:val="006E1717"/>
    <w:rsid w:val="006F0893"/>
    <w:rsid w:val="00704A06"/>
    <w:rsid w:val="00711CA2"/>
    <w:rsid w:val="007124C7"/>
    <w:rsid w:val="00713B31"/>
    <w:rsid w:val="007148F4"/>
    <w:rsid w:val="00717E36"/>
    <w:rsid w:val="007243A9"/>
    <w:rsid w:val="00726F3E"/>
    <w:rsid w:val="007324A1"/>
    <w:rsid w:val="007372EF"/>
    <w:rsid w:val="00740A8C"/>
    <w:rsid w:val="00741D28"/>
    <w:rsid w:val="0074340A"/>
    <w:rsid w:val="00745606"/>
    <w:rsid w:val="00745C53"/>
    <w:rsid w:val="007464B9"/>
    <w:rsid w:val="00750403"/>
    <w:rsid w:val="00751F71"/>
    <w:rsid w:val="00762A60"/>
    <w:rsid w:val="007636E8"/>
    <w:rsid w:val="0077107D"/>
    <w:rsid w:val="007721FC"/>
    <w:rsid w:val="0077240A"/>
    <w:rsid w:val="0078122B"/>
    <w:rsid w:val="00783DB3"/>
    <w:rsid w:val="007847BB"/>
    <w:rsid w:val="00785F53"/>
    <w:rsid w:val="00790230"/>
    <w:rsid w:val="0079057A"/>
    <w:rsid w:val="00795880"/>
    <w:rsid w:val="00796B4A"/>
    <w:rsid w:val="007A5559"/>
    <w:rsid w:val="007A784F"/>
    <w:rsid w:val="007B085B"/>
    <w:rsid w:val="007B32E8"/>
    <w:rsid w:val="007B4C58"/>
    <w:rsid w:val="007B527D"/>
    <w:rsid w:val="007C4BC3"/>
    <w:rsid w:val="007C6EE7"/>
    <w:rsid w:val="007D2AE7"/>
    <w:rsid w:val="007E4C3C"/>
    <w:rsid w:val="007E5B1C"/>
    <w:rsid w:val="007E7257"/>
    <w:rsid w:val="007E733B"/>
    <w:rsid w:val="007E7A59"/>
    <w:rsid w:val="007E7CE6"/>
    <w:rsid w:val="008008A4"/>
    <w:rsid w:val="00803E97"/>
    <w:rsid w:val="00812868"/>
    <w:rsid w:val="00817F62"/>
    <w:rsid w:val="00823168"/>
    <w:rsid w:val="00825825"/>
    <w:rsid w:val="00835F8E"/>
    <w:rsid w:val="00844A4E"/>
    <w:rsid w:val="00845C89"/>
    <w:rsid w:val="0084696B"/>
    <w:rsid w:val="00852A85"/>
    <w:rsid w:val="008545F1"/>
    <w:rsid w:val="0085640C"/>
    <w:rsid w:val="00865A72"/>
    <w:rsid w:val="00865DD8"/>
    <w:rsid w:val="008710A1"/>
    <w:rsid w:val="008778A2"/>
    <w:rsid w:val="00882C0A"/>
    <w:rsid w:val="00885D05"/>
    <w:rsid w:val="00887841"/>
    <w:rsid w:val="00892313"/>
    <w:rsid w:val="00894142"/>
    <w:rsid w:val="00894463"/>
    <w:rsid w:val="00895C77"/>
    <w:rsid w:val="00897C01"/>
    <w:rsid w:val="008B3D50"/>
    <w:rsid w:val="008B61F4"/>
    <w:rsid w:val="008B6349"/>
    <w:rsid w:val="008C2F12"/>
    <w:rsid w:val="008C58BF"/>
    <w:rsid w:val="008C653A"/>
    <w:rsid w:val="008D139B"/>
    <w:rsid w:val="008D2005"/>
    <w:rsid w:val="008E2991"/>
    <w:rsid w:val="008E3AD9"/>
    <w:rsid w:val="008E4645"/>
    <w:rsid w:val="008F29DE"/>
    <w:rsid w:val="008F3BEE"/>
    <w:rsid w:val="008F4854"/>
    <w:rsid w:val="008F5D85"/>
    <w:rsid w:val="00902D65"/>
    <w:rsid w:val="009111AF"/>
    <w:rsid w:val="00913831"/>
    <w:rsid w:val="00915159"/>
    <w:rsid w:val="00915221"/>
    <w:rsid w:val="00915D1A"/>
    <w:rsid w:val="0092266B"/>
    <w:rsid w:val="00923069"/>
    <w:rsid w:val="00927566"/>
    <w:rsid w:val="009348D9"/>
    <w:rsid w:val="00941D7C"/>
    <w:rsid w:val="009450D8"/>
    <w:rsid w:val="00954109"/>
    <w:rsid w:val="00960356"/>
    <w:rsid w:val="00964B20"/>
    <w:rsid w:val="00970019"/>
    <w:rsid w:val="009708E2"/>
    <w:rsid w:val="00974349"/>
    <w:rsid w:val="00974821"/>
    <w:rsid w:val="00980E70"/>
    <w:rsid w:val="00981A67"/>
    <w:rsid w:val="0098788A"/>
    <w:rsid w:val="0099579D"/>
    <w:rsid w:val="00997151"/>
    <w:rsid w:val="009A5487"/>
    <w:rsid w:val="009B2100"/>
    <w:rsid w:val="009B6AC3"/>
    <w:rsid w:val="009B7B93"/>
    <w:rsid w:val="009C0188"/>
    <w:rsid w:val="009C255B"/>
    <w:rsid w:val="009C4674"/>
    <w:rsid w:val="009D23E4"/>
    <w:rsid w:val="009D7497"/>
    <w:rsid w:val="009E36A6"/>
    <w:rsid w:val="009E5EE7"/>
    <w:rsid w:val="009E7323"/>
    <w:rsid w:val="009F0D12"/>
    <w:rsid w:val="009F1AE5"/>
    <w:rsid w:val="00A07601"/>
    <w:rsid w:val="00A172C0"/>
    <w:rsid w:val="00A177CA"/>
    <w:rsid w:val="00A17A0C"/>
    <w:rsid w:val="00A25F85"/>
    <w:rsid w:val="00A33BC2"/>
    <w:rsid w:val="00A3512A"/>
    <w:rsid w:val="00A37C43"/>
    <w:rsid w:val="00A37F0C"/>
    <w:rsid w:val="00A40620"/>
    <w:rsid w:val="00A453A2"/>
    <w:rsid w:val="00A50CCB"/>
    <w:rsid w:val="00A60F42"/>
    <w:rsid w:val="00A64F8B"/>
    <w:rsid w:val="00A81FF2"/>
    <w:rsid w:val="00A826C2"/>
    <w:rsid w:val="00A83A33"/>
    <w:rsid w:val="00A86DB5"/>
    <w:rsid w:val="00A87678"/>
    <w:rsid w:val="00A9098F"/>
    <w:rsid w:val="00A96531"/>
    <w:rsid w:val="00AA3796"/>
    <w:rsid w:val="00AB064B"/>
    <w:rsid w:val="00AB51A4"/>
    <w:rsid w:val="00AC3F71"/>
    <w:rsid w:val="00AD04BA"/>
    <w:rsid w:val="00AD2832"/>
    <w:rsid w:val="00AD41A8"/>
    <w:rsid w:val="00AD4B02"/>
    <w:rsid w:val="00AD6632"/>
    <w:rsid w:val="00AE6EB5"/>
    <w:rsid w:val="00B00ECF"/>
    <w:rsid w:val="00B06086"/>
    <w:rsid w:val="00B07512"/>
    <w:rsid w:val="00B13B55"/>
    <w:rsid w:val="00B15E43"/>
    <w:rsid w:val="00B170BD"/>
    <w:rsid w:val="00B402A2"/>
    <w:rsid w:val="00B4133A"/>
    <w:rsid w:val="00B41F53"/>
    <w:rsid w:val="00B521BA"/>
    <w:rsid w:val="00B620A4"/>
    <w:rsid w:val="00B622B4"/>
    <w:rsid w:val="00B6291A"/>
    <w:rsid w:val="00B63175"/>
    <w:rsid w:val="00B6500A"/>
    <w:rsid w:val="00B77E62"/>
    <w:rsid w:val="00B81270"/>
    <w:rsid w:val="00B878CF"/>
    <w:rsid w:val="00BA23FE"/>
    <w:rsid w:val="00BA3EF6"/>
    <w:rsid w:val="00BA7F04"/>
    <w:rsid w:val="00BB0996"/>
    <w:rsid w:val="00BB33C2"/>
    <w:rsid w:val="00BC4AB3"/>
    <w:rsid w:val="00BC5686"/>
    <w:rsid w:val="00BD041D"/>
    <w:rsid w:val="00BD14C4"/>
    <w:rsid w:val="00BD6B14"/>
    <w:rsid w:val="00BE17D7"/>
    <w:rsid w:val="00BE2CB4"/>
    <w:rsid w:val="00BF6F93"/>
    <w:rsid w:val="00C04A91"/>
    <w:rsid w:val="00C106F8"/>
    <w:rsid w:val="00C10D41"/>
    <w:rsid w:val="00C10DDD"/>
    <w:rsid w:val="00C11CD5"/>
    <w:rsid w:val="00C121DE"/>
    <w:rsid w:val="00C22DC7"/>
    <w:rsid w:val="00C3056F"/>
    <w:rsid w:val="00C3341F"/>
    <w:rsid w:val="00C37A88"/>
    <w:rsid w:val="00C51040"/>
    <w:rsid w:val="00C62B44"/>
    <w:rsid w:val="00C6669D"/>
    <w:rsid w:val="00C76311"/>
    <w:rsid w:val="00C8191B"/>
    <w:rsid w:val="00C82A9D"/>
    <w:rsid w:val="00C84663"/>
    <w:rsid w:val="00C85A5B"/>
    <w:rsid w:val="00C943C0"/>
    <w:rsid w:val="00C97619"/>
    <w:rsid w:val="00CA34A7"/>
    <w:rsid w:val="00CB083C"/>
    <w:rsid w:val="00CC0E57"/>
    <w:rsid w:val="00CC6B7D"/>
    <w:rsid w:val="00CC72A3"/>
    <w:rsid w:val="00CD34D6"/>
    <w:rsid w:val="00CD5651"/>
    <w:rsid w:val="00CD75AF"/>
    <w:rsid w:val="00CE2C8A"/>
    <w:rsid w:val="00CE3850"/>
    <w:rsid w:val="00CE3D4D"/>
    <w:rsid w:val="00CF1B88"/>
    <w:rsid w:val="00CF4231"/>
    <w:rsid w:val="00CF757A"/>
    <w:rsid w:val="00CF758B"/>
    <w:rsid w:val="00D00818"/>
    <w:rsid w:val="00D02FF9"/>
    <w:rsid w:val="00D05EE2"/>
    <w:rsid w:val="00D16D56"/>
    <w:rsid w:val="00D21512"/>
    <w:rsid w:val="00D25122"/>
    <w:rsid w:val="00D27D3F"/>
    <w:rsid w:val="00D3171C"/>
    <w:rsid w:val="00D340F9"/>
    <w:rsid w:val="00D43D31"/>
    <w:rsid w:val="00D46C93"/>
    <w:rsid w:val="00D531CF"/>
    <w:rsid w:val="00D56431"/>
    <w:rsid w:val="00D60D9A"/>
    <w:rsid w:val="00D623BD"/>
    <w:rsid w:val="00D70BA4"/>
    <w:rsid w:val="00D7196F"/>
    <w:rsid w:val="00D93A45"/>
    <w:rsid w:val="00DA2EE2"/>
    <w:rsid w:val="00DA3378"/>
    <w:rsid w:val="00DA75D7"/>
    <w:rsid w:val="00DA7D48"/>
    <w:rsid w:val="00DB1402"/>
    <w:rsid w:val="00DB52AA"/>
    <w:rsid w:val="00DB5657"/>
    <w:rsid w:val="00DB7FBB"/>
    <w:rsid w:val="00DC1C97"/>
    <w:rsid w:val="00DC2A2D"/>
    <w:rsid w:val="00DC596C"/>
    <w:rsid w:val="00DC5C9D"/>
    <w:rsid w:val="00DD6F1A"/>
    <w:rsid w:val="00DD6F8B"/>
    <w:rsid w:val="00DE1B1B"/>
    <w:rsid w:val="00DF20CA"/>
    <w:rsid w:val="00DF372A"/>
    <w:rsid w:val="00E01C3F"/>
    <w:rsid w:val="00E05949"/>
    <w:rsid w:val="00E06D90"/>
    <w:rsid w:val="00E107DC"/>
    <w:rsid w:val="00E1187D"/>
    <w:rsid w:val="00E11F42"/>
    <w:rsid w:val="00E15C3A"/>
    <w:rsid w:val="00E2576C"/>
    <w:rsid w:val="00E34008"/>
    <w:rsid w:val="00E416D8"/>
    <w:rsid w:val="00E45560"/>
    <w:rsid w:val="00E47B42"/>
    <w:rsid w:val="00E50EB9"/>
    <w:rsid w:val="00E611AE"/>
    <w:rsid w:val="00E64624"/>
    <w:rsid w:val="00E712CF"/>
    <w:rsid w:val="00E7239C"/>
    <w:rsid w:val="00E76A88"/>
    <w:rsid w:val="00E8784C"/>
    <w:rsid w:val="00E87E0B"/>
    <w:rsid w:val="00EA120A"/>
    <w:rsid w:val="00EA217B"/>
    <w:rsid w:val="00EA3403"/>
    <w:rsid w:val="00EA3902"/>
    <w:rsid w:val="00EA6A83"/>
    <w:rsid w:val="00EA6B3B"/>
    <w:rsid w:val="00EB3802"/>
    <w:rsid w:val="00EB6620"/>
    <w:rsid w:val="00EB7337"/>
    <w:rsid w:val="00EC152B"/>
    <w:rsid w:val="00EC1E8F"/>
    <w:rsid w:val="00EC73D5"/>
    <w:rsid w:val="00EC7AF9"/>
    <w:rsid w:val="00ED277A"/>
    <w:rsid w:val="00ED6C8B"/>
    <w:rsid w:val="00ED7F0C"/>
    <w:rsid w:val="00EE3302"/>
    <w:rsid w:val="00EF2877"/>
    <w:rsid w:val="00EF2CE0"/>
    <w:rsid w:val="00EF35FA"/>
    <w:rsid w:val="00EF3C90"/>
    <w:rsid w:val="00EF5A8A"/>
    <w:rsid w:val="00F02F43"/>
    <w:rsid w:val="00F05265"/>
    <w:rsid w:val="00F16454"/>
    <w:rsid w:val="00F17272"/>
    <w:rsid w:val="00F218D5"/>
    <w:rsid w:val="00F26F4F"/>
    <w:rsid w:val="00F4256C"/>
    <w:rsid w:val="00F470C0"/>
    <w:rsid w:val="00F5259D"/>
    <w:rsid w:val="00F615BE"/>
    <w:rsid w:val="00F6246A"/>
    <w:rsid w:val="00F81C71"/>
    <w:rsid w:val="00F831EA"/>
    <w:rsid w:val="00F92FD0"/>
    <w:rsid w:val="00F936BC"/>
    <w:rsid w:val="00FA457E"/>
    <w:rsid w:val="00FA4E77"/>
    <w:rsid w:val="00FB4E77"/>
    <w:rsid w:val="00FB4F49"/>
    <w:rsid w:val="00FC15F2"/>
    <w:rsid w:val="00FC6C7A"/>
    <w:rsid w:val="00FD0EF1"/>
    <w:rsid w:val="00FD549C"/>
    <w:rsid w:val="00FE3222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317E3AE0-1DD6-429B-8036-B2C851EC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19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1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paragraph" w:styleId="30">
    <w:name w:val="toc 3"/>
    <w:basedOn w:val="a"/>
    <w:next w:val="a"/>
    <w:autoRedefine/>
    <w:rsid w:val="00DD6F1A"/>
    <w:pPr>
      <w:spacing w:after="100"/>
      <w:ind w:left="480"/>
    </w:pPr>
  </w:style>
  <w:style w:type="character" w:customStyle="1" w:styleId="50">
    <w:name w:val="Основной текст5"/>
    <w:basedOn w:val="a0"/>
    <w:rsid w:val="00DD6F1A"/>
    <w:rPr>
      <w:sz w:val="22"/>
      <w:szCs w:val="22"/>
      <w:shd w:val="clear" w:color="auto" w:fill="FFFFFF"/>
    </w:rPr>
  </w:style>
  <w:style w:type="paragraph" w:customStyle="1" w:styleId="130">
    <w:name w:val="Основной текст13"/>
    <w:basedOn w:val="a"/>
    <w:link w:val="afff2"/>
    <w:rsid w:val="00DD6F1A"/>
    <w:pPr>
      <w:shd w:val="clear" w:color="auto" w:fill="FFFFFF"/>
      <w:suppressAutoHyphens/>
      <w:spacing w:after="200" w:line="254" w:lineRule="exact"/>
      <w:ind w:hanging="500"/>
    </w:pPr>
    <w:rPr>
      <w:rFonts w:cs="Times New Roman"/>
      <w:sz w:val="22"/>
      <w:szCs w:val="22"/>
      <w:lang w:eastAsia="ru-RU"/>
    </w:rPr>
  </w:style>
  <w:style w:type="paragraph" w:customStyle="1" w:styleId="afff3">
    <w:name w:val="Базовый"/>
    <w:rsid w:val="00DD6F1A"/>
    <w:pPr>
      <w:suppressAutoHyphens/>
      <w:spacing w:after="200" w:line="276" w:lineRule="auto"/>
    </w:pPr>
    <w:rPr>
      <w:sz w:val="24"/>
      <w:szCs w:val="24"/>
    </w:rPr>
  </w:style>
  <w:style w:type="character" w:customStyle="1" w:styleId="afff4">
    <w:name w:val="Оглавление"/>
    <w:basedOn w:val="a0"/>
    <w:rsid w:val="00DD6F1A"/>
    <w:rPr>
      <w:sz w:val="22"/>
      <w:szCs w:val="22"/>
      <w:shd w:val="clear" w:color="auto" w:fill="FFFFFF"/>
    </w:rPr>
  </w:style>
  <w:style w:type="character" w:customStyle="1" w:styleId="afff2">
    <w:name w:val="Основной текст_"/>
    <w:basedOn w:val="a0"/>
    <w:link w:val="130"/>
    <w:rsid w:val="00032E6F"/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375D-2335-4725-ACB0-9D4376CE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Орлова Татьяна</cp:lastModifiedBy>
  <cp:revision>3</cp:revision>
  <cp:lastPrinted>2014-09-27T10:17:00Z</cp:lastPrinted>
  <dcterms:created xsi:type="dcterms:W3CDTF">2021-07-05T01:36:00Z</dcterms:created>
  <dcterms:modified xsi:type="dcterms:W3CDTF">2021-07-05T01:37:00Z</dcterms:modified>
</cp:coreProperties>
</file>