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45" w:rsidRPr="00853108" w:rsidRDefault="00734045" w:rsidP="00AA543E">
      <w:pPr>
        <w:pStyle w:val="2"/>
        <w:rPr>
          <w:b/>
          <w:sz w:val="24"/>
          <w:szCs w:val="28"/>
        </w:rPr>
      </w:pPr>
      <w:r w:rsidRPr="00853108">
        <w:rPr>
          <w:b/>
          <w:sz w:val="24"/>
          <w:szCs w:val="28"/>
        </w:rPr>
        <w:t xml:space="preserve">Перечень и тематика </w:t>
      </w:r>
      <w:r w:rsidR="00AA543E" w:rsidRPr="00853108">
        <w:rPr>
          <w:b/>
          <w:sz w:val="24"/>
          <w:szCs w:val="28"/>
        </w:rPr>
        <w:t>контрольных работ</w:t>
      </w:r>
      <w:r w:rsidRPr="00853108">
        <w:rPr>
          <w:b/>
          <w:sz w:val="24"/>
          <w:szCs w:val="28"/>
        </w:rPr>
        <w:t xml:space="preserve"> студентов по дисциплине «Страхование имущества»</w:t>
      </w:r>
    </w:p>
    <w:p w:rsidR="00734045" w:rsidRPr="00734045" w:rsidRDefault="00734045" w:rsidP="00734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45">
        <w:rPr>
          <w:rFonts w:ascii="Times New Roman" w:hAnsi="Times New Roman" w:cs="Times New Roman"/>
          <w:sz w:val="24"/>
          <w:szCs w:val="24"/>
        </w:rPr>
        <w:t>Для студентов заочной формы обучения на проверку предоставляется письменная работа, состоящая из двух частей.</w:t>
      </w:r>
    </w:p>
    <w:p w:rsidR="00734045" w:rsidRPr="00734045" w:rsidRDefault="00734045" w:rsidP="00734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45">
        <w:rPr>
          <w:rFonts w:ascii="Times New Roman" w:hAnsi="Times New Roman" w:cs="Times New Roman"/>
          <w:sz w:val="24"/>
          <w:szCs w:val="24"/>
        </w:rPr>
        <w:t xml:space="preserve">Первая часть: реферат объёмом 10-15 страниц текста шрифтом </w:t>
      </w:r>
      <w:proofErr w:type="spellStart"/>
      <w:r w:rsidRPr="0073404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34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4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34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04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34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кегль </w:t>
      </w:r>
      <w:r w:rsidRPr="007340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34045">
        <w:rPr>
          <w:rFonts w:ascii="Times New Roman" w:hAnsi="Times New Roman" w:cs="Times New Roman"/>
          <w:sz w:val="24"/>
          <w:szCs w:val="24"/>
        </w:rPr>
        <w:t xml:space="preserve"> с полуторным интервалом. Для выбора темы самостоятельной работы студентам заочной формы обучения предлагается использовать нумерацию зачетной книжки по принципу: «</w:t>
      </w:r>
      <w:r>
        <w:rPr>
          <w:rFonts w:ascii="Times New Roman" w:hAnsi="Times New Roman" w:cs="Times New Roman"/>
          <w:sz w:val="24"/>
          <w:szCs w:val="24"/>
        </w:rPr>
        <w:t>одна (</w:t>
      </w:r>
      <w:r w:rsidRPr="00734045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4045">
        <w:rPr>
          <w:rFonts w:ascii="Times New Roman" w:hAnsi="Times New Roman" w:cs="Times New Roman"/>
          <w:sz w:val="24"/>
          <w:szCs w:val="24"/>
        </w:rPr>
        <w:t xml:space="preserve"> последних цифры номера зачетной книжки - номер темы реферата».</w:t>
      </w:r>
    </w:p>
    <w:p w:rsidR="00EC2CD3" w:rsidRDefault="00734045" w:rsidP="00734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45">
        <w:rPr>
          <w:rFonts w:ascii="Times New Roman" w:hAnsi="Times New Roman" w:cs="Times New Roman"/>
          <w:sz w:val="24"/>
          <w:szCs w:val="24"/>
        </w:rPr>
        <w:t xml:space="preserve">Вторая часть: решение практических задач. Задачи сгруппированы в </w:t>
      </w:r>
      <w:r w:rsidR="00EC2CD3">
        <w:rPr>
          <w:rFonts w:ascii="Times New Roman" w:hAnsi="Times New Roman" w:cs="Times New Roman"/>
          <w:sz w:val="24"/>
          <w:szCs w:val="24"/>
        </w:rPr>
        <w:t>8</w:t>
      </w:r>
      <w:r w:rsidRPr="00734045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EC2CD3">
        <w:rPr>
          <w:rFonts w:ascii="Times New Roman" w:hAnsi="Times New Roman" w:cs="Times New Roman"/>
          <w:sz w:val="24"/>
          <w:szCs w:val="24"/>
        </w:rPr>
        <w:t>ов</w:t>
      </w:r>
      <w:r w:rsidRPr="00734045">
        <w:rPr>
          <w:rFonts w:ascii="Times New Roman" w:hAnsi="Times New Roman" w:cs="Times New Roman"/>
          <w:sz w:val="24"/>
          <w:szCs w:val="24"/>
        </w:rPr>
        <w:t>. Выбор варианта зависит от первой буквы фамилии студента.</w:t>
      </w:r>
      <w:r w:rsidR="00EC2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045" w:rsidRDefault="00EC2CD3" w:rsidP="00734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1 </w:t>
      </w:r>
      <w:r w:rsidR="006A350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501">
        <w:rPr>
          <w:rFonts w:ascii="Times New Roman" w:hAnsi="Times New Roman" w:cs="Times New Roman"/>
          <w:sz w:val="24"/>
          <w:szCs w:val="24"/>
        </w:rPr>
        <w:t>А,</w:t>
      </w:r>
      <w:r w:rsidR="00853108">
        <w:rPr>
          <w:rFonts w:ascii="Times New Roman" w:hAnsi="Times New Roman" w:cs="Times New Roman"/>
          <w:sz w:val="24"/>
          <w:szCs w:val="24"/>
        </w:rPr>
        <w:t xml:space="preserve"> Г, Е</w:t>
      </w:r>
      <w:r w:rsidR="006A3501">
        <w:rPr>
          <w:rFonts w:ascii="Times New Roman" w:hAnsi="Times New Roman" w:cs="Times New Roman"/>
          <w:sz w:val="24"/>
          <w:szCs w:val="24"/>
        </w:rPr>
        <w:t>, Л</w:t>
      </w:r>
    </w:p>
    <w:p w:rsidR="006A3501" w:rsidRDefault="006A3501" w:rsidP="00734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 – Б, Д, К, Т</w:t>
      </w:r>
    </w:p>
    <w:p w:rsidR="00853108" w:rsidRDefault="00853108" w:rsidP="00734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3 – В,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, Х</w:t>
      </w:r>
    </w:p>
    <w:p w:rsidR="00853108" w:rsidRDefault="00853108" w:rsidP="00734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proofErr w:type="gramStart"/>
      <w:r>
        <w:rPr>
          <w:rFonts w:ascii="Times New Roman" w:hAnsi="Times New Roman" w:cs="Times New Roman"/>
          <w:sz w:val="24"/>
          <w:szCs w:val="24"/>
        </w:rPr>
        <w:t>4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Ж, М, С, Э</w:t>
      </w:r>
    </w:p>
    <w:p w:rsidR="00853108" w:rsidRDefault="00853108" w:rsidP="00734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5 – З, Н, Ш</w:t>
      </w:r>
    </w:p>
    <w:p w:rsidR="00853108" w:rsidRDefault="00853108" w:rsidP="00734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6 – О, </w:t>
      </w:r>
      <w:proofErr w:type="gramStart"/>
      <w:r>
        <w:rPr>
          <w:rFonts w:ascii="Times New Roman" w:hAnsi="Times New Roman" w:cs="Times New Roman"/>
          <w:sz w:val="24"/>
          <w:szCs w:val="24"/>
        </w:rPr>
        <w:t>Р,Щ</w:t>
      </w:r>
      <w:proofErr w:type="gramEnd"/>
      <w:r>
        <w:rPr>
          <w:rFonts w:ascii="Times New Roman" w:hAnsi="Times New Roman" w:cs="Times New Roman"/>
          <w:sz w:val="24"/>
          <w:szCs w:val="24"/>
        </w:rPr>
        <w:t>, Ю</w:t>
      </w:r>
    </w:p>
    <w:p w:rsidR="00853108" w:rsidRDefault="00853108" w:rsidP="00734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proofErr w:type="gramStart"/>
      <w:r>
        <w:rPr>
          <w:rFonts w:ascii="Times New Roman" w:hAnsi="Times New Roman" w:cs="Times New Roman"/>
          <w:sz w:val="24"/>
          <w:szCs w:val="24"/>
        </w:rPr>
        <w:t>7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Ф, Ц, Ч, Я</w:t>
      </w:r>
    </w:p>
    <w:p w:rsidR="00853108" w:rsidRPr="00734045" w:rsidRDefault="00853108" w:rsidP="00734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proofErr w:type="gramStart"/>
      <w:r>
        <w:rPr>
          <w:rFonts w:ascii="Times New Roman" w:hAnsi="Times New Roman" w:cs="Times New Roman"/>
          <w:sz w:val="24"/>
          <w:szCs w:val="24"/>
        </w:rPr>
        <w:t>8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Ё, П, У</w:t>
      </w:r>
    </w:p>
    <w:p w:rsidR="00734045" w:rsidRPr="00DB6A34" w:rsidRDefault="00734045" w:rsidP="00DB6A34">
      <w:pPr>
        <w:tabs>
          <w:tab w:val="left" w:pos="1276"/>
        </w:tabs>
        <w:spacing w:before="240" w:after="120" w:line="240" w:lineRule="auto"/>
        <w:jc w:val="both"/>
        <w:rPr>
          <w:rFonts w:ascii="Arial" w:hAnsi="Arial" w:cs="Arial"/>
          <w:sz w:val="28"/>
          <w:szCs w:val="28"/>
        </w:rPr>
      </w:pPr>
      <w:r w:rsidRPr="00DB6A34">
        <w:rPr>
          <w:rFonts w:ascii="Arial" w:hAnsi="Arial" w:cs="Arial"/>
          <w:sz w:val="28"/>
          <w:szCs w:val="28"/>
        </w:rPr>
        <w:t>Тематика рефератов</w:t>
      </w:r>
    </w:p>
    <w:p w:rsidR="00734045" w:rsidRDefault="00734045" w:rsidP="00734045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</w:pPr>
      <w:r>
        <w:t>Необходимость, сущность и роль страхования имущества в современных условиях.</w:t>
      </w:r>
    </w:p>
    <w:p w:rsidR="00734045" w:rsidRDefault="00734045" w:rsidP="00734045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</w:pPr>
      <w:r>
        <w:t>Принципы и классификация страховых услуг.</w:t>
      </w:r>
    </w:p>
    <w:p w:rsidR="00734045" w:rsidRDefault="00734045" w:rsidP="00734045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</w:pPr>
      <w:r>
        <w:t>Характеристика участников страховой деятельности.</w:t>
      </w:r>
    </w:p>
    <w:p w:rsidR="00734045" w:rsidRDefault="00734045" w:rsidP="00734045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</w:pPr>
      <w:r>
        <w:t>Порядок государственного регулирования страховой деятельности.</w:t>
      </w:r>
    </w:p>
    <w:p w:rsidR="00734045" w:rsidRDefault="00734045" w:rsidP="00734045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</w:pPr>
      <w:r>
        <w:t>Характеристика условий договора страхования имущества.</w:t>
      </w:r>
    </w:p>
    <w:p w:rsidR="00734045" w:rsidRDefault="00734045" w:rsidP="00734045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</w:pPr>
      <w:r>
        <w:t xml:space="preserve">Характеристика </w:t>
      </w:r>
      <w:r w:rsidR="00DB6A34">
        <w:t>имущественного страхования</w:t>
      </w:r>
      <w:r>
        <w:t>.</w:t>
      </w:r>
    </w:p>
    <w:p w:rsidR="00734045" w:rsidRDefault="00734045" w:rsidP="00734045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</w:pPr>
      <w:r>
        <w:t>Страхование имущества предприятий и организаций.</w:t>
      </w:r>
    </w:p>
    <w:p w:rsidR="00734045" w:rsidRDefault="00734045" w:rsidP="00734045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</w:pPr>
      <w:r>
        <w:t>Страхование имущества граждан.</w:t>
      </w:r>
    </w:p>
    <w:p w:rsidR="00734045" w:rsidRDefault="00734045" w:rsidP="00734045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</w:pPr>
      <w:r>
        <w:t>Особенности проведения страхования грузов.</w:t>
      </w:r>
    </w:p>
    <w:p w:rsidR="00734045" w:rsidRDefault="00734045" w:rsidP="00734045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</w:pPr>
      <w:r>
        <w:t>Автотранспортное страхование и его характеристика.</w:t>
      </w:r>
    </w:p>
    <w:p w:rsidR="00734045" w:rsidRDefault="00734045" w:rsidP="00734045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</w:pPr>
      <w:r>
        <w:t>Особенности страхования предпринимательских рисков.</w:t>
      </w:r>
    </w:p>
    <w:p w:rsidR="00734045" w:rsidRDefault="00734045" w:rsidP="00734045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</w:pPr>
      <w:r>
        <w:t>Основные принципы проведения страхования гражданской ответственности.</w:t>
      </w:r>
    </w:p>
    <w:p w:rsidR="00734045" w:rsidRPr="00734045" w:rsidRDefault="00734045" w:rsidP="00734045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</w:pPr>
      <w:r w:rsidRPr="00734045">
        <w:t>Характеристика современного страхового рынка России.</w:t>
      </w:r>
    </w:p>
    <w:p w:rsidR="00734045" w:rsidRPr="00734045" w:rsidRDefault="00734045" w:rsidP="00734045">
      <w:pPr>
        <w:pStyle w:val="a4"/>
        <w:numPr>
          <w:ilvl w:val="0"/>
          <w:numId w:val="1"/>
        </w:numPr>
        <w:tabs>
          <w:tab w:val="left" w:pos="426"/>
          <w:tab w:val="left" w:pos="1276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045">
        <w:rPr>
          <w:rFonts w:ascii="Times New Roman" w:hAnsi="Times New Roman" w:cs="Times New Roman"/>
          <w:sz w:val="24"/>
          <w:szCs w:val="24"/>
        </w:rPr>
        <w:t>Инвестиционная деятельность страховых компаний.</w:t>
      </w:r>
    </w:p>
    <w:p w:rsidR="00734045" w:rsidRDefault="00734045" w:rsidP="00734045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</w:pPr>
      <w:r>
        <w:lastRenderedPageBreak/>
        <w:t xml:space="preserve">Анализ состояния страхового рынка РФ </w:t>
      </w:r>
      <w:r w:rsidR="00DB6A34">
        <w:t>и перспектив его развития</w:t>
      </w:r>
      <w:r w:rsidRPr="00734045">
        <w:t>.</w:t>
      </w:r>
    </w:p>
    <w:p w:rsidR="00853108" w:rsidRDefault="00853108" w:rsidP="00DB6A34">
      <w:pPr>
        <w:pStyle w:val="a3"/>
        <w:tabs>
          <w:tab w:val="left" w:pos="1276"/>
        </w:tabs>
        <w:spacing w:before="240" w:beforeAutospacing="0" w:after="120" w:afterAutospacing="0"/>
        <w:ind w:left="709" w:hanging="709"/>
        <w:rPr>
          <w:rFonts w:ascii="Arial" w:hAnsi="Arial" w:cs="Arial"/>
          <w:sz w:val="28"/>
          <w:szCs w:val="28"/>
        </w:rPr>
      </w:pPr>
    </w:p>
    <w:p w:rsidR="00853108" w:rsidRDefault="00853108" w:rsidP="00853108">
      <w:pPr>
        <w:pStyle w:val="a3"/>
        <w:tabs>
          <w:tab w:val="left" w:pos="1276"/>
        </w:tabs>
        <w:spacing w:before="240" w:beforeAutospacing="0" w:after="120" w:afterAutospacing="0"/>
        <w:ind w:left="709" w:hanging="709"/>
        <w:jc w:val="center"/>
        <w:rPr>
          <w:rFonts w:ascii="Arial" w:hAnsi="Arial" w:cs="Arial"/>
          <w:sz w:val="28"/>
          <w:szCs w:val="28"/>
        </w:rPr>
      </w:pPr>
    </w:p>
    <w:p w:rsidR="00734045" w:rsidRPr="00DB6A34" w:rsidRDefault="00DB6A34" w:rsidP="00853108">
      <w:pPr>
        <w:pStyle w:val="a3"/>
        <w:tabs>
          <w:tab w:val="left" w:pos="1276"/>
        </w:tabs>
        <w:spacing w:before="240" w:beforeAutospacing="0" w:after="120" w:afterAutospacing="0"/>
        <w:ind w:left="709" w:hanging="709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B6A34">
        <w:rPr>
          <w:rFonts w:ascii="Arial" w:hAnsi="Arial" w:cs="Arial"/>
          <w:sz w:val="28"/>
          <w:szCs w:val="28"/>
        </w:rPr>
        <w:t>Задачи</w:t>
      </w:r>
    </w:p>
    <w:p w:rsidR="00DB6A34" w:rsidRPr="00DB6A34" w:rsidRDefault="00DB6A34" w:rsidP="00D07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34">
        <w:rPr>
          <w:rFonts w:ascii="Times New Roman" w:hAnsi="Times New Roman" w:cs="Times New Roman"/>
          <w:sz w:val="24"/>
          <w:szCs w:val="24"/>
        </w:rPr>
        <w:t>1. Определите размер страхового платежа и страхового возмещения</w:t>
      </w:r>
      <w:r>
        <w:rPr>
          <w:rFonts w:ascii="Times New Roman" w:hAnsi="Times New Roman" w:cs="Times New Roman"/>
          <w:sz w:val="24"/>
          <w:szCs w:val="24"/>
        </w:rPr>
        <w:t xml:space="preserve"> по системе пропорциональной ответственности</w:t>
      </w:r>
      <w:r w:rsidRPr="00DB6A34">
        <w:rPr>
          <w:rFonts w:ascii="Times New Roman" w:hAnsi="Times New Roman" w:cs="Times New Roman"/>
          <w:sz w:val="24"/>
          <w:szCs w:val="24"/>
        </w:rPr>
        <w:t>.</w:t>
      </w:r>
    </w:p>
    <w:p w:rsidR="00DB6A34" w:rsidRPr="00DB6A34" w:rsidRDefault="00DB6A34" w:rsidP="00D07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34">
        <w:rPr>
          <w:rFonts w:ascii="Times New Roman" w:hAnsi="Times New Roman" w:cs="Times New Roman"/>
          <w:sz w:val="24"/>
          <w:szCs w:val="24"/>
        </w:rPr>
        <w:t xml:space="preserve">Предприятие застраховало свое имущество </w:t>
      </w:r>
      <w:r>
        <w:rPr>
          <w:rFonts w:ascii="Times New Roman" w:hAnsi="Times New Roman" w:cs="Times New Roman"/>
          <w:sz w:val="24"/>
          <w:szCs w:val="24"/>
        </w:rPr>
        <w:t xml:space="preserve">стоимостью 3 000 тыс. руб. </w:t>
      </w:r>
      <w:r w:rsidRPr="00DB6A34">
        <w:rPr>
          <w:rFonts w:ascii="Times New Roman" w:hAnsi="Times New Roman" w:cs="Times New Roman"/>
          <w:sz w:val="24"/>
          <w:szCs w:val="24"/>
        </w:rPr>
        <w:t xml:space="preserve">сроком на один год с ответственностью за кражу со взломом на сумму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DB6A34">
        <w:rPr>
          <w:rFonts w:ascii="Times New Roman" w:hAnsi="Times New Roman" w:cs="Times New Roman"/>
          <w:sz w:val="24"/>
          <w:szCs w:val="24"/>
        </w:rPr>
        <w:t xml:space="preserve">800 </w:t>
      </w:r>
      <w:r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Pr="00DB6A34">
        <w:rPr>
          <w:rFonts w:ascii="Times New Roman" w:hAnsi="Times New Roman" w:cs="Times New Roman"/>
          <w:sz w:val="24"/>
          <w:szCs w:val="24"/>
        </w:rPr>
        <w:t xml:space="preserve">Ставка страхового тарифа – 2,8%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A3501">
        <w:rPr>
          <w:rFonts w:ascii="Times New Roman" w:hAnsi="Times New Roman" w:cs="Times New Roman"/>
          <w:sz w:val="24"/>
          <w:szCs w:val="24"/>
        </w:rPr>
        <w:t xml:space="preserve">страховой </w:t>
      </w:r>
      <w:r w:rsidRPr="00DB6A34">
        <w:rPr>
          <w:rFonts w:ascii="Times New Roman" w:hAnsi="Times New Roman" w:cs="Times New Roman"/>
          <w:sz w:val="24"/>
          <w:szCs w:val="24"/>
        </w:rPr>
        <w:t xml:space="preserve">суммы. По договору страхования предусмотрена условная франшиза «свободно от 3%», при которой предоставляется скидка к тарифу 2%. Фактический ущерб страхователя – </w:t>
      </w:r>
      <w:r>
        <w:rPr>
          <w:rFonts w:ascii="Times New Roman" w:hAnsi="Times New Roman" w:cs="Times New Roman"/>
          <w:sz w:val="24"/>
          <w:szCs w:val="24"/>
        </w:rPr>
        <w:t>а) 90</w:t>
      </w:r>
      <w:r w:rsidRPr="00DB6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руб., б) 1 200 тыс. руб.</w:t>
      </w:r>
    </w:p>
    <w:p w:rsidR="00DB6A34" w:rsidRPr="00DB6A34" w:rsidRDefault="00DB6A34" w:rsidP="00D076DE">
      <w:pPr>
        <w:spacing w:after="0" w:line="360" w:lineRule="auto"/>
        <w:ind w:right="-113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B6A34">
        <w:rPr>
          <w:rFonts w:ascii="Times New Roman" w:hAnsi="Times New Roman" w:cs="Times New Roman"/>
          <w:sz w:val="24"/>
          <w:szCs w:val="24"/>
        </w:rPr>
        <w:t xml:space="preserve">. </w:t>
      </w:r>
      <w:r w:rsidRPr="00DB6A34">
        <w:rPr>
          <w:rFonts w:ascii="Times New Roman" w:hAnsi="Times New Roman" w:cs="Times New Roman"/>
          <w:color w:val="000000"/>
          <w:sz w:val="24"/>
          <w:szCs w:val="24"/>
        </w:rPr>
        <w:t xml:space="preserve">Пожаром в магазине повреждены товары. На </w:t>
      </w:r>
      <w:r w:rsidRPr="00DB6A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начало месяца имелось товара на сумму 5500 </w:t>
      </w:r>
      <w:r>
        <w:rPr>
          <w:rFonts w:ascii="Times New Roman" w:hAnsi="Times New Roman" w:cs="Times New Roman"/>
          <w:sz w:val="24"/>
          <w:szCs w:val="24"/>
        </w:rPr>
        <w:t>тыс. руб.</w:t>
      </w:r>
      <w:r w:rsidRPr="00DB6A34">
        <w:rPr>
          <w:rFonts w:ascii="Times New Roman" w:hAnsi="Times New Roman" w:cs="Times New Roman"/>
          <w:color w:val="000000"/>
          <w:sz w:val="24"/>
          <w:szCs w:val="24"/>
        </w:rPr>
        <w:t xml:space="preserve">, поступило товара на сумму 3400 тыс. руб., </w:t>
      </w:r>
      <w:r w:rsidRPr="00DB6A3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сумма выручки -3880 тыс. руб., естественная </w:t>
      </w:r>
      <w:r w:rsidRPr="00DB6A34">
        <w:rPr>
          <w:rFonts w:ascii="Times New Roman" w:hAnsi="Times New Roman" w:cs="Times New Roman"/>
          <w:color w:val="000000"/>
          <w:sz w:val="24"/>
          <w:szCs w:val="24"/>
        </w:rPr>
        <w:t xml:space="preserve">убыль - 4 тыс. руб. После пожара осталось товаре </w:t>
      </w:r>
      <w:r w:rsidRPr="00DB6A34">
        <w:rPr>
          <w:rFonts w:ascii="Times New Roman" w:hAnsi="Times New Roman" w:cs="Times New Roman"/>
          <w:color w:val="000000"/>
          <w:spacing w:val="1"/>
          <w:sz w:val="24"/>
          <w:szCs w:val="24"/>
        </w:rPr>
        <w:t>на сумму 1950,8 тыс. руб. Издержки обращения - 10</w:t>
      </w:r>
      <w:r w:rsidRPr="00DB6A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%, торговая надбавка - 25%. Затраты по </w:t>
      </w:r>
      <w:r w:rsidRPr="00DB6A34">
        <w:rPr>
          <w:rFonts w:ascii="Times New Roman" w:hAnsi="Times New Roman" w:cs="Times New Roman"/>
          <w:color w:val="000000"/>
          <w:sz w:val="24"/>
          <w:szCs w:val="24"/>
        </w:rPr>
        <w:t xml:space="preserve">приведению товаров в порядок -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B6A34">
        <w:rPr>
          <w:rFonts w:ascii="Times New Roman" w:hAnsi="Times New Roman" w:cs="Times New Roman"/>
          <w:color w:val="000000"/>
          <w:sz w:val="24"/>
          <w:szCs w:val="24"/>
        </w:rPr>
        <w:t xml:space="preserve">8 тыс. руб. Товар </w:t>
      </w:r>
      <w:r w:rsidRPr="00DB6A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застрахован в размере 80% от фактической </w:t>
      </w:r>
      <w:r w:rsidRPr="00DB6A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стоимости. Исчислить ущерб и сумму страхового </w:t>
      </w:r>
      <w:r w:rsidRPr="00DB6A34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возмещения.</w:t>
      </w:r>
    </w:p>
    <w:p w:rsidR="00D076DE" w:rsidRPr="00DB6A34" w:rsidRDefault="00D076DE" w:rsidP="00D07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B6A34">
        <w:rPr>
          <w:rFonts w:ascii="Times New Roman" w:hAnsi="Times New Roman" w:cs="Times New Roman"/>
          <w:sz w:val="24"/>
          <w:szCs w:val="24"/>
        </w:rPr>
        <w:t>. Какой будет сумма общего ущерба при полной гибели автомобиля, если:</w:t>
      </w:r>
    </w:p>
    <w:p w:rsidR="00D076DE" w:rsidRPr="00DB6A34" w:rsidRDefault="00D076DE" w:rsidP="00D07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34">
        <w:rPr>
          <w:rFonts w:ascii="Times New Roman" w:hAnsi="Times New Roman" w:cs="Times New Roman"/>
          <w:sz w:val="24"/>
          <w:szCs w:val="24"/>
        </w:rPr>
        <w:t xml:space="preserve">-его первоначальная стоимость составляла 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DB6A34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D076DE" w:rsidRPr="00DB6A34" w:rsidRDefault="00D076DE" w:rsidP="00D07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34">
        <w:rPr>
          <w:rFonts w:ascii="Times New Roman" w:hAnsi="Times New Roman" w:cs="Times New Roman"/>
          <w:sz w:val="24"/>
          <w:szCs w:val="24"/>
        </w:rPr>
        <w:t>- физический износ на день заключения договора составил 20%</w:t>
      </w:r>
    </w:p>
    <w:p w:rsidR="00D076DE" w:rsidRPr="00DB6A34" w:rsidRDefault="00D076DE" w:rsidP="00D07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34">
        <w:rPr>
          <w:rFonts w:ascii="Times New Roman" w:hAnsi="Times New Roman" w:cs="Times New Roman"/>
          <w:sz w:val="24"/>
          <w:szCs w:val="24"/>
        </w:rPr>
        <w:t xml:space="preserve">- стоимость пригодных деталей после страхового случая составила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B6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D076DE" w:rsidRPr="00DB6A34" w:rsidRDefault="00D076DE" w:rsidP="00D07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34">
        <w:rPr>
          <w:rFonts w:ascii="Times New Roman" w:hAnsi="Times New Roman" w:cs="Times New Roman"/>
          <w:sz w:val="24"/>
          <w:szCs w:val="24"/>
        </w:rPr>
        <w:t>Автомобиль был застрахован на 70% от действительной стоимости. Каким  будет размер страхового возмещения?</w:t>
      </w:r>
    </w:p>
    <w:p w:rsidR="00D076DE" w:rsidRPr="00DB6A34" w:rsidRDefault="00D076DE" w:rsidP="00D07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B6A34">
        <w:rPr>
          <w:rFonts w:ascii="Times New Roman" w:hAnsi="Times New Roman" w:cs="Times New Roman"/>
          <w:sz w:val="24"/>
          <w:szCs w:val="24"/>
        </w:rPr>
        <w:t>. Рассчитайте ущерб страхователя и сумму страхового возмещения по системе предельной ответственности.</w:t>
      </w:r>
    </w:p>
    <w:p w:rsidR="00D076DE" w:rsidRPr="00DB6A34" w:rsidRDefault="00D076DE" w:rsidP="00D07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34">
        <w:rPr>
          <w:rFonts w:ascii="Times New Roman" w:hAnsi="Times New Roman" w:cs="Times New Roman"/>
          <w:sz w:val="24"/>
          <w:szCs w:val="24"/>
        </w:rPr>
        <w:lastRenderedPageBreak/>
        <w:t>Урожай ржи застрахован по системе предельной ответственности исходя из средней за пять лет урожайности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B6A34">
        <w:rPr>
          <w:rFonts w:ascii="Times New Roman" w:hAnsi="Times New Roman" w:cs="Times New Roman"/>
          <w:sz w:val="24"/>
          <w:szCs w:val="24"/>
        </w:rPr>
        <w:t xml:space="preserve"> ц с 1 га на условиях выплаты страхового возмещения в размере 70% причинного убытка за недополучение урожая. Площадь посева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B6A34">
        <w:rPr>
          <w:rFonts w:ascii="Times New Roman" w:hAnsi="Times New Roman" w:cs="Times New Roman"/>
          <w:sz w:val="24"/>
          <w:szCs w:val="24"/>
        </w:rPr>
        <w:t xml:space="preserve">00 га. Фактическая урожайность ржи составила 12,8 ц с 1 га. Закупочная цена ржи – </w:t>
      </w:r>
      <w:r>
        <w:rPr>
          <w:rFonts w:ascii="Times New Roman" w:hAnsi="Times New Roman" w:cs="Times New Roman"/>
          <w:sz w:val="24"/>
          <w:szCs w:val="24"/>
        </w:rPr>
        <w:t>880 руб</w:t>
      </w:r>
      <w:r w:rsidRPr="00DB6A34">
        <w:rPr>
          <w:rFonts w:ascii="Times New Roman" w:hAnsi="Times New Roman" w:cs="Times New Roman"/>
          <w:sz w:val="24"/>
          <w:szCs w:val="24"/>
        </w:rPr>
        <w:t>. за 1 ц.</w:t>
      </w:r>
    </w:p>
    <w:p w:rsidR="00D076DE" w:rsidRPr="00DB6A34" w:rsidRDefault="00D076DE" w:rsidP="00D076DE">
      <w:pPr>
        <w:spacing w:after="0" w:line="360" w:lineRule="auto"/>
        <w:ind w:right="-113"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B6A34">
        <w:rPr>
          <w:rFonts w:ascii="Times New Roman" w:hAnsi="Times New Roman" w:cs="Times New Roman"/>
          <w:sz w:val="24"/>
          <w:szCs w:val="24"/>
        </w:rPr>
        <w:t xml:space="preserve">. </w:t>
      </w:r>
      <w:r w:rsidRPr="00DB6A34">
        <w:rPr>
          <w:rFonts w:ascii="Times New Roman" w:hAnsi="Times New Roman" w:cs="Times New Roman"/>
          <w:color w:val="000000"/>
          <w:sz w:val="24"/>
          <w:szCs w:val="24"/>
        </w:rPr>
        <w:t xml:space="preserve">Действительная стоимость имущества на момент страхования  25 млн. руб. Страховая сумма – 20 млн. руб. </w:t>
      </w:r>
      <w:r w:rsidRPr="00DB6A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Ущерб в результате страхового случая составил 15 </w:t>
      </w:r>
      <w:r w:rsidRPr="00DB6A34">
        <w:rPr>
          <w:rFonts w:ascii="Times New Roman" w:hAnsi="Times New Roman" w:cs="Times New Roman"/>
          <w:color w:val="000000"/>
          <w:sz w:val="24"/>
          <w:szCs w:val="24"/>
        </w:rPr>
        <w:t xml:space="preserve">млн. руб. Определить страховое возмещение по системе первого риска и пропорциональной ответственности, если </w:t>
      </w:r>
      <w:r w:rsidRPr="00DB6A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договоре установлена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без</w:t>
      </w:r>
      <w:r w:rsidRPr="00DB6A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условная франшиза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20</w:t>
      </w:r>
      <w:r w:rsidRPr="00DB6A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0 </w:t>
      </w:r>
      <w:r w:rsidRPr="00DB6A34">
        <w:rPr>
          <w:rFonts w:ascii="Times New Roman" w:hAnsi="Times New Roman" w:cs="Times New Roman"/>
          <w:color w:val="000000"/>
          <w:spacing w:val="-1"/>
          <w:sz w:val="24"/>
          <w:szCs w:val="24"/>
        </w:rPr>
        <w:t>тыс. руб. Какая система выгоднее для страховщика?</w:t>
      </w:r>
    </w:p>
    <w:p w:rsidR="00DB6A34" w:rsidRPr="00DB6A34" w:rsidRDefault="00D076DE" w:rsidP="00D07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6A34" w:rsidRPr="00DB6A34">
        <w:rPr>
          <w:rFonts w:ascii="Times New Roman" w:hAnsi="Times New Roman" w:cs="Times New Roman"/>
          <w:sz w:val="24"/>
          <w:szCs w:val="24"/>
        </w:rPr>
        <w:t>. Проведите анализ состояния и уровня страхования в региональном аспекте и выберите наименее убыточный регион по следующим показателям: коэффициенту ущерба, тяжести риска и убыточности страховой суммы.</w:t>
      </w:r>
    </w:p>
    <w:p w:rsidR="00DB6A34" w:rsidRPr="00DB6A34" w:rsidRDefault="00DB6A34" w:rsidP="00D076DE">
      <w:pPr>
        <w:tabs>
          <w:tab w:val="left" w:pos="6804"/>
          <w:tab w:val="center" w:pos="10773"/>
        </w:tabs>
        <w:spacing w:after="0" w:line="360" w:lineRule="auto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34">
        <w:rPr>
          <w:rFonts w:ascii="Times New Roman" w:hAnsi="Times New Roman" w:cs="Times New Roman"/>
          <w:sz w:val="24"/>
          <w:szCs w:val="24"/>
        </w:rPr>
        <w:t>Исходные данные приведены в таблице.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384"/>
        <w:gridCol w:w="1384"/>
      </w:tblGrid>
      <w:tr w:rsidR="00DB6A34" w:rsidRPr="00DB6A34" w:rsidTr="00D076DE">
        <w:tc>
          <w:tcPr>
            <w:tcW w:w="6379" w:type="dxa"/>
          </w:tcPr>
          <w:p w:rsidR="00DB6A34" w:rsidRPr="00DB6A34" w:rsidRDefault="00DB6A34" w:rsidP="00DB6A34">
            <w:pPr>
              <w:tabs>
                <w:tab w:val="left" w:pos="6804"/>
                <w:tab w:val="center" w:pos="10773"/>
              </w:tabs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84" w:type="dxa"/>
          </w:tcPr>
          <w:p w:rsidR="00DB6A34" w:rsidRPr="00DB6A34" w:rsidRDefault="00DB6A34" w:rsidP="00DB6A34">
            <w:pPr>
              <w:tabs>
                <w:tab w:val="left" w:pos="6804"/>
                <w:tab w:val="center" w:pos="10773"/>
              </w:tabs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4">
              <w:rPr>
                <w:rFonts w:ascii="Times New Roman" w:hAnsi="Times New Roman" w:cs="Times New Roman"/>
                <w:sz w:val="24"/>
                <w:szCs w:val="24"/>
              </w:rPr>
              <w:t>Регион А</w:t>
            </w:r>
          </w:p>
        </w:tc>
        <w:tc>
          <w:tcPr>
            <w:tcW w:w="1384" w:type="dxa"/>
          </w:tcPr>
          <w:p w:rsidR="00DB6A34" w:rsidRPr="00DB6A34" w:rsidRDefault="00DB6A34" w:rsidP="00DB6A34">
            <w:pPr>
              <w:tabs>
                <w:tab w:val="left" w:pos="6804"/>
                <w:tab w:val="center" w:pos="10773"/>
              </w:tabs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4">
              <w:rPr>
                <w:rFonts w:ascii="Times New Roman" w:hAnsi="Times New Roman" w:cs="Times New Roman"/>
                <w:sz w:val="24"/>
                <w:szCs w:val="24"/>
              </w:rPr>
              <w:t>Регион Б</w:t>
            </w:r>
          </w:p>
        </w:tc>
      </w:tr>
      <w:tr w:rsidR="00DB6A34" w:rsidRPr="00DB6A34" w:rsidTr="00D076DE">
        <w:tc>
          <w:tcPr>
            <w:tcW w:w="6379" w:type="dxa"/>
          </w:tcPr>
          <w:p w:rsidR="00DB6A34" w:rsidRPr="00DB6A34" w:rsidRDefault="00DB6A34" w:rsidP="00DB6A34">
            <w:pPr>
              <w:tabs>
                <w:tab w:val="left" w:pos="6804"/>
                <w:tab w:val="center" w:pos="10773"/>
              </w:tabs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4">
              <w:rPr>
                <w:rFonts w:ascii="Times New Roman" w:hAnsi="Times New Roman" w:cs="Times New Roman"/>
                <w:sz w:val="24"/>
                <w:szCs w:val="24"/>
              </w:rPr>
              <w:t>Число застрахованных объектов, ед.</w:t>
            </w:r>
          </w:p>
        </w:tc>
        <w:tc>
          <w:tcPr>
            <w:tcW w:w="1384" w:type="dxa"/>
          </w:tcPr>
          <w:p w:rsidR="00DB6A34" w:rsidRPr="00DB6A34" w:rsidRDefault="00DB6A34" w:rsidP="00DB6A34">
            <w:pPr>
              <w:tabs>
                <w:tab w:val="left" w:pos="6804"/>
                <w:tab w:val="center" w:pos="10773"/>
              </w:tabs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4"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1384" w:type="dxa"/>
          </w:tcPr>
          <w:p w:rsidR="00DB6A34" w:rsidRPr="00DB6A34" w:rsidRDefault="00DB6A34" w:rsidP="00DB6A34">
            <w:pPr>
              <w:tabs>
                <w:tab w:val="left" w:pos="6804"/>
                <w:tab w:val="center" w:pos="10773"/>
              </w:tabs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4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</w:tr>
      <w:tr w:rsidR="00DB6A34" w:rsidRPr="00DB6A34" w:rsidTr="00D076DE">
        <w:tc>
          <w:tcPr>
            <w:tcW w:w="6379" w:type="dxa"/>
          </w:tcPr>
          <w:p w:rsidR="00DB6A34" w:rsidRPr="00DB6A34" w:rsidRDefault="00DB6A34" w:rsidP="00DB6A34">
            <w:pPr>
              <w:tabs>
                <w:tab w:val="left" w:pos="6804"/>
                <w:tab w:val="center" w:pos="10773"/>
              </w:tabs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4">
              <w:rPr>
                <w:rFonts w:ascii="Times New Roman" w:hAnsi="Times New Roman" w:cs="Times New Roman"/>
                <w:sz w:val="24"/>
                <w:szCs w:val="24"/>
              </w:rPr>
              <w:t xml:space="preserve">Страховая сумма застрахованных  объектов,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84" w:type="dxa"/>
          </w:tcPr>
          <w:p w:rsidR="00DB6A34" w:rsidRPr="00DB6A34" w:rsidRDefault="00DB6A34" w:rsidP="00DB6A34">
            <w:pPr>
              <w:tabs>
                <w:tab w:val="left" w:pos="6804"/>
                <w:tab w:val="center" w:pos="10773"/>
              </w:tabs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4">
              <w:rPr>
                <w:rFonts w:ascii="Times New Roman" w:hAnsi="Times New Roman" w:cs="Times New Roman"/>
                <w:sz w:val="24"/>
                <w:szCs w:val="24"/>
              </w:rPr>
              <w:t>390494</w:t>
            </w:r>
          </w:p>
        </w:tc>
        <w:tc>
          <w:tcPr>
            <w:tcW w:w="1384" w:type="dxa"/>
          </w:tcPr>
          <w:p w:rsidR="00DB6A34" w:rsidRPr="00DB6A34" w:rsidRDefault="00DB6A34" w:rsidP="00DB6A34">
            <w:pPr>
              <w:tabs>
                <w:tab w:val="left" w:pos="6804"/>
                <w:tab w:val="center" w:pos="10773"/>
              </w:tabs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4">
              <w:rPr>
                <w:rFonts w:ascii="Times New Roman" w:hAnsi="Times New Roman" w:cs="Times New Roman"/>
                <w:sz w:val="24"/>
                <w:szCs w:val="24"/>
              </w:rPr>
              <w:t>497325</w:t>
            </w:r>
          </w:p>
        </w:tc>
      </w:tr>
      <w:tr w:rsidR="00DB6A34" w:rsidRPr="00DB6A34" w:rsidTr="00D076DE">
        <w:tc>
          <w:tcPr>
            <w:tcW w:w="6379" w:type="dxa"/>
          </w:tcPr>
          <w:p w:rsidR="00DB6A34" w:rsidRPr="00DB6A34" w:rsidRDefault="00DB6A34" w:rsidP="00DB6A34">
            <w:pPr>
              <w:tabs>
                <w:tab w:val="left" w:pos="6804"/>
                <w:tab w:val="center" w:pos="10773"/>
              </w:tabs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4">
              <w:rPr>
                <w:rFonts w:ascii="Times New Roman" w:hAnsi="Times New Roman" w:cs="Times New Roman"/>
                <w:sz w:val="24"/>
                <w:szCs w:val="24"/>
              </w:rPr>
              <w:t>Число пострадавших объектов, ед.</w:t>
            </w:r>
          </w:p>
        </w:tc>
        <w:tc>
          <w:tcPr>
            <w:tcW w:w="1384" w:type="dxa"/>
          </w:tcPr>
          <w:p w:rsidR="00DB6A34" w:rsidRPr="00DB6A34" w:rsidRDefault="00DB6A34" w:rsidP="00DB6A34">
            <w:pPr>
              <w:tabs>
                <w:tab w:val="left" w:pos="6804"/>
                <w:tab w:val="center" w:pos="10773"/>
              </w:tabs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4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1384" w:type="dxa"/>
          </w:tcPr>
          <w:p w:rsidR="00DB6A34" w:rsidRPr="00DB6A34" w:rsidRDefault="00DB6A34" w:rsidP="00DB6A34">
            <w:pPr>
              <w:tabs>
                <w:tab w:val="left" w:pos="6804"/>
                <w:tab w:val="center" w:pos="10773"/>
              </w:tabs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4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DB6A34" w:rsidRPr="00DB6A34" w:rsidTr="00D076DE">
        <w:tc>
          <w:tcPr>
            <w:tcW w:w="6379" w:type="dxa"/>
          </w:tcPr>
          <w:p w:rsidR="00DB6A34" w:rsidRPr="00DB6A34" w:rsidRDefault="00DB6A34" w:rsidP="00DB6A34">
            <w:pPr>
              <w:tabs>
                <w:tab w:val="left" w:pos="6804"/>
                <w:tab w:val="center" w:pos="10773"/>
              </w:tabs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4">
              <w:rPr>
                <w:rFonts w:ascii="Times New Roman" w:hAnsi="Times New Roman" w:cs="Times New Roman"/>
                <w:sz w:val="24"/>
                <w:szCs w:val="24"/>
              </w:rPr>
              <w:t xml:space="preserve">Страховая сумма по всем поврежденным объектам,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84" w:type="dxa"/>
          </w:tcPr>
          <w:p w:rsidR="00DB6A34" w:rsidRPr="00DB6A34" w:rsidRDefault="00DB6A34" w:rsidP="00DB6A34">
            <w:pPr>
              <w:tabs>
                <w:tab w:val="left" w:pos="6804"/>
                <w:tab w:val="center" w:pos="10773"/>
              </w:tabs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4">
              <w:rPr>
                <w:rFonts w:ascii="Times New Roman" w:hAnsi="Times New Roman" w:cs="Times New Roman"/>
                <w:sz w:val="24"/>
                <w:szCs w:val="24"/>
              </w:rPr>
              <w:t>64768</w:t>
            </w:r>
          </w:p>
        </w:tc>
        <w:tc>
          <w:tcPr>
            <w:tcW w:w="1384" w:type="dxa"/>
          </w:tcPr>
          <w:p w:rsidR="00DB6A34" w:rsidRPr="00DB6A34" w:rsidRDefault="00DB6A34" w:rsidP="00DB6A34">
            <w:pPr>
              <w:tabs>
                <w:tab w:val="left" w:pos="6804"/>
                <w:tab w:val="center" w:pos="10773"/>
              </w:tabs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4">
              <w:rPr>
                <w:rFonts w:ascii="Times New Roman" w:hAnsi="Times New Roman" w:cs="Times New Roman"/>
                <w:sz w:val="24"/>
                <w:szCs w:val="24"/>
              </w:rPr>
              <w:t>85175</w:t>
            </w:r>
          </w:p>
        </w:tc>
      </w:tr>
      <w:tr w:rsidR="00DB6A34" w:rsidRPr="00DB6A34" w:rsidTr="00D076DE">
        <w:tc>
          <w:tcPr>
            <w:tcW w:w="6379" w:type="dxa"/>
          </w:tcPr>
          <w:p w:rsidR="00DB6A34" w:rsidRPr="00DB6A34" w:rsidRDefault="00DB6A34" w:rsidP="00DB6A34">
            <w:pPr>
              <w:tabs>
                <w:tab w:val="left" w:pos="6804"/>
                <w:tab w:val="center" w:pos="10773"/>
              </w:tabs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4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Страховое возмещение,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84" w:type="dxa"/>
          </w:tcPr>
          <w:p w:rsidR="00DB6A34" w:rsidRPr="00DB6A34" w:rsidRDefault="00DB6A34" w:rsidP="00DB6A34">
            <w:pPr>
              <w:tabs>
                <w:tab w:val="left" w:pos="6804"/>
                <w:tab w:val="center" w:pos="10773"/>
              </w:tabs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4">
              <w:rPr>
                <w:rFonts w:ascii="Times New Roman" w:hAnsi="Times New Roman" w:cs="Times New Roman"/>
                <w:sz w:val="24"/>
                <w:szCs w:val="24"/>
              </w:rPr>
              <w:t>33870</w:t>
            </w:r>
          </w:p>
        </w:tc>
        <w:tc>
          <w:tcPr>
            <w:tcW w:w="1384" w:type="dxa"/>
          </w:tcPr>
          <w:p w:rsidR="00DB6A34" w:rsidRPr="00DB6A34" w:rsidRDefault="00DB6A34" w:rsidP="00DB6A34">
            <w:pPr>
              <w:tabs>
                <w:tab w:val="left" w:pos="6804"/>
                <w:tab w:val="center" w:pos="10773"/>
              </w:tabs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4">
              <w:rPr>
                <w:rFonts w:ascii="Times New Roman" w:hAnsi="Times New Roman" w:cs="Times New Roman"/>
                <w:sz w:val="24"/>
                <w:szCs w:val="24"/>
              </w:rPr>
              <w:t>34541</w:t>
            </w:r>
          </w:p>
        </w:tc>
      </w:tr>
    </w:tbl>
    <w:p w:rsidR="00D076DE" w:rsidRPr="00DB6A34" w:rsidRDefault="00D076DE" w:rsidP="00D076DE">
      <w:pPr>
        <w:spacing w:before="120"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B6A34">
        <w:rPr>
          <w:rFonts w:ascii="Times New Roman" w:hAnsi="Times New Roman" w:cs="Times New Roman"/>
          <w:sz w:val="24"/>
          <w:szCs w:val="24"/>
        </w:rPr>
        <w:t>. Рассчитать размер страхового платежа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A34">
        <w:rPr>
          <w:rFonts w:ascii="Times New Roman" w:hAnsi="Times New Roman" w:cs="Times New Roman"/>
          <w:sz w:val="24"/>
          <w:szCs w:val="24"/>
        </w:rPr>
        <w:t xml:space="preserve"> и страхового возмещения.</w:t>
      </w:r>
    </w:p>
    <w:p w:rsidR="00D076DE" w:rsidRPr="00DB6A34" w:rsidRDefault="00D076DE" w:rsidP="00D076D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A34">
        <w:rPr>
          <w:rFonts w:ascii="Times New Roman" w:hAnsi="Times New Roman" w:cs="Times New Roman"/>
          <w:sz w:val="24"/>
          <w:szCs w:val="24"/>
        </w:rPr>
        <w:t xml:space="preserve">Предприятие застраховало свое имущество сроком на один год с ответственностью за кражу со взломом на 80% действительной стоимости на сумму 1500 </w:t>
      </w:r>
      <w:proofErr w:type="spellStart"/>
      <w:r w:rsidRPr="00DB6A34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DB6A34">
        <w:rPr>
          <w:rFonts w:ascii="Times New Roman" w:hAnsi="Times New Roman" w:cs="Times New Roman"/>
          <w:sz w:val="24"/>
          <w:szCs w:val="24"/>
        </w:rPr>
        <w:t xml:space="preserve">. Ставка страхового тарифа – 3% </w:t>
      </w:r>
      <w:proofErr w:type="gramStart"/>
      <w:r w:rsidRPr="00DB6A34">
        <w:rPr>
          <w:rFonts w:ascii="Times New Roman" w:hAnsi="Times New Roman" w:cs="Times New Roman"/>
          <w:sz w:val="24"/>
          <w:szCs w:val="24"/>
        </w:rPr>
        <w:t>страховой  суммы</w:t>
      </w:r>
      <w:proofErr w:type="gramEnd"/>
      <w:r w:rsidRPr="00DB6A34">
        <w:rPr>
          <w:rFonts w:ascii="Times New Roman" w:hAnsi="Times New Roman" w:cs="Times New Roman"/>
          <w:sz w:val="24"/>
          <w:szCs w:val="24"/>
        </w:rPr>
        <w:t xml:space="preserve">. По договору страхования предусмотрена безусловная франшиза в размере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DB6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  <w:r w:rsidRPr="00DB6A34">
        <w:rPr>
          <w:rFonts w:ascii="Times New Roman" w:hAnsi="Times New Roman" w:cs="Times New Roman"/>
          <w:sz w:val="24"/>
          <w:szCs w:val="24"/>
        </w:rPr>
        <w:t xml:space="preserve">, при которой предоставляется скидка к тарифу 4%. Фактический ущерб страхователя – 800 </w:t>
      </w:r>
      <w:proofErr w:type="spellStart"/>
      <w:r w:rsidRPr="00DB6A34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DB6A34">
        <w:rPr>
          <w:rFonts w:ascii="Times New Roman" w:hAnsi="Times New Roman" w:cs="Times New Roman"/>
          <w:sz w:val="24"/>
          <w:szCs w:val="24"/>
        </w:rPr>
        <w:t>.</w:t>
      </w:r>
    </w:p>
    <w:p w:rsidR="00DB6A34" w:rsidRPr="00DB6A34" w:rsidRDefault="00D076DE" w:rsidP="00DB6A3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B6A34" w:rsidRPr="00DB6A34">
        <w:rPr>
          <w:rFonts w:ascii="Times New Roman" w:hAnsi="Times New Roman" w:cs="Times New Roman"/>
          <w:sz w:val="24"/>
          <w:szCs w:val="24"/>
        </w:rPr>
        <w:t>. Определить результат от операций по страхованию иному, чем страхование жизни, а так же рентабельность страховых операций и коэффициент выплат на основе следующих данных: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7370"/>
        <w:gridCol w:w="1276"/>
      </w:tblGrid>
      <w:tr w:rsidR="00DB6A34" w:rsidRPr="00DB6A34" w:rsidTr="00D076DE">
        <w:tc>
          <w:tcPr>
            <w:tcW w:w="568" w:type="dxa"/>
          </w:tcPr>
          <w:p w:rsidR="00DB6A34" w:rsidRPr="00DB6A34" w:rsidRDefault="00DB6A34" w:rsidP="00D076DE">
            <w:pPr>
              <w:tabs>
                <w:tab w:val="center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370" w:type="dxa"/>
          </w:tcPr>
          <w:p w:rsidR="00DB6A34" w:rsidRPr="00DB6A34" w:rsidRDefault="00DB6A34" w:rsidP="00D076DE">
            <w:pPr>
              <w:tabs>
                <w:tab w:val="center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DB6A34" w:rsidRPr="00DB6A34" w:rsidRDefault="00DB6A34" w:rsidP="00D076DE">
            <w:pPr>
              <w:tabs>
                <w:tab w:val="center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4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DB6A34" w:rsidRPr="00DB6A34" w:rsidTr="00D076DE">
        <w:tc>
          <w:tcPr>
            <w:tcW w:w="568" w:type="dxa"/>
          </w:tcPr>
          <w:p w:rsidR="00DB6A34" w:rsidRPr="00DB6A34" w:rsidRDefault="00DB6A34" w:rsidP="00D076DE">
            <w:pPr>
              <w:tabs>
                <w:tab w:val="center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0" w:type="dxa"/>
          </w:tcPr>
          <w:p w:rsidR="00DB6A34" w:rsidRPr="00DB6A34" w:rsidRDefault="00DB6A34" w:rsidP="00D076DE">
            <w:pPr>
              <w:tabs>
                <w:tab w:val="center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4">
              <w:rPr>
                <w:rFonts w:ascii="Times New Roman" w:hAnsi="Times New Roman" w:cs="Times New Roman"/>
                <w:sz w:val="24"/>
                <w:szCs w:val="24"/>
              </w:rPr>
              <w:t>Страховые премии всего</w:t>
            </w:r>
          </w:p>
        </w:tc>
        <w:tc>
          <w:tcPr>
            <w:tcW w:w="1276" w:type="dxa"/>
          </w:tcPr>
          <w:p w:rsidR="00DB6A34" w:rsidRPr="00DB6A34" w:rsidRDefault="00DB6A34" w:rsidP="00D076DE">
            <w:pPr>
              <w:tabs>
                <w:tab w:val="center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4">
              <w:rPr>
                <w:rFonts w:ascii="Times New Roman" w:hAnsi="Times New Roman" w:cs="Times New Roman"/>
                <w:sz w:val="24"/>
                <w:szCs w:val="24"/>
              </w:rPr>
              <w:t>139992</w:t>
            </w:r>
          </w:p>
        </w:tc>
      </w:tr>
      <w:tr w:rsidR="00DB6A34" w:rsidRPr="00DB6A34" w:rsidTr="00D076DE">
        <w:tc>
          <w:tcPr>
            <w:tcW w:w="568" w:type="dxa"/>
          </w:tcPr>
          <w:p w:rsidR="00DB6A34" w:rsidRPr="00DB6A34" w:rsidRDefault="00DB6A34" w:rsidP="00D076DE">
            <w:pPr>
              <w:tabs>
                <w:tab w:val="center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DB6A34" w:rsidRPr="00DB6A34" w:rsidRDefault="00DB6A34" w:rsidP="00D076DE">
            <w:pPr>
              <w:tabs>
                <w:tab w:val="center" w:pos="10773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4">
              <w:rPr>
                <w:rFonts w:ascii="Times New Roman" w:hAnsi="Times New Roman" w:cs="Times New Roman"/>
                <w:sz w:val="24"/>
                <w:szCs w:val="24"/>
              </w:rPr>
              <w:t>- из них передано перестраховщику</w:t>
            </w:r>
          </w:p>
        </w:tc>
        <w:tc>
          <w:tcPr>
            <w:tcW w:w="1276" w:type="dxa"/>
          </w:tcPr>
          <w:p w:rsidR="00DB6A34" w:rsidRPr="00DB6A34" w:rsidRDefault="00DB6A34" w:rsidP="00D076DE">
            <w:pPr>
              <w:tabs>
                <w:tab w:val="center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4">
              <w:rPr>
                <w:rFonts w:ascii="Times New Roman" w:hAnsi="Times New Roman" w:cs="Times New Roman"/>
                <w:sz w:val="24"/>
                <w:szCs w:val="24"/>
              </w:rPr>
              <w:t>105135</w:t>
            </w:r>
          </w:p>
        </w:tc>
      </w:tr>
      <w:tr w:rsidR="00DB6A34" w:rsidRPr="00DB6A34" w:rsidTr="00D076DE">
        <w:tc>
          <w:tcPr>
            <w:tcW w:w="568" w:type="dxa"/>
          </w:tcPr>
          <w:p w:rsidR="00DB6A34" w:rsidRPr="00DB6A34" w:rsidRDefault="00DB6A34" w:rsidP="00D076DE">
            <w:pPr>
              <w:tabs>
                <w:tab w:val="center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0" w:type="dxa"/>
          </w:tcPr>
          <w:p w:rsidR="00DB6A34" w:rsidRPr="00DB6A34" w:rsidRDefault="00DB6A34" w:rsidP="00D076DE">
            <w:pPr>
              <w:tabs>
                <w:tab w:val="center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4">
              <w:rPr>
                <w:rFonts w:ascii="Times New Roman" w:hAnsi="Times New Roman" w:cs="Times New Roman"/>
                <w:sz w:val="24"/>
                <w:szCs w:val="24"/>
              </w:rPr>
              <w:t>Увеличение РНП</w:t>
            </w:r>
          </w:p>
        </w:tc>
        <w:tc>
          <w:tcPr>
            <w:tcW w:w="1276" w:type="dxa"/>
          </w:tcPr>
          <w:p w:rsidR="00DB6A34" w:rsidRPr="00DB6A34" w:rsidRDefault="00DB6A34" w:rsidP="00D076DE">
            <w:pPr>
              <w:tabs>
                <w:tab w:val="center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4">
              <w:rPr>
                <w:rFonts w:ascii="Times New Roman" w:hAnsi="Times New Roman" w:cs="Times New Roman"/>
                <w:sz w:val="24"/>
                <w:szCs w:val="24"/>
              </w:rPr>
              <w:t>40583</w:t>
            </w:r>
          </w:p>
        </w:tc>
      </w:tr>
      <w:tr w:rsidR="00DB6A34" w:rsidRPr="00DB6A34" w:rsidTr="00D076DE">
        <w:tc>
          <w:tcPr>
            <w:tcW w:w="568" w:type="dxa"/>
          </w:tcPr>
          <w:p w:rsidR="00DB6A34" w:rsidRPr="00DB6A34" w:rsidRDefault="00DB6A34" w:rsidP="00D076DE">
            <w:pPr>
              <w:tabs>
                <w:tab w:val="center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0" w:type="dxa"/>
          </w:tcPr>
          <w:p w:rsidR="00DB6A34" w:rsidRPr="00DB6A34" w:rsidRDefault="00666B45" w:rsidP="00D076DE">
            <w:pPr>
              <w:tabs>
                <w:tab w:val="center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РЗУ</w:t>
            </w:r>
          </w:p>
        </w:tc>
        <w:tc>
          <w:tcPr>
            <w:tcW w:w="1276" w:type="dxa"/>
          </w:tcPr>
          <w:p w:rsidR="00DB6A34" w:rsidRPr="00DB6A34" w:rsidRDefault="00DB6A34" w:rsidP="00D076DE">
            <w:pPr>
              <w:tabs>
                <w:tab w:val="center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4">
              <w:rPr>
                <w:rFonts w:ascii="Times New Roman" w:hAnsi="Times New Roman" w:cs="Times New Roman"/>
                <w:sz w:val="24"/>
                <w:szCs w:val="24"/>
              </w:rPr>
              <w:t>25333</w:t>
            </w:r>
          </w:p>
        </w:tc>
      </w:tr>
      <w:tr w:rsidR="00DB6A34" w:rsidRPr="00DB6A34" w:rsidTr="00D076DE">
        <w:tc>
          <w:tcPr>
            <w:tcW w:w="568" w:type="dxa"/>
          </w:tcPr>
          <w:p w:rsidR="00DB6A34" w:rsidRPr="00DB6A34" w:rsidRDefault="00DB6A34" w:rsidP="00D076DE">
            <w:pPr>
              <w:tabs>
                <w:tab w:val="center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0" w:type="dxa"/>
          </w:tcPr>
          <w:p w:rsidR="00DB6A34" w:rsidRPr="00DB6A34" w:rsidRDefault="00DB6A34" w:rsidP="00D076DE">
            <w:pPr>
              <w:tabs>
                <w:tab w:val="center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4">
              <w:rPr>
                <w:rFonts w:ascii="Times New Roman" w:hAnsi="Times New Roman" w:cs="Times New Roman"/>
                <w:sz w:val="24"/>
                <w:szCs w:val="24"/>
              </w:rPr>
              <w:t>Выплачено страхового возмещения</w:t>
            </w:r>
          </w:p>
        </w:tc>
        <w:tc>
          <w:tcPr>
            <w:tcW w:w="1276" w:type="dxa"/>
          </w:tcPr>
          <w:p w:rsidR="00DB6A34" w:rsidRPr="00DB6A34" w:rsidRDefault="00DB6A34" w:rsidP="00D076DE">
            <w:pPr>
              <w:tabs>
                <w:tab w:val="center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4">
              <w:rPr>
                <w:rFonts w:ascii="Times New Roman" w:hAnsi="Times New Roman" w:cs="Times New Roman"/>
                <w:sz w:val="24"/>
                <w:szCs w:val="24"/>
              </w:rPr>
              <w:t>10362</w:t>
            </w:r>
          </w:p>
        </w:tc>
      </w:tr>
      <w:tr w:rsidR="00DB6A34" w:rsidRPr="00DB6A34" w:rsidTr="00D076DE">
        <w:tc>
          <w:tcPr>
            <w:tcW w:w="568" w:type="dxa"/>
          </w:tcPr>
          <w:p w:rsidR="00DB6A34" w:rsidRPr="00DB6A34" w:rsidRDefault="00DB6A34" w:rsidP="00D076DE">
            <w:pPr>
              <w:tabs>
                <w:tab w:val="center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0" w:type="dxa"/>
          </w:tcPr>
          <w:p w:rsidR="00DB6A34" w:rsidRPr="00DB6A34" w:rsidRDefault="00DB6A34" w:rsidP="00D076DE">
            <w:pPr>
              <w:tabs>
                <w:tab w:val="center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4">
              <w:rPr>
                <w:rFonts w:ascii="Times New Roman" w:hAnsi="Times New Roman" w:cs="Times New Roman"/>
                <w:sz w:val="24"/>
                <w:szCs w:val="24"/>
              </w:rPr>
              <w:t>Доля перестраховщика в страховых выплатах</w:t>
            </w:r>
          </w:p>
        </w:tc>
        <w:tc>
          <w:tcPr>
            <w:tcW w:w="1276" w:type="dxa"/>
          </w:tcPr>
          <w:p w:rsidR="00DB6A34" w:rsidRPr="00DB6A34" w:rsidRDefault="00DB6A34" w:rsidP="00D076DE">
            <w:pPr>
              <w:tabs>
                <w:tab w:val="center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4">
              <w:rPr>
                <w:rFonts w:ascii="Times New Roman" w:hAnsi="Times New Roman" w:cs="Times New Roman"/>
                <w:sz w:val="24"/>
                <w:szCs w:val="24"/>
              </w:rPr>
              <w:t>7286</w:t>
            </w:r>
          </w:p>
        </w:tc>
      </w:tr>
      <w:tr w:rsidR="00DB6A34" w:rsidRPr="00DB6A34" w:rsidTr="00D076DE">
        <w:tc>
          <w:tcPr>
            <w:tcW w:w="568" w:type="dxa"/>
          </w:tcPr>
          <w:p w:rsidR="00DB6A34" w:rsidRPr="00DB6A34" w:rsidRDefault="00DB6A34" w:rsidP="00D076DE">
            <w:pPr>
              <w:tabs>
                <w:tab w:val="center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0" w:type="dxa"/>
          </w:tcPr>
          <w:p w:rsidR="00DB6A34" w:rsidRPr="00DB6A34" w:rsidRDefault="00DB6A34" w:rsidP="00D076DE">
            <w:pPr>
              <w:tabs>
                <w:tab w:val="center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4">
              <w:rPr>
                <w:rFonts w:ascii="Times New Roman" w:hAnsi="Times New Roman" w:cs="Times New Roman"/>
                <w:sz w:val="24"/>
                <w:szCs w:val="24"/>
              </w:rPr>
              <w:t>Отчисления в РПМ</w:t>
            </w:r>
          </w:p>
        </w:tc>
        <w:tc>
          <w:tcPr>
            <w:tcW w:w="1276" w:type="dxa"/>
          </w:tcPr>
          <w:p w:rsidR="00DB6A34" w:rsidRPr="00DB6A34" w:rsidRDefault="00DB6A34" w:rsidP="00D076DE">
            <w:pPr>
              <w:tabs>
                <w:tab w:val="center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4">
              <w:rPr>
                <w:rFonts w:ascii="Times New Roman" w:hAnsi="Times New Roman" w:cs="Times New Roman"/>
                <w:sz w:val="24"/>
                <w:szCs w:val="24"/>
              </w:rPr>
              <w:t>3710</w:t>
            </w:r>
          </w:p>
        </w:tc>
      </w:tr>
      <w:tr w:rsidR="00DB6A34" w:rsidRPr="00DB6A34" w:rsidTr="00D076DE">
        <w:tc>
          <w:tcPr>
            <w:tcW w:w="568" w:type="dxa"/>
          </w:tcPr>
          <w:p w:rsidR="00DB6A34" w:rsidRPr="00DB6A34" w:rsidRDefault="00DB6A34" w:rsidP="00D076DE">
            <w:pPr>
              <w:tabs>
                <w:tab w:val="center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0" w:type="dxa"/>
          </w:tcPr>
          <w:p w:rsidR="00DB6A34" w:rsidRPr="00DB6A34" w:rsidRDefault="00DB6A34" w:rsidP="00D076DE">
            <w:pPr>
              <w:tabs>
                <w:tab w:val="center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4">
              <w:rPr>
                <w:rFonts w:ascii="Times New Roman" w:hAnsi="Times New Roman" w:cs="Times New Roman"/>
                <w:sz w:val="24"/>
                <w:szCs w:val="24"/>
              </w:rPr>
              <w:t>Расходы по ведению страховых операций</w:t>
            </w:r>
          </w:p>
        </w:tc>
        <w:tc>
          <w:tcPr>
            <w:tcW w:w="1276" w:type="dxa"/>
          </w:tcPr>
          <w:p w:rsidR="00DB6A34" w:rsidRPr="00DB6A34" w:rsidRDefault="00DB6A34" w:rsidP="00D076DE">
            <w:pPr>
              <w:tabs>
                <w:tab w:val="center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4">
              <w:rPr>
                <w:rFonts w:ascii="Times New Roman" w:hAnsi="Times New Roman" w:cs="Times New Roman"/>
                <w:sz w:val="24"/>
                <w:szCs w:val="24"/>
              </w:rPr>
              <w:t>3510</w:t>
            </w:r>
          </w:p>
        </w:tc>
      </w:tr>
    </w:tbl>
    <w:p w:rsidR="008035E1" w:rsidRPr="00DB6A34" w:rsidRDefault="008035E1" w:rsidP="00DB6A3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035E1" w:rsidRPr="00DB6A34" w:rsidSect="00853108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01E"/>
    <w:multiLevelType w:val="hybridMultilevel"/>
    <w:tmpl w:val="FB045B94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343924"/>
    <w:multiLevelType w:val="hybridMultilevel"/>
    <w:tmpl w:val="A8647F7A"/>
    <w:lvl w:ilvl="0" w:tplc="0E0090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1E6E80"/>
    <w:multiLevelType w:val="multilevel"/>
    <w:tmpl w:val="D23E2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45"/>
    <w:rsid w:val="00666B45"/>
    <w:rsid w:val="006A3501"/>
    <w:rsid w:val="00734045"/>
    <w:rsid w:val="008035E1"/>
    <w:rsid w:val="00853108"/>
    <w:rsid w:val="00AA543E"/>
    <w:rsid w:val="00D076DE"/>
    <w:rsid w:val="00DB6A34"/>
    <w:rsid w:val="00EC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30048-42B7-45E0-885A-9BDF6EC6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34045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404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4045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 Indent"/>
    <w:basedOn w:val="a"/>
    <w:link w:val="a6"/>
    <w:rsid w:val="00DB6A34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B6A3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Татьяна</dc:creator>
  <cp:lastModifiedBy>Серова Анна</cp:lastModifiedBy>
  <cp:revision>3</cp:revision>
  <dcterms:created xsi:type="dcterms:W3CDTF">2018-09-26T22:26:00Z</dcterms:created>
  <dcterms:modified xsi:type="dcterms:W3CDTF">2018-09-26T23:00:00Z</dcterms:modified>
</cp:coreProperties>
</file>