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7A" w:rsidRPr="001C2A7A" w:rsidRDefault="001C2A7A" w:rsidP="001C2A7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C2A7A" w:rsidRPr="001C2A7A" w:rsidRDefault="001C2A7A" w:rsidP="001C2A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C2A7A">
        <w:rPr>
          <w:rFonts w:ascii="Times New Roman" w:eastAsia="Calibri" w:hAnsi="Times New Roman" w:cs="Times New Roman"/>
          <w:sz w:val="28"/>
          <w:szCs w:val="24"/>
        </w:rPr>
        <w:t>МИНОБРНАУКИ РОССИИ</w:t>
      </w:r>
    </w:p>
    <w:p w:rsidR="001C2A7A" w:rsidRPr="001C2A7A" w:rsidRDefault="001C2A7A" w:rsidP="001C2A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C2A7A" w:rsidRPr="001C2A7A" w:rsidRDefault="001C2A7A" w:rsidP="001C2A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C2A7A">
        <w:rPr>
          <w:rFonts w:ascii="Times New Roman" w:eastAsia="Calibri" w:hAnsi="Times New Roman" w:cs="Times New Roman"/>
          <w:sz w:val="28"/>
          <w:szCs w:val="24"/>
        </w:rPr>
        <w:t xml:space="preserve">ВЛАДИВОСТОКСКИЙ ГОСУДАРСТВЕННЫЙ УНИВЕРСИТЕТ </w:t>
      </w:r>
    </w:p>
    <w:p w:rsidR="001C2A7A" w:rsidRPr="001C2A7A" w:rsidRDefault="001C2A7A" w:rsidP="001C2A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C2A7A">
        <w:rPr>
          <w:rFonts w:ascii="Times New Roman" w:eastAsia="Calibri" w:hAnsi="Times New Roman" w:cs="Times New Roman"/>
          <w:sz w:val="28"/>
          <w:szCs w:val="24"/>
        </w:rPr>
        <w:t xml:space="preserve">ЭКОНОМИКИ И СЕРВИСА </w:t>
      </w:r>
    </w:p>
    <w:p w:rsidR="001C2A7A" w:rsidRPr="001C2A7A" w:rsidRDefault="001C2A7A" w:rsidP="001C2A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C2A7A" w:rsidRPr="001C2A7A" w:rsidRDefault="001C2A7A" w:rsidP="001C2A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C2A7A">
        <w:rPr>
          <w:rFonts w:ascii="Times New Roman" w:eastAsia="Calibri" w:hAnsi="Times New Roman" w:cs="Times New Roman"/>
          <w:sz w:val="28"/>
          <w:szCs w:val="24"/>
        </w:rPr>
        <w:t>КАФЕДРА МЕЖДУНАРОДНОГО МАРКЕТИНГА И ТОРГОВЛИ</w:t>
      </w:r>
    </w:p>
    <w:p w:rsidR="001C2A7A" w:rsidRPr="001C2A7A" w:rsidRDefault="001C2A7A" w:rsidP="001C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A7A" w:rsidRPr="001C2A7A" w:rsidRDefault="001C2A7A" w:rsidP="001C2A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C2A7A" w:rsidRPr="001C2A7A" w:rsidRDefault="001C2A7A" w:rsidP="001C2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A7A" w:rsidRPr="001C2A7A" w:rsidRDefault="001C2A7A" w:rsidP="001C2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A7A" w:rsidRPr="001C2A7A" w:rsidRDefault="001C2A7A" w:rsidP="001C2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A7A" w:rsidRPr="001C2A7A" w:rsidRDefault="001C2A7A" w:rsidP="001C2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A7A" w:rsidRPr="001C2A7A" w:rsidRDefault="001C2A7A" w:rsidP="001C2A7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A7A" w:rsidRPr="001C2A7A" w:rsidRDefault="001C2A7A" w:rsidP="001C2A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выполнению лабораторных работ по дисциплине</w:t>
      </w:r>
    </w:p>
    <w:p w:rsidR="001C2A7A" w:rsidRPr="001C2A7A" w:rsidRDefault="001C2A7A" w:rsidP="001C2A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414" w:rsidRPr="00244414" w:rsidRDefault="00244414" w:rsidP="0024441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4441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ЭЛЕКТРОННАЯ ТОРГОВЛЯ</w:t>
      </w:r>
    </w:p>
    <w:p w:rsidR="001C2A7A" w:rsidRPr="001C2A7A" w:rsidRDefault="001C2A7A" w:rsidP="001C2A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A7A" w:rsidRPr="001C2A7A" w:rsidRDefault="001C2A7A" w:rsidP="001C2A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A7A" w:rsidRPr="001C2A7A" w:rsidRDefault="001C2A7A" w:rsidP="001C2A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 и направленность (профиль):</w:t>
      </w:r>
    </w:p>
    <w:p w:rsidR="001C2A7A" w:rsidRPr="001C2A7A" w:rsidRDefault="001C2A7A" w:rsidP="001C2A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A7A" w:rsidRPr="001C2A7A" w:rsidRDefault="001C2A7A" w:rsidP="001C2A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C2A7A">
        <w:rPr>
          <w:rFonts w:ascii="Times New Roman" w:eastAsia="Calibri" w:hAnsi="Times New Roman" w:cs="Times New Roman"/>
          <w:sz w:val="28"/>
          <w:szCs w:val="24"/>
        </w:rPr>
        <w:t>Направление и профиль подготовки:</w:t>
      </w:r>
    </w:p>
    <w:p w:rsidR="001C2A7A" w:rsidRPr="001C2A7A" w:rsidRDefault="001C2A7A" w:rsidP="001C2A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C2A7A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1C2A7A" w:rsidRPr="001C2A7A" w:rsidRDefault="001C2A7A" w:rsidP="001C2A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C2A7A">
        <w:rPr>
          <w:rFonts w:ascii="Times New Roman" w:eastAsia="Calibri" w:hAnsi="Times New Roman" w:cs="Times New Roman"/>
          <w:sz w:val="28"/>
          <w:szCs w:val="24"/>
        </w:rPr>
        <w:t xml:space="preserve">38.03.07 Товароведение </w:t>
      </w:r>
    </w:p>
    <w:p w:rsidR="001C2A7A" w:rsidRPr="001C2A7A" w:rsidRDefault="001C2A7A" w:rsidP="001C2A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52C2D" w:rsidRPr="00752C2D" w:rsidRDefault="00752C2D" w:rsidP="00752C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52C2D">
        <w:rPr>
          <w:rFonts w:ascii="Times New Roman" w:eastAsia="Calibri" w:hAnsi="Times New Roman" w:cs="Times New Roman"/>
          <w:sz w:val="28"/>
          <w:szCs w:val="24"/>
        </w:rPr>
        <w:t xml:space="preserve">Профиль </w:t>
      </w:r>
    </w:p>
    <w:p w:rsidR="00752C2D" w:rsidRPr="00752C2D" w:rsidRDefault="00752C2D" w:rsidP="00752C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2C2D">
        <w:rPr>
          <w:rFonts w:ascii="Times New Roman" w:eastAsia="Calibri" w:hAnsi="Times New Roman" w:cs="Times New Roman"/>
          <w:sz w:val="24"/>
          <w:szCs w:val="24"/>
        </w:rPr>
        <w:t>Международная логистика и управление поставками</w:t>
      </w:r>
    </w:p>
    <w:p w:rsidR="00752C2D" w:rsidRPr="00752C2D" w:rsidRDefault="00752C2D" w:rsidP="00752C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2C2D">
        <w:rPr>
          <w:rFonts w:ascii="Times New Roman" w:eastAsia="Calibri" w:hAnsi="Times New Roman" w:cs="Times New Roman"/>
          <w:sz w:val="24"/>
          <w:szCs w:val="24"/>
        </w:rPr>
        <w:t>Интернет-маркетинг и электронная торговля</w:t>
      </w:r>
    </w:p>
    <w:p w:rsidR="001C2A7A" w:rsidRPr="001C2A7A" w:rsidRDefault="001C2A7A" w:rsidP="001C2A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C2A7A" w:rsidRPr="001C2A7A" w:rsidRDefault="001C2A7A" w:rsidP="001C2A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C2A7A">
        <w:rPr>
          <w:rFonts w:ascii="Times New Roman" w:eastAsia="Calibri" w:hAnsi="Times New Roman" w:cs="Times New Roman"/>
          <w:sz w:val="28"/>
          <w:szCs w:val="24"/>
        </w:rPr>
        <w:t>Форма обучения очная</w:t>
      </w:r>
    </w:p>
    <w:p w:rsidR="001C2A7A" w:rsidRPr="001C2A7A" w:rsidRDefault="001C2A7A" w:rsidP="001C2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A7A" w:rsidRPr="001C2A7A" w:rsidRDefault="001C2A7A" w:rsidP="001C2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A7A" w:rsidRPr="001C2A7A" w:rsidRDefault="001C2A7A" w:rsidP="001C2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A7A" w:rsidRPr="001C2A7A" w:rsidRDefault="001C2A7A" w:rsidP="001C2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A7A" w:rsidRPr="001C2A7A" w:rsidRDefault="001C2A7A" w:rsidP="001C2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A7A" w:rsidRPr="001C2A7A" w:rsidRDefault="001C2A7A" w:rsidP="001C2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C2A7A">
        <w:rPr>
          <w:rFonts w:ascii="Times New Roman" w:eastAsia="Calibri" w:hAnsi="Times New Roman" w:cs="Times New Roman"/>
          <w:sz w:val="24"/>
        </w:rPr>
        <w:t xml:space="preserve">Составитель:  </w:t>
      </w:r>
    </w:p>
    <w:p w:rsidR="001C2A7A" w:rsidRPr="001C2A7A" w:rsidRDefault="001C2A7A" w:rsidP="001C2A7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Смольянинова Е.Н., канд. </w:t>
      </w:r>
      <w:proofErr w:type="spellStart"/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>экон</w:t>
      </w:r>
      <w:proofErr w:type="spellEnd"/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>. наук, доцент</w:t>
      </w:r>
      <w:r w:rsidRPr="001C2A7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кафедры международного </w:t>
      </w: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>маркетинга и торговли</w:t>
      </w:r>
    </w:p>
    <w:p w:rsidR="001C2A7A" w:rsidRPr="001C2A7A" w:rsidRDefault="001C2A7A" w:rsidP="001C2A7A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:rsidR="001C2A7A" w:rsidRPr="001C2A7A" w:rsidRDefault="001C2A7A" w:rsidP="001C2A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</w:pPr>
      <w:r w:rsidRPr="001C2A7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Утверждены на заседании кафедры ММТ</w:t>
      </w:r>
    </w:p>
    <w:p w:rsidR="001C2A7A" w:rsidRPr="001C2A7A" w:rsidRDefault="001C2A7A" w:rsidP="001C2A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от 15.05</w:t>
      </w:r>
      <w:r w:rsidRPr="001C2A7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.2020г., протокол № 9</w:t>
      </w:r>
    </w:p>
    <w:p w:rsidR="001C2A7A" w:rsidRPr="001C2A7A" w:rsidRDefault="001C2A7A" w:rsidP="001C2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A7A" w:rsidRPr="001C2A7A" w:rsidRDefault="001C2A7A" w:rsidP="001C2A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A7A" w:rsidRPr="001C2A7A" w:rsidRDefault="001C2A7A" w:rsidP="001C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A7A" w:rsidRPr="001C2A7A" w:rsidRDefault="001C2A7A" w:rsidP="001C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A7A" w:rsidRPr="001C2A7A" w:rsidRDefault="001C2A7A" w:rsidP="001C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A7A" w:rsidRPr="001C2A7A" w:rsidRDefault="001C2A7A" w:rsidP="001C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A7A" w:rsidRPr="001C2A7A" w:rsidRDefault="001C2A7A" w:rsidP="001C2A7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 2020</w:t>
      </w:r>
    </w:p>
    <w:p w:rsidR="001C2A7A" w:rsidRPr="001C2A7A" w:rsidRDefault="001C2A7A" w:rsidP="001C2A7A">
      <w:pPr>
        <w:spacing w:before="120" w:after="12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C2A7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Перечень тем практических занятий</w:t>
      </w:r>
    </w:p>
    <w:p w:rsidR="001C2A7A" w:rsidRPr="001C2A7A" w:rsidRDefault="001C2A7A" w:rsidP="001C2A7A">
      <w:pPr>
        <w:spacing w:after="0" w:line="240" w:lineRule="auto"/>
        <w:ind w:left="284"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Занятие 1. Ключевые детерминанты </w:t>
      </w:r>
      <w:proofErr w:type="gramStart"/>
      <w:r w:rsidRPr="001C2A7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развития  Рунета</w:t>
      </w:r>
      <w:proofErr w:type="gramEnd"/>
      <w:r w:rsidRPr="001C2A7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(</w:t>
      </w:r>
      <w:proofErr w:type="spellStart"/>
      <w:r w:rsidRPr="001C2A7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Синета</w:t>
      </w:r>
      <w:proofErr w:type="spellEnd"/>
      <w:r w:rsidRPr="001C2A7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или другой зоны </w:t>
      </w:r>
      <w:r w:rsidRPr="001C2A7A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Internet</w:t>
      </w:r>
      <w:r w:rsidRPr="001C2A7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) как основной зоны электронной коммерции (4 часа)</w:t>
      </w:r>
    </w:p>
    <w:p w:rsidR="001C2A7A" w:rsidRPr="001C2A7A" w:rsidRDefault="001C2A7A" w:rsidP="001C2A7A">
      <w:pPr>
        <w:spacing w:after="0" w:line="240" w:lineRule="auto"/>
        <w:ind w:left="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занятия:</w:t>
      </w:r>
    </w:p>
    <w:p w:rsidR="001C2A7A" w:rsidRPr="001C2A7A" w:rsidRDefault="001C2A7A" w:rsidP="001C2A7A">
      <w:pPr>
        <w:spacing w:after="0" w:line="240" w:lineRule="auto"/>
        <w:ind w:left="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Электронное тестирование по теме. </w:t>
      </w:r>
    </w:p>
    <w:p w:rsidR="001C2A7A" w:rsidRPr="001C2A7A" w:rsidRDefault="001C2A7A" w:rsidP="001C2A7A">
      <w:pPr>
        <w:spacing w:after="0" w:line="240" w:lineRule="auto"/>
        <w:ind w:left="284" w:firstLine="426"/>
        <w:contextualSpacing/>
        <w:jc w:val="both"/>
        <w:rPr>
          <w:rFonts w:ascii="Helvetica Neue" w:eastAsia="Calibri" w:hAnsi="Helvetica Neue" w:cs="Times New Roman"/>
          <w:color w:val="373A3C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1C2A7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Кейс-</w:t>
      </w:r>
      <w:proofErr w:type="spellStart"/>
      <w:r w:rsidRPr="001C2A7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стади</w:t>
      </w:r>
      <w:proofErr w:type="spellEnd"/>
      <w:r w:rsidRPr="001C2A7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1</w:t>
      </w:r>
    </w:p>
    <w:p w:rsidR="001C2A7A" w:rsidRPr="001C2A7A" w:rsidRDefault="001C2A7A" w:rsidP="001C2A7A">
      <w:pPr>
        <w:spacing w:after="0" w:line="240" w:lineRule="auto"/>
        <w:ind w:left="284"/>
        <w:contextualSpacing/>
        <w:rPr>
          <w:rFonts w:ascii="Helvetica Neue" w:eastAsia="Calibri" w:hAnsi="Helvetica Neue" w:cs="Times New Roman"/>
          <w:color w:val="373A3C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b/>
          <w:bCs/>
          <w:i/>
          <w:iCs/>
          <w:color w:val="373A3C"/>
          <w:sz w:val="24"/>
          <w:szCs w:val="24"/>
          <w:lang w:eastAsia="ru-RU"/>
        </w:rPr>
        <w:t>1.1. Рассмотреть проблемы электронной коммерции, с которой столкнется начинающий магазин.</w:t>
      </w:r>
    </w:p>
    <w:p w:rsidR="001C2A7A" w:rsidRPr="001C2A7A" w:rsidRDefault="001C2A7A" w:rsidP="001C2A7A">
      <w:pPr>
        <w:spacing w:after="0" w:line="240" w:lineRule="auto"/>
        <w:ind w:left="284"/>
        <w:contextualSpacing/>
        <w:rPr>
          <w:rFonts w:ascii="Helvetica Neue" w:eastAsia="Calibri" w:hAnsi="Helvetica Neue" w:cs="Times New Roman"/>
          <w:color w:val="373A3C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color w:val="333A42"/>
          <w:sz w:val="24"/>
          <w:szCs w:val="24"/>
          <w:lang w:eastAsia="ru-RU"/>
        </w:rPr>
        <w:t>1. Ознакомиться с публикациями на тему открытия магазина в Интернете.</w:t>
      </w:r>
    </w:p>
    <w:p w:rsidR="001C2A7A" w:rsidRPr="001C2A7A" w:rsidRDefault="001C2A7A" w:rsidP="001C2A7A">
      <w:pPr>
        <w:spacing w:after="0" w:line="240" w:lineRule="auto"/>
        <w:ind w:left="284"/>
        <w:contextualSpacing/>
        <w:rPr>
          <w:rFonts w:ascii="Helvetica Neue" w:eastAsia="Calibri" w:hAnsi="Helvetica Neue" w:cs="Times New Roman"/>
          <w:color w:val="373A3C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color w:val="333A42"/>
          <w:sz w:val="24"/>
          <w:szCs w:val="24"/>
          <w:lang w:eastAsia="ru-RU"/>
        </w:rPr>
        <w:t xml:space="preserve">2. Перечислить потенциальные проблемы, с </w:t>
      </w:r>
      <w:proofErr w:type="gramStart"/>
      <w:r w:rsidRPr="001C2A7A">
        <w:rPr>
          <w:rFonts w:ascii="Times New Roman" w:eastAsia="Calibri" w:hAnsi="Times New Roman" w:cs="Times New Roman"/>
          <w:color w:val="333A42"/>
          <w:sz w:val="24"/>
          <w:szCs w:val="24"/>
          <w:lang w:eastAsia="ru-RU"/>
        </w:rPr>
        <w:t>которыми  может</w:t>
      </w:r>
      <w:proofErr w:type="gramEnd"/>
      <w:r w:rsidRPr="001C2A7A">
        <w:rPr>
          <w:rFonts w:ascii="Times New Roman" w:eastAsia="Calibri" w:hAnsi="Times New Roman" w:cs="Times New Roman"/>
          <w:color w:val="333A42"/>
          <w:sz w:val="24"/>
          <w:szCs w:val="24"/>
          <w:lang w:eastAsia="ru-RU"/>
        </w:rPr>
        <w:t xml:space="preserve"> столкнуться начинающий магазин, их детализировать, описать каждую.</w:t>
      </w:r>
    </w:p>
    <w:p w:rsidR="001C2A7A" w:rsidRPr="001C2A7A" w:rsidRDefault="001C2A7A" w:rsidP="001C2A7A">
      <w:pPr>
        <w:spacing w:after="0" w:line="240" w:lineRule="auto"/>
        <w:ind w:left="284"/>
        <w:contextualSpacing/>
        <w:rPr>
          <w:rFonts w:ascii="Helvetica Neue" w:eastAsia="Calibri" w:hAnsi="Helvetica Neue" w:cs="Times New Roman"/>
          <w:color w:val="373A3C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color w:val="333A42"/>
          <w:sz w:val="24"/>
          <w:szCs w:val="24"/>
          <w:lang w:eastAsia="ru-RU"/>
        </w:rPr>
        <w:t>3. Рассмотреть решение для каждой проблемы, предложенной в публикациях</w:t>
      </w:r>
    </w:p>
    <w:p w:rsidR="001C2A7A" w:rsidRPr="001C2A7A" w:rsidRDefault="001C2A7A" w:rsidP="001C2A7A">
      <w:pPr>
        <w:spacing w:after="0" w:line="240" w:lineRule="auto"/>
        <w:ind w:left="360"/>
        <w:contextualSpacing/>
        <w:rPr>
          <w:rFonts w:ascii="Helvetica Neue" w:eastAsia="Calibri" w:hAnsi="Helvetica Neue" w:cs="Times New Roman"/>
          <w:color w:val="373A3C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color w:val="333A42"/>
          <w:sz w:val="24"/>
          <w:szCs w:val="24"/>
          <w:lang w:eastAsia="ru-RU"/>
        </w:rPr>
        <w:t>Ответ представить в виде таблицы</w:t>
      </w:r>
    </w:p>
    <w:tbl>
      <w:tblPr>
        <w:tblW w:w="0" w:type="auto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780"/>
        <w:gridCol w:w="1802"/>
        <w:gridCol w:w="1795"/>
        <w:gridCol w:w="1829"/>
      </w:tblGrid>
      <w:tr w:rsidR="001C2A7A" w:rsidRPr="001C2A7A" w:rsidTr="002835CE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A7A" w:rsidRPr="001C2A7A" w:rsidRDefault="001C2A7A" w:rsidP="001C2A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A7A">
              <w:rPr>
                <w:rFonts w:ascii="Times New Roman" w:eastAsia="Calibri" w:hAnsi="Times New Roman" w:cs="Times New Roman"/>
                <w:color w:val="333A42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C2A7A">
              <w:rPr>
                <w:rFonts w:ascii="Times New Roman" w:eastAsia="Calibri" w:hAnsi="Times New Roman" w:cs="Times New Roman"/>
                <w:color w:val="333A42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A7A" w:rsidRPr="001C2A7A" w:rsidRDefault="001C2A7A" w:rsidP="001C2A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A7A">
              <w:rPr>
                <w:rFonts w:ascii="Times New Roman" w:eastAsia="Calibri" w:hAnsi="Times New Roman" w:cs="Times New Roman"/>
                <w:color w:val="333A42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A7A" w:rsidRPr="001C2A7A" w:rsidRDefault="001C2A7A" w:rsidP="001C2A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A7A">
              <w:rPr>
                <w:rFonts w:ascii="Times New Roman" w:eastAsia="Calibri" w:hAnsi="Times New Roman" w:cs="Times New Roman"/>
                <w:color w:val="333A42"/>
                <w:sz w:val="24"/>
                <w:szCs w:val="24"/>
                <w:lang w:eastAsia="ru-RU"/>
              </w:rPr>
              <w:t>Вопросы, которые нужно решить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A7A" w:rsidRPr="001C2A7A" w:rsidRDefault="001C2A7A" w:rsidP="001C2A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A7A">
              <w:rPr>
                <w:rFonts w:ascii="Times New Roman" w:eastAsia="Calibri" w:hAnsi="Times New Roman" w:cs="Times New Roman"/>
                <w:color w:val="333A42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A7A" w:rsidRPr="001C2A7A" w:rsidRDefault="001C2A7A" w:rsidP="001C2A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A7A">
              <w:rPr>
                <w:rFonts w:ascii="Times New Roman" w:eastAsia="Calibri" w:hAnsi="Times New Roman" w:cs="Times New Roman"/>
                <w:color w:val="333A42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C2A7A" w:rsidRPr="001C2A7A" w:rsidTr="002835CE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A7A" w:rsidRPr="001C2A7A" w:rsidRDefault="001C2A7A" w:rsidP="001C2A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A7A">
              <w:rPr>
                <w:rFonts w:ascii="Times New Roman" w:eastAsia="Calibri" w:hAnsi="Times New Roman" w:cs="Times New Roman"/>
                <w:color w:val="333A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A7A" w:rsidRPr="001C2A7A" w:rsidRDefault="001C2A7A" w:rsidP="001C2A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A7A">
              <w:rPr>
                <w:rFonts w:ascii="Times New Roman" w:eastAsia="Calibri" w:hAnsi="Times New Roman" w:cs="Times New Roman"/>
                <w:color w:val="333A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A7A" w:rsidRPr="001C2A7A" w:rsidRDefault="001C2A7A" w:rsidP="001C2A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A7A">
              <w:rPr>
                <w:rFonts w:ascii="Times New Roman" w:eastAsia="Calibri" w:hAnsi="Times New Roman" w:cs="Times New Roman"/>
                <w:color w:val="333A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A7A" w:rsidRPr="001C2A7A" w:rsidRDefault="001C2A7A" w:rsidP="001C2A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A7A">
              <w:rPr>
                <w:rFonts w:ascii="Times New Roman" w:eastAsia="Calibri" w:hAnsi="Times New Roman" w:cs="Times New Roman"/>
                <w:color w:val="333A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A7A" w:rsidRPr="001C2A7A" w:rsidRDefault="001C2A7A" w:rsidP="001C2A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A7A">
              <w:rPr>
                <w:rFonts w:ascii="Times New Roman" w:eastAsia="Calibri" w:hAnsi="Times New Roman" w:cs="Times New Roman"/>
                <w:color w:val="333A42"/>
                <w:sz w:val="24"/>
                <w:szCs w:val="24"/>
                <w:lang w:eastAsia="ru-RU"/>
              </w:rPr>
              <w:t> </w:t>
            </w:r>
          </w:p>
        </w:tc>
      </w:tr>
      <w:tr w:rsidR="001C2A7A" w:rsidRPr="001C2A7A" w:rsidTr="002835CE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A7A" w:rsidRPr="001C2A7A" w:rsidRDefault="001C2A7A" w:rsidP="001C2A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A7A">
              <w:rPr>
                <w:rFonts w:ascii="Times New Roman" w:eastAsia="Calibri" w:hAnsi="Times New Roman" w:cs="Times New Roman"/>
                <w:color w:val="333A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A7A" w:rsidRPr="001C2A7A" w:rsidRDefault="001C2A7A" w:rsidP="001C2A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A7A">
              <w:rPr>
                <w:rFonts w:ascii="Times New Roman" w:eastAsia="Calibri" w:hAnsi="Times New Roman" w:cs="Times New Roman"/>
                <w:color w:val="333A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A7A" w:rsidRPr="001C2A7A" w:rsidRDefault="001C2A7A" w:rsidP="001C2A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A7A">
              <w:rPr>
                <w:rFonts w:ascii="Times New Roman" w:eastAsia="Calibri" w:hAnsi="Times New Roman" w:cs="Times New Roman"/>
                <w:color w:val="333A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A7A" w:rsidRPr="001C2A7A" w:rsidRDefault="001C2A7A" w:rsidP="001C2A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A7A">
              <w:rPr>
                <w:rFonts w:ascii="Times New Roman" w:eastAsia="Calibri" w:hAnsi="Times New Roman" w:cs="Times New Roman"/>
                <w:color w:val="333A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A7A" w:rsidRPr="001C2A7A" w:rsidRDefault="001C2A7A" w:rsidP="001C2A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A7A">
              <w:rPr>
                <w:rFonts w:ascii="Times New Roman" w:eastAsia="Calibri" w:hAnsi="Times New Roman" w:cs="Times New Roman"/>
                <w:color w:val="333A42"/>
                <w:sz w:val="24"/>
                <w:szCs w:val="24"/>
                <w:lang w:eastAsia="ru-RU"/>
              </w:rPr>
              <w:t> </w:t>
            </w:r>
          </w:p>
        </w:tc>
      </w:tr>
      <w:tr w:rsidR="001C2A7A" w:rsidRPr="001C2A7A" w:rsidTr="002835CE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A7A" w:rsidRPr="001C2A7A" w:rsidRDefault="001C2A7A" w:rsidP="001C2A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A7A">
              <w:rPr>
                <w:rFonts w:ascii="Times New Roman" w:eastAsia="Calibri" w:hAnsi="Times New Roman" w:cs="Times New Roman"/>
                <w:color w:val="333A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A7A" w:rsidRPr="001C2A7A" w:rsidRDefault="001C2A7A" w:rsidP="001C2A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A7A">
              <w:rPr>
                <w:rFonts w:ascii="Times New Roman" w:eastAsia="Calibri" w:hAnsi="Times New Roman" w:cs="Times New Roman"/>
                <w:color w:val="333A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A7A" w:rsidRPr="001C2A7A" w:rsidRDefault="001C2A7A" w:rsidP="001C2A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A7A">
              <w:rPr>
                <w:rFonts w:ascii="Times New Roman" w:eastAsia="Calibri" w:hAnsi="Times New Roman" w:cs="Times New Roman"/>
                <w:color w:val="333A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A7A" w:rsidRPr="001C2A7A" w:rsidRDefault="001C2A7A" w:rsidP="001C2A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A7A">
              <w:rPr>
                <w:rFonts w:ascii="Times New Roman" w:eastAsia="Calibri" w:hAnsi="Times New Roman" w:cs="Times New Roman"/>
                <w:color w:val="333A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A7A" w:rsidRPr="001C2A7A" w:rsidRDefault="001C2A7A" w:rsidP="001C2A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A7A">
              <w:rPr>
                <w:rFonts w:ascii="Times New Roman" w:eastAsia="Calibri" w:hAnsi="Times New Roman" w:cs="Times New Roman"/>
                <w:color w:val="333A42"/>
                <w:sz w:val="24"/>
                <w:szCs w:val="24"/>
                <w:lang w:eastAsia="ru-RU"/>
              </w:rPr>
              <w:t> </w:t>
            </w:r>
          </w:p>
        </w:tc>
      </w:tr>
    </w:tbl>
    <w:p w:rsidR="001C2A7A" w:rsidRPr="001C2A7A" w:rsidRDefault="001C2A7A" w:rsidP="001C2A7A">
      <w:pPr>
        <w:spacing w:after="0" w:line="240" w:lineRule="auto"/>
        <w:contextualSpacing/>
        <w:rPr>
          <w:rFonts w:ascii="Helvetica Neue" w:eastAsia="Calibri" w:hAnsi="Helvetica Neue" w:cs="Times New Roman"/>
          <w:color w:val="373A3C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b/>
          <w:bCs/>
          <w:i/>
          <w:iCs/>
          <w:color w:val="373A3C"/>
          <w:sz w:val="24"/>
          <w:szCs w:val="24"/>
          <w:lang w:eastAsia="ru-RU"/>
        </w:rPr>
        <w:t>1.2. Рассмотреть магазины электронной торговли</w:t>
      </w:r>
    </w:p>
    <w:p w:rsidR="001C2A7A" w:rsidRPr="001C2A7A" w:rsidRDefault="001C2A7A" w:rsidP="001C2A7A">
      <w:pPr>
        <w:spacing w:after="0" w:line="240" w:lineRule="auto"/>
        <w:contextualSpacing/>
        <w:rPr>
          <w:rFonts w:ascii="Helvetica Neue" w:eastAsia="Calibri" w:hAnsi="Helvetica Neue" w:cs="Times New Roman"/>
          <w:color w:val="373A3C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  <w:t>1. Сформировать критерии успешности электронного магазина, опираясь на собственный опыт.</w:t>
      </w:r>
    </w:p>
    <w:p w:rsidR="001C2A7A" w:rsidRPr="001C2A7A" w:rsidRDefault="001C2A7A" w:rsidP="001C2A7A">
      <w:pPr>
        <w:spacing w:after="0" w:line="240" w:lineRule="auto"/>
        <w:contextualSpacing/>
        <w:rPr>
          <w:rFonts w:ascii="Helvetica Neue" w:eastAsia="Calibri" w:hAnsi="Helvetica Neue" w:cs="Times New Roman"/>
          <w:color w:val="373A3C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  <w:t>2. Представить наиболее успешный (с вашей точки зрения) сайт магазина электронной торговли</w:t>
      </w:r>
    </w:p>
    <w:p w:rsidR="001C2A7A" w:rsidRPr="001C2A7A" w:rsidRDefault="001C2A7A" w:rsidP="001C2A7A">
      <w:pPr>
        <w:spacing w:after="0" w:line="240" w:lineRule="auto"/>
        <w:contextualSpacing/>
        <w:rPr>
          <w:rFonts w:ascii="Helvetica Neue" w:eastAsia="Calibri" w:hAnsi="Helvetica Neue" w:cs="Times New Roman"/>
          <w:color w:val="373A3C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  <w:t>3. Рассмотрите их сайт</w:t>
      </w:r>
    </w:p>
    <w:p w:rsidR="001C2A7A" w:rsidRPr="001C2A7A" w:rsidRDefault="001C2A7A" w:rsidP="001C2A7A">
      <w:pPr>
        <w:spacing w:after="0" w:line="240" w:lineRule="auto"/>
        <w:contextualSpacing/>
        <w:rPr>
          <w:rFonts w:ascii="Helvetica Neue" w:eastAsia="Calibri" w:hAnsi="Helvetica Neue" w:cs="Times New Roman"/>
          <w:color w:val="373A3C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  <w:t xml:space="preserve">4. На примере конкретного сайта </w:t>
      </w:r>
      <w:proofErr w:type="gramStart"/>
      <w:r w:rsidRPr="001C2A7A"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  <w:t>перечислить  критерии</w:t>
      </w:r>
      <w:proofErr w:type="gramEnd"/>
      <w:r w:rsidRPr="001C2A7A"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  <w:t>, по которым вы считаете их успешными.</w:t>
      </w:r>
    </w:p>
    <w:p w:rsidR="001C2A7A" w:rsidRPr="001C2A7A" w:rsidRDefault="001C2A7A" w:rsidP="001C2A7A">
      <w:pPr>
        <w:spacing w:after="0" w:line="240" w:lineRule="auto"/>
        <w:contextualSpacing/>
        <w:rPr>
          <w:rFonts w:ascii="Helvetica Neue" w:eastAsia="Calibri" w:hAnsi="Helvetica Neue" w:cs="Times New Roman"/>
          <w:color w:val="373A3C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  <w:t> </w:t>
      </w:r>
      <w:r w:rsidRPr="001C2A7A">
        <w:rPr>
          <w:rFonts w:ascii="Times New Roman" w:eastAsia="Calibri" w:hAnsi="Times New Roman" w:cs="Times New Roman"/>
          <w:b/>
          <w:bCs/>
          <w:i/>
          <w:iCs/>
          <w:color w:val="373A3C"/>
          <w:sz w:val="24"/>
          <w:szCs w:val="24"/>
          <w:lang w:eastAsia="ru-RU"/>
        </w:rPr>
        <w:t>1.3. Оценить ситуацию на мировом рынке электронной торговли</w:t>
      </w:r>
    </w:p>
    <w:p w:rsidR="001C2A7A" w:rsidRPr="001C2A7A" w:rsidRDefault="001C2A7A" w:rsidP="001C2A7A">
      <w:pPr>
        <w:spacing w:after="0" w:line="240" w:lineRule="auto"/>
        <w:ind w:firstLine="425"/>
        <w:contextualSpacing/>
        <w:rPr>
          <w:rFonts w:ascii="Helvetica Neue" w:eastAsia="Calibri" w:hAnsi="Helvetica Neue" w:cs="Times New Roman"/>
          <w:color w:val="373A3C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  <w:t>1. Рассмотреть нормативные и законодательные акты, регулирующие электронную торговлю в России</w:t>
      </w:r>
    </w:p>
    <w:p w:rsidR="001C2A7A" w:rsidRPr="001C2A7A" w:rsidRDefault="001C2A7A" w:rsidP="001C2A7A">
      <w:pPr>
        <w:spacing w:after="0" w:line="240" w:lineRule="auto"/>
        <w:ind w:firstLine="425"/>
        <w:contextualSpacing/>
        <w:rPr>
          <w:rFonts w:ascii="Helvetica Neue" w:eastAsia="Calibri" w:hAnsi="Helvetica Neue" w:cs="Times New Roman"/>
          <w:color w:val="373A3C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  <w:t>2. Рассмотреть нормативные и законодательные акты, регулирующие международную электронную торговлю </w:t>
      </w:r>
    </w:p>
    <w:p w:rsidR="001C2A7A" w:rsidRPr="001C2A7A" w:rsidRDefault="001C2A7A" w:rsidP="001C2A7A">
      <w:pPr>
        <w:spacing w:after="0" w:line="240" w:lineRule="auto"/>
        <w:ind w:firstLine="425"/>
        <w:contextualSpacing/>
        <w:rPr>
          <w:rFonts w:ascii="Helvetica Neue" w:eastAsia="Calibri" w:hAnsi="Helvetica Neue" w:cs="Times New Roman"/>
          <w:color w:val="373A3C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  <w:t>3. Проанализировать современное состояние электронной торговли в РФ</w:t>
      </w:r>
    </w:p>
    <w:p w:rsidR="001C2A7A" w:rsidRPr="001C2A7A" w:rsidRDefault="001C2A7A" w:rsidP="001C2A7A">
      <w:pPr>
        <w:spacing w:after="0" w:line="240" w:lineRule="auto"/>
        <w:ind w:firstLine="425"/>
        <w:contextualSpacing/>
        <w:rPr>
          <w:rFonts w:ascii="Helvetica Neue" w:eastAsia="Calibri" w:hAnsi="Helvetica Neue" w:cs="Times New Roman"/>
          <w:color w:val="373A3C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  <w:t>4. Проанализировать современное состояние электронной торговли в других странах (на вашу группу - 1 страна)</w:t>
      </w:r>
    </w:p>
    <w:p w:rsidR="001C2A7A" w:rsidRPr="001C2A7A" w:rsidRDefault="001C2A7A" w:rsidP="001C2A7A">
      <w:pPr>
        <w:spacing w:after="0" w:line="240" w:lineRule="auto"/>
        <w:ind w:firstLine="425"/>
        <w:rPr>
          <w:rFonts w:ascii="Helvetica Neue" w:eastAsia="Calibri" w:hAnsi="Helvetica Neue" w:cs="Times New Roman"/>
          <w:color w:val="373A3C"/>
          <w:sz w:val="23"/>
          <w:szCs w:val="23"/>
          <w:lang w:eastAsia="ru-RU"/>
        </w:rPr>
      </w:pPr>
      <w:r w:rsidRPr="001C2A7A"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  <w:t> </w:t>
      </w:r>
    </w:p>
    <w:p w:rsidR="001C2A7A" w:rsidRPr="001C2A7A" w:rsidRDefault="001C2A7A" w:rsidP="001C2A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Практикум 2. Основные </w:t>
      </w:r>
      <w:proofErr w:type="gramStart"/>
      <w:r w:rsidRPr="001C2A7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тенденции  развития</w:t>
      </w:r>
      <w:proofErr w:type="gramEnd"/>
      <w:r w:rsidRPr="001C2A7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виртуального рынка для торговых предприятий определенной специализации (4 часа)</w:t>
      </w:r>
    </w:p>
    <w:p w:rsidR="001C2A7A" w:rsidRPr="001C2A7A" w:rsidRDefault="001C2A7A" w:rsidP="001C2A7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занятия:</w:t>
      </w:r>
    </w:p>
    <w:p w:rsidR="001C2A7A" w:rsidRPr="001C2A7A" w:rsidRDefault="001C2A7A" w:rsidP="001C2A7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Электронное тестирование по теме. </w:t>
      </w:r>
    </w:p>
    <w:p w:rsidR="001C2A7A" w:rsidRPr="001C2A7A" w:rsidRDefault="001C2A7A" w:rsidP="001C2A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C2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Кейс-</w:t>
      </w:r>
      <w:proofErr w:type="spellStart"/>
      <w:r w:rsidRPr="001C2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стади</w:t>
      </w:r>
      <w:proofErr w:type="spellEnd"/>
      <w:r w:rsidRPr="001C2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2.</w:t>
      </w:r>
      <w:r w:rsidRPr="001C2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C2A7A" w:rsidRPr="001C2A7A" w:rsidRDefault="001C2A7A" w:rsidP="001C2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1.1. Создание электронного магазина (учебного)</w:t>
      </w:r>
    </w:p>
    <w:p w:rsidR="001C2A7A" w:rsidRPr="001C2A7A" w:rsidRDefault="001C2A7A" w:rsidP="001C2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Определитесь с товаром, который вы будете продавать.</w:t>
      </w:r>
    </w:p>
    <w:p w:rsidR="001C2A7A" w:rsidRPr="001C2A7A" w:rsidRDefault="001C2A7A" w:rsidP="001C2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Обязательное условие – стоимость одной единицы изделия 100 </w:t>
      </w:r>
      <w:proofErr w:type="spellStart"/>
      <w:r w:rsidRPr="001C2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</w:t>
      </w:r>
      <w:proofErr w:type="spellEnd"/>
      <w:r w:rsidRPr="001C2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(плюс-минус 10 рублей).</w:t>
      </w:r>
    </w:p>
    <w:p w:rsidR="001C2A7A" w:rsidRPr="001C2A7A" w:rsidRDefault="001C2A7A" w:rsidP="001C2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Подсказка:</w:t>
      </w:r>
    </w:p>
    <w:p w:rsidR="001C2A7A" w:rsidRPr="001C2A7A" w:rsidRDefault="001C2A7A" w:rsidP="001C2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Кирпичи</w:t>
      </w:r>
    </w:p>
    <w:p w:rsidR="001C2A7A" w:rsidRPr="001C2A7A" w:rsidRDefault="001C2A7A" w:rsidP="001C2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Напольные пластмассовые кашпо</w:t>
      </w:r>
    </w:p>
    <w:p w:rsidR="001C2A7A" w:rsidRPr="001C2A7A" w:rsidRDefault="001C2A7A" w:rsidP="001C2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Лампы накаливания</w:t>
      </w:r>
    </w:p>
    <w:p w:rsidR="001C2A7A" w:rsidRPr="001C2A7A" w:rsidRDefault="001C2A7A" w:rsidP="001C2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Хозяйственное мыло</w:t>
      </w:r>
    </w:p>
    <w:p w:rsidR="001C2A7A" w:rsidRPr="001C2A7A" w:rsidRDefault="001C2A7A" w:rsidP="001C2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Стеклянные банки</w:t>
      </w:r>
    </w:p>
    <w:p w:rsidR="001C2A7A" w:rsidRPr="001C2A7A" w:rsidRDefault="001C2A7A" w:rsidP="001C2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 Подставки под пивные кружки</w:t>
      </w:r>
    </w:p>
    <w:p w:rsidR="001C2A7A" w:rsidRPr="001C2A7A" w:rsidRDefault="001C2A7A" w:rsidP="001C2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Палочки для суши</w:t>
      </w:r>
    </w:p>
    <w:p w:rsidR="001C2A7A" w:rsidRPr="001C2A7A" w:rsidRDefault="001C2A7A" w:rsidP="001C2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C2A7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1.2. Анализ электронного магазина </w:t>
      </w:r>
    </w:p>
    <w:p w:rsidR="001C2A7A" w:rsidRPr="001C2A7A" w:rsidRDefault="001C2A7A" w:rsidP="001C2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Ознакомьтесь с </w:t>
      </w:r>
      <w:proofErr w:type="gramStart"/>
      <w:r w:rsidRPr="001C2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материалами:   </w:t>
      </w:r>
      <w:proofErr w:type="gramEnd"/>
      <w:r w:rsidRPr="001C2A7A">
        <w:rPr>
          <w:rFonts w:ascii="Times New Roman" w:eastAsia="Times New Roman" w:hAnsi="Times New Roman" w:cs="Times New Roman"/>
          <w:color w:val="009FE5"/>
          <w:sz w:val="24"/>
          <w:szCs w:val="24"/>
          <w:u w:val="single"/>
          <w:lang w:eastAsia="ru-RU"/>
        </w:rPr>
        <w:fldChar w:fldCharType="begin"/>
      </w:r>
      <w:r w:rsidRPr="001C2A7A">
        <w:rPr>
          <w:rFonts w:ascii="Times New Roman" w:eastAsia="Times New Roman" w:hAnsi="Times New Roman" w:cs="Times New Roman"/>
          <w:color w:val="009FE5"/>
          <w:sz w:val="24"/>
          <w:szCs w:val="24"/>
          <w:u w:val="single"/>
          <w:lang w:eastAsia="ru-RU"/>
        </w:rPr>
        <w:instrText xml:space="preserve"> HYPERLINK "https://ecommerce-platforms.com/ru/articles/start-online-store" </w:instrText>
      </w:r>
      <w:r w:rsidRPr="001C2A7A">
        <w:rPr>
          <w:rFonts w:ascii="Times New Roman" w:eastAsia="Times New Roman" w:hAnsi="Times New Roman" w:cs="Times New Roman"/>
          <w:color w:val="009FE5"/>
          <w:sz w:val="24"/>
          <w:szCs w:val="24"/>
          <w:u w:val="single"/>
          <w:lang w:eastAsia="ru-RU"/>
        </w:rPr>
        <w:fldChar w:fldCharType="separate"/>
      </w:r>
      <w:r w:rsidRPr="001C2A7A">
        <w:rPr>
          <w:rFonts w:ascii="Times New Roman" w:eastAsia="Times New Roman" w:hAnsi="Times New Roman" w:cs="Times New Roman"/>
          <w:color w:val="009FE5"/>
          <w:sz w:val="24"/>
          <w:szCs w:val="24"/>
          <w:u w:val="single"/>
          <w:lang w:eastAsia="ru-RU"/>
        </w:rPr>
        <w:t>https://ecommerce-platforms.com/ru/articles/start-online-store</w:t>
      </w:r>
      <w:r w:rsidRPr="001C2A7A">
        <w:rPr>
          <w:rFonts w:ascii="Times New Roman" w:eastAsia="Times New Roman" w:hAnsi="Times New Roman" w:cs="Times New Roman"/>
          <w:color w:val="009FE5"/>
          <w:sz w:val="24"/>
          <w:szCs w:val="24"/>
          <w:u w:val="single"/>
          <w:lang w:eastAsia="ru-RU"/>
        </w:rPr>
        <w:fldChar w:fldCharType="end"/>
      </w:r>
    </w:p>
    <w:p w:rsidR="001C2A7A" w:rsidRPr="001C2A7A" w:rsidRDefault="00752C2D" w:rsidP="001C2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="001C2A7A" w:rsidRPr="001C2A7A">
          <w:rPr>
            <w:rFonts w:ascii="Times New Roman" w:eastAsia="Times New Roman" w:hAnsi="Times New Roman" w:cs="Times New Roman"/>
            <w:color w:val="009FE5"/>
            <w:sz w:val="24"/>
            <w:szCs w:val="24"/>
            <w:u w:val="single"/>
            <w:lang w:eastAsia="ru-RU"/>
          </w:rPr>
          <w:t>https://ecommerce-platforms.com/ru/ecommerce-selling-advice/how-to-start-an-online-shop-in-15-minutes-with-shopify</w:t>
        </w:r>
      </w:hyperlink>
    </w:p>
    <w:p w:rsidR="001C2A7A" w:rsidRPr="001C2A7A" w:rsidRDefault="001C2A7A" w:rsidP="001C2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Пройдите поэтапно все основные положения, представленные в работе.</w:t>
      </w:r>
    </w:p>
    <w:p w:rsidR="001C2A7A" w:rsidRPr="001C2A7A" w:rsidRDefault="001C2A7A" w:rsidP="001C2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Представьте результаты работы с максимальной детализацией вашего пути.</w:t>
      </w:r>
    </w:p>
    <w:p w:rsidR="001C2A7A" w:rsidRPr="001C2A7A" w:rsidRDefault="001C2A7A" w:rsidP="001C2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Перечислите трудности, с которыми пришлось столкнуться в процессе работы.</w:t>
      </w:r>
    </w:p>
    <w:p w:rsidR="001C2A7A" w:rsidRPr="001C2A7A" w:rsidRDefault="001C2A7A" w:rsidP="001C2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Внесите свои предложения по оптимизации открытия интернет-магазина.</w:t>
      </w:r>
    </w:p>
    <w:p w:rsidR="001C2A7A" w:rsidRPr="001C2A7A" w:rsidRDefault="001C2A7A" w:rsidP="001C2A7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2A7A" w:rsidRPr="001C2A7A" w:rsidRDefault="001C2A7A" w:rsidP="001C2A7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Практикум 3. </w:t>
      </w:r>
      <w:r w:rsidRPr="001C2A7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Модели электронной коммерции на различных типах рынка (6 часов)</w:t>
      </w:r>
    </w:p>
    <w:p w:rsidR="001C2A7A" w:rsidRPr="001C2A7A" w:rsidRDefault="001C2A7A" w:rsidP="001C2A7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занятия:</w:t>
      </w:r>
    </w:p>
    <w:p w:rsidR="001C2A7A" w:rsidRPr="001C2A7A" w:rsidRDefault="001C2A7A" w:rsidP="001C2A7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Электронное тестирование по теме. </w:t>
      </w:r>
    </w:p>
    <w:p w:rsidR="001C2A7A" w:rsidRPr="001C2A7A" w:rsidRDefault="001C2A7A" w:rsidP="001C2A7A">
      <w:pPr>
        <w:shd w:val="clear" w:color="auto" w:fill="FFFFFF"/>
        <w:spacing w:after="0" w:line="240" w:lineRule="auto"/>
        <w:rPr>
          <w:rFonts w:ascii="Arial" w:eastAsia="Calibri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1C2A7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Кейс-</w:t>
      </w:r>
      <w:proofErr w:type="spellStart"/>
      <w:r w:rsidRPr="001C2A7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стади</w:t>
      </w:r>
      <w:proofErr w:type="spellEnd"/>
      <w:r w:rsidRPr="001C2A7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3.</w:t>
      </w:r>
      <w:r w:rsidRPr="001C2A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1C2A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</w:p>
    <w:p w:rsidR="001C2A7A" w:rsidRPr="001C2A7A" w:rsidRDefault="001C2A7A" w:rsidP="001C2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1.1. Рассмотреть работу электронных торговых площадок следующих типов:</w:t>
      </w:r>
    </w:p>
    <w:p w:rsidR="001C2A7A" w:rsidRPr="001C2A7A" w:rsidRDefault="001C2A7A" w:rsidP="001C2A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color w:val="333A42"/>
          <w:sz w:val="24"/>
          <w:szCs w:val="24"/>
          <w:lang w:eastAsia="ru-RU"/>
        </w:rPr>
        <w:t>1. Федеральные.</w:t>
      </w:r>
    </w:p>
    <w:p w:rsidR="001C2A7A" w:rsidRPr="001C2A7A" w:rsidRDefault="001C2A7A" w:rsidP="001C2A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color w:val="333A42"/>
          <w:sz w:val="24"/>
          <w:szCs w:val="24"/>
          <w:lang w:eastAsia="ru-RU"/>
        </w:rPr>
        <w:t>2. Группы площадок</w:t>
      </w:r>
    </w:p>
    <w:p w:rsidR="001C2A7A" w:rsidRPr="001C2A7A" w:rsidRDefault="001C2A7A" w:rsidP="001C2A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color w:val="333A42"/>
          <w:sz w:val="24"/>
          <w:szCs w:val="24"/>
          <w:lang w:eastAsia="ru-RU"/>
        </w:rPr>
        <w:t>3. Коммерческие торгово-закупочные системы</w:t>
      </w:r>
    </w:p>
    <w:p w:rsidR="001C2A7A" w:rsidRPr="001C2A7A" w:rsidRDefault="001C2A7A" w:rsidP="001C2A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color w:val="333A42"/>
          <w:sz w:val="24"/>
          <w:szCs w:val="24"/>
          <w:lang w:eastAsia="ru-RU"/>
        </w:rPr>
        <w:t>4. Электронные торговые площадки по реализации имущества</w:t>
      </w:r>
    </w:p>
    <w:p w:rsidR="001C2A7A" w:rsidRPr="001C2A7A" w:rsidRDefault="001C2A7A" w:rsidP="001C2A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color w:val="333A42"/>
          <w:sz w:val="24"/>
          <w:szCs w:val="24"/>
          <w:lang w:eastAsia="ru-RU"/>
        </w:rPr>
        <w:t>5. Аккредитованные</w:t>
      </w:r>
    </w:p>
    <w:p w:rsidR="001C2A7A" w:rsidRPr="001C2A7A" w:rsidRDefault="001C2A7A" w:rsidP="001C2A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color w:val="333A42"/>
          <w:sz w:val="24"/>
          <w:szCs w:val="24"/>
          <w:lang w:eastAsia="ru-RU"/>
        </w:rPr>
        <w:t>6. Международные торговые системы</w:t>
      </w:r>
    </w:p>
    <w:p w:rsidR="001C2A7A" w:rsidRPr="001C2A7A" w:rsidRDefault="001C2A7A" w:rsidP="001C2A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1.2. Выбрать конкретную площадку в каждом типе и описать ее по следующему алгоритму:</w:t>
      </w:r>
    </w:p>
    <w:p w:rsidR="001C2A7A" w:rsidRPr="001C2A7A" w:rsidRDefault="001C2A7A" w:rsidP="001C2A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color w:val="333A42"/>
          <w:sz w:val="24"/>
          <w:szCs w:val="24"/>
          <w:lang w:eastAsia="ru-RU"/>
        </w:rPr>
        <w:t>1. Регламент работы ЭТП.</w:t>
      </w:r>
    </w:p>
    <w:p w:rsidR="001C2A7A" w:rsidRPr="001C2A7A" w:rsidRDefault="001C2A7A" w:rsidP="001C2A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color w:val="333A42"/>
          <w:sz w:val="24"/>
          <w:szCs w:val="24"/>
          <w:lang w:eastAsia="ru-RU"/>
        </w:rPr>
        <w:t>2. Законодательство, регламентирующее работу конкретной ЭТП</w:t>
      </w:r>
    </w:p>
    <w:p w:rsidR="001C2A7A" w:rsidRPr="001C2A7A" w:rsidRDefault="001C2A7A" w:rsidP="001C2A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color w:val="333A42"/>
          <w:sz w:val="24"/>
          <w:szCs w:val="24"/>
          <w:lang w:eastAsia="ru-RU"/>
        </w:rPr>
        <w:t>3. Процедуры (рассмотреть реестр первых 10 процедур)</w:t>
      </w:r>
    </w:p>
    <w:p w:rsidR="001C2A7A" w:rsidRPr="001C2A7A" w:rsidRDefault="001C2A7A" w:rsidP="001C2A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color w:val="333A42"/>
          <w:sz w:val="24"/>
          <w:szCs w:val="24"/>
          <w:lang w:eastAsia="ru-RU"/>
        </w:rPr>
        <w:t>4. </w:t>
      </w:r>
      <w:r w:rsidRPr="001C2A7A">
        <w:rPr>
          <w:rFonts w:ascii="Times New Roman" w:eastAsia="Times New Roman" w:hAnsi="Times New Roman" w:cs="Times New Roman"/>
          <w:color w:val="333A42"/>
          <w:sz w:val="24"/>
          <w:szCs w:val="24"/>
          <w:shd w:val="clear" w:color="auto" w:fill="FFFFFF"/>
          <w:lang w:eastAsia="ru-RU"/>
        </w:rPr>
        <w:t>Аукционы (рассмотреть реестр первых 10 аукционов)</w:t>
      </w:r>
    </w:p>
    <w:p w:rsidR="001C2A7A" w:rsidRPr="001C2A7A" w:rsidRDefault="001C2A7A" w:rsidP="001C2A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color w:val="333A42"/>
          <w:sz w:val="24"/>
          <w:szCs w:val="24"/>
          <w:lang w:eastAsia="ru-RU"/>
        </w:rPr>
        <w:t>5. Услуги</w:t>
      </w:r>
    </w:p>
    <w:p w:rsidR="001C2A7A" w:rsidRPr="001C2A7A" w:rsidRDefault="001C2A7A" w:rsidP="001C2A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color w:val="333A42"/>
          <w:sz w:val="24"/>
          <w:szCs w:val="24"/>
          <w:lang w:eastAsia="ru-RU"/>
        </w:rPr>
        <w:t>6. Тарифы</w:t>
      </w:r>
    </w:p>
    <w:p w:rsidR="001C2A7A" w:rsidRPr="001C2A7A" w:rsidRDefault="001C2A7A" w:rsidP="001C2A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color w:val="333A42"/>
          <w:sz w:val="24"/>
          <w:szCs w:val="24"/>
          <w:lang w:eastAsia="ru-RU"/>
        </w:rPr>
        <w:t>7. Закупки</w:t>
      </w:r>
    </w:p>
    <w:p w:rsidR="001C2A7A" w:rsidRPr="001C2A7A" w:rsidRDefault="001C2A7A" w:rsidP="001C2A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color w:val="333A42"/>
          <w:sz w:val="24"/>
          <w:szCs w:val="24"/>
          <w:lang w:eastAsia="ru-RU"/>
        </w:rPr>
        <w:t>8. Продажи</w:t>
      </w:r>
    </w:p>
    <w:p w:rsidR="001C2A7A" w:rsidRPr="001C2A7A" w:rsidRDefault="001C2A7A" w:rsidP="001C2A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1.3. Открыть </w:t>
      </w:r>
      <w:r w:rsidRPr="001C2A7A">
        <w:rPr>
          <w:rFonts w:ascii="Roboto" w:eastAsia="Times New Roman" w:hAnsi="Roboto" w:cs="Times New Roman"/>
          <w:b/>
          <w:bCs/>
          <w:i/>
          <w:iCs/>
          <w:color w:val="292929"/>
          <w:sz w:val="24"/>
          <w:szCs w:val="24"/>
          <w:shd w:val="clear" w:color="auto" w:fill="FFFFFF"/>
          <w:lang w:eastAsia="ru-RU"/>
        </w:rPr>
        <w:t xml:space="preserve">Официальный сайт </w:t>
      </w:r>
      <w:proofErr w:type="spellStart"/>
      <w:r w:rsidRPr="001C2A7A">
        <w:rPr>
          <w:rFonts w:ascii="Roboto" w:eastAsia="Times New Roman" w:hAnsi="Roboto" w:cs="Times New Roman"/>
          <w:b/>
          <w:bCs/>
          <w:i/>
          <w:iCs/>
          <w:color w:val="292929"/>
          <w:sz w:val="24"/>
          <w:szCs w:val="24"/>
          <w:shd w:val="clear" w:color="auto" w:fill="FFFFFF"/>
          <w:lang w:eastAsia="ru-RU"/>
        </w:rPr>
        <w:t>госзакупок</w:t>
      </w:r>
      <w:proofErr w:type="spellEnd"/>
      <w:r w:rsidRPr="001C2A7A">
        <w:rPr>
          <w:rFonts w:ascii="Roboto" w:eastAsia="Times New Roman" w:hAnsi="Roboto" w:cs="Times New Roman"/>
          <w:b/>
          <w:bCs/>
          <w:i/>
          <w:iCs/>
          <w:color w:val="292929"/>
          <w:sz w:val="24"/>
          <w:szCs w:val="24"/>
          <w:shd w:val="clear" w:color="auto" w:fill="FFFFFF"/>
          <w:lang w:eastAsia="ru-RU"/>
        </w:rPr>
        <w:t xml:space="preserve"> по адресу </w:t>
      </w:r>
      <w:hyperlink r:id="rId6" w:tgtFrame="_blank" w:history="1">
        <w:r w:rsidRPr="001C2A7A">
          <w:rPr>
            <w:rFonts w:ascii="Roboto" w:eastAsia="Times New Roman" w:hAnsi="Roboto" w:cs="Times New Roman"/>
            <w:b/>
            <w:bCs/>
            <w:i/>
            <w:iCs/>
            <w:color w:val="1177D1"/>
            <w:sz w:val="24"/>
            <w:szCs w:val="24"/>
            <w:u w:val="single"/>
            <w:lang w:eastAsia="ru-RU"/>
          </w:rPr>
          <w:t>zakupki.gov.ru</w:t>
        </w:r>
      </w:hyperlink>
      <w:r w:rsidRPr="001C2A7A">
        <w:rPr>
          <w:rFonts w:ascii="Roboto" w:eastAsia="Times New Roman" w:hAnsi="Roboto" w:cs="Times New Roman"/>
          <w:b/>
          <w:bCs/>
          <w:i/>
          <w:iCs/>
          <w:color w:val="648CAB"/>
          <w:sz w:val="24"/>
          <w:szCs w:val="24"/>
          <w:shd w:val="clear" w:color="auto" w:fill="FFFFFF"/>
          <w:lang w:eastAsia="ru-RU"/>
        </w:rPr>
        <w:t>. </w:t>
      </w:r>
    </w:p>
    <w:p w:rsidR="001C2A7A" w:rsidRPr="001C2A7A" w:rsidRDefault="001C2A7A" w:rsidP="001C2A7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1.3.1 Ознакомиться с информацией по следующему перечню:</w:t>
      </w:r>
    </w:p>
    <w:p w:rsidR="001C2A7A" w:rsidRPr="001C2A7A" w:rsidRDefault="00752C2D" w:rsidP="001C2A7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1C2A7A" w:rsidRPr="001C2A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Планы закупок</w:t>
        </w:r>
      </w:hyperlink>
      <w:r w:rsidR="001C2A7A"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tgtFrame="_blank" w:history="1">
        <w:r w:rsidR="001C2A7A" w:rsidRPr="001C2A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планы-графики</w:t>
        </w:r>
      </w:hyperlink>
      <w:r w:rsidR="001C2A7A"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информацию о их реализации</w:t>
      </w:r>
    </w:p>
    <w:p w:rsidR="001C2A7A" w:rsidRPr="001C2A7A" w:rsidRDefault="00752C2D" w:rsidP="001C2A7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1C2A7A" w:rsidRPr="001C2A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Информацию о закупках</w:t>
        </w:r>
      </w:hyperlink>
      <w:r w:rsidR="001C2A7A"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исполнении контрактов</w:t>
      </w:r>
    </w:p>
    <w:p w:rsidR="001C2A7A" w:rsidRPr="001C2A7A" w:rsidRDefault="00752C2D" w:rsidP="001C2A7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1C2A7A" w:rsidRPr="001C2A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Перечни закупок</w:t>
        </w:r>
      </w:hyperlink>
      <w:r w:rsidR="001C2A7A"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 у субъектов малого предпринимательства</w:t>
      </w:r>
    </w:p>
    <w:p w:rsidR="001C2A7A" w:rsidRPr="001C2A7A" w:rsidRDefault="00752C2D" w:rsidP="001C2A7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1C2A7A" w:rsidRPr="001C2A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Реестр контрактов</w:t>
        </w:r>
      </w:hyperlink>
      <w:r w:rsidR="001C2A7A"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заключенных заказчиками</w:t>
      </w:r>
    </w:p>
    <w:p w:rsidR="001C2A7A" w:rsidRPr="001C2A7A" w:rsidRDefault="00752C2D" w:rsidP="001C2A7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1C2A7A" w:rsidRPr="001C2A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Реестр недобросовестных поставщиков</w:t>
        </w:r>
      </w:hyperlink>
      <w:r w:rsidR="001C2A7A"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(РНБ)</w:t>
      </w:r>
    </w:p>
    <w:p w:rsidR="001C2A7A" w:rsidRPr="001C2A7A" w:rsidRDefault="00752C2D" w:rsidP="001C2A7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1C2A7A" w:rsidRPr="001C2A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Библиотеку типовых контрактов</w:t>
        </w:r>
      </w:hyperlink>
      <w:r w:rsidR="001C2A7A"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типовых условий контрактов</w:t>
      </w:r>
    </w:p>
    <w:p w:rsidR="001C2A7A" w:rsidRPr="001C2A7A" w:rsidRDefault="001C2A7A" w:rsidP="001C2A7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 </w:t>
      </w:r>
      <w:hyperlink r:id="rId14" w:tgtFrame="_blank" w:history="1">
        <w:r w:rsidRPr="001C2A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банковских гарантий</w:t>
        </w:r>
      </w:hyperlink>
    </w:p>
    <w:p w:rsidR="001C2A7A" w:rsidRPr="001C2A7A" w:rsidRDefault="00752C2D" w:rsidP="001C2A7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1C2A7A" w:rsidRPr="001C2A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Реестр жалоб</w:t>
        </w:r>
      </w:hyperlink>
      <w:r w:rsidR="001C2A7A"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ФАС), </w:t>
      </w:r>
      <w:hyperlink r:id="rId16" w:tgtFrame="_blank" w:history="1">
        <w:r w:rsidR="001C2A7A" w:rsidRPr="001C2A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плановых</w:t>
        </w:r>
      </w:hyperlink>
      <w:r w:rsidR="001C2A7A"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7" w:tgtFrame="_blank" w:history="1">
        <w:r w:rsidR="001C2A7A" w:rsidRPr="001C2A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внеплановых</w:t>
        </w:r>
      </w:hyperlink>
      <w:r w:rsidR="001C2A7A"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проверок</w:t>
      </w:r>
    </w:p>
    <w:p w:rsidR="001C2A7A" w:rsidRPr="001C2A7A" w:rsidRDefault="001C2A7A" w:rsidP="001C2A7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 </w:t>
      </w:r>
      <w:hyperlink r:id="rId18" w:tgtFrame="_blank" w:history="1">
        <w:r w:rsidRPr="001C2A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мониторинга</w:t>
        </w:r>
      </w:hyperlink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9" w:tgtFrame="_blank" w:history="1">
        <w:r w:rsidRPr="001C2A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аудита</w:t>
        </w:r>
      </w:hyperlink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контроля</w:t>
      </w:r>
    </w:p>
    <w:p w:rsidR="001C2A7A" w:rsidRPr="001C2A7A" w:rsidRDefault="00752C2D" w:rsidP="001C2A7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="001C2A7A" w:rsidRPr="001C2A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Отчеты заказчиков</w:t>
        </w:r>
      </w:hyperlink>
    </w:p>
    <w:p w:rsidR="001C2A7A" w:rsidRPr="001C2A7A" w:rsidRDefault="00752C2D" w:rsidP="001C2A7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="001C2A7A" w:rsidRPr="001C2A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Нормативные правовые акты</w:t>
        </w:r>
      </w:hyperlink>
    </w:p>
    <w:p w:rsidR="001C2A7A" w:rsidRPr="001C2A7A" w:rsidRDefault="001C2A7A" w:rsidP="001C2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1.3.2 Проанализировать полученную информацию по первым пяти положениям каждого пункта.</w:t>
      </w:r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2A7A" w:rsidRPr="001C2A7A" w:rsidRDefault="001C2A7A" w:rsidP="001C2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1.4. Открыть </w:t>
      </w:r>
      <w:r w:rsidRPr="001C2A7A">
        <w:rPr>
          <w:rFonts w:ascii="Roboto" w:eastAsia="Times New Roman" w:hAnsi="Roboto" w:cs="Times New Roman"/>
          <w:b/>
          <w:bCs/>
          <w:i/>
          <w:iCs/>
          <w:color w:val="292929"/>
          <w:sz w:val="24"/>
          <w:szCs w:val="24"/>
          <w:shd w:val="clear" w:color="auto" w:fill="FFFFFF"/>
          <w:lang w:eastAsia="ru-RU"/>
        </w:rPr>
        <w:t xml:space="preserve">Официальный сайт </w:t>
      </w:r>
      <w:proofErr w:type="spellStart"/>
      <w:r w:rsidRPr="001C2A7A">
        <w:rPr>
          <w:rFonts w:ascii="Roboto" w:eastAsia="Times New Roman" w:hAnsi="Roboto" w:cs="Times New Roman"/>
          <w:b/>
          <w:bCs/>
          <w:i/>
          <w:iCs/>
          <w:color w:val="292929"/>
          <w:sz w:val="24"/>
          <w:szCs w:val="24"/>
          <w:shd w:val="clear" w:color="auto" w:fill="FFFFFF"/>
          <w:lang w:eastAsia="ru-RU"/>
        </w:rPr>
        <w:t>госзакупок</w:t>
      </w:r>
      <w:proofErr w:type="spellEnd"/>
      <w:r w:rsidRPr="001C2A7A">
        <w:rPr>
          <w:rFonts w:ascii="Roboto" w:eastAsia="Times New Roman" w:hAnsi="Roboto" w:cs="Times New Roman"/>
          <w:b/>
          <w:bCs/>
          <w:i/>
          <w:iCs/>
          <w:color w:val="292929"/>
          <w:sz w:val="24"/>
          <w:szCs w:val="24"/>
          <w:shd w:val="clear" w:color="auto" w:fill="FFFFFF"/>
          <w:lang w:eastAsia="ru-RU"/>
        </w:rPr>
        <w:t xml:space="preserve"> по адресу </w:t>
      </w:r>
      <w:hyperlink r:id="rId22" w:tgtFrame="_blank" w:history="1">
        <w:r w:rsidRPr="001C2A7A">
          <w:rPr>
            <w:rFonts w:ascii="Roboto" w:eastAsia="Times New Roman" w:hAnsi="Roboto" w:cs="Times New Roman"/>
            <w:b/>
            <w:bCs/>
            <w:i/>
            <w:iCs/>
            <w:color w:val="009FE5"/>
            <w:sz w:val="24"/>
            <w:szCs w:val="24"/>
            <w:u w:val="single"/>
            <w:lang w:eastAsia="ru-RU"/>
          </w:rPr>
          <w:t>zakupki.gov.ru</w:t>
        </w:r>
      </w:hyperlink>
      <w:r w:rsidRPr="001C2A7A">
        <w:rPr>
          <w:rFonts w:ascii="Roboto" w:eastAsia="Times New Roman" w:hAnsi="Roboto" w:cs="Times New Roman"/>
          <w:b/>
          <w:bCs/>
          <w:i/>
          <w:iCs/>
          <w:color w:val="648CAB"/>
          <w:sz w:val="24"/>
          <w:szCs w:val="24"/>
          <w:shd w:val="clear" w:color="auto" w:fill="FFFFFF"/>
          <w:lang w:eastAsia="ru-RU"/>
        </w:rPr>
        <w:t>. </w:t>
      </w:r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2A7A" w:rsidRPr="001C2A7A" w:rsidRDefault="001C2A7A" w:rsidP="001C2A7A">
      <w:pPr>
        <w:shd w:val="clear" w:color="auto" w:fill="FFFFFF"/>
        <w:spacing w:after="0" w:line="240" w:lineRule="auto"/>
        <w:ind w:left="360"/>
        <w:rPr>
          <w:rFonts w:ascii="Arial" w:eastAsia="Calibri" w:hAnsi="Arial" w:cs="Arial"/>
          <w:color w:val="333333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lastRenderedPageBreak/>
        <w:t>1.4.1 Найти закупки товаров, работ, услуг по следующему перечню (на выбор):</w:t>
      </w:r>
    </w:p>
    <w:p w:rsidR="001C2A7A" w:rsidRPr="001C2A7A" w:rsidRDefault="001C2A7A" w:rsidP="001C2A7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> м</w:t>
      </w:r>
      <w:hyperlink r:id="rId23" w:history="1">
        <w:r w:rsidRPr="001C2A7A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едицинские изделия</w:t>
        </w:r>
      </w:hyperlink>
    </w:p>
    <w:p w:rsidR="001C2A7A" w:rsidRPr="001C2A7A" w:rsidRDefault="00752C2D" w:rsidP="001C2A7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24" w:history="1">
        <w:r w:rsidR="001C2A7A" w:rsidRPr="001C2A7A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изделия</w:t>
        </w:r>
      </w:hyperlink>
    </w:p>
    <w:p w:rsidR="001C2A7A" w:rsidRPr="001C2A7A" w:rsidRDefault="00752C2D" w:rsidP="001C2A7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25" w:history="1">
        <w:r w:rsidR="001C2A7A" w:rsidRPr="001C2A7A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справочник лекарств (</w:t>
        </w:r>
        <w:proofErr w:type="spellStart"/>
        <w:r w:rsidR="001C2A7A" w:rsidRPr="001C2A7A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есклп</w:t>
        </w:r>
        <w:proofErr w:type="spellEnd"/>
        <w:r w:rsidR="001C2A7A" w:rsidRPr="001C2A7A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)</w:t>
        </w:r>
      </w:hyperlink>
    </w:p>
    <w:p w:rsidR="001C2A7A" w:rsidRPr="001C2A7A" w:rsidRDefault="00752C2D" w:rsidP="001C2A7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26" w:history="1">
        <w:r w:rsidR="001C2A7A" w:rsidRPr="001C2A7A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радиоэлектронная продукция и оптическое оборудование</w:t>
        </w:r>
      </w:hyperlink>
    </w:p>
    <w:p w:rsidR="001C2A7A" w:rsidRPr="001C2A7A" w:rsidRDefault="001C2A7A" w:rsidP="001C2A7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1080" w:hanging="357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HYPERLINK "http://zakupki.gov.ru/epz/ktru/quicksearch/search.html?rubricatorIdSelected=382&amp;morphology=on&amp;pageNumber=1&amp;sortDirection=true&amp;recordsPerPage=_10&amp;showLotsInfoHidden=false&amp;sortBy=ITEM_CODE&amp;active=on" </w:instrText>
      </w: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Pr="001C2A7A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вещества</w:t>
      </w:r>
    </w:p>
    <w:p w:rsidR="001C2A7A" w:rsidRPr="001C2A7A" w:rsidRDefault="001C2A7A" w:rsidP="001C2A7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>химические и продукты химические </w:t>
      </w: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1C2A7A" w:rsidRPr="001C2A7A" w:rsidRDefault="00752C2D" w:rsidP="001C2A7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1080" w:hanging="357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hyperlink r:id="rId27" w:history="1">
        <w:r w:rsidR="001C2A7A" w:rsidRPr="001C2A7A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б</w:t>
        </w:r>
      </w:hyperlink>
      <w:r w:rsidR="001C2A7A"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="001C2A7A"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HYPERLINK "http://zakupki.gov.ru/epz/ktru/quicksearch/search.html?rubricatorIdSelected=379&amp;morphology=on&amp;pageNumber=1&amp;sortDirection=true&amp;recordsPerPage=_10&amp;showLotsInfoHidden=false&amp;sortBy=ITEM_CODE&amp;active=on" </w:instrText>
      </w:r>
      <w:r w:rsidR="001C2A7A"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="001C2A7A" w:rsidRPr="001C2A7A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>умага и канцелярские</w:t>
      </w:r>
    </w:p>
    <w:p w:rsidR="001C2A7A" w:rsidRPr="001C2A7A" w:rsidRDefault="001C2A7A" w:rsidP="001C2A7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>товары</w:t>
      </w: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1C2A7A" w:rsidRPr="001C2A7A" w:rsidRDefault="00752C2D" w:rsidP="001C2A7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28" w:history="1">
        <w:r w:rsidR="001C2A7A" w:rsidRPr="001C2A7A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продукты питания</w:t>
        </w:r>
      </w:hyperlink>
    </w:p>
    <w:p w:rsidR="001C2A7A" w:rsidRPr="001C2A7A" w:rsidRDefault="001C2A7A" w:rsidP="001C2A7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1080" w:hanging="357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HYPERLINK "http://zakupki.gov.ru/epz/ktru/quicksearch/search.html?rubricatorIdSelected=381&amp;morphology=on&amp;pageNumber=1&amp;sortDirection=true&amp;recordsPerPage=_10&amp;showLotsInfoHidden=false&amp;sortBy=ITEM_CODE&amp;active=on" </w:instrText>
      </w: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Pr="001C2A7A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посуда</w:t>
      </w:r>
    </w:p>
    <w:p w:rsidR="001C2A7A" w:rsidRPr="001C2A7A" w:rsidRDefault="001C2A7A" w:rsidP="001C2A7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>лабораторная</w:t>
      </w: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1C2A7A" w:rsidRPr="001C2A7A" w:rsidRDefault="001C2A7A" w:rsidP="001C2A7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1080" w:hanging="357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HYPERLINK "http://zakupki.gov.ru/epz/ktru/quicksearch/search.html?rubricatorIdSelected=374&amp;morphology=on&amp;pageNumber=1&amp;sortDirection=true&amp;recordsPerPage=_10&amp;showLotsInfoHidden=false&amp;sortBy=ITEM_CODE&amp;active=on" </w:instrText>
      </w: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Pr="001C2A7A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>финансовые и</w:t>
      </w:r>
    </w:p>
    <w:p w:rsidR="001C2A7A" w:rsidRPr="001C2A7A" w:rsidRDefault="001C2A7A" w:rsidP="001C2A7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>страховые услуги</w:t>
      </w: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1C2A7A" w:rsidRPr="001C2A7A" w:rsidRDefault="00752C2D" w:rsidP="001C2A7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29" w:history="1">
        <w:r w:rsidR="001C2A7A" w:rsidRPr="001C2A7A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б</w:t>
        </w:r>
      </w:hyperlink>
      <w:r w:rsidR="001C2A7A" w:rsidRPr="001C2A7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ытовая техника</w:t>
      </w:r>
    </w:p>
    <w:p w:rsidR="001C2A7A" w:rsidRPr="001C2A7A" w:rsidRDefault="001C2A7A" w:rsidP="001C2A7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>телекоммуникационные услуги</w:t>
      </w:r>
    </w:p>
    <w:p w:rsidR="001C2A7A" w:rsidRPr="001C2A7A" w:rsidRDefault="00752C2D" w:rsidP="001C2A7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30" w:history="1">
        <w:r w:rsidR="001C2A7A" w:rsidRPr="001C2A7A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хозяйственные товары</w:t>
        </w:r>
      </w:hyperlink>
    </w:p>
    <w:p w:rsidR="001C2A7A" w:rsidRPr="001C2A7A" w:rsidRDefault="00752C2D" w:rsidP="001C2A7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31" w:history="1">
        <w:r w:rsidR="001C2A7A" w:rsidRPr="001C2A7A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нефтепродукты</w:t>
        </w:r>
      </w:hyperlink>
    </w:p>
    <w:p w:rsidR="001C2A7A" w:rsidRPr="001C2A7A" w:rsidRDefault="00752C2D" w:rsidP="001C2A7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32" w:history="1">
        <w:r w:rsidR="001C2A7A" w:rsidRPr="001C2A7A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технические средства реабилитации</w:t>
        </w:r>
      </w:hyperlink>
    </w:p>
    <w:p w:rsidR="001C2A7A" w:rsidRPr="001C2A7A" w:rsidRDefault="00752C2D" w:rsidP="001C2A7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33" w:history="1">
        <w:r w:rsidR="001C2A7A" w:rsidRPr="001C2A7A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транспортные средства</w:t>
        </w:r>
      </w:hyperlink>
    </w:p>
    <w:p w:rsidR="001C2A7A" w:rsidRPr="001C2A7A" w:rsidRDefault="00752C2D" w:rsidP="001C2A7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34" w:history="1">
        <w:r w:rsidR="001C2A7A" w:rsidRPr="001C2A7A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программное обеспечение</w:t>
        </w:r>
      </w:hyperlink>
      <w:r w:rsidR="001C2A7A"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>     </w:t>
      </w:r>
    </w:p>
    <w:p w:rsidR="001C2A7A" w:rsidRPr="001C2A7A" w:rsidRDefault="00752C2D" w:rsidP="001C2A7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35" w:history="1">
        <w:r w:rsidR="001C2A7A" w:rsidRPr="001C2A7A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обеспечение эксплуатации зданий и помещений заказчика</w:t>
        </w:r>
      </w:hyperlink>
    </w:p>
    <w:p w:rsidR="001C2A7A" w:rsidRPr="001C2A7A" w:rsidRDefault="001C2A7A" w:rsidP="001C2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1.4.3 Дать характеристику конкретной закупки по следующим вопросам:</w:t>
      </w:r>
    </w:p>
    <w:p w:rsidR="001C2A7A" w:rsidRPr="001C2A7A" w:rsidRDefault="001C2A7A" w:rsidP="001C2A7A">
      <w:pPr>
        <w:shd w:val="clear" w:color="auto" w:fill="FFFFFF"/>
        <w:spacing w:after="0" w:line="240" w:lineRule="auto"/>
        <w:ind w:left="360"/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1C2A7A">
        <w:rPr>
          <w:rFonts w:ascii="Times New Roman" w:eastAsia="Times New Roman" w:hAnsi="Times New Roman" w:cs="Times New Roman"/>
          <w:color w:val="333A42"/>
          <w:sz w:val="24"/>
          <w:szCs w:val="24"/>
          <w:shd w:val="clear" w:color="auto" w:fill="FFFFFF"/>
          <w:lang w:eastAsia="ru-RU"/>
        </w:rPr>
        <w:t>1. № закупки.</w:t>
      </w:r>
    </w:p>
    <w:p w:rsidR="001C2A7A" w:rsidRPr="001C2A7A" w:rsidRDefault="001C2A7A" w:rsidP="001C2A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1C2A7A">
        <w:rPr>
          <w:rFonts w:ascii="Times New Roman" w:eastAsia="Times New Roman" w:hAnsi="Times New Roman" w:cs="Times New Roman"/>
          <w:color w:val="333A42"/>
          <w:sz w:val="24"/>
          <w:szCs w:val="24"/>
          <w:shd w:val="clear" w:color="auto" w:fill="FFFFFF"/>
          <w:lang w:eastAsia="ru-RU"/>
        </w:rPr>
        <w:t>2.Сведения о заказчике</w:t>
      </w:r>
    </w:p>
    <w:p w:rsidR="001C2A7A" w:rsidRPr="001C2A7A" w:rsidRDefault="001C2A7A" w:rsidP="001C2A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1C2A7A">
        <w:rPr>
          <w:rFonts w:ascii="Times New Roman" w:eastAsia="Times New Roman" w:hAnsi="Times New Roman" w:cs="Times New Roman"/>
          <w:color w:val="333A42"/>
          <w:sz w:val="24"/>
          <w:szCs w:val="24"/>
          <w:shd w:val="clear" w:color="auto" w:fill="FFFFFF"/>
          <w:lang w:eastAsia="ru-RU"/>
        </w:rPr>
        <w:t>3. Сведения о плане-графике</w:t>
      </w:r>
    </w:p>
    <w:p w:rsidR="001C2A7A" w:rsidRPr="001C2A7A" w:rsidRDefault="001C2A7A" w:rsidP="001C2A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1C2A7A">
        <w:rPr>
          <w:rFonts w:ascii="Times New Roman" w:eastAsia="Times New Roman" w:hAnsi="Times New Roman" w:cs="Times New Roman"/>
          <w:color w:val="333A42"/>
          <w:sz w:val="24"/>
          <w:szCs w:val="24"/>
          <w:shd w:val="clear" w:color="auto" w:fill="FFFFFF"/>
          <w:lang w:eastAsia="ru-RU"/>
        </w:rPr>
        <w:t>4.Способ определения поставщика и начальная максимальная цена контракта (НМЦК)</w:t>
      </w:r>
    </w:p>
    <w:p w:rsidR="001C2A7A" w:rsidRPr="001C2A7A" w:rsidRDefault="001C2A7A" w:rsidP="001C2A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1C2A7A">
        <w:rPr>
          <w:rFonts w:ascii="Times New Roman" w:eastAsia="Times New Roman" w:hAnsi="Times New Roman" w:cs="Times New Roman"/>
          <w:color w:val="333A42"/>
          <w:sz w:val="24"/>
          <w:szCs w:val="24"/>
          <w:shd w:val="clear" w:color="auto" w:fill="FFFFFF"/>
          <w:lang w:eastAsia="ru-RU"/>
        </w:rPr>
        <w:t>5.</w:t>
      </w:r>
      <w:r w:rsidRPr="001C2A7A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ru-RU"/>
        </w:rPr>
        <w:t>Наименование объекта закупки</w:t>
      </w:r>
    </w:p>
    <w:p w:rsidR="001C2A7A" w:rsidRPr="001C2A7A" w:rsidRDefault="001C2A7A" w:rsidP="001C2A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1C2A7A">
        <w:rPr>
          <w:rFonts w:ascii="Times New Roman" w:eastAsia="Times New Roman" w:hAnsi="Times New Roman" w:cs="Times New Roman"/>
          <w:color w:val="333A42"/>
          <w:sz w:val="24"/>
          <w:szCs w:val="24"/>
          <w:shd w:val="clear" w:color="auto" w:fill="FFFFFF"/>
          <w:lang w:eastAsia="ru-RU"/>
        </w:rPr>
        <w:t>6.</w:t>
      </w:r>
      <w:r w:rsidRPr="001C2A7A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ru-RU"/>
        </w:rPr>
        <w:t>Сведения о сроке начала осуществления закупки и сроке окончания исполнения контракта</w:t>
      </w:r>
    </w:p>
    <w:p w:rsidR="001C2A7A" w:rsidRPr="001C2A7A" w:rsidRDefault="001C2A7A" w:rsidP="001C2A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1C2A7A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ru-RU"/>
        </w:rPr>
        <w:t>7.Общая сумма планируемых платежей в текущем финансовом году и последующие годы (рублей)</w:t>
      </w:r>
    </w:p>
    <w:p w:rsidR="001C2A7A" w:rsidRPr="001C2A7A" w:rsidRDefault="001C2A7A" w:rsidP="001C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A7A" w:rsidRPr="001C2A7A" w:rsidRDefault="001C2A7A" w:rsidP="001C2A7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Практикум 4. Карточные платежные системы в </w:t>
      </w:r>
      <w:proofErr w:type="gramStart"/>
      <w:r w:rsidRPr="001C2A7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России  (</w:t>
      </w:r>
      <w:proofErr w:type="gramEnd"/>
      <w:r w:rsidRPr="001C2A7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4 часа)</w:t>
      </w:r>
    </w:p>
    <w:p w:rsidR="001C2A7A" w:rsidRPr="001C2A7A" w:rsidRDefault="001C2A7A" w:rsidP="001C2A7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занятия:  </w:t>
      </w:r>
    </w:p>
    <w:p w:rsidR="001C2A7A" w:rsidRPr="001C2A7A" w:rsidRDefault="001C2A7A" w:rsidP="001C2A7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Электронное тестирование по теме. </w:t>
      </w:r>
    </w:p>
    <w:p w:rsidR="001C2A7A" w:rsidRPr="001C2A7A" w:rsidRDefault="001C2A7A" w:rsidP="001C2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1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1C2A7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Кейс-</w:t>
      </w:r>
      <w:proofErr w:type="spellStart"/>
      <w:r w:rsidRPr="001C2A7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стади</w:t>
      </w:r>
      <w:proofErr w:type="spellEnd"/>
      <w:r w:rsidRPr="001C2A7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4.</w:t>
      </w:r>
      <w:r w:rsidRPr="001C2A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1C2A7A" w:rsidRPr="001C2A7A" w:rsidRDefault="001C2A7A" w:rsidP="001C2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15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1.1. Карточные платежные системы в России</w:t>
      </w:r>
      <w:r w:rsidRPr="001C2A7A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1C2A7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Ситуационное задание предполагает исследование заявленной проблемы в </w:t>
      </w:r>
      <w:proofErr w:type="spellStart"/>
      <w:r w:rsidRPr="001C2A7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Internet</w:t>
      </w:r>
      <w:proofErr w:type="spellEnd"/>
      <w:r w:rsidRPr="001C2A7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 Группа студентов (2 человека) исследует одну из карточных платежных систем (</w:t>
      </w:r>
      <w:proofErr w:type="spellStart"/>
      <w:r w:rsidRPr="001C2A7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Visa</w:t>
      </w:r>
      <w:proofErr w:type="spellEnd"/>
      <w:r w:rsidRPr="001C2A7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2A7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Master</w:t>
      </w:r>
      <w:proofErr w:type="spellEnd"/>
      <w:r w:rsidRPr="001C2A7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7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card</w:t>
      </w:r>
      <w:proofErr w:type="spellEnd"/>
      <w:r w:rsidRPr="001C2A7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2A7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Diners</w:t>
      </w:r>
      <w:proofErr w:type="spellEnd"/>
      <w:r w:rsidRPr="001C2A7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7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Club</w:t>
      </w:r>
      <w:proofErr w:type="spellEnd"/>
      <w:r w:rsidRPr="001C2A7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STB, </w:t>
      </w:r>
      <w:proofErr w:type="spellStart"/>
      <w:r w:rsidRPr="001C2A7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Union</w:t>
      </w:r>
      <w:proofErr w:type="spellEnd"/>
      <w:r w:rsidRPr="001C2A7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, Золотая корона, Мир …) на российском рынке.</w:t>
      </w:r>
      <w:r w:rsidRPr="001C2A7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br/>
        <w:t>В проекте должны найти отражение следующие вопросы:</w:t>
      </w:r>
      <w:r w:rsidRPr="001C2A7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br/>
        <w:t>- историческая справка (год создания, страна и т.д.);</w:t>
      </w:r>
      <w:r w:rsidRPr="001C2A7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br/>
        <w:t>- центр платежной системы (название и место расположения);</w:t>
      </w:r>
      <w:r w:rsidRPr="001C2A7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br/>
        <w:t>- количество эмитентов, держателей карт, предприятий торговли и сервиса, принимающих карты данной платежной системы к оплате, количество банкоматов  в динамике за несколько лет (по России);</w:t>
      </w:r>
      <w:r w:rsidRPr="001C2A7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br/>
        <w:t xml:space="preserve">- предлагаемые карточные продукты и возможность их использования для оплаты покупок в </w:t>
      </w:r>
      <w:proofErr w:type="spellStart"/>
      <w:r w:rsidRPr="001C2A7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Internet</w:t>
      </w:r>
      <w:proofErr w:type="spellEnd"/>
      <w:r w:rsidRPr="001C2A7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</w:t>
      </w:r>
      <w:r w:rsidRPr="001C2A7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br/>
      </w:r>
      <w:r w:rsidRPr="001C2A7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lastRenderedPageBreak/>
        <w:t>- сформулировать выводы об основных тенденциях развития карточных платежных систем в России.</w:t>
      </w:r>
    </w:p>
    <w:p w:rsidR="001C2A7A" w:rsidRPr="001C2A7A" w:rsidRDefault="001C2A7A" w:rsidP="001C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1.2. Мошенничество в банковской системе</w:t>
      </w:r>
      <w:r w:rsidRPr="001C2A7A">
        <w:rPr>
          <w:rFonts w:ascii="Times New Roman" w:eastAsia="Calibri" w:hAnsi="Times New Roman" w:cs="Times New Roman"/>
          <w:b/>
          <w:bCs/>
          <w:color w:val="212529"/>
          <w:sz w:val="24"/>
          <w:szCs w:val="24"/>
          <w:lang w:eastAsia="ru-RU"/>
        </w:rPr>
        <w:br/>
      </w:r>
      <w:r w:rsidRPr="001C2A7A"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  <w:t xml:space="preserve">Ситуационное задание предполагает исследование заявленной проблемы в </w:t>
      </w:r>
      <w:proofErr w:type="spellStart"/>
      <w:r w:rsidRPr="001C2A7A"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  <w:t>Internet</w:t>
      </w:r>
      <w:proofErr w:type="spellEnd"/>
      <w:r w:rsidRPr="001C2A7A"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  <w:t xml:space="preserve">. Группа студентов (2 человека) исследует проблемы мошенничества </w:t>
      </w:r>
      <w:proofErr w:type="gramStart"/>
      <w:r w:rsidRPr="001C2A7A"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  <w:t>к платежными картами</w:t>
      </w:r>
      <w:proofErr w:type="gramEnd"/>
      <w:r w:rsidRPr="001C2A7A"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  <w:t>:</w:t>
      </w:r>
      <w:r w:rsidRPr="001C2A7A"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  <w:br/>
        <w:t> 1. Рассмотреть наиболее распространенные случаи</w:t>
      </w:r>
      <w:r w:rsidRPr="001C2A7A"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  <w:br/>
        <w:t>2. Привести пример из истории конкретного банка</w:t>
      </w:r>
      <w:r w:rsidRPr="001C2A7A"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  <w:br/>
        <w:t>3. Проанализировать как эта проблема была решена банком</w:t>
      </w:r>
      <w:r w:rsidRPr="001C2A7A"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  <w:br/>
        <w:t>4. Оценить, как на это отреагировало общество.</w:t>
      </w:r>
    </w:p>
    <w:p w:rsidR="001C2A7A" w:rsidRPr="001C2A7A" w:rsidRDefault="001C2A7A" w:rsidP="001C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1.3. Видео-</w:t>
      </w:r>
      <w:proofErr w:type="gramStart"/>
      <w:r w:rsidRPr="001C2A7A">
        <w:rPr>
          <w:rFonts w:ascii="Times New Roman" w:eastAsia="Calibri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ролик :</w:t>
      </w:r>
      <w:proofErr w:type="gramEnd"/>
      <w:r w:rsidRPr="001C2A7A">
        <w:rPr>
          <w:rFonts w:ascii="Times New Roman" w:eastAsia="Calibri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 "Почему я выбрал этот банк"</w:t>
      </w:r>
    </w:p>
    <w:p w:rsidR="001C2A7A" w:rsidRPr="001C2A7A" w:rsidRDefault="001C2A7A" w:rsidP="001C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  <w:t xml:space="preserve">Ситуационное задание предполагает исследование заявленной проблемы в </w:t>
      </w:r>
      <w:proofErr w:type="spellStart"/>
      <w:r w:rsidRPr="001C2A7A"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  <w:t>Internet</w:t>
      </w:r>
      <w:proofErr w:type="spellEnd"/>
      <w:r w:rsidRPr="001C2A7A"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  <w:t>. Группа студентов (2 человека) исследует заявленную проблему:</w:t>
      </w:r>
      <w:r w:rsidRPr="001C2A7A"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  <w:br/>
        <w:t>1. Почему выбран этот банк</w:t>
      </w:r>
      <w:r w:rsidRPr="001C2A7A"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  <w:br/>
        <w:t>2. Какие карты мне удобны для использования и почему</w:t>
      </w:r>
      <w:r w:rsidRPr="001C2A7A"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  <w:br/>
        <w:t>3.Наличие интернет-банкинга и личного кабинета</w:t>
      </w:r>
      <w:r w:rsidRPr="001C2A7A"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  <w:br/>
        <w:t>4. Удобство пользователя</w:t>
      </w:r>
      <w:r w:rsidRPr="001C2A7A"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  <w:br/>
        <w:t>5. Мне этот банк нравится (3 причины)</w:t>
      </w:r>
      <w:r w:rsidRPr="001C2A7A"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  <w:br/>
        <w:t>6. Мне этот банк не нравится (3 причины)</w:t>
      </w:r>
    </w:p>
    <w:p w:rsidR="001C2A7A" w:rsidRPr="001C2A7A" w:rsidRDefault="001C2A7A" w:rsidP="001C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  <w:t>Продолжительность видеоролика не более 3 минут</w:t>
      </w:r>
    </w:p>
    <w:p w:rsidR="001C2A7A" w:rsidRPr="001C2A7A" w:rsidRDefault="001C2A7A" w:rsidP="001C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nlo" w:eastAsia="Calibri" w:hAnsi="Menlo" w:cs="Menlo"/>
          <w:color w:val="212529"/>
          <w:sz w:val="20"/>
          <w:szCs w:val="20"/>
          <w:lang w:eastAsia="ru-RU"/>
        </w:rPr>
      </w:pPr>
    </w:p>
    <w:p w:rsidR="001C2A7A" w:rsidRPr="001C2A7A" w:rsidRDefault="001C2A7A" w:rsidP="001C2A7A">
      <w:pPr>
        <w:widowControl w:val="0"/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 w:rsidRPr="001C2A7A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 xml:space="preserve">Практикум 5. Основные </w:t>
      </w:r>
      <w:proofErr w:type="gramStart"/>
      <w:r w:rsidRPr="001C2A7A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>тенденции  развития</w:t>
      </w:r>
      <w:proofErr w:type="gramEnd"/>
      <w:r w:rsidRPr="001C2A7A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 xml:space="preserve"> рынка услуг </w:t>
      </w:r>
      <w:r w:rsidRPr="001C2A7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en-US"/>
        </w:rPr>
        <w:t>Internet</w:t>
      </w:r>
      <w:r w:rsidRPr="001C2A7A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>-банкинга Приморского края (или России) (4 часа).</w:t>
      </w:r>
    </w:p>
    <w:p w:rsidR="001C2A7A" w:rsidRPr="001C2A7A" w:rsidRDefault="001C2A7A" w:rsidP="001C2A7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занятия:  </w:t>
      </w:r>
    </w:p>
    <w:p w:rsidR="001C2A7A" w:rsidRPr="001C2A7A" w:rsidRDefault="001C2A7A" w:rsidP="001C2A7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Электронное тестирование по теме. </w:t>
      </w:r>
    </w:p>
    <w:p w:rsidR="001C2A7A" w:rsidRPr="001C2A7A" w:rsidRDefault="001C2A7A" w:rsidP="001C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1C2A7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Кейс-</w:t>
      </w:r>
      <w:proofErr w:type="spellStart"/>
      <w:r w:rsidRPr="001C2A7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стади</w:t>
      </w:r>
      <w:proofErr w:type="spellEnd"/>
      <w:r w:rsidRPr="001C2A7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5.</w:t>
      </w:r>
      <w:r w:rsidRPr="001C2A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1C2A7A" w:rsidRPr="001C2A7A" w:rsidRDefault="001C2A7A" w:rsidP="001C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1C2A7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.1 Основные </w:t>
      </w:r>
      <w:proofErr w:type="gramStart"/>
      <w:r w:rsidRPr="001C2A7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тенденции  развития</w:t>
      </w:r>
      <w:proofErr w:type="gramEnd"/>
      <w:r w:rsidRPr="001C2A7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рынка услуг </w:t>
      </w:r>
      <w:proofErr w:type="spellStart"/>
      <w:r w:rsidRPr="001C2A7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Internet</w:t>
      </w:r>
      <w:proofErr w:type="spellEnd"/>
      <w:r w:rsidRPr="001C2A7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-банкинга Приморского края (или России)</w:t>
      </w:r>
      <w:r w:rsidRPr="001C2A7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Ситуационное задание предполагает исследование заявленной проблемы в </w:t>
      </w:r>
      <w:proofErr w:type="spellStart"/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>Internet</w:t>
      </w:r>
      <w:proofErr w:type="spellEnd"/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Группа студентов (2 человека) исследует карточные продукты и услуги </w:t>
      </w:r>
      <w:proofErr w:type="spellStart"/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>Internet</w:t>
      </w:r>
      <w:proofErr w:type="spellEnd"/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-банкинга одного из ведущих банков Приморского края  (Приморье, </w:t>
      </w:r>
      <w:proofErr w:type="spellStart"/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>Примсоцбанк</w:t>
      </w:r>
      <w:proofErr w:type="spellEnd"/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>, Дальневосточный банк)  или России (Сбербанк, ВТБ24, Альфа и т.д.).</w:t>
      </w: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проекте должны найти отражение следующие вопросы:</w:t>
      </w: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участником каких карточных платежных систем является исследуемый  банк;</w:t>
      </w: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  карточные продукты для физических и юридических лицам;</w:t>
      </w: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 услуги </w:t>
      </w:r>
      <w:proofErr w:type="spellStart"/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>эквайринга</w:t>
      </w:r>
      <w:proofErr w:type="spellEnd"/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количество держателей карт;</w:t>
      </w: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 предлагаемые услуги </w:t>
      </w:r>
      <w:proofErr w:type="spellStart"/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>Internet</w:t>
      </w:r>
      <w:proofErr w:type="spellEnd"/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>-банкинга и их тип.</w:t>
      </w: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 сформулировать выводы об основных тенденциях развития рынка карточных продуктов и услуг </w:t>
      </w:r>
      <w:proofErr w:type="spellStart"/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>Internet</w:t>
      </w:r>
      <w:proofErr w:type="spellEnd"/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>-банкинга Приморского края (или России).</w:t>
      </w:r>
    </w:p>
    <w:p w:rsidR="001C2A7A" w:rsidRPr="001C2A7A" w:rsidRDefault="001C2A7A" w:rsidP="001C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1.2. Вопросы, интересующие специалистов в области защиты информации банков</w:t>
      </w:r>
    </w:p>
    <w:p w:rsidR="001C2A7A" w:rsidRPr="001C2A7A" w:rsidRDefault="001C2A7A" w:rsidP="001C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Ситуационное задание предполагает исследование заявленной проблемы в </w:t>
      </w:r>
      <w:proofErr w:type="spellStart"/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>Internet</w:t>
      </w:r>
      <w:proofErr w:type="spellEnd"/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>. Группа студентов (2 человека) исследует публикации на заявленную тему:</w:t>
      </w: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1. Обзор публикаций </w:t>
      </w:r>
      <w:proofErr w:type="gramStart"/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>( не</w:t>
      </w:r>
      <w:proofErr w:type="gramEnd"/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менее 5 </w:t>
      </w:r>
      <w:r w:rsidRPr="001C2A7A"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  <w:t>публикаций)</w:t>
      </w:r>
      <w:r w:rsidRPr="001C2A7A"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  <w:br/>
        <w:t>2. Проблемы, которые в них рассматриваются</w:t>
      </w:r>
      <w:r w:rsidRPr="001C2A7A"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  <w:br/>
        <w:t>3. Возможные пути решения, предложенные авторами работ.</w:t>
      </w:r>
      <w:r w:rsidRPr="001C2A7A"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  <w:br/>
        <w:t>4. Выводы .</w:t>
      </w:r>
    </w:p>
    <w:p w:rsidR="001C2A7A" w:rsidRPr="001C2A7A" w:rsidRDefault="001C2A7A" w:rsidP="001C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color w:val="656565"/>
          <w:sz w:val="21"/>
          <w:szCs w:val="21"/>
          <w:lang w:eastAsia="ru-RU"/>
        </w:rPr>
      </w:pPr>
    </w:p>
    <w:p w:rsidR="001C2A7A" w:rsidRPr="001C2A7A" w:rsidRDefault="001C2A7A" w:rsidP="001C2A7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Практикум 6. Электронные платежные системы (национальная или международная) (8 часов)</w:t>
      </w:r>
    </w:p>
    <w:p w:rsidR="001C2A7A" w:rsidRPr="001C2A7A" w:rsidRDefault="001C2A7A" w:rsidP="001C2A7A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занятия:</w:t>
      </w:r>
    </w:p>
    <w:p w:rsidR="001C2A7A" w:rsidRPr="001C2A7A" w:rsidRDefault="001C2A7A" w:rsidP="001C2A7A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>1. Электронное тестирование.</w:t>
      </w:r>
    </w:p>
    <w:p w:rsidR="001C2A7A" w:rsidRPr="001C2A7A" w:rsidRDefault="001C2A7A" w:rsidP="001C2A7A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1C2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Кейс-</w:t>
      </w:r>
      <w:proofErr w:type="spellStart"/>
      <w:r w:rsidRPr="001C2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стади</w:t>
      </w:r>
      <w:proofErr w:type="spellEnd"/>
      <w:r w:rsidRPr="001C2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6.</w:t>
      </w:r>
      <w:r w:rsidRPr="001C2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C2A7A" w:rsidRPr="001C2A7A" w:rsidRDefault="001C2A7A" w:rsidP="001C2A7A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1C2A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.1. Работа обменных пунктов </w:t>
      </w:r>
      <w:proofErr w:type="spellStart"/>
      <w:r w:rsidRPr="001C2A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криптовалюты</w:t>
      </w:r>
      <w:proofErr w:type="spellEnd"/>
      <w:r w:rsidRPr="001C2A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1C2A7A" w:rsidRPr="001C2A7A" w:rsidRDefault="001C2A7A" w:rsidP="001C2A7A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Ситуационное задание предполагает исследование заявленной проблемы в </w:t>
      </w:r>
      <w:proofErr w:type="spellStart"/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выдается индивидуально или группе слушателей (2 человека). Защита задания проводится в форме коллективной </w:t>
      </w:r>
      <w:hyperlink r:id="rId36" w:tooltip="Презентации" w:history="1">
        <w:r w:rsidRPr="001C2A7A">
          <w:rPr>
            <w:rFonts w:ascii="Times New Roman" w:eastAsia="Times New Roman" w:hAnsi="Times New Roman" w:cs="Times New Roman"/>
            <w:color w:val="FF6600"/>
            <w:sz w:val="24"/>
            <w:szCs w:val="24"/>
            <w:u w:val="single"/>
            <w:lang w:eastAsia="ru-RU"/>
          </w:rPr>
          <w:t>презентации</w:t>
        </w:r>
      </w:hyperlink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результаты исследования оформляются в виде файла с расширением «.</w:t>
      </w:r>
      <w:proofErr w:type="spellStart"/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ppt</w:t>
      </w:r>
      <w:proofErr w:type="spellEnd"/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Обязательны ссылки на источники информационных данных.</w:t>
      </w:r>
    </w:p>
    <w:p w:rsidR="001C2A7A" w:rsidRPr="001C2A7A" w:rsidRDefault="001C2A7A" w:rsidP="001C2A7A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студентов   исследует один из обменных пунктов </w:t>
      </w:r>
      <w:proofErr w:type="spellStart"/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криптовалюты</w:t>
      </w:r>
      <w:proofErr w:type="spellEnd"/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A7A" w:rsidRPr="001C2A7A" w:rsidRDefault="001C2A7A" w:rsidP="001C2A7A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должны найти отражение ответы на следующие вопросы:</w:t>
      </w:r>
    </w:p>
    <w:p w:rsidR="001C2A7A" w:rsidRPr="001C2A7A" w:rsidRDefault="001C2A7A" w:rsidP="001C2A7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Фиатные</w:t>
      </w:r>
      <w:proofErr w:type="spellEnd"/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электронные деньги</w:t>
      </w:r>
    </w:p>
    <w:p w:rsidR="001C2A7A" w:rsidRPr="001C2A7A" w:rsidRDefault="001C2A7A" w:rsidP="001C2A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Банки-участники</w:t>
      </w:r>
    </w:p>
    <w:p w:rsidR="001C2A7A" w:rsidRPr="001C2A7A" w:rsidRDefault="001C2A7A" w:rsidP="001C2A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Виды </w:t>
      </w:r>
      <w:proofErr w:type="spellStart"/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криптовалюты</w:t>
      </w:r>
      <w:proofErr w:type="spellEnd"/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представленной в </w:t>
      </w:r>
      <w:proofErr w:type="spellStart"/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обменнике</w:t>
      </w:r>
      <w:proofErr w:type="spellEnd"/>
    </w:p>
    <w:p w:rsidR="001C2A7A" w:rsidRPr="001C2A7A" w:rsidRDefault="001C2A7A" w:rsidP="001C2A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4.Размер резерва по каждому виду валюты по состоянию на последнюю дату</w:t>
      </w:r>
    </w:p>
    <w:p w:rsidR="001C2A7A" w:rsidRPr="001C2A7A" w:rsidRDefault="001C2A7A" w:rsidP="001C2A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Партнеры </w:t>
      </w:r>
      <w:proofErr w:type="spellStart"/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обменника</w:t>
      </w:r>
      <w:proofErr w:type="spellEnd"/>
    </w:p>
    <w:p w:rsidR="001C2A7A" w:rsidRPr="001C2A7A" w:rsidRDefault="001C2A7A" w:rsidP="001C2A7A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1.2. Работа </w:t>
      </w:r>
      <w:proofErr w:type="spellStart"/>
      <w:r w:rsidRPr="001C2A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криптовалютной</w:t>
      </w:r>
      <w:proofErr w:type="spellEnd"/>
      <w:r w:rsidRPr="001C2A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биржи.</w:t>
      </w:r>
    </w:p>
    <w:p w:rsidR="001C2A7A" w:rsidRPr="001C2A7A" w:rsidRDefault="001C2A7A" w:rsidP="001C2A7A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Ситуационное задание предполагает исследование заявленной проблемы в </w:t>
      </w:r>
      <w:proofErr w:type="spellStart"/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выдается индивидуально или группе слушателей (2-3 человека). Защита задания проводится в форме коллективной </w:t>
      </w:r>
      <w:hyperlink r:id="rId37" w:tooltip="Презентации" w:history="1">
        <w:r w:rsidRPr="001C2A7A">
          <w:rPr>
            <w:rFonts w:ascii="Times New Roman" w:eastAsia="Times New Roman" w:hAnsi="Times New Roman" w:cs="Times New Roman"/>
            <w:color w:val="FF6600"/>
            <w:sz w:val="24"/>
            <w:szCs w:val="24"/>
            <w:u w:val="single"/>
            <w:lang w:eastAsia="ru-RU"/>
          </w:rPr>
          <w:t>презентации</w:t>
        </w:r>
      </w:hyperlink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результаты исследования оформляются в виде файла с расширением «.</w:t>
      </w:r>
      <w:proofErr w:type="spellStart"/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ppt</w:t>
      </w:r>
      <w:proofErr w:type="spellEnd"/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Обязательны ссылки на источники информационных данных.</w:t>
      </w:r>
    </w:p>
    <w:p w:rsidR="001C2A7A" w:rsidRPr="001C2A7A" w:rsidRDefault="001C2A7A" w:rsidP="001C2A7A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студентов   исследует работу одной из </w:t>
      </w:r>
      <w:proofErr w:type="spellStart"/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криптовалютных</w:t>
      </w:r>
      <w:proofErr w:type="spellEnd"/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бирж.</w:t>
      </w:r>
    </w:p>
    <w:p w:rsidR="001C2A7A" w:rsidRPr="001C2A7A" w:rsidRDefault="001C2A7A" w:rsidP="001C2A7A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должны найти отражение ответы на следующие вопросы:</w:t>
      </w:r>
    </w:p>
    <w:p w:rsidR="001C2A7A" w:rsidRPr="001C2A7A" w:rsidRDefault="001C2A7A" w:rsidP="001C2A7A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Главная страница (количество трейдеров, количество валютных пар и пр.)</w:t>
      </w:r>
    </w:p>
    <w:p w:rsidR="001C2A7A" w:rsidRPr="001C2A7A" w:rsidRDefault="001C2A7A" w:rsidP="001C2A7A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аккаунта</w:t>
      </w:r>
    </w:p>
    <w:p w:rsidR="001C2A7A" w:rsidRPr="001C2A7A" w:rsidRDefault="001C2A7A" w:rsidP="001C2A7A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Сервисы (инструменты, доступные на бирже)</w:t>
      </w:r>
    </w:p>
    <w:p w:rsidR="001C2A7A" w:rsidRPr="001C2A7A" w:rsidRDefault="001C2A7A" w:rsidP="001C2A7A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Платежные системы, участвующие на бирже</w:t>
      </w:r>
    </w:p>
    <w:p w:rsidR="001C2A7A" w:rsidRPr="001C2A7A" w:rsidRDefault="001C2A7A" w:rsidP="001C2A7A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Дать аналитический обзор по 10 активным парам с участием рубля за последние сутки</w:t>
      </w:r>
    </w:p>
    <w:p w:rsidR="001C2A7A" w:rsidRPr="001C2A7A" w:rsidRDefault="001C2A7A" w:rsidP="001C2A7A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Сделать выводы о работе </w:t>
      </w:r>
      <w:proofErr w:type="spellStart"/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криптовалютной</w:t>
      </w:r>
      <w:proofErr w:type="spellEnd"/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биржи</w:t>
      </w:r>
    </w:p>
    <w:p w:rsidR="001C2A7A" w:rsidRPr="001C2A7A" w:rsidRDefault="001C2A7A" w:rsidP="001C2A7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2A7A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 xml:space="preserve">Практикум 7. </w:t>
      </w:r>
      <w:r w:rsidRPr="001C2A7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Совершенствование информационного продвижения </w:t>
      </w:r>
      <w:proofErr w:type="gramStart"/>
      <w:r w:rsidRPr="001C2A7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предприятия  в</w:t>
      </w:r>
      <w:proofErr w:type="gramEnd"/>
      <w:r w:rsidRPr="001C2A7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Интернет (4 часов)</w:t>
      </w:r>
    </w:p>
    <w:p w:rsidR="001C2A7A" w:rsidRPr="001C2A7A" w:rsidRDefault="001C2A7A" w:rsidP="001C2A7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1</w:t>
      </w: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Содержание занятия:  </w:t>
      </w:r>
    </w:p>
    <w:p w:rsidR="001C2A7A" w:rsidRPr="001C2A7A" w:rsidRDefault="001C2A7A" w:rsidP="001C2A7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Электронное тестирование по теме. </w:t>
      </w:r>
    </w:p>
    <w:p w:rsidR="001C2A7A" w:rsidRPr="001C2A7A" w:rsidRDefault="001C2A7A" w:rsidP="001C2A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C2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Кейс-</w:t>
      </w:r>
      <w:proofErr w:type="spellStart"/>
      <w:r w:rsidRPr="001C2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стади</w:t>
      </w:r>
      <w:proofErr w:type="spellEnd"/>
      <w:r w:rsidRPr="001C2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7.</w:t>
      </w:r>
      <w:r w:rsidRPr="001C2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C2A7A" w:rsidRPr="001C2A7A" w:rsidRDefault="001C2A7A" w:rsidP="001C2A7A">
      <w:pPr>
        <w:spacing w:after="0" w:line="240" w:lineRule="auto"/>
        <w:contextualSpacing/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</w:pPr>
      <w:r w:rsidRPr="001C2A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1C2A7A">
        <w:rPr>
          <w:rFonts w:ascii="Times New Roman" w:eastAsia="Calibri" w:hAnsi="Times New Roman" w:cs="Times New Roman"/>
          <w:b/>
          <w:bCs/>
          <w:i/>
          <w:iCs/>
          <w:color w:val="373A3C"/>
          <w:sz w:val="24"/>
          <w:szCs w:val="24"/>
          <w:lang w:eastAsia="ru-RU"/>
        </w:rPr>
        <w:t>.1.</w:t>
      </w:r>
      <w:r w:rsidRPr="001C2A7A">
        <w:rPr>
          <w:rFonts w:ascii="Times New Roman" w:eastAsia="Calibri" w:hAnsi="Times New Roman" w:cs="Times New Roman"/>
          <w:b/>
          <w:bCs/>
          <w:color w:val="373A3C"/>
          <w:sz w:val="24"/>
          <w:szCs w:val="24"/>
          <w:lang w:eastAsia="ru-RU"/>
        </w:rPr>
        <w:t> </w:t>
      </w:r>
      <w:r w:rsidRPr="001C2A7A">
        <w:rPr>
          <w:rFonts w:ascii="Times New Roman" w:eastAsia="Calibri" w:hAnsi="Times New Roman" w:cs="Times New Roman"/>
          <w:b/>
          <w:bCs/>
          <w:i/>
          <w:iCs/>
          <w:color w:val="373A3C"/>
          <w:sz w:val="24"/>
          <w:szCs w:val="24"/>
          <w:lang w:eastAsia="ru-RU"/>
        </w:rPr>
        <w:t>Контекстная реклама в </w:t>
      </w:r>
      <w:proofErr w:type="spellStart"/>
      <w:r w:rsidRPr="001C2A7A">
        <w:rPr>
          <w:rFonts w:ascii="Times New Roman" w:eastAsia="Calibri" w:hAnsi="Times New Roman" w:cs="Times New Roman"/>
          <w:b/>
          <w:bCs/>
          <w:i/>
          <w:iCs/>
          <w:color w:val="373A3C"/>
          <w:sz w:val="24"/>
          <w:szCs w:val="24"/>
          <w:lang w:eastAsia="ru-RU"/>
        </w:rPr>
        <w:t>Internet</w:t>
      </w:r>
      <w:proofErr w:type="spellEnd"/>
      <w:r w:rsidRPr="001C2A7A">
        <w:rPr>
          <w:rFonts w:ascii="Times New Roman" w:eastAsia="Calibri" w:hAnsi="Times New Roman" w:cs="Times New Roman"/>
          <w:b/>
          <w:bCs/>
          <w:i/>
          <w:iCs/>
          <w:color w:val="373A3C"/>
          <w:sz w:val="24"/>
          <w:szCs w:val="24"/>
          <w:lang w:eastAsia="ru-RU"/>
        </w:rPr>
        <w:t>.</w:t>
      </w:r>
      <w:r w:rsidRPr="001C2A7A">
        <w:rPr>
          <w:rFonts w:ascii="Times New Roman" w:eastAsia="Calibri" w:hAnsi="Times New Roman" w:cs="Times New Roman"/>
          <w:b/>
          <w:bCs/>
          <w:color w:val="373A3C"/>
          <w:sz w:val="24"/>
          <w:szCs w:val="24"/>
          <w:lang w:eastAsia="ru-RU"/>
        </w:rPr>
        <w:t> </w:t>
      </w:r>
      <w:r w:rsidRPr="001C2A7A"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  <w:t xml:space="preserve">Ситуационное задание предполагает исследование заявленной проблемы в </w:t>
      </w:r>
      <w:proofErr w:type="spellStart"/>
      <w:r w:rsidRPr="001C2A7A"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  <w:t>Internet</w:t>
      </w:r>
      <w:proofErr w:type="spellEnd"/>
      <w:r w:rsidRPr="001C2A7A"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  <w:t xml:space="preserve">. Группа студентов (2 человека) собирает информацию по спектру </w:t>
      </w:r>
      <w:proofErr w:type="gramStart"/>
      <w:r w:rsidRPr="001C2A7A"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  <w:t>предлагаемых  услуг</w:t>
      </w:r>
      <w:proofErr w:type="gramEnd"/>
      <w:r w:rsidRPr="001C2A7A"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  <w:t xml:space="preserve"> </w:t>
      </w:r>
      <w:proofErr w:type="spellStart"/>
      <w:r w:rsidRPr="001C2A7A"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  <w:t>Internet</w:t>
      </w:r>
      <w:proofErr w:type="spellEnd"/>
      <w:r w:rsidRPr="001C2A7A"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  <w:t>-рекламы  в Рунет и ценам на них.</w:t>
      </w:r>
    </w:p>
    <w:p w:rsidR="001C2A7A" w:rsidRPr="001C2A7A" w:rsidRDefault="001C2A7A" w:rsidP="001C2A7A">
      <w:pPr>
        <w:spacing w:after="0" w:line="240" w:lineRule="auto"/>
        <w:contextualSpacing/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  <w:t xml:space="preserve">Задание выдается творческому коллективу из 2 студентов. Коллективу определяется объект продвижения.  Каждому участнику творческого коллектива провести опрос не менее чем 5-ти респондентов на тему «Какие </w:t>
      </w:r>
      <w:proofErr w:type="gramStart"/>
      <w:r w:rsidRPr="001C2A7A"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  <w:t>ключевые  фразы</w:t>
      </w:r>
      <w:proofErr w:type="gramEnd"/>
      <w:r w:rsidRPr="001C2A7A"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  <w:t xml:space="preserve"> вы использовали бы для поиска информации о продукте…». Построить рейтинг ответов, изучить статистику по лидерам рейтинга. Совокупность ключевых (поисковых) фраз разбить на логические группы, каждой группе присвоить значащие названия, разработать рекламное объявление для каждой группы поисковых фраз.</w:t>
      </w:r>
    </w:p>
    <w:p w:rsidR="001C2A7A" w:rsidRPr="001C2A7A" w:rsidRDefault="001C2A7A" w:rsidP="001C2A7A">
      <w:pPr>
        <w:spacing w:after="0" w:line="240" w:lineRule="auto"/>
        <w:contextualSpacing/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b/>
          <w:bCs/>
          <w:i/>
          <w:iCs/>
          <w:color w:val="373A3C"/>
          <w:sz w:val="24"/>
          <w:szCs w:val="24"/>
          <w:lang w:eastAsia="ru-RU"/>
        </w:rPr>
        <w:t>1.2. Снять видеоролик о наружных рекламных баннерах, расположенных вдоль дорог в г. Владивостоке</w:t>
      </w:r>
    </w:p>
    <w:p w:rsidR="001C2A7A" w:rsidRPr="001C2A7A" w:rsidRDefault="001C2A7A" w:rsidP="001C2A7A">
      <w:pPr>
        <w:spacing w:after="0" w:line="240" w:lineRule="auto"/>
        <w:contextualSpacing/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  <w:t>Задание выдается творческому коллективу из 2 студентов. Провести исследование достоинств и недостатков наружных рекламных баннеров по следующему алгоритму: </w:t>
      </w:r>
    </w:p>
    <w:p w:rsidR="001C2A7A" w:rsidRPr="001C2A7A" w:rsidRDefault="001C2A7A" w:rsidP="001C2A7A">
      <w:pPr>
        <w:spacing w:after="0" w:line="240" w:lineRule="auto"/>
        <w:contextualSpacing/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  <w:t>1. Выбрать конкретный бренд.</w:t>
      </w:r>
    </w:p>
    <w:p w:rsidR="001C2A7A" w:rsidRPr="001C2A7A" w:rsidRDefault="001C2A7A" w:rsidP="001C2A7A">
      <w:pPr>
        <w:spacing w:after="0" w:line="240" w:lineRule="auto"/>
        <w:contextualSpacing/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  <w:t>2. Оценить местоположения баннеров (для кого-пешеходов или автомобилистов, частота расположения, возможность восприятия информации и пр.)</w:t>
      </w:r>
    </w:p>
    <w:p w:rsidR="001C2A7A" w:rsidRPr="001C2A7A" w:rsidRDefault="001C2A7A" w:rsidP="001C2A7A">
      <w:pPr>
        <w:spacing w:after="0" w:line="240" w:lineRule="auto"/>
        <w:contextualSpacing/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  <w:t xml:space="preserve">3. Проанализировать информацию, представленную на баннере с точки зрения мгновенной доступности (телефон, сайт, </w:t>
      </w:r>
      <w:proofErr w:type="spellStart"/>
      <w:r w:rsidRPr="001C2A7A"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  <w:t>соцсети</w:t>
      </w:r>
      <w:proofErr w:type="spellEnd"/>
      <w:r w:rsidRPr="001C2A7A"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  <w:t xml:space="preserve"> и пр.)</w:t>
      </w:r>
    </w:p>
    <w:p w:rsidR="001C2A7A" w:rsidRPr="001C2A7A" w:rsidRDefault="001C2A7A" w:rsidP="001C2A7A">
      <w:pPr>
        <w:spacing w:after="0" w:line="240" w:lineRule="auto"/>
        <w:contextualSpacing/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  <w:lastRenderedPageBreak/>
        <w:t xml:space="preserve">4. Оценить внешний вид баннера (дизайн, цветовое решение, информация, представленная на нем и </w:t>
      </w:r>
      <w:proofErr w:type="spellStart"/>
      <w:r w:rsidRPr="001C2A7A"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  <w:t>пр</w:t>
      </w:r>
      <w:proofErr w:type="spellEnd"/>
      <w:r w:rsidRPr="001C2A7A"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  <w:t>)</w:t>
      </w:r>
    </w:p>
    <w:p w:rsidR="001C2A7A" w:rsidRPr="001C2A7A" w:rsidRDefault="001C2A7A" w:rsidP="001C2A7A">
      <w:pPr>
        <w:spacing w:after="0" w:line="240" w:lineRule="auto"/>
        <w:contextualSpacing/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</w:pPr>
      <w:r w:rsidRPr="001C2A7A"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  <w:t xml:space="preserve">5. Провести анкетирование респондентов на улице в виде интервью (не менее 5 </w:t>
      </w:r>
      <w:proofErr w:type="gramStart"/>
      <w:r w:rsidRPr="001C2A7A"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  <w:t>чел</w:t>
      </w:r>
      <w:proofErr w:type="gramEnd"/>
      <w:r w:rsidRPr="001C2A7A">
        <w:rPr>
          <w:rFonts w:ascii="Times New Roman" w:eastAsia="Calibri" w:hAnsi="Times New Roman" w:cs="Times New Roman"/>
          <w:color w:val="373A3C"/>
          <w:sz w:val="24"/>
          <w:szCs w:val="24"/>
          <w:lang w:eastAsia="ru-RU"/>
        </w:rPr>
        <w:t>)</w:t>
      </w:r>
    </w:p>
    <w:p w:rsidR="001C2A7A" w:rsidRDefault="001C2A7A"/>
    <w:sectPr w:rsidR="001C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enlo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61FCF"/>
    <w:multiLevelType w:val="hybridMultilevel"/>
    <w:tmpl w:val="0ED0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129F7"/>
    <w:multiLevelType w:val="multilevel"/>
    <w:tmpl w:val="5E5C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7A"/>
    <w:rsid w:val="001C2A7A"/>
    <w:rsid w:val="00244414"/>
    <w:rsid w:val="005216E2"/>
    <w:rsid w:val="0075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02036-037C-45C6-B4D3-746C917B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upki.gov.ru/epz/btk/quicksearch/search.html" TargetMode="External"/><Relationship Id="rId18" Type="http://schemas.openxmlformats.org/officeDocument/2006/relationships/hyperlink" Target="http://zakupki.gov.ru/epz/legalacts/report/quicksearch/search.html" TargetMode="External"/><Relationship Id="rId26" Type="http://schemas.openxmlformats.org/officeDocument/2006/relationships/hyperlink" Target="http://zakupki.gov.ru/epz/ktru/quicksearch/search.html?rubricatorIdSelected=373&amp;morphology=on&amp;pageNumber=1&amp;sortDirection=true&amp;recordsPerPage=_10&amp;showLotsInfoHidden=false&amp;sortBy=ITEM_CODE&amp;active=on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zakupki.gov.ru/epz/main/public/document/view.html" TargetMode="External"/><Relationship Id="rId34" Type="http://schemas.openxmlformats.org/officeDocument/2006/relationships/hyperlink" Target="http://zakupki.gov.ru/epz/ktru/quicksearch/search.html?rubricatorIdSelected=372&amp;morphology=on&amp;pageNumber=1&amp;sortDirection=true&amp;recordsPerPage=_10&amp;showLotsInfoHidden=false&amp;sortBy=ITEM_CODE&amp;active=on" TargetMode="External"/><Relationship Id="rId7" Type="http://schemas.openxmlformats.org/officeDocument/2006/relationships/hyperlink" Target="http://zakupki.gov.ru/epz/purchaseplanfz44/quicksearch/search.html" TargetMode="External"/><Relationship Id="rId12" Type="http://schemas.openxmlformats.org/officeDocument/2006/relationships/hyperlink" Target="http://zakupki.gov.ru/epz/dishonestsupplier/quicksearch/search.html" TargetMode="External"/><Relationship Id="rId17" Type="http://schemas.openxmlformats.org/officeDocument/2006/relationships/hyperlink" Target="http://zakupki.gov.ru/epz/unscheduledinspection/quicksearch/search.html" TargetMode="External"/><Relationship Id="rId25" Type="http://schemas.openxmlformats.org/officeDocument/2006/relationships/hyperlink" Target="http://zakupki.gov.ru/epz/ktru/quicksearch/search.html?rubricatorIdSelected=-1&amp;morphology=on&amp;pageNumber=1&amp;sortDirection=true&amp;recordsPerPage=_10&amp;showLotsInfoHidden=false&amp;sortBy=ITEM_CODE&amp;activeESCKLP=on" TargetMode="External"/><Relationship Id="rId33" Type="http://schemas.openxmlformats.org/officeDocument/2006/relationships/hyperlink" Target="http://zakupki.gov.ru/epz/ktru/quicksearch/search.html?rubricatorIdSelected=380&amp;morphology=on&amp;pageNumber=1&amp;sortDirection=true&amp;recordsPerPage=_10&amp;showLotsInfoHidden=false&amp;sortBy=ITEM_CODE&amp;active=on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akupki.gov.ru/epz/inspectionplan/quicksearch/search.html" TargetMode="External"/><Relationship Id="rId20" Type="http://schemas.openxmlformats.org/officeDocument/2006/relationships/hyperlink" Target="http://zakupki.gov.ru/epz/customerreports/quicksearch/search.html" TargetMode="External"/><Relationship Id="rId29" Type="http://schemas.openxmlformats.org/officeDocument/2006/relationships/hyperlink" Target="http://zakupki.gov.ru/epz/ktru/quicksearch/search.html?rubricatorIdSelected=377&amp;morphology=on&amp;pageNumber=1&amp;sortDirection=true&amp;recordsPerPage=_10&amp;showLotsInfoHidden=false&amp;sortBy=ITEM_CODE&amp;active=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hyperlink" Target="http://zakupki.gov.ru/epz/contract/quicksearch/search.html" TargetMode="External"/><Relationship Id="rId24" Type="http://schemas.openxmlformats.org/officeDocument/2006/relationships/hyperlink" Target="http://zakupki.gov.ru/epz/ktru/quicksearch/search.html?rubricatorIdSelected=369&amp;morphology=on&amp;pageNumber=1&amp;sortDirection=true&amp;recordsPerPage=_10&amp;showLotsInfoHidden=false&amp;sortBy=ITEM_CODE&amp;active=on" TargetMode="External"/><Relationship Id="rId32" Type="http://schemas.openxmlformats.org/officeDocument/2006/relationships/hyperlink" Target="http://zakupki.gov.ru/epz/ktru/quicksearch/search.html?rubricatorIdSelected=370&amp;morphology=on&amp;pageNumber=1&amp;sortDirection=true&amp;recordsPerPage=_10&amp;showLotsInfoHidden=false&amp;sortBy=ITEM_CODE&amp;active=on" TargetMode="External"/><Relationship Id="rId37" Type="http://schemas.openxmlformats.org/officeDocument/2006/relationships/hyperlink" Target="http://edu.vvsu.ru/mod/resource/view.php?id=120955" TargetMode="External"/><Relationship Id="rId5" Type="http://schemas.openxmlformats.org/officeDocument/2006/relationships/hyperlink" Target="https://ecommerce-platforms.com/ru/ecommerce-selling-advice/how-to-start-an-online-shop-in-15-minutes-with-shopify" TargetMode="External"/><Relationship Id="rId15" Type="http://schemas.openxmlformats.org/officeDocument/2006/relationships/hyperlink" Target="https://open-torg.ru/articles/kak-pravilno-podat-zhalobu-v-fas.html" TargetMode="External"/><Relationship Id="rId23" Type="http://schemas.openxmlformats.org/officeDocument/2006/relationships/hyperlink" Target="http://zakupki.gov.ru/epz/ktru/quicksearch/search.html?rubricatorIdSelected=369&amp;morphology=on&amp;pageNumber=1&amp;sortDirection=true&amp;recordsPerPage=_10&amp;showLotsInfoHidden=false&amp;sortBy=ITEM_CODE&amp;active=on" TargetMode="External"/><Relationship Id="rId28" Type="http://schemas.openxmlformats.org/officeDocument/2006/relationships/hyperlink" Target="http://zakupki.gov.ru/epz/ktru/quicksearch/search.html?rubricatorIdSelected=375&amp;morphology=on&amp;pageNumber=1&amp;sortDirection=true&amp;recordsPerPage=_10&amp;showLotsInfoHidden=false&amp;sortBy=ITEM_CODE&amp;active=on" TargetMode="External"/><Relationship Id="rId36" Type="http://schemas.openxmlformats.org/officeDocument/2006/relationships/hyperlink" Target="http://edu.vvsu.ru/mod/resource/view.php?id=120955" TargetMode="External"/><Relationship Id="rId10" Type="http://schemas.openxmlformats.org/officeDocument/2006/relationships/hyperlink" Target="http://zakupki.gov.ru/epz/gws/quicksearch/search.html" TargetMode="External"/><Relationship Id="rId19" Type="http://schemas.openxmlformats.org/officeDocument/2006/relationships/hyperlink" Target="http://zakupki.gov.ru/epz/audit/quicksearch/search.html" TargetMode="External"/><Relationship Id="rId31" Type="http://schemas.openxmlformats.org/officeDocument/2006/relationships/hyperlink" Target="http://zakupki.gov.ru/epz/ktru/quicksearch/search.html?rubricatorIdSelected=371&amp;morphology=on&amp;pageNumber=1&amp;sortDirection=true&amp;recordsPerPage=_10&amp;showLotsInfoHidden=false&amp;sortBy=ITEM_CODE&amp;active=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epz/order/quicksearch/search.html" TargetMode="External"/><Relationship Id="rId14" Type="http://schemas.openxmlformats.org/officeDocument/2006/relationships/hyperlink" Target="https://open-torg.ru/bankovskaya-garantiya" TargetMode="External"/><Relationship Id="rId22" Type="http://schemas.openxmlformats.org/officeDocument/2006/relationships/hyperlink" Target="http://zakupki.gov.ru/" TargetMode="External"/><Relationship Id="rId27" Type="http://schemas.openxmlformats.org/officeDocument/2006/relationships/hyperlink" Target="http://zakupki.gov.ru/epz/ktru/quicksearch/search.html?rubricatorIdSelected=382&amp;morphology=on&amp;pageNumber=1&amp;sortDirection=true&amp;recordsPerPage=_10&amp;showLotsInfoHidden=false&amp;sortBy=ITEM_CODE&amp;active=on" TargetMode="External"/><Relationship Id="rId30" Type="http://schemas.openxmlformats.org/officeDocument/2006/relationships/hyperlink" Target="http://zakupki.gov.ru/epz/ktru/quicksearch/search.html?rubricatorIdSelected=383&amp;morphology=on&amp;pageNumber=1&amp;sortDirection=true&amp;recordsPerPage=_10&amp;showLotsInfoHidden=false&amp;sortBy=ITEM_CODE&amp;active=on" TargetMode="External"/><Relationship Id="rId35" Type="http://schemas.openxmlformats.org/officeDocument/2006/relationships/hyperlink" Target="http://zakupki.gov.ru/epz/ktru/quicksearch/search.html?rubricatorIdSelected=378&amp;morphology=on&amp;pageNumber=1&amp;sortDirection=true&amp;recordsPerPage=_10&amp;showLotsInfoHidden=false&amp;sortBy=ITEM_CODE&amp;active=on" TargetMode="External"/><Relationship Id="rId8" Type="http://schemas.openxmlformats.org/officeDocument/2006/relationships/hyperlink" Target="http://zakupki.gov.ru/epz/orderplan/quicksearch/search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</dc:creator>
  <cp:keywords/>
  <dc:description/>
  <cp:lastModifiedBy>Орлова Татьяна</cp:lastModifiedBy>
  <cp:revision>3</cp:revision>
  <dcterms:created xsi:type="dcterms:W3CDTF">2020-05-22T11:07:00Z</dcterms:created>
  <dcterms:modified xsi:type="dcterms:W3CDTF">2020-06-28T08:06:00Z</dcterms:modified>
</cp:coreProperties>
</file>