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1A6E" w:rsidRPr="00264BFC" w:rsidRDefault="00CB1A6E" w:rsidP="00CB1A6E">
      <w:pPr>
        <w:jc w:val="center"/>
        <w:rPr>
          <w:rFonts w:ascii="Times New Roman" w:hAnsi="Times New Roman"/>
          <w:b/>
          <w:sz w:val="24"/>
          <w:szCs w:val="24"/>
        </w:rPr>
      </w:pPr>
      <w:r w:rsidRPr="00264BFC">
        <w:rPr>
          <w:rFonts w:ascii="Times New Roman" w:hAnsi="Times New Roman"/>
          <w:b/>
          <w:sz w:val="24"/>
          <w:szCs w:val="24"/>
        </w:rPr>
        <w:t>МИНИСТЕРСТВО ОБРАЗОВАНИЯ И НАУКИ РОССИЙСКОЙ ФЕДЕРАЦИИ</w:t>
      </w:r>
    </w:p>
    <w:p w:rsidR="00CB1A6E" w:rsidRPr="00264BFC" w:rsidRDefault="00CB1A6E" w:rsidP="00CB1A6E">
      <w:pPr>
        <w:jc w:val="center"/>
        <w:rPr>
          <w:rFonts w:ascii="Times New Roman" w:hAnsi="Times New Roman"/>
          <w:b/>
          <w:sz w:val="24"/>
          <w:szCs w:val="24"/>
        </w:rPr>
      </w:pPr>
    </w:p>
    <w:p w:rsidR="00CB1A6E" w:rsidRPr="00264BFC" w:rsidRDefault="00CB1A6E" w:rsidP="00CB1A6E">
      <w:pPr>
        <w:jc w:val="center"/>
        <w:rPr>
          <w:rFonts w:ascii="Times New Roman" w:hAnsi="Times New Roman"/>
          <w:b/>
          <w:sz w:val="24"/>
          <w:szCs w:val="24"/>
        </w:rPr>
      </w:pPr>
      <w:r w:rsidRPr="00264BFC">
        <w:rPr>
          <w:rFonts w:ascii="Times New Roman" w:hAnsi="Times New Roman"/>
          <w:b/>
          <w:sz w:val="24"/>
          <w:szCs w:val="24"/>
        </w:rPr>
        <w:t>ВЛАДИВОСТОКСКИЙ ГОСУДАРСТВЕННЫЙ УНИВЕРСИТЕТ ЭКОНОМИКИ И СЕРВИСА</w:t>
      </w:r>
    </w:p>
    <w:p w:rsidR="00CB1A6E" w:rsidRPr="00264BFC" w:rsidRDefault="00CB1A6E" w:rsidP="00CB1A6E">
      <w:pPr>
        <w:jc w:val="center"/>
        <w:rPr>
          <w:rFonts w:ascii="Times New Roman" w:hAnsi="Times New Roman"/>
          <w:b/>
          <w:sz w:val="24"/>
          <w:szCs w:val="24"/>
        </w:rPr>
      </w:pPr>
    </w:p>
    <w:p w:rsidR="00CB1A6E" w:rsidRPr="00264BFC" w:rsidRDefault="00CB1A6E" w:rsidP="00CB1A6E">
      <w:pPr>
        <w:jc w:val="center"/>
        <w:rPr>
          <w:rFonts w:ascii="Times New Roman" w:hAnsi="Times New Roman"/>
          <w:b/>
          <w:sz w:val="24"/>
          <w:szCs w:val="24"/>
        </w:rPr>
      </w:pPr>
    </w:p>
    <w:p w:rsidR="00CB1A6E" w:rsidRPr="00264BFC" w:rsidRDefault="00CB1A6E" w:rsidP="00CB1A6E">
      <w:pPr>
        <w:jc w:val="center"/>
        <w:rPr>
          <w:rFonts w:ascii="Times New Roman" w:hAnsi="Times New Roman"/>
          <w:b/>
          <w:sz w:val="24"/>
          <w:szCs w:val="24"/>
        </w:rPr>
      </w:pPr>
      <w:r w:rsidRPr="00264BFC">
        <w:rPr>
          <w:rFonts w:ascii="Times New Roman" w:hAnsi="Times New Roman"/>
          <w:b/>
          <w:sz w:val="24"/>
          <w:szCs w:val="24"/>
        </w:rPr>
        <w:t>КАФЕДРА МЕЖДУНАРОДНОГО МАРКЕТИНГА И ТОРГОВЛИ</w:t>
      </w:r>
    </w:p>
    <w:p w:rsidR="00CB1A6E" w:rsidRPr="00264BFC" w:rsidRDefault="00CB1A6E" w:rsidP="00CB1A6E">
      <w:pPr>
        <w:jc w:val="center"/>
        <w:rPr>
          <w:rFonts w:ascii="Times New Roman" w:hAnsi="Times New Roman"/>
          <w:sz w:val="24"/>
          <w:szCs w:val="24"/>
        </w:rPr>
      </w:pPr>
    </w:p>
    <w:p w:rsidR="00CB1A6E" w:rsidRPr="00264BFC" w:rsidRDefault="00CB1A6E" w:rsidP="00CB1A6E">
      <w:pPr>
        <w:jc w:val="center"/>
        <w:rPr>
          <w:rFonts w:ascii="Times New Roman" w:hAnsi="Times New Roman"/>
          <w:i/>
          <w:sz w:val="24"/>
          <w:szCs w:val="24"/>
        </w:rPr>
      </w:pPr>
    </w:p>
    <w:p w:rsidR="00CB1A6E" w:rsidRPr="00264BFC" w:rsidRDefault="00CB1A6E" w:rsidP="00CB1A6E">
      <w:pPr>
        <w:rPr>
          <w:rFonts w:ascii="Times New Roman" w:hAnsi="Times New Roman"/>
        </w:rPr>
      </w:pPr>
    </w:p>
    <w:p w:rsidR="00CB1A6E" w:rsidRPr="00264BFC" w:rsidRDefault="00CB1A6E" w:rsidP="00CB1A6E">
      <w:pPr>
        <w:rPr>
          <w:rFonts w:ascii="Times New Roman" w:hAnsi="Times New Roman"/>
        </w:rPr>
      </w:pPr>
    </w:p>
    <w:p w:rsidR="00CB1A6E" w:rsidRPr="00264BFC" w:rsidRDefault="00CB1A6E" w:rsidP="00CB1A6E">
      <w:pPr>
        <w:rPr>
          <w:rFonts w:ascii="Times New Roman" w:hAnsi="Times New Roman"/>
        </w:rPr>
      </w:pPr>
    </w:p>
    <w:p w:rsidR="00CB1A6E" w:rsidRPr="00264BFC" w:rsidRDefault="00CB1A6E" w:rsidP="00CB1A6E">
      <w:pPr>
        <w:rPr>
          <w:rFonts w:ascii="Times New Roman" w:hAnsi="Times New Roman"/>
        </w:rPr>
      </w:pPr>
    </w:p>
    <w:p w:rsidR="00CB1A6E" w:rsidRPr="00264BFC" w:rsidRDefault="00CB1A6E" w:rsidP="00CB1A6E">
      <w:pPr>
        <w:rPr>
          <w:rFonts w:ascii="Times New Roman" w:hAnsi="Times New Roman"/>
        </w:rPr>
      </w:pPr>
    </w:p>
    <w:p w:rsidR="00CB1A6E" w:rsidRPr="00264BFC" w:rsidRDefault="00CB1A6E" w:rsidP="00CB1A6E">
      <w:pPr>
        <w:rPr>
          <w:rFonts w:ascii="Times New Roman" w:hAnsi="Times New Roman"/>
        </w:rPr>
      </w:pPr>
    </w:p>
    <w:p w:rsidR="00CB1A6E" w:rsidRPr="00264BFC" w:rsidRDefault="00CB1A6E" w:rsidP="00CB1A6E">
      <w:pPr>
        <w:rPr>
          <w:rFonts w:ascii="Times New Roman" w:hAnsi="Times New Roman"/>
        </w:rPr>
      </w:pPr>
    </w:p>
    <w:p w:rsidR="00CB1A6E" w:rsidRPr="00264BFC" w:rsidRDefault="00CB1A6E" w:rsidP="00CB1A6E">
      <w:pPr>
        <w:rPr>
          <w:rFonts w:ascii="Times New Roman" w:hAnsi="Times New Roman"/>
        </w:rPr>
      </w:pPr>
    </w:p>
    <w:p w:rsidR="00CB1A6E" w:rsidRPr="00264BFC" w:rsidRDefault="00CB1A6E" w:rsidP="00CB1A6E">
      <w:pPr>
        <w:ind w:firstLine="720"/>
        <w:rPr>
          <w:rFonts w:ascii="Times New Roman" w:hAnsi="Times New Roman"/>
        </w:rPr>
      </w:pPr>
    </w:p>
    <w:p w:rsidR="00CB1A6E" w:rsidRPr="00264BFC" w:rsidRDefault="00CB1A6E" w:rsidP="00CB1A6E">
      <w:pPr>
        <w:jc w:val="center"/>
        <w:rPr>
          <w:rFonts w:ascii="Times New Roman" w:hAnsi="Times New Roman"/>
          <w:b/>
        </w:rPr>
      </w:pPr>
    </w:p>
    <w:p w:rsidR="00CB1A6E" w:rsidRPr="00264BFC" w:rsidRDefault="00CB1A6E" w:rsidP="00CB1A6E">
      <w:pPr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Сбытовая логистика</w:t>
      </w:r>
    </w:p>
    <w:p w:rsidR="00CB1A6E" w:rsidRPr="00264BFC" w:rsidRDefault="00CB1A6E" w:rsidP="00CB1A6E">
      <w:pPr>
        <w:jc w:val="center"/>
        <w:rPr>
          <w:rFonts w:ascii="Times New Roman" w:hAnsi="Times New Roman"/>
          <w:b/>
          <w:sz w:val="32"/>
          <w:szCs w:val="32"/>
        </w:rPr>
      </w:pPr>
    </w:p>
    <w:p w:rsidR="00CB1A6E" w:rsidRPr="00264BFC" w:rsidRDefault="00CB1A6E" w:rsidP="00CB1A6E">
      <w:pPr>
        <w:jc w:val="center"/>
        <w:rPr>
          <w:rFonts w:ascii="Times New Roman" w:hAnsi="Times New Roman"/>
          <w:sz w:val="28"/>
          <w:szCs w:val="28"/>
        </w:rPr>
      </w:pPr>
      <w:r w:rsidRPr="00264BFC">
        <w:rPr>
          <w:rFonts w:ascii="Times New Roman" w:hAnsi="Times New Roman"/>
          <w:sz w:val="28"/>
          <w:szCs w:val="28"/>
        </w:rPr>
        <w:t xml:space="preserve">Рабочая программа дисциплины </w:t>
      </w:r>
    </w:p>
    <w:p w:rsidR="00CB1A6E" w:rsidRPr="00264BFC" w:rsidRDefault="00CB1A6E" w:rsidP="00CB1A6E">
      <w:pPr>
        <w:rPr>
          <w:rFonts w:ascii="Times New Roman" w:hAnsi="Times New Roman"/>
          <w:b/>
          <w:sz w:val="24"/>
          <w:szCs w:val="24"/>
        </w:rPr>
      </w:pPr>
    </w:p>
    <w:p w:rsidR="00CB1A6E" w:rsidRPr="00264BFC" w:rsidRDefault="00CB1A6E" w:rsidP="00CB1A6E">
      <w:pPr>
        <w:jc w:val="center"/>
        <w:rPr>
          <w:rFonts w:ascii="Times New Roman" w:hAnsi="Times New Roman"/>
          <w:sz w:val="24"/>
          <w:szCs w:val="24"/>
        </w:rPr>
      </w:pPr>
      <w:r w:rsidRPr="00264BFC">
        <w:rPr>
          <w:rFonts w:ascii="Times New Roman" w:hAnsi="Times New Roman"/>
          <w:sz w:val="24"/>
          <w:szCs w:val="24"/>
        </w:rPr>
        <w:t>по направлению</w:t>
      </w:r>
      <w:r w:rsidRPr="00264BFC">
        <w:rPr>
          <w:rFonts w:ascii="Times New Roman" w:hAnsi="Times New Roman"/>
          <w:b/>
          <w:sz w:val="24"/>
          <w:szCs w:val="24"/>
        </w:rPr>
        <w:t xml:space="preserve">  </w:t>
      </w:r>
      <w:r w:rsidRPr="00264BFC">
        <w:rPr>
          <w:rFonts w:ascii="Times New Roman" w:hAnsi="Times New Roman"/>
          <w:sz w:val="24"/>
          <w:szCs w:val="24"/>
        </w:rPr>
        <w:t xml:space="preserve">подготовки </w:t>
      </w:r>
    </w:p>
    <w:p w:rsidR="00CB1A6E" w:rsidRPr="00264BFC" w:rsidRDefault="00CB1A6E" w:rsidP="00CB1A6E">
      <w:pPr>
        <w:jc w:val="center"/>
        <w:rPr>
          <w:rFonts w:ascii="Times New Roman" w:hAnsi="Times New Roman"/>
          <w:caps/>
          <w:sz w:val="24"/>
          <w:szCs w:val="24"/>
        </w:rPr>
      </w:pPr>
      <w:r w:rsidRPr="00264BFC">
        <w:rPr>
          <w:rFonts w:ascii="Times New Roman" w:hAnsi="Times New Roman"/>
          <w:caps/>
          <w:sz w:val="24"/>
          <w:szCs w:val="24"/>
        </w:rPr>
        <w:t xml:space="preserve">38.03.06 </w:t>
      </w:r>
      <w:r w:rsidRPr="00264BFC">
        <w:rPr>
          <w:rFonts w:ascii="Times New Roman" w:hAnsi="Times New Roman"/>
          <w:sz w:val="24"/>
          <w:szCs w:val="24"/>
        </w:rPr>
        <w:t>Торговое дело</w:t>
      </w:r>
      <w:r w:rsidRPr="00264BFC">
        <w:rPr>
          <w:rFonts w:ascii="Times New Roman" w:hAnsi="Times New Roman"/>
          <w:caps/>
          <w:sz w:val="24"/>
          <w:szCs w:val="24"/>
        </w:rPr>
        <w:t xml:space="preserve"> </w:t>
      </w:r>
    </w:p>
    <w:p w:rsidR="00CB1A6E" w:rsidRPr="00264BFC" w:rsidRDefault="00CB1A6E" w:rsidP="00CB1A6E">
      <w:pPr>
        <w:jc w:val="center"/>
        <w:rPr>
          <w:rFonts w:ascii="Times New Roman" w:hAnsi="Times New Roman"/>
          <w:caps/>
          <w:sz w:val="24"/>
          <w:szCs w:val="24"/>
        </w:rPr>
      </w:pPr>
      <w:r w:rsidRPr="00264BFC">
        <w:rPr>
          <w:rFonts w:ascii="Times New Roman" w:hAnsi="Times New Roman"/>
          <w:sz w:val="24"/>
          <w:szCs w:val="24"/>
        </w:rPr>
        <w:t>Профили</w:t>
      </w:r>
      <w:r w:rsidRPr="00264BFC">
        <w:rPr>
          <w:rFonts w:ascii="Times New Roman" w:hAnsi="Times New Roman"/>
          <w:caps/>
          <w:sz w:val="24"/>
          <w:szCs w:val="24"/>
        </w:rPr>
        <w:t xml:space="preserve">: </w:t>
      </w:r>
      <w:r w:rsidRPr="00264BFC">
        <w:rPr>
          <w:rFonts w:ascii="Times New Roman" w:hAnsi="Times New Roman"/>
          <w:sz w:val="24"/>
          <w:szCs w:val="24"/>
        </w:rPr>
        <w:t>Логистика в торговой деятельности</w:t>
      </w:r>
    </w:p>
    <w:p w:rsidR="00CB1A6E" w:rsidRPr="00264BFC" w:rsidRDefault="00CB1A6E" w:rsidP="00CB1A6E">
      <w:pPr>
        <w:rPr>
          <w:rFonts w:ascii="Times New Roman" w:hAnsi="Times New Roman"/>
          <w:sz w:val="24"/>
          <w:szCs w:val="24"/>
        </w:rPr>
      </w:pPr>
    </w:p>
    <w:p w:rsidR="00CB1A6E" w:rsidRPr="00264BFC" w:rsidRDefault="00CB1A6E" w:rsidP="00CB1A6E">
      <w:pPr>
        <w:pStyle w:val="a9"/>
        <w:spacing w:line="360" w:lineRule="auto"/>
        <w:jc w:val="center"/>
      </w:pPr>
      <w:r w:rsidRPr="00264BFC">
        <w:t xml:space="preserve">тип </w:t>
      </w:r>
      <w:r w:rsidR="009A39F9">
        <w:t>ОПОП</w:t>
      </w:r>
      <w:r w:rsidRPr="00264BFC">
        <w:t xml:space="preserve"> прикладной </w:t>
      </w:r>
      <w:proofErr w:type="spellStart"/>
      <w:r w:rsidRPr="00264BFC">
        <w:t>бакалавриат</w:t>
      </w:r>
      <w:proofErr w:type="spellEnd"/>
    </w:p>
    <w:p w:rsidR="00CB1A6E" w:rsidRPr="00264BFC" w:rsidRDefault="00CB1A6E" w:rsidP="00CB1A6E">
      <w:pPr>
        <w:rPr>
          <w:rFonts w:ascii="Times New Roman" w:hAnsi="Times New Roman"/>
          <w:sz w:val="24"/>
          <w:szCs w:val="24"/>
        </w:rPr>
      </w:pPr>
    </w:p>
    <w:p w:rsidR="00CB1A6E" w:rsidRPr="00264BFC" w:rsidRDefault="00CB1A6E" w:rsidP="00CB1A6E">
      <w:pPr>
        <w:rPr>
          <w:rFonts w:ascii="Times New Roman" w:hAnsi="Times New Roman"/>
          <w:sz w:val="24"/>
          <w:szCs w:val="24"/>
        </w:rPr>
      </w:pPr>
    </w:p>
    <w:p w:rsidR="00CB1A6E" w:rsidRPr="00264BFC" w:rsidRDefault="00CB1A6E" w:rsidP="00CB1A6E">
      <w:pPr>
        <w:rPr>
          <w:rFonts w:ascii="Times New Roman" w:hAnsi="Times New Roman"/>
          <w:sz w:val="24"/>
          <w:szCs w:val="24"/>
        </w:rPr>
      </w:pPr>
    </w:p>
    <w:p w:rsidR="00CB1A6E" w:rsidRPr="00264BFC" w:rsidRDefault="00CB1A6E" w:rsidP="00CB1A6E">
      <w:pPr>
        <w:rPr>
          <w:rFonts w:ascii="Times New Roman" w:hAnsi="Times New Roman"/>
          <w:sz w:val="24"/>
          <w:szCs w:val="24"/>
        </w:rPr>
      </w:pPr>
    </w:p>
    <w:p w:rsidR="00CB1A6E" w:rsidRPr="00264BFC" w:rsidRDefault="00CB1A6E" w:rsidP="00CB1A6E">
      <w:pPr>
        <w:rPr>
          <w:rFonts w:ascii="Times New Roman" w:hAnsi="Times New Roman"/>
          <w:sz w:val="24"/>
          <w:szCs w:val="24"/>
        </w:rPr>
      </w:pPr>
    </w:p>
    <w:p w:rsidR="00CB1A6E" w:rsidRPr="00264BFC" w:rsidRDefault="00CB1A6E" w:rsidP="00CB1A6E">
      <w:pPr>
        <w:rPr>
          <w:rFonts w:ascii="Times New Roman" w:hAnsi="Times New Roman"/>
          <w:sz w:val="24"/>
          <w:szCs w:val="24"/>
        </w:rPr>
      </w:pPr>
    </w:p>
    <w:p w:rsidR="00CB1A6E" w:rsidRPr="00264BFC" w:rsidRDefault="00CB1A6E" w:rsidP="00CB1A6E">
      <w:pPr>
        <w:jc w:val="center"/>
        <w:rPr>
          <w:rFonts w:ascii="Times New Roman" w:hAnsi="Times New Roman"/>
          <w:sz w:val="24"/>
          <w:szCs w:val="24"/>
        </w:rPr>
      </w:pPr>
    </w:p>
    <w:p w:rsidR="00CB1A6E" w:rsidRPr="00264BFC" w:rsidRDefault="00CB1A6E" w:rsidP="00CB1A6E">
      <w:pPr>
        <w:jc w:val="center"/>
        <w:rPr>
          <w:rFonts w:ascii="Times New Roman" w:hAnsi="Times New Roman"/>
          <w:sz w:val="24"/>
          <w:szCs w:val="24"/>
        </w:rPr>
      </w:pPr>
    </w:p>
    <w:p w:rsidR="00CB1A6E" w:rsidRPr="00264BFC" w:rsidRDefault="00CB1A6E" w:rsidP="00CB1A6E">
      <w:pPr>
        <w:jc w:val="center"/>
        <w:rPr>
          <w:rFonts w:ascii="Times New Roman" w:hAnsi="Times New Roman"/>
          <w:sz w:val="24"/>
          <w:szCs w:val="24"/>
        </w:rPr>
      </w:pPr>
    </w:p>
    <w:p w:rsidR="00CB1A6E" w:rsidRPr="00264BFC" w:rsidRDefault="00CB1A6E" w:rsidP="00CB1A6E">
      <w:pPr>
        <w:jc w:val="center"/>
        <w:rPr>
          <w:rFonts w:ascii="Times New Roman" w:hAnsi="Times New Roman"/>
          <w:sz w:val="24"/>
          <w:szCs w:val="24"/>
        </w:rPr>
      </w:pPr>
    </w:p>
    <w:p w:rsidR="00CB1A6E" w:rsidRPr="00264BFC" w:rsidRDefault="00CB1A6E" w:rsidP="00CB1A6E">
      <w:pPr>
        <w:jc w:val="center"/>
        <w:rPr>
          <w:rFonts w:ascii="Times New Roman" w:hAnsi="Times New Roman"/>
          <w:sz w:val="24"/>
          <w:szCs w:val="24"/>
        </w:rPr>
      </w:pPr>
    </w:p>
    <w:p w:rsidR="00CB1A6E" w:rsidRPr="00264BFC" w:rsidRDefault="00CB1A6E" w:rsidP="00CB1A6E">
      <w:pPr>
        <w:jc w:val="center"/>
        <w:rPr>
          <w:rFonts w:ascii="Times New Roman" w:hAnsi="Times New Roman"/>
          <w:sz w:val="24"/>
          <w:szCs w:val="24"/>
        </w:rPr>
      </w:pPr>
    </w:p>
    <w:p w:rsidR="00CB1A6E" w:rsidRPr="00264BFC" w:rsidRDefault="00CB1A6E" w:rsidP="00CB1A6E">
      <w:pPr>
        <w:jc w:val="center"/>
        <w:rPr>
          <w:rFonts w:ascii="Times New Roman" w:hAnsi="Times New Roman"/>
          <w:sz w:val="24"/>
          <w:szCs w:val="24"/>
        </w:rPr>
      </w:pPr>
    </w:p>
    <w:p w:rsidR="00CB1A6E" w:rsidRPr="00264BFC" w:rsidRDefault="00CB1A6E" w:rsidP="00CB1A6E">
      <w:pPr>
        <w:jc w:val="center"/>
        <w:rPr>
          <w:rFonts w:ascii="Times New Roman" w:hAnsi="Times New Roman"/>
          <w:sz w:val="24"/>
          <w:szCs w:val="24"/>
        </w:rPr>
      </w:pPr>
    </w:p>
    <w:p w:rsidR="00CB1A6E" w:rsidRPr="00264BFC" w:rsidRDefault="00CB1A6E" w:rsidP="00CB1A6E">
      <w:pPr>
        <w:jc w:val="center"/>
        <w:rPr>
          <w:rFonts w:ascii="Times New Roman" w:hAnsi="Times New Roman"/>
          <w:sz w:val="24"/>
          <w:szCs w:val="24"/>
        </w:rPr>
      </w:pPr>
    </w:p>
    <w:p w:rsidR="00CB1A6E" w:rsidRPr="00264BFC" w:rsidRDefault="00CB1A6E" w:rsidP="00CB1A6E">
      <w:pPr>
        <w:jc w:val="center"/>
        <w:rPr>
          <w:rFonts w:ascii="Times New Roman" w:hAnsi="Times New Roman"/>
          <w:sz w:val="24"/>
          <w:szCs w:val="24"/>
        </w:rPr>
      </w:pPr>
    </w:p>
    <w:p w:rsidR="00CB1A6E" w:rsidRPr="00264BFC" w:rsidRDefault="00CB1A6E" w:rsidP="00CB1A6E">
      <w:pPr>
        <w:jc w:val="center"/>
        <w:rPr>
          <w:rFonts w:ascii="Times New Roman" w:hAnsi="Times New Roman"/>
          <w:sz w:val="24"/>
          <w:szCs w:val="24"/>
        </w:rPr>
      </w:pPr>
    </w:p>
    <w:p w:rsidR="00CB1A6E" w:rsidRPr="00264BFC" w:rsidRDefault="00CB1A6E" w:rsidP="00CB1A6E">
      <w:pPr>
        <w:jc w:val="center"/>
        <w:rPr>
          <w:rFonts w:ascii="Times New Roman" w:hAnsi="Times New Roman"/>
          <w:sz w:val="24"/>
          <w:szCs w:val="24"/>
        </w:rPr>
      </w:pPr>
    </w:p>
    <w:p w:rsidR="005C02AC" w:rsidRDefault="005C02AC" w:rsidP="00CB1A6E">
      <w:pPr>
        <w:jc w:val="center"/>
        <w:rPr>
          <w:rFonts w:ascii="Times New Roman" w:hAnsi="Times New Roman"/>
          <w:sz w:val="24"/>
          <w:szCs w:val="24"/>
        </w:rPr>
      </w:pPr>
    </w:p>
    <w:p w:rsidR="005C02AC" w:rsidRDefault="005C02AC" w:rsidP="00CB1A6E">
      <w:pPr>
        <w:jc w:val="center"/>
        <w:rPr>
          <w:rFonts w:ascii="Times New Roman" w:hAnsi="Times New Roman"/>
          <w:sz w:val="24"/>
          <w:szCs w:val="24"/>
        </w:rPr>
      </w:pPr>
    </w:p>
    <w:p w:rsidR="005C02AC" w:rsidRDefault="005C02AC" w:rsidP="00CB1A6E">
      <w:pPr>
        <w:jc w:val="center"/>
        <w:rPr>
          <w:rFonts w:ascii="Times New Roman" w:hAnsi="Times New Roman"/>
          <w:sz w:val="24"/>
          <w:szCs w:val="24"/>
        </w:rPr>
      </w:pPr>
    </w:p>
    <w:p w:rsidR="00CB1A6E" w:rsidRPr="00264BFC" w:rsidRDefault="00CB1A6E" w:rsidP="00CB1A6E">
      <w:pPr>
        <w:jc w:val="center"/>
        <w:rPr>
          <w:rFonts w:ascii="Times New Roman" w:hAnsi="Times New Roman"/>
          <w:sz w:val="24"/>
          <w:szCs w:val="24"/>
        </w:rPr>
      </w:pPr>
      <w:r w:rsidRPr="00264BFC">
        <w:rPr>
          <w:rFonts w:ascii="Times New Roman" w:hAnsi="Times New Roman"/>
          <w:sz w:val="24"/>
          <w:szCs w:val="24"/>
        </w:rPr>
        <w:t>Владивосток   201</w:t>
      </w:r>
      <w:r w:rsidR="005C02AC">
        <w:rPr>
          <w:rFonts w:ascii="Times New Roman" w:hAnsi="Times New Roman"/>
          <w:sz w:val="24"/>
          <w:szCs w:val="24"/>
        </w:rPr>
        <w:t>7</w:t>
      </w:r>
      <w:r>
        <w:rPr>
          <w:rFonts w:ascii="Times New Roman" w:hAnsi="Times New Roman"/>
          <w:sz w:val="24"/>
          <w:szCs w:val="24"/>
        </w:rPr>
        <w:t xml:space="preserve"> г.</w:t>
      </w:r>
    </w:p>
    <w:p w:rsidR="00CB1A6E" w:rsidRPr="00264BFC" w:rsidRDefault="00CB1A6E" w:rsidP="00CB1A6E">
      <w:pPr>
        <w:rPr>
          <w:rFonts w:ascii="Times New Roman" w:hAnsi="Times New Roman"/>
          <w:iCs/>
          <w:sz w:val="24"/>
          <w:szCs w:val="24"/>
          <w:lang w:eastAsia="ar-SA"/>
        </w:rPr>
      </w:pPr>
    </w:p>
    <w:p w:rsidR="00CB1A6E" w:rsidRPr="00264BFC" w:rsidRDefault="00CB1A6E" w:rsidP="00CB1A6E">
      <w:pPr>
        <w:pStyle w:val="a9"/>
        <w:jc w:val="both"/>
        <w:rPr>
          <w:lang w:eastAsia="ar-SA"/>
        </w:rPr>
      </w:pPr>
    </w:p>
    <w:p w:rsidR="00CB1A6E" w:rsidRPr="00264BFC" w:rsidRDefault="00CB1A6E" w:rsidP="00CB1A6E">
      <w:pPr>
        <w:pStyle w:val="a9"/>
        <w:jc w:val="both"/>
      </w:pPr>
      <w:r w:rsidRPr="00264BFC">
        <w:rPr>
          <w:lang w:eastAsia="ar-SA"/>
        </w:rPr>
        <w:lastRenderedPageBreak/>
        <w:t xml:space="preserve">Рабочая программа дисциплины </w:t>
      </w:r>
      <w:r w:rsidRPr="00264BFC">
        <w:t>«</w:t>
      </w:r>
      <w:r>
        <w:t>Сбытовая логистика</w:t>
      </w:r>
      <w:r w:rsidRPr="00264BFC">
        <w:t xml:space="preserve">» </w:t>
      </w:r>
      <w:r w:rsidRPr="00264BFC">
        <w:rPr>
          <w:lang w:eastAsia="ar-SA"/>
        </w:rPr>
        <w:t xml:space="preserve"> составлена в соответствии с требованиями ФГОС </w:t>
      </w:r>
      <w:proofErr w:type="gramStart"/>
      <w:r w:rsidRPr="00264BFC">
        <w:rPr>
          <w:lang w:eastAsia="ar-SA"/>
        </w:rPr>
        <w:t>ВО</w:t>
      </w:r>
      <w:proofErr w:type="gramEnd"/>
      <w:r w:rsidRPr="00264BFC">
        <w:rPr>
          <w:lang w:eastAsia="ar-SA"/>
        </w:rPr>
        <w:t xml:space="preserve"> </w:t>
      </w:r>
      <w:proofErr w:type="gramStart"/>
      <w:r w:rsidRPr="00264BFC">
        <w:rPr>
          <w:lang w:eastAsia="ar-SA"/>
        </w:rPr>
        <w:t>по</w:t>
      </w:r>
      <w:proofErr w:type="gramEnd"/>
      <w:r w:rsidRPr="00264BFC">
        <w:rPr>
          <w:lang w:eastAsia="ar-SA"/>
        </w:rPr>
        <w:t xml:space="preserve"> направлению подготовки </w:t>
      </w:r>
      <w:r w:rsidRPr="00264BFC">
        <w:t xml:space="preserve">38.03.06 Торговое дело </w:t>
      </w:r>
      <w:r w:rsidRPr="00264BFC">
        <w:rPr>
          <w:lang w:eastAsia="ar-SA"/>
        </w:rPr>
        <w:t xml:space="preserve">и Порядком организации и осуществления образовательной деятельности по образовательным программам высшего образования – программам магистратуры (утв. приказом </w:t>
      </w:r>
      <w:proofErr w:type="spellStart"/>
      <w:r w:rsidRPr="00264BFC">
        <w:rPr>
          <w:lang w:eastAsia="ar-SA"/>
        </w:rPr>
        <w:t>Минобрнауки</w:t>
      </w:r>
      <w:proofErr w:type="spellEnd"/>
      <w:r w:rsidRPr="00264BFC">
        <w:rPr>
          <w:lang w:eastAsia="ar-SA"/>
        </w:rPr>
        <w:t xml:space="preserve"> России от 19 декабря 2013 г. N 1367)</w:t>
      </w:r>
    </w:p>
    <w:p w:rsidR="00CB1A6E" w:rsidRPr="00264BFC" w:rsidRDefault="00CB1A6E" w:rsidP="00CB1A6E">
      <w:pPr>
        <w:rPr>
          <w:rFonts w:ascii="Times New Roman" w:hAnsi="Times New Roman"/>
          <w:iCs/>
          <w:sz w:val="24"/>
          <w:szCs w:val="24"/>
          <w:lang w:eastAsia="ar-SA"/>
        </w:rPr>
      </w:pPr>
    </w:p>
    <w:p w:rsidR="00CB1A6E" w:rsidRPr="00264BFC" w:rsidRDefault="00CB1A6E" w:rsidP="00CB1A6E">
      <w:pPr>
        <w:rPr>
          <w:rFonts w:ascii="Times New Roman" w:hAnsi="Times New Roman"/>
          <w:iCs/>
          <w:sz w:val="24"/>
          <w:szCs w:val="24"/>
          <w:lang w:eastAsia="ar-SA"/>
        </w:rPr>
      </w:pPr>
    </w:p>
    <w:p w:rsidR="00CB1A6E" w:rsidRPr="00264BFC" w:rsidRDefault="00CB1A6E" w:rsidP="00CB1A6E">
      <w:pPr>
        <w:rPr>
          <w:rFonts w:ascii="Times New Roman" w:hAnsi="Times New Roman"/>
          <w:iCs/>
          <w:sz w:val="24"/>
          <w:szCs w:val="24"/>
          <w:lang w:eastAsia="ar-SA"/>
        </w:rPr>
      </w:pPr>
    </w:p>
    <w:p w:rsidR="00CB1A6E" w:rsidRPr="00264BFC" w:rsidRDefault="00CB1A6E" w:rsidP="00CB1A6E">
      <w:pPr>
        <w:rPr>
          <w:rFonts w:ascii="Times New Roman" w:hAnsi="Times New Roman"/>
          <w:iCs/>
          <w:sz w:val="24"/>
          <w:szCs w:val="24"/>
          <w:lang w:eastAsia="ar-SA"/>
        </w:rPr>
      </w:pPr>
    </w:p>
    <w:p w:rsidR="00CB1A6E" w:rsidRPr="00264BFC" w:rsidRDefault="00CB1A6E" w:rsidP="00CB1A6E">
      <w:pPr>
        <w:rPr>
          <w:rFonts w:ascii="Times New Roman" w:hAnsi="Times New Roman"/>
          <w:iCs/>
          <w:sz w:val="24"/>
          <w:szCs w:val="24"/>
          <w:lang w:eastAsia="ar-SA"/>
        </w:rPr>
      </w:pPr>
    </w:p>
    <w:p w:rsidR="005C02AC" w:rsidRPr="00264BFC" w:rsidRDefault="005C02AC" w:rsidP="005C02AC">
      <w:pPr>
        <w:jc w:val="both"/>
        <w:rPr>
          <w:rFonts w:ascii="Times New Roman" w:hAnsi="Times New Roman"/>
          <w:sz w:val="24"/>
          <w:szCs w:val="24"/>
        </w:rPr>
      </w:pPr>
      <w:r w:rsidRPr="00264BFC">
        <w:rPr>
          <w:rFonts w:ascii="Times New Roman" w:hAnsi="Times New Roman"/>
          <w:iCs/>
          <w:sz w:val="24"/>
          <w:szCs w:val="24"/>
          <w:lang w:eastAsia="ar-SA"/>
        </w:rPr>
        <w:t xml:space="preserve">Составитель: </w:t>
      </w:r>
      <w:proofErr w:type="spellStart"/>
      <w:r>
        <w:rPr>
          <w:rFonts w:ascii="Times New Roman" w:hAnsi="Times New Roman"/>
          <w:sz w:val="24"/>
          <w:szCs w:val="24"/>
        </w:rPr>
        <w:t>Локша</w:t>
      </w:r>
      <w:proofErr w:type="spellEnd"/>
      <w:r>
        <w:rPr>
          <w:rFonts w:ascii="Times New Roman" w:hAnsi="Times New Roman"/>
          <w:sz w:val="24"/>
          <w:szCs w:val="24"/>
        </w:rPr>
        <w:t xml:space="preserve"> А.В.</w:t>
      </w:r>
      <w:r w:rsidRPr="00264BFC">
        <w:rPr>
          <w:rFonts w:ascii="Times New Roman" w:hAnsi="Times New Roman"/>
          <w:sz w:val="24"/>
          <w:szCs w:val="24"/>
        </w:rPr>
        <w:t>., к</w:t>
      </w:r>
      <w:r>
        <w:rPr>
          <w:rFonts w:ascii="Times New Roman" w:hAnsi="Times New Roman"/>
          <w:sz w:val="24"/>
          <w:szCs w:val="24"/>
        </w:rPr>
        <w:t>анд</w:t>
      </w:r>
      <w:r w:rsidRPr="00264BFC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филолог</w:t>
      </w:r>
      <w:proofErr w:type="gramStart"/>
      <w:r w:rsidRPr="00264BFC">
        <w:rPr>
          <w:rFonts w:ascii="Times New Roman" w:hAnsi="Times New Roman"/>
          <w:sz w:val="24"/>
          <w:szCs w:val="24"/>
        </w:rPr>
        <w:t>.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264BFC">
        <w:rPr>
          <w:rFonts w:ascii="Times New Roman" w:hAnsi="Times New Roman"/>
          <w:sz w:val="24"/>
          <w:szCs w:val="24"/>
        </w:rPr>
        <w:t>н</w:t>
      </w:r>
      <w:proofErr w:type="gramEnd"/>
      <w:r>
        <w:rPr>
          <w:rFonts w:ascii="Times New Roman" w:hAnsi="Times New Roman"/>
          <w:sz w:val="24"/>
          <w:szCs w:val="24"/>
        </w:rPr>
        <w:t>аук</w:t>
      </w:r>
      <w:r w:rsidRPr="00264BFC">
        <w:rPr>
          <w:rFonts w:ascii="Times New Roman" w:hAnsi="Times New Roman"/>
          <w:sz w:val="24"/>
          <w:szCs w:val="24"/>
        </w:rPr>
        <w:t>, доцент  кафедры международного маркетинга и торговли</w:t>
      </w:r>
    </w:p>
    <w:p w:rsidR="005C02AC" w:rsidRPr="00264BFC" w:rsidRDefault="005C02AC" w:rsidP="005C02AC">
      <w:pPr>
        <w:spacing w:line="360" w:lineRule="auto"/>
        <w:ind w:firstLine="708"/>
        <w:rPr>
          <w:rFonts w:ascii="Times New Roman" w:hAnsi="Times New Roman"/>
          <w:iCs/>
          <w:sz w:val="24"/>
          <w:szCs w:val="24"/>
          <w:lang w:eastAsia="ar-SA"/>
        </w:rPr>
      </w:pPr>
    </w:p>
    <w:p w:rsidR="005C02AC" w:rsidRPr="00264BFC" w:rsidRDefault="005C02AC" w:rsidP="005C02AC">
      <w:pPr>
        <w:spacing w:line="360" w:lineRule="auto"/>
        <w:rPr>
          <w:rFonts w:ascii="Times New Roman" w:hAnsi="Times New Roman"/>
          <w:iCs/>
          <w:sz w:val="24"/>
          <w:szCs w:val="24"/>
          <w:lang w:eastAsia="ar-SA"/>
        </w:rPr>
      </w:pPr>
    </w:p>
    <w:p w:rsidR="005C02AC" w:rsidRPr="00264BFC" w:rsidRDefault="005C02AC" w:rsidP="005C02AC">
      <w:pPr>
        <w:spacing w:line="360" w:lineRule="auto"/>
        <w:rPr>
          <w:rFonts w:ascii="Times New Roman" w:hAnsi="Times New Roman"/>
          <w:iCs/>
          <w:sz w:val="24"/>
          <w:szCs w:val="24"/>
          <w:lang w:eastAsia="ar-SA"/>
        </w:rPr>
      </w:pPr>
    </w:p>
    <w:p w:rsidR="005C02AC" w:rsidRPr="00264BFC" w:rsidRDefault="005C02AC" w:rsidP="005C02AC">
      <w:pPr>
        <w:rPr>
          <w:rFonts w:ascii="Times New Roman" w:hAnsi="Times New Roman"/>
          <w:iCs/>
          <w:sz w:val="24"/>
          <w:szCs w:val="24"/>
          <w:lang w:eastAsia="ar-SA"/>
        </w:rPr>
      </w:pPr>
    </w:p>
    <w:p w:rsidR="005C02AC" w:rsidRPr="00264BFC" w:rsidRDefault="005C02AC" w:rsidP="005C02AC">
      <w:pPr>
        <w:jc w:val="both"/>
        <w:rPr>
          <w:rFonts w:ascii="Times New Roman" w:hAnsi="Times New Roman"/>
          <w:spacing w:val="8"/>
          <w:sz w:val="24"/>
          <w:szCs w:val="24"/>
          <w:lang w:eastAsia="ar-SA"/>
        </w:rPr>
      </w:pPr>
      <w:proofErr w:type="gramStart"/>
      <w:r>
        <w:rPr>
          <w:rFonts w:ascii="Times New Roman" w:hAnsi="Times New Roman"/>
          <w:sz w:val="24"/>
          <w:szCs w:val="24"/>
          <w:lang w:eastAsia="ar-SA"/>
        </w:rPr>
        <w:t>Утверждена</w:t>
      </w:r>
      <w:proofErr w:type="gramEnd"/>
      <w:r>
        <w:rPr>
          <w:rFonts w:ascii="Times New Roman" w:hAnsi="Times New Roman"/>
          <w:sz w:val="24"/>
          <w:szCs w:val="24"/>
          <w:lang w:eastAsia="ar-SA"/>
        </w:rPr>
        <w:t xml:space="preserve"> на заседании кафедры ММТ, протокол № 8</w:t>
      </w:r>
      <w:r w:rsidRPr="00264BFC">
        <w:rPr>
          <w:rFonts w:ascii="Times New Roman" w:hAnsi="Times New Roman"/>
          <w:sz w:val="24"/>
          <w:szCs w:val="24"/>
          <w:lang w:eastAsia="ar-SA"/>
        </w:rPr>
        <w:t xml:space="preserve"> от 2</w:t>
      </w:r>
      <w:r>
        <w:rPr>
          <w:rFonts w:ascii="Times New Roman" w:hAnsi="Times New Roman"/>
          <w:sz w:val="24"/>
          <w:szCs w:val="24"/>
          <w:lang w:eastAsia="ar-SA"/>
        </w:rPr>
        <w:t>8</w:t>
      </w:r>
      <w:r w:rsidRPr="00264BFC">
        <w:rPr>
          <w:rFonts w:ascii="Times New Roman" w:hAnsi="Times New Roman"/>
          <w:sz w:val="24"/>
          <w:szCs w:val="24"/>
          <w:lang w:eastAsia="ar-SA"/>
        </w:rPr>
        <w:t>.0</w:t>
      </w:r>
      <w:r>
        <w:rPr>
          <w:rFonts w:ascii="Times New Roman" w:hAnsi="Times New Roman"/>
          <w:sz w:val="24"/>
          <w:szCs w:val="24"/>
          <w:lang w:eastAsia="ar-SA"/>
        </w:rPr>
        <w:t>4</w:t>
      </w:r>
      <w:r w:rsidRPr="00264BFC">
        <w:rPr>
          <w:rFonts w:ascii="Times New Roman" w:hAnsi="Times New Roman"/>
          <w:sz w:val="24"/>
          <w:szCs w:val="24"/>
          <w:lang w:eastAsia="ar-SA"/>
        </w:rPr>
        <w:t>.201</w:t>
      </w:r>
      <w:r>
        <w:rPr>
          <w:rFonts w:ascii="Times New Roman" w:hAnsi="Times New Roman"/>
          <w:sz w:val="24"/>
          <w:szCs w:val="24"/>
          <w:lang w:eastAsia="ar-SA"/>
        </w:rPr>
        <w:t>7</w:t>
      </w:r>
      <w:r w:rsidRPr="00264BFC">
        <w:rPr>
          <w:rFonts w:ascii="Times New Roman" w:hAnsi="Times New Roman"/>
          <w:sz w:val="24"/>
          <w:szCs w:val="24"/>
          <w:lang w:eastAsia="ar-SA"/>
        </w:rPr>
        <w:t xml:space="preserve"> г.</w:t>
      </w:r>
    </w:p>
    <w:p w:rsidR="005C02AC" w:rsidRPr="00264BFC" w:rsidRDefault="005C02AC" w:rsidP="005C02AC">
      <w:pPr>
        <w:jc w:val="both"/>
        <w:rPr>
          <w:rFonts w:ascii="Times New Roman" w:hAnsi="Times New Roman"/>
          <w:iCs/>
          <w:sz w:val="24"/>
          <w:szCs w:val="24"/>
          <w:lang w:eastAsia="ar-SA"/>
        </w:rPr>
      </w:pPr>
    </w:p>
    <w:p w:rsidR="00CB1A6E" w:rsidRPr="00264BFC" w:rsidRDefault="00CB1A6E" w:rsidP="00CB1A6E">
      <w:pPr>
        <w:jc w:val="both"/>
        <w:rPr>
          <w:rFonts w:ascii="Times New Roman" w:hAnsi="Times New Roman"/>
          <w:iCs/>
          <w:sz w:val="24"/>
          <w:szCs w:val="24"/>
          <w:lang w:eastAsia="ar-SA"/>
        </w:rPr>
      </w:pPr>
    </w:p>
    <w:p w:rsidR="00CB1A6E" w:rsidRPr="00264BFC" w:rsidRDefault="00CB1A6E" w:rsidP="00CB1A6E">
      <w:pPr>
        <w:rPr>
          <w:rFonts w:ascii="Times New Roman" w:hAnsi="Times New Roman"/>
          <w:iCs/>
          <w:sz w:val="24"/>
          <w:szCs w:val="24"/>
          <w:lang w:eastAsia="ar-SA"/>
        </w:rPr>
      </w:pPr>
    </w:p>
    <w:p w:rsidR="00CB1A6E" w:rsidRPr="00264BFC" w:rsidRDefault="00CB1A6E" w:rsidP="00CB1A6E">
      <w:pPr>
        <w:jc w:val="both"/>
        <w:rPr>
          <w:rFonts w:ascii="Times New Roman" w:hAnsi="Times New Roman"/>
          <w:sz w:val="24"/>
          <w:szCs w:val="24"/>
          <w:lang w:eastAsia="ar-SA"/>
        </w:rPr>
      </w:pPr>
    </w:p>
    <w:p w:rsidR="00CB1A6E" w:rsidRPr="00264BFC" w:rsidRDefault="00CB1A6E" w:rsidP="00CB1A6E">
      <w:pPr>
        <w:spacing w:line="360" w:lineRule="auto"/>
        <w:rPr>
          <w:rFonts w:ascii="Times New Roman" w:hAnsi="Times New Roman"/>
          <w:lang w:eastAsia="ar-SA"/>
        </w:rPr>
      </w:pPr>
    </w:p>
    <w:p w:rsidR="00CB1A6E" w:rsidRPr="00264BFC" w:rsidRDefault="00CB1A6E" w:rsidP="00CB1A6E">
      <w:pPr>
        <w:spacing w:line="360" w:lineRule="auto"/>
        <w:rPr>
          <w:rFonts w:ascii="Times New Roman" w:hAnsi="Times New Roman"/>
          <w:lang w:eastAsia="ar-SA"/>
        </w:rPr>
      </w:pPr>
    </w:p>
    <w:p w:rsidR="00CB1A6E" w:rsidRPr="00264BFC" w:rsidRDefault="00CB1A6E" w:rsidP="00CB1A6E">
      <w:pPr>
        <w:spacing w:line="360" w:lineRule="auto"/>
        <w:ind w:firstLine="708"/>
        <w:rPr>
          <w:rFonts w:ascii="Times New Roman" w:hAnsi="Times New Roman"/>
          <w:sz w:val="24"/>
          <w:szCs w:val="24"/>
        </w:rPr>
      </w:pPr>
      <w:r w:rsidRPr="00264BFC">
        <w:rPr>
          <w:rFonts w:ascii="Times New Roman" w:hAnsi="Times New Roman"/>
          <w:sz w:val="24"/>
          <w:szCs w:val="24"/>
        </w:rPr>
        <w:t xml:space="preserve">Заведующий кафедрой (разработчика) _____________________ </w:t>
      </w:r>
      <w:proofErr w:type="spellStart"/>
      <w:r w:rsidRPr="00264BFC">
        <w:rPr>
          <w:rFonts w:ascii="Times New Roman" w:hAnsi="Times New Roman"/>
          <w:sz w:val="24"/>
          <w:szCs w:val="24"/>
        </w:rPr>
        <w:t>Драгилева</w:t>
      </w:r>
      <w:proofErr w:type="spellEnd"/>
      <w:r w:rsidRPr="00264BFC">
        <w:rPr>
          <w:rFonts w:ascii="Times New Roman" w:hAnsi="Times New Roman"/>
          <w:sz w:val="24"/>
          <w:szCs w:val="24"/>
        </w:rPr>
        <w:t xml:space="preserve"> Л.Ю.</w:t>
      </w:r>
    </w:p>
    <w:p w:rsidR="00CB1A6E" w:rsidRPr="00264BFC" w:rsidRDefault="00CB1A6E" w:rsidP="00CB1A6E">
      <w:pPr>
        <w:spacing w:line="360" w:lineRule="auto"/>
        <w:ind w:firstLine="708"/>
        <w:rPr>
          <w:rFonts w:ascii="Times New Roman" w:hAnsi="Times New Roman"/>
          <w:sz w:val="24"/>
          <w:szCs w:val="24"/>
        </w:rPr>
      </w:pPr>
      <w:r w:rsidRPr="00264BFC">
        <w:rPr>
          <w:rFonts w:ascii="Times New Roman" w:hAnsi="Times New Roman"/>
          <w:sz w:val="24"/>
          <w:szCs w:val="24"/>
          <w:vertAlign w:val="superscript"/>
        </w:rPr>
        <w:t xml:space="preserve">                                               </w:t>
      </w:r>
      <w:r w:rsidRPr="00264BFC">
        <w:rPr>
          <w:rFonts w:ascii="Times New Roman" w:hAnsi="Times New Roman"/>
          <w:sz w:val="24"/>
          <w:szCs w:val="24"/>
          <w:vertAlign w:val="superscript"/>
        </w:rPr>
        <w:tab/>
      </w:r>
      <w:r w:rsidRPr="00264BFC">
        <w:rPr>
          <w:rFonts w:ascii="Times New Roman" w:hAnsi="Times New Roman"/>
          <w:sz w:val="24"/>
          <w:szCs w:val="24"/>
          <w:vertAlign w:val="superscript"/>
        </w:rPr>
        <w:tab/>
      </w:r>
      <w:r w:rsidRPr="00264BFC">
        <w:rPr>
          <w:rFonts w:ascii="Times New Roman" w:hAnsi="Times New Roman"/>
          <w:sz w:val="24"/>
          <w:szCs w:val="24"/>
          <w:vertAlign w:val="superscript"/>
        </w:rPr>
        <w:tab/>
      </w:r>
      <w:r w:rsidRPr="00264BFC">
        <w:rPr>
          <w:rFonts w:ascii="Times New Roman" w:hAnsi="Times New Roman"/>
          <w:sz w:val="24"/>
          <w:szCs w:val="24"/>
          <w:vertAlign w:val="superscript"/>
        </w:rPr>
        <w:tab/>
        <w:t xml:space="preserve"> </w:t>
      </w:r>
      <w:r w:rsidRPr="00264BFC">
        <w:rPr>
          <w:rFonts w:ascii="Times New Roman" w:hAnsi="Times New Roman"/>
          <w:i/>
          <w:color w:val="808080"/>
          <w:sz w:val="24"/>
          <w:szCs w:val="24"/>
        </w:rPr>
        <w:t>подпись                  фамилия, инициалы</w:t>
      </w:r>
    </w:p>
    <w:p w:rsidR="00CB1A6E" w:rsidRPr="00264BFC" w:rsidRDefault="00CB1A6E" w:rsidP="00CB1A6E">
      <w:pPr>
        <w:spacing w:line="360" w:lineRule="auto"/>
        <w:ind w:firstLine="708"/>
        <w:rPr>
          <w:rFonts w:ascii="Times New Roman" w:hAnsi="Times New Roman"/>
          <w:sz w:val="24"/>
          <w:szCs w:val="24"/>
        </w:rPr>
      </w:pPr>
      <w:r w:rsidRPr="00264BFC">
        <w:rPr>
          <w:rFonts w:ascii="Times New Roman" w:hAnsi="Times New Roman"/>
          <w:sz w:val="24"/>
          <w:szCs w:val="24"/>
        </w:rPr>
        <w:t>«____»_______________20__г.</w:t>
      </w:r>
    </w:p>
    <w:p w:rsidR="00CB1A6E" w:rsidRPr="00264BFC" w:rsidRDefault="00CB1A6E" w:rsidP="00CB1A6E">
      <w:pPr>
        <w:ind w:firstLine="708"/>
        <w:rPr>
          <w:rFonts w:ascii="Times New Roman" w:hAnsi="Times New Roman"/>
          <w:sz w:val="24"/>
          <w:szCs w:val="24"/>
        </w:rPr>
      </w:pPr>
    </w:p>
    <w:p w:rsidR="00CB1A6E" w:rsidRPr="00264BFC" w:rsidRDefault="00CB1A6E" w:rsidP="00CB1A6E">
      <w:pPr>
        <w:rPr>
          <w:rFonts w:ascii="Times New Roman" w:hAnsi="Times New Roman"/>
          <w:sz w:val="24"/>
          <w:szCs w:val="24"/>
        </w:rPr>
      </w:pPr>
    </w:p>
    <w:p w:rsidR="00CB1A6E" w:rsidRPr="00264BFC" w:rsidRDefault="00CB1A6E" w:rsidP="00CB1A6E">
      <w:pPr>
        <w:spacing w:line="360" w:lineRule="auto"/>
        <w:ind w:firstLine="709"/>
        <w:rPr>
          <w:rFonts w:ascii="Times New Roman" w:hAnsi="Times New Roman"/>
          <w:sz w:val="24"/>
          <w:szCs w:val="24"/>
        </w:rPr>
      </w:pPr>
    </w:p>
    <w:p w:rsidR="00CB1A6E" w:rsidRPr="00264BFC" w:rsidRDefault="00CB1A6E" w:rsidP="00CB1A6E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CB1A6E" w:rsidRPr="00264BFC" w:rsidRDefault="00CB1A6E" w:rsidP="00CB1A6E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CB1A6E" w:rsidRPr="00264BFC" w:rsidRDefault="00CB1A6E" w:rsidP="00CB1A6E">
      <w:pPr>
        <w:spacing w:line="360" w:lineRule="auto"/>
        <w:ind w:firstLine="708"/>
        <w:rPr>
          <w:rFonts w:ascii="Times New Roman" w:hAnsi="Times New Roman"/>
          <w:sz w:val="24"/>
          <w:szCs w:val="24"/>
        </w:rPr>
      </w:pPr>
      <w:r w:rsidRPr="00264BFC">
        <w:rPr>
          <w:rFonts w:ascii="Times New Roman" w:hAnsi="Times New Roman"/>
          <w:sz w:val="24"/>
          <w:szCs w:val="24"/>
        </w:rPr>
        <w:t xml:space="preserve">Заведующий кафедрой (выпускающей) _____________________    </w:t>
      </w:r>
      <w:proofErr w:type="spellStart"/>
      <w:r w:rsidRPr="00264BFC">
        <w:rPr>
          <w:rFonts w:ascii="Times New Roman" w:hAnsi="Times New Roman"/>
          <w:sz w:val="24"/>
          <w:szCs w:val="24"/>
        </w:rPr>
        <w:t>Драгилева</w:t>
      </w:r>
      <w:proofErr w:type="spellEnd"/>
      <w:r w:rsidRPr="00264BFC">
        <w:rPr>
          <w:rFonts w:ascii="Times New Roman" w:hAnsi="Times New Roman"/>
          <w:sz w:val="24"/>
          <w:szCs w:val="24"/>
        </w:rPr>
        <w:t xml:space="preserve"> Л.Ю.</w:t>
      </w:r>
    </w:p>
    <w:p w:rsidR="00CB1A6E" w:rsidRPr="00264BFC" w:rsidRDefault="00CB1A6E" w:rsidP="00CB1A6E">
      <w:pPr>
        <w:spacing w:line="360" w:lineRule="auto"/>
        <w:ind w:firstLine="708"/>
        <w:rPr>
          <w:rFonts w:ascii="Times New Roman" w:hAnsi="Times New Roman"/>
          <w:sz w:val="24"/>
          <w:szCs w:val="24"/>
        </w:rPr>
      </w:pPr>
      <w:r w:rsidRPr="00264BFC">
        <w:rPr>
          <w:rFonts w:ascii="Times New Roman" w:hAnsi="Times New Roman"/>
          <w:sz w:val="24"/>
          <w:szCs w:val="24"/>
          <w:vertAlign w:val="superscript"/>
        </w:rPr>
        <w:t xml:space="preserve">                                               </w:t>
      </w:r>
      <w:r w:rsidRPr="00264BFC">
        <w:rPr>
          <w:rFonts w:ascii="Times New Roman" w:hAnsi="Times New Roman"/>
          <w:sz w:val="24"/>
          <w:szCs w:val="24"/>
          <w:vertAlign w:val="superscript"/>
        </w:rPr>
        <w:tab/>
      </w:r>
      <w:r w:rsidRPr="00264BFC">
        <w:rPr>
          <w:rFonts w:ascii="Times New Roman" w:hAnsi="Times New Roman"/>
          <w:sz w:val="24"/>
          <w:szCs w:val="24"/>
          <w:vertAlign w:val="superscript"/>
        </w:rPr>
        <w:tab/>
      </w:r>
      <w:r w:rsidRPr="00264BFC">
        <w:rPr>
          <w:rFonts w:ascii="Times New Roman" w:hAnsi="Times New Roman"/>
          <w:sz w:val="24"/>
          <w:szCs w:val="24"/>
          <w:vertAlign w:val="superscript"/>
        </w:rPr>
        <w:tab/>
      </w:r>
      <w:r w:rsidRPr="00264BFC">
        <w:rPr>
          <w:rFonts w:ascii="Times New Roman" w:hAnsi="Times New Roman"/>
          <w:sz w:val="24"/>
          <w:szCs w:val="24"/>
          <w:vertAlign w:val="superscript"/>
        </w:rPr>
        <w:tab/>
        <w:t xml:space="preserve"> </w:t>
      </w:r>
      <w:r w:rsidRPr="00264BFC">
        <w:rPr>
          <w:rFonts w:ascii="Times New Roman" w:hAnsi="Times New Roman"/>
          <w:i/>
          <w:color w:val="808080"/>
          <w:sz w:val="24"/>
          <w:szCs w:val="24"/>
        </w:rPr>
        <w:t xml:space="preserve">подпись          </w:t>
      </w:r>
      <w:r w:rsidRPr="00264BFC">
        <w:rPr>
          <w:rFonts w:ascii="Times New Roman" w:hAnsi="Times New Roman"/>
          <w:i/>
          <w:color w:val="808080"/>
          <w:sz w:val="24"/>
          <w:szCs w:val="24"/>
        </w:rPr>
        <w:tab/>
        <w:t>фамилия, инициалы</w:t>
      </w:r>
    </w:p>
    <w:p w:rsidR="00CB1A6E" w:rsidRPr="00264BFC" w:rsidRDefault="00CB1A6E" w:rsidP="00CB1A6E">
      <w:pPr>
        <w:spacing w:line="360" w:lineRule="auto"/>
        <w:ind w:firstLine="708"/>
        <w:rPr>
          <w:rFonts w:ascii="Times New Roman" w:hAnsi="Times New Roman"/>
          <w:sz w:val="24"/>
          <w:szCs w:val="24"/>
        </w:rPr>
      </w:pPr>
      <w:r w:rsidRPr="00264BFC">
        <w:rPr>
          <w:rFonts w:ascii="Times New Roman" w:hAnsi="Times New Roman"/>
          <w:sz w:val="24"/>
          <w:szCs w:val="24"/>
        </w:rPr>
        <w:t>«____»_______________20__г.</w:t>
      </w:r>
    </w:p>
    <w:p w:rsidR="00CB1A6E" w:rsidRPr="00264BFC" w:rsidRDefault="00CB1A6E" w:rsidP="00CB1A6E">
      <w:pPr>
        <w:jc w:val="both"/>
        <w:rPr>
          <w:rFonts w:ascii="Times New Roman" w:hAnsi="Times New Roman"/>
          <w:sz w:val="24"/>
          <w:szCs w:val="24"/>
          <w:lang w:eastAsia="ar-SA"/>
        </w:rPr>
      </w:pPr>
    </w:p>
    <w:p w:rsidR="00CB1A6E" w:rsidRPr="00264BFC" w:rsidRDefault="00CB1A6E" w:rsidP="00CB1A6E">
      <w:pPr>
        <w:rPr>
          <w:rFonts w:ascii="Times New Roman" w:hAnsi="Times New Roman"/>
          <w:sz w:val="24"/>
          <w:szCs w:val="24"/>
          <w:lang w:eastAsia="ar-SA"/>
        </w:rPr>
      </w:pPr>
    </w:p>
    <w:p w:rsidR="00CB1A6E" w:rsidRPr="00264BFC" w:rsidRDefault="00CB1A6E" w:rsidP="00CB1A6E">
      <w:pPr>
        <w:rPr>
          <w:rFonts w:ascii="Times New Roman" w:hAnsi="Times New Roman"/>
          <w:sz w:val="24"/>
          <w:szCs w:val="24"/>
          <w:lang w:eastAsia="ar-SA"/>
        </w:rPr>
      </w:pPr>
    </w:p>
    <w:p w:rsidR="00CB1A6E" w:rsidRPr="00264BFC" w:rsidRDefault="00CB1A6E" w:rsidP="00CB1A6E">
      <w:pPr>
        <w:rPr>
          <w:rFonts w:ascii="Times New Roman" w:hAnsi="Times New Roman"/>
          <w:sz w:val="24"/>
          <w:szCs w:val="24"/>
          <w:lang w:eastAsia="ar-SA"/>
        </w:rPr>
      </w:pPr>
    </w:p>
    <w:p w:rsidR="00CB1A6E" w:rsidRPr="00264BFC" w:rsidRDefault="00CB1A6E" w:rsidP="00CB1A6E">
      <w:pPr>
        <w:rPr>
          <w:rFonts w:ascii="Times New Roman" w:hAnsi="Times New Roman"/>
          <w:sz w:val="24"/>
          <w:szCs w:val="24"/>
          <w:lang w:eastAsia="ar-SA"/>
        </w:rPr>
      </w:pPr>
    </w:p>
    <w:p w:rsidR="00CB1A6E" w:rsidRPr="00264BFC" w:rsidRDefault="00CB1A6E" w:rsidP="00CB1A6E">
      <w:pPr>
        <w:rPr>
          <w:rFonts w:ascii="Times New Roman" w:hAnsi="Times New Roman"/>
          <w:sz w:val="24"/>
          <w:szCs w:val="24"/>
          <w:lang w:eastAsia="ar-SA"/>
        </w:rPr>
      </w:pPr>
    </w:p>
    <w:p w:rsidR="00CB1A6E" w:rsidRDefault="00CB1A6E" w:rsidP="00CB1A6E">
      <w:pPr>
        <w:rPr>
          <w:rFonts w:ascii="Times New Roman" w:hAnsi="Times New Roman"/>
          <w:sz w:val="24"/>
          <w:szCs w:val="24"/>
          <w:lang w:eastAsia="ar-SA"/>
        </w:rPr>
      </w:pPr>
    </w:p>
    <w:p w:rsidR="00CB1A6E" w:rsidRDefault="00CB1A6E" w:rsidP="00CB1A6E">
      <w:pPr>
        <w:rPr>
          <w:rFonts w:ascii="Times New Roman" w:hAnsi="Times New Roman"/>
          <w:sz w:val="24"/>
          <w:szCs w:val="24"/>
          <w:lang w:eastAsia="ar-SA"/>
        </w:rPr>
      </w:pPr>
    </w:p>
    <w:p w:rsidR="00CB1A6E" w:rsidRPr="00264BFC" w:rsidRDefault="00CB1A6E" w:rsidP="00CB1A6E">
      <w:pPr>
        <w:rPr>
          <w:rFonts w:ascii="Times New Roman" w:hAnsi="Times New Roman"/>
          <w:sz w:val="24"/>
          <w:szCs w:val="24"/>
          <w:lang w:eastAsia="ar-SA"/>
        </w:rPr>
      </w:pPr>
    </w:p>
    <w:p w:rsidR="00CB1A6E" w:rsidRPr="00264BFC" w:rsidRDefault="00CB1A6E" w:rsidP="00CB1A6E">
      <w:pPr>
        <w:rPr>
          <w:rFonts w:ascii="Times New Roman" w:hAnsi="Times New Roman"/>
          <w:sz w:val="24"/>
          <w:szCs w:val="24"/>
          <w:lang w:eastAsia="ar-SA"/>
        </w:rPr>
      </w:pPr>
    </w:p>
    <w:p w:rsidR="00CB1A6E" w:rsidRPr="00264BFC" w:rsidRDefault="00CB1A6E" w:rsidP="00CB1A6E">
      <w:pPr>
        <w:rPr>
          <w:rFonts w:ascii="Times New Roman" w:hAnsi="Times New Roman"/>
          <w:sz w:val="24"/>
          <w:szCs w:val="24"/>
          <w:lang w:eastAsia="ar-SA"/>
        </w:rPr>
      </w:pPr>
    </w:p>
    <w:p w:rsidR="00CB1A6E" w:rsidRPr="00264BFC" w:rsidRDefault="00CB1A6E" w:rsidP="00CB1A6E">
      <w:pPr>
        <w:rPr>
          <w:rFonts w:ascii="Times New Roman" w:hAnsi="Times New Roman"/>
          <w:sz w:val="24"/>
          <w:szCs w:val="24"/>
          <w:lang w:eastAsia="ar-SA"/>
        </w:rPr>
      </w:pPr>
    </w:p>
    <w:p w:rsidR="00CB1A6E" w:rsidRPr="00F25396" w:rsidRDefault="000F7AF7" w:rsidP="005C02AC">
      <w:pPr>
        <w:suppressAutoHyphens w:val="0"/>
        <w:spacing w:after="200" w:line="276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 w:type="page"/>
      </w:r>
      <w:r w:rsidR="00CB1A6E" w:rsidRPr="00F25396">
        <w:rPr>
          <w:rFonts w:ascii="Arial" w:hAnsi="Arial" w:cs="Arial"/>
          <w:b/>
          <w:sz w:val="24"/>
          <w:szCs w:val="24"/>
        </w:rPr>
        <w:lastRenderedPageBreak/>
        <w:t>1 Цель и задачи освоения дисциплины (модуля)</w:t>
      </w:r>
    </w:p>
    <w:p w:rsidR="00CB1A6E" w:rsidRDefault="00CB1A6E" w:rsidP="00CB1A6E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E70273">
        <w:rPr>
          <w:rFonts w:ascii="Times New Roman" w:hAnsi="Times New Roman"/>
          <w:sz w:val="24"/>
          <w:szCs w:val="24"/>
        </w:rPr>
        <w:t>Целью изучения дисциплины «</w:t>
      </w:r>
      <w:r>
        <w:rPr>
          <w:rFonts w:ascii="Times New Roman" w:hAnsi="Times New Roman"/>
          <w:sz w:val="24"/>
          <w:szCs w:val="24"/>
        </w:rPr>
        <w:t>Сбытовая логистика</w:t>
      </w:r>
      <w:r w:rsidRPr="00E70273">
        <w:rPr>
          <w:rFonts w:ascii="Times New Roman" w:hAnsi="Times New Roman"/>
          <w:sz w:val="24"/>
          <w:szCs w:val="24"/>
        </w:rPr>
        <w:t xml:space="preserve">» </w:t>
      </w:r>
      <w:r>
        <w:rPr>
          <w:rFonts w:ascii="Times New Roman" w:hAnsi="Times New Roman"/>
          <w:sz w:val="24"/>
          <w:szCs w:val="24"/>
        </w:rPr>
        <w:t xml:space="preserve">является формирование у бакалавров знаний </w:t>
      </w:r>
      <w:r w:rsidRPr="003F28AA">
        <w:rPr>
          <w:rFonts w:ascii="Times New Roman" w:hAnsi="Times New Roman"/>
          <w:sz w:val="24"/>
          <w:szCs w:val="24"/>
        </w:rPr>
        <w:t xml:space="preserve">об алгоритмах построения сбытовой </w:t>
      </w:r>
      <w:r>
        <w:rPr>
          <w:rFonts w:ascii="Times New Roman" w:hAnsi="Times New Roman"/>
          <w:sz w:val="24"/>
          <w:szCs w:val="24"/>
        </w:rPr>
        <w:t>логистической сети производственного или коммерческого предпри</w:t>
      </w:r>
      <w:r w:rsidRPr="003F28AA">
        <w:rPr>
          <w:rFonts w:ascii="Times New Roman" w:hAnsi="Times New Roman"/>
          <w:sz w:val="24"/>
          <w:szCs w:val="24"/>
        </w:rPr>
        <w:t xml:space="preserve">ятия, </w:t>
      </w:r>
      <w:r>
        <w:rPr>
          <w:rFonts w:ascii="Times New Roman" w:hAnsi="Times New Roman"/>
          <w:sz w:val="24"/>
          <w:szCs w:val="24"/>
        </w:rPr>
        <w:t xml:space="preserve">умения </w:t>
      </w:r>
      <w:r w:rsidRPr="003F28AA">
        <w:rPr>
          <w:rFonts w:ascii="Times New Roman" w:hAnsi="Times New Roman"/>
          <w:sz w:val="24"/>
          <w:szCs w:val="24"/>
        </w:rPr>
        <w:t>управления этой сет</w:t>
      </w:r>
      <w:r>
        <w:rPr>
          <w:rFonts w:ascii="Times New Roman" w:hAnsi="Times New Roman"/>
          <w:sz w:val="24"/>
          <w:szCs w:val="24"/>
        </w:rPr>
        <w:t>ью, владение навыками оптимизации за</w:t>
      </w:r>
      <w:r w:rsidRPr="003F28AA">
        <w:rPr>
          <w:rFonts w:ascii="Times New Roman" w:hAnsi="Times New Roman"/>
          <w:sz w:val="24"/>
          <w:szCs w:val="24"/>
        </w:rPr>
        <w:t>трат на перемещение материального потока в этой сети.</w:t>
      </w:r>
    </w:p>
    <w:p w:rsidR="00CB1A6E" w:rsidRPr="003F28AA" w:rsidRDefault="00CB1A6E" w:rsidP="00CB1A6E">
      <w:pPr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Задачами дисциплины являются:</w:t>
      </w:r>
    </w:p>
    <w:p w:rsidR="00CB1A6E" w:rsidRPr="003F28AA" w:rsidRDefault="00CB1A6E" w:rsidP="00CB1A6E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3F28AA">
        <w:rPr>
          <w:rFonts w:ascii="Times New Roman" w:hAnsi="Times New Roman"/>
          <w:sz w:val="24"/>
          <w:szCs w:val="24"/>
        </w:rPr>
        <w:t>- изучение и освоение новых мето</w:t>
      </w:r>
      <w:r>
        <w:rPr>
          <w:rFonts w:ascii="Times New Roman" w:hAnsi="Times New Roman"/>
          <w:sz w:val="24"/>
          <w:szCs w:val="24"/>
        </w:rPr>
        <w:t>дов и форм организации логисти</w:t>
      </w:r>
      <w:r w:rsidRPr="003F28AA">
        <w:rPr>
          <w:rFonts w:ascii="Times New Roman" w:hAnsi="Times New Roman"/>
          <w:sz w:val="24"/>
          <w:szCs w:val="24"/>
        </w:rPr>
        <w:t>ческих сбытовых процессов произво</w:t>
      </w:r>
      <w:r>
        <w:rPr>
          <w:rFonts w:ascii="Times New Roman" w:hAnsi="Times New Roman"/>
          <w:sz w:val="24"/>
          <w:szCs w:val="24"/>
        </w:rPr>
        <w:t>дственного и коммерческого пред</w:t>
      </w:r>
      <w:r w:rsidRPr="003F28AA">
        <w:rPr>
          <w:rFonts w:ascii="Times New Roman" w:hAnsi="Times New Roman"/>
          <w:sz w:val="24"/>
          <w:szCs w:val="24"/>
        </w:rPr>
        <w:t>приятия изучение прямых, смешанны</w:t>
      </w:r>
      <w:r>
        <w:rPr>
          <w:rFonts w:ascii="Times New Roman" w:hAnsi="Times New Roman"/>
          <w:sz w:val="24"/>
          <w:szCs w:val="24"/>
        </w:rPr>
        <w:t>х транспортных перевозок их преимуществ и недостатков;</w:t>
      </w:r>
    </w:p>
    <w:p w:rsidR="00CB1A6E" w:rsidRPr="003F28AA" w:rsidRDefault="00CB1A6E" w:rsidP="00CB1A6E">
      <w:pPr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изучение экономических показателей оценки работы</w:t>
      </w:r>
      <w:r w:rsidRPr="003F28AA">
        <w:rPr>
          <w:rFonts w:ascii="Times New Roman" w:hAnsi="Times New Roman"/>
          <w:sz w:val="24"/>
          <w:szCs w:val="24"/>
        </w:rPr>
        <w:t xml:space="preserve"> сбытовой с</w:t>
      </w:r>
      <w:r>
        <w:rPr>
          <w:rFonts w:ascii="Times New Roman" w:hAnsi="Times New Roman"/>
          <w:sz w:val="24"/>
          <w:szCs w:val="24"/>
        </w:rPr>
        <w:t>истемы и каналов распределения;</w:t>
      </w:r>
    </w:p>
    <w:p w:rsidR="00CB1A6E" w:rsidRDefault="00CB1A6E" w:rsidP="00CB1A6E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3F28AA">
        <w:rPr>
          <w:rFonts w:ascii="Times New Roman" w:hAnsi="Times New Roman"/>
          <w:sz w:val="24"/>
          <w:szCs w:val="24"/>
        </w:rPr>
        <w:t xml:space="preserve">- привитие </w:t>
      </w:r>
      <w:r>
        <w:rPr>
          <w:rFonts w:ascii="Times New Roman" w:hAnsi="Times New Roman"/>
          <w:sz w:val="24"/>
          <w:szCs w:val="24"/>
        </w:rPr>
        <w:t>бакалавру</w:t>
      </w:r>
      <w:r w:rsidRPr="003F28AA">
        <w:rPr>
          <w:rFonts w:ascii="Times New Roman" w:hAnsi="Times New Roman"/>
          <w:sz w:val="24"/>
          <w:szCs w:val="24"/>
        </w:rPr>
        <w:t xml:space="preserve"> умения пр</w:t>
      </w:r>
      <w:r>
        <w:rPr>
          <w:rFonts w:ascii="Times New Roman" w:hAnsi="Times New Roman"/>
          <w:sz w:val="24"/>
          <w:szCs w:val="24"/>
        </w:rPr>
        <w:t xml:space="preserve">едвидеть возможные риски при организации сбытовых процессов, </w:t>
      </w:r>
      <w:r w:rsidRPr="003F28AA">
        <w:rPr>
          <w:rFonts w:ascii="Times New Roman" w:hAnsi="Times New Roman"/>
          <w:sz w:val="24"/>
          <w:szCs w:val="24"/>
        </w:rPr>
        <w:t>уменьшить</w:t>
      </w:r>
      <w:r>
        <w:rPr>
          <w:rFonts w:ascii="Times New Roman" w:hAnsi="Times New Roman"/>
          <w:sz w:val="24"/>
          <w:szCs w:val="24"/>
        </w:rPr>
        <w:t xml:space="preserve"> потери материальных ре</w:t>
      </w:r>
      <w:r w:rsidRPr="003F28AA">
        <w:rPr>
          <w:rFonts w:ascii="Times New Roman" w:hAnsi="Times New Roman"/>
          <w:sz w:val="24"/>
          <w:szCs w:val="24"/>
        </w:rPr>
        <w:t>сурсов, снизить стоимость транспортных издержек, грамотно управлять всем процессом товаро</w:t>
      </w:r>
      <w:r>
        <w:rPr>
          <w:rFonts w:ascii="Times New Roman" w:hAnsi="Times New Roman"/>
          <w:sz w:val="24"/>
          <w:szCs w:val="24"/>
        </w:rPr>
        <w:t>движения.</w:t>
      </w:r>
    </w:p>
    <w:p w:rsidR="00CB1A6E" w:rsidRPr="00264BFC" w:rsidRDefault="00CB1A6E" w:rsidP="00CB1A6E">
      <w:pPr>
        <w:ind w:firstLine="709"/>
        <w:rPr>
          <w:rFonts w:ascii="Times New Roman" w:hAnsi="Times New Roman"/>
          <w:i/>
          <w:color w:val="808080"/>
        </w:rPr>
      </w:pPr>
    </w:p>
    <w:p w:rsidR="00CB1A6E" w:rsidRPr="00F25396" w:rsidRDefault="00CB1A6E" w:rsidP="00CB1A6E">
      <w:pPr>
        <w:spacing w:after="120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F25396">
        <w:rPr>
          <w:rFonts w:ascii="Arial" w:hAnsi="Arial" w:cs="Arial"/>
          <w:b/>
          <w:sz w:val="24"/>
          <w:szCs w:val="24"/>
        </w:rPr>
        <w:t xml:space="preserve">2 Перечень планируемых результатов </w:t>
      </w:r>
      <w:proofErr w:type="gramStart"/>
      <w:r w:rsidRPr="00F25396">
        <w:rPr>
          <w:rFonts w:ascii="Arial" w:hAnsi="Arial" w:cs="Arial"/>
          <w:b/>
          <w:sz w:val="24"/>
          <w:szCs w:val="24"/>
        </w:rPr>
        <w:t>обучения по дисциплине</w:t>
      </w:r>
      <w:proofErr w:type="gramEnd"/>
      <w:r w:rsidRPr="00F25396">
        <w:rPr>
          <w:rFonts w:ascii="Arial" w:hAnsi="Arial" w:cs="Arial"/>
          <w:b/>
          <w:sz w:val="24"/>
          <w:szCs w:val="24"/>
        </w:rPr>
        <w:t xml:space="preserve"> (модулю), соотнесенных с планируемыми результатами освоения образовательной программы</w:t>
      </w:r>
    </w:p>
    <w:p w:rsidR="00CB1A6E" w:rsidRPr="00264BFC" w:rsidRDefault="00CB1A6E" w:rsidP="00CB1A6E">
      <w:pPr>
        <w:pStyle w:val="Default"/>
        <w:ind w:firstLine="709"/>
        <w:jc w:val="both"/>
      </w:pPr>
      <w:r w:rsidRPr="00264BFC">
        <w:t xml:space="preserve">Планируемыми результатами </w:t>
      </w:r>
      <w:proofErr w:type="gramStart"/>
      <w:r w:rsidRPr="00264BFC">
        <w:t>обучения по дисциплине</w:t>
      </w:r>
      <w:proofErr w:type="gramEnd"/>
      <w:r w:rsidRPr="00264BFC">
        <w:t xml:space="preserve"> «</w:t>
      </w:r>
      <w:r>
        <w:t>Сбытовая логистика</w:t>
      </w:r>
      <w:r w:rsidRPr="00264BFC">
        <w:t>», являются знания, умения, владения и/или опыт деятельности, характеризующие этапы/уровни формирования компетенций и обеспечивающие достижение планируемых результатов освоения образовательной программы в целом. Перечень компетенций, формируемых в результате изучения дисциплины, приведен в таблице 1.</w:t>
      </w:r>
    </w:p>
    <w:p w:rsidR="00CB1A6E" w:rsidRPr="00264BFC" w:rsidRDefault="00CB1A6E" w:rsidP="00CB1A6E">
      <w:pPr>
        <w:spacing w:line="360" w:lineRule="auto"/>
        <w:rPr>
          <w:rFonts w:ascii="Times New Roman" w:hAnsi="Times New Roman"/>
        </w:rPr>
      </w:pPr>
    </w:p>
    <w:p w:rsidR="00CB1A6E" w:rsidRPr="00F25396" w:rsidRDefault="00CB1A6E" w:rsidP="00CB1A6E">
      <w:pPr>
        <w:spacing w:line="360" w:lineRule="auto"/>
        <w:rPr>
          <w:rFonts w:ascii="Times New Roman" w:hAnsi="Times New Roman"/>
          <w:sz w:val="24"/>
          <w:szCs w:val="24"/>
        </w:rPr>
      </w:pPr>
      <w:r w:rsidRPr="00F25396">
        <w:rPr>
          <w:rFonts w:ascii="Times New Roman" w:hAnsi="Times New Roman"/>
          <w:sz w:val="24"/>
          <w:szCs w:val="24"/>
        </w:rPr>
        <w:t xml:space="preserve">Таблица 1 – Формируемые компетенции </w:t>
      </w:r>
    </w:p>
    <w:tbl>
      <w:tblPr>
        <w:tblW w:w="4811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998"/>
        <w:gridCol w:w="2404"/>
        <w:gridCol w:w="1135"/>
        <w:gridCol w:w="3254"/>
      </w:tblGrid>
      <w:tr w:rsidR="00CB1A6E" w:rsidRPr="00264BFC" w:rsidTr="00053C4F">
        <w:trPr>
          <w:trHeight w:val="586"/>
        </w:trPr>
        <w:tc>
          <w:tcPr>
            <w:tcW w:w="770" w:type="pct"/>
            <w:hideMark/>
          </w:tcPr>
          <w:p w:rsidR="00CB1A6E" w:rsidRPr="0098467C" w:rsidRDefault="00CB1A6E" w:rsidP="000F7A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8467C">
              <w:rPr>
                <w:rFonts w:ascii="Times New Roman" w:hAnsi="Times New Roman"/>
                <w:sz w:val="20"/>
                <w:szCs w:val="20"/>
              </w:rPr>
              <w:t xml:space="preserve">Название </w:t>
            </w:r>
            <w:r w:rsidR="000F7AF7">
              <w:rPr>
                <w:rFonts w:ascii="Times New Roman" w:hAnsi="Times New Roman"/>
                <w:sz w:val="20"/>
                <w:szCs w:val="20"/>
              </w:rPr>
              <w:t>ОПОП</w:t>
            </w:r>
            <w:r w:rsidRPr="0098467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gramStart"/>
            <w:r w:rsidRPr="0098467C">
              <w:rPr>
                <w:rFonts w:ascii="Times New Roman" w:hAnsi="Times New Roman"/>
                <w:sz w:val="20"/>
                <w:szCs w:val="20"/>
              </w:rPr>
              <w:t>ВО</w:t>
            </w:r>
            <w:proofErr w:type="gramEnd"/>
            <w:r w:rsidRPr="0098467C">
              <w:rPr>
                <w:rFonts w:ascii="Times New Roman" w:hAnsi="Times New Roman"/>
                <w:sz w:val="20"/>
                <w:szCs w:val="20"/>
              </w:rPr>
              <w:t xml:space="preserve"> (сокращенное название)</w:t>
            </w:r>
          </w:p>
        </w:tc>
        <w:tc>
          <w:tcPr>
            <w:tcW w:w="542" w:type="pct"/>
            <w:hideMark/>
          </w:tcPr>
          <w:p w:rsidR="00CB1A6E" w:rsidRPr="0098467C" w:rsidRDefault="00CB1A6E" w:rsidP="0098467C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8467C">
              <w:rPr>
                <w:rFonts w:ascii="Times New Roman" w:hAnsi="Times New Roman"/>
                <w:sz w:val="20"/>
                <w:szCs w:val="20"/>
              </w:rPr>
              <w:t>Компетенции</w:t>
            </w:r>
          </w:p>
        </w:tc>
        <w:tc>
          <w:tcPr>
            <w:tcW w:w="1305" w:type="pct"/>
          </w:tcPr>
          <w:p w:rsidR="00CB1A6E" w:rsidRPr="0098467C" w:rsidRDefault="00CB1A6E" w:rsidP="009846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8467C">
              <w:rPr>
                <w:rFonts w:ascii="Times New Roman" w:hAnsi="Times New Roman"/>
                <w:sz w:val="20"/>
                <w:szCs w:val="20"/>
              </w:rPr>
              <w:t>Название компетенции</w:t>
            </w:r>
          </w:p>
        </w:tc>
        <w:tc>
          <w:tcPr>
            <w:tcW w:w="2383" w:type="pct"/>
            <w:gridSpan w:val="2"/>
          </w:tcPr>
          <w:p w:rsidR="00CB1A6E" w:rsidRPr="0098467C" w:rsidRDefault="00CB1A6E" w:rsidP="0098467C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8467C">
              <w:rPr>
                <w:rFonts w:ascii="Times New Roman" w:hAnsi="Times New Roman"/>
                <w:sz w:val="20"/>
                <w:szCs w:val="20"/>
              </w:rPr>
              <w:t>Составляющие компетенции</w:t>
            </w:r>
          </w:p>
        </w:tc>
      </w:tr>
      <w:tr w:rsidR="005C02AC" w:rsidRPr="00264BFC" w:rsidTr="00053C4F">
        <w:trPr>
          <w:trHeight w:val="79"/>
        </w:trPr>
        <w:tc>
          <w:tcPr>
            <w:tcW w:w="770" w:type="pct"/>
            <w:vMerge w:val="restart"/>
            <w:vAlign w:val="center"/>
            <w:hideMark/>
          </w:tcPr>
          <w:p w:rsidR="005C02AC" w:rsidRPr="0098467C" w:rsidRDefault="005C02AC" w:rsidP="0098467C">
            <w:pPr>
              <w:rPr>
                <w:rFonts w:ascii="Times New Roman" w:hAnsi="Times New Roman"/>
                <w:sz w:val="20"/>
                <w:szCs w:val="20"/>
              </w:rPr>
            </w:pPr>
            <w:r w:rsidRPr="0098467C">
              <w:rPr>
                <w:rFonts w:ascii="Times New Roman" w:hAnsi="Times New Roman"/>
                <w:sz w:val="20"/>
                <w:szCs w:val="20"/>
              </w:rPr>
              <w:t>38.03.06 «Торговое дело»</w:t>
            </w:r>
          </w:p>
          <w:p w:rsidR="005C02AC" w:rsidRPr="0098467C" w:rsidRDefault="005C02AC" w:rsidP="0098467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2" w:type="pct"/>
            <w:vMerge w:val="restart"/>
            <w:vAlign w:val="center"/>
            <w:hideMark/>
          </w:tcPr>
          <w:p w:rsidR="005C02AC" w:rsidRPr="0098467C" w:rsidRDefault="005C02AC" w:rsidP="0098467C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98467C">
              <w:rPr>
                <w:rStyle w:val="spelle"/>
                <w:rFonts w:ascii="Times New Roman" w:hAnsi="Times New Roman"/>
                <w:sz w:val="20"/>
                <w:szCs w:val="20"/>
                <w:lang w:eastAsia="ar-SA"/>
              </w:rPr>
              <w:t>ПК-7</w:t>
            </w:r>
          </w:p>
          <w:p w:rsidR="005C02AC" w:rsidRPr="0098467C" w:rsidRDefault="005C02AC" w:rsidP="0098467C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05" w:type="pct"/>
            <w:vMerge w:val="restart"/>
          </w:tcPr>
          <w:p w:rsidR="005C02AC" w:rsidRPr="00984F64" w:rsidRDefault="005C02AC" w:rsidP="005C02AC">
            <w:pPr>
              <w:rPr>
                <w:rFonts w:ascii="Times New Roman" w:hAnsi="Times New Roman"/>
                <w:sz w:val="20"/>
                <w:szCs w:val="20"/>
              </w:rPr>
            </w:pPr>
            <w:r w:rsidRPr="00984F64">
              <w:rPr>
                <w:rFonts w:ascii="Times New Roman" w:hAnsi="Times New Roman"/>
                <w:sz w:val="20"/>
                <w:szCs w:val="20"/>
              </w:rPr>
              <w:t xml:space="preserve">способностью организовывать и планировать материально-техническое обеспечение предприятий, закупку и продажу товаров </w:t>
            </w:r>
          </w:p>
          <w:p w:rsidR="005C02AC" w:rsidRPr="0098467C" w:rsidRDefault="005C02AC" w:rsidP="0098467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16" w:type="pct"/>
          </w:tcPr>
          <w:p w:rsidR="005C02AC" w:rsidRPr="0098467C" w:rsidRDefault="005C02AC" w:rsidP="0098467C">
            <w:pPr>
              <w:rPr>
                <w:rFonts w:ascii="Times New Roman" w:hAnsi="Times New Roman"/>
                <w:sz w:val="20"/>
                <w:szCs w:val="20"/>
              </w:rPr>
            </w:pPr>
            <w:r w:rsidRPr="0098467C">
              <w:rPr>
                <w:rFonts w:ascii="Times New Roman" w:hAnsi="Times New Roman"/>
                <w:sz w:val="20"/>
                <w:szCs w:val="20"/>
              </w:rPr>
              <w:t xml:space="preserve">Знания: </w:t>
            </w:r>
          </w:p>
        </w:tc>
        <w:tc>
          <w:tcPr>
            <w:tcW w:w="1767" w:type="pct"/>
            <w:vAlign w:val="center"/>
          </w:tcPr>
          <w:p w:rsidR="005C02AC" w:rsidRPr="00984F64" w:rsidRDefault="005C02AC" w:rsidP="005D60F9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84F64">
              <w:rPr>
                <w:rFonts w:ascii="Times New Roman" w:eastAsia="Times New Roman" w:hAnsi="Times New Roman"/>
                <w:sz w:val="20"/>
                <w:szCs w:val="20"/>
              </w:rPr>
              <w:t xml:space="preserve">- </w:t>
            </w:r>
            <w:r w:rsidRPr="00984F64">
              <w:rPr>
                <w:rFonts w:ascii="Times New Roman" w:hAnsi="Times New Roman"/>
                <w:sz w:val="20"/>
                <w:szCs w:val="20"/>
              </w:rPr>
              <w:t>технической документации, необходимой  для   профессиональной деятельности</w:t>
            </w:r>
          </w:p>
        </w:tc>
      </w:tr>
      <w:tr w:rsidR="005C02AC" w:rsidRPr="00264BFC" w:rsidTr="00053C4F">
        <w:trPr>
          <w:trHeight w:val="256"/>
        </w:trPr>
        <w:tc>
          <w:tcPr>
            <w:tcW w:w="770" w:type="pct"/>
            <w:vMerge/>
            <w:vAlign w:val="center"/>
          </w:tcPr>
          <w:p w:rsidR="005C02AC" w:rsidRPr="0098467C" w:rsidRDefault="005C02AC" w:rsidP="0098467C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2" w:type="pct"/>
            <w:vMerge/>
            <w:vAlign w:val="center"/>
          </w:tcPr>
          <w:p w:rsidR="005C02AC" w:rsidRPr="0098467C" w:rsidRDefault="005C02AC" w:rsidP="0098467C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05" w:type="pct"/>
            <w:vMerge/>
          </w:tcPr>
          <w:p w:rsidR="005C02AC" w:rsidRPr="0098467C" w:rsidRDefault="005C02AC" w:rsidP="0098467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16" w:type="pct"/>
          </w:tcPr>
          <w:p w:rsidR="005C02AC" w:rsidRPr="0098467C" w:rsidRDefault="005C02AC" w:rsidP="0098467C">
            <w:pPr>
              <w:rPr>
                <w:rFonts w:ascii="Times New Roman" w:hAnsi="Times New Roman"/>
                <w:sz w:val="20"/>
                <w:szCs w:val="20"/>
              </w:rPr>
            </w:pPr>
            <w:r w:rsidRPr="0098467C">
              <w:rPr>
                <w:rFonts w:ascii="Times New Roman" w:hAnsi="Times New Roman"/>
                <w:sz w:val="20"/>
                <w:szCs w:val="20"/>
              </w:rPr>
              <w:t xml:space="preserve">Умения: </w:t>
            </w:r>
          </w:p>
        </w:tc>
        <w:tc>
          <w:tcPr>
            <w:tcW w:w="1767" w:type="pct"/>
            <w:vAlign w:val="center"/>
          </w:tcPr>
          <w:p w:rsidR="005C02AC" w:rsidRPr="00984F64" w:rsidRDefault="005C02AC" w:rsidP="005D60F9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84F64">
              <w:rPr>
                <w:rFonts w:ascii="Times New Roman" w:hAnsi="Times New Roman"/>
                <w:sz w:val="20"/>
                <w:szCs w:val="20"/>
              </w:rPr>
              <w:t>соблюдать действующее законодательство и требования нормативных документов при организации закупки и продажи товаров</w:t>
            </w:r>
          </w:p>
        </w:tc>
      </w:tr>
      <w:tr w:rsidR="005C02AC" w:rsidRPr="00264BFC" w:rsidTr="00053C4F">
        <w:trPr>
          <w:trHeight w:val="1404"/>
        </w:trPr>
        <w:tc>
          <w:tcPr>
            <w:tcW w:w="770" w:type="pct"/>
            <w:vMerge/>
            <w:vAlign w:val="center"/>
            <w:hideMark/>
          </w:tcPr>
          <w:p w:rsidR="005C02AC" w:rsidRPr="0098467C" w:rsidRDefault="005C02AC" w:rsidP="0098467C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2" w:type="pct"/>
            <w:vMerge/>
            <w:vAlign w:val="center"/>
            <w:hideMark/>
          </w:tcPr>
          <w:p w:rsidR="005C02AC" w:rsidRPr="0098467C" w:rsidRDefault="005C02AC" w:rsidP="0098467C">
            <w:pPr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05" w:type="pct"/>
            <w:vMerge/>
          </w:tcPr>
          <w:p w:rsidR="005C02AC" w:rsidRPr="0098467C" w:rsidRDefault="005C02AC" w:rsidP="0098467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16" w:type="pct"/>
            <w:vAlign w:val="center"/>
            <w:hideMark/>
          </w:tcPr>
          <w:p w:rsidR="005C02AC" w:rsidRPr="0098467C" w:rsidRDefault="005C02AC" w:rsidP="0098467C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</w:t>
            </w:r>
            <w:r w:rsidRPr="0098467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ладение</w:t>
            </w:r>
          </w:p>
        </w:tc>
        <w:tc>
          <w:tcPr>
            <w:tcW w:w="1767" w:type="pct"/>
            <w:vAlign w:val="center"/>
          </w:tcPr>
          <w:p w:rsidR="005C02AC" w:rsidRPr="00984F64" w:rsidRDefault="005C02AC" w:rsidP="005D60F9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84F64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Pr="00984F64">
              <w:rPr>
                <w:rFonts w:ascii="Times New Roman" w:hAnsi="Times New Roman"/>
                <w:sz w:val="20"/>
                <w:szCs w:val="20"/>
              </w:rPr>
              <w:t>способностью организовывать бизнес-процессы по закупке и продаже товаров и оценивать их эффективность</w:t>
            </w:r>
            <w:r w:rsidRPr="00984F64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053C4F" w:rsidTr="00053C4F">
        <w:tblPrEx>
          <w:tblLook w:val="0000" w:firstRow="0" w:lastRow="0" w:firstColumn="0" w:lastColumn="0" w:noHBand="0" w:noVBand="0"/>
        </w:tblPrEx>
        <w:trPr>
          <w:trHeight w:val="1548"/>
        </w:trPr>
        <w:tc>
          <w:tcPr>
            <w:tcW w:w="770" w:type="pct"/>
            <w:vMerge w:val="restart"/>
          </w:tcPr>
          <w:p w:rsidR="00053C4F" w:rsidRPr="005C02AC" w:rsidRDefault="00053C4F" w:rsidP="0098467C">
            <w:pPr>
              <w:spacing w:before="120" w:line="360" w:lineRule="auto"/>
              <w:ind w:firstLine="709"/>
              <w:rPr>
                <w:rFonts w:ascii="Times New Roman" w:hAnsi="Times New Roman"/>
                <w:sz w:val="20"/>
                <w:szCs w:val="20"/>
              </w:rPr>
            </w:pPr>
          </w:p>
          <w:p w:rsidR="00053C4F" w:rsidRPr="005C02AC" w:rsidRDefault="00053C4F" w:rsidP="0098467C">
            <w:pPr>
              <w:spacing w:before="120" w:line="360" w:lineRule="auto"/>
              <w:ind w:firstLine="709"/>
              <w:rPr>
                <w:rFonts w:ascii="Times New Roman" w:hAnsi="Times New Roman"/>
                <w:sz w:val="20"/>
                <w:szCs w:val="20"/>
              </w:rPr>
            </w:pPr>
          </w:p>
          <w:p w:rsidR="00053C4F" w:rsidRPr="005C02AC" w:rsidRDefault="00053C4F" w:rsidP="0098467C">
            <w:pPr>
              <w:spacing w:before="120" w:line="360" w:lineRule="auto"/>
              <w:ind w:firstLine="709"/>
              <w:rPr>
                <w:rFonts w:ascii="Times New Roman" w:hAnsi="Times New Roman"/>
                <w:sz w:val="20"/>
                <w:szCs w:val="20"/>
              </w:rPr>
            </w:pPr>
          </w:p>
          <w:p w:rsidR="00053C4F" w:rsidRPr="005C02AC" w:rsidRDefault="00053C4F" w:rsidP="0098467C">
            <w:pPr>
              <w:spacing w:before="120" w:line="360" w:lineRule="auto"/>
              <w:ind w:firstLine="709"/>
              <w:rPr>
                <w:rFonts w:ascii="Times New Roman" w:hAnsi="Times New Roman"/>
                <w:sz w:val="20"/>
                <w:szCs w:val="20"/>
              </w:rPr>
            </w:pPr>
          </w:p>
          <w:p w:rsidR="00053C4F" w:rsidRPr="005C02AC" w:rsidRDefault="00053C4F" w:rsidP="0098467C">
            <w:pPr>
              <w:spacing w:before="120" w:line="360" w:lineRule="auto"/>
              <w:ind w:firstLine="709"/>
              <w:rPr>
                <w:rFonts w:ascii="Times New Roman" w:hAnsi="Times New Roman"/>
                <w:sz w:val="20"/>
                <w:szCs w:val="20"/>
              </w:rPr>
            </w:pPr>
          </w:p>
          <w:p w:rsidR="00053C4F" w:rsidRPr="005C02AC" w:rsidRDefault="00053C4F" w:rsidP="0098467C">
            <w:pPr>
              <w:spacing w:before="120" w:line="360" w:lineRule="auto"/>
              <w:ind w:firstLine="70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2" w:type="pct"/>
            <w:vMerge w:val="restart"/>
          </w:tcPr>
          <w:p w:rsidR="00053C4F" w:rsidRPr="005C02AC" w:rsidRDefault="00053C4F">
            <w:pPr>
              <w:suppressAutoHyphens w:val="0"/>
              <w:spacing w:after="200" w:line="276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053C4F" w:rsidRPr="005C02AC" w:rsidRDefault="00053C4F">
            <w:pPr>
              <w:suppressAutoHyphens w:val="0"/>
              <w:spacing w:after="200"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5C02AC">
              <w:rPr>
                <w:rFonts w:ascii="Times New Roman" w:hAnsi="Times New Roman"/>
                <w:sz w:val="20"/>
                <w:szCs w:val="20"/>
              </w:rPr>
              <w:t>ПК-15</w:t>
            </w:r>
          </w:p>
          <w:p w:rsidR="00053C4F" w:rsidRPr="005C02AC" w:rsidRDefault="00053C4F">
            <w:pPr>
              <w:suppressAutoHyphens w:val="0"/>
              <w:spacing w:after="200" w:line="276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053C4F" w:rsidRPr="005C02AC" w:rsidRDefault="00053C4F">
            <w:pPr>
              <w:suppressAutoHyphens w:val="0"/>
              <w:spacing w:after="200" w:line="276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053C4F" w:rsidRPr="005C02AC" w:rsidRDefault="00053C4F">
            <w:pPr>
              <w:suppressAutoHyphens w:val="0"/>
              <w:spacing w:after="200" w:line="276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053C4F" w:rsidRPr="005C02AC" w:rsidRDefault="00053C4F" w:rsidP="0098467C">
            <w:pPr>
              <w:spacing w:before="120" w:line="36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05" w:type="pct"/>
            <w:vMerge w:val="restart"/>
          </w:tcPr>
          <w:p w:rsidR="00053C4F" w:rsidRPr="0098467C" w:rsidRDefault="00053C4F" w:rsidP="005C02AC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8467C">
              <w:rPr>
                <w:rFonts w:ascii="Times New Roman" w:hAnsi="Times New Roman"/>
                <w:sz w:val="20"/>
                <w:szCs w:val="20"/>
              </w:rPr>
              <w:lastRenderedPageBreak/>
              <w:t>готовность участвовать в выборе и формировании логистических цепей и схем в торговых организациях, способность управлять логистическими процессами и изыскивать оптимальные логистические системы</w:t>
            </w:r>
          </w:p>
          <w:p w:rsidR="00053C4F" w:rsidRPr="0098467C" w:rsidRDefault="00053C4F">
            <w:pPr>
              <w:suppressAutoHyphens w:val="0"/>
              <w:spacing w:after="200" w:line="276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053C4F" w:rsidRPr="0098467C" w:rsidRDefault="00053C4F">
            <w:pPr>
              <w:suppressAutoHyphens w:val="0"/>
              <w:spacing w:after="200" w:line="276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053C4F" w:rsidRPr="0098467C" w:rsidRDefault="00053C4F">
            <w:pPr>
              <w:suppressAutoHyphens w:val="0"/>
              <w:spacing w:after="200" w:line="276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053C4F" w:rsidRPr="0098467C" w:rsidRDefault="00053C4F">
            <w:pPr>
              <w:suppressAutoHyphens w:val="0"/>
              <w:spacing w:after="200" w:line="276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053C4F" w:rsidRPr="0098467C" w:rsidRDefault="00053C4F" w:rsidP="0098467C">
            <w:pPr>
              <w:spacing w:before="120" w:line="36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16" w:type="pct"/>
          </w:tcPr>
          <w:p w:rsidR="00053C4F" w:rsidRPr="0098467C" w:rsidRDefault="00053C4F" w:rsidP="005D60F9">
            <w:pPr>
              <w:rPr>
                <w:rFonts w:ascii="Times New Roman" w:hAnsi="Times New Roman"/>
                <w:sz w:val="20"/>
                <w:szCs w:val="20"/>
              </w:rPr>
            </w:pPr>
            <w:r w:rsidRPr="0098467C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Знания: </w:t>
            </w:r>
          </w:p>
        </w:tc>
        <w:tc>
          <w:tcPr>
            <w:tcW w:w="1767" w:type="pct"/>
            <w:vAlign w:val="center"/>
          </w:tcPr>
          <w:p w:rsidR="00053C4F" w:rsidRPr="0098467C" w:rsidRDefault="00053C4F" w:rsidP="005D60F9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98467C">
              <w:rPr>
                <w:rFonts w:ascii="Times New Roman" w:eastAsia="Times New Roman" w:hAnsi="Times New Roman"/>
                <w:sz w:val="20"/>
                <w:szCs w:val="20"/>
              </w:rPr>
              <w:t>- концепции, методы и функции логистики;</w:t>
            </w:r>
          </w:p>
          <w:p w:rsidR="00053C4F" w:rsidRPr="0098467C" w:rsidRDefault="00053C4F" w:rsidP="005D60F9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98467C">
              <w:rPr>
                <w:rFonts w:ascii="Times New Roman" w:eastAsia="Times New Roman" w:hAnsi="Times New Roman"/>
                <w:sz w:val="20"/>
                <w:szCs w:val="20"/>
              </w:rPr>
              <w:t>- контроль и управление в логистике, особенности логистики в торговле;</w:t>
            </w:r>
          </w:p>
          <w:p w:rsidR="00053C4F" w:rsidRPr="0098467C" w:rsidRDefault="00053C4F" w:rsidP="005D60F9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98467C">
              <w:rPr>
                <w:rFonts w:ascii="Times New Roman" w:eastAsia="Times New Roman" w:hAnsi="Times New Roman"/>
                <w:sz w:val="20"/>
                <w:szCs w:val="20"/>
              </w:rPr>
              <w:t>- сущность и особенности логистических процессов;</w:t>
            </w:r>
          </w:p>
          <w:p w:rsidR="00053C4F" w:rsidRPr="0098467C" w:rsidRDefault="00053C4F" w:rsidP="005D60F9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98467C">
              <w:rPr>
                <w:rFonts w:ascii="Times New Roman" w:eastAsia="Times New Roman" w:hAnsi="Times New Roman"/>
                <w:sz w:val="20"/>
                <w:szCs w:val="20"/>
              </w:rPr>
              <w:t>- структуру, типы, виды логистических цепей и схем, критерии их оценки, факторы выбора.</w:t>
            </w:r>
          </w:p>
        </w:tc>
      </w:tr>
      <w:tr w:rsidR="00053C4F" w:rsidTr="00053C4F">
        <w:tblPrEx>
          <w:tblLook w:val="0000" w:firstRow="0" w:lastRow="0" w:firstColumn="0" w:lastColumn="0" w:noHBand="0" w:noVBand="0"/>
        </w:tblPrEx>
        <w:trPr>
          <w:trHeight w:val="1633"/>
        </w:trPr>
        <w:tc>
          <w:tcPr>
            <w:tcW w:w="770" w:type="pct"/>
            <w:vMerge/>
          </w:tcPr>
          <w:p w:rsidR="00053C4F" w:rsidRPr="0098467C" w:rsidRDefault="00053C4F" w:rsidP="0098467C">
            <w:pPr>
              <w:spacing w:before="120" w:line="360" w:lineRule="auto"/>
              <w:ind w:firstLine="709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42" w:type="pct"/>
            <w:vMerge/>
          </w:tcPr>
          <w:p w:rsidR="00053C4F" w:rsidRPr="0098467C" w:rsidRDefault="00053C4F">
            <w:pPr>
              <w:suppressAutoHyphens w:val="0"/>
              <w:spacing w:after="200" w:line="276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305" w:type="pct"/>
            <w:vMerge/>
          </w:tcPr>
          <w:p w:rsidR="00053C4F" w:rsidRPr="0098467C" w:rsidRDefault="00053C4F" w:rsidP="0098467C">
            <w:pPr>
              <w:spacing w:before="120" w:line="36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16" w:type="pct"/>
          </w:tcPr>
          <w:p w:rsidR="00053C4F" w:rsidRPr="0098467C" w:rsidRDefault="00053C4F" w:rsidP="005D60F9">
            <w:pPr>
              <w:rPr>
                <w:rFonts w:ascii="Times New Roman" w:hAnsi="Times New Roman"/>
                <w:sz w:val="20"/>
                <w:szCs w:val="20"/>
              </w:rPr>
            </w:pPr>
            <w:r w:rsidRPr="0098467C">
              <w:rPr>
                <w:rFonts w:ascii="Times New Roman" w:hAnsi="Times New Roman"/>
                <w:sz w:val="20"/>
                <w:szCs w:val="20"/>
              </w:rPr>
              <w:t xml:space="preserve">Умения: </w:t>
            </w:r>
          </w:p>
        </w:tc>
        <w:tc>
          <w:tcPr>
            <w:tcW w:w="1767" w:type="pct"/>
          </w:tcPr>
          <w:p w:rsidR="00053C4F" w:rsidRPr="0098467C" w:rsidRDefault="00053C4F" w:rsidP="005D60F9">
            <w:pPr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98467C">
              <w:rPr>
                <w:rFonts w:ascii="Times New Roman" w:eastAsia="Times New Roman" w:hAnsi="Times New Roman"/>
                <w:sz w:val="20"/>
                <w:szCs w:val="20"/>
              </w:rPr>
              <w:t>- выбирать логистические цепи и схемы;</w:t>
            </w:r>
          </w:p>
          <w:p w:rsidR="00053C4F" w:rsidRPr="0098467C" w:rsidRDefault="00053C4F" w:rsidP="005D60F9">
            <w:pPr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98467C">
              <w:rPr>
                <w:rFonts w:ascii="Times New Roman" w:eastAsia="Times New Roman" w:hAnsi="Times New Roman"/>
                <w:sz w:val="20"/>
                <w:szCs w:val="20"/>
              </w:rPr>
              <w:t>- управлять логистическими процессами компании;</w:t>
            </w:r>
          </w:p>
          <w:p w:rsidR="00053C4F" w:rsidRPr="0098467C" w:rsidRDefault="00053C4F" w:rsidP="005D60F9">
            <w:pPr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98467C">
              <w:rPr>
                <w:rFonts w:ascii="Times New Roman" w:eastAsia="Times New Roman" w:hAnsi="Times New Roman"/>
                <w:sz w:val="20"/>
                <w:szCs w:val="20"/>
              </w:rPr>
              <w:t>- координировать взаимодействие всех участников доставки;</w:t>
            </w:r>
          </w:p>
          <w:p w:rsidR="00053C4F" w:rsidRPr="00DA6381" w:rsidRDefault="00053C4F" w:rsidP="005D60F9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8467C">
              <w:rPr>
                <w:rFonts w:ascii="Times New Roman" w:eastAsia="Times New Roman" w:hAnsi="Times New Roman"/>
                <w:sz w:val="20"/>
                <w:szCs w:val="20"/>
              </w:rPr>
              <w:t>- определять взаимосвязь логической инфраструктуры товарного рынка и рынка транспортных услуг.</w:t>
            </w:r>
          </w:p>
        </w:tc>
      </w:tr>
      <w:tr w:rsidR="00053C4F" w:rsidTr="00053C4F">
        <w:tblPrEx>
          <w:tblLook w:val="0000" w:firstRow="0" w:lastRow="0" w:firstColumn="0" w:lastColumn="0" w:noHBand="0" w:noVBand="0"/>
        </w:tblPrEx>
        <w:trPr>
          <w:trHeight w:val="943"/>
        </w:trPr>
        <w:tc>
          <w:tcPr>
            <w:tcW w:w="770" w:type="pct"/>
            <w:vMerge/>
          </w:tcPr>
          <w:p w:rsidR="00053C4F" w:rsidRPr="0098467C" w:rsidRDefault="00053C4F" w:rsidP="0098467C">
            <w:pPr>
              <w:spacing w:before="120" w:line="360" w:lineRule="auto"/>
              <w:ind w:firstLine="709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42" w:type="pct"/>
            <w:vMerge/>
          </w:tcPr>
          <w:p w:rsidR="00053C4F" w:rsidRPr="0098467C" w:rsidRDefault="00053C4F">
            <w:pPr>
              <w:suppressAutoHyphens w:val="0"/>
              <w:spacing w:after="200" w:line="276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305" w:type="pct"/>
            <w:vMerge/>
          </w:tcPr>
          <w:p w:rsidR="00053C4F" w:rsidRPr="0098467C" w:rsidRDefault="00053C4F" w:rsidP="0098467C">
            <w:pPr>
              <w:spacing w:before="120" w:line="36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16" w:type="pct"/>
            <w:vAlign w:val="center"/>
          </w:tcPr>
          <w:p w:rsidR="00053C4F" w:rsidRPr="0098467C" w:rsidRDefault="00053C4F" w:rsidP="005D60F9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</w:t>
            </w:r>
            <w:r w:rsidRPr="0098467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ладение</w:t>
            </w:r>
          </w:p>
        </w:tc>
        <w:tc>
          <w:tcPr>
            <w:tcW w:w="1767" w:type="pct"/>
          </w:tcPr>
          <w:p w:rsidR="00053C4F" w:rsidRPr="0098467C" w:rsidRDefault="00053C4F" w:rsidP="005D60F9">
            <w:pPr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98467C">
              <w:rPr>
                <w:rFonts w:ascii="Times New Roman" w:eastAsia="Times New Roman" w:hAnsi="Times New Roman"/>
                <w:sz w:val="20"/>
                <w:szCs w:val="20"/>
              </w:rPr>
              <w:t>- методами и критериями оценки логистических систем;</w:t>
            </w:r>
          </w:p>
          <w:p w:rsidR="00053C4F" w:rsidRPr="00DA6381" w:rsidRDefault="00053C4F" w:rsidP="005D60F9">
            <w:pPr>
              <w:suppressAutoHyphens w:val="0"/>
              <w:spacing w:after="200" w:line="276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8467C">
              <w:rPr>
                <w:rFonts w:ascii="Times New Roman" w:eastAsia="Times New Roman" w:hAnsi="Times New Roman"/>
                <w:sz w:val="20"/>
                <w:szCs w:val="20"/>
              </w:rPr>
              <w:t>- процедурами формирования логистических цепей.</w:t>
            </w:r>
          </w:p>
        </w:tc>
      </w:tr>
    </w:tbl>
    <w:p w:rsidR="00053C4F" w:rsidRDefault="00053C4F" w:rsidP="00CB1A6E">
      <w:pPr>
        <w:spacing w:before="120" w:line="360" w:lineRule="auto"/>
        <w:ind w:firstLine="709"/>
        <w:rPr>
          <w:rFonts w:ascii="Arial" w:hAnsi="Arial" w:cs="Arial"/>
          <w:b/>
        </w:rPr>
      </w:pPr>
    </w:p>
    <w:p w:rsidR="00CB1A6E" w:rsidRPr="00F25396" w:rsidRDefault="00CB1A6E" w:rsidP="00CB1A6E">
      <w:pPr>
        <w:spacing w:before="120" w:line="360" w:lineRule="auto"/>
        <w:ind w:firstLine="709"/>
        <w:rPr>
          <w:rFonts w:ascii="Arial" w:hAnsi="Arial" w:cs="Arial"/>
          <w:b/>
        </w:rPr>
      </w:pPr>
      <w:r w:rsidRPr="00F25396">
        <w:rPr>
          <w:rFonts w:ascii="Arial" w:hAnsi="Arial" w:cs="Arial"/>
          <w:b/>
        </w:rPr>
        <w:t xml:space="preserve">3 Место дисциплины в структуре основной образовательной программы </w:t>
      </w:r>
    </w:p>
    <w:p w:rsidR="00CB1A6E" w:rsidRDefault="00CB1A6E" w:rsidP="00CB1A6E">
      <w:pPr>
        <w:ind w:firstLine="567"/>
        <w:jc w:val="both"/>
        <w:rPr>
          <w:rStyle w:val="a3"/>
          <w:rFonts w:ascii="Times New Roman" w:hAnsi="Times New Roman"/>
          <w:sz w:val="24"/>
          <w:szCs w:val="24"/>
        </w:rPr>
      </w:pPr>
      <w:r>
        <w:rPr>
          <w:rStyle w:val="a3"/>
          <w:rFonts w:ascii="Times New Roman" w:hAnsi="Times New Roman"/>
          <w:sz w:val="24"/>
          <w:szCs w:val="24"/>
        </w:rPr>
        <w:t xml:space="preserve">Дисциплина «Сбытовая логистика» относится к части вариативных дисциплин </w:t>
      </w:r>
      <w:r w:rsidRPr="000B6051">
        <w:rPr>
          <w:rStyle w:val="a3"/>
          <w:rFonts w:ascii="Times New Roman" w:hAnsi="Times New Roman"/>
          <w:sz w:val="24"/>
          <w:szCs w:val="24"/>
        </w:rPr>
        <w:t xml:space="preserve">профессионального цикла. </w:t>
      </w:r>
    </w:p>
    <w:p w:rsidR="00CB1A6E" w:rsidRDefault="00CB1A6E" w:rsidP="00CB1A6E">
      <w:pPr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>Логистика</w:t>
      </w:r>
      <w:proofErr w:type="gramEnd"/>
      <w:r>
        <w:rPr>
          <w:rFonts w:ascii="Times New Roman" w:hAnsi="Times New Roman"/>
          <w:sz w:val="24"/>
          <w:szCs w:val="24"/>
        </w:rPr>
        <w:t xml:space="preserve"> в торговой деятельности </w:t>
      </w:r>
      <w:r w:rsidRPr="003F2707">
        <w:rPr>
          <w:rFonts w:ascii="Times New Roman" w:hAnsi="Times New Roman"/>
          <w:sz w:val="24"/>
          <w:szCs w:val="24"/>
        </w:rPr>
        <w:t>данная дисциплина базируется на компетенциях, полученных при изучении дисциплин «</w:t>
      </w:r>
      <w:r>
        <w:rPr>
          <w:rFonts w:ascii="Times New Roman" w:hAnsi="Times New Roman"/>
          <w:sz w:val="24"/>
          <w:szCs w:val="24"/>
        </w:rPr>
        <w:t>Коммерческая логистика</w:t>
      </w:r>
      <w:r w:rsidRPr="003F2707">
        <w:rPr>
          <w:rFonts w:ascii="Times New Roman" w:hAnsi="Times New Roman"/>
          <w:sz w:val="24"/>
          <w:szCs w:val="24"/>
        </w:rPr>
        <w:t>», «</w:t>
      </w:r>
      <w:r>
        <w:rPr>
          <w:rFonts w:ascii="Times New Roman" w:hAnsi="Times New Roman"/>
          <w:sz w:val="24"/>
          <w:szCs w:val="24"/>
        </w:rPr>
        <w:t>Коммерческая деятельность</w:t>
      </w:r>
      <w:r w:rsidRPr="003F2707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>, «Менеджмент»</w:t>
      </w:r>
      <w:r w:rsidRPr="003F2707">
        <w:rPr>
          <w:rFonts w:ascii="Times New Roman" w:hAnsi="Times New Roman"/>
          <w:sz w:val="24"/>
          <w:szCs w:val="24"/>
        </w:rPr>
        <w:t>. В то же время компетенции, полученные при освоении дисциплины «</w:t>
      </w:r>
      <w:r>
        <w:rPr>
          <w:rFonts w:ascii="Times New Roman" w:hAnsi="Times New Roman"/>
          <w:sz w:val="24"/>
          <w:szCs w:val="24"/>
        </w:rPr>
        <w:t>Сбытовая логистика</w:t>
      </w:r>
      <w:r w:rsidRPr="003F2707">
        <w:rPr>
          <w:rFonts w:ascii="Times New Roman" w:hAnsi="Times New Roman"/>
          <w:sz w:val="24"/>
          <w:szCs w:val="24"/>
        </w:rPr>
        <w:t>» необходимы для изучения следующих дисциплин: «</w:t>
      </w:r>
      <w:r>
        <w:rPr>
          <w:rFonts w:ascii="Times New Roman" w:hAnsi="Times New Roman"/>
          <w:sz w:val="24"/>
          <w:szCs w:val="24"/>
        </w:rPr>
        <w:t>Информационные системы и технологии в логистике</w:t>
      </w:r>
      <w:r w:rsidRPr="003F2707">
        <w:rPr>
          <w:rFonts w:ascii="Times New Roman" w:hAnsi="Times New Roman"/>
          <w:sz w:val="24"/>
          <w:szCs w:val="24"/>
        </w:rPr>
        <w:t>», «</w:t>
      </w:r>
      <w:r>
        <w:rPr>
          <w:rFonts w:ascii="Times New Roman" w:hAnsi="Times New Roman"/>
          <w:sz w:val="24"/>
          <w:szCs w:val="24"/>
        </w:rPr>
        <w:t>Закупочная логистика</w:t>
      </w:r>
      <w:r w:rsidRPr="003F2707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>, «</w:t>
      </w:r>
      <w:proofErr w:type="spellStart"/>
      <w:r>
        <w:rPr>
          <w:rFonts w:ascii="Times New Roman" w:hAnsi="Times New Roman"/>
          <w:sz w:val="24"/>
          <w:szCs w:val="24"/>
        </w:rPr>
        <w:t>Категорийный</w:t>
      </w:r>
      <w:proofErr w:type="spellEnd"/>
      <w:r>
        <w:rPr>
          <w:rFonts w:ascii="Times New Roman" w:hAnsi="Times New Roman"/>
          <w:sz w:val="24"/>
          <w:szCs w:val="24"/>
        </w:rPr>
        <w:t xml:space="preserve"> менеджмент»</w:t>
      </w:r>
      <w:r w:rsidRPr="003F2707">
        <w:rPr>
          <w:rFonts w:ascii="Times New Roman" w:hAnsi="Times New Roman"/>
          <w:sz w:val="24"/>
          <w:szCs w:val="24"/>
        </w:rPr>
        <w:t>.</w:t>
      </w:r>
    </w:p>
    <w:p w:rsidR="00CB1A6E" w:rsidRPr="00264BFC" w:rsidRDefault="00CB1A6E" w:rsidP="00CB1A6E">
      <w:pPr>
        <w:pStyle w:val="2"/>
        <w:tabs>
          <w:tab w:val="left" w:pos="993"/>
        </w:tabs>
        <w:ind w:left="0"/>
        <w:jc w:val="both"/>
        <w:rPr>
          <w:i/>
          <w:color w:val="808080"/>
          <w:u w:val="single"/>
        </w:rPr>
      </w:pPr>
    </w:p>
    <w:p w:rsidR="00CB1A6E" w:rsidRPr="00F25396" w:rsidRDefault="00CB1A6E" w:rsidP="00CB1A6E">
      <w:pPr>
        <w:spacing w:before="120" w:after="120"/>
        <w:ind w:firstLine="709"/>
        <w:rPr>
          <w:rFonts w:ascii="Arial" w:hAnsi="Arial" w:cs="Arial"/>
          <w:b/>
          <w:sz w:val="24"/>
          <w:szCs w:val="24"/>
        </w:rPr>
      </w:pPr>
      <w:r w:rsidRPr="00F25396">
        <w:rPr>
          <w:rFonts w:ascii="Arial" w:hAnsi="Arial" w:cs="Arial"/>
          <w:b/>
          <w:sz w:val="24"/>
          <w:szCs w:val="24"/>
        </w:rPr>
        <w:t>4. Объем дисциплины (модуля)</w:t>
      </w:r>
    </w:p>
    <w:p w:rsidR="00CB1A6E" w:rsidRPr="00264BFC" w:rsidRDefault="00CB1A6E" w:rsidP="00CB1A6E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264BFC">
        <w:rPr>
          <w:rFonts w:ascii="Times New Roman" w:hAnsi="Times New Roman"/>
          <w:sz w:val="24"/>
          <w:szCs w:val="24"/>
        </w:rPr>
        <w:t>Объем дисциплины «</w:t>
      </w:r>
      <w:r w:rsidR="009A39F9">
        <w:rPr>
          <w:rStyle w:val="a3"/>
          <w:rFonts w:ascii="Times New Roman" w:hAnsi="Times New Roman"/>
          <w:sz w:val="24"/>
          <w:szCs w:val="24"/>
        </w:rPr>
        <w:t>Сбытовая логистика</w:t>
      </w:r>
      <w:r w:rsidRPr="00264BFC">
        <w:rPr>
          <w:rFonts w:ascii="Times New Roman" w:hAnsi="Times New Roman"/>
          <w:sz w:val="24"/>
          <w:szCs w:val="24"/>
        </w:rPr>
        <w:t xml:space="preserve">» в зачетных единицах с указанием количества академических часов, выделенных на контактную работу с обучающимися (по видам учебных занятий) и на самостоятельную работу по всем формам обучения, приведен в таблице 3. </w:t>
      </w:r>
    </w:p>
    <w:p w:rsidR="00CB1A6E" w:rsidRPr="00264BFC" w:rsidRDefault="00CB1A6E" w:rsidP="00CB1A6E">
      <w:pPr>
        <w:ind w:firstLine="709"/>
        <w:rPr>
          <w:rFonts w:ascii="Times New Roman" w:hAnsi="Times New Roman"/>
        </w:rPr>
      </w:pPr>
    </w:p>
    <w:p w:rsidR="00CB1A6E" w:rsidRPr="00264BFC" w:rsidRDefault="00CB1A6E" w:rsidP="00CB1A6E">
      <w:pPr>
        <w:spacing w:line="360" w:lineRule="auto"/>
        <w:rPr>
          <w:rFonts w:ascii="Times New Roman" w:hAnsi="Times New Roman"/>
          <w:sz w:val="24"/>
          <w:szCs w:val="24"/>
        </w:rPr>
      </w:pPr>
      <w:r w:rsidRPr="00264BFC">
        <w:rPr>
          <w:rFonts w:ascii="Times New Roman" w:hAnsi="Times New Roman"/>
          <w:sz w:val="24"/>
          <w:szCs w:val="24"/>
        </w:rPr>
        <w:t>Таблица 3 – Общая трудоемкость дисциплины</w:t>
      </w:r>
    </w:p>
    <w:tbl>
      <w:tblPr>
        <w:tblpPr w:leftFromText="180" w:rightFromText="180" w:vertAnchor="text" w:horzAnchor="margin" w:tblpY="33"/>
        <w:tblW w:w="96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42"/>
        <w:gridCol w:w="709"/>
        <w:gridCol w:w="851"/>
        <w:gridCol w:w="742"/>
        <w:gridCol w:w="992"/>
        <w:gridCol w:w="709"/>
        <w:gridCol w:w="567"/>
        <w:gridCol w:w="567"/>
        <w:gridCol w:w="567"/>
        <w:gridCol w:w="567"/>
        <w:gridCol w:w="567"/>
        <w:gridCol w:w="601"/>
        <w:gridCol w:w="992"/>
      </w:tblGrid>
      <w:tr w:rsidR="00CB1A6E" w:rsidRPr="00264BFC" w:rsidTr="000F7AF7">
        <w:trPr>
          <w:trHeight w:val="528"/>
        </w:trPr>
        <w:tc>
          <w:tcPr>
            <w:tcW w:w="1242" w:type="dxa"/>
            <w:vMerge w:val="restart"/>
          </w:tcPr>
          <w:p w:rsidR="00CB1A6E" w:rsidRPr="00264BFC" w:rsidRDefault="00CB1A6E" w:rsidP="000F7AF7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64BFC">
              <w:rPr>
                <w:rFonts w:ascii="Times New Roman" w:eastAsia="Calibri" w:hAnsi="Times New Roman"/>
                <w:sz w:val="20"/>
                <w:szCs w:val="20"/>
              </w:rPr>
              <w:t xml:space="preserve">Название </w:t>
            </w:r>
            <w:r w:rsidR="000F7AF7">
              <w:rPr>
                <w:rFonts w:ascii="Times New Roman" w:eastAsia="Calibri" w:hAnsi="Times New Roman"/>
                <w:sz w:val="20"/>
                <w:szCs w:val="20"/>
              </w:rPr>
              <w:t>ОПОП</w:t>
            </w:r>
          </w:p>
        </w:tc>
        <w:tc>
          <w:tcPr>
            <w:tcW w:w="709" w:type="dxa"/>
            <w:vMerge w:val="restart"/>
          </w:tcPr>
          <w:p w:rsidR="00CB1A6E" w:rsidRPr="00264BFC" w:rsidRDefault="00CB1A6E" w:rsidP="000F7A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64BFC">
              <w:rPr>
                <w:rFonts w:ascii="Times New Roman" w:eastAsia="Calibri" w:hAnsi="Times New Roman"/>
                <w:sz w:val="20"/>
                <w:szCs w:val="20"/>
              </w:rPr>
              <w:t>Форма обучения</w:t>
            </w:r>
          </w:p>
        </w:tc>
        <w:tc>
          <w:tcPr>
            <w:tcW w:w="851" w:type="dxa"/>
            <w:vMerge w:val="restart"/>
            <w:shd w:val="clear" w:color="auto" w:fill="FFFFFF"/>
          </w:tcPr>
          <w:p w:rsidR="00CB1A6E" w:rsidRPr="00264BFC" w:rsidRDefault="00CB1A6E" w:rsidP="000F7AF7">
            <w:pPr>
              <w:rPr>
                <w:rFonts w:ascii="Times New Roman" w:hAnsi="Times New Roman"/>
                <w:sz w:val="20"/>
                <w:szCs w:val="20"/>
              </w:rPr>
            </w:pPr>
            <w:r w:rsidRPr="00264BFC">
              <w:rPr>
                <w:rFonts w:ascii="Times New Roman" w:eastAsia="Calibri" w:hAnsi="Times New Roman"/>
                <w:sz w:val="20"/>
                <w:szCs w:val="20"/>
              </w:rPr>
              <w:t>Индекс</w:t>
            </w:r>
          </w:p>
        </w:tc>
        <w:tc>
          <w:tcPr>
            <w:tcW w:w="742" w:type="dxa"/>
            <w:vMerge w:val="restart"/>
            <w:shd w:val="clear" w:color="auto" w:fill="auto"/>
          </w:tcPr>
          <w:p w:rsidR="00CB1A6E" w:rsidRPr="00264BFC" w:rsidRDefault="00CB1A6E" w:rsidP="000F7AF7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64BFC">
              <w:rPr>
                <w:rFonts w:ascii="Times New Roman" w:eastAsia="Calibri" w:hAnsi="Times New Roman"/>
                <w:sz w:val="20"/>
                <w:szCs w:val="20"/>
              </w:rPr>
              <w:t>Семестр</w:t>
            </w:r>
          </w:p>
          <w:p w:rsidR="00CB1A6E" w:rsidRPr="00264BFC" w:rsidRDefault="00CB1A6E" w:rsidP="000F7A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64BFC">
              <w:rPr>
                <w:rFonts w:ascii="Times New Roman" w:eastAsia="Calibri" w:hAnsi="Times New Roman"/>
                <w:sz w:val="20"/>
                <w:szCs w:val="20"/>
              </w:rPr>
              <w:t>курс</w:t>
            </w:r>
          </w:p>
        </w:tc>
        <w:tc>
          <w:tcPr>
            <w:tcW w:w="992" w:type="dxa"/>
            <w:shd w:val="clear" w:color="auto" w:fill="auto"/>
          </w:tcPr>
          <w:p w:rsidR="00CB1A6E" w:rsidRPr="00264BFC" w:rsidRDefault="00CB1A6E" w:rsidP="000F7AF7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264BFC">
              <w:rPr>
                <w:rFonts w:ascii="Times New Roman" w:eastAsia="Calibri" w:hAnsi="Times New Roman"/>
                <w:sz w:val="20"/>
                <w:szCs w:val="20"/>
              </w:rPr>
              <w:t>Трудоемкость</w:t>
            </w:r>
          </w:p>
        </w:tc>
        <w:tc>
          <w:tcPr>
            <w:tcW w:w="3544" w:type="dxa"/>
            <w:gridSpan w:val="6"/>
          </w:tcPr>
          <w:p w:rsidR="00CB1A6E" w:rsidRPr="00264BFC" w:rsidRDefault="00CB1A6E" w:rsidP="000F7AF7">
            <w:pPr>
              <w:rPr>
                <w:rFonts w:ascii="Times New Roman" w:hAnsi="Times New Roman"/>
                <w:sz w:val="20"/>
                <w:szCs w:val="20"/>
              </w:rPr>
            </w:pPr>
            <w:r w:rsidRPr="00264BFC">
              <w:rPr>
                <w:rFonts w:ascii="Times New Roman" w:hAnsi="Times New Roman"/>
                <w:sz w:val="20"/>
                <w:szCs w:val="20"/>
              </w:rPr>
              <w:t>Объем контактной работы (час)</w:t>
            </w:r>
          </w:p>
        </w:tc>
        <w:tc>
          <w:tcPr>
            <w:tcW w:w="601" w:type="dxa"/>
            <w:vMerge w:val="restart"/>
          </w:tcPr>
          <w:p w:rsidR="00CB1A6E" w:rsidRPr="00264BFC" w:rsidRDefault="00CB1A6E" w:rsidP="000F7AF7">
            <w:pPr>
              <w:rPr>
                <w:rFonts w:ascii="Times New Roman" w:hAnsi="Times New Roman"/>
                <w:sz w:val="20"/>
                <w:szCs w:val="20"/>
              </w:rPr>
            </w:pPr>
            <w:r w:rsidRPr="00264BFC">
              <w:rPr>
                <w:rFonts w:ascii="Times New Roman" w:hAnsi="Times New Roman"/>
                <w:sz w:val="20"/>
                <w:szCs w:val="20"/>
              </w:rPr>
              <w:t>СРС</w:t>
            </w:r>
          </w:p>
        </w:tc>
        <w:tc>
          <w:tcPr>
            <w:tcW w:w="992" w:type="dxa"/>
            <w:vMerge w:val="restart"/>
          </w:tcPr>
          <w:p w:rsidR="00CB1A6E" w:rsidRPr="00264BFC" w:rsidRDefault="00CB1A6E" w:rsidP="000F7A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64BFC">
              <w:rPr>
                <w:rFonts w:ascii="Times New Roman" w:hAnsi="Times New Roman"/>
                <w:sz w:val="20"/>
                <w:szCs w:val="20"/>
              </w:rPr>
              <w:t>Форма аттестации</w:t>
            </w:r>
          </w:p>
        </w:tc>
      </w:tr>
      <w:tr w:rsidR="00CB1A6E" w:rsidRPr="00264BFC" w:rsidTr="000F7AF7">
        <w:trPr>
          <w:trHeight w:val="528"/>
        </w:trPr>
        <w:tc>
          <w:tcPr>
            <w:tcW w:w="1242" w:type="dxa"/>
            <w:vMerge/>
          </w:tcPr>
          <w:p w:rsidR="00CB1A6E" w:rsidRPr="00264BFC" w:rsidRDefault="00CB1A6E" w:rsidP="000F7AF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:rsidR="00CB1A6E" w:rsidRPr="00264BFC" w:rsidRDefault="00CB1A6E" w:rsidP="000F7AF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FFFFFF"/>
          </w:tcPr>
          <w:p w:rsidR="00CB1A6E" w:rsidRPr="00264BFC" w:rsidRDefault="00CB1A6E" w:rsidP="000F7AF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2" w:type="dxa"/>
            <w:vMerge/>
            <w:shd w:val="clear" w:color="auto" w:fill="auto"/>
          </w:tcPr>
          <w:p w:rsidR="00CB1A6E" w:rsidRPr="00264BFC" w:rsidRDefault="00CB1A6E" w:rsidP="000F7AF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shd w:val="clear" w:color="auto" w:fill="auto"/>
          </w:tcPr>
          <w:p w:rsidR="00CB1A6E" w:rsidRPr="00264BFC" w:rsidRDefault="00CB1A6E" w:rsidP="000F7AF7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64BFC">
              <w:rPr>
                <w:rFonts w:ascii="Times New Roman" w:eastAsia="Calibri" w:hAnsi="Times New Roman"/>
                <w:sz w:val="20"/>
                <w:szCs w:val="20"/>
              </w:rPr>
              <w:t>(З.Е.)</w:t>
            </w:r>
          </w:p>
        </w:tc>
        <w:tc>
          <w:tcPr>
            <w:tcW w:w="709" w:type="dxa"/>
            <w:vMerge w:val="restart"/>
            <w:shd w:val="clear" w:color="auto" w:fill="auto"/>
          </w:tcPr>
          <w:p w:rsidR="00CB1A6E" w:rsidRPr="00264BFC" w:rsidRDefault="00CB1A6E" w:rsidP="000F7AF7">
            <w:pPr>
              <w:rPr>
                <w:rFonts w:ascii="Times New Roman" w:hAnsi="Times New Roman"/>
                <w:sz w:val="20"/>
                <w:szCs w:val="20"/>
              </w:rPr>
            </w:pPr>
            <w:r w:rsidRPr="00264BFC">
              <w:rPr>
                <w:rFonts w:ascii="Times New Roman" w:hAnsi="Times New Roman"/>
                <w:sz w:val="20"/>
                <w:szCs w:val="20"/>
              </w:rPr>
              <w:t>Всего</w:t>
            </w:r>
          </w:p>
        </w:tc>
        <w:tc>
          <w:tcPr>
            <w:tcW w:w="1701" w:type="dxa"/>
            <w:gridSpan w:val="3"/>
          </w:tcPr>
          <w:p w:rsidR="00CB1A6E" w:rsidRPr="00264BFC" w:rsidRDefault="00CB1A6E" w:rsidP="000F7A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64BFC">
              <w:rPr>
                <w:rFonts w:ascii="Times New Roman" w:hAnsi="Times New Roman"/>
                <w:sz w:val="20"/>
                <w:szCs w:val="20"/>
              </w:rPr>
              <w:t>Аудиторная</w:t>
            </w:r>
          </w:p>
        </w:tc>
        <w:tc>
          <w:tcPr>
            <w:tcW w:w="1134" w:type="dxa"/>
            <w:gridSpan w:val="2"/>
          </w:tcPr>
          <w:p w:rsidR="00CB1A6E" w:rsidRPr="00264BFC" w:rsidRDefault="00CB1A6E" w:rsidP="000F7AF7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64BFC">
              <w:rPr>
                <w:rFonts w:ascii="Times New Roman" w:hAnsi="Times New Roman"/>
                <w:sz w:val="20"/>
                <w:szCs w:val="20"/>
              </w:rPr>
              <w:t>Внеаудитор</w:t>
            </w:r>
            <w:proofErr w:type="spellEnd"/>
          </w:p>
          <w:p w:rsidR="00CB1A6E" w:rsidRPr="00264BFC" w:rsidRDefault="00CB1A6E" w:rsidP="000F7AF7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64BFC">
              <w:rPr>
                <w:rFonts w:ascii="Times New Roman" w:hAnsi="Times New Roman"/>
                <w:sz w:val="20"/>
                <w:szCs w:val="20"/>
              </w:rPr>
              <w:t>ная</w:t>
            </w:r>
            <w:proofErr w:type="spellEnd"/>
          </w:p>
        </w:tc>
        <w:tc>
          <w:tcPr>
            <w:tcW w:w="601" w:type="dxa"/>
            <w:vMerge/>
          </w:tcPr>
          <w:p w:rsidR="00CB1A6E" w:rsidRPr="00264BFC" w:rsidRDefault="00CB1A6E" w:rsidP="000F7AF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CB1A6E" w:rsidRPr="00264BFC" w:rsidRDefault="00CB1A6E" w:rsidP="000F7AF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B1A6E" w:rsidRPr="00264BFC" w:rsidTr="000F7AF7">
        <w:trPr>
          <w:trHeight w:val="195"/>
        </w:trPr>
        <w:tc>
          <w:tcPr>
            <w:tcW w:w="1242" w:type="dxa"/>
            <w:vMerge/>
          </w:tcPr>
          <w:p w:rsidR="00CB1A6E" w:rsidRPr="00264BFC" w:rsidRDefault="00CB1A6E" w:rsidP="000F7AF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:rsidR="00CB1A6E" w:rsidRPr="00264BFC" w:rsidRDefault="00CB1A6E" w:rsidP="000F7AF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FFFFFF"/>
          </w:tcPr>
          <w:p w:rsidR="00CB1A6E" w:rsidRPr="00264BFC" w:rsidRDefault="00CB1A6E" w:rsidP="000F7AF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2" w:type="dxa"/>
            <w:vMerge/>
            <w:shd w:val="clear" w:color="auto" w:fill="auto"/>
          </w:tcPr>
          <w:p w:rsidR="00CB1A6E" w:rsidRPr="00264BFC" w:rsidRDefault="00CB1A6E" w:rsidP="000F7AF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CB1A6E" w:rsidRPr="00264BFC" w:rsidRDefault="00CB1A6E" w:rsidP="000F7AF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B1A6E" w:rsidRPr="00264BFC" w:rsidRDefault="00CB1A6E" w:rsidP="000F7AF7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CB1A6E" w:rsidRPr="00264BFC" w:rsidRDefault="00CB1A6E" w:rsidP="000F7AF7">
            <w:pPr>
              <w:rPr>
                <w:rFonts w:ascii="Times New Roman" w:hAnsi="Times New Roman"/>
                <w:sz w:val="20"/>
                <w:szCs w:val="20"/>
              </w:rPr>
            </w:pPr>
            <w:r w:rsidRPr="00264BFC">
              <w:rPr>
                <w:rFonts w:ascii="Times New Roman" w:hAnsi="Times New Roman"/>
                <w:sz w:val="20"/>
                <w:szCs w:val="20"/>
              </w:rPr>
              <w:t>лек</w:t>
            </w:r>
          </w:p>
        </w:tc>
        <w:tc>
          <w:tcPr>
            <w:tcW w:w="567" w:type="dxa"/>
          </w:tcPr>
          <w:p w:rsidR="00CB1A6E" w:rsidRPr="00264BFC" w:rsidRDefault="00CB1A6E" w:rsidP="000F7AF7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64BFC">
              <w:rPr>
                <w:rFonts w:ascii="Times New Roman" w:hAnsi="Times New Roman"/>
                <w:sz w:val="20"/>
                <w:szCs w:val="20"/>
              </w:rPr>
              <w:t>прак</w:t>
            </w:r>
            <w:proofErr w:type="spellEnd"/>
          </w:p>
        </w:tc>
        <w:tc>
          <w:tcPr>
            <w:tcW w:w="567" w:type="dxa"/>
          </w:tcPr>
          <w:p w:rsidR="00CB1A6E" w:rsidRPr="00264BFC" w:rsidRDefault="00CB1A6E" w:rsidP="000F7AF7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 w:rsidRPr="00264BFC">
              <w:rPr>
                <w:rFonts w:ascii="Times New Roman" w:hAnsi="Times New Roman"/>
                <w:sz w:val="20"/>
                <w:szCs w:val="20"/>
              </w:rPr>
              <w:t>лаб</w:t>
            </w:r>
            <w:proofErr w:type="spellEnd"/>
            <w:proofErr w:type="gramEnd"/>
          </w:p>
        </w:tc>
        <w:tc>
          <w:tcPr>
            <w:tcW w:w="567" w:type="dxa"/>
          </w:tcPr>
          <w:p w:rsidR="00CB1A6E" w:rsidRPr="00264BFC" w:rsidRDefault="00CB1A6E" w:rsidP="000F7AF7">
            <w:pPr>
              <w:rPr>
                <w:rFonts w:ascii="Times New Roman" w:hAnsi="Times New Roman"/>
                <w:sz w:val="20"/>
                <w:szCs w:val="20"/>
              </w:rPr>
            </w:pPr>
            <w:r w:rsidRPr="00264BFC">
              <w:rPr>
                <w:rFonts w:ascii="Times New Roman" w:hAnsi="Times New Roman"/>
                <w:sz w:val="20"/>
                <w:szCs w:val="20"/>
              </w:rPr>
              <w:t>ПА</w:t>
            </w:r>
          </w:p>
        </w:tc>
        <w:tc>
          <w:tcPr>
            <w:tcW w:w="567" w:type="dxa"/>
          </w:tcPr>
          <w:p w:rsidR="00CB1A6E" w:rsidRPr="00264BFC" w:rsidRDefault="00CB1A6E" w:rsidP="000F7AF7">
            <w:pPr>
              <w:rPr>
                <w:rFonts w:ascii="Times New Roman" w:hAnsi="Times New Roman"/>
                <w:sz w:val="20"/>
                <w:szCs w:val="20"/>
              </w:rPr>
            </w:pPr>
            <w:r w:rsidRPr="00264BFC">
              <w:rPr>
                <w:rFonts w:ascii="Times New Roman" w:hAnsi="Times New Roman"/>
                <w:sz w:val="20"/>
                <w:szCs w:val="20"/>
              </w:rPr>
              <w:t>КСР</w:t>
            </w:r>
          </w:p>
        </w:tc>
        <w:tc>
          <w:tcPr>
            <w:tcW w:w="601" w:type="dxa"/>
            <w:vMerge/>
          </w:tcPr>
          <w:p w:rsidR="00CB1A6E" w:rsidRPr="00264BFC" w:rsidRDefault="00CB1A6E" w:rsidP="000F7AF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CB1A6E" w:rsidRPr="00264BFC" w:rsidRDefault="00CB1A6E" w:rsidP="000F7AF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B1A6E" w:rsidRPr="00264BFC" w:rsidTr="000F7AF7">
        <w:trPr>
          <w:trHeight w:val="1408"/>
        </w:trPr>
        <w:tc>
          <w:tcPr>
            <w:tcW w:w="1242" w:type="dxa"/>
          </w:tcPr>
          <w:p w:rsidR="00CB1A6E" w:rsidRPr="00264BFC" w:rsidRDefault="00CB1A6E" w:rsidP="000F7AF7">
            <w:pPr>
              <w:rPr>
                <w:rFonts w:ascii="Times New Roman" w:hAnsi="Times New Roman"/>
                <w:sz w:val="20"/>
                <w:szCs w:val="20"/>
              </w:rPr>
            </w:pPr>
            <w:r w:rsidRPr="00264BFC">
              <w:rPr>
                <w:rFonts w:ascii="Times New Roman" w:hAnsi="Times New Roman"/>
                <w:sz w:val="20"/>
                <w:szCs w:val="20"/>
              </w:rPr>
              <w:t xml:space="preserve"> «Торговое дело»</w:t>
            </w:r>
          </w:p>
          <w:p w:rsidR="00CB1A6E" w:rsidRPr="00264BFC" w:rsidRDefault="00CB1A6E" w:rsidP="000F7AF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CB1A6E" w:rsidRPr="00264BFC" w:rsidRDefault="00CB1A6E" w:rsidP="000F7AF7">
            <w:pPr>
              <w:rPr>
                <w:rFonts w:ascii="Times New Roman" w:hAnsi="Times New Roman"/>
                <w:sz w:val="20"/>
                <w:szCs w:val="20"/>
              </w:rPr>
            </w:pPr>
            <w:r w:rsidRPr="00264BFC">
              <w:rPr>
                <w:rFonts w:ascii="Times New Roman" w:hAnsi="Times New Roman"/>
                <w:sz w:val="20"/>
                <w:szCs w:val="20"/>
              </w:rPr>
              <w:t>ОФО</w:t>
            </w:r>
          </w:p>
        </w:tc>
        <w:tc>
          <w:tcPr>
            <w:tcW w:w="851" w:type="dxa"/>
            <w:shd w:val="clear" w:color="auto" w:fill="auto"/>
          </w:tcPr>
          <w:p w:rsidR="00CB1A6E" w:rsidRPr="00264BFC" w:rsidRDefault="00CB1A6E" w:rsidP="000F7AF7">
            <w:pPr>
              <w:rPr>
                <w:rFonts w:ascii="Times New Roman" w:hAnsi="Times New Roman"/>
                <w:sz w:val="20"/>
                <w:szCs w:val="20"/>
              </w:rPr>
            </w:pPr>
            <w:r w:rsidRPr="00264BFC">
              <w:rPr>
                <w:rFonts w:ascii="Times New Roman" w:hAnsi="Times New Roman"/>
                <w:sz w:val="20"/>
                <w:szCs w:val="20"/>
              </w:rPr>
              <w:t>38.03.06</w:t>
            </w:r>
          </w:p>
        </w:tc>
        <w:tc>
          <w:tcPr>
            <w:tcW w:w="742" w:type="dxa"/>
            <w:shd w:val="clear" w:color="auto" w:fill="auto"/>
          </w:tcPr>
          <w:p w:rsidR="00CB1A6E" w:rsidRPr="00264BFC" w:rsidRDefault="00412C38" w:rsidP="000F7AF7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  <w:r w:rsidR="00CB1A6E" w:rsidRPr="00264BFC">
              <w:rPr>
                <w:rFonts w:ascii="Times New Roman" w:hAnsi="Times New Roman"/>
                <w:sz w:val="20"/>
                <w:szCs w:val="20"/>
              </w:rPr>
              <w:t xml:space="preserve"> семестр </w:t>
            </w:r>
          </w:p>
          <w:p w:rsidR="00CB1A6E" w:rsidRPr="00264BFC" w:rsidRDefault="00412C38" w:rsidP="000F7AF7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3</w:t>
            </w:r>
            <w:r w:rsidR="00CB1A6E" w:rsidRPr="00264BFC">
              <w:rPr>
                <w:rFonts w:ascii="Times New Roman" w:hAnsi="Times New Roman"/>
                <w:sz w:val="20"/>
                <w:szCs w:val="20"/>
              </w:rPr>
              <w:t xml:space="preserve"> курс</w:t>
            </w:r>
          </w:p>
        </w:tc>
        <w:tc>
          <w:tcPr>
            <w:tcW w:w="992" w:type="dxa"/>
            <w:shd w:val="clear" w:color="auto" w:fill="auto"/>
          </w:tcPr>
          <w:p w:rsidR="00CB1A6E" w:rsidRPr="00264BFC" w:rsidRDefault="00CB1A6E" w:rsidP="000F7AF7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709" w:type="dxa"/>
            <w:shd w:val="clear" w:color="auto" w:fill="auto"/>
          </w:tcPr>
          <w:p w:rsidR="00CB1A6E" w:rsidRPr="00264BFC" w:rsidRDefault="00053C4F" w:rsidP="000F7AF7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567" w:type="dxa"/>
          </w:tcPr>
          <w:p w:rsidR="00CB1A6E" w:rsidRPr="00264BFC" w:rsidRDefault="00CB1A6E" w:rsidP="000F7AF7">
            <w:pPr>
              <w:rPr>
                <w:rFonts w:ascii="Times New Roman" w:hAnsi="Times New Roman"/>
                <w:sz w:val="20"/>
                <w:szCs w:val="20"/>
              </w:rPr>
            </w:pPr>
            <w:r w:rsidRPr="00264BFC"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567" w:type="dxa"/>
          </w:tcPr>
          <w:p w:rsidR="00CB1A6E" w:rsidRPr="00264BFC" w:rsidRDefault="00CB1A6E" w:rsidP="000F7AF7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567" w:type="dxa"/>
          </w:tcPr>
          <w:p w:rsidR="00CB1A6E" w:rsidRPr="00264BFC" w:rsidRDefault="00CB1A6E" w:rsidP="000F7AF7">
            <w:pPr>
              <w:rPr>
                <w:rFonts w:ascii="Times New Roman" w:hAnsi="Times New Roman"/>
                <w:sz w:val="20"/>
                <w:szCs w:val="20"/>
              </w:rPr>
            </w:pPr>
            <w:r w:rsidRPr="00264BF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CB1A6E" w:rsidRPr="00264BFC" w:rsidRDefault="00053C4F" w:rsidP="000F7AF7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:rsidR="00CB1A6E" w:rsidRPr="00655628" w:rsidRDefault="00CB1A6E" w:rsidP="000F7AF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1" w:type="dxa"/>
          </w:tcPr>
          <w:p w:rsidR="00CB1A6E" w:rsidRPr="00264BFC" w:rsidRDefault="00412C38" w:rsidP="000F7AF7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48</w:t>
            </w:r>
          </w:p>
        </w:tc>
        <w:tc>
          <w:tcPr>
            <w:tcW w:w="992" w:type="dxa"/>
          </w:tcPr>
          <w:p w:rsidR="00CB1A6E" w:rsidRPr="00264BFC" w:rsidRDefault="00CB1A6E" w:rsidP="000F7AF7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экзамен</w:t>
            </w:r>
          </w:p>
        </w:tc>
      </w:tr>
    </w:tbl>
    <w:p w:rsidR="00CB1A6E" w:rsidRPr="00264BFC" w:rsidRDefault="00CB1A6E" w:rsidP="00CB1A6E">
      <w:pPr>
        <w:ind w:firstLine="357"/>
        <w:rPr>
          <w:rFonts w:ascii="Times New Roman" w:hAnsi="Times New Roman"/>
        </w:rPr>
      </w:pPr>
    </w:p>
    <w:p w:rsidR="00CB1A6E" w:rsidRPr="00264BFC" w:rsidRDefault="00CB1A6E" w:rsidP="00CB1A6E">
      <w:pPr>
        <w:ind w:firstLine="357"/>
        <w:rPr>
          <w:rFonts w:ascii="Times New Roman" w:hAnsi="Times New Roman"/>
        </w:rPr>
      </w:pPr>
    </w:p>
    <w:p w:rsidR="00053C4F" w:rsidRDefault="00053C4F" w:rsidP="00CB1A6E">
      <w:pPr>
        <w:spacing w:before="120" w:line="360" w:lineRule="auto"/>
        <w:ind w:firstLine="709"/>
        <w:rPr>
          <w:rFonts w:ascii="Arial" w:hAnsi="Arial" w:cs="Arial"/>
          <w:b/>
          <w:sz w:val="24"/>
          <w:szCs w:val="24"/>
        </w:rPr>
      </w:pPr>
    </w:p>
    <w:p w:rsidR="00053C4F" w:rsidRDefault="00053C4F" w:rsidP="00CB1A6E">
      <w:pPr>
        <w:spacing w:before="120" w:line="360" w:lineRule="auto"/>
        <w:ind w:firstLine="709"/>
        <w:rPr>
          <w:rFonts w:ascii="Arial" w:hAnsi="Arial" w:cs="Arial"/>
          <w:b/>
          <w:sz w:val="24"/>
          <w:szCs w:val="24"/>
        </w:rPr>
      </w:pPr>
    </w:p>
    <w:p w:rsidR="00053C4F" w:rsidRDefault="00053C4F" w:rsidP="00CB1A6E">
      <w:pPr>
        <w:spacing w:before="120" w:line="360" w:lineRule="auto"/>
        <w:ind w:firstLine="709"/>
        <w:rPr>
          <w:rFonts w:ascii="Arial" w:hAnsi="Arial" w:cs="Arial"/>
          <w:b/>
          <w:sz w:val="24"/>
          <w:szCs w:val="24"/>
        </w:rPr>
      </w:pPr>
    </w:p>
    <w:p w:rsidR="00CB1A6E" w:rsidRPr="00655628" w:rsidRDefault="00CB1A6E" w:rsidP="00CB1A6E">
      <w:pPr>
        <w:spacing w:before="120" w:line="360" w:lineRule="auto"/>
        <w:ind w:firstLine="709"/>
        <w:rPr>
          <w:rFonts w:ascii="Arial" w:hAnsi="Arial" w:cs="Arial"/>
          <w:b/>
          <w:sz w:val="24"/>
          <w:szCs w:val="24"/>
        </w:rPr>
      </w:pPr>
      <w:r w:rsidRPr="00655628">
        <w:rPr>
          <w:rFonts w:ascii="Arial" w:hAnsi="Arial" w:cs="Arial"/>
          <w:b/>
          <w:sz w:val="24"/>
          <w:szCs w:val="24"/>
        </w:rPr>
        <w:lastRenderedPageBreak/>
        <w:t>5 Структура и содержание дисциплины (модуля)</w:t>
      </w:r>
    </w:p>
    <w:p w:rsidR="00CB1A6E" w:rsidRPr="00655628" w:rsidRDefault="00CB1A6E" w:rsidP="00CB1A6E">
      <w:pPr>
        <w:spacing w:after="120"/>
        <w:ind w:firstLine="709"/>
        <w:rPr>
          <w:rFonts w:ascii="Arial" w:hAnsi="Arial" w:cs="Arial"/>
          <w:b/>
          <w:sz w:val="24"/>
          <w:szCs w:val="24"/>
        </w:rPr>
      </w:pPr>
      <w:r w:rsidRPr="00655628">
        <w:rPr>
          <w:rFonts w:ascii="Arial" w:hAnsi="Arial" w:cs="Arial"/>
          <w:b/>
          <w:sz w:val="24"/>
          <w:szCs w:val="24"/>
        </w:rPr>
        <w:t>5.1 Структура дисциплины (модуля)</w:t>
      </w:r>
    </w:p>
    <w:p w:rsidR="00CB1A6E" w:rsidRPr="00264BFC" w:rsidRDefault="00CB1A6E" w:rsidP="00CB1A6E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264BFC">
        <w:rPr>
          <w:rFonts w:ascii="Times New Roman" w:hAnsi="Times New Roman"/>
          <w:sz w:val="24"/>
          <w:szCs w:val="24"/>
        </w:rPr>
        <w:t>Тематический план, отражающий содержание дисциплины (перечень разделов и тем), структурированное  по видам учебных занятий с указанием их объемов в соответствии с учебным планом, приведен в таблице 4.</w:t>
      </w:r>
    </w:p>
    <w:p w:rsidR="00CB1A6E" w:rsidRPr="00264BFC" w:rsidRDefault="00CB1A6E" w:rsidP="00CB1A6E">
      <w:pPr>
        <w:spacing w:line="360" w:lineRule="auto"/>
        <w:jc w:val="both"/>
        <w:rPr>
          <w:rFonts w:ascii="Times New Roman" w:hAnsi="Times New Roman"/>
        </w:rPr>
      </w:pPr>
      <w:r w:rsidRPr="00264BFC">
        <w:rPr>
          <w:rFonts w:ascii="Times New Roman" w:hAnsi="Times New Roman"/>
          <w:sz w:val="24"/>
          <w:szCs w:val="24"/>
        </w:rPr>
        <w:t>Таблица 4 – Структура дисциплины</w:t>
      </w:r>
    </w:p>
    <w:tbl>
      <w:tblPr>
        <w:tblW w:w="964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3260"/>
        <w:gridCol w:w="2268"/>
        <w:gridCol w:w="992"/>
        <w:gridCol w:w="1701"/>
        <w:gridCol w:w="994"/>
      </w:tblGrid>
      <w:tr w:rsidR="00CB1A6E" w:rsidRPr="00264BFC" w:rsidTr="00412C38">
        <w:trPr>
          <w:cantSplit/>
        </w:trPr>
        <w:tc>
          <w:tcPr>
            <w:tcW w:w="426" w:type="dxa"/>
          </w:tcPr>
          <w:p w:rsidR="00CB1A6E" w:rsidRPr="00264BFC" w:rsidRDefault="00CB1A6E" w:rsidP="000F7A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64BFC">
              <w:rPr>
                <w:rFonts w:ascii="Times New Roman" w:hAnsi="Times New Roman"/>
                <w:sz w:val="20"/>
                <w:szCs w:val="20"/>
              </w:rPr>
              <w:t>№</w:t>
            </w:r>
          </w:p>
        </w:tc>
        <w:tc>
          <w:tcPr>
            <w:tcW w:w="3260" w:type="dxa"/>
          </w:tcPr>
          <w:p w:rsidR="00CB1A6E" w:rsidRPr="00264BFC" w:rsidRDefault="00CB1A6E" w:rsidP="000F7A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64BFC">
              <w:rPr>
                <w:rFonts w:ascii="Times New Roman" w:eastAsia="Calibri" w:hAnsi="Times New Roman"/>
                <w:sz w:val="20"/>
                <w:szCs w:val="20"/>
              </w:rPr>
              <w:t xml:space="preserve">Название темы </w:t>
            </w:r>
          </w:p>
        </w:tc>
        <w:tc>
          <w:tcPr>
            <w:tcW w:w="2268" w:type="dxa"/>
            <w:shd w:val="clear" w:color="auto" w:fill="auto"/>
          </w:tcPr>
          <w:p w:rsidR="00CB1A6E" w:rsidRPr="00264BFC" w:rsidRDefault="00CB1A6E" w:rsidP="000F7AF7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64BFC">
              <w:rPr>
                <w:rFonts w:ascii="Times New Roman" w:hAnsi="Times New Roman"/>
                <w:sz w:val="20"/>
                <w:szCs w:val="20"/>
              </w:rPr>
              <w:t>Вид занятия</w:t>
            </w:r>
          </w:p>
        </w:tc>
        <w:tc>
          <w:tcPr>
            <w:tcW w:w="992" w:type="dxa"/>
            <w:shd w:val="clear" w:color="auto" w:fill="auto"/>
          </w:tcPr>
          <w:p w:rsidR="00CB1A6E" w:rsidRPr="00264BFC" w:rsidRDefault="00CB1A6E" w:rsidP="000F7AF7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64BFC">
              <w:rPr>
                <w:rFonts w:ascii="Times New Roman" w:eastAsia="Calibri" w:hAnsi="Times New Roman"/>
                <w:sz w:val="20"/>
                <w:szCs w:val="20"/>
              </w:rPr>
              <w:t>Объем час</w:t>
            </w:r>
          </w:p>
        </w:tc>
        <w:tc>
          <w:tcPr>
            <w:tcW w:w="1701" w:type="dxa"/>
            <w:shd w:val="clear" w:color="auto" w:fill="auto"/>
          </w:tcPr>
          <w:p w:rsidR="00CB1A6E" w:rsidRPr="00264BFC" w:rsidRDefault="00CB1A6E" w:rsidP="000F7AF7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64BFC">
              <w:rPr>
                <w:rFonts w:ascii="Times New Roman" w:eastAsia="Calibri" w:hAnsi="Times New Roman"/>
                <w:sz w:val="20"/>
                <w:szCs w:val="20"/>
              </w:rPr>
              <w:t xml:space="preserve">Кол-во часов в </w:t>
            </w:r>
            <w:proofErr w:type="gramStart"/>
            <w:r w:rsidRPr="00264BFC">
              <w:rPr>
                <w:rFonts w:ascii="Times New Roman" w:eastAsia="Calibri" w:hAnsi="Times New Roman"/>
                <w:sz w:val="20"/>
                <w:szCs w:val="20"/>
              </w:rPr>
              <w:t>интерактивной</w:t>
            </w:r>
            <w:proofErr w:type="gramEnd"/>
            <w:r w:rsidRPr="00264BFC">
              <w:rPr>
                <w:rFonts w:ascii="Times New Roman" w:eastAsia="Calibri" w:hAnsi="Times New Roman"/>
                <w:sz w:val="20"/>
                <w:szCs w:val="20"/>
              </w:rPr>
              <w:t xml:space="preserve"> и</w:t>
            </w:r>
          </w:p>
          <w:p w:rsidR="00CB1A6E" w:rsidRPr="00264BFC" w:rsidRDefault="00CB1A6E" w:rsidP="000F7AF7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64BFC">
              <w:rPr>
                <w:rFonts w:ascii="Times New Roman" w:eastAsia="Calibri" w:hAnsi="Times New Roman"/>
                <w:sz w:val="20"/>
                <w:szCs w:val="20"/>
              </w:rPr>
              <w:t>электронной</w:t>
            </w:r>
          </w:p>
          <w:p w:rsidR="00CB1A6E" w:rsidRPr="00264BFC" w:rsidRDefault="00CB1A6E" w:rsidP="000F7AF7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64BFC">
              <w:rPr>
                <w:rFonts w:ascii="Times New Roman" w:eastAsia="Calibri" w:hAnsi="Times New Roman"/>
                <w:sz w:val="20"/>
                <w:szCs w:val="20"/>
              </w:rPr>
              <w:t>форме</w:t>
            </w:r>
          </w:p>
        </w:tc>
        <w:tc>
          <w:tcPr>
            <w:tcW w:w="994" w:type="dxa"/>
          </w:tcPr>
          <w:p w:rsidR="00CB1A6E" w:rsidRPr="00264BFC" w:rsidRDefault="00CB1A6E" w:rsidP="000F7AF7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64BFC">
              <w:rPr>
                <w:rFonts w:ascii="Times New Roman" w:eastAsia="Calibri" w:hAnsi="Times New Roman"/>
                <w:sz w:val="20"/>
                <w:szCs w:val="20"/>
              </w:rPr>
              <w:t>СРС</w:t>
            </w:r>
          </w:p>
        </w:tc>
      </w:tr>
      <w:tr w:rsidR="00CB1A6E" w:rsidRPr="00264BFC" w:rsidTr="00412C38">
        <w:trPr>
          <w:cantSplit/>
          <w:trHeight w:val="129"/>
        </w:trPr>
        <w:tc>
          <w:tcPr>
            <w:tcW w:w="426" w:type="dxa"/>
            <w:vMerge w:val="restart"/>
          </w:tcPr>
          <w:p w:rsidR="00CB1A6E" w:rsidRPr="00264BFC" w:rsidRDefault="00CB1A6E" w:rsidP="000F7AF7">
            <w:pPr>
              <w:rPr>
                <w:rFonts w:ascii="Times New Roman" w:hAnsi="Times New Roman"/>
                <w:sz w:val="20"/>
                <w:szCs w:val="20"/>
              </w:rPr>
            </w:pPr>
            <w:r w:rsidRPr="00264BFC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3260" w:type="dxa"/>
            <w:vMerge w:val="restart"/>
          </w:tcPr>
          <w:p w:rsidR="00CB1A6E" w:rsidRPr="00412C38" w:rsidRDefault="00412C38" w:rsidP="000F7AF7">
            <w:pPr>
              <w:rPr>
                <w:rFonts w:ascii="Times New Roman" w:hAnsi="Times New Roman"/>
                <w:sz w:val="20"/>
                <w:szCs w:val="20"/>
              </w:rPr>
            </w:pPr>
            <w:r w:rsidRPr="00412C38">
              <w:rPr>
                <w:rStyle w:val="a3"/>
                <w:rFonts w:ascii="Times New Roman" w:hAnsi="Times New Roman"/>
                <w:sz w:val="24"/>
                <w:szCs w:val="24"/>
              </w:rPr>
              <w:t>Тема 1.</w:t>
            </w:r>
            <w:r w:rsidRPr="00412C38">
              <w:rPr>
                <w:rFonts w:ascii="Times New Roman" w:hAnsi="Times New Roman"/>
                <w:sz w:val="24"/>
                <w:szCs w:val="24"/>
              </w:rPr>
              <w:t xml:space="preserve"> Цели, задачи и функции сбытовой логистики</w:t>
            </w:r>
          </w:p>
        </w:tc>
        <w:tc>
          <w:tcPr>
            <w:tcW w:w="2268" w:type="dxa"/>
            <w:shd w:val="clear" w:color="auto" w:fill="auto"/>
          </w:tcPr>
          <w:p w:rsidR="00CB1A6E" w:rsidRPr="00264BFC" w:rsidRDefault="00CB1A6E" w:rsidP="000F7AF7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264BFC">
              <w:rPr>
                <w:rFonts w:ascii="Times New Roman" w:hAnsi="Times New Roman"/>
                <w:i/>
                <w:sz w:val="20"/>
                <w:szCs w:val="20"/>
              </w:rPr>
              <w:t>Лекция</w:t>
            </w:r>
          </w:p>
        </w:tc>
        <w:tc>
          <w:tcPr>
            <w:tcW w:w="992" w:type="dxa"/>
            <w:shd w:val="clear" w:color="auto" w:fill="auto"/>
          </w:tcPr>
          <w:p w:rsidR="00CB1A6E" w:rsidRPr="00264BFC" w:rsidRDefault="00CB1A6E" w:rsidP="000F7AF7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264BFC">
              <w:rPr>
                <w:rFonts w:ascii="Times New Roman" w:eastAsia="Calibri" w:hAnsi="Times New Roman"/>
                <w:sz w:val="20"/>
                <w:szCs w:val="20"/>
              </w:rPr>
              <w:t>2</w:t>
            </w:r>
          </w:p>
        </w:tc>
        <w:tc>
          <w:tcPr>
            <w:tcW w:w="1701" w:type="dxa"/>
            <w:shd w:val="clear" w:color="auto" w:fill="auto"/>
          </w:tcPr>
          <w:p w:rsidR="00CB1A6E" w:rsidRPr="00264BFC" w:rsidRDefault="00CB1A6E" w:rsidP="000F7AF7">
            <w:pPr>
              <w:rPr>
                <w:rFonts w:ascii="Times New Roman" w:hAnsi="Times New Roman"/>
                <w:sz w:val="20"/>
                <w:szCs w:val="20"/>
              </w:rPr>
            </w:pPr>
            <w:r w:rsidRPr="00264BFC">
              <w:rPr>
                <w:rFonts w:ascii="Times New Roman" w:hAnsi="Times New Roman"/>
                <w:sz w:val="20"/>
                <w:szCs w:val="20"/>
              </w:rPr>
              <w:t>Лекция – презентация</w:t>
            </w:r>
          </w:p>
          <w:p w:rsidR="00CB1A6E" w:rsidRPr="00264BFC" w:rsidRDefault="00CB1A6E" w:rsidP="000F7AF7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264BFC">
              <w:rPr>
                <w:rFonts w:ascii="Times New Roman" w:eastAsia="Calibri" w:hAnsi="Times New Roman"/>
                <w:sz w:val="20"/>
                <w:szCs w:val="20"/>
              </w:rPr>
              <w:t>2</w:t>
            </w:r>
          </w:p>
        </w:tc>
        <w:tc>
          <w:tcPr>
            <w:tcW w:w="994" w:type="dxa"/>
            <w:vMerge w:val="restart"/>
          </w:tcPr>
          <w:p w:rsidR="00CB1A6E" w:rsidRPr="00264BFC" w:rsidRDefault="00CB1A6E" w:rsidP="000F7AF7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264BFC">
              <w:rPr>
                <w:rFonts w:ascii="Times New Roman" w:eastAsia="Calibri" w:hAnsi="Times New Roman"/>
                <w:sz w:val="20"/>
                <w:szCs w:val="20"/>
              </w:rPr>
              <w:t>6</w:t>
            </w:r>
          </w:p>
        </w:tc>
      </w:tr>
      <w:tr w:rsidR="00CB1A6E" w:rsidRPr="00264BFC" w:rsidTr="00412C38">
        <w:trPr>
          <w:cantSplit/>
          <w:trHeight w:val="325"/>
        </w:trPr>
        <w:tc>
          <w:tcPr>
            <w:tcW w:w="426" w:type="dxa"/>
            <w:vMerge/>
          </w:tcPr>
          <w:p w:rsidR="00CB1A6E" w:rsidRPr="00264BFC" w:rsidRDefault="00CB1A6E" w:rsidP="000F7AF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vMerge/>
          </w:tcPr>
          <w:p w:rsidR="00CB1A6E" w:rsidRPr="00412C38" w:rsidRDefault="00CB1A6E" w:rsidP="000F7AF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:rsidR="00CB1A6E" w:rsidRPr="00264BFC" w:rsidRDefault="00CB1A6E" w:rsidP="000F7AF7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264BFC">
              <w:rPr>
                <w:rFonts w:ascii="Times New Roman" w:hAnsi="Times New Roman"/>
                <w:i/>
                <w:sz w:val="20"/>
                <w:szCs w:val="20"/>
              </w:rPr>
              <w:t>Практическое занятие</w:t>
            </w:r>
          </w:p>
        </w:tc>
        <w:tc>
          <w:tcPr>
            <w:tcW w:w="992" w:type="dxa"/>
            <w:shd w:val="clear" w:color="auto" w:fill="auto"/>
          </w:tcPr>
          <w:p w:rsidR="00CB1A6E" w:rsidRPr="00264BFC" w:rsidRDefault="00CB1A6E" w:rsidP="000F7AF7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264BFC">
              <w:rPr>
                <w:rFonts w:ascii="Times New Roman" w:eastAsia="Calibri" w:hAnsi="Times New Roman"/>
                <w:sz w:val="20"/>
                <w:szCs w:val="20"/>
              </w:rPr>
              <w:t>4</w:t>
            </w:r>
          </w:p>
        </w:tc>
        <w:tc>
          <w:tcPr>
            <w:tcW w:w="1701" w:type="dxa"/>
            <w:shd w:val="clear" w:color="auto" w:fill="auto"/>
          </w:tcPr>
          <w:p w:rsidR="00CB1A6E" w:rsidRPr="00264BFC" w:rsidRDefault="00CB1A6E" w:rsidP="000F7AF7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264BFC">
              <w:rPr>
                <w:rFonts w:ascii="Times New Roman" w:hAnsi="Times New Roman"/>
                <w:sz w:val="20"/>
                <w:szCs w:val="20"/>
              </w:rPr>
              <w:t>Практикум</w:t>
            </w:r>
            <w:r w:rsidRPr="00264BFC">
              <w:rPr>
                <w:rFonts w:ascii="Times New Roman" w:eastAsia="Calibri" w:hAnsi="Times New Roman"/>
                <w:sz w:val="20"/>
                <w:szCs w:val="20"/>
              </w:rPr>
              <w:t xml:space="preserve"> 2</w:t>
            </w:r>
          </w:p>
        </w:tc>
        <w:tc>
          <w:tcPr>
            <w:tcW w:w="994" w:type="dxa"/>
            <w:vMerge/>
          </w:tcPr>
          <w:p w:rsidR="00CB1A6E" w:rsidRPr="00264BFC" w:rsidRDefault="00CB1A6E" w:rsidP="000F7AF7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CB1A6E" w:rsidRPr="00264BFC" w:rsidTr="00412C38">
        <w:trPr>
          <w:cantSplit/>
          <w:trHeight w:val="129"/>
        </w:trPr>
        <w:tc>
          <w:tcPr>
            <w:tcW w:w="426" w:type="dxa"/>
            <w:vMerge w:val="restart"/>
          </w:tcPr>
          <w:p w:rsidR="00CB1A6E" w:rsidRPr="00264BFC" w:rsidRDefault="00CB1A6E" w:rsidP="000F7AF7">
            <w:pPr>
              <w:rPr>
                <w:rFonts w:ascii="Times New Roman" w:hAnsi="Times New Roman"/>
                <w:sz w:val="20"/>
                <w:szCs w:val="20"/>
              </w:rPr>
            </w:pPr>
            <w:r w:rsidRPr="00264BF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260" w:type="dxa"/>
            <w:vMerge w:val="restart"/>
          </w:tcPr>
          <w:p w:rsidR="00CB1A6E" w:rsidRPr="00412C38" w:rsidRDefault="00412C38" w:rsidP="000F7AF7">
            <w:pPr>
              <w:rPr>
                <w:rFonts w:ascii="Times New Roman" w:hAnsi="Times New Roman"/>
                <w:sz w:val="20"/>
                <w:szCs w:val="20"/>
              </w:rPr>
            </w:pPr>
            <w:r w:rsidRPr="00412C38">
              <w:rPr>
                <w:rStyle w:val="a3"/>
                <w:rFonts w:ascii="Times New Roman" w:hAnsi="Times New Roman"/>
                <w:sz w:val="24"/>
                <w:szCs w:val="24"/>
              </w:rPr>
              <w:t>Тема 2. Состояние сбытовых процессов в структуре современного бизнеса</w:t>
            </w:r>
          </w:p>
        </w:tc>
        <w:tc>
          <w:tcPr>
            <w:tcW w:w="2268" w:type="dxa"/>
            <w:shd w:val="clear" w:color="auto" w:fill="auto"/>
          </w:tcPr>
          <w:p w:rsidR="00CB1A6E" w:rsidRPr="00264BFC" w:rsidRDefault="00CB1A6E" w:rsidP="000F7AF7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264BFC">
              <w:rPr>
                <w:rFonts w:ascii="Times New Roman" w:hAnsi="Times New Roman"/>
                <w:i/>
                <w:sz w:val="20"/>
                <w:szCs w:val="20"/>
              </w:rPr>
              <w:t>Лекция</w:t>
            </w:r>
          </w:p>
        </w:tc>
        <w:tc>
          <w:tcPr>
            <w:tcW w:w="992" w:type="dxa"/>
            <w:shd w:val="clear" w:color="auto" w:fill="auto"/>
          </w:tcPr>
          <w:p w:rsidR="00CB1A6E" w:rsidRPr="00264BFC" w:rsidRDefault="00CB1A6E" w:rsidP="000F7AF7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264BFC">
              <w:rPr>
                <w:rFonts w:ascii="Times New Roman" w:eastAsia="Calibri" w:hAnsi="Times New Roman"/>
                <w:sz w:val="20"/>
                <w:szCs w:val="20"/>
              </w:rPr>
              <w:t>2</w:t>
            </w:r>
          </w:p>
        </w:tc>
        <w:tc>
          <w:tcPr>
            <w:tcW w:w="1701" w:type="dxa"/>
            <w:shd w:val="clear" w:color="auto" w:fill="auto"/>
          </w:tcPr>
          <w:p w:rsidR="00CB1A6E" w:rsidRPr="00264BFC" w:rsidRDefault="00CB1A6E" w:rsidP="000F7AF7">
            <w:pPr>
              <w:rPr>
                <w:rFonts w:ascii="Times New Roman" w:hAnsi="Times New Roman"/>
                <w:sz w:val="20"/>
                <w:szCs w:val="20"/>
              </w:rPr>
            </w:pPr>
            <w:r w:rsidRPr="00264BFC">
              <w:rPr>
                <w:rFonts w:ascii="Times New Roman" w:hAnsi="Times New Roman"/>
                <w:sz w:val="20"/>
                <w:szCs w:val="20"/>
              </w:rPr>
              <w:t>Лекция – презентация</w:t>
            </w:r>
          </w:p>
          <w:p w:rsidR="00CB1A6E" w:rsidRPr="00264BFC" w:rsidRDefault="00CB1A6E" w:rsidP="000F7AF7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264BFC">
              <w:rPr>
                <w:rFonts w:ascii="Times New Roman" w:eastAsia="Calibri" w:hAnsi="Times New Roman"/>
                <w:sz w:val="20"/>
                <w:szCs w:val="20"/>
              </w:rPr>
              <w:t>2</w:t>
            </w:r>
          </w:p>
        </w:tc>
        <w:tc>
          <w:tcPr>
            <w:tcW w:w="994" w:type="dxa"/>
            <w:vMerge w:val="restart"/>
          </w:tcPr>
          <w:p w:rsidR="00CB1A6E" w:rsidRPr="00264BFC" w:rsidRDefault="00CB1A6E" w:rsidP="000F7AF7">
            <w:pPr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4</w:t>
            </w:r>
          </w:p>
        </w:tc>
      </w:tr>
      <w:tr w:rsidR="00CB1A6E" w:rsidRPr="00264BFC" w:rsidTr="00412C38">
        <w:trPr>
          <w:cantSplit/>
          <w:trHeight w:val="198"/>
        </w:trPr>
        <w:tc>
          <w:tcPr>
            <w:tcW w:w="426" w:type="dxa"/>
            <w:vMerge/>
          </w:tcPr>
          <w:p w:rsidR="00CB1A6E" w:rsidRPr="00264BFC" w:rsidRDefault="00CB1A6E" w:rsidP="000F7AF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vMerge/>
          </w:tcPr>
          <w:p w:rsidR="00CB1A6E" w:rsidRPr="00412C38" w:rsidRDefault="00CB1A6E" w:rsidP="000F7AF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:rsidR="00CB1A6E" w:rsidRPr="00264BFC" w:rsidRDefault="00CB1A6E" w:rsidP="000F7AF7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264BFC">
              <w:rPr>
                <w:rFonts w:ascii="Times New Roman" w:hAnsi="Times New Roman"/>
                <w:i/>
                <w:sz w:val="20"/>
                <w:szCs w:val="20"/>
              </w:rPr>
              <w:t>Практическое занятие</w:t>
            </w:r>
          </w:p>
        </w:tc>
        <w:tc>
          <w:tcPr>
            <w:tcW w:w="992" w:type="dxa"/>
            <w:shd w:val="clear" w:color="auto" w:fill="auto"/>
          </w:tcPr>
          <w:p w:rsidR="00CB1A6E" w:rsidRPr="00264BFC" w:rsidRDefault="00CB1A6E" w:rsidP="000F7AF7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264BFC">
              <w:rPr>
                <w:rFonts w:ascii="Times New Roman" w:eastAsia="Calibri" w:hAnsi="Times New Roman"/>
                <w:sz w:val="20"/>
                <w:szCs w:val="20"/>
              </w:rPr>
              <w:t>4</w:t>
            </w:r>
          </w:p>
        </w:tc>
        <w:tc>
          <w:tcPr>
            <w:tcW w:w="1701" w:type="dxa"/>
            <w:shd w:val="clear" w:color="auto" w:fill="auto"/>
          </w:tcPr>
          <w:p w:rsidR="00CB1A6E" w:rsidRPr="00264BFC" w:rsidRDefault="00CB1A6E" w:rsidP="000F7AF7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264BFC">
              <w:rPr>
                <w:rFonts w:ascii="Times New Roman" w:hAnsi="Times New Roman"/>
                <w:sz w:val="20"/>
                <w:szCs w:val="20"/>
              </w:rPr>
              <w:t xml:space="preserve">Дискуссия </w:t>
            </w:r>
            <w:r w:rsidRPr="00264BFC">
              <w:rPr>
                <w:rFonts w:ascii="Times New Roman" w:eastAsia="Calibri" w:hAnsi="Times New Roman"/>
                <w:sz w:val="20"/>
                <w:szCs w:val="20"/>
              </w:rPr>
              <w:t>2</w:t>
            </w:r>
          </w:p>
        </w:tc>
        <w:tc>
          <w:tcPr>
            <w:tcW w:w="994" w:type="dxa"/>
            <w:vMerge/>
          </w:tcPr>
          <w:p w:rsidR="00CB1A6E" w:rsidRPr="00264BFC" w:rsidRDefault="00CB1A6E" w:rsidP="000F7AF7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CB1A6E" w:rsidRPr="00264BFC" w:rsidTr="00412C38">
        <w:trPr>
          <w:cantSplit/>
          <w:trHeight w:val="129"/>
        </w:trPr>
        <w:tc>
          <w:tcPr>
            <w:tcW w:w="426" w:type="dxa"/>
            <w:vMerge w:val="restart"/>
          </w:tcPr>
          <w:p w:rsidR="00CB1A6E" w:rsidRPr="00264BFC" w:rsidRDefault="00CB1A6E" w:rsidP="000F7AF7">
            <w:pPr>
              <w:rPr>
                <w:rFonts w:ascii="Times New Roman" w:hAnsi="Times New Roman"/>
                <w:sz w:val="20"/>
                <w:szCs w:val="20"/>
              </w:rPr>
            </w:pPr>
            <w:r w:rsidRPr="00264BFC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3260" w:type="dxa"/>
            <w:vMerge w:val="restart"/>
          </w:tcPr>
          <w:p w:rsidR="00CB1A6E" w:rsidRPr="00412C38" w:rsidRDefault="00412C38" w:rsidP="000F7AF7">
            <w:pPr>
              <w:rPr>
                <w:rFonts w:ascii="Times New Roman" w:hAnsi="Times New Roman"/>
                <w:sz w:val="20"/>
                <w:szCs w:val="20"/>
              </w:rPr>
            </w:pPr>
            <w:r w:rsidRPr="00412C38">
              <w:rPr>
                <w:rStyle w:val="a3"/>
                <w:rFonts w:ascii="Times New Roman" w:hAnsi="Times New Roman"/>
                <w:sz w:val="24"/>
                <w:szCs w:val="24"/>
              </w:rPr>
              <w:t>Тема 3.</w:t>
            </w:r>
            <w:r w:rsidRPr="00412C3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412C38">
              <w:rPr>
                <w:rFonts w:ascii="Times New Roman" w:hAnsi="Times New Roman"/>
                <w:sz w:val="24"/>
                <w:szCs w:val="24"/>
              </w:rPr>
              <w:t>Сбытовая логистика и маркетинг (</w:t>
            </w:r>
            <w:proofErr w:type="gramEnd"/>
          </w:p>
        </w:tc>
        <w:tc>
          <w:tcPr>
            <w:tcW w:w="2268" w:type="dxa"/>
            <w:shd w:val="clear" w:color="auto" w:fill="auto"/>
          </w:tcPr>
          <w:p w:rsidR="00CB1A6E" w:rsidRPr="00264BFC" w:rsidRDefault="00CB1A6E" w:rsidP="000F7AF7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264BFC">
              <w:rPr>
                <w:rFonts w:ascii="Times New Roman" w:hAnsi="Times New Roman"/>
                <w:i/>
                <w:sz w:val="20"/>
                <w:szCs w:val="20"/>
              </w:rPr>
              <w:t>Лекция</w:t>
            </w:r>
          </w:p>
        </w:tc>
        <w:tc>
          <w:tcPr>
            <w:tcW w:w="992" w:type="dxa"/>
            <w:shd w:val="clear" w:color="auto" w:fill="auto"/>
          </w:tcPr>
          <w:p w:rsidR="00CB1A6E" w:rsidRPr="00264BFC" w:rsidRDefault="00412C38" w:rsidP="000F7AF7">
            <w:pPr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2</w:t>
            </w:r>
          </w:p>
        </w:tc>
        <w:tc>
          <w:tcPr>
            <w:tcW w:w="1701" w:type="dxa"/>
            <w:shd w:val="clear" w:color="auto" w:fill="auto"/>
          </w:tcPr>
          <w:p w:rsidR="00CB1A6E" w:rsidRPr="00264BFC" w:rsidRDefault="00CB1A6E" w:rsidP="000F7AF7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994" w:type="dxa"/>
            <w:vMerge w:val="restart"/>
          </w:tcPr>
          <w:p w:rsidR="00CB1A6E" w:rsidRPr="00264BFC" w:rsidRDefault="00CB1A6E" w:rsidP="000F7AF7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264BFC">
              <w:rPr>
                <w:rFonts w:ascii="Times New Roman" w:eastAsia="Calibri" w:hAnsi="Times New Roman"/>
                <w:sz w:val="20"/>
                <w:szCs w:val="20"/>
              </w:rPr>
              <w:t>6</w:t>
            </w:r>
          </w:p>
        </w:tc>
      </w:tr>
      <w:tr w:rsidR="00CB1A6E" w:rsidRPr="00264BFC" w:rsidTr="00412C38">
        <w:trPr>
          <w:cantSplit/>
          <w:trHeight w:val="631"/>
        </w:trPr>
        <w:tc>
          <w:tcPr>
            <w:tcW w:w="426" w:type="dxa"/>
            <w:vMerge/>
          </w:tcPr>
          <w:p w:rsidR="00CB1A6E" w:rsidRPr="00264BFC" w:rsidRDefault="00CB1A6E" w:rsidP="000F7AF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vMerge/>
          </w:tcPr>
          <w:p w:rsidR="00CB1A6E" w:rsidRPr="00412C38" w:rsidRDefault="00CB1A6E" w:rsidP="000F7AF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:rsidR="00CB1A6E" w:rsidRPr="00264BFC" w:rsidRDefault="00CB1A6E" w:rsidP="000F7AF7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264BFC">
              <w:rPr>
                <w:rFonts w:ascii="Times New Roman" w:hAnsi="Times New Roman"/>
                <w:i/>
                <w:sz w:val="20"/>
                <w:szCs w:val="20"/>
              </w:rPr>
              <w:t>Практическое занятие</w:t>
            </w:r>
          </w:p>
        </w:tc>
        <w:tc>
          <w:tcPr>
            <w:tcW w:w="992" w:type="dxa"/>
            <w:shd w:val="clear" w:color="auto" w:fill="auto"/>
          </w:tcPr>
          <w:p w:rsidR="00CB1A6E" w:rsidRPr="00264BFC" w:rsidRDefault="00CB1A6E" w:rsidP="000F7AF7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264BFC">
              <w:rPr>
                <w:rFonts w:ascii="Times New Roman" w:eastAsia="Calibri" w:hAnsi="Times New Roman"/>
                <w:sz w:val="20"/>
                <w:szCs w:val="20"/>
              </w:rPr>
              <w:t>4</w:t>
            </w:r>
          </w:p>
        </w:tc>
        <w:tc>
          <w:tcPr>
            <w:tcW w:w="1701" w:type="dxa"/>
            <w:shd w:val="clear" w:color="auto" w:fill="auto"/>
          </w:tcPr>
          <w:p w:rsidR="00CB1A6E" w:rsidRPr="00264BFC" w:rsidRDefault="00CB1A6E" w:rsidP="000F7AF7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264BFC">
              <w:rPr>
                <w:rFonts w:ascii="Times New Roman" w:hAnsi="Times New Roman"/>
                <w:sz w:val="20"/>
                <w:szCs w:val="20"/>
              </w:rPr>
              <w:t xml:space="preserve">Дискуссия </w:t>
            </w:r>
            <w:r w:rsidRPr="00264BFC">
              <w:rPr>
                <w:rFonts w:ascii="Times New Roman" w:eastAsia="Calibri" w:hAnsi="Times New Roman"/>
                <w:sz w:val="20"/>
                <w:szCs w:val="20"/>
              </w:rPr>
              <w:t>2</w:t>
            </w:r>
          </w:p>
        </w:tc>
        <w:tc>
          <w:tcPr>
            <w:tcW w:w="994" w:type="dxa"/>
            <w:vMerge/>
          </w:tcPr>
          <w:p w:rsidR="00CB1A6E" w:rsidRPr="00264BFC" w:rsidRDefault="00CB1A6E" w:rsidP="000F7AF7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CB1A6E" w:rsidRPr="00264BFC" w:rsidTr="00412C38">
        <w:trPr>
          <w:cantSplit/>
          <w:trHeight w:val="129"/>
        </w:trPr>
        <w:tc>
          <w:tcPr>
            <w:tcW w:w="426" w:type="dxa"/>
            <w:vMerge w:val="restart"/>
          </w:tcPr>
          <w:p w:rsidR="00CB1A6E" w:rsidRPr="00264BFC" w:rsidRDefault="00CB1A6E" w:rsidP="000F7AF7">
            <w:pPr>
              <w:rPr>
                <w:rFonts w:ascii="Times New Roman" w:hAnsi="Times New Roman"/>
                <w:sz w:val="20"/>
                <w:szCs w:val="20"/>
              </w:rPr>
            </w:pPr>
            <w:r w:rsidRPr="00264BFC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3260" w:type="dxa"/>
            <w:vMerge w:val="restart"/>
          </w:tcPr>
          <w:p w:rsidR="00CB1A6E" w:rsidRPr="00412C38" w:rsidRDefault="00412C38" w:rsidP="000F7AF7">
            <w:pPr>
              <w:rPr>
                <w:rFonts w:ascii="Times New Roman" w:hAnsi="Times New Roman"/>
                <w:sz w:val="20"/>
                <w:szCs w:val="20"/>
              </w:rPr>
            </w:pPr>
            <w:r w:rsidRPr="00412C38">
              <w:rPr>
                <w:rFonts w:ascii="Times New Roman" w:hAnsi="Times New Roman"/>
                <w:sz w:val="24"/>
                <w:szCs w:val="24"/>
              </w:rPr>
              <w:t>Тема 4.</w:t>
            </w:r>
            <w:r w:rsidRPr="00412C38">
              <w:t xml:space="preserve"> </w:t>
            </w:r>
            <w:r w:rsidRPr="00412C38">
              <w:rPr>
                <w:rFonts w:ascii="Times New Roman" w:hAnsi="Times New Roman"/>
                <w:sz w:val="24"/>
                <w:szCs w:val="24"/>
              </w:rPr>
              <w:t>Каналы распределения продукции</w:t>
            </w:r>
          </w:p>
        </w:tc>
        <w:tc>
          <w:tcPr>
            <w:tcW w:w="2268" w:type="dxa"/>
            <w:shd w:val="clear" w:color="auto" w:fill="auto"/>
          </w:tcPr>
          <w:p w:rsidR="00CB1A6E" w:rsidRPr="00264BFC" w:rsidRDefault="00CB1A6E" w:rsidP="000F7AF7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264BFC">
              <w:rPr>
                <w:rFonts w:ascii="Times New Roman" w:hAnsi="Times New Roman"/>
                <w:i/>
                <w:sz w:val="20"/>
                <w:szCs w:val="20"/>
              </w:rPr>
              <w:t>Лекция</w:t>
            </w:r>
          </w:p>
        </w:tc>
        <w:tc>
          <w:tcPr>
            <w:tcW w:w="992" w:type="dxa"/>
            <w:shd w:val="clear" w:color="auto" w:fill="auto"/>
          </w:tcPr>
          <w:p w:rsidR="00CB1A6E" w:rsidRPr="00264BFC" w:rsidRDefault="00412C38" w:rsidP="000F7AF7">
            <w:pPr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2</w:t>
            </w:r>
          </w:p>
        </w:tc>
        <w:tc>
          <w:tcPr>
            <w:tcW w:w="1701" w:type="dxa"/>
            <w:shd w:val="clear" w:color="auto" w:fill="auto"/>
          </w:tcPr>
          <w:p w:rsidR="00CB1A6E" w:rsidRPr="00264BFC" w:rsidRDefault="00CB1A6E" w:rsidP="000F7AF7">
            <w:pPr>
              <w:rPr>
                <w:rFonts w:ascii="Times New Roman" w:hAnsi="Times New Roman"/>
                <w:sz w:val="20"/>
                <w:szCs w:val="20"/>
              </w:rPr>
            </w:pPr>
            <w:r w:rsidRPr="00264BFC">
              <w:rPr>
                <w:rFonts w:ascii="Times New Roman" w:hAnsi="Times New Roman"/>
                <w:sz w:val="20"/>
                <w:szCs w:val="20"/>
              </w:rPr>
              <w:t>Лекция – презентация</w:t>
            </w:r>
          </w:p>
          <w:p w:rsidR="00CB1A6E" w:rsidRPr="00264BFC" w:rsidRDefault="00CB1A6E" w:rsidP="000F7AF7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264BFC">
              <w:rPr>
                <w:rFonts w:ascii="Times New Roman" w:eastAsia="Calibri" w:hAnsi="Times New Roman"/>
                <w:sz w:val="20"/>
                <w:szCs w:val="20"/>
              </w:rPr>
              <w:t>2</w:t>
            </w:r>
          </w:p>
        </w:tc>
        <w:tc>
          <w:tcPr>
            <w:tcW w:w="994" w:type="dxa"/>
            <w:vMerge w:val="restart"/>
          </w:tcPr>
          <w:p w:rsidR="00CB1A6E" w:rsidRPr="00264BFC" w:rsidRDefault="00CB1A6E" w:rsidP="000F7AF7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264BFC">
              <w:rPr>
                <w:rFonts w:ascii="Times New Roman" w:eastAsia="Calibri" w:hAnsi="Times New Roman"/>
                <w:sz w:val="20"/>
                <w:szCs w:val="20"/>
              </w:rPr>
              <w:t>6</w:t>
            </w:r>
          </w:p>
        </w:tc>
      </w:tr>
      <w:tr w:rsidR="00CB1A6E" w:rsidRPr="00264BFC" w:rsidTr="00412C38">
        <w:trPr>
          <w:cantSplit/>
          <w:trHeight w:val="290"/>
        </w:trPr>
        <w:tc>
          <w:tcPr>
            <w:tcW w:w="426" w:type="dxa"/>
            <w:vMerge/>
          </w:tcPr>
          <w:p w:rsidR="00CB1A6E" w:rsidRPr="00264BFC" w:rsidRDefault="00CB1A6E" w:rsidP="000F7AF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vMerge/>
          </w:tcPr>
          <w:p w:rsidR="00CB1A6E" w:rsidRPr="00412C38" w:rsidRDefault="00CB1A6E" w:rsidP="000F7AF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:rsidR="00CB1A6E" w:rsidRPr="00264BFC" w:rsidRDefault="00CB1A6E" w:rsidP="000F7AF7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264BFC">
              <w:rPr>
                <w:rFonts w:ascii="Times New Roman" w:hAnsi="Times New Roman"/>
                <w:i/>
                <w:sz w:val="20"/>
                <w:szCs w:val="20"/>
              </w:rPr>
              <w:t>Практическое занятие</w:t>
            </w:r>
          </w:p>
        </w:tc>
        <w:tc>
          <w:tcPr>
            <w:tcW w:w="992" w:type="dxa"/>
            <w:shd w:val="clear" w:color="auto" w:fill="auto"/>
          </w:tcPr>
          <w:p w:rsidR="00CB1A6E" w:rsidRPr="00264BFC" w:rsidRDefault="00CB1A6E" w:rsidP="000F7AF7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264BFC">
              <w:rPr>
                <w:rFonts w:ascii="Times New Roman" w:eastAsia="Calibri" w:hAnsi="Times New Roman"/>
                <w:sz w:val="20"/>
                <w:szCs w:val="20"/>
              </w:rPr>
              <w:t>4</w:t>
            </w:r>
          </w:p>
        </w:tc>
        <w:tc>
          <w:tcPr>
            <w:tcW w:w="1701" w:type="dxa"/>
            <w:shd w:val="clear" w:color="auto" w:fill="auto"/>
          </w:tcPr>
          <w:p w:rsidR="00CB1A6E" w:rsidRPr="00264BFC" w:rsidRDefault="00CB1A6E" w:rsidP="000F7AF7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264BFC">
              <w:rPr>
                <w:rFonts w:ascii="Times New Roman" w:hAnsi="Times New Roman"/>
                <w:sz w:val="20"/>
                <w:szCs w:val="20"/>
              </w:rPr>
              <w:t>Практикум</w:t>
            </w:r>
            <w:r w:rsidRPr="00264BFC">
              <w:rPr>
                <w:rFonts w:ascii="Times New Roman" w:eastAsia="Calibri" w:hAnsi="Times New Roman"/>
                <w:sz w:val="20"/>
                <w:szCs w:val="20"/>
              </w:rPr>
              <w:t xml:space="preserve"> 2</w:t>
            </w:r>
          </w:p>
        </w:tc>
        <w:tc>
          <w:tcPr>
            <w:tcW w:w="994" w:type="dxa"/>
            <w:vMerge/>
          </w:tcPr>
          <w:p w:rsidR="00CB1A6E" w:rsidRPr="00264BFC" w:rsidRDefault="00CB1A6E" w:rsidP="000F7AF7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CB1A6E" w:rsidRPr="00264BFC" w:rsidTr="00412C38">
        <w:trPr>
          <w:cantSplit/>
          <w:trHeight w:val="129"/>
        </w:trPr>
        <w:tc>
          <w:tcPr>
            <w:tcW w:w="426" w:type="dxa"/>
            <w:vMerge w:val="restart"/>
          </w:tcPr>
          <w:p w:rsidR="00CB1A6E" w:rsidRPr="00264BFC" w:rsidRDefault="00CB1A6E" w:rsidP="000F7AF7">
            <w:pPr>
              <w:rPr>
                <w:rFonts w:ascii="Times New Roman" w:hAnsi="Times New Roman"/>
                <w:sz w:val="20"/>
                <w:szCs w:val="20"/>
              </w:rPr>
            </w:pPr>
            <w:r w:rsidRPr="00264BFC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3260" w:type="dxa"/>
            <w:vMerge w:val="restart"/>
          </w:tcPr>
          <w:p w:rsidR="00CB1A6E" w:rsidRPr="00412C38" w:rsidRDefault="00412C38" w:rsidP="000F7AF7">
            <w:pPr>
              <w:rPr>
                <w:rFonts w:ascii="Times New Roman" w:hAnsi="Times New Roman"/>
                <w:sz w:val="20"/>
                <w:szCs w:val="20"/>
              </w:rPr>
            </w:pPr>
            <w:r w:rsidRPr="00412C38">
              <w:rPr>
                <w:rFonts w:ascii="Times New Roman" w:hAnsi="Times New Roman"/>
                <w:sz w:val="24"/>
                <w:szCs w:val="24"/>
              </w:rPr>
              <w:t>Тема 5. Системы распределения продукции</w:t>
            </w:r>
          </w:p>
        </w:tc>
        <w:tc>
          <w:tcPr>
            <w:tcW w:w="2268" w:type="dxa"/>
            <w:shd w:val="clear" w:color="auto" w:fill="auto"/>
          </w:tcPr>
          <w:p w:rsidR="00CB1A6E" w:rsidRPr="00264BFC" w:rsidRDefault="00CB1A6E" w:rsidP="000F7AF7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264BFC">
              <w:rPr>
                <w:rFonts w:ascii="Times New Roman" w:hAnsi="Times New Roman"/>
                <w:i/>
                <w:sz w:val="20"/>
                <w:szCs w:val="20"/>
              </w:rPr>
              <w:t>Лекция</w:t>
            </w:r>
          </w:p>
        </w:tc>
        <w:tc>
          <w:tcPr>
            <w:tcW w:w="992" w:type="dxa"/>
            <w:shd w:val="clear" w:color="auto" w:fill="auto"/>
          </w:tcPr>
          <w:p w:rsidR="00CB1A6E" w:rsidRPr="00264BFC" w:rsidRDefault="00CB1A6E" w:rsidP="000F7AF7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264BFC">
              <w:rPr>
                <w:rFonts w:ascii="Times New Roman" w:eastAsia="Calibri" w:hAnsi="Times New Roman"/>
                <w:sz w:val="20"/>
                <w:szCs w:val="20"/>
              </w:rPr>
              <w:t>2</w:t>
            </w:r>
          </w:p>
        </w:tc>
        <w:tc>
          <w:tcPr>
            <w:tcW w:w="1701" w:type="dxa"/>
            <w:shd w:val="clear" w:color="auto" w:fill="auto"/>
          </w:tcPr>
          <w:p w:rsidR="00CB1A6E" w:rsidRPr="00264BFC" w:rsidRDefault="00CB1A6E" w:rsidP="000F7AF7">
            <w:pPr>
              <w:rPr>
                <w:rFonts w:ascii="Times New Roman" w:hAnsi="Times New Roman"/>
                <w:sz w:val="20"/>
                <w:szCs w:val="20"/>
              </w:rPr>
            </w:pPr>
            <w:r w:rsidRPr="00264BFC">
              <w:rPr>
                <w:rFonts w:ascii="Times New Roman" w:hAnsi="Times New Roman"/>
                <w:sz w:val="20"/>
                <w:szCs w:val="20"/>
              </w:rPr>
              <w:t>Лекция – презентация</w:t>
            </w:r>
          </w:p>
          <w:p w:rsidR="00CB1A6E" w:rsidRPr="00264BFC" w:rsidRDefault="00CB1A6E" w:rsidP="000F7AF7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264BFC">
              <w:rPr>
                <w:rFonts w:ascii="Times New Roman" w:eastAsia="Calibri" w:hAnsi="Times New Roman"/>
                <w:sz w:val="20"/>
                <w:szCs w:val="20"/>
              </w:rPr>
              <w:t>2</w:t>
            </w:r>
          </w:p>
        </w:tc>
        <w:tc>
          <w:tcPr>
            <w:tcW w:w="994" w:type="dxa"/>
            <w:vMerge w:val="restart"/>
          </w:tcPr>
          <w:p w:rsidR="00CB1A6E" w:rsidRPr="00264BFC" w:rsidRDefault="00CB1A6E" w:rsidP="000F7AF7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264BFC">
              <w:rPr>
                <w:rFonts w:ascii="Times New Roman" w:eastAsia="Calibri" w:hAnsi="Times New Roman"/>
                <w:sz w:val="20"/>
                <w:szCs w:val="20"/>
              </w:rPr>
              <w:t>6</w:t>
            </w:r>
          </w:p>
        </w:tc>
      </w:tr>
      <w:tr w:rsidR="00CB1A6E" w:rsidRPr="00264BFC" w:rsidTr="00412C38">
        <w:trPr>
          <w:cantSplit/>
          <w:trHeight w:val="277"/>
        </w:trPr>
        <w:tc>
          <w:tcPr>
            <w:tcW w:w="426" w:type="dxa"/>
            <w:vMerge/>
          </w:tcPr>
          <w:p w:rsidR="00CB1A6E" w:rsidRPr="00264BFC" w:rsidRDefault="00CB1A6E" w:rsidP="000F7AF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vMerge/>
          </w:tcPr>
          <w:p w:rsidR="00CB1A6E" w:rsidRPr="00412C38" w:rsidRDefault="00CB1A6E" w:rsidP="000F7AF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:rsidR="00CB1A6E" w:rsidRPr="00264BFC" w:rsidRDefault="00CB1A6E" w:rsidP="000F7AF7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264BFC">
              <w:rPr>
                <w:rFonts w:ascii="Times New Roman" w:hAnsi="Times New Roman"/>
                <w:i/>
                <w:sz w:val="20"/>
                <w:szCs w:val="20"/>
              </w:rPr>
              <w:t>Практическое занятие</w:t>
            </w:r>
          </w:p>
        </w:tc>
        <w:tc>
          <w:tcPr>
            <w:tcW w:w="992" w:type="dxa"/>
            <w:shd w:val="clear" w:color="auto" w:fill="auto"/>
          </w:tcPr>
          <w:p w:rsidR="00CB1A6E" w:rsidRPr="00264BFC" w:rsidRDefault="00CB1A6E" w:rsidP="000F7AF7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264BFC">
              <w:rPr>
                <w:rFonts w:ascii="Times New Roman" w:eastAsia="Calibri" w:hAnsi="Times New Roman"/>
                <w:sz w:val="20"/>
                <w:szCs w:val="20"/>
              </w:rPr>
              <w:t>4</w:t>
            </w:r>
          </w:p>
        </w:tc>
        <w:tc>
          <w:tcPr>
            <w:tcW w:w="1701" w:type="dxa"/>
            <w:shd w:val="clear" w:color="auto" w:fill="auto"/>
          </w:tcPr>
          <w:p w:rsidR="00CB1A6E" w:rsidRPr="00264BFC" w:rsidRDefault="00CB1A6E" w:rsidP="000F7AF7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264BFC">
              <w:rPr>
                <w:rFonts w:ascii="Times New Roman" w:hAnsi="Times New Roman"/>
                <w:sz w:val="20"/>
                <w:szCs w:val="20"/>
              </w:rPr>
              <w:t>Практикум</w:t>
            </w:r>
            <w:r w:rsidRPr="00264BFC">
              <w:rPr>
                <w:rFonts w:ascii="Times New Roman" w:eastAsia="Calibri" w:hAnsi="Times New Roman"/>
                <w:sz w:val="20"/>
                <w:szCs w:val="20"/>
              </w:rPr>
              <w:t xml:space="preserve"> 2</w:t>
            </w:r>
          </w:p>
        </w:tc>
        <w:tc>
          <w:tcPr>
            <w:tcW w:w="994" w:type="dxa"/>
            <w:vMerge/>
          </w:tcPr>
          <w:p w:rsidR="00CB1A6E" w:rsidRPr="00264BFC" w:rsidRDefault="00CB1A6E" w:rsidP="000F7AF7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CB1A6E" w:rsidRPr="00264BFC" w:rsidTr="00412C38">
        <w:trPr>
          <w:cantSplit/>
          <w:trHeight w:val="129"/>
        </w:trPr>
        <w:tc>
          <w:tcPr>
            <w:tcW w:w="426" w:type="dxa"/>
            <w:vMerge w:val="restart"/>
          </w:tcPr>
          <w:p w:rsidR="00CB1A6E" w:rsidRPr="00264BFC" w:rsidRDefault="00CB1A6E" w:rsidP="000F7AF7">
            <w:pPr>
              <w:rPr>
                <w:rFonts w:ascii="Times New Roman" w:hAnsi="Times New Roman"/>
                <w:sz w:val="20"/>
                <w:szCs w:val="20"/>
              </w:rPr>
            </w:pPr>
            <w:r w:rsidRPr="00264BFC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3260" w:type="dxa"/>
            <w:vMerge w:val="restart"/>
          </w:tcPr>
          <w:p w:rsidR="00CB1A6E" w:rsidRPr="00412C38" w:rsidRDefault="00412C38" w:rsidP="000F7AF7">
            <w:pPr>
              <w:rPr>
                <w:rFonts w:ascii="Times New Roman" w:hAnsi="Times New Roman"/>
                <w:sz w:val="20"/>
                <w:szCs w:val="20"/>
              </w:rPr>
            </w:pPr>
            <w:r w:rsidRPr="00412C38">
              <w:rPr>
                <w:rFonts w:ascii="Times New Roman" w:hAnsi="Times New Roman"/>
                <w:sz w:val="24"/>
                <w:szCs w:val="24"/>
              </w:rPr>
              <w:t>Тема 6. Варианты организации процессов дистрибуции</w:t>
            </w:r>
          </w:p>
        </w:tc>
        <w:tc>
          <w:tcPr>
            <w:tcW w:w="2268" w:type="dxa"/>
            <w:shd w:val="clear" w:color="auto" w:fill="auto"/>
          </w:tcPr>
          <w:p w:rsidR="00CB1A6E" w:rsidRPr="00264BFC" w:rsidRDefault="00CB1A6E" w:rsidP="000F7AF7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264BFC">
              <w:rPr>
                <w:rFonts w:ascii="Times New Roman" w:hAnsi="Times New Roman"/>
                <w:i/>
                <w:sz w:val="20"/>
                <w:szCs w:val="20"/>
              </w:rPr>
              <w:t>Лекция</w:t>
            </w:r>
          </w:p>
        </w:tc>
        <w:tc>
          <w:tcPr>
            <w:tcW w:w="992" w:type="dxa"/>
            <w:shd w:val="clear" w:color="auto" w:fill="auto"/>
          </w:tcPr>
          <w:p w:rsidR="00CB1A6E" w:rsidRPr="00264BFC" w:rsidRDefault="00CB1A6E" w:rsidP="000F7AF7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264BFC">
              <w:rPr>
                <w:rFonts w:ascii="Times New Roman" w:eastAsia="Calibri" w:hAnsi="Times New Roman"/>
                <w:sz w:val="20"/>
                <w:szCs w:val="20"/>
              </w:rPr>
              <w:t>2</w:t>
            </w:r>
          </w:p>
        </w:tc>
        <w:tc>
          <w:tcPr>
            <w:tcW w:w="1701" w:type="dxa"/>
            <w:shd w:val="clear" w:color="auto" w:fill="auto"/>
          </w:tcPr>
          <w:p w:rsidR="00CB1A6E" w:rsidRPr="00264BFC" w:rsidRDefault="00CB1A6E" w:rsidP="000F7AF7">
            <w:pPr>
              <w:rPr>
                <w:rFonts w:ascii="Times New Roman" w:hAnsi="Times New Roman"/>
                <w:sz w:val="20"/>
                <w:szCs w:val="20"/>
              </w:rPr>
            </w:pPr>
            <w:r w:rsidRPr="00264BFC">
              <w:rPr>
                <w:rFonts w:ascii="Times New Roman" w:hAnsi="Times New Roman"/>
                <w:sz w:val="20"/>
                <w:szCs w:val="20"/>
              </w:rPr>
              <w:t>Лекция – презентация</w:t>
            </w:r>
          </w:p>
          <w:p w:rsidR="00CB1A6E" w:rsidRPr="00264BFC" w:rsidRDefault="00CB1A6E" w:rsidP="000F7AF7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264BFC">
              <w:rPr>
                <w:rFonts w:ascii="Times New Roman" w:eastAsia="Calibri" w:hAnsi="Times New Roman"/>
                <w:sz w:val="20"/>
                <w:szCs w:val="20"/>
              </w:rPr>
              <w:t>2</w:t>
            </w:r>
          </w:p>
        </w:tc>
        <w:tc>
          <w:tcPr>
            <w:tcW w:w="994" w:type="dxa"/>
            <w:vMerge w:val="restart"/>
          </w:tcPr>
          <w:p w:rsidR="00CB1A6E" w:rsidRPr="00264BFC" w:rsidRDefault="00CB1A6E" w:rsidP="000F7AF7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264BFC">
              <w:rPr>
                <w:rFonts w:ascii="Times New Roman" w:eastAsia="Calibri" w:hAnsi="Times New Roman"/>
                <w:sz w:val="20"/>
                <w:szCs w:val="20"/>
              </w:rPr>
              <w:t>6</w:t>
            </w:r>
          </w:p>
        </w:tc>
      </w:tr>
      <w:tr w:rsidR="00CB1A6E" w:rsidRPr="00264BFC" w:rsidTr="00412C38">
        <w:trPr>
          <w:cantSplit/>
          <w:trHeight w:val="282"/>
        </w:trPr>
        <w:tc>
          <w:tcPr>
            <w:tcW w:w="426" w:type="dxa"/>
            <w:vMerge/>
          </w:tcPr>
          <w:p w:rsidR="00CB1A6E" w:rsidRPr="00264BFC" w:rsidRDefault="00CB1A6E" w:rsidP="000F7AF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vMerge/>
          </w:tcPr>
          <w:p w:rsidR="00CB1A6E" w:rsidRPr="00412C38" w:rsidRDefault="00CB1A6E" w:rsidP="000F7AF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:rsidR="00CB1A6E" w:rsidRPr="00264BFC" w:rsidRDefault="00CB1A6E" w:rsidP="000F7AF7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264BFC">
              <w:rPr>
                <w:rFonts w:ascii="Times New Roman" w:hAnsi="Times New Roman"/>
                <w:i/>
                <w:sz w:val="20"/>
                <w:szCs w:val="20"/>
              </w:rPr>
              <w:t>Практическое занятие</w:t>
            </w:r>
          </w:p>
        </w:tc>
        <w:tc>
          <w:tcPr>
            <w:tcW w:w="992" w:type="dxa"/>
            <w:shd w:val="clear" w:color="auto" w:fill="auto"/>
          </w:tcPr>
          <w:p w:rsidR="00CB1A6E" w:rsidRPr="00264BFC" w:rsidRDefault="00CB1A6E" w:rsidP="000F7AF7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264BFC">
              <w:rPr>
                <w:rFonts w:ascii="Times New Roman" w:eastAsia="Calibri" w:hAnsi="Times New Roman"/>
                <w:sz w:val="20"/>
                <w:szCs w:val="20"/>
              </w:rPr>
              <w:t>4</w:t>
            </w:r>
          </w:p>
        </w:tc>
        <w:tc>
          <w:tcPr>
            <w:tcW w:w="1701" w:type="dxa"/>
            <w:shd w:val="clear" w:color="auto" w:fill="auto"/>
          </w:tcPr>
          <w:p w:rsidR="00CB1A6E" w:rsidRPr="00264BFC" w:rsidRDefault="00CB1A6E" w:rsidP="000F7AF7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264BFC">
              <w:rPr>
                <w:rFonts w:ascii="Times New Roman" w:hAnsi="Times New Roman"/>
                <w:sz w:val="20"/>
                <w:szCs w:val="20"/>
              </w:rPr>
              <w:t>Практикум</w:t>
            </w:r>
            <w:r w:rsidRPr="00264BFC">
              <w:rPr>
                <w:rFonts w:ascii="Times New Roman" w:eastAsia="Calibri" w:hAnsi="Times New Roman"/>
                <w:sz w:val="20"/>
                <w:szCs w:val="20"/>
              </w:rPr>
              <w:t xml:space="preserve"> 2</w:t>
            </w:r>
          </w:p>
        </w:tc>
        <w:tc>
          <w:tcPr>
            <w:tcW w:w="994" w:type="dxa"/>
            <w:vMerge/>
          </w:tcPr>
          <w:p w:rsidR="00CB1A6E" w:rsidRPr="00264BFC" w:rsidRDefault="00CB1A6E" w:rsidP="000F7AF7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412C38" w:rsidRPr="00264BFC" w:rsidTr="00412C38">
        <w:trPr>
          <w:cantSplit/>
          <w:trHeight w:val="129"/>
        </w:trPr>
        <w:tc>
          <w:tcPr>
            <w:tcW w:w="426" w:type="dxa"/>
            <w:vMerge w:val="restart"/>
          </w:tcPr>
          <w:p w:rsidR="00412C38" w:rsidRDefault="00412C38" w:rsidP="000F7AF7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  <w:p w:rsidR="00412C38" w:rsidRDefault="00412C38" w:rsidP="000F7AF7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412C38" w:rsidRDefault="00412C38" w:rsidP="000F7AF7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412C38" w:rsidRDefault="00412C38" w:rsidP="000F7AF7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412C38" w:rsidRPr="00264BFC" w:rsidRDefault="00412C38" w:rsidP="000F7AF7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3260" w:type="dxa"/>
            <w:vMerge w:val="restart"/>
          </w:tcPr>
          <w:p w:rsidR="00412C38" w:rsidRDefault="00412C38" w:rsidP="000F7AF7">
            <w:pPr>
              <w:rPr>
                <w:rFonts w:ascii="Times New Roman" w:hAnsi="Times New Roman"/>
                <w:sz w:val="24"/>
                <w:szCs w:val="24"/>
              </w:rPr>
            </w:pPr>
            <w:r w:rsidRPr="00412C38">
              <w:rPr>
                <w:rFonts w:ascii="Times New Roman" w:eastAsia="Helvetica-Bold" w:hAnsi="Times New Roman"/>
                <w:bCs/>
                <w:sz w:val="24"/>
                <w:szCs w:val="24"/>
                <w:lang w:eastAsia="ru-RU"/>
              </w:rPr>
              <w:t xml:space="preserve">Тема 7. </w:t>
            </w:r>
            <w:r w:rsidRPr="00412C38">
              <w:rPr>
                <w:rFonts w:ascii="Times New Roman" w:hAnsi="Times New Roman"/>
                <w:sz w:val="24"/>
                <w:szCs w:val="24"/>
              </w:rPr>
              <w:t xml:space="preserve">Выбор дистрибутора. Критерии оценки компании – </w:t>
            </w:r>
          </w:p>
          <w:p w:rsidR="00412C38" w:rsidRDefault="00412C38" w:rsidP="000F7AF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12C38" w:rsidRPr="00412C38" w:rsidRDefault="00412C38" w:rsidP="000F7AF7">
            <w:pPr>
              <w:rPr>
                <w:rFonts w:ascii="Times New Roman" w:hAnsi="Times New Roman"/>
                <w:sz w:val="20"/>
                <w:szCs w:val="20"/>
              </w:rPr>
            </w:pPr>
            <w:r w:rsidRPr="00412C38">
              <w:rPr>
                <w:rFonts w:ascii="Times New Roman" w:eastAsia="Helvetica-Bold" w:hAnsi="Times New Roman"/>
                <w:bCs/>
                <w:sz w:val="24"/>
                <w:szCs w:val="24"/>
                <w:lang w:eastAsia="ru-RU"/>
              </w:rPr>
              <w:t>Тема 8. Способы формирования сбытовой сети</w:t>
            </w:r>
          </w:p>
        </w:tc>
        <w:tc>
          <w:tcPr>
            <w:tcW w:w="2268" w:type="dxa"/>
            <w:shd w:val="clear" w:color="auto" w:fill="auto"/>
          </w:tcPr>
          <w:p w:rsidR="00412C38" w:rsidRPr="00264BFC" w:rsidRDefault="00412C38" w:rsidP="000F7AF7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264BFC">
              <w:rPr>
                <w:rFonts w:ascii="Times New Roman" w:hAnsi="Times New Roman"/>
                <w:i/>
                <w:sz w:val="20"/>
                <w:szCs w:val="20"/>
              </w:rPr>
              <w:t>Лекция</w:t>
            </w:r>
          </w:p>
        </w:tc>
        <w:tc>
          <w:tcPr>
            <w:tcW w:w="992" w:type="dxa"/>
            <w:shd w:val="clear" w:color="auto" w:fill="auto"/>
          </w:tcPr>
          <w:p w:rsidR="00412C38" w:rsidRPr="00264BFC" w:rsidRDefault="00412C38" w:rsidP="000F7AF7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264BFC">
              <w:rPr>
                <w:rFonts w:ascii="Times New Roman" w:eastAsia="Calibri" w:hAnsi="Times New Roman"/>
                <w:sz w:val="20"/>
                <w:szCs w:val="20"/>
              </w:rPr>
              <w:t>2</w:t>
            </w:r>
          </w:p>
        </w:tc>
        <w:tc>
          <w:tcPr>
            <w:tcW w:w="1701" w:type="dxa"/>
            <w:shd w:val="clear" w:color="auto" w:fill="auto"/>
          </w:tcPr>
          <w:p w:rsidR="00412C38" w:rsidRPr="00264BFC" w:rsidRDefault="00412C38" w:rsidP="000F7AF7">
            <w:pPr>
              <w:rPr>
                <w:rFonts w:ascii="Times New Roman" w:hAnsi="Times New Roman"/>
                <w:sz w:val="20"/>
                <w:szCs w:val="20"/>
              </w:rPr>
            </w:pPr>
            <w:r w:rsidRPr="00264BFC">
              <w:rPr>
                <w:rFonts w:ascii="Times New Roman" w:hAnsi="Times New Roman"/>
                <w:sz w:val="20"/>
                <w:szCs w:val="20"/>
              </w:rPr>
              <w:t>Лекция – презентация</w:t>
            </w:r>
          </w:p>
          <w:p w:rsidR="00412C38" w:rsidRPr="00264BFC" w:rsidRDefault="00412C38" w:rsidP="000F7AF7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264BFC">
              <w:rPr>
                <w:rFonts w:ascii="Times New Roman" w:eastAsia="Calibri" w:hAnsi="Times New Roman"/>
                <w:sz w:val="20"/>
                <w:szCs w:val="20"/>
              </w:rPr>
              <w:t>2</w:t>
            </w:r>
          </w:p>
        </w:tc>
        <w:tc>
          <w:tcPr>
            <w:tcW w:w="994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412C38" w:rsidRPr="00264BFC" w:rsidRDefault="00412C38">
            <w:pPr>
              <w:suppressAutoHyphens w:val="0"/>
              <w:spacing w:after="200" w:line="276" w:lineRule="auto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6</w:t>
            </w:r>
          </w:p>
        </w:tc>
      </w:tr>
      <w:tr w:rsidR="00412C38" w:rsidRPr="00264BFC" w:rsidTr="00412C38">
        <w:trPr>
          <w:cantSplit/>
          <w:trHeight w:val="282"/>
        </w:trPr>
        <w:tc>
          <w:tcPr>
            <w:tcW w:w="426" w:type="dxa"/>
            <w:vMerge/>
          </w:tcPr>
          <w:p w:rsidR="00412C38" w:rsidRPr="00264BFC" w:rsidRDefault="00412C38" w:rsidP="000F7AF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vMerge/>
          </w:tcPr>
          <w:p w:rsidR="00412C38" w:rsidRPr="00264BFC" w:rsidRDefault="00412C38" w:rsidP="000F7AF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:rsidR="00412C38" w:rsidRPr="00264BFC" w:rsidRDefault="00412C38" w:rsidP="000F7AF7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264BFC">
              <w:rPr>
                <w:rFonts w:ascii="Times New Roman" w:hAnsi="Times New Roman"/>
                <w:i/>
                <w:sz w:val="20"/>
                <w:szCs w:val="20"/>
              </w:rPr>
              <w:t>Практическое занятие</w:t>
            </w:r>
          </w:p>
        </w:tc>
        <w:tc>
          <w:tcPr>
            <w:tcW w:w="992" w:type="dxa"/>
            <w:shd w:val="clear" w:color="auto" w:fill="auto"/>
          </w:tcPr>
          <w:p w:rsidR="00412C38" w:rsidRPr="00264BFC" w:rsidRDefault="00412C38" w:rsidP="000F7AF7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264BFC">
              <w:rPr>
                <w:rFonts w:ascii="Times New Roman" w:eastAsia="Calibri" w:hAnsi="Times New Roman"/>
                <w:sz w:val="20"/>
                <w:szCs w:val="20"/>
              </w:rPr>
              <w:t>4</w:t>
            </w:r>
          </w:p>
        </w:tc>
        <w:tc>
          <w:tcPr>
            <w:tcW w:w="1701" w:type="dxa"/>
            <w:shd w:val="clear" w:color="auto" w:fill="auto"/>
          </w:tcPr>
          <w:p w:rsidR="00412C38" w:rsidRPr="00264BFC" w:rsidRDefault="00412C38" w:rsidP="000F7AF7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264BFC">
              <w:rPr>
                <w:rFonts w:ascii="Times New Roman" w:hAnsi="Times New Roman"/>
                <w:sz w:val="20"/>
                <w:szCs w:val="20"/>
              </w:rPr>
              <w:t>Практикум</w:t>
            </w:r>
            <w:r w:rsidRPr="00264BFC">
              <w:rPr>
                <w:rFonts w:ascii="Times New Roman" w:eastAsia="Calibri" w:hAnsi="Times New Roman"/>
                <w:sz w:val="20"/>
                <w:szCs w:val="20"/>
              </w:rPr>
              <w:t xml:space="preserve"> 2</w:t>
            </w:r>
          </w:p>
        </w:tc>
        <w:tc>
          <w:tcPr>
            <w:tcW w:w="9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C38" w:rsidRPr="00264BFC" w:rsidRDefault="00412C38">
            <w:pPr>
              <w:suppressAutoHyphens w:val="0"/>
              <w:spacing w:after="200" w:line="276" w:lineRule="auto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6</w:t>
            </w:r>
          </w:p>
        </w:tc>
      </w:tr>
      <w:tr w:rsidR="00412C38" w:rsidRPr="00264BFC" w:rsidTr="000F7AF7">
        <w:trPr>
          <w:cantSplit/>
          <w:trHeight w:val="282"/>
        </w:trPr>
        <w:tc>
          <w:tcPr>
            <w:tcW w:w="426" w:type="dxa"/>
            <w:vMerge/>
          </w:tcPr>
          <w:p w:rsidR="00412C38" w:rsidRPr="00264BFC" w:rsidRDefault="00412C38" w:rsidP="000F7AF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vMerge/>
          </w:tcPr>
          <w:p w:rsidR="00412C38" w:rsidRPr="00264BFC" w:rsidRDefault="00412C38" w:rsidP="000F7AF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12C38" w:rsidRPr="00412C38" w:rsidRDefault="00412C38" w:rsidP="000F7AF7">
            <w:pPr>
              <w:rPr>
                <w:rFonts w:ascii="Times New Roman" w:hAnsi="Times New Roman"/>
                <w:sz w:val="20"/>
                <w:szCs w:val="20"/>
              </w:rPr>
            </w:pPr>
            <w:r w:rsidRPr="00412C38">
              <w:rPr>
                <w:rFonts w:ascii="Times New Roman" w:hAnsi="Times New Roman"/>
                <w:sz w:val="20"/>
                <w:szCs w:val="20"/>
              </w:rPr>
              <w:t>Практическое занятие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12C38" w:rsidRPr="00412C38" w:rsidRDefault="00412C38" w:rsidP="000F7AF7">
            <w:pPr>
              <w:rPr>
                <w:rFonts w:ascii="Times New Roman" w:eastAsia="Helvetica-Bold" w:hAnsi="Times New Roman"/>
                <w:b/>
                <w:bCs/>
                <w:sz w:val="24"/>
                <w:szCs w:val="24"/>
                <w:lang w:eastAsia="ru-RU"/>
              </w:rPr>
            </w:pPr>
            <w:r w:rsidRPr="00412C38">
              <w:rPr>
                <w:rFonts w:ascii="Times New Roman" w:eastAsia="Helvetica-Bold" w:hAnsi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12C38" w:rsidRPr="00412C38" w:rsidRDefault="00412C38" w:rsidP="000F7AF7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412C38">
              <w:rPr>
                <w:rFonts w:ascii="Times New Roman" w:hAnsi="Times New Roman"/>
                <w:i/>
                <w:sz w:val="20"/>
                <w:szCs w:val="20"/>
              </w:rPr>
              <w:t>Практикум 2</w:t>
            </w:r>
          </w:p>
        </w:tc>
        <w:tc>
          <w:tcPr>
            <w:tcW w:w="99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C38" w:rsidRPr="00264BFC" w:rsidRDefault="00412C38">
            <w:pPr>
              <w:suppressAutoHyphens w:val="0"/>
              <w:spacing w:after="200" w:line="276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</w:tbl>
    <w:p w:rsidR="00CB1A6E" w:rsidRPr="00264BFC" w:rsidRDefault="00CB1A6E" w:rsidP="00CB1A6E">
      <w:pPr>
        <w:spacing w:before="120" w:line="360" w:lineRule="auto"/>
        <w:ind w:firstLine="709"/>
        <w:rPr>
          <w:rFonts w:ascii="Times New Roman" w:hAnsi="Times New Roman"/>
          <w:b/>
          <w:sz w:val="20"/>
          <w:szCs w:val="20"/>
        </w:rPr>
      </w:pPr>
    </w:p>
    <w:p w:rsidR="00CB1A6E" w:rsidRPr="001B51AF" w:rsidRDefault="00CB1A6E" w:rsidP="00CB1A6E">
      <w:pPr>
        <w:spacing w:after="120"/>
        <w:ind w:firstLine="709"/>
        <w:rPr>
          <w:rFonts w:ascii="Arial" w:hAnsi="Arial" w:cs="Arial"/>
          <w:b/>
          <w:sz w:val="24"/>
          <w:szCs w:val="24"/>
        </w:rPr>
      </w:pPr>
      <w:r w:rsidRPr="001B51AF">
        <w:rPr>
          <w:rFonts w:ascii="Arial" w:hAnsi="Arial" w:cs="Arial"/>
          <w:b/>
          <w:sz w:val="24"/>
          <w:szCs w:val="24"/>
        </w:rPr>
        <w:t>5.2 Содержание дисциплины (модуля)</w:t>
      </w:r>
    </w:p>
    <w:p w:rsidR="00CB1A6E" w:rsidRPr="00264BFC" w:rsidRDefault="00CB1A6E" w:rsidP="00CB1A6E">
      <w:pPr>
        <w:pStyle w:val="a8"/>
        <w:ind w:firstLine="397"/>
        <w:rPr>
          <w:sz w:val="24"/>
          <w:szCs w:val="24"/>
        </w:rPr>
      </w:pPr>
      <w:r w:rsidRPr="00264BFC">
        <w:rPr>
          <w:sz w:val="24"/>
          <w:szCs w:val="24"/>
        </w:rPr>
        <w:t xml:space="preserve">Лекционный материал состоит из </w:t>
      </w:r>
      <w:r w:rsidR="000F7AF7">
        <w:rPr>
          <w:sz w:val="24"/>
          <w:szCs w:val="24"/>
        </w:rPr>
        <w:t>8</w:t>
      </w:r>
      <w:r w:rsidRPr="00264BFC">
        <w:rPr>
          <w:sz w:val="24"/>
          <w:szCs w:val="24"/>
        </w:rPr>
        <w:t xml:space="preserve">  тем и включает ключевые вопросы предметной области и анализ зарубежного и отечественного опыта исследования правового регулирования маркетинговой деятельности. </w:t>
      </w:r>
    </w:p>
    <w:p w:rsidR="00476972" w:rsidRPr="0001274E" w:rsidRDefault="00476972" w:rsidP="00476972">
      <w:pPr>
        <w:spacing w:before="120" w:after="120"/>
        <w:jc w:val="both"/>
        <w:rPr>
          <w:rFonts w:ascii="Times New Roman" w:hAnsi="Times New Roman"/>
          <w:b/>
          <w:sz w:val="24"/>
          <w:szCs w:val="24"/>
        </w:rPr>
      </w:pPr>
      <w:r w:rsidRPr="0001274E">
        <w:rPr>
          <w:rStyle w:val="a3"/>
          <w:rFonts w:ascii="Times New Roman" w:hAnsi="Times New Roman"/>
          <w:b/>
          <w:sz w:val="24"/>
          <w:szCs w:val="24"/>
        </w:rPr>
        <w:t>Тема 1.</w:t>
      </w:r>
      <w:r w:rsidRPr="0001274E">
        <w:rPr>
          <w:rFonts w:ascii="Times New Roman" w:hAnsi="Times New Roman"/>
          <w:b/>
          <w:sz w:val="24"/>
          <w:szCs w:val="24"/>
        </w:rPr>
        <w:t xml:space="preserve"> </w:t>
      </w:r>
      <w:r w:rsidRPr="00CE50C5">
        <w:rPr>
          <w:rFonts w:ascii="Times New Roman" w:hAnsi="Times New Roman"/>
          <w:b/>
          <w:sz w:val="24"/>
          <w:szCs w:val="24"/>
        </w:rPr>
        <w:t xml:space="preserve">Цели, задачи и функции сбытовой логистики </w:t>
      </w:r>
      <w:r w:rsidRPr="0001274E">
        <w:rPr>
          <w:rFonts w:ascii="Times New Roman" w:hAnsi="Times New Roman"/>
          <w:b/>
          <w:sz w:val="24"/>
          <w:szCs w:val="24"/>
        </w:rPr>
        <w:t>(</w:t>
      </w:r>
      <w:r>
        <w:rPr>
          <w:rFonts w:ascii="Times New Roman" w:hAnsi="Times New Roman"/>
          <w:b/>
          <w:sz w:val="24"/>
          <w:szCs w:val="24"/>
        </w:rPr>
        <w:t>2</w:t>
      </w:r>
      <w:r w:rsidRPr="0001274E">
        <w:rPr>
          <w:rFonts w:ascii="Times New Roman" w:hAnsi="Times New Roman"/>
          <w:b/>
          <w:sz w:val="24"/>
          <w:szCs w:val="24"/>
        </w:rPr>
        <w:t xml:space="preserve"> часа</w:t>
      </w:r>
      <w:r>
        <w:rPr>
          <w:rFonts w:ascii="Times New Roman" w:hAnsi="Times New Roman"/>
          <w:b/>
          <w:sz w:val="24"/>
          <w:szCs w:val="24"/>
        </w:rPr>
        <w:t>)</w:t>
      </w:r>
    </w:p>
    <w:p w:rsidR="00476972" w:rsidRDefault="00476972" w:rsidP="00476972">
      <w:pPr>
        <w:spacing w:before="120" w:after="120"/>
        <w:ind w:firstLine="709"/>
        <w:jc w:val="both"/>
        <w:rPr>
          <w:rFonts w:ascii="Times New Roman" w:hAnsi="Times New Roman"/>
          <w:sz w:val="24"/>
          <w:szCs w:val="24"/>
        </w:rPr>
      </w:pPr>
      <w:r w:rsidRPr="00CE50C5">
        <w:rPr>
          <w:rFonts w:ascii="Times New Roman" w:hAnsi="Times New Roman"/>
          <w:sz w:val="24"/>
          <w:szCs w:val="24"/>
        </w:rPr>
        <w:t xml:space="preserve">Обзор общей </w:t>
      </w:r>
      <w:r>
        <w:rPr>
          <w:rFonts w:ascii="Times New Roman" w:hAnsi="Times New Roman"/>
          <w:sz w:val="24"/>
          <w:szCs w:val="24"/>
        </w:rPr>
        <w:t>терминологии. Цели и задачи сбытовой</w:t>
      </w:r>
      <w:r w:rsidRPr="00CE50C5">
        <w:rPr>
          <w:rFonts w:ascii="Times New Roman" w:hAnsi="Times New Roman"/>
          <w:sz w:val="24"/>
          <w:szCs w:val="24"/>
        </w:rPr>
        <w:t xml:space="preserve"> логистики. Функции сбытовой логистики поста</w:t>
      </w:r>
      <w:r>
        <w:rPr>
          <w:rFonts w:ascii="Times New Roman" w:hAnsi="Times New Roman"/>
          <w:sz w:val="24"/>
          <w:szCs w:val="24"/>
        </w:rPr>
        <w:t>вщика и закупочной логистики по</w:t>
      </w:r>
      <w:r w:rsidRPr="00CE50C5">
        <w:rPr>
          <w:rFonts w:ascii="Times New Roman" w:hAnsi="Times New Roman"/>
          <w:sz w:val="24"/>
          <w:szCs w:val="24"/>
        </w:rPr>
        <w:t>купателя.</w:t>
      </w:r>
    </w:p>
    <w:p w:rsidR="00476972" w:rsidRPr="0023618D" w:rsidRDefault="00476972" w:rsidP="00476972">
      <w:pPr>
        <w:spacing w:before="120" w:after="120"/>
        <w:jc w:val="both"/>
        <w:rPr>
          <w:rStyle w:val="a3"/>
          <w:rFonts w:ascii="Times New Roman" w:hAnsi="Times New Roman"/>
          <w:b/>
          <w:sz w:val="24"/>
          <w:szCs w:val="24"/>
        </w:rPr>
      </w:pPr>
      <w:r w:rsidRPr="0023618D">
        <w:rPr>
          <w:rStyle w:val="a3"/>
          <w:rFonts w:ascii="Times New Roman" w:hAnsi="Times New Roman"/>
          <w:b/>
          <w:sz w:val="24"/>
          <w:szCs w:val="24"/>
        </w:rPr>
        <w:t xml:space="preserve">Тема 2. </w:t>
      </w:r>
      <w:r>
        <w:rPr>
          <w:rStyle w:val="a3"/>
          <w:rFonts w:ascii="Times New Roman" w:hAnsi="Times New Roman"/>
          <w:b/>
          <w:sz w:val="24"/>
          <w:szCs w:val="24"/>
        </w:rPr>
        <w:t xml:space="preserve">Состояние сбытовых процессов </w:t>
      </w:r>
      <w:r w:rsidRPr="00CE50C5">
        <w:rPr>
          <w:rStyle w:val="a3"/>
          <w:rFonts w:ascii="Times New Roman" w:hAnsi="Times New Roman"/>
          <w:b/>
          <w:sz w:val="24"/>
          <w:szCs w:val="24"/>
        </w:rPr>
        <w:t>в</w:t>
      </w:r>
      <w:r>
        <w:rPr>
          <w:rStyle w:val="a3"/>
          <w:rFonts w:ascii="Times New Roman" w:hAnsi="Times New Roman"/>
          <w:b/>
          <w:sz w:val="24"/>
          <w:szCs w:val="24"/>
        </w:rPr>
        <w:t xml:space="preserve"> структуре современного бизнеса </w:t>
      </w:r>
      <w:r>
        <w:rPr>
          <w:rFonts w:ascii="Times New Roman" w:hAnsi="Times New Roman"/>
          <w:b/>
          <w:sz w:val="24"/>
          <w:szCs w:val="24"/>
        </w:rPr>
        <w:t>(2 часа)</w:t>
      </w:r>
    </w:p>
    <w:p w:rsidR="00476972" w:rsidRDefault="00476972" w:rsidP="00476972">
      <w:pPr>
        <w:spacing w:before="120" w:after="120"/>
        <w:ind w:firstLine="709"/>
        <w:jc w:val="both"/>
        <w:rPr>
          <w:rFonts w:ascii="Times New Roman" w:hAnsi="Times New Roman"/>
          <w:sz w:val="24"/>
          <w:szCs w:val="28"/>
        </w:rPr>
      </w:pPr>
      <w:r w:rsidRPr="00CE50C5">
        <w:rPr>
          <w:rFonts w:ascii="Times New Roman" w:hAnsi="Times New Roman"/>
          <w:sz w:val="24"/>
          <w:szCs w:val="28"/>
        </w:rPr>
        <w:lastRenderedPageBreak/>
        <w:t>Современное состояние, недостатки и факторы развития сбытовых процессов в отечественной экономике. Организация и управление системо</w:t>
      </w:r>
      <w:r>
        <w:rPr>
          <w:rFonts w:ascii="Times New Roman" w:hAnsi="Times New Roman"/>
          <w:sz w:val="24"/>
          <w:szCs w:val="28"/>
        </w:rPr>
        <w:t>й распределения на предприятии.</w:t>
      </w:r>
    </w:p>
    <w:p w:rsidR="00476972" w:rsidRDefault="00476972" w:rsidP="00476972">
      <w:pPr>
        <w:spacing w:before="120" w:after="120"/>
        <w:jc w:val="both"/>
        <w:rPr>
          <w:b/>
          <w:iCs/>
        </w:rPr>
      </w:pPr>
      <w:r w:rsidRPr="005574CD">
        <w:rPr>
          <w:rStyle w:val="a3"/>
          <w:rFonts w:ascii="Times New Roman" w:hAnsi="Times New Roman"/>
          <w:b/>
          <w:sz w:val="24"/>
          <w:szCs w:val="24"/>
        </w:rPr>
        <w:t>Тема 3.</w:t>
      </w:r>
      <w:r w:rsidRPr="005574CD">
        <w:rPr>
          <w:rFonts w:ascii="Times New Roman" w:hAnsi="Times New Roman"/>
          <w:b/>
          <w:sz w:val="24"/>
          <w:szCs w:val="24"/>
        </w:rPr>
        <w:t xml:space="preserve"> </w:t>
      </w:r>
      <w:r w:rsidRPr="00CE50C5">
        <w:rPr>
          <w:rFonts w:ascii="Times New Roman" w:hAnsi="Times New Roman"/>
          <w:b/>
          <w:sz w:val="24"/>
          <w:szCs w:val="24"/>
        </w:rPr>
        <w:t>Сбытовая логистика и маркетинг</w:t>
      </w:r>
      <w:r>
        <w:rPr>
          <w:rFonts w:ascii="Times New Roman" w:hAnsi="Times New Roman"/>
          <w:b/>
          <w:sz w:val="24"/>
          <w:szCs w:val="24"/>
        </w:rPr>
        <w:t xml:space="preserve"> (2 часа)</w:t>
      </w:r>
    </w:p>
    <w:p w:rsidR="00476972" w:rsidRDefault="00476972" w:rsidP="00476972">
      <w:pPr>
        <w:tabs>
          <w:tab w:val="left" w:pos="720"/>
          <w:tab w:val="left" w:pos="900"/>
        </w:tabs>
        <w:ind w:firstLine="709"/>
        <w:jc w:val="both"/>
        <w:rPr>
          <w:rFonts w:ascii="Times New Roman" w:hAnsi="Times New Roman"/>
          <w:sz w:val="24"/>
          <w:szCs w:val="28"/>
        </w:rPr>
      </w:pPr>
      <w:r w:rsidRPr="00CE50C5">
        <w:rPr>
          <w:rFonts w:ascii="Times New Roman" w:hAnsi="Times New Roman"/>
          <w:sz w:val="24"/>
          <w:szCs w:val="28"/>
        </w:rPr>
        <w:t>Взаимосвязь и разграничение компетенций маркетинга и сбытовой логистики.</w:t>
      </w:r>
    </w:p>
    <w:p w:rsidR="00476972" w:rsidRPr="00300D5F" w:rsidRDefault="00476972" w:rsidP="00476972">
      <w:pPr>
        <w:spacing w:before="120" w:after="120"/>
        <w:jc w:val="both"/>
        <w:rPr>
          <w:rFonts w:ascii="Times New Roman" w:hAnsi="Times New Roman"/>
          <w:b/>
          <w:sz w:val="24"/>
          <w:szCs w:val="24"/>
        </w:rPr>
      </w:pPr>
      <w:r w:rsidRPr="00D0092A">
        <w:rPr>
          <w:rFonts w:ascii="Times New Roman" w:hAnsi="Times New Roman"/>
          <w:b/>
          <w:sz w:val="24"/>
          <w:szCs w:val="24"/>
        </w:rPr>
        <w:t>Тема 4.</w:t>
      </w:r>
      <w:r w:rsidRPr="009A3B5C">
        <w:t xml:space="preserve"> </w:t>
      </w:r>
      <w:r w:rsidRPr="00CE50C5">
        <w:rPr>
          <w:rFonts w:ascii="Times New Roman" w:hAnsi="Times New Roman"/>
          <w:b/>
          <w:sz w:val="24"/>
          <w:szCs w:val="24"/>
        </w:rPr>
        <w:t xml:space="preserve">Каналы распределения продукции </w:t>
      </w:r>
      <w:r w:rsidRPr="000B7BF0">
        <w:rPr>
          <w:rFonts w:ascii="Times New Roman" w:hAnsi="Times New Roman"/>
          <w:b/>
          <w:sz w:val="24"/>
          <w:szCs w:val="24"/>
        </w:rPr>
        <w:t>(</w:t>
      </w:r>
      <w:r>
        <w:rPr>
          <w:rFonts w:ascii="Times New Roman" w:hAnsi="Times New Roman"/>
          <w:b/>
          <w:sz w:val="24"/>
          <w:szCs w:val="24"/>
        </w:rPr>
        <w:t>2</w:t>
      </w:r>
      <w:r w:rsidRPr="000B7BF0">
        <w:rPr>
          <w:rFonts w:ascii="Times New Roman" w:hAnsi="Times New Roman"/>
          <w:b/>
          <w:sz w:val="24"/>
          <w:szCs w:val="24"/>
        </w:rPr>
        <w:t xml:space="preserve"> часа)</w:t>
      </w:r>
    </w:p>
    <w:p w:rsidR="00476972" w:rsidRPr="004462D9" w:rsidRDefault="00476972" w:rsidP="00476972">
      <w:pPr>
        <w:pStyle w:val="a7"/>
        <w:tabs>
          <w:tab w:val="left" w:pos="720"/>
          <w:tab w:val="left" w:pos="900"/>
        </w:tabs>
        <w:spacing w:before="0" w:after="0"/>
        <w:ind w:firstLine="709"/>
        <w:jc w:val="both"/>
        <w:rPr>
          <w:szCs w:val="28"/>
        </w:rPr>
      </w:pPr>
      <w:r w:rsidRPr="00CE50C5">
        <w:rPr>
          <w:rFonts w:eastAsia="SimSun"/>
          <w:szCs w:val="28"/>
          <w:lang w:eastAsia="en-US"/>
        </w:rPr>
        <w:t>Каналы распределения: понятие, основные характеристики и виды. Структура канала распределения.</w:t>
      </w:r>
    </w:p>
    <w:p w:rsidR="00476972" w:rsidRPr="00AD4DAA" w:rsidRDefault="00476972" w:rsidP="00476972">
      <w:pPr>
        <w:spacing w:before="120" w:after="120"/>
        <w:jc w:val="both"/>
        <w:rPr>
          <w:rFonts w:ascii="Times New Roman" w:hAnsi="Times New Roman"/>
          <w:b/>
          <w:sz w:val="24"/>
          <w:szCs w:val="24"/>
        </w:rPr>
      </w:pPr>
      <w:r w:rsidRPr="00AD4DAA">
        <w:rPr>
          <w:rFonts w:ascii="Times New Roman" w:hAnsi="Times New Roman"/>
          <w:b/>
          <w:sz w:val="24"/>
          <w:szCs w:val="24"/>
        </w:rPr>
        <w:t xml:space="preserve">Тема 5. </w:t>
      </w:r>
      <w:r w:rsidRPr="00CE50C5">
        <w:rPr>
          <w:rFonts w:ascii="Times New Roman" w:hAnsi="Times New Roman"/>
          <w:b/>
          <w:sz w:val="24"/>
          <w:szCs w:val="24"/>
        </w:rPr>
        <w:t xml:space="preserve">Системы распределения продукции </w:t>
      </w:r>
      <w:r w:rsidRPr="00AD4DAA">
        <w:rPr>
          <w:rFonts w:ascii="Times New Roman" w:hAnsi="Times New Roman"/>
          <w:b/>
          <w:sz w:val="24"/>
          <w:szCs w:val="24"/>
        </w:rPr>
        <w:t>(2 часа)</w:t>
      </w:r>
    </w:p>
    <w:p w:rsidR="00476972" w:rsidRDefault="00476972" w:rsidP="00476972">
      <w:pPr>
        <w:ind w:firstLine="709"/>
        <w:jc w:val="both"/>
        <w:rPr>
          <w:rFonts w:ascii="Times New Roman" w:eastAsia="Times New Roman" w:hAnsi="Times New Roman"/>
          <w:kern w:val="1"/>
          <w:sz w:val="24"/>
          <w:szCs w:val="28"/>
        </w:rPr>
      </w:pPr>
      <w:r w:rsidRPr="00CE50C5">
        <w:rPr>
          <w:rFonts w:ascii="Times New Roman" w:eastAsia="Times New Roman" w:hAnsi="Times New Roman"/>
          <w:kern w:val="1"/>
          <w:sz w:val="24"/>
          <w:szCs w:val="28"/>
        </w:rPr>
        <w:t>Системы распределения продук</w:t>
      </w:r>
      <w:r>
        <w:rPr>
          <w:rFonts w:ascii="Times New Roman" w:eastAsia="Times New Roman" w:hAnsi="Times New Roman"/>
          <w:kern w:val="1"/>
          <w:sz w:val="24"/>
          <w:szCs w:val="28"/>
        </w:rPr>
        <w:t>ции. Преимущества увеличения ко</w:t>
      </w:r>
      <w:r w:rsidRPr="00CE50C5">
        <w:rPr>
          <w:rFonts w:ascii="Times New Roman" w:eastAsia="Times New Roman" w:hAnsi="Times New Roman"/>
          <w:kern w:val="1"/>
          <w:sz w:val="24"/>
          <w:szCs w:val="28"/>
        </w:rPr>
        <w:t>личества каналов распределения. Ком</w:t>
      </w:r>
      <w:r>
        <w:rPr>
          <w:rFonts w:ascii="Times New Roman" w:eastAsia="Times New Roman" w:hAnsi="Times New Roman"/>
          <w:kern w:val="1"/>
          <w:sz w:val="24"/>
          <w:szCs w:val="28"/>
        </w:rPr>
        <w:t>плексная методика создания логи</w:t>
      </w:r>
      <w:r w:rsidRPr="00CE50C5">
        <w:rPr>
          <w:rFonts w:ascii="Times New Roman" w:eastAsia="Times New Roman" w:hAnsi="Times New Roman"/>
          <w:kern w:val="1"/>
          <w:sz w:val="24"/>
          <w:szCs w:val="28"/>
        </w:rPr>
        <w:t>стической сбытовой цепи.</w:t>
      </w:r>
    </w:p>
    <w:p w:rsidR="00476972" w:rsidRPr="00E226C6" w:rsidRDefault="00476972" w:rsidP="00476972">
      <w:pPr>
        <w:spacing w:before="120" w:after="120"/>
        <w:jc w:val="both"/>
        <w:rPr>
          <w:rFonts w:ascii="Times New Roman" w:hAnsi="Times New Roman"/>
          <w:b/>
          <w:sz w:val="24"/>
          <w:szCs w:val="24"/>
        </w:rPr>
      </w:pPr>
      <w:r w:rsidRPr="000660B2">
        <w:rPr>
          <w:rFonts w:ascii="Times New Roman" w:hAnsi="Times New Roman"/>
          <w:b/>
          <w:sz w:val="24"/>
          <w:szCs w:val="24"/>
        </w:rPr>
        <w:t xml:space="preserve">Тема 6. </w:t>
      </w:r>
      <w:r w:rsidRPr="00CE50C5">
        <w:rPr>
          <w:rFonts w:ascii="Times New Roman" w:hAnsi="Times New Roman"/>
          <w:b/>
          <w:sz w:val="24"/>
          <w:szCs w:val="24"/>
        </w:rPr>
        <w:t>Варианты орг</w:t>
      </w:r>
      <w:r>
        <w:rPr>
          <w:rFonts w:ascii="Times New Roman" w:hAnsi="Times New Roman"/>
          <w:b/>
          <w:sz w:val="24"/>
          <w:szCs w:val="24"/>
        </w:rPr>
        <w:t>анизации процессов дистрибуции</w:t>
      </w:r>
      <w:r w:rsidRPr="00CE50C5">
        <w:rPr>
          <w:rFonts w:ascii="Times New Roman" w:hAnsi="Times New Roman"/>
          <w:b/>
          <w:sz w:val="24"/>
          <w:szCs w:val="24"/>
        </w:rPr>
        <w:t xml:space="preserve"> </w:t>
      </w:r>
      <w:r w:rsidRPr="000660B2">
        <w:rPr>
          <w:rFonts w:ascii="Times New Roman" w:hAnsi="Times New Roman"/>
          <w:b/>
          <w:sz w:val="24"/>
          <w:szCs w:val="24"/>
        </w:rPr>
        <w:t>(</w:t>
      </w:r>
      <w:r>
        <w:rPr>
          <w:rFonts w:ascii="Times New Roman" w:hAnsi="Times New Roman"/>
          <w:b/>
          <w:sz w:val="24"/>
          <w:szCs w:val="24"/>
        </w:rPr>
        <w:t>2</w:t>
      </w:r>
      <w:r w:rsidRPr="000660B2">
        <w:rPr>
          <w:rFonts w:ascii="Times New Roman" w:hAnsi="Times New Roman"/>
          <w:b/>
          <w:sz w:val="24"/>
          <w:szCs w:val="24"/>
        </w:rPr>
        <w:t xml:space="preserve"> час</w:t>
      </w:r>
      <w:r>
        <w:rPr>
          <w:rFonts w:ascii="Times New Roman" w:hAnsi="Times New Roman"/>
          <w:b/>
          <w:sz w:val="24"/>
          <w:szCs w:val="24"/>
        </w:rPr>
        <w:t>а</w:t>
      </w:r>
      <w:r w:rsidRPr="000660B2">
        <w:rPr>
          <w:rFonts w:ascii="Times New Roman" w:hAnsi="Times New Roman"/>
          <w:b/>
          <w:sz w:val="24"/>
          <w:szCs w:val="24"/>
        </w:rPr>
        <w:t>)</w:t>
      </w:r>
    </w:p>
    <w:p w:rsidR="00476972" w:rsidRDefault="00476972" w:rsidP="00476972">
      <w:pPr>
        <w:autoSpaceDE w:val="0"/>
        <w:autoSpaceDN w:val="0"/>
        <w:adjustRightInd w:val="0"/>
        <w:ind w:firstLine="709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Исключение промежуточных звеньев. Центры притяжения поку</w:t>
      </w:r>
      <w:r w:rsidRPr="00CE50C5">
        <w:rPr>
          <w:rFonts w:ascii="Times New Roman" w:hAnsi="Times New Roman"/>
          <w:sz w:val="24"/>
          <w:szCs w:val="28"/>
        </w:rPr>
        <w:t>пок. Размещение оптовых складов</w:t>
      </w:r>
      <w:r>
        <w:rPr>
          <w:rFonts w:ascii="Times New Roman" w:hAnsi="Times New Roman"/>
          <w:sz w:val="24"/>
          <w:szCs w:val="28"/>
        </w:rPr>
        <w:t>.</w:t>
      </w:r>
    </w:p>
    <w:p w:rsidR="00476972" w:rsidRPr="002F3ED8" w:rsidRDefault="00476972" w:rsidP="00476972">
      <w:pPr>
        <w:autoSpaceDE w:val="0"/>
        <w:autoSpaceDN w:val="0"/>
        <w:adjustRightInd w:val="0"/>
        <w:spacing w:before="120" w:after="120"/>
        <w:jc w:val="both"/>
        <w:rPr>
          <w:rFonts w:ascii="Times New Roman" w:hAnsi="Times New Roman"/>
          <w:b/>
          <w:sz w:val="24"/>
          <w:szCs w:val="24"/>
        </w:rPr>
      </w:pPr>
      <w:r w:rsidRPr="00765016">
        <w:rPr>
          <w:rFonts w:ascii="Times New Roman" w:eastAsia="Helvetica-Bold" w:hAnsi="Times New Roman"/>
          <w:b/>
          <w:bCs/>
          <w:sz w:val="24"/>
          <w:szCs w:val="24"/>
          <w:lang w:eastAsia="ru-RU"/>
        </w:rPr>
        <w:t xml:space="preserve">Тема 7. </w:t>
      </w:r>
      <w:r w:rsidRPr="00CE50C5">
        <w:rPr>
          <w:rFonts w:ascii="Times New Roman" w:hAnsi="Times New Roman"/>
          <w:b/>
          <w:sz w:val="24"/>
          <w:szCs w:val="24"/>
        </w:rPr>
        <w:t>Выбор дистрибутора. Критерии оценки компании</w:t>
      </w:r>
      <w:r>
        <w:rPr>
          <w:rFonts w:ascii="Times New Roman" w:hAnsi="Times New Roman"/>
          <w:b/>
          <w:sz w:val="24"/>
          <w:szCs w:val="24"/>
        </w:rPr>
        <w:t xml:space="preserve"> – потенциального дистрибутора</w:t>
      </w:r>
      <w:r w:rsidRPr="002F3ED8">
        <w:rPr>
          <w:rFonts w:ascii="Times New Roman" w:hAnsi="Times New Roman"/>
          <w:b/>
          <w:sz w:val="24"/>
          <w:szCs w:val="24"/>
        </w:rPr>
        <w:t xml:space="preserve"> (2 часа)</w:t>
      </w:r>
    </w:p>
    <w:p w:rsidR="00476972" w:rsidRPr="00094D9D" w:rsidRDefault="00476972" w:rsidP="00476972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Типы</w:t>
      </w:r>
      <w:r w:rsidRPr="00CE50C5">
        <w:rPr>
          <w:rFonts w:ascii="Times New Roman" w:hAnsi="Times New Roman"/>
          <w:sz w:val="24"/>
          <w:szCs w:val="24"/>
        </w:rPr>
        <w:t xml:space="preserve"> посредников.</w:t>
      </w:r>
      <w:r>
        <w:rPr>
          <w:rFonts w:ascii="Times New Roman" w:hAnsi="Times New Roman"/>
          <w:sz w:val="24"/>
          <w:szCs w:val="24"/>
        </w:rPr>
        <w:t xml:space="preserve"> Логистические посредники в сбытовой логи</w:t>
      </w:r>
      <w:r w:rsidRPr="00CE50C5">
        <w:rPr>
          <w:rFonts w:ascii="Times New Roman" w:hAnsi="Times New Roman"/>
          <w:sz w:val="24"/>
          <w:szCs w:val="24"/>
        </w:rPr>
        <w:t>стике. Модели выбора логистического посредника.</w:t>
      </w:r>
    </w:p>
    <w:p w:rsidR="00476972" w:rsidRPr="00B77AD4" w:rsidRDefault="00476972" w:rsidP="00476972">
      <w:pPr>
        <w:autoSpaceDE w:val="0"/>
        <w:autoSpaceDN w:val="0"/>
        <w:adjustRightInd w:val="0"/>
        <w:spacing w:before="120" w:after="120"/>
        <w:jc w:val="both"/>
        <w:rPr>
          <w:rFonts w:ascii="Times New Roman" w:eastAsia="Helvetica-Bold" w:hAnsi="Times New Roman"/>
          <w:b/>
          <w:bCs/>
          <w:sz w:val="24"/>
          <w:szCs w:val="24"/>
          <w:lang w:eastAsia="ru-RU"/>
        </w:rPr>
      </w:pPr>
      <w:r w:rsidRPr="008B7000">
        <w:rPr>
          <w:rFonts w:ascii="Times New Roman" w:eastAsia="Helvetica-Bold" w:hAnsi="Times New Roman"/>
          <w:b/>
          <w:bCs/>
          <w:sz w:val="24"/>
          <w:szCs w:val="24"/>
          <w:lang w:eastAsia="ru-RU"/>
        </w:rPr>
        <w:t xml:space="preserve">Тема 8. </w:t>
      </w:r>
      <w:r w:rsidRPr="00CE50C5">
        <w:rPr>
          <w:rFonts w:ascii="Times New Roman" w:eastAsia="Helvetica-Bold" w:hAnsi="Times New Roman"/>
          <w:b/>
          <w:bCs/>
          <w:sz w:val="24"/>
          <w:szCs w:val="24"/>
          <w:lang w:eastAsia="ru-RU"/>
        </w:rPr>
        <w:t>Способы формирования сбытовой сети</w:t>
      </w:r>
      <w:r>
        <w:rPr>
          <w:rFonts w:ascii="Times New Roman" w:eastAsia="Helvetica-Bold" w:hAnsi="Times New Roman"/>
          <w:b/>
          <w:bCs/>
          <w:sz w:val="24"/>
          <w:szCs w:val="24"/>
          <w:lang w:eastAsia="ru-RU"/>
        </w:rPr>
        <w:t xml:space="preserve"> </w:t>
      </w:r>
      <w:r w:rsidRPr="008B7000">
        <w:rPr>
          <w:rFonts w:ascii="Times New Roman" w:eastAsia="Helvetica-Bold" w:hAnsi="Times New Roman"/>
          <w:b/>
          <w:bCs/>
          <w:sz w:val="24"/>
          <w:szCs w:val="24"/>
          <w:lang w:eastAsia="ru-RU"/>
        </w:rPr>
        <w:t>(</w:t>
      </w:r>
      <w:r>
        <w:rPr>
          <w:rFonts w:ascii="Times New Roman" w:eastAsia="Helvetica-Bold" w:hAnsi="Times New Roman"/>
          <w:b/>
          <w:bCs/>
          <w:sz w:val="24"/>
          <w:szCs w:val="24"/>
          <w:lang w:eastAsia="ru-RU"/>
        </w:rPr>
        <w:t>3</w:t>
      </w:r>
      <w:r w:rsidRPr="008B7000">
        <w:rPr>
          <w:rFonts w:ascii="Times New Roman" w:eastAsia="Helvetica-Bold" w:hAnsi="Times New Roman"/>
          <w:b/>
          <w:bCs/>
          <w:sz w:val="24"/>
          <w:szCs w:val="24"/>
          <w:lang w:eastAsia="ru-RU"/>
        </w:rPr>
        <w:t xml:space="preserve"> час</w:t>
      </w:r>
      <w:r>
        <w:rPr>
          <w:rFonts w:ascii="Times New Roman" w:eastAsia="Helvetica-Bold" w:hAnsi="Times New Roman"/>
          <w:b/>
          <w:bCs/>
          <w:sz w:val="24"/>
          <w:szCs w:val="24"/>
          <w:lang w:eastAsia="ru-RU"/>
        </w:rPr>
        <w:t>а</w:t>
      </w:r>
      <w:r w:rsidRPr="008B7000">
        <w:rPr>
          <w:rFonts w:ascii="Times New Roman" w:eastAsia="Helvetica-Bold" w:hAnsi="Times New Roman"/>
          <w:b/>
          <w:bCs/>
          <w:sz w:val="24"/>
          <w:szCs w:val="24"/>
          <w:lang w:eastAsia="ru-RU"/>
        </w:rPr>
        <w:t>)</w:t>
      </w:r>
    </w:p>
    <w:p w:rsidR="00476972" w:rsidRPr="00B77AD4" w:rsidRDefault="00476972" w:rsidP="00476972">
      <w:pPr>
        <w:autoSpaceDE w:val="0"/>
        <w:autoSpaceDN w:val="0"/>
        <w:adjustRightInd w:val="0"/>
        <w:ind w:firstLine="709"/>
        <w:jc w:val="both"/>
        <w:rPr>
          <w:rFonts w:ascii="Times New Roman" w:eastAsia="Helvetica-Bold" w:hAnsi="Times New Roman"/>
          <w:bCs/>
          <w:sz w:val="24"/>
          <w:szCs w:val="24"/>
          <w:lang w:eastAsia="ru-RU"/>
        </w:rPr>
      </w:pPr>
      <w:r>
        <w:rPr>
          <w:rFonts w:ascii="Times New Roman" w:eastAsia="Helvetica-Bold" w:hAnsi="Times New Roman"/>
          <w:bCs/>
          <w:sz w:val="24"/>
          <w:szCs w:val="24"/>
          <w:lang w:eastAsia="ru-RU"/>
        </w:rPr>
        <w:t>Планирование</w:t>
      </w:r>
      <w:r w:rsidRPr="00CE50C5">
        <w:rPr>
          <w:rFonts w:ascii="Times New Roman" w:eastAsia="Helvetica-Bold" w:hAnsi="Times New Roman"/>
          <w:bCs/>
          <w:sz w:val="24"/>
          <w:szCs w:val="24"/>
          <w:lang w:eastAsia="ru-RU"/>
        </w:rPr>
        <w:t xml:space="preserve"> распр</w:t>
      </w:r>
      <w:r>
        <w:rPr>
          <w:rFonts w:ascii="Times New Roman" w:eastAsia="Helvetica-Bold" w:hAnsi="Times New Roman"/>
          <w:bCs/>
          <w:sz w:val="24"/>
          <w:szCs w:val="24"/>
          <w:lang w:eastAsia="ru-RU"/>
        </w:rPr>
        <w:t>еделения. Оптимизация сбытовой деятельно</w:t>
      </w:r>
      <w:r w:rsidRPr="00CE50C5">
        <w:rPr>
          <w:rFonts w:ascii="Times New Roman" w:eastAsia="Helvetica-Bold" w:hAnsi="Times New Roman"/>
          <w:bCs/>
          <w:sz w:val="24"/>
          <w:szCs w:val="24"/>
          <w:lang w:eastAsia="ru-RU"/>
        </w:rPr>
        <w:t>сти. Методология анализа и проекти</w:t>
      </w:r>
      <w:r>
        <w:rPr>
          <w:rFonts w:ascii="Times New Roman" w:eastAsia="Helvetica-Bold" w:hAnsi="Times New Roman"/>
          <w:bCs/>
          <w:sz w:val="24"/>
          <w:szCs w:val="24"/>
          <w:lang w:eastAsia="ru-RU"/>
        </w:rPr>
        <w:t>рования сбытовых каналов. Приме</w:t>
      </w:r>
      <w:r w:rsidRPr="00CE50C5">
        <w:rPr>
          <w:rFonts w:ascii="Times New Roman" w:eastAsia="Helvetica-Bold" w:hAnsi="Times New Roman"/>
          <w:bCs/>
          <w:sz w:val="24"/>
          <w:szCs w:val="24"/>
          <w:lang w:eastAsia="ru-RU"/>
        </w:rPr>
        <w:t>ры современных систем дистрибуции.</w:t>
      </w:r>
    </w:p>
    <w:p w:rsidR="00CB1A6E" w:rsidRPr="00264BFC" w:rsidRDefault="00CB1A6E" w:rsidP="00CB1A6E">
      <w:pPr>
        <w:ind w:firstLine="709"/>
        <w:jc w:val="both"/>
        <w:rPr>
          <w:rFonts w:ascii="Times New Roman" w:hAnsi="Times New Roman"/>
          <w:sz w:val="24"/>
          <w:szCs w:val="24"/>
        </w:rPr>
      </w:pPr>
    </w:p>
    <w:p w:rsidR="00CB1A6E" w:rsidRPr="000642FB" w:rsidRDefault="00CB1A6E" w:rsidP="00CB1A6E">
      <w:pPr>
        <w:ind w:firstLine="708"/>
        <w:jc w:val="both"/>
        <w:rPr>
          <w:rFonts w:ascii="Times New Roman" w:hAnsi="Times New Roman"/>
          <w:b/>
          <w:i/>
          <w:color w:val="808080"/>
          <w:sz w:val="24"/>
          <w:szCs w:val="24"/>
        </w:rPr>
      </w:pPr>
      <w:r w:rsidRPr="000642FB">
        <w:rPr>
          <w:rFonts w:ascii="Times New Roman" w:hAnsi="Times New Roman"/>
          <w:b/>
          <w:sz w:val="24"/>
          <w:szCs w:val="24"/>
        </w:rPr>
        <w:t>Формы и методы проведения занятий по теме, применяемые образовательные  технологии</w:t>
      </w:r>
    </w:p>
    <w:p w:rsidR="00CB1A6E" w:rsidRPr="00264BFC" w:rsidRDefault="00CB1A6E" w:rsidP="00CB1A6E">
      <w:pPr>
        <w:tabs>
          <w:tab w:val="left" w:pos="993"/>
        </w:tabs>
        <w:ind w:firstLine="397"/>
        <w:jc w:val="both"/>
        <w:rPr>
          <w:rFonts w:ascii="Times New Roman" w:hAnsi="Times New Roman"/>
          <w:color w:val="000000"/>
          <w:sz w:val="24"/>
          <w:szCs w:val="24"/>
        </w:rPr>
      </w:pPr>
      <w:r w:rsidRPr="00264BFC">
        <w:rPr>
          <w:rFonts w:ascii="Times New Roman" w:hAnsi="Times New Roman"/>
          <w:color w:val="000000"/>
          <w:sz w:val="24"/>
          <w:szCs w:val="24"/>
        </w:rPr>
        <w:t>Практические занятия в рамках данной дисциплины являются самостоятельной формой освоения учебного материала. В связи с этим каждую практическую работу студенты должны выполнять на основе самостоятельного ознакомления с материалом по рекомендованному списку информационных источников.</w:t>
      </w:r>
    </w:p>
    <w:p w:rsidR="00CB1A6E" w:rsidRPr="00264BFC" w:rsidRDefault="00CB1A6E" w:rsidP="00CB1A6E">
      <w:pPr>
        <w:tabs>
          <w:tab w:val="left" w:pos="993"/>
        </w:tabs>
        <w:ind w:firstLine="397"/>
        <w:jc w:val="both"/>
        <w:rPr>
          <w:rFonts w:ascii="Times New Roman" w:hAnsi="Times New Roman"/>
          <w:iCs/>
          <w:color w:val="000000"/>
          <w:sz w:val="24"/>
          <w:szCs w:val="24"/>
        </w:rPr>
      </w:pPr>
      <w:r w:rsidRPr="00264BFC">
        <w:rPr>
          <w:rFonts w:ascii="Times New Roman" w:hAnsi="Times New Roman"/>
          <w:color w:val="000000"/>
          <w:sz w:val="24"/>
          <w:szCs w:val="24"/>
        </w:rPr>
        <w:t xml:space="preserve">Практические работы по дисциплине представляют собой комплексные практикумы. Они включают в себя </w:t>
      </w:r>
      <w:r w:rsidRPr="00264BFC">
        <w:rPr>
          <w:rFonts w:ascii="Times New Roman" w:hAnsi="Times New Roman"/>
          <w:iCs/>
          <w:color w:val="000000"/>
          <w:sz w:val="24"/>
          <w:szCs w:val="24"/>
        </w:rPr>
        <w:t xml:space="preserve">бланковое тестирование, решение кейсов и выполнение студентами научного проекта, тема которого выбирается самостоятельно. </w:t>
      </w:r>
      <w:r w:rsidRPr="00264BFC">
        <w:rPr>
          <w:rFonts w:ascii="Times New Roman" w:hAnsi="Times New Roman"/>
          <w:color w:val="000000"/>
          <w:sz w:val="24"/>
          <w:szCs w:val="24"/>
        </w:rPr>
        <w:t>Разнообразная по тематике и методике выполнения подборка заданий на практических занятиях  позволяет студентам приобрести навыки анализа определенных коммерческих процессов и явлений, выявления коммерческих проблем предприятия и принятия управленческих решений по совершенствованию коммерческой деятельности.</w:t>
      </w:r>
    </w:p>
    <w:p w:rsidR="00476972" w:rsidRPr="00CB69CE" w:rsidRDefault="00476972" w:rsidP="00476972">
      <w:pPr>
        <w:spacing w:before="120" w:after="120"/>
        <w:jc w:val="both"/>
        <w:rPr>
          <w:rFonts w:ascii="Times New Roman" w:hAnsi="Times New Roman"/>
          <w:b/>
          <w:sz w:val="24"/>
          <w:szCs w:val="24"/>
        </w:rPr>
      </w:pPr>
      <w:r w:rsidRPr="0001274E">
        <w:rPr>
          <w:rStyle w:val="a3"/>
          <w:rFonts w:ascii="Times New Roman" w:hAnsi="Times New Roman"/>
          <w:b/>
          <w:sz w:val="24"/>
          <w:szCs w:val="24"/>
        </w:rPr>
        <w:t>Тема 1.</w:t>
      </w:r>
      <w:r w:rsidRPr="0001274E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Применение </w:t>
      </w:r>
      <w:proofErr w:type="gramStart"/>
      <w:r>
        <w:rPr>
          <w:rFonts w:ascii="Times New Roman" w:hAnsi="Times New Roman"/>
          <w:b/>
          <w:sz w:val="24"/>
          <w:szCs w:val="24"/>
        </w:rPr>
        <w:t>А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BC анализа </w:t>
      </w:r>
      <w:r w:rsidRPr="00CE50C5">
        <w:rPr>
          <w:rFonts w:ascii="Times New Roman" w:hAnsi="Times New Roman"/>
          <w:b/>
          <w:sz w:val="24"/>
          <w:szCs w:val="24"/>
        </w:rPr>
        <w:t xml:space="preserve">для управления запасами в сбытовой сети </w:t>
      </w:r>
      <w:r w:rsidRPr="00CB69CE">
        <w:rPr>
          <w:rFonts w:ascii="Times New Roman" w:hAnsi="Times New Roman"/>
          <w:b/>
          <w:sz w:val="24"/>
          <w:szCs w:val="24"/>
        </w:rPr>
        <w:t>(4 часа)</w:t>
      </w:r>
    </w:p>
    <w:p w:rsidR="00476972" w:rsidRPr="00CE50C5" w:rsidRDefault="00476972" w:rsidP="00476972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CE50C5">
        <w:rPr>
          <w:rFonts w:ascii="Times New Roman" w:hAnsi="Times New Roman"/>
          <w:sz w:val="24"/>
          <w:szCs w:val="24"/>
        </w:rPr>
        <w:t xml:space="preserve">Цель работы </w:t>
      </w:r>
      <w:r>
        <w:rPr>
          <w:rFonts w:ascii="Times New Roman" w:hAnsi="Times New Roman"/>
          <w:sz w:val="24"/>
          <w:szCs w:val="24"/>
        </w:rPr>
        <w:t>- з</w:t>
      </w:r>
      <w:r w:rsidRPr="00CE50C5">
        <w:rPr>
          <w:rFonts w:ascii="Times New Roman" w:hAnsi="Times New Roman"/>
          <w:sz w:val="24"/>
          <w:szCs w:val="24"/>
        </w:rPr>
        <w:t xml:space="preserve">накомство с методикой проведения </w:t>
      </w:r>
      <w:proofErr w:type="gramStart"/>
      <w:r w:rsidRPr="00CE50C5">
        <w:rPr>
          <w:rFonts w:ascii="Times New Roman" w:hAnsi="Times New Roman"/>
          <w:sz w:val="24"/>
          <w:szCs w:val="24"/>
        </w:rPr>
        <w:t>А</w:t>
      </w:r>
      <w:proofErr w:type="gramEnd"/>
      <w:r w:rsidRPr="00CE50C5">
        <w:rPr>
          <w:rFonts w:ascii="Times New Roman" w:hAnsi="Times New Roman"/>
          <w:sz w:val="24"/>
          <w:szCs w:val="24"/>
        </w:rPr>
        <w:t xml:space="preserve">BC анализа для управления </w:t>
      </w:r>
      <w:r>
        <w:rPr>
          <w:rFonts w:ascii="Times New Roman" w:hAnsi="Times New Roman"/>
          <w:sz w:val="24"/>
          <w:szCs w:val="24"/>
        </w:rPr>
        <w:t>запасами в сбытовой сети.</w:t>
      </w:r>
    </w:p>
    <w:p w:rsidR="00476972" w:rsidRPr="005574CD" w:rsidRDefault="00476972" w:rsidP="00476972">
      <w:pPr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CE50C5">
        <w:rPr>
          <w:rFonts w:ascii="Times New Roman" w:hAnsi="Times New Roman"/>
          <w:sz w:val="24"/>
          <w:szCs w:val="24"/>
        </w:rPr>
        <w:t xml:space="preserve">Содержание работы </w:t>
      </w:r>
      <w:r>
        <w:rPr>
          <w:rFonts w:ascii="Times New Roman" w:hAnsi="Times New Roman"/>
          <w:sz w:val="24"/>
          <w:szCs w:val="24"/>
        </w:rPr>
        <w:t>- п</w:t>
      </w:r>
      <w:r w:rsidRPr="00CE50C5">
        <w:rPr>
          <w:rFonts w:ascii="Times New Roman" w:hAnsi="Times New Roman"/>
          <w:sz w:val="24"/>
          <w:szCs w:val="24"/>
        </w:rPr>
        <w:t xml:space="preserve">роведение </w:t>
      </w:r>
      <w:proofErr w:type="gramStart"/>
      <w:r w:rsidRPr="00CE50C5">
        <w:rPr>
          <w:rFonts w:ascii="Times New Roman" w:hAnsi="Times New Roman"/>
          <w:sz w:val="24"/>
          <w:szCs w:val="24"/>
        </w:rPr>
        <w:t>А</w:t>
      </w:r>
      <w:proofErr w:type="gramEnd"/>
      <w:r w:rsidRPr="00CE50C5">
        <w:rPr>
          <w:rFonts w:ascii="Times New Roman" w:hAnsi="Times New Roman"/>
          <w:sz w:val="24"/>
          <w:szCs w:val="24"/>
        </w:rPr>
        <w:t xml:space="preserve">BC анализа в программе </w:t>
      </w:r>
      <w:proofErr w:type="spellStart"/>
      <w:r w:rsidRPr="00CE50C5">
        <w:rPr>
          <w:rFonts w:ascii="Times New Roman" w:hAnsi="Times New Roman"/>
          <w:sz w:val="24"/>
          <w:szCs w:val="24"/>
        </w:rPr>
        <w:t>Excel</w:t>
      </w:r>
      <w:proofErr w:type="spellEnd"/>
      <w:r w:rsidRPr="00CE50C5">
        <w:rPr>
          <w:rFonts w:ascii="Times New Roman" w:hAnsi="Times New Roman"/>
          <w:sz w:val="24"/>
          <w:szCs w:val="24"/>
        </w:rPr>
        <w:t xml:space="preserve"> c целью оптимизации запасов в сбытовой с</w:t>
      </w:r>
      <w:r>
        <w:rPr>
          <w:rFonts w:ascii="Times New Roman" w:hAnsi="Times New Roman"/>
          <w:sz w:val="24"/>
          <w:szCs w:val="24"/>
        </w:rPr>
        <w:t>ети. Построение кривой Лоренца.</w:t>
      </w:r>
    </w:p>
    <w:p w:rsidR="00476972" w:rsidRPr="00CB69CE" w:rsidRDefault="00476972" w:rsidP="00476972">
      <w:pPr>
        <w:spacing w:before="120" w:after="120"/>
        <w:jc w:val="both"/>
        <w:rPr>
          <w:rFonts w:ascii="Times New Roman" w:hAnsi="Times New Roman"/>
          <w:b/>
          <w:sz w:val="24"/>
          <w:szCs w:val="24"/>
        </w:rPr>
      </w:pPr>
      <w:r w:rsidRPr="00DC3D7B">
        <w:rPr>
          <w:rStyle w:val="a3"/>
          <w:rFonts w:ascii="Times New Roman" w:hAnsi="Times New Roman"/>
          <w:b/>
          <w:sz w:val="24"/>
          <w:szCs w:val="24"/>
        </w:rPr>
        <w:t xml:space="preserve">Тема 2. </w:t>
      </w:r>
      <w:r w:rsidRPr="00CB69CE">
        <w:rPr>
          <w:rStyle w:val="a3"/>
          <w:rFonts w:ascii="Times New Roman" w:hAnsi="Times New Roman"/>
          <w:b/>
          <w:sz w:val="24"/>
          <w:szCs w:val="24"/>
        </w:rPr>
        <w:t xml:space="preserve">Применение </w:t>
      </w:r>
      <w:proofErr w:type="gramStart"/>
      <w:r w:rsidRPr="00CB69CE">
        <w:rPr>
          <w:rStyle w:val="a3"/>
          <w:rFonts w:ascii="Times New Roman" w:hAnsi="Times New Roman"/>
          <w:b/>
          <w:sz w:val="24"/>
          <w:szCs w:val="24"/>
        </w:rPr>
        <w:t>А</w:t>
      </w:r>
      <w:proofErr w:type="gramEnd"/>
      <w:r w:rsidRPr="00CB69CE">
        <w:rPr>
          <w:rStyle w:val="a3"/>
          <w:rFonts w:ascii="Times New Roman" w:hAnsi="Times New Roman"/>
          <w:b/>
          <w:sz w:val="24"/>
          <w:szCs w:val="24"/>
        </w:rPr>
        <w:t xml:space="preserve">BC &amp; XYZ анализа для управления запасами в сбытовой сети </w:t>
      </w:r>
      <w:r w:rsidRPr="00CB69CE">
        <w:rPr>
          <w:rFonts w:ascii="Times New Roman" w:hAnsi="Times New Roman"/>
          <w:b/>
          <w:sz w:val="24"/>
          <w:szCs w:val="24"/>
        </w:rPr>
        <w:t>(4 часа)</w:t>
      </w:r>
    </w:p>
    <w:p w:rsidR="00476972" w:rsidRPr="00CB69CE" w:rsidRDefault="00476972" w:rsidP="00476972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CB69CE">
        <w:rPr>
          <w:rFonts w:ascii="Times New Roman" w:hAnsi="Times New Roman"/>
          <w:sz w:val="24"/>
          <w:szCs w:val="24"/>
        </w:rPr>
        <w:t xml:space="preserve">Цель работы </w:t>
      </w:r>
      <w:r>
        <w:rPr>
          <w:rFonts w:ascii="Times New Roman" w:hAnsi="Times New Roman"/>
          <w:sz w:val="24"/>
          <w:szCs w:val="24"/>
        </w:rPr>
        <w:t xml:space="preserve">- знакомство с методикой проведения совмещенного </w:t>
      </w:r>
      <w:proofErr w:type="gramStart"/>
      <w:r>
        <w:rPr>
          <w:rFonts w:ascii="Times New Roman" w:hAnsi="Times New Roman"/>
          <w:sz w:val="24"/>
          <w:szCs w:val="24"/>
        </w:rPr>
        <w:t>А</w:t>
      </w:r>
      <w:proofErr w:type="gramEnd"/>
      <w:r>
        <w:rPr>
          <w:rFonts w:ascii="Times New Roman" w:hAnsi="Times New Roman"/>
          <w:sz w:val="24"/>
          <w:szCs w:val="24"/>
        </w:rPr>
        <w:t>BC &amp;</w:t>
      </w:r>
      <w:r w:rsidRPr="00CB69CE">
        <w:rPr>
          <w:rFonts w:ascii="Times New Roman" w:hAnsi="Times New Roman"/>
          <w:sz w:val="24"/>
          <w:szCs w:val="24"/>
        </w:rPr>
        <w:t xml:space="preserve"> XYZ анализа для управ</w:t>
      </w:r>
      <w:r>
        <w:rPr>
          <w:rFonts w:ascii="Times New Roman" w:hAnsi="Times New Roman"/>
          <w:sz w:val="24"/>
          <w:szCs w:val="24"/>
        </w:rPr>
        <w:t>ления запасами в сбытовой сети.</w:t>
      </w:r>
    </w:p>
    <w:p w:rsidR="00476972" w:rsidRPr="004217BB" w:rsidRDefault="00476972" w:rsidP="00476972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CB69CE">
        <w:rPr>
          <w:rFonts w:ascii="Times New Roman" w:hAnsi="Times New Roman"/>
          <w:sz w:val="24"/>
          <w:szCs w:val="24"/>
        </w:rPr>
        <w:lastRenderedPageBreak/>
        <w:t xml:space="preserve">Содержание работы </w:t>
      </w:r>
      <w:r>
        <w:rPr>
          <w:rFonts w:ascii="Times New Roman" w:hAnsi="Times New Roman"/>
          <w:sz w:val="24"/>
          <w:szCs w:val="24"/>
        </w:rPr>
        <w:t>- п</w:t>
      </w:r>
      <w:r w:rsidRPr="00CB69CE">
        <w:rPr>
          <w:rFonts w:ascii="Times New Roman" w:hAnsi="Times New Roman"/>
          <w:sz w:val="24"/>
          <w:szCs w:val="24"/>
        </w:rPr>
        <w:t xml:space="preserve">роведение совмещенного </w:t>
      </w:r>
      <w:proofErr w:type="gramStart"/>
      <w:r w:rsidRPr="00CB69CE">
        <w:rPr>
          <w:rFonts w:ascii="Times New Roman" w:hAnsi="Times New Roman"/>
          <w:sz w:val="24"/>
          <w:szCs w:val="24"/>
        </w:rPr>
        <w:t>А</w:t>
      </w:r>
      <w:proofErr w:type="gramEnd"/>
      <w:r w:rsidRPr="00CB69CE">
        <w:rPr>
          <w:rFonts w:ascii="Times New Roman" w:hAnsi="Times New Roman"/>
          <w:sz w:val="24"/>
          <w:szCs w:val="24"/>
        </w:rPr>
        <w:t xml:space="preserve">BC &amp; XYZ анализа в программе </w:t>
      </w:r>
      <w:proofErr w:type="spellStart"/>
      <w:r w:rsidRPr="00CB69CE">
        <w:rPr>
          <w:rFonts w:ascii="Times New Roman" w:hAnsi="Times New Roman"/>
          <w:sz w:val="24"/>
          <w:szCs w:val="24"/>
        </w:rPr>
        <w:t>Excel</w:t>
      </w:r>
      <w:proofErr w:type="spellEnd"/>
      <w:r w:rsidRPr="00CB69CE">
        <w:rPr>
          <w:rFonts w:ascii="Times New Roman" w:hAnsi="Times New Roman"/>
          <w:sz w:val="24"/>
          <w:szCs w:val="24"/>
        </w:rPr>
        <w:t xml:space="preserve"> c целью оптим</w:t>
      </w:r>
      <w:r>
        <w:rPr>
          <w:rFonts w:ascii="Times New Roman" w:hAnsi="Times New Roman"/>
          <w:sz w:val="24"/>
          <w:szCs w:val="24"/>
        </w:rPr>
        <w:t>изации запасов в сбытовой сети.</w:t>
      </w:r>
    </w:p>
    <w:p w:rsidR="00476972" w:rsidRPr="00CB69CE" w:rsidRDefault="00476972" w:rsidP="00476972">
      <w:pPr>
        <w:spacing w:before="120" w:after="120"/>
        <w:jc w:val="both"/>
        <w:rPr>
          <w:rFonts w:ascii="Times New Roman" w:hAnsi="Times New Roman"/>
          <w:b/>
          <w:sz w:val="24"/>
          <w:szCs w:val="24"/>
        </w:rPr>
      </w:pPr>
      <w:r w:rsidRPr="00700E7E">
        <w:rPr>
          <w:rStyle w:val="a3"/>
          <w:rFonts w:ascii="Times New Roman" w:hAnsi="Times New Roman"/>
          <w:b/>
          <w:sz w:val="24"/>
          <w:szCs w:val="24"/>
        </w:rPr>
        <w:t>Тема 3.</w:t>
      </w:r>
      <w:r w:rsidRPr="00341ACE">
        <w:rPr>
          <w:rFonts w:ascii="Times New Roman" w:hAnsi="Times New Roman"/>
          <w:sz w:val="24"/>
          <w:szCs w:val="24"/>
        </w:rPr>
        <w:t xml:space="preserve"> </w:t>
      </w:r>
      <w:r w:rsidRPr="00CB69CE">
        <w:rPr>
          <w:rFonts w:ascii="Times New Roman" w:hAnsi="Times New Roman"/>
          <w:b/>
          <w:sz w:val="24"/>
          <w:szCs w:val="24"/>
        </w:rPr>
        <w:t>Испол</w:t>
      </w:r>
      <w:r>
        <w:rPr>
          <w:rFonts w:ascii="Times New Roman" w:hAnsi="Times New Roman"/>
          <w:b/>
          <w:sz w:val="24"/>
          <w:szCs w:val="24"/>
        </w:rPr>
        <w:t xml:space="preserve">ьзование </w:t>
      </w:r>
      <w:proofErr w:type="spellStart"/>
      <w:r>
        <w:rPr>
          <w:rFonts w:ascii="Times New Roman" w:hAnsi="Times New Roman"/>
          <w:b/>
          <w:sz w:val="24"/>
          <w:szCs w:val="24"/>
        </w:rPr>
        <w:t>Gap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-модели </w:t>
      </w:r>
      <w:proofErr w:type="spellStart"/>
      <w:r>
        <w:rPr>
          <w:rFonts w:ascii="Times New Roman" w:hAnsi="Times New Roman"/>
          <w:b/>
          <w:sz w:val="24"/>
          <w:szCs w:val="24"/>
        </w:rPr>
        <w:t>Зейтгамала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r w:rsidRPr="00CB69CE">
        <w:rPr>
          <w:rFonts w:ascii="Times New Roman" w:hAnsi="Times New Roman"/>
          <w:b/>
          <w:sz w:val="24"/>
          <w:szCs w:val="24"/>
        </w:rPr>
        <w:t>для оценки степени</w:t>
      </w:r>
      <w:r>
        <w:rPr>
          <w:rFonts w:ascii="Times New Roman" w:hAnsi="Times New Roman"/>
          <w:b/>
          <w:sz w:val="24"/>
          <w:szCs w:val="24"/>
        </w:rPr>
        <w:t xml:space="preserve"> расхождения между параметрами </w:t>
      </w:r>
      <w:r w:rsidRPr="00CB69CE">
        <w:rPr>
          <w:rFonts w:ascii="Times New Roman" w:hAnsi="Times New Roman"/>
          <w:b/>
          <w:sz w:val="24"/>
          <w:szCs w:val="24"/>
        </w:rPr>
        <w:t>качества логистического сервиса в сбытовой сети (4 часа)</w:t>
      </w:r>
    </w:p>
    <w:p w:rsidR="00476972" w:rsidRPr="00CB69CE" w:rsidRDefault="00476972" w:rsidP="00476972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CB69CE">
        <w:rPr>
          <w:rFonts w:ascii="Times New Roman" w:hAnsi="Times New Roman"/>
          <w:sz w:val="24"/>
          <w:szCs w:val="24"/>
        </w:rPr>
        <w:t xml:space="preserve">Цель работы </w:t>
      </w:r>
      <w:r>
        <w:rPr>
          <w:rFonts w:ascii="Times New Roman" w:hAnsi="Times New Roman"/>
          <w:sz w:val="24"/>
          <w:szCs w:val="24"/>
        </w:rPr>
        <w:t>- о</w:t>
      </w:r>
      <w:r w:rsidRPr="00CB69CE">
        <w:rPr>
          <w:rFonts w:ascii="Times New Roman" w:hAnsi="Times New Roman"/>
          <w:sz w:val="24"/>
          <w:szCs w:val="24"/>
        </w:rPr>
        <w:t xml:space="preserve">знакомление с </w:t>
      </w:r>
      <w:proofErr w:type="spellStart"/>
      <w:r w:rsidRPr="00CB69CE">
        <w:rPr>
          <w:rFonts w:ascii="Times New Roman" w:hAnsi="Times New Roman"/>
          <w:sz w:val="24"/>
          <w:szCs w:val="24"/>
        </w:rPr>
        <w:t>Gap</w:t>
      </w:r>
      <w:proofErr w:type="spellEnd"/>
      <w:r w:rsidRPr="00CB69CE">
        <w:rPr>
          <w:rFonts w:ascii="Times New Roman" w:hAnsi="Times New Roman"/>
          <w:sz w:val="24"/>
          <w:szCs w:val="24"/>
        </w:rPr>
        <w:t>-м</w:t>
      </w:r>
      <w:r>
        <w:rPr>
          <w:rFonts w:ascii="Times New Roman" w:hAnsi="Times New Roman"/>
          <w:sz w:val="24"/>
          <w:szCs w:val="24"/>
        </w:rPr>
        <w:t xml:space="preserve">оделью </w:t>
      </w:r>
      <w:proofErr w:type="spellStart"/>
      <w:r>
        <w:rPr>
          <w:rFonts w:ascii="Times New Roman" w:hAnsi="Times New Roman"/>
          <w:sz w:val="24"/>
          <w:szCs w:val="24"/>
        </w:rPr>
        <w:t>Зейтгамала</w:t>
      </w:r>
      <w:proofErr w:type="spellEnd"/>
      <w:r>
        <w:rPr>
          <w:rFonts w:ascii="Times New Roman" w:hAnsi="Times New Roman"/>
          <w:sz w:val="24"/>
          <w:szCs w:val="24"/>
        </w:rPr>
        <w:t xml:space="preserve"> и способами её</w:t>
      </w:r>
      <w:r w:rsidRPr="00CB69CE">
        <w:rPr>
          <w:rFonts w:ascii="Times New Roman" w:hAnsi="Times New Roman"/>
          <w:sz w:val="24"/>
          <w:szCs w:val="24"/>
        </w:rPr>
        <w:t xml:space="preserve"> применения в сбыт</w:t>
      </w:r>
      <w:r>
        <w:rPr>
          <w:rFonts w:ascii="Times New Roman" w:hAnsi="Times New Roman"/>
          <w:sz w:val="24"/>
          <w:szCs w:val="24"/>
        </w:rPr>
        <w:t>овой логистике.</w:t>
      </w:r>
    </w:p>
    <w:p w:rsidR="00476972" w:rsidRPr="00341ACE" w:rsidRDefault="00476972" w:rsidP="00476972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CB69CE">
        <w:rPr>
          <w:rFonts w:ascii="Times New Roman" w:hAnsi="Times New Roman"/>
          <w:sz w:val="24"/>
          <w:szCs w:val="24"/>
        </w:rPr>
        <w:t xml:space="preserve">Содержание работы </w:t>
      </w:r>
      <w:r>
        <w:rPr>
          <w:rFonts w:ascii="Times New Roman" w:hAnsi="Times New Roman"/>
          <w:sz w:val="24"/>
          <w:szCs w:val="24"/>
        </w:rPr>
        <w:t>- п</w:t>
      </w:r>
      <w:r w:rsidRPr="00CB69CE">
        <w:rPr>
          <w:rFonts w:ascii="Times New Roman" w:hAnsi="Times New Roman"/>
          <w:sz w:val="24"/>
          <w:szCs w:val="24"/>
        </w:rPr>
        <w:t xml:space="preserve">рактическое применение </w:t>
      </w:r>
      <w:proofErr w:type="spellStart"/>
      <w:r w:rsidRPr="00CB69CE">
        <w:rPr>
          <w:rFonts w:ascii="Times New Roman" w:hAnsi="Times New Roman"/>
          <w:sz w:val="24"/>
          <w:szCs w:val="24"/>
        </w:rPr>
        <w:t>Gap</w:t>
      </w:r>
      <w:proofErr w:type="spellEnd"/>
      <w:r w:rsidRPr="00CB69CE">
        <w:rPr>
          <w:rFonts w:ascii="Times New Roman" w:hAnsi="Times New Roman"/>
          <w:sz w:val="24"/>
          <w:szCs w:val="24"/>
        </w:rPr>
        <w:t xml:space="preserve">-модели </w:t>
      </w:r>
      <w:proofErr w:type="spellStart"/>
      <w:r w:rsidRPr="00CB69CE">
        <w:rPr>
          <w:rFonts w:ascii="Times New Roman" w:hAnsi="Times New Roman"/>
          <w:sz w:val="24"/>
          <w:szCs w:val="24"/>
        </w:rPr>
        <w:t>Зейтгамала</w:t>
      </w:r>
      <w:proofErr w:type="spellEnd"/>
      <w:r w:rsidRPr="00CB69CE">
        <w:rPr>
          <w:rFonts w:ascii="Times New Roman" w:hAnsi="Times New Roman"/>
          <w:sz w:val="24"/>
          <w:szCs w:val="24"/>
        </w:rPr>
        <w:t xml:space="preserve"> для оценки степени расхождения между параметрами качества логистического сервиса в распределительном центре.</w:t>
      </w:r>
    </w:p>
    <w:p w:rsidR="00476972" w:rsidRDefault="00476972" w:rsidP="00476972">
      <w:pPr>
        <w:spacing w:before="120" w:after="120"/>
        <w:jc w:val="both"/>
        <w:rPr>
          <w:rFonts w:ascii="Times New Roman" w:hAnsi="Times New Roman"/>
          <w:sz w:val="24"/>
          <w:szCs w:val="24"/>
        </w:rPr>
      </w:pPr>
      <w:r w:rsidRPr="00D069DD">
        <w:rPr>
          <w:rFonts w:ascii="Times New Roman" w:hAnsi="Times New Roman"/>
          <w:b/>
          <w:sz w:val="24"/>
          <w:szCs w:val="24"/>
        </w:rPr>
        <w:t>Тема 4.</w:t>
      </w:r>
      <w:r w:rsidRPr="00341ACE">
        <w:rPr>
          <w:rFonts w:ascii="Times New Roman" w:hAnsi="Times New Roman"/>
          <w:sz w:val="24"/>
          <w:szCs w:val="24"/>
        </w:rPr>
        <w:t xml:space="preserve"> </w:t>
      </w:r>
      <w:r w:rsidRPr="00CB69CE">
        <w:rPr>
          <w:rFonts w:ascii="Times New Roman" w:hAnsi="Times New Roman"/>
          <w:b/>
          <w:sz w:val="24"/>
          <w:szCs w:val="24"/>
        </w:rPr>
        <w:t>Расчет эфф</w:t>
      </w:r>
      <w:r>
        <w:rPr>
          <w:rFonts w:ascii="Times New Roman" w:hAnsi="Times New Roman"/>
          <w:b/>
          <w:sz w:val="24"/>
          <w:szCs w:val="24"/>
        </w:rPr>
        <w:t xml:space="preserve">ективности продвижения товаров </w:t>
      </w:r>
      <w:r w:rsidRPr="00CB69CE">
        <w:rPr>
          <w:rFonts w:ascii="Times New Roman" w:hAnsi="Times New Roman"/>
          <w:b/>
          <w:sz w:val="24"/>
          <w:szCs w:val="24"/>
        </w:rPr>
        <w:t>в зависимости от ширины сбытового канала (4 часа)</w:t>
      </w:r>
    </w:p>
    <w:p w:rsidR="00476972" w:rsidRPr="00CB69CE" w:rsidRDefault="00476972" w:rsidP="00476972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CB69CE">
        <w:rPr>
          <w:rFonts w:ascii="Times New Roman" w:hAnsi="Times New Roman"/>
          <w:sz w:val="24"/>
          <w:szCs w:val="24"/>
        </w:rPr>
        <w:t xml:space="preserve">Цель работы </w:t>
      </w:r>
      <w:r>
        <w:rPr>
          <w:rFonts w:ascii="Times New Roman" w:hAnsi="Times New Roman"/>
          <w:sz w:val="24"/>
          <w:szCs w:val="24"/>
        </w:rPr>
        <w:t>- и</w:t>
      </w:r>
      <w:r w:rsidRPr="00CB69CE">
        <w:rPr>
          <w:rFonts w:ascii="Times New Roman" w:hAnsi="Times New Roman"/>
          <w:sz w:val="24"/>
          <w:szCs w:val="24"/>
        </w:rPr>
        <w:t xml:space="preserve">зучение </w:t>
      </w:r>
      <w:proofErr w:type="gramStart"/>
      <w:r w:rsidRPr="00CB69CE">
        <w:rPr>
          <w:rFonts w:ascii="Times New Roman" w:hAnsi="Times New Roman"/>
          <w:sz w:val="24"/>
          <w:szCs w:val="24"/>
        </w:rPr>
        <w:t>методики расчета рентабельности доставки товара</w:t>
      </w:r>
      <w:proofErr w:type="gramEnd"/>
      <w:r w:rsidRPr="00CB69CE">
        <w:rPr>
          <w:rFonts w:ascii="Times New Roman" w:hAnsi="Times New Roman"/>
          <w:sz w:val="24"/>
          <w:szCs w:val="24"/>
        </w:rPr>
        <w:t xml:space="preserve"> в сбытовой сети в зависимости от раз</w:t>
      </w:r>
      <w:r>
        <w:rPr>
          <w:rFonts w:ascii="Times New Roman" w:hAnsi="Times New Roman"/>
          <w:sz w:val="24"/>
          <w:szCs w:val="24"/>
        </w:rPr>
        <w:t>личных факторов товародвижения.</w:t>
      </w:r>
    </w:p>
    <w:p w:rsidR="00476972" w:rsidRPr="00341ACE" w:rsidRDefault="00476972" w:rsidP="00476972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CB69CE">
        <w:rPr>
          <w:rFonts w:ascii="Times New Roman" w:hAnsi="Times New Roman"/>
          <w:sz w:val="24"/>
          <w:szCs w:val="24"/>
        </w:rPr>
        <w:t xml:space="preserve">Содержание работы </w:t>
      </w:r>
      <w:r>
        <w:rPr>
          <w:rFonts w:ascii="Times New Roman" w:hAnsi="Times New Roman"/>
          <w:sz w:val="24"/>
          <w:szCs w:val="24"/>
        </w:rPr>
        <w:t xml:space="preserve">- на основе исходной информации необходимо рассчитать рентабельность доставки товаров в зависимости от использования каналов </w:t>
      </w:r>
      <w:r w:rsidRPr="00CB69CE">
        <w:rPr>
          <w:rFonts w:ascii="Times New Roman" w:hAnsi="Times New Roman"/>
          <w:sz w:val="24"/>
          <w:szCs w:val="24"/>
        </w:rPr>
        <w:t>распределения с различными характер</w:t>
      </w:r>
      <w:r>
        <w:rPr>
          <w:rFonts w:ascii="Times New Roman" w:hAnsi="Times New Roman"/>
          <w:sz w:val="24"/>
          <w:szCs w:val="24"/>
        </w:rPr>
        <w:t>истиками, различных видов транс</w:t>
      </w:r>
      <w:r w:rsidRPr="00CB69CE">
        <w:rPr>
          <w:rFonts w:ascii="Times New Roman" w:hAnsi="Times New Roman"/>
          <w:sz w:val="24"/>
          <w:szCs w:val="24"/>
        </w:rPr>
        <w:t>порта, тары и места расположения поставщиков.</w:t>
      </w:r>
    </w:p>
    <w:p w:rsidR="00476972" w:rsidRPr="00CB69CE" w:rsidRDefault="00476972" w:rsidP="00476972">
      <w:pPr>
        <w:spacing w:before="120" w:after="120"/>
        <w:jc w:val="both"/>
        <w:rPr>
          <w:rFonts w:ascii="Times New Roman" w:hAnsi="Times New Roman"/>
          <w:b/>
          <w:sz w:val="24"/>
          <w:szCs w:val="24"/>
        </w:rPr>
      </w:pPr>
      <w:r w:rsidRPr="00C436F3">
        <w:rPr>
          <w:rFonts w:ascii="Times New Roman" w:hAnsi="Times New Roman"/>
          <w:b/>
          <w:sz w:val="24"/>
          <w:szCs w:val="24"/>
        </w:rPr>
        <w:t xml:space="preserve">Тема 5. </w:t>
      </w:r>
      <w:r>
        <w:rPr>
          <w:rFonts w:ascii="Times New Roman" w:hAnsi="Times New Roman"/>
          <w:b/>
          <w:sz w:val="24"/>
          <w:szCs w:val="24"/>
        </w:rPr>
        <w:t xml:space="preserve">Определение места расположения </w:t>
      </w:r>
      <w:r w:rsidRPr="00CB69CE">
        <w:rPr>
          <w:rFonts w:ascii="Times New Roman" w:hAnsi="Times New Roman"/>
          <w:b/>
          <w:sz w:val="24"/>
          <w:szCs w:val="24"/>
        </w:rPr>
        <w:t>распределительного центра в сбытовой сети (4 часа)</w:t>
      </w:r>
    </w:p>
    <w:p w:rsidR="00476972" w:rsidRPr="00CB69CE" w:rsidRDefault="00476972" w:rsidP="00476972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CB69CE">
        <w:rPr>
          <w:rFonts w:ascii="Times New Roman" w:hAnsi="Times New Roman"/>
          <w:sz w:val="24"/>
          <w:szCs w:val="24"/>
        </w:rPr>
        <w:t xml:space="preserve">Цель работы </w:t>
      </w:r>
      <w:r>
        <w:rPr>
          <w:rFonts w:ascii="Times New Roman" w:hAnsi="Times New Roman"/>
          <w:sz w:val="24"/>
          <w:szCs w:val="24"/>
        </w:rPr>
        <w:t>- ознакомление с различными методами</w:t>
      </w:r>
      <w:r w:rsidRPr="00CB69CE">
        <w:rPr>
          <w:rFonts w:ascii="Times New Roman" w:hAnsi="Times New Roman"/>
          <w:sz w:val="24"/>
          <w:szCs w:val="24"/>
        </w:rPr>
        <w:t xml:space="preserve"> определения места</w:t>
      </w:r>
      <w:r>
        <w:rPr>
          <w:rFonts w:ascii="Times New Roman" w:hAnsi="Times New Roman"/>
          <w:sz w:val="24"/>
          <w:szCs w:val="24"/>
        </w:rPr>
        <w:t xml:space="preserve"> распо</w:t>
      </w:r>
      <w:r w:rsidRPr="00CB69CE">
        <w:rPr>
          <w:rFonts w:ascii="Times New Roman" w:hAnsi="Times New Roman"/>
          <w:sz w:val="24"/>
          <w:szCs w:val="24"/>
        </w:rPr>
        <w:t>ложения распределит</w:t>
      </w:r>
      <w:r>
        <w:rPr>
          <w:rFonts w:ascii="Times New Roman" w:hAnsi="Times New Roman"/>
          <w:sz w:val="24"/>
          <w:szCs w:val="24"/>
        </w:rPr>
        <w:t>ельного центра в сбытовой сети.</w:t>
      </w:r>
    </w:p>
    <w:p w:rsidR="00476972" w:rsidRPr="00341ACE" w:rsidRDefault="00476972" w:rsidP="00476972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CB69CE">
        <w:rPr>
          <w:rFonts w:ascii="Times New Roman" w:hAnsi="Times New Roman"/>
          <w:sz w:val="24"/>
          <w:szCs w:val="24"/>
        </w:rPr>
        <w:t xml:space="preserve">Содержание работы </w:t>
      </w:r>
      <w:r>
        <w:rPr>
          <w:rFonts w:ascii="Times New Roman" w:hAnsi="Times New Roman"/>
          <w:sz w:val="24"/>
          <w:szCs w:val="24"/>
        </w:rPr>
        <w:t>- определение места расположения распределительного центра ме</w:t>
      </w:r>
      <w:r w:rsidRPr="00CB69CE">
        <w:rPr>
          <w:rFonts w:ascii="Times New Roman" w:hAnsi="Times New Roman"/>
          <w:sz w:val="24"/>
          <w:szCs w:val="24"/>
        </w:rPr>
        <w:t xml:space="preserve">тодом пробной точки, методом частичного </w:t>
      </w:r>
      <w:r>
        <w:rPr>
          <w:rFonts w:ascii="Times New Roman" w:hAnsi="Times New Roman"/>
          <w:sz w:val="24"/>
          <w:szCs w:val="24"/>
        </w:rPr>
        <w:t>перебора и методом опреде</w:t>
      </w:r>
      <w:r w:rsidRPr="00CB69CE">
        <w:rPr>
          <w:rFonts w:ascii="Times New Roman" w:hAnsi="Times New Roman"/>
          <w:sz w:val="24"/>
          <w:szCs w:val="24"/>
        </w:rPr>
        <w:t>ления центра тяжести грузопотоков.</w:t>
      </w:r>
    </w:p>
    <w:p w:rsidR="00476972" w:rsidRPr="005A45AB" w:rsidRDefault="00476972" w:rsidP="00476972">
      <w:pPr>
        <w:spacing w:before="120" w:after="120"/>
        <w:jc w:val="both"/>
        <w:rPr>
          <w:rFonts w:ascii="Times New Roman" w:hAnsi="Times New Roman"/>
          <w:b/>
          <w:sz w:val="24"/>
          <w:szCs w:val="24"/>
        </w:rPr>
      </w:pPr>
      <w:r w:rsidRPr="00065D05">
        <w:rPr>
          <w:rFonts w:ascii="Times New Roman" w:hAnsi="Times New Roman"/>
          <w:b/>
          <w:sz w:val="24"/>
          <w:szCs w:val="24"/>
        </w:rPr>
        <w:t>Тема 6.</w:t>
      </w:r>
      <w:r w:rsidRPr="00341ACE">
        <w:rPr>
          <w:rFonts w:ascii="Times New Roman" w:hAnsi="Times New Roman"/>
          <w:sz w:val="24"/>
          <w:szCs w:val="24"/>
        </w:rPr>
        <w:t xml:space="preserve"> </w:t>
      </w:r>
      <w:r w:rsidRPr="005A45AB">
        <w:rPr>
          <w:rFonts w:ascii="Times New Roman" w:hAnsi="Times New Roman"/>
          <w:b/>
          <w:sz w:val="24"/>
          <w:szCs w:val="24"/>
        </w:rPr>
        <w:t>Управление запасами в сбытовой сети (4 часа)</w:t>
      </w:r>
    </w:p>
    <w:p w:rsidR="00476972" w:rsidRPr="005A45AB" w:rsidRDefault="00476972" w:rsidP="00476972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5A45AB">
        <w:rPr>
          <w:rFonts w:ascii="Times New Roman" w:hAnsi="Times New Roman"/>
          <w:sz w:val="24"/>
          <w:szCs w:val="24"/>
        </w:rPr>
        <w:t xml:space="preserve">Цель работы </w:t>
      </w:r>
      <w:r>
        <w:rPr>
          <w:rFonts w:ascii="Times New Roman" w:hAnsi="Times New Roman"/>
          <w:sz w:val="24"/>
          <w:szCs w:val="24"/>
        </w:rPr>
        <w:t>- ознакомление с возможностью оптимизации расходов на</w:t>
      </w:r>
      <w:r w:rsidRPr="005A45AB">
        <w:rPr>
          <w:rFonts w:ascii="Times New Roman" w:hAnsi="Times New Roman"/>
          <w:sz w:val="24"/>
          <w:szCs w:val="24"/>
        </w:rPr>
        <w:t xml:space="preserve"> основе расчета показателей перемещения мат</w:t>
      </w:r>
      <w:r>
        <w:rPr>
          <w:rFonts w:ascii="Times New Roman" w:hAnsi="Times New Roman"/>
          <w:sz w:val="24"/>
          <w:szCs w:val="24"/>
        </w:rPr>
        <w:t>ериального потока в сбытовой сети.</w:t>
      </w:r>
    </w:p>
    <w:p w:rsidR="00476972" w:rsidRDefault="00476972" w:rsidP="00476972">
      <w:pPr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5A45AB">
        <w:rPr>
          <w:rFonts w:ascii="Times New Roman" w:hAnsi="Times New Roman"/>
          <w:sz w:val="24"/>
          <w:szCs w:val="24"/>
        </w:rPr>
        <w:t xml:space="preserve">Содержание работы </w:t>
      </w:r>
      <w:r>
        <w:rPr>
          <w:rFonts w:ascii="Times New Roman" w:hAnsi="Times New Roman"/>
          <w:sz w:val="24"/>
          <w:szCs w:val="24"/>
        </w:rPr>
        <w:t>- р</w:t>
      </w:r>
      <w:r w:rsidRPr="005A45AB">
        <w:rPr>
          <w:rFonts w:ascii="Times New Roman" w:hAnsi="Times New Roman"/>
          <w:sz w:val="24"/>
          <w:szCs w:val="24"/>
        </w:rPr>
        <w:t xml:space="preserve">асчет заказа оптимальной партии товара по формуле </w:t>
      </w:r>
      <w:proofErr w:type="spellStart"/>
      <w:r w:rsidRPr="005A45AB">
        <w:rPr>
          <w:rFonts w:ascii="Times New Roman" w:hAnsi="Times New Roman"/>
          <w:sz w:val="24"/>
          <w:szCs w:val="24"/>
        </w:rPr>
        <w:t>Уильсона</w:t>
      </w:r>
      <w:proofErr w:type="spellEnd"/>
      <w:r w:rsidRPr="005A45AB">
        <w:rPr>
          <w:rFonts w:ascii="Times New Roman" w:hAnsi="Times New Roman"/>
          <w:sz w:val="24"/>
          <w:szCs w:val="24"/>
        </w:rPr>
        <w:t xml:space="preserve"> и </w:t>
      </w:r>
      <w:r>
        <w:rPr>
          <w:rFonts w:ascii="Times New Roman" w:hAnsi="Times New Roman"/>
          <w:sz w:val="24"/>
          <w:szCs w:val="24"/>
        </w:rPr>
        <w:t>табличным методом.</w:t>
      </w:r>
    </w:p>
    <w:p w:rsidR="00476972" w:rsidRPr="005A45AB" w:rsidRDefault="00476972" w:rsidP="00476972">
      <w:pPr>
        <w:spacing w:before="120" w:after="12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Тема 7. </w:t>
      </w:r>
      <w:r w:rsidRPr="005A45AB">
        <w:rPr>
          <w:rFonts w:ascii="Times New Roman" w:hAnsi="Times New Roman"/>
          <w:b/>
          <w:sz w:val="24"/>
          <w:szCs w:val="24"/>
        </w:rPr>
        <w:t>Выбор дистрибьютора (5 часов)</w:t>
      </w:r>
    </w:p>
    <w:p w:rsidR="00476972" w:rsidRPr="005A45AB" w:rsidRDefault="00476972" w:rsidP="00476972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5A45AB">
        <w:rPr>
          <w:rFonts w:ascii="Times New Roman" w:hAnsi="Times New Roman"/>
          <w:sz w:val="24"/>
          <w:szCs w:val="24"/>
        </w:rPr>
        <w:t xml:space="preserve">Цель работы </w:t>
      </w:r>
      <w:r>
        <w:rPr>
          <w:rFonts w:ascii="Times New Roman" w:hAnsi="Times New Roman"/>
          <w:sz w:val="24"/>
          <w:szCs w:val="24"/>
        </w:rPr>
        <w:t>- з</w:t>
      </w:r>
      <w:r w:rsidRPr="005A45AB">
        <w:rPr>
          <w:rFonts w:ascii="Times New Roman" w:hAnsi="Times New Roman"/>
          <w:sz w:val="24"/>
          <w:szCs w:val="24"/>
        </w:rPr>
        <w:t xml:space="preserve">накомство с методами </w:t>
      </w:r>
      <w:r>
        <w:rPr>
          <w:rFonts w:ascii="Times New Roman" w:hAnsi="Times New Roman"/>
          <w:sz w:val="24"/>
          <w:szCs w:val="24"/>
        </w:rPr>
        <w:t>оценки и выбора дистрибьютора.</w:t>
      </w:r>
    </w:p>
    <w:p w:rsidR="00476972" w:rsidRPr="00341ACE" w:rsidRDefault="00476972" w:rsidP="00476972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5A45AB">
        <w:rPr>
          <w:rFonts w:ascii="Times New Roman" w:hAnsi="Times New Roman"/>
          <w:sz w:val="24"/>
          <w:szCs w:val="24"/>
        </w:rPr>
        <w:t xml:space="preserve">Содержание работы </w:t>
      </w:r>
      <w:r>
        <w:rPr>
          <w:rFonts w:ascii="Times New Roman" w:hAnsi="Times New Roman"/>
          <w:sz w:val="24"/>
          <w:szCs w:val="24"/>
        </w:rPr>
        <w:t>- п</w:t>
      </w:r>
      <w:r w:rsidRPr="005A45AB">
        <w:rPr>
          <w:rFonts w:ascii="Times New Roman" w:hAnsi="Times New Roman"/>
          <w:sz w:val="24"/>
          <w:szCs w:val="24"/>
        </w:rPr>
        <w:t>рименение метода «взвешивания» и метода «попарных сравнений» для проведения оценки и выбора дистрибьютора.</w:t>
      </w:r>
    </w:p>
    <w:p w:rsidR="00476972" w:rsidRPr="005A45AB" w:rsidRDefault="00476972" w:rsidP="00476972">
      <w:pPr>
        <w:spacing w:before="120" w:after="12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Тема 8. </w:t>
      </w:r>
      <w:r w:rsidRPr="005A45AB">
        <w:rPr>
          <w:rFonts w:ascii="Times New Roman" w:eastAsia="Helvetica-Bold" w:hAnsi="Times New Roman"/>
          <w:b/>
          <w:bCs/>
          <w:sz w:val="24"/>
          <w:szCs w:val="24"/>
          <w:lang w:eastAsia="ru-RU"/>
        </w:rPr>
        <w:t>Применение автома</w:t>
      </w:r>
      <w:r>
        <w:rPr>
          <w:rFonts w:ascii="Times New Roman" w:eastAsia="Helvetica-Bold" w:hAnsi="Times New Roman"/>
          <w:b/>
          <w:bCs/>
          <w:sz w:val="24"/>
          <w:szCs w:val="24"/>
          <w:lang w:eastAsia="ru-RU"/>
        </w:rPr>
        <w:t xml:space="preserve">тизированных систем управления </w:t>
      </w:r>
      <w:r w:rsidRPr="005A45AB">
        <w:rPr>
          <w:rFonts w:ascii="Times New Roman" w:eastAsia="Helvetica-Bold" w:hAnsi="Times New Roman"/>
          <w:b/>
          <w:bCs/>
          <w:sz w:val="24"/>
          <w:szCs w:val="24"/>
          <w:lang w:eastAsia="ru-RU"/>
        </w:rPr>
        <w:t xml:space="preserve">распределением товаров в сбытовой сети </w:t>
      </w:r>
      <w:r w:rsidRPr="005A45AB">
        <w:rPr>
          <w:rFonts w:ascii="Times New Roman" w:hAnsi="Times New Roman"/>
          <w:b/>
          <w:sz w:val="24"/>
          <w:szCs w:val="24"/>
        </w:rPr>
        <w:t>(5 часов)</w:t>
      </w:r>
    </w:p>
    <w:p w:rsidR="00476972" w:rsidRPr="005A45AB" w:rsidRDefault="00476972" w:rsidP="00476972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5A45AB">
        <w:rPr>
          <w:rFonts w:ascii="Times New Roman" w:hAnsi="Times New Roman"/>
          <w:sz w:val="24"/>
          <w:szCs w:val="24"/>
        </w:rPr>
        <w:t xml:space="preserve">Цель работы </w:t>
      </w:r>
      <w:r>
        <w:rPr>
          <w:rFonts w:ascii="Times New Roman" w:hAnsi="Times New Roman"/>
          <w:sz w:val="24"/>
          <w:szCs w:val="24"/>
        </w:rPr>
        <w:t>- з</w:t>
      </w:r>
      <w:r w:rsidRPr="005A45AB">
        <w:rPr>
          <w:rFonts w:ascii="Times New Roman" w:hAnsi="Times New Roman"/>
          <w:sz w:val="24"/>
          <w:szCs w:val="24"/>
        </w:rPr>
        <w:t>накомство с различными систем</w:t>
      </w:r>
      <w:r>
        <w:rPr>
          <w:rFonts w:ascii="Times New Roman" w:hAnsi="Times New Roman"/>
          <w:sz w:val="24"/>
          <w:szCs w:val="24"/>
        </w:rPr>
        <w:t>ами автоматизированного управле</w:t>
      </w:r>
      <w:r w:rsidRPr="005A45AB">
        <w:rPr>
          <w:rFonts w:ascii="Times New Roman" w:hAnsi="Times New Roman"/>
          <w:sz w:val="24"/>
          <w:szCs w:val="24"/>
        </w:rPr>
        <w:t>ния распределением товаров в сбытовой сети, с производителями данных систем. Сравнительная оценка суще</w:t>
      </w:r>
      <w:r>
        <w:rPr>
          <w:rFonts w:ascii="Times New Roman" w:hAnsi="Times New Roman"/>
          <w:sz w:val="24"/>
          <w:szCs w:val="24"/>
        </w:rPr>
        <w:t>ствующих предложений на рынке.</w:t>
      </w:r>
    </w:p>
    <w:p w:rsidR="00476972" w:rsidRPr="00341ACE" w:rsidRDefault="00476972" w:rsidP="00476972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Содержание работы - п</w:t>
      </w:r>
      <w:r w:rsidRPr="005A45AB">
        <w:rPr>
          <w:rFonts w:ascii="Times New Roman" w:hAnsi="Times New Roman"/>
          <w:sz w:val="24"/>
          <w:szCs w:val="24"/>
        </w:rPr>
        <w:t>роведение семинара на тему «</w:t>
      </w:r>
      <w:r>
        <w:rPr>
          <w:rFonts w:ascii="Times New Roman" w:hAnsi="Times New Roman"/>
          <w:sz w:val="24"/>
          <w:szCs w:val="24"/>
        </w:rPr>
        <w:t>Оптимизация сбытовой сети на основе применения автоматизированных систем управления распределе</w:t>
      </w:r>
      <w:r w:rsidRPr="005A45AB">
        <w:rPr>
          <w:rFonts w:ascii="Times New Roman" w:hAnsi="Times New Roman"/>
          <w:sz w:val="24"/>
          <w:szCs w:val="24"/>
        </w:rPr>
        <w:t>нием</w:t>
      </w:r>
      <w:r>
        <w:rPr>
          <w:rFonts w:ascii="Times New Roman" w:hAnsi="Times New Roman"/>
          <w:sz w:val="24"/>
          <w:szCs w:val="24"/>
        </w:rPr>
        <w:t>».</w:t>
      </w:r>
    </w:p>
    <w:p w:rsidR="00CB1A6E" w:rsidRDefault="00CB1A6E" w:rsidP="00CB1A6E">
      <w:pPr>
        <w:ind w:firstLine="708"/>
        <w:rPr>
          <w:rFonts w:ascii="Times New Roman" w:hAnsi="Times New Roman"/>
          <w:b/>
          <w:sz w:val="24"/>
          <w:szCs w:val="24"/>
        </w:rPr>
      </w:pPr>
    </w:p>
    <w:p w:rsidR="00CB1A6E" w:rsidRPr="00391628" w:rsidRDefault="00CB1A6E" w:rsidP="00CB1A6E">
      <w:pPr>
        <w:ind w:firstLine="708"/>
        <w:rPr>
          <w:rFonts w:ascii="Times New Roman" w:hAnsi="Times New Roman"/>
          <w:b/>
          <w:sz w:val="24"/>
          <w:szCs w:val="24"/>
        </w:rPr>
      </w:pPr>
      <w:r w:rsidRPr="00391628">
        <w:rPr>
          <w:rFonts w:ascii="Times New Roman" w:hAnsi="Times New Roman"/>
          <w:b/>
          <w:sz w:val="24"/>
          <w:szCs w:val="24"/>
        </w:rPr>
        <w:t>Форма текущего контроля</w:t>
      </w:r>
    </w:p>
    <w:p w:rsidR="00CB1A6E" w:rsidRPr="00391628" w:rsidRDefault="00CB1A6E" w:rsidP="00CB1A6E">
      <w:pPr>
        <w:ind w:firstLine="708"/>
        <w:rPr>
          <w:rFonts w:ascii="Times New Roman" w:hAnsi="Times New Roman"/>
          <w:sz w:val="24"/>
          <w:szCs w:val="24"/>
        </w:rPr>
      </w:pPr>
      <w:r w:rsidRPr="00391628">
        <w:rPr>
          <w:rFonts w:ascii="Times New Roman" w:hAnsi="Times New Roman"/>
          <w:sz w:val="24"/>
          <w:szCs w:val="24"/>
        </w:rPr>
        <w:t>Тестирование по темам</w:t>
      </w:r>
    </w:p>
    <w:p w:rsidR="00CB1A6E" w:rsidRPr="00264BFC" w:rsidRDefault="00CB1A6E" w:rsidP="00CB1A6E">
      <w:pPr>
        <w:ind w:firstLine="544"/>
        <w:rPr>
          <w:rFonts w:ascii="Times New Roman" w:hAnsi="Times New Roman"/>
          <w:b/>
        </w:rPr>
      </w:pPr>
    </w:p>
    <w:p w:rsidR="00CB1A6E" w:rsidRPr="00264BFC" w:rsidRDefault="00CB1A6E" w:rsidP="00CB1A6E">
      <w:pPr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264BFC">
        <w:rPr>
          <w:rFonts w:ascii="Times New Roman" w:hAnsi="Times New Roman"/>
          <w:b/>
          <w:sz w:val="24"/>
          <w:szCs w:val="24"/>
        </w:rPr>
        <w:t>Виды самостоятельн</w:t>
      </w:r>
      <w:r>
        <w:rPr>
          <w:rFonts w:ascii="Times New Roman" w:hAnsi="Times New Roman"/>
          <w:b/>
          <w:sz w:val="24"/>
          <w:szCs w:val="24"/>
        </w:rPr>
        <w:t>ой подготовки студентов по теме</w:t>
      </w:r>
    </w:p>
    <w:p w:rsidR="00CB1A6E" w:rsidRPr="00264BFC" w:rsidRDefault="00CB1A6E" w:rsidP="00CB1A6E">
      <w:pPr>
        <w:ind w:firstLine="397"/>
        <w:jc w:val="both"/>
        <w:rPr>
          <w:rFonts w:ascii="Times New Roman" w:hAnsi="Times New Roman"/>
          <w:sz w:val="24"/>
          <w:szCs w:val="24"/>
        </w:rPr>
      </w:pPr>
      <w:r w:rsidRPr="00264BFC">
        <w:rPr>
          <w:rFonts w:ascii="Times New Roman" w:hAnsi="Times New Roman"/>
          <w:sz w:val="24"/>
          <w:szCs w:val="24"/>
        </w:rPr>
        <w:t xml:space="preserve">Самостоятельная работа бакалавров — это учебная и научная работа, которую они совершают без непосредственной помощи и указаний преподавателя, руководствуясь </w:t>
      </w:r>
      <w:r w:rsidRPr="00264BFC">
        <w:rPr>
          <w:rFonts w:ascii="Times New Roman" w:hAnsi="Times New Roman"/>
          <w:sz w:val="24"/>
          <w:szCs w:val="24"/>
        </w:rPr>
        <w:lastRenderedPageBreak/>
        <w:t xml:space="preserve">сформировавшимися ранее представлениями о порядке и правильности выполнения работ. Цель СРС в процессе обучения заключается как в усвоении знаний, так и в формировании умений и навыков по их использованию на новом учебном материале. </w:t>
      </w:r>
    </w:p>
    <w:p w:rsidR="00CB1A6E" w:rsidRPr="00264BFC" w:rsidRDefault="00CB1A6E" w:rsidP="00CB1A6E">
      <w:pPr>
        <w:ind w:firstLine="397"/>
        <w:jc w:val="both"/>
        <w:rPr>
          <w:rFonts w:ascii="Times New Roman" w:hAnsi="Times New Roman"/>
          <w:sz w:val="24"/>
          <w:szCs w:val="24"/>
        </w:rPr>
      </w:pPr>
      <w:r w:rsidRPr="00264BFC">
        <w:rPr>
          <w:rFonts w:ascii="Times New Roman" w:hAnsi="Times New Roman"/>
          <w:sz w:val="24"/>
          <w:szCs w:val="24"/>
        </w:rPr>
        <w:t>Формы организации самостоятельной работы бакалавров в рамках дисциплины:</w:t>
      </w:r>
    </w:p>
    <w:p w:rsidR="00CB1A6E" w:rsidRPr="00264BFC" w:rsidRDefault="00CB1A6E" w:rsidP="00CB1A6E">
      <w:pPr>
        <w:numPr>
          <w:ilvl w:val="0"/>
          <w:numId w:val="2"/>
        </w:numPr>
        <w:suppressAutoHyphens w:val="0"/>
        <w:ind w:left="0" w:firstLine="397"/>
        <w:jc w:val="both"/>
        <w:rPr>
          <w:rFonts w:ascii="Times New Roman" w:hAnsi="Times New Roman"/>
          <w:sz w:val="24"/>
          <w:szCs w:val="24"/>
        </w:rPr>
      </w:pPr>
      <w:r w:rsidRPr="00264BFC">
        <w:rPr>
          <w:rFonts w:ascii="Times New Roman" w:hAnsi="Times New Roman"/>
          <w:sz w:val="24"/>
          <w:szCs w:val="24"/>
        </w:rPr>
        <w:t>сравнительный анализ нескольких авторских точек зрения по исследуемому вопросу с целью выполнения предусмотренных дисциплиной практических заданий;</w:t>
      </w:r>
    </w:p>
    <w:p w:rsidR="00CB1A6E" w:rsidRPr="00264BFC" w:rsidRDefault="00CB1A6E" w:rsidP="00CB1A6E">
      <w:pPr>
        <w:numPr>
          <w:ilvl w:val="0"/>
          <w:numId w:val="2"/>
        </w:numPr>
        <w:suppressAutoHyphens w:val="0"/>
        <w:ind w:left="0" w:firstLine="397"/>
        <w:jc w:val="both"/>
        <w:rPr>
          <w:rFonts w:ascii="Times New Roman" w:hAnsi="Times New Roman"/>
          <w:sz w:val="24"/>
          <w:szCs w:val="24"/>
        </w:rPr>
      </w:pPr>
      <w:r w:rsidRPr="00264BFC">
        <w:rPr>
          <w:rFonts w:ascii="Times New Roman" w:hAnsi="Times New Roman"/>
          <w:sz w:val="24"/>
          <w:szCs w:val="24"/>
        </w:rPr>
        <w:t>аналитический обзор по заданной преподавателем тематике или теме, выбранной студентом самостоятельно;</w:t>
      </w:r>
    </w:p>
    <w:p w:rsidR="00CB1A6E" w:rsidRPr="00264BFC" w:rsidRDefault="00CB1A6E" w:rsidP="00CB1A6E">
      <w:pPr>
        <w:numPr>
          <w:ilvl w:val="0"/>
          <w:numId w:val="2"/>
        </w:numPr>
        <w:suppressAutoHyphens w:val="0"/>
        <w:ind w:left="0" w:firstLine="397"/>
        <w:jc w:val="both"/>
        <w:rPr>
          <w:rFonts w:ascii="Times New Roman" w:hAnsi="Times New Roman"/>
          <w:sz w:val="24"/>
          <w:szCs w:val="24"/>
        </w:rPr>
      </w:pPr>
      <w:r w:rsidRPr="00264BFC">
        <w:rPr>
          <w:rFonts w:ascii="Times New Roman" w:hAnsi="Times New Roman"/>
          <w:sz w:val="24"/>
          <w:szCs w:val="24"/>
        </w:rPr>
        <w:t>составление кейсов и/или презентаций по одной из тем в рамках дисциплины;</w:t>
      </w:r>
    </w:p>
    <w:p w:rsidR="00CB1A6E" w:rsidRPr="00264BFC" w:rsidRDefault="00CB1A6E" w:rsidP="00CB1A6E">
      <w:pPr>
        <w:numPr>
          <w:ilvl w:val="0"/>
          <w:numId w:val="2"/>
        </w:numPr>
        <w:suppressAutoHyphens w:val="0"/>
        <w:ind w:left="0" w:firstLine="397"/>
        <w:jc w:val="both"/>
        <w:rPr>
          <w:rFonts w:ascii="Times New Roman" w:hAnsi="Times New Roman"/>
          <w:sz w:val="24"/>
          <w:szCs w:val="24"/>
        </w:rPr>
      </w:pPr>
      <w:r w:rsidRPr="00264BFC">
        <w:rPr>
          <w:rFonts w:ascii="Times New Roman" w:hAnsi="Times New Roman"/>
          <w:sz w:val="24"/>
          <w:szCs w:val="24"/>
        </w:rPr>
        <w:t xml:space="preserve">рецензирование и оппонирование </w:t>
      </w:r>
      <w:r w:rsidR="008360F6">
        <w:rPr>
          <w:rFonts w:ascii="Times New Roman" w:hAnsi="Times New Roman"/>
          <w:sz w:val="24"/>
          <w:szCs w:val="24"/>
        </w:rPr>
        <w:t>студентами</w:t>
      </w:r>
      <w:r w:rsidRPr="00264BFC">
        <w:rPr>
          <w:rFonts w:ascii="Times New Roman" w:hAnsi="Times New Roman"/>
          <w:sz w:val="24"/>
          <w:szCs w:val="24"/>
        </w:rPr>
        <w:t xml:space="preserve"> научных и лабораторных (практических) работ друг друга.</w:t>
      </w:r>
    </w:p>
    <w:p w:rsidR="00CB1A6E" w:rsidRPr="00264BFC" w:rsidRDefault="00CB1A6E" w:rsidP="00CB1A6E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264BFC">
        <w:rPr>
          <w:rFonts w:ascii="Times New Roman" w:hAnsi="Times New Roman"/>
          <w:sz w:val="24"/>
          <w:szCs w:val="24"/>
        </w:rPr>
        <w:t xml:space="preserve">Ниже приведены примерные темы индивидуальных и / или групповых докладов и презентаций. Бакалавры могут подготовить работу по предложенной ими теме, предварительно согласовав ее с преподавателем. На аудиторных занятиях студенты представляют результаты своей работы по теме занятия в форме презентации. </w:t>
      </w:r>
    </w:p>
    <w:p w:rsidR="00476972" w:rsidRPr="005A45AB" w:rsidRDefault="00476972" w:rsidP="00476972">
      <w:pPr>
        <w:widowControl w:val="0"/>
        <w:ind w:firstLine="709"/>
        <w:jc w:val="both"/>
        <w:rPr>
          <w:rFonts w:ascii="Times New Roman" w:hAnsi="Times New Roman"/>
          <w:sz w:val="24"/>
          <w:szCs w:val="24"/>
        </w:rPr>
      </w:pPr>
      <w:r w:rsidRPr="005A45AB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>. Логистика возвратных потоков.</w:t>
      </w:r>
    </w:p>
    <w:p w:rsidR="00476972" w:rsidRPr="005A45AB" w:rsidRDefault="00476972" w:rsidP="00476972">
      <w:pPr>
        <w:widowControl w:val="0"/>
        <w:ind w:firstLine="709"/>
        <w:jc w:val="both"/>
        <w:rPr>
          <w:rFonts w:ascii="Times New Roman" w:hAnsi="Times New Roman"/>
          <w:sz w:val="24"/>
          <w:szCs w:val="24"/>
        </w:rPr>
      </w:pPr>
      <w:r w:rsidRPr="005A45AB">
        <w:rPr>
          <w:rFonts w:ascii="Times New Roman" w:hAnsi="Times New Roman"/>
          <w:sz w:val="24"/>
          <w:szCs w:val="24"/>
        </w:rPr>
        <w:t>2. Информационны</w:t>
      </w:r>
      <w:r>
        <w:rPr>
          <w:rFonts w:ascii="Times New Roman" w:hAnsi="Times New Roman"/>
          <w:sz w:val="24"/>
          <w:szCs w:val="24"/>
        </w:rPr>
        <w:t>е системы в сбытовой логистике.</w:t>
      </w:r>
    </w:p>
    <w:p w:rsidR="00476972" w:rsidRPr="005A45AB" w:rsidRDefault="00476972" w:rsidP="00476972">
      <w:pPr>
        <w:widowControl w:val="0"/>
        <w:tabs>
          <w:tab w:val="left" w:pos="851"/>
          <w:tab w:val="left" w:pos="1134"/>
        </w:tabs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Использование различных методов прогнозирования </w:t>
      </w:r>
      <w:r w:rsidRPr="005A45AB">
        <w:rPr>
          <w:rFonts w:ascii="Times New Roman" w:hAnsi="Times New Roman"/>
          <w:sz w:val="24"/>
          <w:szCs w:val="24"/>
        </w:rPr>
        <w:t>для</w:t>
      </w:r>
      <w:r>
        <w:rPr>
          <w:rFonts w:ascii="Times New Roman" w:hAnsi="Times New Roman"/>
          <w:sz w:val="24"/>
          <w:szCs w:val="24"/>
        </w:rPr>
        <w:t xml:space="preserve"> управления материальными запасами.</w:t>
      </w:r>
    </w:p>
    <w:p w:rsidR="00476972" w:rsidRPr="005A45AB" w:rsidRDefault="00476972" w:rsidP="00476972">
      <w:pPr>
        <w:widowControl w:val="0"/>
        <w:ind w:firstLine="709"/>
        <w:jc w:val="both"/>
        <w:rPr>
          <w:rFonts w:ascii="Times New Roman" w:hAnsi="Times New Roman"/>
          <w:sz w:val="24"/>
          <w:szCs w:val="24"/>
        </w:rPr>
      </w:pPr>
      <w:r w:rsidRPr="005A45AB">
        <w:rPr>
          <w:rFonts w:ascii="Times New Roman" w:hAnsi="Times New Roman"/>
          <w:sz w:val="24"/>
          <w:szCs w:val="24"/>
        </w:rPr>
        <w:t>4. Системы уп</w:t>
      </w:r>
      <w:r>
        <w:rPr>
          <w:rFonts w:ascii="Times New Roman" w:hAnsi="Times New Roman"/>
          <w:sz w:val="24"/>
          <w:szCs w:val="24"/>
        </w:rPr>
        <w:t>равления запасами JIT и JIT II.</w:t>
      </w:r>
    </w:p>
    <w:p w:rsidR="00476972" w:rsidRPr="005A45AB" w:rsidRDefault="00476972" w:rsidP="00476972">
      <w:pPr>
        <w:widowControl w:val="0"/>
        <w:ind w:firstLine="709"/>
        <w:jc w:val="both"/>
        <w:rPr>
          <w:rFonts w:ascii="Times New Roman" w:hAnsi="Times New Roman"/>
          <w:sz w:val="24"/>
          <w:szCs w:val="24"/>
        </w:rPr>
      </w:pPr>
      <w:r w:rsidRPr="005A45AB">
        <w:rPr>
          <w:rFonts w:ascii="Times New Roman" w:hAnsi="Times New Roman"/>
          <w:sz w:val="24"/>
          <w:szCs w:val="24"/>
        </w:rPr>
        <w:t>5. Сбытовая логистика: понятие, отличие от традиционной оптовой продажи, зад</w:t>
      </w:r>
      <w:r>
        <w:rPr>
          <w:rFonts w:ascii="Times New Roman" w:hAnsi="Times New Roman"/>
          <w:sz w:val="24"/>
          <w:szCs w:val="24"/>
        </w:rPr>
        <w:t xml:space="preserve">ачи на макро и на </w:t>
      </w:r>
      <w:proofErr w:type="gramStart"/>
      <w:r>
        <w:rPr>
          <w:rFonts w:ascii="Times New Roman" w:hAnsi="Times New Roman"/>
          <w:sz w:val="24"/>
          <w:szCs w:val="24"/>
        </w:rPr>
        <w:t>микро уровне</w:t>
      </w:r>
      <w:proofErr w:type="gramEnd"/>
      <w:r>
        <w:rPr>
          <w:rFonts w:ascii="Times New Roman" w:hAnsi="Times New Roman"/>
          <w:sz w:val="24"/>
          <w:szCs w:val="24"/>
        </w:rPr>
        <w:t>.</w:t>
      </w:r>
    </w:p>
    <w:p w:rsidR="00476972" w:rsidRPr="005A45AB" w:rsidRDefault="00476972" w:rsidP="00476972">
      <w:pPr>
        <w:widowControl w:val="0"/>
        <w:ind w:firstLine="709"/>
        <w:jc w:val="both"/>
        <w:rPr>
          <w:rFonts w:ascii="Times New Roman" w:hAnsi="Times New Roman"/>
          <w:sz w:val="24"/>
          <w:szCs w:val="24"/>
        </w:rPr>
      </w:pPr>
      <w:r w:rsidRPr="005A45AB">
        <w:rPr>
          <w:rFonts w:ascii="Times New Roman" w:hAnsi="Times New Roman"/>
          <w:sz w:val="24"/>
          <w:szCs w:val="24"/>
        </w:rPr>
        <w:t>6. Управление затратами в сб</w:t>
      </w:r>
      <w:r>
        <w:rPr>
          <w:rFonts w:ascii="Times New Roman" w:hAnsi="Times New Roman"/>
          <w:sz w:val="24"/>
          <w:szCs w:val="24"/>
        </w:rPr>
        <w:t>ытовой логистике, кросс-</w:t>
      </w:r>
      <w:proofErr w:type="spellStart"/>
      <w:r>
        <w:rPr>
          <w:rFonts w:ascii="Times New Roman" w:hAnsi="Times New Roman"/>
          <w:sz w:val="24"/>
          <w:szCs w:val="24"/>
        </w:rPr>
        <w:t>докинг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476972" w:rsidRPr="005A45AB" w:rsidRDefault="00476972" w:rsidP="00476972">
      <w:pPr>
        <w:widowControl w:val="0"/>
        <w:ind w:firstLine="709"/>
        <w:jc w:val="both"/>
        <w:rPr>
          <w:rFonts w:ascii="Times New Roman" w:hAnsi="Times New Roman"/>
          <w:sz w:val="24"/>
          <w:szCs w:val="24"/>
        </w:rPr>
      </w:pPr>
      <w:r w:rsidRPr="005A45AB">
        <w:rPr>
          <w:rFonts w:ascii="Times New Roman" w:hAnsi="Times New Roman"/>
          <w:sz w:val="24"/>
          <w:szCs w:val="24"/>
        </w:rPr>
        <w:t>7. Управление качеством логисти</w:t>
      </w:r>
      <w:r>
        <w:rPr>
          <w:rFonts w:ascii="Times New Roman" w:hAnsi="Times New Roman"/>
          <w:sz w:val="24"/>
          <w:szCs w:val="24"/>
        </w:rPr>
        <w:t>ческого сервиса в сбытовой логистике.</w:t>
      </w:r>
    </w:p>
    <w:p w:rsidR="00476972" w:rsidRPr="005A45AB" w:rsidRDefault="00476972" w:rsidP="00476972">
      <w:pPr>
        <w:widowControl w:val="0"/>
        <w:ind w:firstLine="709"/>
        <w:jc w:val="both"/>
        <w:rPr>
          <w:rFonts w:ascii="Times New Roman" w:hAnsi="Times New Roman"/>
          <w:sz w:val="24"/>
          <w:szCs w:val="24"/>
        </w:rPr>
      </w:pPr>
      <w:r w:rsidRPr="005A45AB">
        <w:rPr>
          <w:rFonts w:ascii="Times New Roman" w:hAnsi="Times New Roman"/>
          <w:sz w:val="24"/>
          <w:szCs w:val="24"/>
        </w:rPr>
        <w:t>8. Определение потерь от дефици</w:t>
      </w:r>
      <w:r>
        <w:rPr>
          <w:rFonts w:ascii="Times New Roman" w:hAnsi="Times New Roman"/>
          <w:sz w:val="24"/>
          <w:szCs w:val="24"/>
        </w:rPr>
        <w:t>та товара и путей ликвидации дефицита.</w:t>
      </w:r>
    </w:p>
    <w:p w:rsidR="00476972" w:rsidRDefault="00476972" w:rsidP="00476972">
      <w:pPr>
        <w:widowControl w:val="0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5A45AB">
        <w:rPr>
          <w:rFonts w:ascii="Times New Roman" w:hAnsi="Times New Roman"/>
          <w:sz w:val="24"/>
          <w:szCs w:val="24"/>
        </w:rPr>
        <w:t>9. Управление сбытовыми каналами.</w:t>
      </w:r>
    </w:p>
    <w:p w:rsidR="00CB1A6E" w:rsidRDefault="00CB1A6E" w:rsidP="00CB1A6E">
      <w:pPr>
        <w:jc w:val="both"/>
        <w:rPr>
          <w:rFonts w:ascii="Times New Roman" w:hAnsi="Times New Roman"/>
          <w:b/>
        </w:rPr>
      </w:pPr>
    </w:p>
    <w:p w:rsidR="00CB1A6E" w:rsidRPr="000F7AF7" w:rsidRDefault="00CB1A6E" w:rsidP="00CB1A6E">
      <w:pPr>
        <w:jc w:val="both"/>
        <w:rPr>
          <w:rFonts w:ascii="Times New Roman" w:hAnsi="Times New Roman"/>
          <w:b/>
        </w:rPr>
      </w:pPr>
      <w:r w:rsidRPr="000F7AF7">
        <w:rPr>
          <w:rFonts w:ascii="Times New Roman" w:hAnsi="Times New Roman"/>
          <w:b/>
        </w:rPr>
        <w:t>Литература по темам:</w:t>
      </w:r>
    </w:p>
    <w:p w:rsidR="00CB1A6E" w:rsidRPr="000F7AF7" w:rsidRDefault="00CB1A6E" w:rsidP="00CB1A6E">
      <w:pPr>
        <w:ind w:firstLine="397"/>
        <w:jc w:val="both"/>
        <w:rPr>
          <w:rFonts w:ascii="Times New Roman" w:hAnsi="Times New Roman"/>
          <w:bCs/>
          <w:sz w:val="24"/>
          <w:szCs w:val="24"/>
        </w:rPr>
      </w:pPr>
      <w:r w:rsidRPr="000F7AF7">
        <w:rPr>
          <w:rFonts w:ascii="Times New Roman" w:hAnsi="Times New Roman"/>
          <w:bCs/>
          <w:sz w:val="24"/>
          <w:szCs w:val="24"/>
        </w:rPr>
        <w:t xml:space="preserve">1. </w:t>
      </w:r>
      <w:proofErr w:type="spellStart"/>
      <w:r w:rsidRPr="000F7AF7">
        <w:rPr>
          <w:rFonts w:ascii="Times New Roman" w:hAnsi="Times New Roman"/>
          <w:bCs/>
          <w:sz w:val="24"/>
          <w:szCs w:val="24"/>
        </w:rPr>
        <w:t>Батрова</w:t>
      </w:r>
      <w:proofErr w:type="spellEnd"/>
      <w:r w:rsidRPr="000F7AF7">
        <w:rPr>
          <w:rFonts w:ascii="Times New Roman" w:hAnsi="Times New Roman"/>
          <w:bCs/>
          <w:sz w:val="24"/>
          <w:szCs w:val="24"/>
        </w:rPr>
        <w:t xml:space="preserve"> Т. А. Предпринимательское право: учеб</w:t>
      </w:r>
      <w:proofErr w:type="gramStart"/>
      <w:r w:rsidRPr="000F7AF7">
        <w:rPr>
          <w:rFonts w:ascii="Times New Roman" w:hAnsi="Times New Roman"/>
          <w:bCs/>
          <w:sz w:val="24"/>
          <w:szCs w:val="24"/>
        </w:rPr>
        <w:t>.</w:t>
      </w:r>
      <w:proofErr w:type="gramEnd"/>
      <w:r w:rsidRPr="000F7AF7">
        <w:rPr>
          <w:rFonts w:ascii="Times New Roman" w:hAnsi="Times New Roman"/>
          <w:bCs/>
          <w:sz w:val="24"/>
          <w:szCs w:val="24"/>
        </w:rPr>
        <w:t xml:space="preserve"> </w:t>
      </w:r>
      <w:proofErr w:type="gramStart"/>
      <w:r w:rsidRPr="000F7AF7">
        <w:rPr>
          <w:rFonts w:ascii="Times New Roman" w:hAnsi="Times New Roman"/>
          <w:bCs/>
          <w:sz w:val="24"/>
          <w:szCs w:val="24"/>
        </w:rPr>
        <w:t>п</w:t>
      </w:r>
      <w:proofErr w:type="gramEnd"/>
      <w:r w:rsidRPr="000F7AF7">
        <w:rPr>
          <w:rFonts w:ascii="Times New Roman" w:hAnsi="Times New Roman"/>
          <w:bCs/>
          <w:sz w:val="24"/>
          <w:szCs w:val="24"/>
        </w:rPr>
        <w:t xml:space="preserve">особие [для студентов вузов] / Т. А. </w:t>
      </w:r>
      <w:proofErr w:type="spellStart"/>
      <w:r w:rsidRPr="000F7AF7">
        <w:rPr>
          <w:rFonts w:ascii="Times New Roman" w:hAnsi="Times New Roman"/>
          <w:bCs/>
          <w:sz w:val="24"/>
          <w:szCs w:val="24"/>
        </w:rPr>
        <w:t>Батрова</w:t>
      </w:r>
      <w:proofErr w:type="spellEnd"/>
      <w:r w:rsidRPr="000F7AF7">
        <w:rPr>
          <w:rFonts w:ascii="Times New Roman" w:hAnsi="Times New Roman"/>
          <w:bCs/>
          <w:sz w:val="24"/>
          <w:szCs w:val="24"/>
        </w:rPr>
        <w:t>. - М.</w:t>
      </w:r>
      <w:proofErr w:type="gramStart"/>
      <w:r w:rsidRPr="000F7AF7">
        <w:rPr>
          <w:rFonts w:ascii="Times New Roman" w:hAnsi="Times New Roman"/>
          <w:bCs/>
          <w:sz w:val="24"/>
          <w:szCs w:val="24"/>
        </w:rPr>
        <w:t xml:space="preserve"> :</w:t>
      </w:r>
      <w:proofErr w:type="gramEnd"/>
      <w:r w:rsidRPr="000F7AF7">
        <w:rPr>
          <w:rFonts w:ascii="Times New Roman" w:hAnsi="Times New Roman"/>
          <w:bCs/>
          <w:sz w:val="24"/>
          <w:szCs w:val="24"/>
        </w:rPr>
        <w:t xml:space="preserve"> РИОР : ИНФРА-М, 2015. - 222 с.</w:t>
      </w:r>
    </w:p>
    <w:p w:rsidR="00CB1A6E" w:rsidRPr="000F7AF7" w:rsidRDefault="00CB1A6E" w:rsidP="00CB1A6E">
      <w:pPr>
        <w:ind w:firstLine="397"/>
        <w:jc w:val="both"/>
        <w:rPr>
          <w:rFonts w:ascii="Times New Roman" w:hAnsi="Times New Roman"/>
          <w:bCs/>
          <w:sz w:val="24"/>
          <w:szCs w:val="24"/>
        </w:rPr>
      </w:pPr>
      <w:r w:rsidRPr="000F7AF7">
        <w:rPr>
          <w:rFonts w:ascii="Times New Roman" w:hAnsi="Times New Roman"/>
          <w:bCs/>
          <w:sz w:val="24"/>
          <w:szCs w:val="24"/>
        </w:rPr>
        <w:t>2. Белых В. С. Правовое регулирование предпринимательской деятельности в России: монография / В. С. Белых. - М.</w:t>
      </w:r>
      <w:proofErr w:type="gramStart"/>
      <w:r w:rsidRPr="000F7AF7">
        <w:rPr>
          <w:rFonts w:ascii="Times New Roman" w:hAnsi="Times New Roman"/>
          <w:bCs/>
          <w:sz w:val="24"/>
          <w:szCs w:val="24"/>
        </w:rPr>
        <w:t xml:space="preserve"> :</w:t>
      </w:r>
      <w:proofErr w:type="gramEnd"/>
      <w:r w:rsidRPr="000F7AF7">
        <w:rPr>
          <w:rFonts w:ascii="Times New Roman" w:hAnsi="Times New Roman"/>
          <w:bCs/>
          <w:sz w:val="24"/>
          <w:szCs w:val="24"/>
        </w:rPr>
        <w:t xml:space="preserve"> Проспект, 2014. - 432 с.</w:t>
      </w:r>
    </w:p>
    <w:p w:rsidR="00CB1A6E" w:rsidRPr="000F7AF7" w:rsidRDefault="00CB1A6E" w:rsidP="00CB1A6E">
      <w:pPr>
        <w:ind w:firstLine="397"/>
        <w:jc w:val="both"/>
        <w:rPr>
          <w:rFonts w:ascii="Times New Roman" w:hAnsi="Times New Roman"/>
          <w:bCs/>
          <w:sz w:val="24"/>
          <w:szCs w:val="24"/>
        </w:rPr>
      </w:pPr>
      <w:r w:rsidRPr="000F7AF7">
        <w:rPr>
          <w:rFonts w:ascii="Times New Roman" w:hAnsi="Times New Roman"/>
          <w:bCs/>
          <w:sz w:val="24"/>
          <w:szCs w:val="24"/>
        </w:rPr>
        <w:t>3. Интеллектуальная собственность (Права на результаты интеллектуальной деятельности и средства индивидуализации): учебное пособие [для студентов вузов] / [авт.: Н. М. Коршунова, М. В. Карпычев, Ю. Л. Мареев и др.] ; под общ</w:t>
      </w:r>
      <w:proofErr w:type="gramStart"/>
      <w:r w:rsidRPr="000F7AF7">
        <w:rPr>
          <w:rFonts w:ascii="Times New Roman" w:hAnsi="Times New Roman"/>
          <w:bCs/>
          <w:sz w:val="24"/>
          <w:szCs w:val="24"/>
        </w:rPr>
        <w:t>.</w:t>
      </w:r>
      <w:proofErr w:type="gramEnd"/>
      <w:r w:rsidRPr="000F7AF7">
        <w:rPr>
          <w:rFonts w:ascii="Times New Roman" w:hAnsi="Times New Roman"/>
          <w:bCs/>
          <w:sz w:val="24"/>
          <w:szCs w:val="24"/>
        </w:rPr>
        <w:t xml:space="preserve"> </w:t>
      </w:r>
      <w:proofErr w:type="gramStart"/>
      <w:r w:rsidRPr="000F7AF7">
        <w:rPr>
          <w:rFonts w:ascii="Times New Roman" w:hAnsi="Times New Roman"/>
          <w:bCs/>
          <w:sz w:val="24"/>
          <w:szCs w:val="24"/>
        </w:rPr>
        <w:t>р</w:t>
      </w:r>
      <w:proofErr w:type="gramEnd"/>
      <w:r w:rsidRPr="000F7AF7">
        <w:rPr>
          <w:rFonts w:ascii="Times New Roman" w:hAnsi="Times New Roman"/>
          <w:bCs/>
          <w:sz w:val="24"/>
          <w:szCs w:val="24"/>
        </w:rPr>
        <w:t>ед. Н. М. Коршунова. - М.</w:t>
      </w:r>
      <w:proofErr w:type="gramStart"/>
      <w:r w:rsidRPr="000F7AF7">
        <w:rPr>
          <w:rFonts w:ascii="Times New Roman" w:hAnsi="Times New Roman"/>
          <w:bCs/>
          <w:sz w:val="24"/>
          <w:szCs w:val="24"/>
        </w:rPr>
        <w:t xml:space="preserve"> :</w:t>
      </w:r>
      <w:proofErr w:type="gramEnd"/>
      <w:r w:rsidRPr="000F7AF7">
        <w:rPr>
          <w:rFonts w:ascii="Times New Roman" w:hAnsi="Times New Roman"/>
          <w:bCs/>
          <w:sz w:val="24"/>
          <w:szCs w:val="24"/>
        </w:rPr>
        <w:t xml:space="preserve"> Норма, 2011.</w:t>
      </w:r>
    </w:p>
    <w:p w:rsidR="00CB1A6E" w:rsidRPr="00264BFC" w:rsidRDefault="00CB1A6E" w:rsidP="00CB1A6E">
      <w:pPr>
        <w:ind w:firstLine="397"/>
        <w:jc w:val="both"/>
        <w:rPr>
          <w:rFonts w:ascii="Times New Roman" w:hAnsi="Times New Roman"/>
          <w:bCs/>
          <w:sz w:val="24"/>
          <w:szCs w:val="24"/>
        </w:rPr>
      </w:pPr>
      <w:r w:rsidRPr="000F7AF7">
        <w:rPr>
          <w:rFonts w:ascii="Times New Roman" w:hAnsi="Times New Roman"/>
          <w:bCs/>
          <w:sz w:val="24"/>
          <w:szCs w:val="24"/>
        </w:rPr>
        <w:t>4. Правовое регулирование рекламы</w:t>
      </w:r>
      <w:r w:rsidRPr="000F7AF7">
        <w:rPr>
          <w:rFonts w:ascii="Times New Roman" w:hAnsi="Times New Roman"/>
          <w:sz w:val="24"/>
          <w:szCs w:val="24"/>
        </w:rPr>
        <w:t>: Учебное пособие / Свиридова Е. А.. - Москва</w:t>
      </w:r>
      <w:proofErr w:type="gramStart"/>
      <w:r w:rsidRPr="000F7AF7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0F7AF7">
        <w:rPr>
          <w:rFonts w:ascii="Times New Roman" w:hAnsi="Times New Roman"/>
          <w:sz w:val="24"/>
          <w:szCs w:val="24"/>
        </w:rPr>
        <w:t xml:space="preserve"> </w:t>
      </w:r>
      <w:r w:rsidRPr="00264BFC">
        <w:rPr>
          <w:rFonts w:ascii="Times New Roman" w:hAnsi="Times New Roman"/>
          <w:sz w:val="24"/>
          <w:szCs w:val="24"/>
        </w:rPr>
        <w:t xml:space="preserve">ЮНИТИ-ДАНА, </w:t>
      </w:r>
      <w:r w:rsidRPr="00264BFC">
        <w:rPr>
          <w:rFonts w:ascii="Times New Roman" w:hAnsi="Times New Roman"/>
          <w:bCs/>
          <w:sz w:val="24"/>
          <w:szCs w:val="24"/>
        </w:rPr>
        <w:t xml:space="preserve">2012 – электронное издание </w:t>
      </w:r>
    </w:p>
    <w:p w:rsidR="00CB1A6E" w:rsidRPr="00264BFC" w:rsidRDefault="00CB1A6E" w:rsidP="00CB1A6E">
      <w:pPr>
        <w:ind w:firstLine="397"/>
        <w:jc w:val="both"/>
        <w:rPr>
          <w:rFonts w:ascii="Times New Roman" w:hAnsi="Times New Roman"/>
          <w:bCs/>
          <w:sz w:val="24"/>
          <w:szCs w:val="24"/>
        </w:rPr>
      </w:pPr>
      <w:r w:rsidRPr="00264BFC">
        <w:rPr>
          <w:rFonts w:ascii="Times New Roman" w:hAnsi="Times New Roman"/>
          <w:bCs/>
          <w:sz w:val="24"/>
          <w:szCs w:val="24"/>
        </w:rPr>
        <w:t>5. Правовое регулирование предпринимательской деятельности</w:t>
      </w:r>
      <w:r w:rsidRPr="00264BFC">
        <w:rPr>
          <w:rFonts w:ascii="Times New Roman" w:hAnsi="Times New Roman"/>
          <w:sz w:val="24"/>
          <w:szCs w:val="24"/>
        </w:rPr>
        <w:t>: Учебное пособие / Алексеев С. В.. - Москва</w:t>
      </w:r>
      <w:proofErr w:type="gramStart"/>
      <w:r w:rsidRPr="00264BFC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264BFC">
        <w:rPr>
          <w:rFonts w:ascii="Times New Roman" w:hAnsi="Times New Roman"/>
          <w:sz w:val="24"/>
          <w:szCs w:val="24"/>
        </w:rPr>
        <w:t xml:space="preserve"> ЮНИТИ-ДАНА, </w:t>
      </w:r>
      <w:r w:rsidRPr="00264BFC">
        <w:rPr>
          <w:rFonts w:ascii="Times New Roman" w:hAnsi="Times New Roman"/>
          <w:bCs/>
          <w:sz w:val="24"/>
          <w:szCs w:val="24"/>
        </w:rPr>
        <w:t>2012</w:t>
      </w:r>
      <w:r w:rsidRPr="00264BFC">
        <w:rPr>
          <w:rFonts w:ascii="Times New Roman" w:hAnsi="Times New Roman"/>
          <w:sz w:val="24"/>
          <w:szCs w:val="24"/>
        </w:rPr>
        <w:t>. – электронное издание</w:t>
      </w:r>
    </w:p>
    <w:p w:rsidR="00CB1A6E" w:rsidRPr="00264BFC" w:rsidRDefault="00CB1A6E" w:rsidP="00CB1A6E">
      <w:pPr>
        <w:ind w:firstLine="39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264BFC">
        <w:rPr>
          <w:rFonts w:ascii="Times New Roman" w:hAnsi="Times New Roman"/>
          <w:bCs/>
          <w:sz w:val="24"/>
          <w:szCs w:val="24"/>
        </w:rPr>
        <w:t xml:space="preserve">6. </w:t>
      </w:r>
      <w:proofErr w:type="spellStart"/>
      <w:r w:rsidRPr="00264BFC">
        <w:rPr>
          <w:rFonts w:ascii="Times New Roman" w:hAnsi="Times New Roman"/>
          <w:bCs/>
          <w:sz w:val="24"/>
          <w:szCs w:val="24"/>
        </w:rPr>
        <w:t>Зенин</w:t>
      </w:r>
      <w:proofErr w:type="spellEnd"/>
      <w:r w:rsidRPr="00264BFC">
        <w:rPr>
          <w:rFonts w:ascii="Times New Roman" w:hAnsi="Times New Roman"/>
          <w:bCs/>
          <w:sz w:val="24"/>
          <w:szCs w:val="24"/>
        </w:rPr>
        <w:t xml:space="preserve"> И. А. Право интеллектуальной собственности</w:t>
      </w:r>
      <w:r w:rsidRPr="00264BFC">
        <w:rPr>
          <w:rFonts w:ascii="Times New Roman" w:hAnsi="Times New Roman"/>
          <w:sz w:val="24"/>
          <w:szCs w:val="24"/>
        </w:rPr>
        <w:t xml:space="preserve">: учебник для магистров, [бакалавров] / И. А. </w:t>
      </w:r>
      <w:proofErr w:type="spellStart"/>
      <w:r w:rsidRPr="00264BFC">
        <w:rPr>
          <w:rFonts w:ascii="Times New Roman" w:hAnsi="Times New Roman"/>
          <w:sz w:val="24"/>
          <w:szCs w:val="24"/>
        </w:rPr>
        <w:t>Зенин</w:t>
      </w:r>
      <w:proofErr w:type="spellEnd"/>
      <w:r w:rsidRPr="00264BFC">
        <w:rPr>
          <w:rFonts w:ascii="Times New Roman" w:hAnsi="Times New Roman"/>
          <w:sz w:val="24"/>
          <w:szCs w:val="24"/>
        </w:rPr>
        <w:t xml:space="preserve">., </w:t>
      </w:r>
      <w:r w:rsidRPr="00264BFC">
        <w:rPr>
          <w:rFonts w:ascii="Times New Roman" w:hAnsi="Times New Roman"/>
          <w:bCs/>
          <w:sz w:val="24"/>
          <w:szCs w:val="24"/>
        </w:rPr>
        <w:t>2013</w:t>
      </w:r>
      <w:r w:rsidRPr="00264BFC">
        <w:rPr>
          <w:rFonts w:ascii="Times New Roman" w:hAnsi="Times New Roman"/>
          <w:sz w:val="24"/>
          <w:szCs w:val="24"/>
        </w:rPr>
        <w:t>.</w:t>
      </w:r>
    </w:p>
    <w:p w:rsidR="00CB1A6E" w:rsidRPr="00264BFC" w:rsidRDefault="00CB1A6E" w:rsidP="00CB1A6E">
      <w:pPr>
        <w:ind w:firstLine="397"/>
        <w:jc w:val="both"/>
        <w:rPr>
          <w:rFonts w:ascii="Times New Roman" w:hAnsi="Times New Roman"/>
          <w:bCs/>
          <w:sz w:val="24"/>
          <w:szCs w:val="24"/>
        </w:rPr>
      </w:pPr>
      <w:r w:rsidRPr="00264BFC">
        <w:rPr>
          <w:rFonts w:ascii="Times New Roman" w:hAnsi="Times New Roman"/>
          <w:bCs/>
          <w:sz w:val="24"/>
          <w:szCs w:val="24"/>
        </w:rPr>
        <w:t xml:space="preserve">7. </w:t>
      </w:r>
      <w:proofErr w:type="spellStart"/>
      <w:r w:rsidRPr="00264BFC">
        <w:rPr>
          <w:rFonts w:ascii="Times New Roman" w:hAnsi="Times New Roman"/>
          <w:bCs/>
          <w:sz w:val="24"/>
          <w:szCs w:val="24"/>
        </w:rPr>
        <w:t>Мигачев</w:t>
      </w:r>
      <w:proofErr w:type="spellEnd"/>
      <w:r w:rsidRPr="00264BFC">
        <w:rPr>
          <w:rFonts w:ascii="Times New Roman" w:hAnsi="Times New Roman"/>
          <w:bCs/>
          <w:sz w:val="24"/>
          <w:szCs w:val="24"/>
        </w:rPr>
        <w:t xml:space="preserve"> Ю. И. Административное право Российской Федерации: учебник для бакалавров / Ю. И. </w:t>
      </w:r>
      <w:proofErr w:type="spellStart"/>
      <w:r w:rsidRPr="00264BFC">
        <w:rPr>
          <w:rFonts w:ascii="Times New Roman" w:hAnsi="Times New Roman"/>
          <w:bCs/>
          <w:sz w:val="24"/>
          <w:szCs w:val="24"/>
        </w:rPr>
        <w:t>Мигачев</w:t>
      </w:r>
      <w:proofErr w:type="spellEnd"/>
      <w:r w:rsidRPr="00264BFC">
        <w:rPr>
          <w:rFonts w:ascii="Times New Roman" w:hAnsi="Times New Roman"/>
          <w:bCs/>
          <w:sz w:val="24"/>
          <w:szCs w:val="24"/>
        </w:rPr>
        <w:t>, Л. Л. Попов, С. В. Тихомиров</w:t>
      </w:r>
      <w:proofErr w:type="gramStart"/>
      <w:r w:rsidRPr="00264BFC">
        <w:rPr>
          <w:rFonts w:ascii="Times New Roman" w:hAnsi="Times New Roman"/>
          <w:bCs/>
          <w:sz w:val="24"/>
          <w:szCs w:val="24"/>
        </w:rPr>
        <w:t xml:space="preserve"> ;</w:t>
      </w:r>
      <w:proofErr w:type="gramEnd"/>
      <w:r w:rsidRPr="00264BFC">
        <w:rPr>
          <w:rFonts w:ascii="Times New Roman" w:hAnsi="Times New Roman"/>
          <w:bCs/>
          <w:sz w:val="24"/>
          <w:szCs w:val="24"/>
        </w:rPr>
        <w:t xml:space="preserve"> под ред. Л. Л. Попова. - 3-е изд., </w:t>
      </w:r>
      <w:proofErr w:type="spellStart"/>
      <w:r w:rsidRPr="00264BFC">
        <w:rPr>
          <w:rFonts w:ascii="Times New Roman" w:hAnsi="Times New Roman"/>
          <w:bCs/>
          <w:sz w:val="24"/>
          <w:szCs w:val="24"/>
        </w:rPr>
        <w:t>перераб</w:t>
      </w:r>
      <w:proofErr w:type="spellEnd"/>
      <w:r w:rsidRPr="00264BFC">
        <w:rPr>
          <w:rFonts w:ascii="Times New Roman" w:hAnsi="Times New Roman"/>
          <w:bCs/>
          <w:sz w:val="24"/>
          <w:szCs w:val="24"/>
        </w:rPr>
        <w:t xml:space="preserve">. и доп. - М. : </w:t>
      </w:r>
      <w:proofErr w:type="spellStart"/>
      <w:r w:rsidRPr="00264BFC">
        <w:rPr>
          <w:rFonts w:ascii="Times New Roman" w:hAnsi="Times New Roman"/>
          <w:bCs/>
          <w:sz w:val="24"/>
          <w:szCs w:val="24"/>
        </w:rPr>
        <w:t>Юрайт</w:t>
      </w:r>
      <w:proofErr w:type="spellEnd"/>
      <w:r w:rsidRPr="00264BFC">
        <w:rPr>
          <w:rFonts w:ascii="Times New Roman" w:hAnsi="Times New Roman"/>
          <w:bCs/>
          <w:sz w:val="24"/>
          <w:szCs w:val="24"/>
        </w:rPr>
        <w:t>, 2013. - 447 с.</w:t>
      </w:r>
    </w:p>
    <w:p w:rsidR="00CB1A6E" w:rsidRPr="00264BFC" w:rsidRDefault="00CB1A6E" w:rsidP="00CB1A6E">
      <w:pPr>
        <w:ind w:firstLine="397"/>
        <w:jc w:val="both"/>
        <w:rPr>
          <w:rFonts w:ascii="Times New Roman" w:hAnsi="Times New Roman"/>
          <w:bCs/>
          <w:sz w:val="24"/>
          <w:szCs w:val="24"/>
        </w:rPr>
      </w:pPr>
      <w:r w:rsidRPr="00264BFC">
        <w:rPr>
          <w:rFonts w:ascii="Times New Roman" w:hAnsi="Times New Roman"/>
          <w:bCs/>
          <w:sz w:val="24"/>
          <w:szCs w:val="24"/>
        </w:rPr>
        <w:t>8. Прудников В.М. Государственное регулирование предпринимательской деятельности: учебное пособие [для студентов вузов] / В. М. Прудников. - 3-е изд. - М.</w:t>
      </w:r>
      <w:proofErr w:type="gramStart"/>
      <w:r w:rsidRPr="00264BFC">
        <w:rPr>
          <w:rFonts w:ascii="Times New Roman" w:hAnsi="Times New Roman"/>
          <w:bCs/>
          <w:sz w:val="24"/>
          <w:szCs w:val="24"/>
        </w:rPr>
        <w:t xml:space="preserve"> :</w:t>
      </w:r>
      <w:proofErr w:type="gramEnd"/>
      <w:r w:rsidRPr="00264BFC">
        <w:rPr>
          <w:rFonts w:ascii="Times New Roman" w:hAnsi="Times New Roman"/>
          <w:bCs/>
          <w:sz w:val="24"/>
          <w:szCs w:val="24"/>
        </w:rPr>
        <w:t xml:space="preserve"> РИОР : ИНФРА-М, 2011. - 232 с. </w:t>
      </w:r>
    </w:p>
    <w:p w:rsidR="00CB1A6E" w:rsidRPr="00264BFC" w:rsidRDefault="00CB1A6E" w:rsidP="00CB1A6E">
      <w:pPr>
        <w:ind w:firstLine="397"/>
        <w:jc w:val="both"/>
        <w:rPr>
          <w:rFonts w:ascii="Times New Roman" w:hAnsi="Times New Roman"/>
          <w:sz w:val="24"/>
          <w:szCs w:val="24"/>
        </w:rPr>
      </w:pPr>
      <w:r w:rsidRPr="00264BFC">
        <w:rPr>
          <w:rFonts w:ascii="Times New Roman" w:hAnsi="Times New Roman"/>
          <w:sz w:val="24"/>
          <w:szCs w:val="24"/>
        </w:rPr>
        <w:t xml:space="preserve">9. Правовое регулирование рекламной деятельности: Учебное пособие / </w:t>
      </w:r>
      <w:proofErr w:type="spellStart"/>
      <w:r w:rsidRPr="00264BFC">
        <w:rPr>
          <w:rFonts w:ascii="Times New Roman" w:hAnsi="Times New Roman"/>
          <w:sz w:val="24"/>
          <w:szCs w:val="24"/>
        </w:rPr>
        <w:t>Эриашвили</w:t>
      </w:r>
      <w:proofErr w:type="spellEnd"/>
      <w:r w:rsidRPr="00264BFC">
        <w:rPr>
          <w:rFonts w:ascii="Times New Roman" w:hAnsi="Times New Roman"/>
          <w:sz w:val="24"/>
          <w:szCs w:val="24"/>
        </w:rPr>
        <w:t xml:space="preserve"> Н. Д.. - Москва</w:t>
      </w:r>
      <w:proofErr w:type="gramStart"/>
      <w:r w:rsidRPr="00264BFC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264BFC">
        <w:rPr>
          <w:rFonts w:ascii="Times New Roman" w:hAnsi="Times New Roman"/>
          <w:sz w:val="24"/>
          <w:szCs w:val="24"/>
        </w:rPr>
        <w:t xml:space="preserve"> ЮНИТИ-ДАНА, 2012 – электронное издание.</w:t>
      </w:r>
    </w:p>
    <w:p w:rsidR="00CB1A6E" w:rsidRPr="00264BFC" w:rsidRDefault="00CB1A6E" w:rsidP="00CB1A6E">
      <w:pPr>
        <w:jc w:val="both"/>
        <w:rPr>
          <w:rFonts w:ascii="Times New Roman" w:hAnsi="Times New Roman"/>
          <w:b/>
        </w:rPr>
      </w:pPr>
    </w:p>
    <w:p w:rsidR="00CB1A6E" w:rsidRPr="00655628" w:rsidRDefault="00CB1A6E" w:rsidP="00CB1A6E">
      <w:pPr>
        <w:spacing w:before="120" w:after="120"/>
        <w:ind w:firstLine="709"/>
        <w:rPr>
          <w:rFonts w:ascii="Arial" w:hAnsi="Arial" w:cs="Arial"/>
          <w:b/>
          <w:sz w:val="24"/>
          <w:szCs w:val="24"/>
        </w:rPr>
      </w:pPr>
      <w:r w:rsidRPr="00655628">
        <w:rPr>
          <w:rFonts w:ascii="Arial" w:hAnsi="Arial" w:cs="Arial"/>
          <w:b/>
          <w:sz w:val="24"/>
          <w:szCs w:val="24"/>
        </w:rPr>
        <w:lastRenderedPageBreak/>
        <w:t xml:space="preserve">6. Методические указания для </w:t>
      </w:r>
      <w:proofErr w:type="gramStart"/>
      <w:r w:rsidRPr="00655628">
        <w:rPr>
          <w:rFonts w:ascii="Arial" w:hAnsi="Arial" w:cs="Arial"/>
          <w:b/>
          <w:sz w:val="24"/>
          <w:szCs w:val="24"/>
        </w:rPr>
        <w:t>обучающихся</w:t>
      </w:r>
      <w:proofErr w:type="gramEnd"/>
      <w:r w:rsidRPr="00655628">
        <w:rPr>
          <w:rFonts w:ascii="Arial" w:hAnsi="Arial" w:cs="Arial"/>
          <w:b/>
          <w:sz w:val="24"/>
          <w:szCs w:val="24"/>
        </w:rPr>
        <w:t xml:space="preserve"> по освоению дисциплины (модуля)</w:t>
      </w:r>
    </w:p>
    <w:p w:rsidR="00CB1A6E" w:rsidRPr="00264BFC" w:rsidRDefault="00CB1A6E" w:rsidP="00CB1A6E">
      <w:pPr>
        <w:spacing w:line="276" w:lineRule="auto"/>
        <w:ind w:firstLine="397"/>
        <w:jc w:val="both"/>
        <w:rPr>
          <w:rFonts w:ascii="Times New Roman" w:hAnsi="Times New Roman"/>
          <w:sz w:val="24"/>
          <w:szCs w:val="24"/>
        </w:rPr>
      </w:pPr>
      <w:r w:rsidRPr="00264BFC">
        <w:rPr>
          <w:rFonts w:ascii="Times New Roman" w:hAnsi="Times New Roman"/>
          <w:sz w:val="24"/>
          <w:szCs w:val="24"/>
        </w:rPr>
        <w:t>Для организации различных форм самостоятельной работы по дисциплине необходимо:</w:t>
      </w:r>
    </w:p>
    <w:p w:rsidR="00CB1A6E" w:rsidRPr="00264BFC" w:rsidRDefault="00CB1A6E" w:rsidP="00CB1A6E">
      <w:pPr>
        <w:pStyle w:val="a5"/>
        <w:spacing w:line="276" w:lineRule="auto"/>
        <w:ind w:left="397" w:firstLine="0"/>
        <w:rPr>
          <w:rFonts w:ascii="Times New Roman" w:hAnsi="Times New Roman" w:cs="Times New Roman"/>
          <w:bCs/>
          <w:color w:val="000000"/>
          <w:sz w:val="24"/>
        </w:rPr>
      </w:pPr>
      <w:r w:rsidRPr="00264BFC">
        <w:rPr>
          <w:rFonts w:ascii="Times New Roman" w:hAnsi="Times New Roman" w:cs="Times New Roman"/>
          <w:sz w:val="24"/>
        </w:rPr>
        <w:t xml:space="preserve">- </w:t>
      </w:r>
      <w:r w:rsidRPr="00264BFC">
        <w:rPr>
          <w:rFonts w:ascii="Times New Roman" w:hAnsi="Times New Roman" w:cs="Times New Roman"/>
          <w:bCs/>
          <w:color w:val="000000"/>
          <w:sz w:val="24"/>
        </w:rPr>
        <w:t>Изучение материала по заданной тематике и его критическое осмысление.</w:t>
      </w:r>
    </w:p>
    <w:p w:rsidR="00CB1A6E" w:rsidRPr="00264BFC" w:rsidRDefault="00CB1A6E" w:rsidP="00CB1A6E">
      <w:pPr>
        <w:pStyle w:val="a5"/>
        <w:spacing w:line="276" w:lineRule="auto"/>
        <w:ind w:left="397" w:firstLine="0"/>
        <w:rPr>
          <w:rFonts w:ascii="Times New Roman" w:hAnsi="Times New Roman" w:cs="Times New Roman"/>
          <w:bCs/>
          <w:sz w:val="24"/>
        </w:rPr>
      </w:pPr>
      <w:r w:rsidRPr="00264BFC">
        <w:rPr>
          <w:rFonts w:ascii="Times New Roman" w:hAnsi="Times New Roman" w:cs="Times New Roman"/>
          <w:bCs/>
          <w:sz w:val="24"/>
        </w:rPr>
        <w:t xml:space="preserve">- Поиск и сбор информации в различных источниках по заявленной проблеме и подготовка отчета по результатам самостоятельно проведенных исследований (в </w:t>
      </w:r>
      <w:r w:rsidRPr="00264BFC">
        <w:rPr>
          <w:rFonts w:ascii="Times New Roman" w:hAnsi="Times New Roman" w:cs="Times New Roman"/>
          <w:sz w:val="24"/>
        </w:rPr>
        <w:t>виде презентации, кейса, аналитического обзора, исследования)</w:t>
      </w:r>
      <w:r w:rsidRPr="00264BFC">
        <w:rPr>
          <w:rFonts w:ascii="Times New Roman" w:hAnsi="Times New Roman" w:cs="Times New Roman"/>
          <w:bCs/>
          <w:sz w:val="24"/>
        </w:rPr>
        <w:t>.</w:t>
      </w:r>
    </w:p>
    <w:p w:rsidR="00CB1A6E" w:rsidRPr="00264BFC" w:rsidRDefault="00CB1A6E" w:rsidP="00CB1A6E">
      <w:pPr>
        <w:pStyle w:val="a5"/>
        <w:spacing w:line="276" w:lineRule="auto"/>
        <w:ind w:left="397" w:firstLine="0"/>
        <w:rPr>
          <w:rFonts w:ascii="Times New Roman" w:hAnsi="Times New Roman" w:cs="Times New Roman"/>
          <w:bCs/>
          <w:color w:val="FF0000"/>
          <w:sz w:val="24"/>
        </w:rPr>
      </w:pPr>
      <w:r w:rsidRPr="00264BFC">
        <w:rPr>
          <w:rFonts w:ascii="Times New Roman" w:hAnsi="Times New Roman" w:cs="Times New Roman"/>
          <w:bCs/>
          <w:sz w:val="24"/>
        </w:rPr>
        <w:t xml:space="preserve">- Презентация результатов своего исследования на практическом занятии с ответами на вопросы, дискуссией, рецензированием </w:t>
      </w:r>
      <w:r w:rsidR="008360F6">
        <w:rPr>
          <w:rFonts w:ascii="Times New Roman" w:hAnsi="Times New Roman" w:cs="Times New Roman"/>
          <w:bCs/>
          <w:sz w:val="24"/>
          <w:lang w:val="ru-RU"/>
        </w:rPr>
        <w:t>студентами</w:t>
      </w:r>
      <w:r w:rsidRPr="00264BFC">
        <w:rPr>
          <w:rFonts w:ascii="Times New Roman" w:hAnsi="Times New Roman" w:cs="Times New Roman"/>
          <w:bCs/>
          <w:sz w:val="24"/>
        </w:rPr>
        <w:t xml:space="preserve"> работ друг друга.</w:t>
      </w:r>
    </w:p>
    <w:p w:rsidR="00CB1A6E" w:rsidRPr="00264BFC" w:rsidRDefault="00CB1A6E" w:rsidP="00CB1A6E">
      <w:pPr>
        <w:ind w:firstLine="397"/>
        <w:jc w:val="both"/>
        <w:rPr>
          <w:rFonts w:ascii="Times New Roman" w:hAnsi="Times New Roman"/>
          <w:sz w:val="24"/>
          <w:szCs w:val="24"/>
        </w:rPr>
      </w:pPr>
      <w:r w:rsidRPr="00264BFC">
        <w:rPr>
          <w:rFonts w:ascii="Times New Roman" w:hAnsi="Times New Roman"/>
          <w:sz w:val="24"/>
          <w:szCs w:val="24"/>
        </w:rPr>
        <w:t>Исследовательский проект по дисциплине должен оформляться в соответствии со стандартными требованиями вуза в отношении оформления этого вида работ. В его структуре должны быть представлены: аннотация, введение, содержательная часть, заключение и список использованной литературы, на которые в обязательном порядке должны быть приведены ссылки в тексте проекта. Во введении должны быть указаны цель и основные задачи исследования по выбранному направлению исследования.</w:t>
      </w:r>
    </w:p>
    <w:p w:rsidR="00CB1A6E" w:rsidRPr="00264BFC" w:rsidRDefault="00CB1A6E" w:rsidP="00CB1A6E">
      <w:pPr>
        <w:jc w:val="both"/>
        <w:outlineLvl w:val="1"/>
        <w:rPr>
          <w:rFonts w:ascii="Times New Roman" w:hAnsi="Times New Roman"/>
          <w:b/>
          <w:sz w:val="24"/>
          <w:szCs w:val="24"/>
        </w:rPr>
      </w:pPr>
      <w:r w:rsidRPr="00264BFC">
        <w:rPr>
          <w:rFonts w:ascii="Times New Roman" w:hAnsi="Times New Roman"/>
          <w:sz w:val="24"/>
          <w:szCs w:val="24"/>
        </w:rPr>
        <w:t>При оценке проекта учитывается степень самостоятельности бакалавра в его подготовке, индивидуальное творчество и оригинальность при разработке избранной темы, уровень защиты выполненного исследования, а также рецензии других студентов на выполненный исследовательский проект.</w:t>
      </w:r>
      <w:r w:rsidRPr="00264BFC">
        <w:rPr>
          <w:rFonts w:ascii="Times New Roman" w:hAnsi="Times New Roman"/>
          <w:b/>
          <w:sz w:val="24"/>
          <w:szCs w:val="24"/>
        </w:rPr>
        <w:t xml:space="preserve"> </w:t>
      </w:r>
    </w:p>
    <w:p w:rsidR="00CB1A6E" w:rsidRPr="00264BFC" w:rsidRDefault="00CB1A6E" w:rsidP="00CB1A6E">
      <w:pPr>
        <w:outlineLvl w:val="1"/>
        <w:rPr>
          <w:rFonts w:ascii="Times New Roman" w:hAnsi="Times New Roman"/>
          <w:b/>
        </w:rPr>
      </w:pPr>
    </w:p>
    <w:p w:rsidR="00CB1A6E" w:rsidRPr="00264BFC" w:rsidRDefault="00CB1A6E" w:rsidP="00CB1A6E">
      <w:pPr>
        <w:outlineLvl w:val="1"/>
        <w:rPr>
          <w:rFonts w:ascii="Times New Roman" w:hAnsi="Times New Roman"/>
          <w:b/>
          <w:sz w:val="24"/>
          <w:szCs w:val="24"/>
        </w:rPr>
      </w:pPr>
      <w:r w:rsidRPr="00264BFC">
        <w:rPr>
          <w:rFonts w:ascii="Times New Roman" w:hAnsi="Times New Roman"/>
          <w:b/>
          <w:sz w:val="24"/>
          <w:szCs w:val="24"/>
        </w:rPr>
        <w:t>Темы исследовательских проектов бакалавров:</w:t>
      </w:r>
    </w:p>
    <w:p w:rsidR="00476972" w:rsidRPr="005A45AB" w:rsidRDefault="00476972" w:rsidP="00476972">
      <w:pPr>
        <w:widowControl w:val="0"/>
        <w:ind w:firstLine="709"/>
        <w:jc w:val="both"/>
        <w:rPr>
          <w:rFonts w:ascii="Times New Roman" w:hAnsi="Times New Roman"/>
          <w:sz w:val="24"/>
          <w:szCs w:val="24"/>
        </w:rPr>
      </w:pPr>
      <w:r w:rsidRPr="005A45AB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>. Логистика возвратных потоков.</w:t>
      </w:r>
    </w:p>
    <w:p w:rsidR="00476972" w:rsidRPr="005A45AB" w:rsidRDefault="00476972" w:rsidP="00476972">
      <w:pPr>
        <w:widowControl w:val="0"/>
        <w:ind w:firstLine="709"/>
        <w:jc w:val="both"/>
        <w:rPr>
          <w:rFonts w:ascii="Times New Roman" w:hAnsi="Times New Roman"/>
          <w:sz w:val="24"/>
          <w:szCs w:val="24"/>
        </w:rPr>
      </w:pPr>
      <w:r w:rsidRPr="005A45AB">
        <w:rPr>
          <w:rFonts w:ascii="Times New Roman" w:hAnsi="Times New Roman"/>
          <w:sz w:val="24"/>
          <w:szCs w:val="24"/>
        </w:rPr>
        <w:t>2. Информационны</w:t>
      </w:r>
      <w:r>
        <w:rPr>
          <w:rFonts w:ascii="Times New Roman" w:hAnsi="Times New Roman"/>
          <w:sz w:val="24"/>
          <w:szCs w:val="24"/>
        </w:rPr>
        <w:t>е системы в сбытовой логистике.</w:t>
      </w:r>
    </w:p>
    <w:p w:rsidR="00476972" w:rsidRPr="005A45AB" w:rsidRDefault="00476972" w:rsidP="00476972">
      <w:pPr>
        <w:widowControl w:val="0"/>
        <w:tabs>
          <w:tab w:val="left" w:pos="851"/>
          <w:tab w:val="left" w:pos="1134"/>
        </w:tabs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Использование различных методов прогнозирования </w:t>
      </w:r>
      <w:r w:rsidRPr="005A45AB">
        <w:rPr>
          <w:rFonts w:ascii="Times New Roman" w:hAnsi="Times New Roman"/>
          <w:sz w:val="24"/>
          <w:szCs w:val="24"/>
        </w:rPr>
        <w:t>для</w:t>
      </w:r>
      <w:r>
        <w:rPr>
          <w:rFonts w:ascii="Times New Roman" w:hAnsi="Times New Roman"/>
          <w:sz w:val="24"/>
          <w:szCs w:val="24"/>
        </w:rPr>
        <w:t xml:space="preserve"> управления материальными запасами.</w:t>
      </w:r>
    </w:p>
    <w:p w:rsidR="00476972" w:rsidRPr="005A45AB" w:rsidRDefault="00476972" w:rsidP="00476972">
      <w:pPr>
        <w:widowControl w:val="0"/>
        <w:ind w:firstLine="709"/>
        <w:jc w:val="both"/>
        <w:rPr>
          <w:rFonts w:ascii="Times New Roman" w:hAnsi="Times New Roman"/>
          <w:sz w:val="24"/>
          <w:szCs w:val="24"/>
        </w:rPr>
      </w:pPr>
      <w:r w:rsidRPr="005A45AB">
        <w:rPr>
          <w:rFonts w:ascii="Times New Roman" w:hAnsi="Times New Roman"/>
          <w:sz w:val="24"/>
          <w:szCs w:val="24"/>
        </w:rPr>
        <w:t>4. Системы уп</w:t>
      </w:r>
      <w:r>
        <w:rPr>
          <w:rFonts w:ascii="Times New Roman" w:hAnsi="Times New Roman"/>
          <w:sz w:val="24"/>
          <w:szCs w:val="24"/>
        </w:rPr>
        <w:t>равления запасами JIT и JIT II.</w:t>
      </w:r>
    </w:p>
    <w:p w:rsidR="00476972" w:rsidRPr="005A45AB" w:rsidRDefault="00476972" w:rsidP="00476972">
      <w:pPr>
        <w:widowControl w:val="0"/>
        <w:ind w:firstLine="709"/>
        <w:jc w:val="both"/>
        <w:rPr>
          <w:rFonts w:ascii="Times New Roman" w:hAnsi="Times New Roman"/>
          <w:sz w:val="24"/>
          <w:szCs w:val="24"/>
        </w:rPr>
      </w:pPr>
      <w:r w:rsidRPr="005A45AB">
        <w:rPr>
          <w:rFonts w:ascii="Times New Roman" w:hAnsi="Times New Roman"/>
          <w:sz w:val="24"/>
          <w:szCs w:val="24"/>
        </w:rPr>
        <w:t>5. Сбытовая логистика: понятие, отличие от традиционной оптовой продажи, зад</w:t>
      </w:r>
      <w:r>
        <w:rPr>
          <w:rFonts w:ascii="Times New Roman" w:hAnsi="Times New Roman"/>
          <w:sz w:val="24"/>
          <w:szCs w:val="24"/>
        </w:rPr>
        <w:t xml:space="preserve">ачи на макро и на </w:t>
      </w:r>
      <w:proofErr w:type="gramStart"/>
      <w:r>
        <w:rPr>
          <w:rFonts w:ascii="Times New Roman" w:hAnsi="Times New Roman"/>
          <w:sz w:val="24"/>
          <w:szCs w:val="24"/>
        </w:rPr>
        <w:t>микро уровне</w:t>
      </w:r>
      <w:proofErr w:type="gramEnd"/>
      <w:r>
        <w:rPr>
          <w:rFonts w:ascii="Times New Roman" w:hAnsi="Times New Roman"/>
          <w:sz w:val="24"/>
          <w:szCs w:val="24"/>
        </w:rPr>
        <w:t>.</w:t>
      </w:r>
    </w:p>
    <w:p w:rsidR="00476972" w:rsidRPr="005A45AB" w:rsidRDefault="00476972" w:rsidP="00476972">
      <w:pPr>
        <w:widowControl w:val="0"/>
        <w:ind w:firstLine="709"/>
        <w:jc w:val="both"/>
        <w:rPr>
          <w:rFonts w:ascii="Times New Roman" w:hAnsi="Times New Roman"/>
          <w:sz w:val="24"/>
          <w:szCs w:val="24"/>
        </w:rPr>
      </w:pPr>
      <w:r w:rsidRPr="005A45AB">
        <w:rPr>
          <w:rFonts w:ascii="Times New Roman" w:hAnsi="Times New Roman"/>
          <w:sz w:val="24"/>
          <w:szCs w:val="24"/>
        </w:rPr>
        <w:t>6. Управление затратами в сб</w:t>
      </w:r>
      <w:r>
        <w:rPr>
          <w:rFonts w:ascii="Times New Roman" w:hAnsi="Times New Roman"/>
          <w:sz w:val="24"/>
          <w:szCs w:val="24"/>
        </w:rPr>
        <w:t>ытовой логистике, кросс-</w:t>
      </w:r>
      <w:proofErr w:type="spellStart"/>
      <w:r>
        <w:rPr>
          <w:rFonts w:ascii="Times New Roman" w:hAnsi="Times New Roman"/>
          <w:sz w:val="24"/>
          <w:szCs w:val="24"/>
        </w:rPr>
        <w:t>докинг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476972" w:rsidRPr="005A45AB" w:rsidRDefault="00476972" w:rsidP="00476972">
      <w:pPr>
        <w:widowControl w:val="0"/>
        <w:ind w:firstLine="709"/>
        <w:jc w:val="both"/>
        <w:rPr>
          <w:rFonts w:ascii="Times New Roman" w:hAnsi="Times New Roman"/>
          <w:sz w:val="24"/>
          <w:szCs w:val="24"/>
        </w:rPr>
      </w:pPr>
      <w:r w:rsidRPr="005A45AB">
        <w:rPr>
          <w:rFonts w:ascii="Times New Roman" w:hAnsi="Times New Roman"/>
          <w:sz w:val="24"/>
          <w:szCs w:val="24"/>
        </w:rPr>
        <w:t>7. Управление качеством логисти</w:t>
      </w:r>
      <w:r>
        <w:rPr>
          <w:rFonts w:ascii="Times New Roman" w:hAnsi="Times New Roman"/>
          <w:sz w:val="24"/>
          <w:szCs w:val="24"/>
        </w:rPr>
        <w:t>ческого сервиса в сбытовой логистике.</w:t>
      </w:r>
    </w:p>
    <w:p w:rsidR="00476972" w:rsidRPr="005A45AB" w:rsidRDefault="00476972" w:rsidP="00476972">
      <w:pPr>
        <w:widowControl w:val="0"/>
        <w:ind w:firstLine="709"/>
        <w:jc w:val="both"/>
        <w:rPr>
          <w:rFonts w:ascii="Times New Roman" w:hAnsi="Times New Roman"/>
          <w:sz w:val="24"/>
          <w:szCs w:val="24"/>
        </w:rPr>
      </w:pPr>
      <w:r w:rsidRPr="005A45AB">
        <w:rPr>
          <w:rFonts w:ascii="Times New Roman" w:hAnsi="Times New Roman"/>
          <w:sz w:val="24"/>
          <w:szCs w:val="24"/>
        </w:rPr>
        <w:t>8. Определение потерь от дефици</w:t>
      </w:r>
      <w:r>
        <w:rPr>
          <w:rFonts w:ascii="Times New Roman" w:hAnsi="Times New Roman"/>
          <w:sz w:val="24"/>
          <w:szCs w:val="24"/>
        </w:rPr>
        <w:t>та товара и путей ликвидации дефицита.</w:t>
      </w:r>
    </w:p>
    <w:p w:rsidR="00476972" w:rsidRDefault="00476972" w:rsidP="00476972">
      <w:pPr>
        <w:widowControl w:val="0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5A45AB">
        <w:rPr>
          <w:rFonts w:ascii="Times New Roman" w:hAnsi="Times New Roman"/>
          <w:sz w:val="24"/>
          <w:szCs w:val="24"/>
        </w:rPr>
        <w:t>9. Управление сбытовыми каналами.</w:t>
      </w:r>
    </w:p>
    <w:p w:rsidR="00CB1A6E" w:rsidRPr="00264BFC" w:rsidRDefault="00CB1A6E" w:rsidP="00CB1A6E">
      <w:pPr>
        <w:outlineLvl w:val="1"/>
        <w:rPr>
          <w:rFonts w:ascii="Times New Roman" w:hAnsi="Times New Roman"/>
          <w:b/>
          <w:sz w:val="24"/>
          <w:szCs w:val="24"/>
        </w:rPr>
      </w:pPr>
    </w:p>
    <w:p w:rsidR="00CB1A6E" w:rsidRPr="00655628" w:rsidRDefault="00CB1A6E" w:rsidP="00CB1A6E">
      <w:pPr>
        <w:spacing w:before="240" w:after="60"/>
        <w:jc w:val="both"/>
        <w:outlineLvl w:val="1"/>
        <w:rPr>
          <w:rFonts w:ascii="Arial" w:hAnsi="Arial" w:cs="Arial"/>
          <w:b/>
          <w:sz w:val="24"/>
          <w:szCs w:val="24"/>
        </w:rPr>
      </w:pPr>
      <w:r w:rsidRPr="00655628">
        <w:rPr>
          <w:rFonts w:ascii="Arial" w:hAnsi="Arial" w:cs="Arial"/>
          <w:b/>
          <w:sz w:val="24"/>
          <w:szCs w:val="24"/>
        </w:rPr>
        <w:t>Контрольные вопросы для самостоятельной оценки качества освоения учебной дисциплины</w:t>
      </w:r>
    </w:p>
    <w:p w:rsidR="00CB1A6E" w:rsidRPr="00264BFC" w:rsidRDefault="00CB1A6E" w:rsidP="00CB1A6E">
      <w:pPr>
        <w:spacing w:before="120"/>
        <w:ind w:firstLine="709"/>
        <w:jc w:val="both"/>
        <w:rPr>
          <w:rFonts w:ascii="Times New Roman" w:hAnsi="Times New Roman"/>
          <w:sz w:val="24"/>
          <w:szCs w:val="24"/>
        </w:rPr>
      </w:pPr>
      <w:r w:rsidRPr="00264BFC">
        <w:rPr>
          <w:rFonts w:ascii="Times New Roman" w:hAnsi="Times New Roman"/>
          <w:sz w:val="24"/>
          <w:szCs w:val="24"/>
        </w:rPr>
        <w:t xml:space="preserve">При работе с учебной литературой, методическими пособиями и другими источниками информации в процессе подготовки к аудиторным занятиям и к зачету бакалавры должны воспользоваться следующим списком контрольных вопросов. </w:t>
      </w:r>
    </w:p>
    <w:p w:rsidR="00476972" w:rsidRPr="0094408C" w:rsidRDefault="00476972" w:rsidP="00476972">
      <w:pPr>
        <w:pStyle w:val="aa"/>
        <w:numPr>
          <w:ilvl w:val="0"/>
          <w:numId w:val="4"/>
        </w:numPr>
        <w:tabs>
          <w:tab w:val="left" w:pos="709"/>
        </w:tabs>
        <w:jc w:val="both"/>
        <w:rPr>
          <w:rFonts w:eastAsia="SimSun"/>
          <w:lang w:eastAsia="en-US"/>
        </w:rPr>
      </w:pPr>
      <w:r w:rsidRPr="0094408C">
        <w:rPr>
          <w:rFonts w:eastAsia="SimSun"/>
          <w:lang w:eastAsia="en-US"/>
        </w:rPr>
        <w:t>Каковы цели, задач</w:t>
      </w:r>
      <w:r>
        <w:rPr>
          <w:rFonts w:eastAsia="SimSun"/>
          <w:lang w:eastAsia="en-US"/>
        </w:rPr>
        <w:t>и и функции сбытовой логистики?</w:t>
      </w:r>
    </w:p>
    <w:p w:rsidR="00476972" w:rsidRPr="0094408C" w:rsidRDefault="00476972" w:rsidP="00476972">
      <w:pPr>
        <w:pStyle w:val="aa"/>
        <w:numPr>
          <w:ilvl w:val="0"/>
          <w:numId w:val="4"/>
        </w:numPr>
        <w:tabs>
          <w:tab w:val="left" w:pos="709"/>
        </w:tabs>
        <w:jc w:val="both"/>
        <w:rPr>
          <w:rFonts w:eastAsia="SimSun"/>
          <w:lang w:eastAsia="en-US"/>
        </w:rPr>
      </w:pPr>
      <w:r w:rsidRPr="0094408C">
        <w:rPr>
          <w:rFonts w:eastAsia="SimSun"/>
          <w:lang w:eastAsia="en-US"/>
        </w:rPr>
        <w:t>Каково место и роль сбы</w:t>
      </w:r>
      <w:r>
        <w:rPr>
          <w:rFonts w:eastAsia="SimSun"/>
          <w:lang w:eastAsia="en-US"/>
        </w:rPr>
        <w:t>товой логистики на предприятии?</w:t>
      </w:r>
    </w:p>
    <w:p w:rsidR="00476972" w:rsidRPr="0094408C" w:rsidRDefault="00476972" w:rsidP="00476972">
      <w:pPr>
        <w:pStyle w:val="aa"/>
        <w:numPr>
          <w:ilvl w:val="0"/>
          <w:numId w:val="4"/>
        </w:numPr>
        <w:tabs>
          <w:tab w:val="left" w:pos="993"/>
        </w:tabs>
        <w:ind w:left="0" w:firstLine="720"/>
        <w:rPr>
          <w:rFonts w:eastAsia="SimSun"/>
          <w:lang w:eastAsia="en-US"/>
        </w:rPr>
      </w:pPr>
      <w:r>
        <w:rPr>
          <w:rFonts w:eastAsia="SimSun"/>
          <w:lang w:eastAsia="en-US"/>
        </w:rPr>
        <w:t xml:space="preserve"> </w:t>
      </w:r>
      <w:r w:rsidRPr="0094408C">
        <w:rPr>
          <w:rFonts w:eastAsia="SimSun"/>
          <w:lang w:eastAsia="en-US"/>
        </w:rPr>
        <w:t>Охарактеризуйте состояние сбытовых процессов в структуре со</w:t>
      </w:r>
      <w:r>
        <w:rPr>
          <w:rFonts w:eastAsia="SimSun"/>
          <w:lang w:eastAsia="en-US"/>
        </w:rPr>
        <w:t>временного бизнеса.</w:t>
      </w:r>
    </w:p>
    <w:p w:rsidR="00476972" w:rsidRPr="0094408C" w:rsidRDefault="00476972" w:rsidP="00476972">
      <w:pPr>
        <w:pStyle w:val="aa"/>
        <w:numPr>
          <w:ilvl w:val="0"/>
          <w:numId w:val="4"/>
        </w:numPr>
        <w:tabs>
          <w:tab w:val="left" w:pos="709"/>
        </w:tabs>
        <w:jc w:val="both"/>
        <w:rPr>
          <w:rFonts w:eastAsia="SimSun"/>
          <w:lang w:eastAsia="en-US"/>
        </w:rPr>
      </w:pPr>
      <w:r w:rsidRPr="0094408C">
        <w:rPr>
          <w:rFonts w:eastAsia="SimSun"/>
          <w:lang w:eastAsia="en-US"/>
        </w:rPr>
        <w:t>В чем различия функций с</w:t>
      </w:r>
      <w:r>
        <w:rPr>
          <w:rFonts w:eastAsia="SimSun"/>
          <w:lang w:eastAsia="en-US"/>
        </w:rPr>
        <w:t>бытовой логистики и маркетинга?</w:t>
      </w:r>
    </w:p>
    <w:p w:rsidR="00476972" w:rsidRPr="0094408C" w:rsidRDefault="00476972" w:rsidP="00476972">
      <w:pPr>
        <w:pStyle w:val="aa"/>
        <w:numPr>
          <w:ilvl w:val="0"/>
          <w:numId w:val="4"/>
        </w:numPr>
        <w:tabs>
          <w:tab w:val="left" w:pos="709"/>
        </w:tabs>
        <w:jc w:val="both"/>
        <w:rPr>
          <w:rFonts w:eastAsia="SimSun"/>
          <w:lang w:eastAsia="en-US"/>
        </w:rPr>
      </w:pPr>
      <w:r w:rsidRPr="0094408C">
        <w:rPr>
          <w:rFonts w:eastAsia="SimSun"/>
          <w:lang w:eastAsia="en-US"/>
        </w:rPr>
        <w:t>Какие существуют с</w:t>
      </w:r>
      <w:r>
        <w:rPr>
          <w:rFonts w:eastAsia="SimSun"/>
          <w:lang w:eastAsia="en-US"/>
        </w:rPr>
        <w:t>истемы распределения продукции?</w:t>
      </w:r>
    </w:p>
    <w:p w:rsidR="00476972" w:rsidRPr="0094408C" w:rsidRDefault="00476972" w:rsidP="00476972">
      <w:pPr>
        <w:pStyle w:val="aa"/>
        <w:numPr>
          <w:ilvl w:val="0"/>
          <w:numId w:val="4"/>
        </w:numPr>
        <w:tabs>
          <w:tab w:val="left" w:pos="709"/>
        </w:tabs>
        <w:jc w:val="both"/>
        <w:rPr>
          <w:rFonts w:eastAsia="SimSun"/>
          <w:lang w:eastAsia="en-US"/>
        </w:rPr>
      </w:pPr>
      <w:r w:rsidRPr="0094408C">
        <w:rPr>
          <w:rFonts w:eastAsia="SimSun"/>
          <w:lang w:eastAsia="en-US"/>
        </w:rPr>
        <w:t>Перечислите варианты орга</w:t>
      </w:r>
      <w:r>
        <w:rPr>
          <w:rFonts w:eastAsia="SimSun"/>
          <w:lang w:eastAsia="en-US"/>
        </w:rPr>
        <w:t xml:space="preserve">низации процессов </w:t>
      </w:r>
      <w:proofErr w:type="spellStart"/>
      <w:r>
        <w:rPr>
          <w:rFonts w:eastAsia="SimSun"/>
          <w:lang w:eastAsia="en-US"/>
        </w:rPr>
        <w:t>дистрибьюции</w:t>
      </w:r>
      <w:proofErr w:type="spellEnd"/>
      <w:r>
        <w:rPr>
          <w:rFonts w:eastAsia="SimSun"/>
          <w:lang w:eastAsia="en-US"/>
        </w:rPr>
        <w:t>.</w:t>
      </w:r>
    </w:p>
    <w:p w:rsidR="00476972" w:rsidRDefault="00476972" w:rsidP="00476972">
      <w:pPr>
        <w:pStyle w:val="aa"/>
        <w:widowControl w:val="0"/>
        <w:numPr>
          <w:ilvl w:val="0"/>
          <w:numId w:val="4"/>
        </w:numPr>
        <w:tabs>
          <w:tab w:val="left" w:pos="993"/>
        </w:tabs>
        <w:ind w:left="0" w:firstLine="720"/>
        <w:jc w:val="both"/>
        <w:rPr>
          <w:szCs w:val="28"/>
        </w:rPr>
      </w:pPr>
      <w:r>
        <w:rPr>
          <w:rFonts w:eastAsia="SimSun"/>
          <w:lang w:eastAsia="en-US"/>
        </w:rPr>
        <w:t xml:space="preserve"> </w:t>
      </w:r>
      <w:r w:rsidRPr="00A46B92">
        <w:rPr>
          <w:rFonts w:eastAsia="SimSun"/>
          <w:lang w:eastAsia="en-US"/>
        </w:rPr>
        <w:t>Какие критерии оценки вырабатываются в компании для оценки потенциального дистрибутора?</w:t>
      </w:r>
      <w:r w:rsidRPr="00A46B92">
        <w:rPr>
          <w:rFonts w:eastAsia="SimSun"/>
          <w:szCs w:val="28"/>
          <w:lang w:eastAsia="en-US"/>
        </w:rPr>
        <w:t xml:space="preserve"> </w:t>
      </w:r>
      <w:r w:rsidRPr="00A46B92">
        <w:rPr>
          <w:szCs w:val="28"/>
        </w:rPr>
        <w:t>Какие существуют виды конкурентных стратегий?</w:t>
      </w:r>
    </w:p>
    <w:p w:rsidR="00476972" w:rsidRDefault="00476972" w:rsidP="00476972">
      <w:pPr>
        <w:pStyle w:val="aa"/>
        <w:widowControl w:val="0"/>
        <w:numPr>
          <w:ilvl w:val="0"/>
          <w:numId w:val="4"/>
        </w:numPr>
        <w:tabs>
          <w:tab w:val="left" w:pos="709"/>
        </w:tabs>
        <w:jc w:val="both"/>
        <w:rPr>
          <w:szCs w:val="28"/>
        </w:rPr>
      </w:pPr>
      <w:r w:rsidRPr="00A46B92">
        <w:rPr>
          <w:szCs w:val="28"/>
        </w:rPr>
        <w:t>Какие вы знаете способы формирования сбытовой сети?</w:t>
      </w:r>
    </w:p>
    <w:p w:rsidR="00476972" w:rsidRDefault="00476972" w:rsidP="00476972">
      <w:pPr>
        <w:pStyle w:val="aa"/>
        <w:widowControl w:val="0"/>
        <w:numPr>
          <w:ilvl w:val="0"/>
          <w:numId w:val="4"/>
        </w:numPr>
        <w:tabs>
          <w:tab w:val="left" w:pos="709"/>
        </w:tabs>
        <w:jc w:val="both"/>
        <w:rPr>
          <w:szCs w:val="28"/>
        </w:rPr>
      </w:pPr>
      <w:r w:rsidRPr="00A46B92">
        <w:rPr>
          <w:szCs w:val="28"/>
        </w:rPr>
        <w:lastRenderedPageBreak/>
        <w:t>Назовите процессы, сопровождающие сбытовую логистику?</w:t>
      </w:r>
    </w:p>
    <w:p w:rsidR="00476972" w:rsidRDefault="00476972" w:rsidP="00476972">
      <w:pPr>
        <w:pStyle w:val="aa"/>
        <w:widowControl w:val="0"/>
        <w:numPr>
          <w:ilvl w:val="0"/>
          <w:numId w:val="4"/>
        </w:numPr>
        <w:tabs>
          <w:tab w:val="left" w:pos="709"/>
        </w:tabs>
        <w:jc w:val="both"/>
        <w:rPr>
          <w:szCs w:val="28"/>
        </w:rPr>
      </w:pPr>
      <w:r w:rsidRPr="00A46B92">
        <w:rPr>
          <w:szCs w:val="28"/>
        </w:rPr>
        <w:t>Что такое каналы распределения? Дайте определение.</w:t>
      </w:r>
    </w:p>
    <w:p w:rsidR="00476972" w:rsidRDefault="00476972" w:rsidP="00476972">
      <w:pPr>
        <w:pStyle w:val="aa"/>
        <w:widowControl w:val="0"/>
        <w:numPr>
          <w:ilvl w:val="0"/>
          <w:numId w:val="4"/>
        </w:numPr>
        <w:tabs>
          <w:tab w:val="left" w:pos="709"/>
        </w:tabs>
        <w:jc w:val="both"/>
        <w:rPr>
          <w:szCs w:val="28"/>
        </w:rPr>
      </w:pPr>
      <w:r w:rsidRPr="00A46B92">
        <w:rPr>
          <w:szCs w:val="28"/>
        </w:rPr>
        <w:t>Каковы функции участников канала распределения?</w:t>
      </w:r>
    </w:p>
    <w:p w:rsidR="00476972" w:rsidRDefault="00476972" w:rsidP="00476972">
      <w:pPr>
        <w:pStyle w:val="aa"/>
        <w:widowControl w:val="0"/>
        <w:numPr>
          <w:ilvl w:val="0"/>
          <w:numId w:val="4"/>
        </w:numPr>
        <w:tabs>
          <w:tab w:val="left" w:pos="709"/>
        </w:tabs>
        <w:jc w:val="both"/>
        <w:rPr>
          <w:szCs w:val="28"/>
        </w:rPr>
      </w:pPr>
      <w:r w:rsidRPr="00A46B92">
        <w:rPr>
          <w:szCs w:val="28"/>
        </w:rPr>
        <w:t>Какова роль посредников в системе распределения готовой продукции?</w:t>
      </w:r>
    </w:p>
    <w:p w:rsidR="00476972" w:rsidRDefault="00476972" w:rsidP="00476972">
      <w:pPr>
        <w:pStyle w:val="aa"/>
        <w:widowControl w:val="0"/>
        <w:numPr>
          <w:ilvl w:val="0"/>
          <w:numId w:val="4"/>
        </w:numPr>
        <w:tabs>
          <w:tab w:val="left" w:pos="709"/>
        </w:tabs>
        <w:jc w:val="both"/>
        <w:rPr>
          <w:szCs w:val="28"/>
        </w:rPr>
      </w:pPr>
      <w:r w:rsidRPr="00A46B92">
        <w:rPr>
          <w:szCs w:val="28"/>
        </w:rPr>
        <w:t>Каковы параметры каналов распределения?</w:t>
      </w:r>
    </w:p>
    <w:p w:rsidR="00476972" w:rsidRDefault="00476972" w:rsidP="00476972">
      <w:pPr>
        <w:pStyle w:val="aa"/>
        <w:widowControl w:val="0"/>
        <w:numPr>
          <w:ilvl w:val="0"/>
          <w:numId w:val="4"/>
        </w:numPr>
        <w:tabs>
          <w:tab w:val="left" w:pos="1134"/>
        </w:tabs>
        <w:ind w:left="0" w:firstLine="720"/>
        <w:jc w:val="both"/>
        <w:rPr>
          <w:szCs w:val="28"/>
        </w:rPr>
      </w:pPr>
      <w:r w:rsidRPr="00A46B92">
        <w:rPr>
          <w:szCs w:val="28"/>
        </w:rPr>
        <w:t>Назовите уровни канала распределения, от чего зависит количество уровней в канале распределения?</w:t>
      </w:r>
    </w:p>
    <w:p w:rsidR="00476972" w:rsidRDefault="00476972" w:rsidP="00476972">
      <w:pPr>
        <w:pStyle w:val="aa"/>
        <w:widowControl w:val="0"/>
        <w:numPr>
          <w:ilvl w:val="0"/>
          <w:numId w:val="4"/>
        </w:numPr>
        <w:tabs>
          <w:tab w:val="left" w:pos="1134"/>
        </w:tabs>
        <w:ind w:left="0" w:firstLine="720"/>
        <w:jc w:val="both"/>
        <w:rPr>
          <w:szCs w:val="28"/>
        </w:rPr>
      </w:pPr>
      <w:r w:rsidRPr="00A46B92">
        <w:rPr>
          <w:szCs w:val="28"/>
        </w:rPr>
        <w:t>Назовите преимущества и недостатки многоуровневых каналов распределения.</w:t>
      </w:r>
    </w:p>
    <w:p w:rsidR="00476972" w:rsidRDefault="00476972" w:rsidP="00476972">
      <w:pPr>
        <w:pStyle w:val="aa"/>
        <w:widowControl w:val="0"/>
        <w:numPr>
          <w:ilvl w:val="0"/>
          <w:numId w:val="4"/>
        </w:numPr>
        <w:tabs>
          <w:tab w:val="left" w:pos="1134"/>
        </w:tabs>
        <w:ind w:left="0" w:firstLine="720"/>
        <w:jc w:val="both"/>
        <w:rPr>
          <w:szCs w:val="28"/>
        </w:rPr>
      </w:pPr>
      <w:r w:rsidRPr="00A46B92">
        <w:rPr>
          <w:szCs w:val="28"/>
        </w:rPr>
        <w:t>Дайте определение следующим видам распределения: интенсивное, эксклюзивное, избирательное распределение?</w:t>
      </w:r>
    </w:p>
    <w:p w:rsidR="00476972" w:rsidRDefault="00476972" w:rsidP="00476972">
      <w:pPr>
        <w:pStyle w:val="aa"/>
        <w:widowControl w:val="0"/>
        <w:numPr>
          <w:ilvl w:val="0"/>
          <w:numId w:val="4"/>
        </w:numPr>
        <w:tabs>
          <w:tab w:val="left" w:pos="1134"/>
        </w:tabs>
        <w:ind w:left="0" w:firstLine="720"/>
        <w:jc w:val="both"/>
        <w:rPr>
          <w:szCs w:val="28"/>
        </w:rPr>
      </w:pPr>
      <w:r w:rsidRPr="00A46B92">
        <w:rPr>
          <w:szCs w:val="28"/>
        </w:rPr>
        <w:t>Назовите признаки классификации посредников в каналах распределения.</w:t>
      </w:r>
    </w:p>
    <w:p w:rsidR="00476972" w:rsidRDefault="00476972" w:rsidP="00476972">
      <w:pPr>
        <w:pStyle w:val="aa"/>
        <w:widowControl w:val="0"/>
        <w:numPr>
          <w:ilvl w:val="0"/>
          <w:numId w:val="4"/>
        </w:numPr>
        <w:tabs>
          <w:tab w:val="left" w:pos="1134"/>
        </w:tabs>
        <w:ind w:left="0" w:firstLine="720"/>
        <w:jc w:val="both"/>
        <w:rPr>
          <w:szCs w:val="28"/>
        </w:rPr>
      </w:pPr>
      <w:r w:rsidRPr="00A46B92">
        <w:rPr>
          <w:szCs w:val="28"/>
        </w:rPr>
        <w:t>Дайте определения всем типам посредников, назовите их основные сходства и различия.</w:t>
      </w:r>
    </w:p>
    <w:p w:rsidR="00476972" w:rsidRDefault="00476972" w:rsidP="00476972">
      <w:pPr>
        <w:pStyle w:val="aa"/>
        <w:widowControl w:val="0"/>
        <w:numPr>
          <w:ilvl w:val="0"/>
          <w:numId w:val="4"/>
        </w:numPr>
        <w:tabs>
          <w:tab w:val="left" w:pos="1134"/>
        </w:tabs>
        <w:ind w:left="0" w:firstLine="720"/>
        <w:jc w:val="both"/>
        <w:rPr>
          <w:szCs w:val="28"/>
        </w:rPr>
      </w:pPr>
      <w:r w:rsidRPr="00A46B92">
        <w:rPr>
          <w:szCs w:val="28"/>
        </w:rPr>
        <w:t>Дайте характеристику горизонтальным и вертикальным каналам распределения.</w:t>
      </w:r>
    </w:p>
    <w:p w:rsidR="00476972" w:rsidRDefault="00476972" w:rsidP="00476972">
      <w:pPr>
        <w:pStyle w:val="aa"/>
        <w:widowControl w:val="0"/>
        <w:numPr>
          <w:ilvl w:val="0"/>
          <w:numId w:val="4"/>
        </w:numPr>
        <w:tabs>
          <w:tab w:val="left" w:pos="1134"/>
        </w:tabs>
        <w:ind w:left="0" w:firstLine="720"/>
        <w:jc w:val="both"/>
        <w:rPr>
          <w:szCs w:val="28"/>
        </w:rPr>
      </w:pPr>
      <w:r w:rsidRPr="00A46B92">
        <w:rPr>
          <w:szCs w:val="28"/>
        </w:rPr>
        <w:t>Назовите отличия физической и коммерческой функции распределения.</w:t>
      </w:r>
    </w:p>
    <w:p w:rsidR="00476972" w:rsidRPr="0093099C" w:rsidRDefault="00476972" w:rsidP="00476972">
      <w:pPr>
        <w:pStyle w:val="aa"/>
        <w:widowControl w:val="0"/>
        <w:numPr>
          <w:ilvl w:val="0"/>
          <w:numId w:val="4"/>
        </w:numPr>
        <w:tabs>
          <w:tab w:val="left" w:pos="1134"/>
        </w:tabs>
        <w:ind w:left="0" w:firstLine="720"/>
        <w:jc w:val="both"/>
        <w:rPr>
          <w:szCs w:val="28"/>
        </w:rPr>
      </w:pPr>
      <w:r w:rsidRPr="00A46B92">
        <w:rPr>
          <w:szCs w:val="28"/>
        </w:rPr>
        <w:t xml:space="preserve">Что такое </w:t>
      </w:r>
      <w:proofErr w:type="spellStart"/>
      <w:r w:rsidRPr="00A46B92">
        <w:rPr>
          <w:szCs w:val="28"/>
        </w:rPr>
        <w:t>инсорсинг</w:t>
      </w:r>
      <w:proofErr w:type="spellEnd"/>
      <w:r w:rsidRPr="00A46B92">
        <w:rPr>
          <w:szCs w:val="28"/>
        </w:rPr>
        <w:t xml:space="preserve"> и аутсорсинг? Как они применяются в сбытовой логистике?</w:t>
      </w:r>
    </w:p>
    <w:p w:rsidR="00476972" w:rsidRPr="0093099C" w:rsidRDefault="00476972" w:rsidP="00476972">
      <w:pPr>
        <w:pStyle w:val="aa"/>
        <w:widowControl w:val="0"/>
        <w:numPr>
          <w:ilvl w:val="0"/>
          <w:numId w:val="4"/>
        </w:numPr>
        <w:tabs>
          <w:tab w:val="left" w:pos="1134"/>
        </w:tabs>
        <w:ind w:left="0" w:firstLine="720"/>
        <w:jc w:val="both"/>
        <w:rPr>
          <w:szCs w:val="28"/>
        </w:rPr>
      </w:pPr>
      <w:r w:rsidRPr="00A46B92">
        <w:rPr>
          <w:szCs w:val="28"/>
        </w:rPr>
        <w:t>Что</w:t>
      </w:r>
      <w:r w:rsidRPr="0093099C">
        <w:rPr>
          <w:szCs w:val="28"/>
        </w:rPr>
        <w:t xml:space="preserve"> </w:t>
      </w:r>
      <w:r w:rsidRPr="00A46B92">
        <w:rPr>
          <w:szCs w:val="28"/>
        </w:rPr>
        <w:t>такое</w:t>
      </w:r>
      <w:r w:rsidRPr="0093099C">
        <w:rPr>
          <w:szCs w:val="28"/>
        </w:rPr>
        <w:t xml:space="preserve"> 3</w:t>
      </w:r>
      <w:r w:rsidRPr="00A46B92">
        <w:rPr>
          <w:szCs w:val="28"/>
          <w:lang w:val="en-US"/>
        </w:rPr>
        <w:t>PL</w:t>
      </w:r>
      <w:r w:rsidRPr="0093099C">
        <w:rPr>
          <w:szCs w:val="28"/>
        </w:rPr>
        <w:t xml:space="preserve"> – </w:t>
      </w:r>
      <w:r w:rsidRPr="00A46B92">
        <w:rPr>
          <w:szCs w:val="28"/>
          <w:lang w:val="en-US"/>
        </w:rPr>
        <w:t>Third</w:t>
      </w:r>
      <w:r w:rsidRPr="0093099C">
        <w:rPr>
          <w:szCs w:val="28"/>
        </w:rPr>
        <w:t xml:space="preserve"> </w:t>
      </w:r>
      <w:r w:rsidRPr="00A46B92">
        <w:rPr>
          <w:szCs w:val="28"/>
          <w:lang w:val="en-US"/>
        </w:rPr>
        <w:t>Party</w:t>
      </w:r>
      <w:r w:rsidRPr="0093099C">
        <w:rPr>
          <w:szCs w:val="28"/>
        </w:rPr>
        <w:t xml:space="preserve"> </w:t>
      </w:r>
      <w:r w:rsidRPr="00A46B92">
        <w:rPr>
          <w:szCs w:val="28"/>
          <w:lang w:val="en-US"/>
        </w:rPr>
        <w:t>Logistics</w:t>
      </w:r>
      <w:r w:rsidRPr="0093099C">
        <w:rPr>
          <w:szCs w:val="28"/>
        </w:rPr>
        <w:t xml:space="preserve"> </w:t>
      </w:r>
      <w:r w:rsidRPr="00A46B92">
        <w:rPr>
          <w:szCs w:val="28"/>
          <w:lang w:val="en-US"/>
        </w:rPr>
        <w:t>Services</w:t>
      </w:r>
      <w:r w:rsidRPr="0093099C">
        <w:rPr>
          <w:szCs w:val="28"/>
        </w:rPr>
        <w:t xml:space="preserve"> </w:t>
      </w:r>
      <w:r w:rsidRPr="00A46B92">
        <w:rPr>
          <w:szCs w:val="28"/>
          <w:lang w:val="en-US"/>
        </w:rPr>
        <w:t>Providers</w:t>
      </w:r>
      <w:r w:rsidRPr="0093099C">
        <w:rPr>
          <w:szCs w:val="28"/>
        </w:rPr>
        <w:t xml:space="preserve"> (</w:t>
      </w:r>
      <w:r w:rsidRPr="00A46B92">
        <w:rPr>
          <w:szCs w:val="28"/>
        </w:rPr>
        <w:t>логистика</w:t>
      </w:r>
      <w:r w:rsidRPr="0093099C">
        <w:rPr>
          <w:szCs w:val="28"/>
        </w:rPr>
        <w:t xml:space="preserve"> «</w:t>
      </w:r>
      <w:r w:rsidRPr="00A46B92">
        <w:rPr>
          <w:szCs w:val="28"/>
        </w:rPr>
        <w:t>третьей</w:t>
      </w:r>
      <w:r w:rsidRPr="0093099C">
        <w:rPr>
          <w:szCs w:val="28"/>
        </w:rPr>
        <w:t xml:space="preserve"> </w:t>
      </w:r>
      <w:r w:rsidRPr="00A46B92">
        <w:rPr>
          <w:szCs w:val="28"/>
        </w:rPr>
        <w:t>стороны</w:t>
      </w:r>
      <w:r w:rsidRPr="0093099C">
        <w:rPr>
          <w:szCs w:val="28"/>
        </w:rPr>
        <w:t>»), 4</w:t>
      </w:r>
      <w:r w:rsidRPr="00A46B92">
        <w:rPr>
          <w:szCs w:val="28"/>
          <w:lang w:val="en-US"/>
        </w:rPr>
        <w:t>PL</w:t>
      </w:r>
      <w:r w:rsidRPr="0093099C">
        <w:rPr>
          <w:szCs w:val="28"/>
        </w:rPr>
        <w:t xml:space="preserve"> – </w:t>
      </w:r>
      <w:r w:rsidRPr="00A46B92">
        <w:rPr>
          <w:szCs w:val="28"/>
          <w:lang w:val="en-US"/>
        </w:rPr>
        <w:t>Fourth</w:t>
      </w:r>
      <w:r w:rsidRPr="0093099C">
        <w:rPr>
          <w:szCs w:val="28"/>
        </w:rPr>
        <w:t xml:space="preserve"> </w:t>
      </w:r>
      <w:r w:rsidRPr="00A46B92">
        <w:rPr>
          <w:szCs w:val="28"/>
          <w:lang w:val="en-US"/>
        </w:rPr>
        <w:t>Party</w:t>
      </w:r>
      <w:r w:rsidRPr="0093099C">
        <w:rPr>
          <w:szCs w:val="28"/>
        </w:rPr>
        <w:t xml:space="preserve"> </w:t>
      </w:r>
      <w:r w:rsidRPr="00A46B92">
        <w:rPr>
          <w:szCs w:val="28"/>
          <w:lang w:val="en-US"/>
        </w:rPr>
        <w:t>Logistics</w:t>
      </w:r>
      <w:r w:rsidRPr="0093099C">
        <w:rPr>
          <w:szCs w:val="28"/>
        </w:rPr>
        <w:t xml:space="preserve"> (</w:t>
      </w:r>
      <w:r w:rsidRPr="00A46B92">
        <w:rPr>
          <w:szCs w:val="28"/>
        </w:rPr>
        <w:t>логистика</w:t>
      </w:r>
      <w:r w:rsidRPr="0093099C">
        <w:rPr>
          <w:szCs w:val="28"/>
        </w:rPr>
        <w:t xml:space="preserve"> «</w:t>
      </w:r>
      <w:r w:rsidRPr="00A46B92">
        <w:rPr>
          <w:szCs w:val="28"/>
        </w:rPr>
        <w:t>четвертой</w:t>
      </w:r>
      <w:r w:rsidRPr="0093099C">
        <w:rPr>
          <w:szCs w:val="28"/>
        </w:rPr>
        <w:t xml:space="preserve"> </w:t>
      </w:r>
      <w:r w:rsidRPr="00A46B92">
        <w:rPr>
          <w:szCs w:val="28"/>
        </w:rPr>
        <w:t>стороны</w:t>
      </w:r>
      <w:r w:rsidRPr="0093099C">
        <w:rPr>
          <w:szCs w:val="28"/>
        </w:rPr>
        <w:t>»).</w:t>
      </w:r>
    </w:p>
    <w:p w:rsidR="00476972" w:rsidRDefault="00476972" w:rsidP="00476972">
      <w:pPr>
        <w:pStyle w:val="aa"/>
        <w:widowControl w:val="0"/>
        <w:numPr>
          <w:ilvl w:val="0"/>
          <w:numId w:val="4"/>
        </w:numPr>
        <w:tabs>
          <w:tab w:val="left" w:pos="1134"/>
        </w:tabs>
        <w:ind w:left="0" w:firstLine="720"/>
        <w:jc w:val="both"/>
        <w:rPr>
          <w:szCs w:val="28"/>
        </w:rPr>
      </w:pPr>
      <w:r w:rsidRPr="00A46B92">
        <w:rPr>
          <w:szCs w:val="28"/>
        </w:rPr>
        <w:t>Перечислите операции физического распределения в сбытовой сети.</w:t>
      </w:r>
    </w:p>
    <w:p w:rsidR="00476972" w:rsidRDefault="00476972" w:rsidP="00476972">
      <w:pPr>
        <w:pStyle w:val="aa"/>
        <w:widowControl w:val="0"/>
        <w:numPr>
          <w:ilvl w:val="0"/>
          <w:numId w:val="4"/>
        </w:numPr>
        <w:tabs>
          <w:tab w:val="left" w:pos="1134"/>
        </w:tabs>
        <w:ind w:left="0" w:firstLine="720"/>
        <w:jc w:val="both"/>
        <w:rPr>
          <w:szCs w:val="28"/>
        </w:rPr>
      </w:pPr>
      <w:r w:rsidRPr="00A46B92">
        <w:rPr>
          <w:szCs w:val="28"/>
        </w:rPr>
        <w:t>Перечислите «Золотые правила» физического распределения.</w:t>
      </w:r>
    </w:p>
    <w:p w:rsidR="00476972" w:rsidRDefault="00476972" w:rsidP="00476972">
      <w:pPr>
        <w:pStyle w:val="aa"/>
        <w:widowControl w:val="0"/>
        <w:numPr>
          <w:ilvl w:val="0"/>
          <w:numId w:val="4"/>
        </w:numPr>
        <w:tabs>
          <w:tab w:val="left" w:pos="1134"/>
        </w:tabs>
        <w:ind w:left="0" w:firstLine="720"/>
        <w:jc w:val="both"/>
        <w:rPr>
          <w:szCs w:val="28"/>
        </w:rPr>
      </w:pPr>
      <w:r w:rsidRPr="00A46B92">
        <w:rPr>
          <w:szCs w:val="28"/>
        </w:rPr>
        <w:t>Каковы роль и значение учетно-договорных единиц в организации сбытовой логистики?</w:t>
      </w:r>
    </w:p>
    <w:p w:rsidR="00476972" w:rsidRDefault="00476972" w:rsidP="00476972">
      <w:pPr>
        <w:pStyle w:val="aa"/>
        <w:widowControl w:val="0"/>
        <w:numPr>
          <w:ilvl w:val="0"/>
          <w:numId w:val="4"/>
        </w:numPr>
        <w:tabs>
          <w:tab w:val="left" w:pos="1134"/>
        </w:tabs>
        <w:ind w:left="0" w:firstLine="720"/>
        <w:jc w:val="both"/>
        <w:rPr>
          <w:szCs w:val="28"/>
        </w:rPr>
      </w:pPr>
      <w:r w:rsidRPr="00A46B92">
        <w:rPr>
          <w:szCs w:val="28"/>
        </w:rPr>
        <w:t>В чем сложность организации рыночных взаимоотношений посредников в сбытовой сети?</w:t>
      </w:r>
    </w:p>
    <w:p w:rsidR="00476972" w:rsidRDefault="00476972" w:rsidP="00476972">
      <w:pPr>
        <w:pStyle w:val="aa"/>
        <w:widowControl w:val="0"/>
        <w:numPr>
          <w:ilvl w:val="0"/>
          <w:numId w:val="4"/>
        </w:numPr>
        <w:tabs>
          <w:tab w:val="left" w:pos="1134"/>
        </w:tabs>
        <w:ind w:left="0" w:firstLine="720"/>
        <w:jc w:val="both"/>
        <w:rPr>
          <w:szCs w:val="28"/>
        </w:rPr>
      </w:pPr>
      <w:r w:rsidRPr="00A46B92">
        <w:rPr>
          <w:szCs w:val="28"/>
        </w:rPr>
        <w:t>Назовите формы логистической интеграции в сбытовой сети.</w:t>
      </w:r>
    </w:p>
    <w:p w:rsidR="00476972" w:rsidRPr="00A46B92" w:rsidRDefault="00476972" w:rsidP="00476972">
      <w:pPr>
        <w:pStyle w:val="aa"/>
        <w:widowControl w:val="0"/>
        <w:numPr>
          <w:ilvl w:val="0"/>
          <w:numId w:val="4"/>
        </w:numPr>
        <w:tabs>
          <w:tab w:val="left" w:pos="1134"/>
        </w:tabs>
        <w:ind w:left="0" w:firstLine="720"/>
        <w:jc w:val="both"/>
        <w:rPr>
          <w:szCs w:val="28"/>
        </w:rPr>
      </w:pPr>
      <w:r w:rsidRPr="00A46B92">
        <w:rPr>
          <w:szCs w:val="28"/>
        </w:rPr>
        <w:t>Каким должно быть качество сервиса в сбытовой логистической сети? Разработайте систему так</w:t>
      </w:r>
      <w:r>
        <w:rPr>
          <w:szCs w:val="28"/>
        </w:rPr>
        <w:t>их показателей для предприятия.</w:t>
      </w:r>
    </w:p>
    <w:p w:rsidR="00CB1A6E" w:rsidRPr="00264BFC" w:rsidRDefault="00CB1A6E" w:rsidP="00CB1A6E">
      <w:pPr>
        <w:ind w:firstLine="397"/>
        <w:rPr>
          <w:rFonts w:ascii="Times New Roman" w:hAnsi="Times New Roman"/>
          <w:b/>
        </w:rPr>
      </w:pPr>
    </w:p>
    <w:p w:rsidR="00CB1A6E" w:rsidRPr="00264BFC" w:rsidRDefault="00CB1A6E" w:rsidP="00CB1A6E">
      <w:pPr>
        <w:ind w:firstLine="397"/>
        <w:rPr>
          <w:rFonts w:ascii="Times New Roman" w:hAnsi="Times New Roman"/>
          <w:b/>
        </w:rPr>
      </w:pPr>
    </w:p>
    <w:p w:rsidR="00CB1A6E" w:rsidRPr="00655628" w:rsidRDefault="00CB1A6E" w:rsidP="00CB1A6E">
      <w:pPr>
        <w:ind w:firstLine="397"/>
        <w:jc w:val="both"/>
        <w:rPr>
          <w:rFonts w:ascii="Arial" w:hAnsi="Arial" w:cs="Arial"/>
          <w:b/>
          <w:sz w:val="24"/>
          <w:szCs w:val="24"/>
        </w:rPr>
      </w:pPr>
      <w:r w:rsidRPr="00655628">
        <w:rPr>
          <w:rFonts w:ascii="Arial" w:hAnsi="Arial" w:cs="Arial"/>
          <w:b/>
          <w:sz w:val="24"/>
          <w:szCs w:val="24"/>
        </w:rPr>
        <w:t xml:space="preserve">7. Перечень учебно-методического обеспечения для самостоятельной работы </w:t>
      </w:r>
      <w:proofErr w:type="gramStart"/>
      <w:r>
        <w:rPr>
          <w:rFonts w:ascii="Arial" w:hAnsi="Arial" w:cs="Arial"/>
          <w:b/>
          <w:sz w:val="24"/>
          <w:szCs w:val="24"/>
        </w:rPr>
        <w:t>обучающихся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по дисциплине</w:t>
      </w:r>
    </w:p>
    <w:p w:rsidR="00CB1A6E" w:rsidRPr="00264BFC" w:rsidRDefault="00CB1A6E" w:rsidP="00CB1A6E">
      <w:pPr>
        <w:ind w:firstLine="397"/>
        <w:jc w:val="both"/>
        <w:rPr>
          <w:rFonts w:ascii="Times New Roman" w:hAnsi="Times New Roman"/>
          <w:sz w:val="24"/>
          <w:szCs w:val="24"/>
        </w:rPr>
      </w:pPr>
      <w:r w:rsidRPr="00264BFC">
        <w:rPr>
          <w:rFonts w:ascii="Times New Roman" w:hAnsi="Times New Roman"/>
          <w:sz w:val="24"/>
          <w:szCs w:val="24"/>
        </w:rPr>
        <w:t>Литературные источники, а также законодательные акты в рамках данной дисциплины являются дополнительным способом получения знаний по дисциплине. Главным их назначением является расширение информационного поля, по сравнению с тем объемом знаний, который включен в лекционный курс и раздаточные материалы, подготовленные ведущим преподавателем. Кроме того, обращение к литературным источникам позволяет получить представление об альтернативных взглядах на коммерческие процессы и явления.</w:t>
      </w:r>
    </w:p>
    <w:p w:rsidR="00CB1A6E" w:rsidRPr="00264BFC" w:rsidRDefault="00CB1A6E" w:rsidP="00CB1A6E">
      <w:pPr>
        <w:ind w:firstLine="397"/>
        <w:jc w:val="both"/>
        <w:rPr>
          <w:rFonts w:ascii="Times New Roman" w:hAnsi="Times New Roman"/>
          <w:sz w:val="24"/>
          <w:szCs w:val="24"/>
        </w:rPr>
      </w:pPr>
      <w:r w:rsidRPr="00264BFC">
        <w:rPr>
          <w:rFonts w:ascii="Times New Roman" w:hAnsi="Times New Roman"/>
          <w:sz w:val="24"/>
          <w:szCs w:val="24"/>
        </w:rPr>
        <w:t>В процессе подготовки  к выполнению самостоятельной работы, а также к промежуточной  аттестации при работе с литературой  необходимо пользоваться следующими правилами.</w:t>
      </w:r>
    </w:p>
    <w:p w:rsidR="00CB1A6E" w:rsidRPr="00264BFC" w:rsidRDefault="00CB1A6E" w:rsidP="00CB1A6E">
      <w:pPr>
        <w:ind w:firstLine="397"/>
        <w:jc w:val="both"/>
        <w:rPr>
          <w:rFonts w:ascii="Times New Roman" w:hAnsi="Times New Roman"/>
          <w:sz w:val="24"/>
          <w:szCs w:val="24"/>
        </w:rPr>
      </w:pPr>
      <w:r w:rsidRPr="00264BFC">
        <w:rPr>
          <w:rFonts w:ascii="Times New Roman" w:hAnsi="Times New Roman"/>
          <w:sz w:val="24"/>
          <w:szCs w:val="24"/>
        </w:rPr>
        <w:t>Обращаться, прежде всего, к тем источникам информации, которые вынесены в основной список литературы. В книгах, отнесенных к основному списку литературы, в большей или меньшей степени, присутствует информация по всем основным темам дисциплины. Все они написаны в соответствие с требованиями высшей подготовки специалистов и соответствуют по уровню информации хорошему профессиональному знанию предмета дисциплины.</w:t>
      </w:r>
    </w:p>
    <w:p w:rsidR="00CB1A6E" w:rsidRPr="00264BFC" w:rsidRDefault="00CB1A6E" w:rsidP="00CB1A6E">
      <w:pPr>
        <w:ind w:firstLine="397"/>
        <w:jc w:val="both"/>
        <w:rPr>
          <w:rFonts w:ascii="Times New Roman" w:hAnsi="Times New Roman"/>
          <w:sz w:val="24"/>
          <w:szCs w:val="24"/>
        </w:rPr>
      </w:pPr>
      <w:r w:rsidRPr="00264BFC">
        <w:rPr>
          <w:rFonts w:ascii="Times New Roman" w:hAnsi="Times New Roman"/>
          <w:sz w:val="24"/>
          <w:szCs w:val="24"/>
        </w:rPr>
        <w:t xml:space="preserve">В список дополнительной литературы включены источники, тематика которых не полностью соответствует программе дисциплины, а также те книги и статьи, которые содержат подробную информацию по отдельным направлениям знаний данного курса. </w:t>
      </w:r>
      <w:r w:rsidRPr="00264BFC">
        <w:rPr>
          <w:rFonts w:ascii="Times New Roman" w:hAnsi="Times New Roman"/>
          <w:sz w:val="24"/>
          <w:szCs w:val="24"/>
        </w:rPr>
        <w:lastRenderedPageBreak/>
        <w:t>Обращаться к этим источникам следует в том случае, если  материалы лекций и основной литературы  являются недостаточными для полного раскрытия темы, либо в том случае, если студенту необходимо рассмотреть отдельные темы курса более фундаментально. Такая необходимость может возникнуть в связи с выполнением самостоятельной работы, подготовки к практическим занятиям или другими учебными целями.</w:t>
      </w:r>
    </w:p>
    <w:p w:rsidR="00CB1A6E" w:rsidRPr="00264BFC" w:rsidRDefault="00CB1A6E" w:rsidP="00CB1A6E">
      <w:pPr>
        <w:ind w:firstLine="397"/>
        <w:jc w:val="both"/>
        <w:rPr>
          <w:rFonts w:ascii="Times New Roman" w:hAnsi="Times New Roman"/>
          <w:sz w:val="24"/>
          <w:szCs w:val="24"/>
        </w:rPr>
      </w:pPr>
      <w:r w:rsidRPr="00264BFC">
        <w:rPr>
          <w:rFonts w:ascii="Times New Roman" w:hAnsi="Times New Roman"/>
          <w:sz w:val="24"/>
          <w:szCs w:val="24"/>
        </w:rPr>
        <w:t>Выбирать из предложенного списка необходимо только те литературные источники, которые рекомендованы по данной теме. Тематический список литературы представлен в конце презентации по каждой теме. В списке источников по темам следует выбирать те, которые предшествуют остальным, поскольку порядок литературных источников определяет их значимость для раскрытия темы.</w:t>
      </w:r>
    </w:p>
    <w:p w:rsidR="00CB1A6E" w:rsidRPr="00264BFC" w:rsidRDefault="00CB1A6E" w:rsidP="00CB1A6E">
      <w:pPr>
        <w:ind w:firstLine="397"/>
        <w:jc w:val="both"/>
        <w:rPr>
          <w:rFonts w:ascii="Times New Roman" w:hAnsi="Times New Roman"/>
          <w:sz w:val="24"/>
          <w:szCs w:val="24"/>
        </w:rPr>
      </w:pPr>
      <w:r w:rsidRPr="00264BFC">
        <w:rPr>
          <w:rFonts w:ascii="Times New Roman" w:hAnsi="Times New Roman"/>
          <w:sz w:val="24"/>
          <w:szCs w:val="24"/>
        </w:rPr>
        <w:t xml:space="preserve">Основное внимание при подготовке к выполнению самостоятельной работы и промежуточной аттестации следует уделять определениям тех понятий, которые характеризуют данную область знаний. </w:t>
      </w:r>
      <w:r w:rsidRPr="00264BFC">
        <w:rPr>
          <w:rFonts w:ascii="Times New Roman" w:eastAsia="MS Mincho" w:hAnsi="Times New Roman"/>
          <w:sz w:val="24"/>
          <w:szCs w:val="24"/>
        </w:rPr>
        <w:t>Кроме рекомендуемой литературы можно самостоятельно подобрать дополнительные литературные источники (статьи, монографии и т.д.), раскрывающие вопросы по теме задания.</w:t>
      </w:r>
    </w:p>
    <w:p w:rsidR="00CB1A6E" w:rsidRDefault="00CB1A6E" w:rsidP="00CB1A6E">
      <w:pPr>
        <w:spacing w:before="120" w:after="120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CB1A6E" w:rsidRPr="00655628" w:rsidRDefault="00CB1A6E" w:rsidP="00CB1A6E">
      <w:pPr>
        <w:spacing w:before="120" w:after="120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655628">
        <w:rPr>
          <w:rFonts w:ascii="Arial" w:hAnsi="Arial" w:cs="Arial"/>
          <w:b/>
          <w:sz w:val="24"/>
          <w:szCs w:val="24"/>
        </w:rPr>
        <w:t>8. Фонд оценочных сре</w:t>
      </w:r>
      <w:proofErr w:type="gramStart"/>
      <w:r w:rsidRPr="00655628">
        <w:rPr>
          <w:rFonts w:ascii="Arial" w:hAnsi="Arial" w:cs="Arial"/>
          <w:b/>
          <w:sz w:val="24"/>
          <w:szCs w:val="24"/>
        </w:rPr>
        <w:t>дств дл</w:t>
      </w:r>
      <w:proofErr w:type="gramEnd"/>
      <w:r w:rsidRPr="00655628">
        <w:rPr>
          <w:rFonts w:ascii="Arial" w:hAnsi="Arial" w:cs="Arial"/>
          <w:b/>
          <w:sz w:val="24"/>
          <w:szCs w:val="24"/>
        </w:rPr>
        <w:t>я проведения промежуточной аттестации</w:t>
      </w:r>
    </w:p>
    <w:p w:rsidR="00CB1A6E" w:rsidRPr="00264BFC" w:rsidRDefault="00CB1A6E" w:rsidP="00CB1A6E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264BFC">
        <w:rPr>
          <w:rFonts w:ascii="Times New Roman" w:hAnsi="Times New Roman"/>
          <w:sz w:val="24"/>
          <w:szCs w:val="24"/>
        </w:rPr>
        <w:t xml:space="preserve">В соответствии с требованиями ФГОС </w:t>
      </w:r>
      <w:proofErr w:type="gramStart"/>
      <w:r w:rsidRPr="00264BFC">
        <w:rPr>
          <w:rFonts w:ascii="Times New Roman" w:hAnsi="Times New Roman"/>
          <w:sz w:val="24"/>
          <w:szCs w:val="24"/>
        </w:rPr>
        <w:t>ВО</w:t>
      </w:r>
      <w:proofErr w:type="gramEnd"/>
      <w:r w:rsidRPr="00264BFC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264BFC">
        <w:rPr>
          <w:rFonts w:ascii="Times New Roman" w:hAnsi="Times New Roman"/>
          <w:sz w:val="24"/>
          <w:szCs w:val="24"/>
        </w:rPr>
        <w:t>для</w:t>
      </w:r>
      <w:proofErr w:type="gramEnd"/>
      <w:r w:rsidRPr="00264BFC">
        <w:rPr>
          <w:rFonts w:ascii="Times New Roman" w:hAnsi="Times New Roman"/>
          <w:sz w:val="24"/>
          <w:szCs w:val="24"/>
        </w:rPr>
        <w:t xml:space="preserve"> аттестации обучающихся на соответствие их персональных достижений  планируемым результатам обучения по дисциплине созданы фонды оценочных средств (Приложение 1).</w:t>
      </w:r>
    </w:p>
    <w:p w:rsidR="00CB1A6E" w:rsidRPr="00264BFC" w:rsidRDefault="00CB1A6E" w:rsidP="00CB1A6E">
      <w:pPr>
        <w:spacing w:before="120" w:after="120"/>
        <w:ind w:firstLine="709"/>
        <w:rPr>
          <w:rFonts w:ascii="Times New Roman" w:hAnsi="Times New Roman"/>
          <w:b/>
        </w:rPr>
      </w:pPr>
    </w:p>
    <w:p w:rsidR="00CB1A6E" w:rsidRPr="00655628" w:rsidRDefault="00CB1A6E" w:rsidP="00CB1A6E">
      <w:pPr>
        <w:spacing w:before="120" w:after="120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655628">
        <w:rPr>
          <w:rFonts w:ascii="Arial" w:hAnsi="Arial" w:cs="Arial"/>
          <w:b/>
          <w:sz w:val="24"/>
          <w:szCs w:val="24"/>
        </w:rPr>
        <w:t xml:space="preserve">9. Перечень основной и дополнительной учебной литературы, необходимой для освоения дисциплины (модуля) </w:t>
      </w:r>
    </w:p>
    <w:p w:rsidR="00CB1A6E" w:rsidRDefault="00CB1A6E" w:rsidP="00CB1A6E">
      <w:pPr>
        <w:spacing w:after="120"/>
        <w:rPr>
          <w:rFonts w:ascii="Times New Roman" w:hAnsi="Times New Roman"/>
          <w:bCs/>
          <w:sz w:val="24"/>
          <w:szCs w:val="24"/>
        </w:rPr>
      </w:pPr>
      <w:r w:rsidRPr="000F7AF7">
        <w:rPr>
          <w:rFonts w:ascii="Times New Roman" w:hAnsi="Times New Roman"/>
          <w:bCs/>
          <w:sz w:val="24"/>
          <w:szCs w:val="24"/>
        </w:rPr>
        <w:t xml:space="preserve">а)  основная литература </w:t>
      </w:r>
    </w:p>
    <w:p w:rsidR="00CB1A6E" w:rsidRPr="000F7AF7" w:rsidRDefault="00CB1A6E" w:rsidP="00CB1A6E">
      <w:pPr>
        <w:ind w:firstLine="397"/>
        <w:jc w:val="both"/>
        <w:rPr>
          <w:rFonts w:ascii="Times New Roman" w:hAnsi="Times New Roman"/>
          <w:bCs/>
          <w:sz w:val="24"/>
          <w:szCs w:val="24"/>
        </w:rPr>
      </w:pPr>
      <w:r w:rsidRPr="000F7AF7">
        <w:rPr>
          <w:rFonts w:ascii="Times New Roman" w:hAnsi="Times New Roman"/>
          <w:bCs/>
          <w:sz w:val="24"/>
          <w:szCs w:val="24"/>
        </w:rPr>
        <w:t xml:space="preserve">1. </w:t>
      </w:r>
      <w:proofErr w:type="spellStart"/>
      <w:r w:rsidRPr="000F7AF7">
        <w:rPr>
          <w:rFonts w:ascii="Times New Roman" w:hAnsi="Times New Roman"/>
          <w:bCs/>
          <w:sz w:val="24"/>
          <w:szCs w:val="24"/>
        </w:rPr>
        <w:t>Батрова</w:t>
      </w:r>
      <w:proofErr w:type="spellEnd"/>
      <w:r w:rsidRPr="000F7AF7">
        <w:rPr>
          <w:rFonts w:ascii="Times New Roman" w:hAnsi="Times New Roman"/>
          <w:bCs/>
          <w:sz w:val="24"/>
          <w:szCs w:val="24"/>
        </w:rPr>
        <w:t xml:space="preserve"> Т. А. Предпринимательское право: учеб</w:t>
      </w:r>
      <w:proofErr w:type="gramStart"/>
      <w:r w:rsidRPr="000F7AF7">
        <w:rPr>
          <w:rFonts w:ascii="Times New Roman" w:hAnsi="Times New Roman"/>
          <w:bCs/>
          <w:sz w:val="24"/>
          <w:szCs w:val="24"/>
        </w:rPr>
        <w:t>.</w:t>
      </w:r>
      <w:proofErr w:type="gramEnd"/>
      <w:r w:rsidRPr="000F7AF7">
        <w:rPr>
          <w:rFonts w:ascii="Times New Roman" w:hAnsi="Times New Roman"/>
          <w:bCs/>
          <w:sz w:val="24"/>
          <w:szCs w:val="24"/>
        </w:rPr>
        <w:t xml:space="preserve"> </w:t>
      </w:r>
      <w:proofErr w:type="gramStart"/>
      <w:r w:rsidRPr="000F7AF7">
        <w:rPr>
          <w:rFonts w:ascii="Times New Roman" w:hAnsi="Times New Roman"/>
          <w:bCs/>
          <w:sz w:val="24"/>
          <w:szCs w:val="24"/>
        </w:rPr>
        <w:t>п</w:t>
      </w:r>
      <w:proofErr w:type="gramEnd"/>
      <w:r w:rsidRPr="000F7AF7">
        <w:rPr>
          <w:rFonts w:ascii="Times New Roman" w:hAnsi="Times New Roman"/>
          <w:bCs/>
          <w:sz w:val="24"/>
          <w:szCs w:val="24"/>
        </w:rPr>
        <w:t xml:space="preserve">особие [для студентов вузов] / Т. А. </w:t>
      </w:r>
      <w:proofErr w:type="spellStart"/>
      <w:r w:rsidRPr="000F7AF7">
        <w:rPr>
          <w:rFonts w:ascii="Times New Roman" w:hAnsi="Times New Roman"/>
          <w:bCs/>
          <w:sz w:val="24"/>
          <w:szCs w:val="24"/>
        </w:rPr>
        <w:t>Батрова</w:t>
      </w:r>
      <w:proofErr w:type="spellEnd"/>
      <w:r w:rsidRPr="000F7AF7">
        <w:rPr>
          <w:rFonts w:ascii="Times New Roman" w:hAnsi="Times New Roman"/>
          <w:bCs/>
          <w:sz w:val="24"/>
          <w:szCs w:val="24"/>
        </w:rPr>
        <w:t>. - М.</w:t>
      </w:r>
      <w:proofErr w:type="gramStart"/>
      <w:r w:rsidRPr="000F7AF7">
        <w:rPr>
          <w:rFonts w:ascii="Times New Roman" w:hAnsi="Times New Roman"/>
          <w:bCs/>
          <w:sz w:val="24"/>
          <w:szCs w:val="24"/>
        </w:rPr>
        <w:t xml:space="preserve"> :</w:t>
      </w:r>
      <w:proofErr w:type="gramEnd"/>
      <w:r w:rsidRPr="000F7AF7">
        <w:rPr>
          <w:rFonts w:ascii="Times New Roman" w:hAnsi="Times New Roman"/>
          <w:bCs/>
          <w:sz w:val="24"/>
          <w:szCs w:val="24"/>
        </w:rPr>
        <w:t xml:space="preserve"> РИОР : ИНФРА-М, 2015. - 222 с.</w:t>
      </w:r>
    </w:p>
    <w:p w:rsidR="00CB1A6E" w:rsidRPr="000F7AF7" w:rsidRDefault="00CB1A6E" w:rsidP="00CB1A6E">
      <w:pPr>
        <w:ind w:firstLine="397"/>
        <w:jc w:val="both"/>
        <w:rPr>
          <w:rFonts w:ascii="Times New Roman" w:hAnsi="Times New Roman"/>
          <w:bCs/>
          <w:sz w:val="24"/>
          <w:szCs w:val="24"/>
        </w:rPr>
      </w:pPr>
      <w:r w:rsidRPr="000F7AF7">
        <w:rPr>
          <w:rFonts w:ascii="Times New Roman" w:hAnsi="Times New Roman"/>
          <w:bCs/>
          <w:sz w:val="24"/>
          <w:szCs w:val="24"/>
        </w:rPr>
        <w:t>2. Белых В. С. Правовое регулирование предпринимательской деятельности в России: монография / В. С. Белых. - М.</w:t>
      </w:r>
      <w:proofErr w:type="gramStart"/>
      <w:r w:rsidRPr="000F7AF7">
        <w:rPr>
          <w:rFonts w:ascii="Times New Roman" w:hAnsi="Times New Roman"/>
          <w:bCs/>
          <w:sz w:val="24"/>
          <w:szCs w:val="24"/>
        </w:rPr>
        <w:t xml:space="preserve"> :</w:t>
      </w:r>
      <w:proofErr w:type="gramEnd"/>
      <w:r w:rsidRPr="000F7AF7">
        <w:rPr>
          <w:rFonts w:ascii="Times New Roman" w:hAnsi="Times New Roman"/>
          <w:bCs/>
          <w:sz w:val="24"/>
          <w:szCs w:val="24"/>
        </w:rPr>
        <w:t xml:space="preserve"> Проспект, 2014. - 432 с.</w:t>
      </w:r>
    </w:p>
    <w:p w:rsidR="00CB1A6E" w:rsidRPr="000F7AF7" w:rsidRDefault="00CB1A6E" w:rsidP="00CB1A6E">
      <w:pPr>
        <w:ind w:firstLine="397"/>
        <w:jc w:val="both"/>
        <w:rPr>
          <w:rFonts w:ascii="Times New Roman" w:hAnsi="Times New Roman"/>
          <w:bCs/>
          <w:sz w:val="24"/>
          <w:szCs w:val="24"/>
        </w:rPr>
      </w:pPr>
      <w:r w:rsidRPr="000F7AF7">
        <w:rPr>
          <w:rFonts w:ascii="Times New Roman" w:hAnsi="Times New Roman"/>
          <w:bCs/>
          <w:sz w:val="24"/>
          <w:szCs w:val="24"/>
        </w:rPr>
        <w:t>3. Иванова Е. В. Предпринимательское право: учебник для бакалавров / Е. В. Иванова</w:t>
      </w:r>
      <w:proofErr w:type="gramStart"/>
      <w:r w:rsidRPr="000F7AF7">
        <w:rPr>
          <w:rFonts w:ascii="Times New Roman" w:hAnsi="Times New Roman"/>
          <w:bCs/>
          <w:sz w:val="24"/>
          <w:szCs w:val="24"/>
        </w:rPr>
        <w:t xml:space="preserve"> ;</w:t>
      </w:r>
      <w:proofErr w:type="gramEnd"/>
      <w:r w:rsidRPr="000F7AF7">
        <w:rPr>
          <w:rFonts w:ascii="Times New Roman" w:hAnsi="Times New Roman"/>
          <w:bCs/>
          <w:sz w:val="24"/>
          <w:szCs w:val="24"/>
        </w:rPr>
        <w:t xml:space="preserve"> Высшая школа экономики. - М.</w:t>
      </w:r>
      <w:proofErr w:type="gramStart"/>
      <w:r w:rsidRPr="000F7AF7">
        <w:rPr>
          <w:rFonts w:ascii="Times New Roman" w:hAnsi="Times New Roman"/>
          <w:bCs/>
          <w:sz w:val="24"/>
          <w:szCs w:val="24"/>
        </w:rPr>
        <w:t xml:space="preserve"> :</w:t>
      </w:r>
      <w:proofErr w:type="gramEnd"/>
      <w:r w:rsidRPr="000F7AF7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0F7AF7">
        <w:rPr>
          <w:rFonts w:ascii="Times New Roman" w:hAnsi="Times New Roman"/>
          <w:bCs/>
          <w:sz w:val="24"/>
          <w:szCs w:val="24"/>
        </w:rPr>
        <w:t>Юрайт</w:t>
      </w:r>
      <w:proofErr w:type="spellEnd"/>
      <w:r w:rsidRPr="000F7AF7">
        <w:rPr>
          <w:rFonts w:ascii="Times New Roman" w:hAnsi="Times New Roman"/>
          <w:bCs/>
          <w:sz w:val="24"/>
          <w:szCs w:val="24"/>
        </w:rPr>
        <w:t>, 2013. - 267 с.</w:t>
      </w:r>
    </w:p>
    <w:p w:rsidR="00CB1A6E" w:rsidRPr="000F7AF7" w:rsidRDefault="00CB1A6E" w:rsidP="00CB1A6E">
      <w:pPr>
        <w:ind w:firstLine="397"/>
        <w:jc w:val="both"/>
        <w:rPr>
          <w:rFonts w:ascii="Times New Roman" w:hAnsi="Times New Roman"/>
          <w:bCs/>
          <w:sz w:val="24"/>
          <w:szCs w:val="24"/>
        </w:rPr>
      </w:pPr>
      <w:r w:rsidRPr="000F7AF7">
        <w:rPr>
          <w:rFonts w:ascii="Times New Roman" w:hAnsi="Times New Roman"/>
          <w:bCs/>
          <w:sz w:val="24"/>
          <w:szCs w:val="24"/>
        </w:rPr>
        <w:t xml:space="preserve">4. </w:t>
      </w:r>
      <w:proofErr w:type="spellStart"/>
      <w:r w:rsidRPr="000F7AF7">
        <w:rPr>
          <w:rFonts w:ascii="Times New Roman" w:hAnsi="Times New Roman"/>
          <w:bCs/>
          <w:sz w:val="24"/>
          <w:szCs w:val="24"/>
        </w:rPr>
        <w:t>Зенин</w:t>
      </w:r>
      <w:proofErr w:type="spellEnd"/>
      <w:r w:rsidRPr="000F7AF7">
        <w:rPr>
          <w:rFonts w:ascii="Times New Roman" w:hAnsi="Times New Roman"/>
          <w:bCs/>
          <w:sz w:val="24"/>
          <w:szCs w:val="24"/>
        </w:rPr>
        <w:t xml:space="preserve"> И. А. Право интеллектуальной собственности: учебник для магистров, [бакалавров] / И. А. </w:t>
      </w:r>
      <w:proofErr w:type="spellStart"/>
      <w:r w:rsidRPr="000F7AF7">
        <w:rPr>
          <w:rFonts w:ascii="Times New Roman" w:hAnsi="Times New Roman"/>
          <w:bCs/>
          <w:sz w:val="24"/>
          <w:szCs w:val="24"/>
        </w:rPr>
        <w:t>Зенин</w:t>
      </w:r>
      <w:proofErr w:type="spellEnd"/>
      <w:r w:rsidRPr="000F7AF7">
        <w:rPr>
          <w:rFonts w:ascii="Times New Roman" w:hAnsi="Times New Roman"/>
          <w:bCs/>
          <w:sz w:val="24"/>
          <w:szCs w:val="24"/>
        </w:rPr>
        <w:t>. - 8-е изд. - М.</w:t>
      </w:r>
      <w:proofErr w:type="gramStart"/>
      <w:r w:rsidRPr="000F7AF7">
        <w:rPr>
          <w:rFonts w:ascii="Times New Roman" w:hAnsi="Times New Roman"/>
          <w:bCs/>
          <w:sz w:val="24"/>
          <w:szCs w:val="24"/>
        </w:rPr>
        <w:t xml:space="preserve"> :</w:t>
      </w:r>
      <w:proofErr w:type="gramEnd"/>
      <w:r w:rsidRPr="000F7AF7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0F7AF7">
        <w:rPr>
          <w:rFonts w:ascii="Times New Roman" w:hAnsi="Times New Roman"/>
          <w:bCs/>
          <w:sz w:val="24"/>
          <w:szCs w:val="24"/>
        </w:rPr>
        <w:t>Юрайт</w:t>
      </w:r>
      <w:proofErr w:type="spellEnd"/>
      <w:r w:rsidRPr="000F7AF7">
        <w:rPr>
          <w:rFonts w:ascii="Times New Roman" w:hAnsi="Times New Roman"/>
          <w:bCs/>
          <w:sz w:val="24"/>
          <w:szCs w:val="24"/>
        </w:rPr>
        <w:t xml:space="preserve">, 2013. - 567 </w:t>
      </w:r>
    </w:p>
    <w:p w:rsidR="00CB1A6E" w:rsidRPr="0091105D" w:rsidRDefault="00CB1A6E" w:rsidP="00CB1A6E">
      <w:pPr>
        <w:ind w:firstLine="397"/>
        <w:jc w:val="both"/>
        <w:rPr>
          <w:rFonts w:ascii="Times New Roman" w:hAnsi="Times New Roman"/>
          <w:sz w:val="24"/>
          <w:szCs w:val="24"/>
        </w:rPr>
      </w:pPr>
      <w:r w:rsidRPr="0091105D">
        <w:rPr>
          <w:rFonts w:ascii="Times New Roman" w:hAnsi="Times New Roman"/>
          <w:bCs/>
          <w:sz w:val="24"/>
          <w:szCs w:val="24"/>
        </w:rPr>
        <w:t>5. Попов Л. Л. Административное право Российской Федерации</w:t>
      </w:r>
      <w:r w:rsidRPr="0091105D">
        <w:rPr>
          <w:rFonts w:ascii="Times New Roman" w:hAnsi="Times New Roman"/>
          <w:sz w:val="24"/>
          <w:szCs w:val="24"/>
        </w:rPr>
        <w:t xml:space="preserve">: учебник для бакалавров / [авт.: Л. Л. Попов, Ю. И. </w:t>
      </w:r>
      <w:proofErr w:type="spellStart"/>
      <w:r w:rsidRPr="0091105D">
        <w:rPr>
          <w:rFonts w:ascii="Times New Roman" w:hAnsi="Times New Roman"/>
          <w:sz w:val="24"/>
          <w:szCs w:val="24"/>
        </w:rPr>
        <w:t>Мигачев</w:t>
      </w:r>
      <w:proofErr w:type="spellEnd"/>
      <w:r w:rsidRPr="0091105D">
        <w:rPr>
          <w:rFonts w:ascii="Times New Roman" w:hAnsi="Times New Roman"/>
          <w:sz w:val="24"/>
          <w:szCs w:val="24"/>
        </w:rPr>
        <w:t>]</w:t>
      </w:r>
      <w:proofErr w:type="gramStart"/>
      <w:r w:rsidRPr="0091105D">
        <w:rPr>
          <w:rFonts w:ascii="Times New Roman" w:hAnsi="Times New Roman"/>
          <w:sz w:val="24"/>
          <w:szCs w:val="24"/>
        </w:rPr>
        <w:t xml:space="preserve"> ;</w:t>
      </w:r>
      <w:proofErr w:type="gramEnd"/>
      <w:r w:rsidRPr="0091105D">
        <w:rPr>
          <w:rFonts w:ascii="Times New Roman" w:hAnsi="Times New Roman"/>
          <w:sz w:val="24"/>
          <w:szCs w:val="24"/>
        </w:rPr>
        <w:t xml:space="preserve"> отв. ред. Л. Л. Попов ; </w:t>
      </w:r>
      <w:proofErr w:type="spellStart"/>
      <w:r w:rsidRPr="0091105D">
        <w:rPr>
          <w:rFonts w:ascii="Times New Roman" w:hAnsi="Times New Roman"/>
          <w:sz w:val="24"/>
          <w:szCs w:val="24"/>
        </w:rPr>
        <w:t>Моск</w:t>
      </w:r>
      <w:proofErr w:type="spellEnd"/>
      <w:r w:rsidRPr="0091105D">
        <w:rPr>
          <w:rFonts w:ascii="Times New Roman" w:hAnsi="Times New Roman"/>
          <w:sz w:val="24"/>
          <w:szCs w:val="24"/>
        </w:rPr>
        <w:t xml:space="preserve">. гос. </w:t>
      </w:r>
      <w:proofErr w:type="spellStart"/>
      <w:r w:rsidRPr="0091105D">
        <w:rPr>
          <w:rFonts w:ascii="Times New Roman" w:hAnsi="Times New Roman"/>
          <w:sz w:val="24"/>
          <w:szCs w:val="24"/>
        </w:rPr>
        <w:t>юрид</w:t>
      </w:r>
      <w:proofErr w:type="spellEnd"/>
      <w:r w:rsidRPr="0091105D">
        <w:rPr>
          <w:rFonts w:ascii="Times New Roman" w:hAnsi="Times New Roman"/>
          <w:sz w:val="24"/>
          <w:szCs w:val="24"/>
        </w:rPr>
        <w:t xml:space="preserve">. ун-т им. О. Е. </w:t>
      </w:r>
      <w:proofErr w:type="spellStart"/>
      <w:r w:rsidRPr="0091105D">
        <w:rPr>
          <w:rFonts w:ascii="Times New Roman" w:hAnsi="Times New Roman"/>
          <w:sz w:val="24"/>
          <w:szCs w:val="24"/>
        </w:rPr>
        <w:t>Кутафина</w:t>
      </w:r>
      <w:proofErr w:type="spellEnd"/>
      <w:r w:rsidRPr="0091105D">
        <w:rPr>
          <w:rFonts w:ascii="Times New Roman" w:hAnsi="Times New Roman"/>
          <w:sz w:val="24"/>
          <w:szCs w:val="24"/>
        </w:rPr>
        <w:t xml:space="preserve"> (МГЮА). - М.</w:t>
      </w:r>
      <w:proofErr w:type="gramStart"/>
      <w:r w:rsidRPr="0091105D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91105D">
        <w:rPr>
          <w:rFonts w:ascii="Times New Roman" w:hAnsi="Times New Roman"/>
          <w:sz w:val="24"/>
          <w:szCs w:val="24"/>
        </w:rPr>
        <w:t xml:space="preserve"> РГ-Пресс, </w:t>
      </w:r>
      <w:r w:rsidRPr="0091105D">
        <w:rPr>
          <w:rFonts w:ascii="Times New Roman" w:hAnsi="Times New Roman"/>
          <w:bCs/>
          <w:sz w:val="24"/>
          <w:szCs w:val="24"/>
        </w:rPr>
        <w:t>2014</w:t>
      </w:r>
      <w:r w:rsidRPr="0091105D">
        <w:rPr>
          <w:rFonts w:ascii="Times New Roman" w:hAnsi="Times New Roman"/>
          <w:sz w:val="24"/>
          <w:szCs w:val="24"/>
        </w:rPr>
        <w:t xml:space="preserve">. - 568 с. </w:t>
      </w:r>
    </w:p>
    <w:p w:rsidR="00CB1A6E" w:rsidRPr="0091105D" w:rsidRDefault="00CB1A6E" w:rsidP="00CB1A6E">
      <w:pPr>
        <w:ind w:firstLine="397"/>
        <w:jc w:val="both"/>
        <w:rPr>
          <w:rFonts w:ascii="Times New Roman" w:hAnsi="Times New Roman"/>
          <w:bCs/>
          <w:sz w:val="24"/>
          <w:szCs w:val="24"/>
        </w:rPr>
      </w:pPr>
      <w:r w:rsidRPr="0091105D">
        <w:rPr>
          <w:rFonts w:ascii="Times New Roman" w:hAnsi="Times New Roman"/>
          <w:bCs/>
          <w:sz w:val="24"/>
          <w:szCs w:val="24"/>
        </w:rPr>
        <w:t>6. Предпринимательское право: учебник для студентов вузов / [авт.: В. В. Ванин и др.]</w:t>
      </w:r>
      <w:proofErr w:type="gramStart"/>
      <w:r w:rsidRPr="0091105D">
        <w:rPr>
          <w:rFonts w:ascii="Times New Roman" w:hAnsi="Times New Roman"/>
          <w:bCs/>
          <w:sz w:val="24"/>
          <w:szCs w:val="24"/>
        </w:rPr>
        <w:t xml:space="preserve"> ;</w:t>
      </w:r>
      <w:proofErr w:type="gramEnd"/>
      <w:r w:rsidRPr="0091105D">
        <w:rPr>
          <w:rFonts w:ascii="Times New Roman" w:hAnsi="Times New Roman"/>
          <w:bCs/>
          <w:sz w:val="24"/>
          <w:szCs w:val="24"/>
        </w:rPr>
        <w:t xml:space="preserve"> под науч. ред. С.А. Зинченко, Г. И. Колесника. - 5-е изд., </w:t>
      </w:r>
      <w:proofErr w:type="spellStart"/>
      <w:r w:rsidRPr="0091105D">
        <w:rPr>
          <w:rFonts w:ascii="Times New Roman" w:hAnsi="Times New Roman"/>
          <w:bCs/>
          <w:sz w:val="24"/>
          <w:szCs w:val="24"/>
        </w:rPr>
        <w:t>перераб</w:t>
      </w:r>
      <w:proofErr w:type="spellEnd"/>
      <w:r w:rsidRPr="0091105D">
        <w:rPr>
          <w:rFonts w:ascii="Times New Roman" w:hAnsi="Times New Roman"/>
          <w:bCs/>
          <w:sz w:val="24"/>
          <w:szCs w:val="24"/>
        </w:rPr>
        <w:t>. и доп. - М. : Дашков и К°, 2013. - 464 с.</w:t>
      </w:r>
    </w:p>
    <w:p w:rsidR="00CB1A6E" w:rsidRDefault="00CB1A6E" w:rsidP="00CB1A6E">
      <w:pPr>
        <w:ind w:firstLine="397"/>
        <w:jc w:val="both"/>
        <w:rPr>
          <w:rFonts w:ascii="Times New Roman" w:hAnsi="Times New Roman"/>
          <w:bCs/>
          <w:sz w:val="24"/>
          <w:szCs w:val="24"/>
        </w:rPr>
      </w:pPr>
    </w:p>
    <w:p w:rsidR="00CB1A6E" w:rsidRPr="00700A9A" w:rsidRDefault="00CB1A6E" w:rsidP="00CB1A6E">
      <w:pPr>
        <w:ind w:firstLine="397"/>
        <w:jc w:val="both"/>
        <w:rPr>
          <w:rFonts w:ascii="Times New Roman" w:hAnsi="Times New Roman"/>
          <w:bCs/>
          <w:sz w:val="24"/>
          <w:szCs w:val="24"/>
        </w:rPr>
      </w:pPr>
      <w:r w:rsidRPr="00700A9A">
        <w:rPr>
          <w:rFonts w:ascii="Times New Roman" w:hAnsi="Times New Roman"/>
          <w:bCs/>
          <w:sz w:val="24"/>
          <w:szCs w:val="24"/>
        </w:rPr>
        <w:t xml:space="preserve">б) дополнительная литература </w:t>
      </w:r>
    </w:p>
    <w:p w:rsidR="00CB1A6E" w:rsidRPr="00264BFC" w:rsidRDefault="00CB1A6E" w:rsidP="00CB1A6E">
      <w:pPr>
        <w:ind w:firstLine="397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1. </w:t>
      </w:r>
      <w:r w:rsidRPr="00264BFC">
        <w:rPr>
          <w:rFonts w:ascii="Times New Roman" w:hAnsi="Times New Roman"/>
          <w:bCs/>
          <w:sz w:val="24"/>
          <w:szCs w:val="24"/>
        </w:rPr>
        <w:t>Интеллектуальная собственность (Права на результаты интеллектуальной деятельности и средства индивидуализации): учебное пособие [для студентов вузов] / [авт.: Н. М. Коршунова, М. В. Карпычев, Ю. Л. Мареев и др.] ; под общ</w:t>
      </w:r>
      <w:proofErr w:type="gramStart"/>
      <w:r w:rsidRPr="00264BFC">
        <w:rPr>
          <w:rFonts w:ascii="Times New Roman" w:hAnsi="Times New Roman"/>
          <w:bCs/>
          <w:sz w:val="24"/>
          <w:szCs w:val="24"/>
        </w:rPr>
        <w:t>.</w:t>
      </w:r>
      <w:proofErr w:type="gramEnd"/>
      <w:r w:rsidRPr="00264BFC">
        <w:rPr>
          <w:rFonts w:ascii="Times New Roman" w:hAnsi="Times New Roman"/>
          <w:bCs/>
          <w:sz w:val="24"/>
          <w:szCs w:val="24"/>
        </w:rPr>
        <w:t xml:space="preserve"> </w:t>
      </w:r>
      <w:proofErr w:type="gramStart"/>
      <w:r w:rsidRPr="00264BFC">
        <w:rPr>
          <w:rFonts w:ascii="Times New Roman" w:hAnsi="Times New Roman"/>
          <w:bCs/>
          <w:sz w:val="24"/>
          <w:szCs w:val="24"/>
        </w:rPr>
        <w:t>р</w:t>
      </w:r>
      <w:proofErr w:type="gramEnd"/>
      <w:r w:rsidRPr="00264BFC">
        <w:rPr>
          <w:rFonts w:ascii="Times New Roman" w:hAnsi="Times New Roman"/>
          <w:bCs/>
          <w:sz w:val="24"/>
          <w:szCs w:val="24"/>
        </w:rPr>
        <w:t>ед. Н. М. Коршунова. - М.</w:t>
      </w:r>
      <w:proofErr w:type="gramStart"/>
      <w:r w:rsidRPr="00264BFC">
        <w:rPr>
          <w:rFonts w:ascii="Times New Roman" w:hAnsi="Times New Roman"/>
          <w:bCs/>
          <w:sz w:val="24"/>
          <w:szCs w:val="24"/>
        </w:rPr>
        <w:t xml:space="preserve"> :</w:t>
      </w:r>
      <w:proofErr w:type="gramEnd"/>
      <w:r w:rsidRPr="00264BFC">
        <w:rPr>
          <w:rFonts w:ascii="Times New Roman" w:hAnsi="Times New Roman"/>
          <w:bCs/>
          <w:sz w:val="24"/>
          <w:szCs w:val="24"/>
        </w:rPr>
        <w:t xml:space="preserve"> Норма, 2011.</w:t>
      </w:r>
    </w:p>
    <w:p w:rsidR="00CB1A6E" w:rsidRPr="00264BFC" w:rsidRDefault="00CB1A6E" w:rsidP="00CB1A6E">
      <w:pPr>
        <w:ind w:firstLine="397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2</w:t>
      </w:r>
      <w:r w:rsidRPr="00700A9A">
        <w:rPr>
          <w:rFonts w:ascii="Times New Roman" w:hAnsi="Times New Roman"/>
          <w:bCs/>
          <w:sz w:val="24"/>
          <w:szCs w:val="24"/>
        </w:rPr>
        <w:t xml:space="preserve">. </w:t>
      </w:r>
      <w:r w:rsidRPr="00264BFC">
        <w:rPr>
          <w:rFonts w:ascii="Times New Roman" w:hAnsi="Times New Roman"/>
          <w:bCs/>
          <w:sz w:val="24"/>
          <w:szCs w:val="24"/>
        </w:rPr>
        <w:t>Коммерческая тайна в России.</w:t>
      </w:r>
      <w:r w:rsidRPr="00700A9A">
        <w:rPr>
          <w:rFonts w:ascii="Times New Roman" w:hAnsi="Times New Roman"/>
          <w:bCs/>
          <w:sz w:val="24"/>
          <w:szCs w:val="24"/>
        </w:rPr>
        <w:t xml:space="preserve"> / </w:t>
      </w:r>
      <w:proofErr w:type="spellStart"/>
      <w:r w:rsidRPr="00700A9A">
        <w:rPr>
          <w:rFonts w:ascii="Times New Roman" w:hAnsi="Times New Roman"/>
          <w:bCs/>
          <w:sz w:val="24"/>
          <w:szCs w:val="24"/>
        </w:rPr>
        <w:t>Северин</w:t>
      </w:r>
      <w:proofErr w:type="spellEnd"/>
      <w:r w:rsidRPr="00700A9A">
        <w:rPr>
          <w:rFonts w:ascii="Times New Roman" w:hAnsi="Times New Roman"/>
          <w:bCs/>
          <w:sz w:val="24"/>
          <w:szCs w:val="24"/>
        </w:rPr>
        <w:t xml:space="preserve"> В.А.. - Москва</w:t>
      </w:r>
      <w:proofErr w:type="gramStart"/>
      <w:r w:rsidRPr="00700A9A">
        <w:rPr>
          <w:rFonts w:ascii="Times New Roman" w:hAnsi="Times New Roman"/>
          <w:bCs/>
          <w:sz w:val="24"/>
          <w:szCs w:val="24"/>
        </w:rPr>
        <w:t xml:space="preserve"> :</w:t>
      </w:r>
      <w:proofErr w:type="gramEnd"/>
      <w:r w:rsidRPr="00700A9A">
        <w:rPr>
          <w:rFonts w:ascii="Times New Roman" w:hAnsi="Times New Roman"/>
          <w:bCs/>
          <w:sz w:val="24"/>
          <w:szCs w:val="24"/>
        </w:rPr>
        <w:t xml:space="preserve"> Зерцало-М, </w:t>
      </w:r>
      <w:r w:rsidRPr="00264BFC">
        <w:rPr>
          <w:rFonts w:ascii="Times New Roman" w:hAnsi="Times New Roman"/>
          <w:bCs/>
          <w:sz w:val="24"/>
          <w:szCs w:val="24"/>
        </w:rPr>
        <w:t>20</w:t>
      </w:r>
      <w:r w:rsidR="000F7AF7">
        <w:rPr>
          <w:rFonts w:ascii="Times New Roman" w:hAnsi="Times New Roman"/>
          <w:bCs/>
          <w:sz w:val="24"/>
          <w:szCs w:val="24"/>
        </w:rPr>
        <w:t>12.</w:t>
      </w:r>
      <w:r w:rsidR="00C81861" w:rsidRPr="00C81861">
        <w:rPr>
          <w:rFonts w:ascii="Times New Roman" w:hAnsi="Times New Roman"/>
          <w:bCs/>
          <w:sz w:val="24"/>
          <w:szCs w:val="24"/>
        </w:rPr>
        <w:t xml:space="preserve"> Режим доступа: http://padabum.com/d.php?id=121541</w:t>
      </w:r>
    </w:p>
    <w:p w:rsidR="00D51EA6" w:rsidRPr="00D51EA6" w:rsidRDefault="00CB1A6E" w:rsidP="00CB1A6E">
      <w:pPr>
        <w:ind w:firstLine="397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lastRenderedPageBreak/>
        <w:t>3</w:t>
      </w:r>
      <w:r w:rsidRPr="00700A9A">
        <w:rPr>
          <w:rFonts w:ascii="Times New Roman" w:hAnsi="Times New Roman"/>
          <w:bCs/>
          <w:sz w:val="24"/>
          <w:szCs w:val="24"/>
        </w:rPr>
        <w:t xml:space="preserve">. </w:t>
      </w:r>
      <w:r w:rsidR="00D51EA6" w:rsidRPr="00D51EA6">
        <w:rPr>
          <w:rFonts w:ascii="Times New Roman" w:hAnsi="Times New Roman"/>
          <w:bCs/>
          <w:sz w:val="24"/>
          <w:szCs w:val="24"/>
        </w:rPr>
        <w:t>Захарова И. В. Маркетинг в вопросах и решениях: учеб</w:t>
      </w:r>
      <w:proofErr w:type="gramStart"/>
      <w:r w:rsidR="00D51EA6" w:rsidRPr="00D51EA6">
        <w:rPr>
          <w:rFonts w:ascii="Times New Roman" w:hAnsi="Times New Roman"/>
          <w:bCs/>
          <w:sz w:val="24"/>
          <w:szCs w:val="24"/>
        </w:rPr>
        <w:t>.</w:t>
      </w:r>
      <w:proofErr w:type="gramEnd"/>
      <w:r w:rsidR="00D51EA6" w:rsidRPr="00D51EA6">
        <w:rPr>
          <w:rFonts w:ascii="Times New Roman" w:hAnsi="Times New Roman"/>
          <w:bCs/>
          <w:sz w:val="24"/>
          <w:szCs w:val="24"/>
        </w:rPr>
        <w:t xml:space="preserve"> </w:t>
      </w:r>
      <w:proofErr w:type="gramStart"/>
      <w:r w:rsidR="00D51EA6" w:rsidRPr="00D51EA6">
        <w:rPr>
          <w:rFonts w:ascii="Times New Roman" w:hAnsi="Times New Roman"/>
          <w:bCs/>
          <w:sz w:val="24"/>
          <w:szCs w:val="24"/>
        </w:rPr>
        <w:t>п</w:t>
      </w:r>
      <w:proofErr w:type="gramEnd"/>
      <w:r w:rsidR="00D51EA6" w:rsidRPr="00D51EA6">
        <w:rPr>
          <w:rFonts w:ascii="Times New Roman" w:hAnsi="Times New Roman"/>
          <w:bCs/>
          <w:sz w:val="24"/>
          <w:szCs w:val="24"/>
        </w:rPr>
        <w:t xml:space="preserve">особие для студентов вузов, </w:t>
      </w:r>
      <w:proofErr w:type="spellStart"/>
      <w:r w:rsidR="00D51EA6" w:rsidRPr="00D51EA6">
        <w:rPr>
          <w:rFonts w:ascii="Times New Roman" w:hAnsi="Times New Roman"/>
          <w:bCs/>
          <w:sz w:val="24"/>
          <w:szCs w:val="24"/>
        </w:rPr>
        <w:t>обуч</w:t>
      </w:r>
      <w:proofErr w:type="spellEnd"/>
      <w:r w:rsidR="00D51EA6" w:rsidRPr="00D51EA6">
        <w:rPr>
          <w:rFonts w:ascii="Times New Roman" w:hAnsi="Times New Roman"/>
          <w:bCs/>
          <w:sz w:val="24"/>
          <w:szCs w:val="24"/>
        </w:rPr>
        <w:t>. по специальности "Коммерция (торговое дело)" и "Маркетинг" / И. В. Захарова, Т. В. Евстигнеева. - М.</w:t>
      </w:r>
      <w:proofErr w:type="gramStart"/>
      <w:r w:rsidR="00D51EA6" w:rsidRPr="00D51EA6">
        <w:rPr>
          <w:rFonts w:ascii="Times New Roman" w:hAnsi="Times New Roman"/>
          <w:bCs/>
          <w:sz w:val="24"/>
          <w:szCs w:val="24"/>
        </w:rPr>
        <w:t xml:space="preserve"> :</w:t>
      </w:r>
      <w:proofErr w:type="gramEnd"/>
      <w:r w:rsidR="00D51EA6" w:rsidRPr="00D51EA6">
        <w:rPr>
          <w:rFonts w:ascii="Times New Roman" w:hAnsi="Times New Roman"/>
          <w:bCs/>
          <w:sz w:val="24"/>
          <w:szCs w:val="24"/>
        </w:rPr>
        <w:t xml:space="preserve"> КНОРУС, 2016. - 304 с.</w:t>
      </w:r>
    </w:p>
    <w:p w:rsidR="00D51EA6" w:rsidRPr="00D51EA6" w:rsidRDefault="00D51EA6" w:rsidP="00CB1A6E">
      <w:pPr>
        <w:ind w:firstLine="397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4. </w:t>
      </w:r>
      <w:r w:rsidRPr="00D51EA6">
        <w:rPr>
          <w:rFonts w:ascii="Times New Roman" w:hAnsi="Times New Roman"/>
          <w:bCs/>
          <w:sz w:val="24"/>
          <w:szCs w:val="24"/>
        </w:rPr>
        <w:t xml:space="preserve">Николаева М. А. Товарная политика: учебник для </w:t>
      </w:r>
      <w:proofErr w:type="spellStart"/>
      <w:r w:rsidRPr="00D51EA6">
        <w:rPr>
          <w:rFonts w:ascii="Times New Roman" w:hAnsi="Times New Roman"/>
          <w:bCs/>
          <w:sz w:val="24"/>
          <w:szCs w:val="24"/>
        </w:rPr>
        <w:t>бакалавриата</w:t>
      </w:r>
      <w:proofErr w:type="spellEnd"/>
      <w:r w:rsidRPr="00D51EA6">
        <w:rPr>
          <w:rFonts w:ascii="Times New Roman" w:hAnsi="Times New Roman"/>
          <w:bCs/>
          <w:sz w:val="24"/>
          <w:szCs w:val="24"/>
        </w:rPr>
        <w:t xml:space="preserve"> / М. А. Николаева. - М.</w:t>
      </w:r>
      <w:proofErr w:type="gramStart"/>
      <w:r w:rsidRPr="00D51EA6">
        <w:rPr>
          <w:rFonts w:ascii="Times New Roman" w:hAnsi="Times New Roman"/>
          <w:bCs/>
          <w:sz w:val="24"/>
          <w:szCs w:val="24"/>
        </w:rPr>
        <w:t xml:space="preserve"> :</w:t>
      </w:r>
      <w:proofErr w:type="gramEnd"/>
      <w:r w:rsidRPr="00D51EA6">
        <w:rPr>
          <w:rFonts w:ascii="Times New Roman" w:hAnsi="Times New Roman"/>
          <w:bCs/>
          <w:sz w:val="24"/>
          <w:szCs w:val="24"/>
        </w:rPr>
        <w:t xml:space="preserve"> Норма : ИНФРА-М, 2015. - 256 с.</w:t>
      </w:r>
    </w:p>
    <w:p w:rsidR="00D51EA6" w:rsidRPr="00D51EA6" w:rsidRDefault="00D51EA6" w:rsidP="00CB1A6E">
      <w:pPr>
        <w:ind w:firstLine="397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5. </w:t>
      </w:r>
      <w:r w:rsidRPr="00D51EA6">
        <w:rPr>
          <w:rFonts w:ascii="Times New Roman" w:hAnsi="Times New Roman"/>
          <w:bCs/>
          <w:sz w:val="24"/>
          <w:szCs w:val="24"/>
        </w:rPr>
        <w:t>Афанасенко И. Д. Экономическая логистика: учебник для студентов вузов [магистрантам и аспирантам] / И. Д. Афанасенко, В. В. Борисова. - СПб</w:t>
      </w:r>
      <w:proofErr w:type="gramStart"/>
      <w:r w:rsidRPr="00D51EA6">
        <w:rPr>
          <w:rFonts w:ascii="Times New Roman" w:hAnsi="Times New Roman"/>
          <w:bCs/>
          <w:sz w:val="24"/>
          <w:szCs w:val="24"/>
        </w:rPr>
        <w:t xml:space="preserve">. : </w:t>
      </w:r>
      <w:proofErr w:type="gramEnd"/>
      <w:r w:rsidRPr="00D51EA6">
        <w:rPr>
          <w:rFonts w:ascii="Times New Roman" w:hAnsi="Times New Roman"/>
          <w:bCs/>
          <w:sz w:val="24"/>
          <w:szCs w:val="24"/>
        </w:rPr>
        <w:t>Питер, 2013. - 432 с.</w:t>
      </w:r>
    </w:p>
    <w:p w:rsidR="00D51EA6" w:rsidRPr="00D51EA6" w:rsidRDefault="00D51EA6" w:rsidP="00CB1A6E">
      <w:pPr>
        <w:ind w:firstLine="397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6. </w:t>
      </w:r>
      <w:r w:rsidRPr="00D51EA6">
        <w:rPr>
          <w:rFonts w:ascii="Times New Roman" w:hAnsi="Times New Roman"/>
          <w:bCs/>
          <w:sz w:val="24"/>
          <w:szCs w:val="24"/>
        </w:rPr>
        <w:t xml:space="preserve">Мудров А. Н. Основы рекламы: учебник для студентов вузов / А. Н. </w:t>
      </w:r>
      <w:proofErr w:type="spellStart"/>
      <w:r w:rsidRPr="00D51EA6">
        <w:rPr>
          <w:rFonts w:ascii="Times New Roman" w:hAnsi="Times New Roman"/>
          <w:bCs/>
          <w:sz w:val="24"/>
          <w:szCs w:val="24"/>
        </w:rPr>
        <w:t>Мудров</w:t>
      </w:r>
      <w:proofErr w:type="spellEnd"/>
      <w:r w:rsidRPr="00D51EA6">
        <w:rPr>
          <w:rFonts w:ascii="Times New Roman" w:hAnsi="Times New Roman"/>
          <w:bCs/>
          <w:sz w:val="24"/>
          <w:szCs w:val="24"/>
        </w:rPr>
        <w:t xml:space="preserve">. - 3-е </w:t>
      </w:r>
      <w:proofErr w:type="spellStart"/>
      <w:r w:rsidRPr="00D51EA6">
        <w:rPr>
          <w:rFonts w:ascii="Times New Roman" w:hAnsi="Times New Roman"/>
          <w:bCs/>
          <w:sz w:val="24"/>
          <w:szCs w:val="24"/>
        </w:rPr>
        <w:t>изд</w:t>
      </w:r>
      <w:proofErr w:type="spellEnd"/>
      <w:r w:rsidRPr="00D51EA6">
        <w:rPr>
          <w:rFonts w:ascii="Times New Roman" w:hAnsi="Times New Roman"/>
          <w:bCs/>
          <w:sz w:val="24"/>
          <w:szCs w:val="24"/>
        </w:rPr>
        <w:t>.</w:t>
      </w:r>
      <w:proofErr w:type="gramStart"/>
      <w:r w:rsidRPr="00D51EA6">
        <w:rPr>
          <w:rFonts w:ascii="Times New Roman" w:hAnsi="Times New Roman"/>
          <w:bCs/>
          <w:sz w:val="24"/>
          <w:szCs w:val="24"/>
        </w:rPr>
        <w:t>,</w:t>
      </w:r>
      <w:proofErr w:type="spellStart"/>
      <w:r w:rsidRPr="00D51EA6">
        <w:rPr>
          <w:rFonts w:ascii="Times New Roman" w:hAnsi="Times New Roman"/>
          <w:bCs/>
          <w:sz w:val="24"/>
          <w:szCs w:val="24"/>
        </w:rPr>
        <w:t>п</w:t>
      </w:r>
      <w:proofErr w:type="gramEnd"/>
      <w:r w:rsidRPr="00D51EA6">
        <w:rPr>
          <w:rFonts w:ascii="Times New Roman" w:hAnsi="Times New Roman"/>
          <w:bCs/>
          <w:sz w:val="24"/>
          <w:szCs w:val="24"/>
        </w:rPr>
        <w:t>ерераб</w:t>
      </w:r>
      <w:proofErr w:type="spellEnd"/>
      <w:r w:rsidRPr="00D51EA6">
        <w:rPr>
          <w:rFonts w:ascii="Times New Roman" w:hAnsi="Times New Roman"/>
          <w:bCs/>
          <w:sz w:val="24"/>
          <w:szCs w:val="24"/>
        </w:rPr>
        <w:t>. и доп. - М. : Магистр : ИНФРА-М, 2012. - 416 с.</w:t>
      </w:r>
    </w:p>
    <w:p w:rsidR="00CB1A6E" w:rsidRPr="00700A9A" w:rsidRDefault="00CB1A6E" w:rsidP="00CB1A6E">
      <w:pPr>
        <w:ind w:firstLine="397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7</w:t>
      </w:r>
      <w:r w:rsidRPr="00700A9A">
        <w:rPr>
          <w:rFonts w:ascii="Times New Roman" w:hAnsi="Times New Roman"/>
          <w:bCs/>
          <w:sz w:val="24"/>
          <w:szCs w:val="24"/>
        </w:rPr>
        <w:t>. Право интеллектуальной собственности: учебное пособие для студентов вузов / [авт.: Н. М. Коршунов и др.]</w:t>
      </w:r>
      <w:proofErr w:type="gramStart"/>
      <w:r w:rsidRPr="00700A9A">
        <w:rPr>
          <w:rFonts w:ascii="Times New Roman" w:hAnsi="Times New Roman"/>
          <w:bCs/>
          <w:sz w:val="24"/>
          <w:szCs w:val="24"/>
        </w:rPr>
        <w:t xml:space="preserve"> ;</w:t>
      </w:r>
      <w:proofErr w:type="gramEnd"/>
      <w:r w:rsidRPr="00700A9A">
        <w:rPr>
          <w:rFonts w:ascii="Times New Roman" w:hAnsi="Times New Roman"/>
          <w:bCs/>
          <w:sz w:val="24"/>
          <w:szCs w:val="24"/>
        </w:rPr>
        <w:t xml:space="preserve"> под ред. : Н. М. Коршунова, Н. Д. </w:t>
      </w:r>
      <w:proofErr w:type="spellStart"/>
      <w:r w:rsidRPr="00700A9A">
        <w:rPr>
          <w:rFonts w:ascii="Times New Roman" w:hAnsi="Times New Roman"/>
          <w:bCs/>
          <w:sz w:val="24"/>
          <w:szCs w:val="24"/>
        </w:rPr>
        <w:t>Эриашвили</w:t>
      </w:r>
      <w:proofErr w:type="spellEnd"/>
      <w:r w:rsidRPr="00700A9A">
        <w:rPr>
          <w:rFonts w:ascii="Times New Roman" w:hAnsi="Times New Roman"/>
          <w:bCs/>
          <w:sz w:val="24"/>
          <w:szCs w:val="24"/>
        </w:rPr>
        <w:t>. - М.</w:t>
      </w:r>
      <w:proofErr w:type="gramStart"/>
      <w:r w:rsidRPr="00700A9A">
        <w:rPr>
          <w:rFonts w:ascii="Times New Roman" w:hAnsi="Times New Roman"/>
          <w:bCs/>
          <w:sz w:val="24"/>
          <w:szCs w:val="24"/>
        </w:rPr>
        <w:t xml:space="preserve"> :</w:t>
      </w:r>
      <w:proofErr w:type="gramEnd"/>
      <w:r w:rsidRPr="00700A9A">
        <w:rPr>
          <w:rFonts w:ascii="Times New Roman" w:hAnsi="Times New Roman"/>
          <w:bCs/>
          <w:sz w:val="24"/>
          <w:szCs w:val="24"/>
        </w:rPr>
        <w:t xml:space="preserve"> ЮНИТИ-ДАНА, 201</w:t>
      </w:r>
      <w:r w:rsidR="00957F50">
        <w:rPr>
          <w:rFonts w:ascii="Times New Roman" w:hAnsi="Times New Roman"/>
          <w:bCs/>
          <w:sz w:val="24"/>
          <w:szCs w:val="24"/>
        </w:rPr>
        <w:t>3</w:t>
      </w:r>
    </w:p>
    <w:p w:rsidR="00CB1A6E" w:rsidRPr="00700A9A" w:rsidRDefault="00CB1A6E" w:rsidP="00CB1A6E">
      <w:pPr>
        <w:ind w:firstLine="397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8</w:t>
      </w:r>
      <w:r w:rsidRPr="00700A9A">
        <w:rPr>
          <w:rFonts w:ascii="Times New Roman" w:hAnsi="Times New Roman"/>
          <w:bCs/>
          <w:sz w:val="24"/>
          <w:szCs w:val="24"/>
        </w:rPr>
        <w:t xml:space="preserve">. Гришаев, Сергей Павлович. Интеллектуальная собственность: [учебное пособие для студ. вузов] / С. П. Гришаев. - 2-е изд., </w:t>
      </w:r>
      <w:proofErr w:type="spellStart"/>
      <w:r w:rsidRPr="00700A9A">
        <w:rPr>
          <w:rFonts w:ascii="Times New Roman" w:hAnsi="Times New Roman"/>
          <w:bCs/>
          <w:sz w:val="24"/>
          <w:szCs w:val="24"/>
        </w:rPr>
        <w:t>пе</w:t>
      </w:r>
      <w:r w:rsidR="00957F50">
        <w:rPr>
          <w:rFonts w:ascii="Times New Roman" w:hAnsi="Times New Roman"/>
          <w:bCs/>
          <w:sz w:val="24"/>
          <w:szCs w:val="24"/>
        </w:rPr>
        <w:t>рераб</w:t>
      </w:r>
      <w:proofErr w:type="spellEnd"/>
      <w:r w:rsidR="00957F50">
        <w:rPr>
          <w:rFonts w:ascii="Times New Roman" w:hAnsi="Times New Roman"/>
          <w:bCs/>
          <w:sz w:val="24"/>
          <w:szCs w:val="24"/>
        </w:rPr>
        <w:t>. и доп. - М.</w:t>
      </w:r>
      <w:proofErr w:type="gramStart"/>
      <w:r w:rsidR="00957F50">
        <w:rPr>
          <w:rFonts w:ascii="Times New Roman" w:hAnsi="Times New Roman"/>
          <w:bCs/>
          <w:sz w:val="24"/>
          <w:szCs w:val="24"/>
        </w:rPr>
        <w:t xml:space="preserve"> :</w:t>
      </w:r>
      <w:proofErr w:type="gramEnd"/>
      <w:r w:rsidR="00957F50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="00957F50">
        <w:rPr>
          <w:rFonts w:ascii="Times New Roman" w:hAnsi="Times New Roman"/>
          <w:bCs/>
          <w:sz w:val="24"/>
          <w:szCs w:val="24"/>
        </w:rPr>
        <w:t>Юристъ</w:t>
      </w:r>
      <w:proofErr w:type="spellEnd"/>
      <w:r w:rsidR="00957F50">
        <w:rPr>
          <w:rFonts w:ascii="Times New Roman" w:hAnsi="Times New Roman"/>
          <w:bCs/>
          <w:sz w:val="24"/>
          <w:szCs w:val="24"/>
        </w:rPr>
        <w:t>, 2012</w:t>
      </w:r>
    </w:p>
    <w:p w:rsidR="00CB1A6E" w:rsidRPr="00264BFC" w:rsidRDefault="00CB1A6E" w:rsidP="00CB1A6E">
      <w:pPr>
        <w:ind w:firstLine="397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9</w:t>
      </w:r>
      <w:r w:rsidRPr="00700A9A">
        <w:rPr>
          <w:rFonts w:ascii="Times New Roman" w:hAnsi="Times New Roman"/>
          <w:bCs/>
          <w:sz w:val="24"/>
          <w:szCs w:val="24"/>
        </w:rPr>
        <w:t>. Административное право Российской Федерации. Практикум - Москва</w:t>
      </w:r>
      <w:proofErr w:type="gramStart"/>
      <w:r w:rsidRPr="00700A9A">
        <w:rPr>
          <w:rFonts w:ascii="Times New Roman" w:hAnsi="Times New Roman"/>
          <w:bCs/>
          <w:sz w:val="24"/>
          <w:szCs w:val="24"/>
        </w:rPr>
        <w:t xml:space="preserve"> :</w:t>
      </w:r>
      <w:proofErr w:type="gramEnd"/>
      <w:r w:rsidRPr="00700A9A">
        <w:rPr>
          <w:rFonts w:ascii="Times New Roman" w:hAnsi="Times New Roman"/>
          <w:bCs/>
          <w:sz w:val="24"/>
          <w:szCs w:val="24"/>
        </w:rPr>
        <w:t xml:space="preserve"> Зерцало-М, 201</w:t>
      </w:r>
      <w:r w:rsidR="00957F50">
        <w:rPr>
          <w:rFonts w:ascii="Times New Roman" w:hAnsi="Times New Roman"/>
          <w:bCs/>
          <w:sz w:val="24"/>
          <w:szCs w:val="24"/>
        </w:rPr>
        <w:t>3</w:t>
      </w:r>
      <w:r w:rsidRPr="00700A9A">
        <w:rPr>
          <w:rFonts w:ascii="Times New Roman" w:hAnsi="Times New Roman"/>
          <w:bCs/>
          <w:sz w:val="24"/>
          <w:szCs w:val="24"/>
        </w:rPr>
        <w:t>. -</w:t>
      </w:r>
    </w:p>
    <w:p w:rsidR="00CB1A6E" w:rsidRPr="00700A9A" w:rsidRDefault="00CB1A6E" w:rsidP="00CB1A6E">
      <w:pPr>
        <w:ind w:firstLine="397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10</w:t>
      </w:r>
      <w:r w:rsidRPr="00264BFC">
        <w:rPr>
          <w:rFonts w:ascii="Times New Roman" w:hAnsi="Times New Roman"/>
          <w:bCs/>
          <w:sz w:val="24"/>
          <w:szCs w:val="24"/>
        </w:rPr>
        <w:t>. Государственное регулирование цен в зарубежных странах</w:t>
      </w:r>
      <w:r w:rsidRPr="00700A9A">
        <w:rPr>
          <w:rFonts w:ascii="Times New Roman" w:hAnsi="Times New Roman"/>
          <w:bCs/>
          <w:sz w:val="24"/>
          <w:szCs w:val="24"/>
        </w:rPr>
        <w:t>: Учебное пособие / Лев М. Ю.. - Москва</w:t>
      </w:r>
      <w:proofErr w:type="gramStart"/>
      <w:r w:rsidRPr="00700A9A">
        <w:rPr>
          <w:rFonts w:ascii="Times New Roman" w:hAnsi="Times New Roman"/>
          <w:bCs/>
          <w:sz w:val="24"/>
          <w:szCs w:val="24"/>
        </w:rPr>
        <w:t xml:space="preserve"> :</w:t>
      </w:r>
      <w:proofErr w:type="gramEnd"/>
      <w:r w:rsidRPr="00700A9A">
        <w:rPr>
          <w:rFonts w:ascii="Times New Roman" w:hAnsi="Times New Roman"/>
          <w:bCs/>
          <w:sz w:val="24"/>
          <w:szCs w:val="24"/>
        </w:rPr>
        <w:t xml:space="preserve"> ЮНИТИ-ДАНА, </w:t>
      </w:r>
      <w:r w:rsidRPr="00264BFC">
        <w:rPr>
          <w:rFonts w:ascii="Times New Roman" w:hAnsi="Times New Roman"/>
          <w:bCs/>
          <w:sz w:val="24"/>
          <w:szCs w:val="24"/>
        </w:rPr>
        <w:t>2012</w:t>
      </w:r>
      <w:r w:rsidRPr="00700A9A">
        <w:rPr>
          <w:rFonts w:ascii="Times New Roman" w:hAnsi="Times New Roman"/>
          <w:bCs/>
          <w:sz w:val="24"/>
          <w:szCs w:val="24"/>
        </w:rPr>
        <w:t xml:space="preserve">. </w:t>
      </w:r>
    </w:p>
    <w:p w:rsidR="00CB1A6E" w:rsidRPr="00264BFC" w:rsidRDefault="00CB1A6E" w:rsidP="00CB1A6E">
      <w:pPr>
        <w:ind w:firstLine="397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11</w:t>
      </w:r>
      <w:r w:rsidRPr="00700A9A">
        <w:rPr>
          <w:rFonts w:ascii="Times New Roman" w:hAnsi="Times New Roman"/>
          <w:bCs/>
          <w:sz w:val="24"/>
          <w:szCs w:val="24"/>
        </w:rPr>
        <w:t xml:space="preserve">. Защита прав потребителей: Практическое пособие / </w:t>
      </w:r>
      <w:proofErr w:type="spellStart"/>
      <w:r w:rsidRPr="00700A9A">
        <w:rPr>
          <w:rFonts w:ascii="Times New Roman" w:hAnsi="Times New Roman"/>
          <w:bCs/>
          <w:sz w:val="24"/>
          <w:szCs w:val="24"/>
        </w:rPr>
        <w:t>Айман</w:t>
      </w:r>
      <w:proofErr w:type="spellEnd"/>
      <w:r w:rsidRPr="00700A9A">
        <w:rPr>
          <w:rFonts w:ascii="Times New Roman" w:hAnsi="Times New Roman"/>
          <w:bCs/>
          <w:sz w:val="24"/>
          <w:szCs w:val="24"/>
        </w:rPr>
        <w:t xml:space="preserve"> Т.О.. - Москва</w:t>
      </w:r>
      <w:proofErr w:type="gramStart"/>
      <w:r w:rsidRPr="00700A9A">
        <w:rPr>
          <w:rFonts w:ascii="Times New Roman" w:hAnsi="Times New Roman"/>
          <w:bCs/>
          <w:sz w:val="24"/>
          <w:szCs w:val="24"/>
        </w:rPr>
        <w:t xml:space="preserve"> :</w:t>
      </w:r>
      <w:proofErr w:type="gramEnd"/>
      <w:r w:rsidRPr="00700A9A">
        <w:rPr>
          <w:rFonts w:ascii="Times New Roman" w:hAnsi="Times New Roman"/>
          <w:bCs/>
          <w:sz w:val="24"/>
          <w:szCs w:val="24"/>
        </w:rPr>
        <w:t xml:space="preserve"> ИЦ РИОР, 201</w:t>
      </w:r>
      <w:r w:rsidR="00957F50">
        <w:rPr>
          <w:rFonts w:ascii="Times New Roman" w:hAnsi="Times New Roman"/>
          <w:bCs/>
          <w:sz w:val="24"/>
          <w:szCs w:val="24"/>
        </w:rPr>
        <w:t>3</w:t>
      </w:r>
      <w:r w:rsidRPr="00700A9A">
        <w:rPr>
          <w:rFonts w:ascii="Times New Roman" w:hAnsi="Times New Roman"/>
          <w:bCs/>
          <w:sz w:val="24"/>
          <w:szCs w:val="24"/>
        </w:rPr>
        <w:t>. – 101</w:t>
      </w:r>
    </w:p>
    <w:p w:rsidR="00CB1A6E" w:rsidRPr="00264BFC" w:rsidRDefault="00CB1A6E" w:rsidP="00CB1A6E">
      <w:pPr>
        <w:ind w:firstLine="39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12</w:t>
      </w:r>
      <w:r w:rsidRPr="00264BFC">
        <w:rPr>
          <w:rFonts w:ascii="Times New Roman" w:hAnsi="Times New Roman"/>
          <w:bCs/>
          <w:sz w:val="24"/>
          <w:szCs w:val="24"/>
        </w:rPr>
        <w:t>. Борьба с картелями. Правовое и методическое обеспечение</w:t>
      </w:r>
      <w:r w:rsidRPr="00700A9A">
        <w:rPr>
          <w:rFonts w:ascii="Times New Roman" w:hAnsi="Times New Roman"/>
          <w:bCs/>
          <w:sz w:val="24"/>
          <w:szCs w:val="24"/>
        </w:rPr>
        <w:t xml:space="preserve">: сборник. </w:t>
      </w:r>
      <w:proofErr w:type="spellStart"/>
      <w:r w:rsidRPr="00700A9A">
        <w:rPr>
          <w:rFonts w:ascii="Times New Roman" w:hAnsi="Times New Roman"/>
          <w:bCs/>
          <w:sz w:val="24"/>
          <w:szCs w:val="24"/>
        </w:rPr>
        <w:t>Вып</w:t>
      </w:r>
      <w:proofErr w:type="spellEnd"/>
      <w:r w:rsidRPr="00700A9A">
        <w:rPr>
          <w:rFonts w:ascii="Times New Roman" w:hAnsi="Times New Roman"/>
          <w:bCs/>
          <w:sz w:val="24"/>
          <w:szCs w:val="24"/>
        </w:rPr>
        <w:t xml:space="preserve">. 2 / [сост.: Н. Н. Егорычев, П. В. </w:t>
      </w:r>
      <w:proofErr w:type="spellStart"/>
      <w:r w:rsidRPr="00700A9A">
        <w:rPr>
          <w:rFonts w:ascii="Times New Roman" w:hAnsi="Times New Roman"/>
          <w:bCs/>
          <w:sz w:val="24"/>
          <w:szCs w:val="24"/>
        </w:rPr>
        <w:t>Самолысов</w:t>
      </w:r>
      <w:proofErr w:type="spellEnd"/>
      <w:r w:rsidRPr="00700A9A">
        <w:rPr>
          <w:rFonts w:ascii="Times New Roman" w:hAnsi="Times New Roman"/>
          <w:bCs/>
          <w:sz w:val="24"/>
          <w:szCs w:val="24"/>
        </w:rPr>
        <w:t xml:space="preserve"> ; под общ</w:t>
      </w:r>
      <w:proofErr w:type="gramStart"/>
      <w:r w:rsidRPr="00700A9A">
        <w:rPr>
          <w:rFonts w:ascii="Times New Roman" w:hAnsi="Times New Roman"/>
          <w:bCs/>
          <w:sz w:val="24"/>
          <w:szCs w:val="24"/>
        </w:rPr>
        <w:t>.</w:t>
      </w:r>
      <w:proofErr w:type="gramEnd"/>
      <w:r w:rsidRPr="00700A9A">
        <w:rPr>
          <w:rFonts w:ascii="Times New Roman" w:hAnsi="Times New Roman"/>
          <w:bCs/>
          <w:sz w:val="24"/>
          <w:szCs w:val="24"/>
        </w:rPr>
        <w:t xml:space="preserve"> </w:t>
      </w:r>
      <w:proofErr w:type="gramStart"/>
      <w:r w:rsidRPr="00700A9A">
        <w:rPr>
          <w:rFonts w:ascii="Times New Roman" w:hAnsi="Times New Roman"/>
          <w:bCs/>
          <w:sz w:val="24"/>
          <w:szCs w:val="24"/>
        </w:rPr>
        <w:t>р</w:t>
      </w:r>
      <w:proofErr w:type="gramEnd"/>
      <w:r w:rsidRPr="00700A9A">
        <w:rPr>
          <w:rFonts w:ascii="Times New Roman" w:hAnsi="Times New Roman"/>
          <w:bCs/>
          <w:sz w:val="24"/>
          <w:szCs w:val="24"/>
        </w:rPr>
        <w:t xml:space="preserve">ед. А. Ю. </w:t>
      </w:r>
      <w:proofErr w:type="spellStart"/>
      <w:r w:rsidRPr="00700A9A">
        <w:rPr>
          <w:rFonts w:ascii="Times New Roman" w:hAnsi="Times New Roman"/>
          <w:bCs/>
          <w:sz w:val="24"/>
          <w:szCs w:val="24"/>
        </w:rPr>
        <w:t>Кинева</w:t>
      </w:r>
      <w:proofErr w:type="spellEnd"/>
      <w:r w:rsidRPr="00700A9A">
        <w:rPr>
          <w:rFonts w:ascii="Times New Roman" w:hAnsi="Times New Roman"/>
          <w:bCs/>
          <w:sz w:val="24"/>
          <w:szCs w:val="24"/>
        </w:rPr>
        <w:t xml:space="preserve">] ; Федерал. антимонопольная служба. - М.: Главная книга, </w:t>
      </w:r>
      <w:r w:rsidRPr="00264BFC">
        <w:rPr>
          <w:rFonts w:ascii="Times New Roman" w:hAnsi="Times New Roman"/>
          <w:bCs/>
          <w:sz w:val="24"/>
          <w:szCs w:val="24"/>
        </w:rPr>
        <w:t>2011</w:t>
      </w:r>
      <w:r w:rsidRPr="00700A9A">
        <w:rPr>
          <w:rFonts w:ascii="Times New Roman" w:hAnsi="Times New Roman"/>
          <w:bCs/>
          <w:sz w:val="24"/>
          <w:szCs w:val="24"/>
        </w:rPr>
        <w:t>. - 447 с.</w:t>
      </w:r>
      <w:r w:rsidRPr="00700A9A">
        <w:rPr>
          <w:rFonts w:ascii="Times New Roman" w:hAnsi="Times New Roman"/>
          <w:bCs/>
          <w:sz w:val="24"/>
          <w:szCs w:val="24"/>
        </w:rPr>
        <w:br/>
      </w:r>
    </w:p>
    <w:p w:rsidR="00CB1A6E" w:rsidRPr="00655628" w:rsidRDefault="00CB1A6E" w:rsidP="00CB1A6E">
      <w:pPr>
        <w:rPr>
          <w:rFonts w:ascii="Arial" w:hAnsi="Arial" w:cs="Arial"/>
          <w:b/>
          <w:sz w:val="24"/>
          <w:szCs w:val="24"/>
        </w:rPr>
      </w:pPr>
      <w:r w:rsidRPr="00655628">
        <w:rPr>
          <w:rFonts w:ascii="Arial" w:hAnsi="Arial" w:cs="Arial"/>
          <w:b/>
          <w:sz w:val="24"/>
          <w:szCs w:val="24"/>
        </w:rPr>
        <w:t xml:space="preserve">Полнотекстовые базы данных </w:t>
      </w:r>
    </w:p>
    <w:p w:rsidR="00CB1A6E" w:rsidRPr="00264BFC" w:rsidRDefault="00CB1A6E" w:rsidP="00CB1A6E">
      <w:pPr>
        <w:ind w:firstLine="397"/>
        <w:jc w:val="both"/>
        <w:rPr>
          <w:rFonts w:ascii="Times New Roman" w:hAnsi="Times New Roman"/>
          <w:sz w:val="24"/>
          <w:szCs w:val="24"/>
        </w:rPr>
      </w:pPr>
      <w:r w:rsidRPr="00264BFC">
        <w:rPr>
          <w:rFonts w:ascii="Times New Roman" w:hAnsi="Times New Roman"/>
          <w:sz w:val="24"/>
          <w:szCs w:val="24"/>
        </w:rPr>
        <w:t xml:space="preserve">Библиотека ВГУЭС имеет  подписку на ряд полнотекстовых электронных баз данных, которые необходимо использовать при подготовке к занятиям и для самостоятельной работы студентов. Доступ к нижеуказанным базам данных осуществляется через сеть ВГУЭС, доступ предоставляется в ауд. 2501. </w:t>
      </w:r>
    </w:p>
    <w:p w:rsidR="00CB1A6E" w:rsidRPr="00264BFC" w:rsidRDefault="00CB1A6E" w:rsidP="00CB1A6E">
      <w:pPr>
        <w:ind w:firstLine="397"/>
        <w:jc w:val="both"/>
        <w:rPr>
          <w:rFonts w:ascii="Times New Roman" w:hAnsi="Times New Roman"/>
          <w:sz w:val="24"/>
          <w:szCs w:val="24"/>
        </w:rPr>
      </w:pPr>
    </w:p>
    <w:p w:rsidR="00CB1A6E" w:rsidRPr="00264BFC" w:rsidRDefault="00CB1A6E" w:rsidP="00CB1A6E">
      <w:pPr>
        <w:ind w:firstLine="397"/>
        <w:jc w:val="both"/>
        <w:rPr>
          <w:rFonts w:ascii="Times New Roman" w:hAnsi="Times New Roman"/>
          <w:sz w:val="24"/>
          <w:szCs w:val="24"/>
        </w:rPr>
      </w:pPr>
      <w:r w:rsidRPr="00264BFC">
        <w:rPr>
          <w:rFonts w:ascii="Times New Roman" w:hAnsi="Times New Roman"/>
          <w:sz w:val="24"/>
          <w:szCs w:val="24"/>
        </w:rPr>
        <w:t xml:space="preserve">1. Электронно-библиотечная система «BOOK.ru» [электронный ресурс]  доступ с:  </w:t>
      </w:r>
      <w:hyperlink r:id="rId6" w:history="1">
        <w:r w:rsidRPr="00264BFC">
          <w:rPr>
            <w:rStyle w:val="a4"/>
            <w:rFonts w:ascii="Times New Roman" w:hAnsi="Times New Roman"/>
          </w:rPr>
          <w:t>http://www.book.ru/</w:t>
        </w:r>
      </w:hyperlink>
      <w:r w:rsidRPr="00264BFC">
        <w:rPr>
          <w:rFonts w:ascii="Times New Roman" w:hAnsi="Times New Roman"/>
          <w:sz w:val="24"/>
          <w:szCs w:val="24"/>
        </w:rPr>
        <w:t xml:space="preserve"> </w:t>
      </w:r>
    </w:p>
    <w:p w:rsidR="00CB1A6E" w:rsidRPr="00264BFC" w:rsidRDefault="00CB1A6E" w:rsidP="00CB1A6E">
      <w:pPr>
        <w:ind w:firstLine="397"/>
        <w:jc w:val="both"/>
        <w:rPr>
          <w:rFonts w:ascii="Times New Roman" w:hAnsi="Times New Roman"/>
          <w:sz w:val="24"/>
          <w:szCs w:val="24"/>
        </w:rPr>
      </w:pPr>
      <w:r w:rsidRPr="00264BFC">
        <w:rPr>
          <w:rFonts w:ascii="Times New Roman" w:hAnsi="Times New Roman"/>
          <w:sz w:val="24"/>
          <w:szCs w:val="24"/>
        </w:rPr>
        <w:t>2. Электронно-библиотечная система РУКОНТ, Национальный цифровой ресурс «</w:t>
      </w:r>
      <w:proofErr w:type="spellStart"/>
      <w:r w:rsidRPr="00264BFC">
        <w:rPr>
          <w:rFonts w:ascii="Times New Roman" w:hAnsi="Times New Roman"/>
          <w:sz w:val="24"/>
          <w:szCs w:val="24"/>
        </w:rPr>
        <w:t>Руконт</w:t>
      </w:r>
      <w:proofErr w:type="spellEnd"/>
      <w:r w:rsidRPr="00264BFC">
        <w:rPr>
          <w:rFonts w:ascii="Times New Roman" w:hAnsi="Times New Roman"/>
          <w:sz w:val="24"/>
          <w:szCs w:val="24"/>
        </w:rPr>
        <w:t>» - межотраслевая электронная библиотека на базе технологии «</w:t>
      </w:r>
      <w:proofErr w:type="spellStart"/>
      <w:r w:rsidRPr="00264BFC">
        <w:rPr>
          <w:rFonts w:ascii="Times New Roman" w:hAnsi="Times New Roman"/>
          <w:sz w:val="24"/>
          <w:szCs w:val="24"/>
        </w:rPr>
        <w:t>Контекстум</w:t>
      </w:r>
      <w:proofErr w:type="spellEnd"/>
      <w:r w:rsidRPr="00264BFC">
        <w:rPr>
          <w:rFonts w:ascii="Times New Roman" w:hAnsi="Times New Roman"/>
          <w:sz w:val="24"/>
          <w:szCs w:val="24"/>
        </w:rPr>
        <w:t>» [электронный ресурс</w:t>
      </w:r>
      <w:proofErr w:type="gramStart"/>
      <w:r w:rsidRPr="00264BFC">
        <w:rPr>
          <w:rFonts w:ascii="Times New Roman" w:hAnsi="Times New Roman"/>
          <w:sz w:val="24"/>
          <w:szCs w:val="24"/>
        </w:rPr>
        <w:t xml:space="preserve"> ]</w:t>
      </w:r>
      <w:proofErr w:type="gramEnd"/>
      <w:r w:rsidRPr="00264BFC">
        <w:rPr>
          <w:rFonts w:ascii="Times New Roman" w:hAnsi="Times New Roman"/>
          <w:sz w:val="24"/>
          <w:szCs w:val="24"/>
        </w:rPr>
        <w:t xml:space="preserve">   доступ с  </w:t>
      </w:r>
      <w:hyperlink r:id="rId7" w:history="1">
        <w:r w:rsidRPr="00264BFC">
          <w:rPr>
            <w:rStyle w:val="a4"/>
            <w:rFonts w:ascii="Times New Roman" w:hAnsi="Times New Roman"/>
          </w:rPr>
          <w:t>http://rucont.ru/</w:t>
        </w:r>
      </w:hyperlink>
    </w:p>
    <w:p w:rsidR="00CB1A6E" w:rsidRPr="00264BFC" w:rsidRDefault="00CB1A6E" w:rsidP="00CB1A6E">
      <w:pPr>
        <w:ind w:firstLine="397"/>
        <w:jc w:val="both"/>
        <w:rPr>
          <w:rFonts w:ascii="Times New Roman" w:hAnsi="Times New Roman"/>
          <w:sz w:val="24"/>
          <w:szCs w:val="24"/>
        </w:rPr>
      </w:pPr>
      <w:r w:rsidRPr="00264BFC">
        <w:rPr>
          <w:rFonts w:ascii="Times New Roman" w:hAnsi="Times New Roman"/>
          <w:sz w:val="24"/>
          <w:szCs w:val="24"/>
        </w:rPr>
        <w:t>3. Интернет-библиотека русскоязычных СМИ « Рublic.ru»</w:t>
      </w:r>
      <w:proofErr w:type="gramStart"/>
      <w:r w:rsidRPr="00264BFC">
        <w:rPr>
          <w:rFonts w:ascii="Times New Roman" w:hAnsi="Times New Roman"/>
          <w:sz w:val="24"/>
          <w:szCs w:val="24"/>
        </w:rPr>
        <w:t>.</w:t>
      </w:r>
      <w:proofErr w:type="gramEnd"/>
      <w:r w:rsidRPr="00264BFC">
        <w:rPr>
          <w:rFonts w:ascii="Times New Roman" w:hAnsi="Times New Roman"/>
          <w:sz w:val="24"/>
          <w:szCs w:val="24"/>
        </w:rPr>
        <w:t xml:space="preserve">  [</w:t>
      </w:r>
      <w:proofErr w:type="gramStart"/>
      <w:r w:rsidRPr="00264BFC">
        <w:rPr>
          <w:rFonts w:ascii="Times New Roman" w:hAnsi="Times New Roman"/>
          <w:sz w:val="24"/>
          <w:szCs w:val="24"/>
        </w:rPr>
        <w:t>э</w:t>
      </w:r>
      <w:proofErr w:type="gramEnd"/>
      <w:r w:rsidRPr="00264BFC">
        <w:rPr>
          <w:rFonts w:ascii="Times New Roman" w:hAnsi="Times New Roman"/>
          <w:sz w:val="24"/>
          <w:szCs w:val="24"/>
        </w:rPr>
        <w:t xml:space="preserve">лектронный ресурс]   Доступ с </w:t>
      </w:r>
      <w:hyperlink r:id="rId8" w:history="1">
        <w:r w:rsidRPr="00264BFC">
          <w:rPr>
            <w:rStyle w:val="a4"/>
            <w:rFonts w:ascii="Times New Roman" w:hAnsi="Times New Roman"/>
          </w:rPr>
          <w:t>http://www.public.ru/</w:t>
        </w:r>
      </w:hyperlink>
    </w:p>
    <w:p w:rsidR="00CB1A6E" w:rsidRPr="00264BFC" w:rsidRDefault="00CB1A6E" w:rsidP="00CB1A6E">
      <w:pPr>
        <w:ind w:firstLine="397"/>
        <w:jc w:val="both"/>
        <w:rPr>
          <w:rFonts w:ascii="Times New Roman" w:hAnsi="Times New Roman"/>
          <w:sz w:val="24"/>
          <w:szCs w:val="24"/>
        </w:rPr>
      </w:pPr>
      <w:r w:rsidRPr="00264BFC">
        <w:rPr>
          <w:rFonts w:ascii="Times New Roman" w:hAnsi="Times New Roman"/>
          <w:sz w:val="24"/>
          <w:szCs w:val="24"/>
        </w:rPr>
        <w:t>4. Электронно-библиотечная система «Znanium.com» [электронный ресурс</w:t>
      </w:r>
      <w:proofErr w:type="gramStart"/>
      <w:r w:rsidRPr="00264BFC">
        <w:rPr>
          <w:rFonts w:ascii="Times New Roman" w:hAnsi="Times New Roman"/>
          <w:sz w:val="24"/>
          <w:szCs w:val="24"/>
        </w:rPr>
        <w:t xml:space="preserve"> ]</w:t>
      </w:r>
      <w:proofErr w:type="gramEnd"/>
      <w:r w:rsidRPr="00264BFC">
        <w:rPr>
          <w:rFonts w:ascii="Times New Roman" w:hAnsi="Times New Roman"/>
          <w:sz w:val="24"/>
          <w:szCs w:val="24"/>
        </w:rPr>
        <w:t xml:space="preserve">  доступно с  </w:t>
      </w:r>
      <w:hyperlink r:id="rId9" w:history="1">
        <w:r w:rsidRPr="00264BFC">
          <w:rPr>
            <w:rStyle w:val="a4"/>
            <w:rFonts w:ascii="Times New Roman" w:hAnsi="Times New Roman"/>
          </w:rPr>
          <w:t>http://www.znanium.com</w:t>
        </w:r>
      </w:hyperlink>
      <w:r w:rsidRPr="00264BFC">
        <w:rPr>
          <w:rFonts w:ascii="Times New Roman" w:hAnsi="Times New Roman"/>
          <w:sz w:val="24"/>
          <w:szCs w:val="24"/>
        </w:rPr>
        <w:t xml:space="preserve"> - М.: издательство "ИНФРА-М"  </w:t>
      </w:r>
    </w:p>
    <w:p w:rsidR="00CB1A6E" w:rsidRPr="00264BFC" w:rsidRDefault="00CB1A6E" w:rsidP="00CB1A6E">
      <w:pPr>
        <w:ind w:firstLine="397"/>
        <w:jc w:val="both"/>
        <w:rPr>
          <w:rFonts w:ascii="Times New Roman" w:hAnsi="Times New Roman"/>
          <w:sz w:val="24"/>
          <w:szCs w:val="24"/>
        </w:rPr>
      </w:pPr>
      <w:r w:rsidRPr="00264BFC">
        <w:rPr>
          <w:rFonts w:ascii="Times New Roman" w:hAnsi="Times New Roman"/>
          <w:sz w:val="24"/>
          <w:szCs w:val="24"/>
        </w:rPr>
        <w:t>5. База данных POLPRED.com (Обзор СМИ) [электронный ресурс]  доступно с  http://www.polpred.com/</w:t>
      </w:r>
    </w:p>
    <w:p w:rsidR="00CB1A6E" w:rsidRPr="00264BFC" w:rsidRDefault="00CB1A6E" w:rsidP="00CB1A6E">
      <w:pPr>
        <w:ind w:firstLine="397"/>
        <w:jc w:val="both"/>
        <w:rPr>
          <w:rFonts w:ascii="Times New Roman" w:hAnsi="Times New Roman"/>
          <w:sz w:val="24"/>
          <w:szCs w:val="24"/>
        </w:rPr>
      </w:pPr>
      <w:r w:rsidRPr="00264BFC">
        <w:rPr>
          <w:rFonts w:ascii="Times New Roman" w:hAnsi="Times New Roman"/>
          <w:sz w:val="24"/>
          <w:szCs w:val="24"/>
        </w:rPr>
        <w:t xml:space="preserve">6. Университетская библиотека </w:t>
      </w:r>
      <w:proofErr w:type="spellStart"/>
      <w:r w:rsidRPr="00264BFC">
        <w:rPr>
          <w:rFonts w:ascii="Times New Roman" w:hAnsi="Times New Roman"/>
          <w:sz w:val="24"/>
          <w:szCs w:val="24"/>
        </w:rPr>
        <w:t>online</w:t>
      </w:r>
      <w:proofErr w:type="spellEnd"/>
      <w:r w:rsidRPr="00264BFC">
        <w:rPr>
          <w:rFonts w:ascii="Times New Roman" w:hAnsi="Times New Roman"/>
          <w:sz w:val="24"/>
          <w:szCs w:val="24"/>
        </w:rPr>
        <w:t xml:space="preserve"> [электронный ресурс</w:t>
      </w:r>
      <w:proofErr w:type="gramStart"/>
      <w:r w:rsidRPr="00264BFC">
        <w:rPr>
          <w:rFonts w:ascii="Times New Roman" w:hAnsi="Times New Roman"/>
          <w:sz w:val="24"/>
          <w:szCs w:val="24"/>
        </w:rPr>
        <w:t xml:space="preserve"> ]</w:t>
      </w:r>
      <w:proofErr w:type="gramEnd"/>
      <w:r w:rsidRPr="00264BFC">
        <w:rPr>
          <w:rFonts w:ascii="Times New Roman" w:hAnsi="Times New Roman"/>
          <w:sz w:val="24"/>
          <w:szCs w:val="24"/>
        </w:rPr>
        <w:t xml:space="preserve">   доступно (</w:t>
      </w:r>
      <w:proofErr w:type="spellStart"/>
      <w:r w:rsidRPr="00264BFC">
        <w:rPr>
          <w:rFonts w:ascii="Times New Roman" w:hAnsi="Times New Roman"/>
          <w:sz w:val="24"/>
          <w:szCs w:val="24"/>
        </w:rPr>
        <w:t>автовход</w:t>
      </w:r>
      <w:proofErr w:type="spellEnd"/>
      <w:r w:rsidRPr="00264BFC">
        <w:rPr>
          <w:rFonts w:ascii="Times New Roman" w:hAnsi="Times New Roman"/>
          <w:sz w:val="24"/>
          <w:szCs w:val="24"/>
        </w:rPr>
        <w:t>) с  http://www.biblioclub.ru/register/login.php</w:t>
      </w:r>
    </w:p>
    <w:p w:rsidR="00CB1A6E" w:rsidRPr="00264BFC" w:rsidRDefault="00CB1A6E" w:rsidP="00CB1A6E">
      <w:pPr>
        <w:ind w:firstLine="397"/>
        <w:jc w:val="both"/>
        <w:rPr>
          <w:rFonts w:ascii="Times New Roman" w:hAnsi="Times New Roman"/>
          <w:sz w:val="24"/>
          <w:szCs w:val="24"/>
        </w:rPr>
      </w:pPr>
      <w:r w:rsidRPr="00264BFC">
        <w:rPr>
          <w:rFonts w:ascii="Times New Roman" w:hAnsi="Times New Roman"/>
          <w:sz w:val="24"/>
          <w:szCs w:val="24"/>
        </w:rPr>
        <w:t>8. Научная электронная библиотека (НЭБ) –«eLibrary.ru» [электронный ресурс]  доступно с http://elibrary.ru/defaultx.asp</w:t>
      </w:r>
    </w:p>
    <w:p w:rsidR="00CB1A6E" w:rsidRPr="00264BFC" w:rsidRDefault="00CB1A6E" w:rsidP="00CB1A6E">
      <w:pPr>
        <w:ind w:firstLine="397"/>
        <w:jc w:val="both"/>
        <w:rPr>
          <w:rFonts w:ascii="Times New Roman" w:hAnsi="Times New Roman"/>
          <w:b/>
          <w:sz w:val="28"/>
          <w:szCs w:val="28"/>
        </w:rPr>
      </w:pPr>
      <w:r w:rsidRPr="00264BFC">
        <w:rPr>
          <w:rFonts w:ascii="Times New Roman" w:hAnsi="Times New Roman"/>
          <w:sz w:val="24"/>
          <w:szCs w:val="24"/>
        </w:rPr>
        <w:t>9. Информационно-аналитическое агентство ИНТЕГРУМ [электронный ресурс]  доступно с http://aclient.integrum.ru/login.aspx?si=2R</w:t>
      </w:r>
    </w:p>
    <w:p w:rsidR="00CB1A6E" w:rsidRPr="00264BFC" w:rsidRDefault="00CB1A6E" w:rsidP="00CB1A6E">
      <w:pPr>
        <w:ind w:firstLine="397"/>
        <w:jc w:val="both"/>
        <w:rPr>
          <w:rFonts w:ascii="Times New Roman" w:hAnsi="Times New Roman"/>
          <w:b/>
        </w:rPr>
      </w:pPr>
    </w:p>
    <w:p w:rsidR="00CB1A6E" w:rsidRPr="00655628" w:rsidRDefault="00CB1A6E" w:rsidP="00CB1A6E">
      <w:pPr>
        <w:ind w:firstLine="397"/>
        <w:jc w:val="both"/>
        <w:rPr>
          <w:rFonts w:ascii="Arial" w:hAnsi="Arial" w:cs="Arial"/>
          <w:b/>
        </w:rPr>
      </w:pPr>
      <w:r w:rsidRPr="00655628">
        <w:rPr>
          <w:rFonts w:ascii="Arial" w:hAnsi="Arial" w:cs="Arial"/>
          <w:b/>
        </w:rPr>
        <w:t>11. Перечень информационных технологий (при необходимости)</w:t>
      </w:r>
    </w:p>
    <w:p w:rsidR="00CB1A6E" w:rsidRPr="00264BFC" w:rsidRDefault="00CB1A6E" w:rsidP="00CB1A6E">
      <w:pPr>
        <w:ind w:firstLine="397"/>
        <w:jc w:val="both"/>
        <w:rPr>
          <w:rFonts w:ascii="Times New Roman" w:hAnsi="Times New Roman"/>
          <w:sz w:val="24"/>
          <w:szCs w:val="24"/>
        </w:rPr>
      </w:pPr>
      <w:r w:rsidRPr="00264BFC">
        <w:rPr>
          <w:rFonts w:ascii="Times New Roman" w:hAnsi="Times New Roman"/>
          <w:sz w:val="24"/>
          <w:szCs w:val="24"/>
        </w:rPr>
        <w:t xml:space="preserve">1. Информационный портал ВГУЭС «Хранилище цифровых материалов», доступен с </w:t>
      </w:r>
      <w:hyperlink r:id="rId10" w:history="1">
        <w:r w:rsidRPr="00264BFC">
          <w:rPr>
            <w:rStyle w:val="a4"/>
            <w:rFonts w:ascii="Times New Roman" w:hAnsi="Times New Roman"/>
            <w:sz w:val="24"/>
            <w:szCs w:val="24"/>
          </w:rPr>
          <w:t>http://www.vvsu.ru/ddm</w:t>
        </w:r>
      </w:hyperlink>
      <w:r w:rsidRPr="00264BFC">
        <w:rPr>
          <w:rFonts w:ascii="Times New Roman" w:hAnsi="Times New Roman"/>
          <w:sz w:val="24"/>
          <w:szCs w:val="24"/>
        </w:rPr>
        <w:t>, доступен для любого зарегистрированного пользователя ВГУЭС</w:t>
      </w:r>
    </w:p>
    <w:p w:rsidR="00CB1A6E" w:rsidRPr="00264BFC" w:rsidRDefault="00CB1A6E" w:rsidP="00CB1A6E">
      <w:pPr>
        <w:ind w:firstLine="397"/>
        <w:jc w:val="both"/>
        <w:rPr>
          <w:rFonts w:ascii="Times New Roman" w:hAnsi="Times New Roman"/>
          <w:sz w:val="24"/>
          <w:szCs w:val="24"/>
        </w:rPr>
      </w:pPr>
      <w:r w:rsidRPr="00264BFC">
        <w:rPr>
          <w:rFonts w:ascii="Times New Roman" w:hAnsi="Times New Roman"/>
          <w:sz w:val="24"/>
          <w:szCs w:val="24"/>
        </w:rPr>
        <w:lastRenderedPageBreak/>
        <w:t xml:space="preserve">2. Национальный цифровой ресурс </w:t>
      </w:r>
      <w:proofErr w:type="spellStart"/>
      <w:r w:rsidRPr="00264BFC">
        <w:rPr>
          <w:rFonts w:ascii="Times New Roman" w:hAnsi="Times New Roman"/>
          <w:sz w:val="24"/>
          <w:szCs w:val="24"/>
        </w:rPr>
        <w:t>Руконт</w:t>
      </w:r>
      <w:proofErr w:type="spellEnd"/>
      <w:r w:rsidRPr="00264BFC">
        <w:rPr>
          <w:rFonts w:ascii="Times New Roman" w:hAnsi="Times New Roman"/>
          <w:sz w:val="24"/>
          <w:szCs w:val="24"/>
        </w:rPr>
        <w:t xml:space="preserve"> - межотраслевая электронная библиотека на базе технологии </w:t>
      </w:r>
      <w:proofErr w:type="spellStart"/>
      <w:r w:rsidRPr="00264BFC">
        <w:rPr>
          <w:rFonts w:ascii="Times New Roman" w:hAnsi="Times New Roman"/>
          <w:sz w:val="24"/>
          <w:szCs w:val="24"/>
        </w:rPr>
        <w:t>Контекстум</w:t>
      </w:r>
      <w:proofErr w:type="spellEnd"/>
      <w:r w:rsidRPr="00264BFC">
        <w:rPr>
          <w:rFonts w:ascii="Times New Roman" w:hAnsi="Times New Roman"/>
          <w:sz w:val="24"/>
          <w:szCs w:val="24"/>
        </w:rPr>
        <w:t xml:space="preserve"> доступ с  </w:t>
      </w:r>
      <w:hyperlink r:id="rId11" w:history="1">
        <w:r w:rsidRPr="00264BFC">
          <w:rPr>
            <w:rStyle w:val="a4"/>
            <w:rFonts w:ascii="Times New Roman" w:hAnsi="Times New Roman"/>
            <w:sz w:val="24"/>
            <w:szCs w:val="24"/>
          </w:rPr>
          <w:t>http://rucont.ru/</w:t>
        </w:r>
      </w:hyperlink>
      <w:r w:rsidRPr="00264BFC">
        <w:rPr>
          <w:rFonts w:ascii="Times New Roman" w:hAnsi="Times New Roman"/>
          <w:sz w:val="24"/>
          <w:szCs w:val="24"/>
        </w:rPr>
        <w:t>, доступно с компьютеров сети ВГУЭС</w:t>
      </w:r>
    </w:p>
    <w:p w:rsidR="00CB1A6E" w:rsidRPr="00264BFC" w:rsidRDefault="00CB1A6E" w:rsidP="00CB1A6E">
      <w:pPr>
        <w:ind w:firstLine="397"/>
        <w:jc w:val="both"/>
        <w:rPr>
          <w:rFonts w:ascii="Times New Roman" w:hAnsi="Times New Roman"/>
          <w:sz w:val="24"/>
          <w:szCs w:val="24"/>
        </w:rPr>
      </w:pPr>
      <w:r w:rsidRPr="00264BFC">
        <w:rPr>
          <w:rFonts w:ascii="Times New Roman" w:hAnsi="Times New Roman"/>
          <w:sz w:val="24"/>
          <w:szCs w:val="24"/>
        </w:rPr>
        <w:t xml:space="preserve">3. Информационно-правовой портал: «Система Гарант» доступ с: http://www.garant.ru/–  ВГУЭС обеспечивает доступ с компьютеров </w:t>
      </w:r>
      <w:proofErr w:type="spellStart"/>
      <w:r w:rsidRPr="00264BFC">
        <w:rPr>
          <w:rFonts w:ascii="Times New Roman" w:hAnsi="Times New Roman"/>
          <w:sz w:val="24"/>
          <w:szCs w:val="24"/>
        </w:rPr>
        <w:t>медиатеки</w:t>
      </w:r>
      <w:proofErr w:type="spellEnd"/>
      <w:r w:rsidRPr="00264BF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264BFC">
        <w:rPr>
          <w:rFonts w:ascii="Times New Roman" w:hAnsi="Times New Roman"/>
          <w:sz w:val="24"/>
          <w:szCs w:val="24"/>
        </w:rPr>
        <w:t>ауд</w:t>
      </w:r>
      <w:proofErr w:type="spellEnd"/>
      <w:r w:rsidRPr="00264BFC">
        <w:rPr>
          <w:rFonts w:ascii="Times New Roman" w:hAnsi="Times New Roman"/>
          <w:sz w:val="24"/>
          <w:szCs w:val="24"/>
        </w:rPr>
        <w:t xml:space="preserve"> . 2501</w:t>
      </w:r>
    </w:p>
    <w:p w:rsidR="00CB1A6E" w:rsidRPr="00264BFC" w:rsidRDefault="00CB1A6E" w:rsidP="00CB1A6E">
      <w:pPr>
        <w:ind w:firstLine="397"/>
        <w:jc w:val="both"/>
        <w:rPr>
          <w:rFonts w:ascii="Times New Roman" w:hAnsi="Times New Roman"/>
          <w:sz w:val="24"/>
          <w:szCs w:val="24"/>
        </w:rPr>
      </w:pPr>
      <w:r w:rsidRPr="00264BFC">
        <w:rPr>
          <w:rFonts w:ascii="Times New Roman" w:hAnsi="Times New Roman"/>
          <w:sz w:val="24"/>
          <w:szCs w:val="24"/>
        </w:rPr>
        <w:t xml:space="preserve">4. Интернет портал компании «Консультант Плюс» доступ с:  </w:t>
      </w:r>
      <w:hyperlink r:id="rId12" w:history="1">
        <w:r w:rsidRPr="00264BFC">
          <w:rPr>
            <w:rStyle w:val="a4"/>
            <w:rFonts w:ascii="Times New Roman" w:hAnsi="Times New Roman"/>
            <w:sz w:val="24"/>
            <w:szCs w:val="24"/>
          </w:rPr>
          <w:t>http://www.consultant.ru/</w:t>
        </w:r>
      </w:hyperlink>
      <w:r w:rsidRPr="00264BFC">
        <w:rPr>
          <w:rFonts w:ascii="Times New Roman" w:hAnsi="Times New Roman"/>
          <w:sz w:val="24"/>
          <w:szCs w:val="24"/>
        </w:rPr>
        <w:t xml:space="preserve">  - ВГУЭС обеспечивает доступ с компьютеров </w:t>
      </w:r>
      <w:proofErr w:type="spellStart"/>
      <w:r w:rsidRPr="00264BFC">
        <w:rPr>
          <w:rFonts w:ascii="Times New Roman" w:hAnsi="Times New Roman"/>
          <w:sz w:val="24"/>
          <w:szCs w:val="24"/>
        </w:rPr>
        <w:t>медиатеки</w:t>
      </w:r>
      <w:proofErr w:type="spellEnd"/>
      <w:r w:rsidRPr="00264BF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264BFC">
        <w:rPr>
          <w:rFonts w:ascii="Times New Roman" w:hAnsi="Times New Roman"/>
          <w:sz w:val="24"/>
          <w:szCs w:val="24"/>
        </w:rPr>
        <w:t>ауд</w:t>
      </w:r>
      <w:proofErr w:type="spellEnd"/>
      <w:r w:rsidRPr="00264BFC">
        <w:rPr>
          <w:rFonts w:ascii="Times New Roman" w:hAnsi="Times New Roman"/>
          <w:sz w:val="24"/>
          <w:szCs w:val="24"/>
        </w:rPr>
        <w:t xml:space="preserve"> . 2501</w:t>
      </w:r>
    </w:p>
    <w:p w:rsidR="00CB1A6E" w:rsidRPr="00264BFC" w:rsidRDefault="00CB1A6E" w:rsidP="00CB1A6E">
      <w:pPr>
        <w:spacing w:before="120" w:after="120"/>
        <w:ind w:firstLine="709"/>
        <w:rPr>
          <w:rFonts w:ascii="Times New Roman" w:hAnsi="Times New Roman"/>
          <w:b/>
        </w:rPr>
      </w:pPr>
    </w:p>
    <w:p w:rsidR="00CB1A6E" w:rsidRPr="00655628" w:rsidRDefault="00CB1A6E" w:rsidP="00CB1A6E">
      <w:pPr>
        <w:spacing w:before="120" w:after="120"/>
        <w:ind w:firstLine="709"/>
        <w:rPr>
          <w:rFonts w:ascii="Arial" w:hAnsi="Arial" w:cs="Arial"/>
          <w:b/>
        </w:rPr>
      </w:pPr>
      <w:r w:rsidRPr="00655628">
        <w:rPr>
          <w:rFonts w:ascii="Arial" w:hAnsi="Arial" w:cs="Arial"/>
          <w:b/>
        </w:rPr>
        <w:t>12. Электронная поддержка дисциплины (модуля) (при необходимости)</w:t>
      </w:r>
    </w:p>
    <w:p w:rsidR="00CB1A6E" w:rsidRPr="00264BFC" w:rsidRDefault="00CB1A6E" w:rsidP="00CB1A6E">
      <w:pPr>
        <w:jc w:val="both"/>
        <w:rPr>
          <w:rFonts w:ascii="Times New Roman" w:hAnsi="Times New Roman"/>
          <w:sz w:val="24"/>
          <w:szCs w:val="24"/>
        </w:rPr>
      </w:pPr>
      <w:r w:rsidRPr="00264BFC">
        <w:rPr>
          <w:rFonts w:ascii="Times New Roman" w:hAnsi="Times New Roman"/>
          <w:b/>
          <w:sz w:val="24"/>
          <w:szCs w:val="24"/>
        </w:rPr>
        <w:t>Программное обеспечение:</w:t>
      </w:r>
      <w:r w:rsidRPr="00264BFC">
        <w:rPr>
          <w:rFonts w:ascii="Times New Roman" w:hAnsi="Times New Roman"/>
          <w:sz w:val="24"/>
          <w:szCs w:val="24"/>
        </w:rPr>
        <w:t xml:space="preserve"> правовая информационная система «Консультант-плюс», «Гарант». </w:t>
      </w:r>
    </w:p>
    <w:p w:rsidR="00CB1A6E" w:rsidRPr="00264BFC" w:rsidRDefault="00CB1A6E" w:rsidP="00CB1A6E">
      <w:pPr>
        <w:spacing w:before="120" w:after="120"/>
        <w:ind w:firstLine="709"/>
        <w:rPr>
          <w:rFonts w:ascii="Times New Roman" w:hAnsi="Times New Roman"/>
          <w:b/>
        </w:rPr>
      </w:pPr>
    </w:p>
    <w:p w:rsidR="00CB1A6E" w:rsidRPr="00655628" w:rsidRDefault="00CB1A6E" w:rsidP="00CB1A6E">
      <w:pPr>
        <w:spacing w:before="120" w:after="120"/>
        <w:ind w:firstLine="709"/>
        <w:rPr>
          <w:rFonts w:ascii="Arial" w:hAnsi="Arial" w:cs="Arial"/>
          <w:b/>
        </w:rPr>
      </w:pPr>
      <w:r w:rsidRPr="00655628">
        <w:rPr>
          <w:rFonts w:ascii="Arial" w:hAnsi="Arial" w:cs="Arial"/>
          <w:b/>
        </w:rPr>
        <w:t>13. Материально-техническое обеспечение дисциплины (модуля)</w:t>
      </w:r>
    </w:p>
    <w:p w:rsidR="00CB1A6E" w:rsidRPr="00264BFC" w:rsidRDefault="00CB1A6E" w:rsidP="00CB1A6E">
      <w:pPr>
        <w:jc w:val="both"/>
        <w:rPr>
          <w:rFonts w:ascii="Times New Roman" w:hAnsi="Times New Roman"/>
          <w:color w:val="000000"/>
          <w:spacing w:val="-2"/>
          <w:sz w:val="24"/>
          <w:szCs w:val="24"/>
        </w:rPr>
      </w:pPr>
      <w:r w:rsidRPr="00264BFC">
        <w:rPr>
          <w:rFonts w:ascii="Times New Roman" w:hAnsi="Times New Roman"/>
          <w:b/>
          <w:sz w:val="24"/>
          <w:szCs w:val="24"/>
        </w:rPr>
        <w:t xml:space="preserve">Техническое и лабораторное обеспечение – </w:t>
      </w:r>
      <w:r w:rsidRPr="00264BFC">
        <w:rPr>
          <w:rFonts w:ascii="Times New Roman" w:hAnsi="Times New Roman"/>
          <w:color w:val="000000"/>
          <w:spacing w:val="-2"/>
          <w:sz w:val="24"/>
          <w:szCs w:val="24"/>
        </w:rPr>
        <w:t>аудитория с мультимедийным оборудованием, доступом в сеть «Интернет»</w:t>
      </w:r>
    </w:p>
    <w:p w:rsidR="00CB1A6E" w:rsidRPr="00655628" w:rsidRDefault="00CB1A6E" w:rsidP="00CB1A6E">
      <w:pPr>
        <w:spacing w:before="120" w:after="120"/>
        <w:ind w:firstLine="709"/>
        <w:rPr>
          <w:rFonts w:ascii="Arial" w:hAnsi="Arial" w:cs="Arial"/>
          <w:b/>
          <w:sz w:val="24"/>
          <w:szCs w:val="24"/>
        </w:rPr>
      </w:pPr>
      <w:r w:rsidRPr="00655628">
        <w:rPr>
          <w:rFonts w:ascii="Arial" w:hAnsi="Arial" w:cs="Arial"/>
          <w:b/>
          <w:sz w:val="24"/>
          <w:szCs w:val="24"/>
        </w:rPr>
        <w:t>14. Словарь основных терминов</w:t>
      </w:r>
    </w:p>
    <w:p w:rsidR="00476972" w:rsidRPr="00400D96" w:rsidRDefault="00476972" w:rsidP="00476972">
      <w:pPr>
        <w:pStyle w:val="ab"/>
        <w:spacing w:before="120"/>
        <w:ind w:firstLine="709"/>
        <w:jc w:val="both"/>
      </w:pPr>
      <w:r w:rsidRPr="00400D96">
        <w:rPr>
          <w:b/>
        </w:rPr>
        <w:t>3РL-провайдер (</w:t>
      </w:r>
      <w:proofErr w:type="spellStart"/>
      <w:r w:rsidRPr="00400D96">
        <w:rPr>
          <w:b/>
        </w:rPr>
        <w:t>Third</w:t>
      </w:r>
      <w:proofErr w:type="spellEnd"/>
      <w:r w:rsidRPr="00400D96">
        <w:rPr>
          <w:b/>
        </w:rPr>
        <w:t xml:space="preserve"> </w:t>
      </w:r>
      <w:proofErr w:type="spellStart"/>
      <w:r w:rsidRPr="00400D96">
        <w:rPr>
          <w:b/>
        </w:rPr>
        <w:t>Party</w:t>
      </w:r>
      <w:proofErr w:type="spellEnd"/>
      <w:r w:rsidRPr="00400D96">
        <w:rPr>
          <w:b/>
        </w:rPr>
        <w:t xml:space="preserve"> </w:t>
      </w:r>
      <w:proofErr w:type="spellStart"/>
      <w:r w:rsidRPr="00400D96">
        <w:rPr>
          <w:b/>
        </w:rPr>
        <w:t>Logistics</w:t>
      </w:r>
      <w:proofErr w:type="spellEnd"/>
      <w:r w:rsidRPr="00400D96">
        <w:rPr>
          <w:b/>
        </w:rPr>
        <w:t>)</w:t>
      </w:r>
      <w:r w:rsidRPr="00400D96">
        <w:t xml:space="preserve"> - компания, оказывающая комплекс преимущественно операционных логистических услуг (транспортировка, складирование, </w:t>
      </w:r>
      <w:proofErr w:type="spellStart"/>
      <w:r w:rsidRPr="00400D96">
        <w:t>грузопереработка</w:t>
      </w:r>
      <w:proofErr w:type="spellEnd"/>
      <w:r w:rsidRPr="00400D96">
        <w:t>, таможенное оформление, информационное обслуживание, страхование грузов и т.п.), использующая для этого собственные активы или привлекающая активы на ус</w:t>
      </w:r>
      <w:r>
        <w:t xml:space="preserve">ловиях аренды, </w:t>
      </w:r>
      <w:proofErr w:type="spellStart"/>
      <w:r>
        <w:t>субконтрактинга</w:t>
      </w:r>
      <w:proofErr w:type="spellEnd"/>
      <w:r>
        <w:t>.</w:t>
      </w:r>
    </w:p>
    <w:p w:rsidR="00476972" w:rsidRPr="00400D96" w:rsidRDefault="00476972" w:rsidP="00476972">
      <w:pPr>
        <w:pStyle w:val="ab"/>
        <w:spacing w:before="120"/>
        <w:ind w:firstLine="709"/>
        <w:jc w:val="both"/>
      </w:pPr>
      <w:r w:rsidRPr="00400D96">
        <w:rPr>
          <w:b/>
        </w:rPr>
        <w:t>Грузовая единица</w:t>
      </w:r>
      <w:r w:rsidRPr="00400D96">
        <w:t xml:space="preserve"> - некоторое количество товаров, которые погружают, транспортируют, выгружают и хранят как единую массу. Своими параметрами она связывает технологические процессы на различных участках лог</w:t>
      </w:r>
      <w:r>
        <w:t>истической цепи в единое целое.</w:t>
      </w:r>
    </w:p>
    <w:p w:rsidR="00476972" w:rsidRPr="00400D96" w:rsidRDefault="00476972" w:rsidP="00476972">
      <w:pPr>
        <w:pStyle w:val="ab"/>
        <w:spacing w:before="120"/>
        <w:ind w:firstLine="709"/>
        <w:jc w:val="both"/>
      </w:pPr>
      <w:r w:rsidRPr="00400D96">
        <w:rPr>
          <w:b/>
        </w:rPr>
        <w:t>Грузовой терминал</w:t>
      </w:r>
      <w:r w:rsidRPr="00400D96">
        <w:t xml:space="preserve"> - специальный комплекс сооружений, персонала, технических и технологических устройств, организационно взаимоувязанных и предназначенных для выполнения логистических операций, связанных с приемом, погрузкой-разгрузкой, хра</w:t>
      </w:r>
      <w:r w:rsidRPr="00400D96">
        <w:softHyphen/>
        <w:t xml:space="preserve">нением, сортировкой, </w:t>
      </w:r>
      <w:proofErr w:type="spellStart"/>
      <w:r w:rsidRPr="00400D96">
        <w:t>грузопереработкой</w:t>
      </w:r>
      <w:proofErr w:type="spellEnd"/>
      <w:r w:rsidRPr="00400D96">
        <w:t xml:space="preserve"> различных партий грузов, а также с коммерческо-информационным об</w:t>
      </w:r>
      <w:r>
        <w:t>служиванием грузопо</w:t>
      </w:r>
      <w:r w:rsidRPr="00400D96">
        <w:t xml:space="preserve">лучателей, перевозчиков и других логистических посредников </w:t>
      </w:r>
      <w:proofErr w:type="gramStart"/>
      <w:r w:rsidRPr="00400D96">
        <w:t xml:space="preserve">в </w:t>
      </w:r>
      <w:proofErr w:type="spellStart"/>
      <w:r w:rsidRPr="00400D96">
        <w:t>интер</w:t>
      </w:r>
      <w:proofErr w:type="spellEnd"/>
      <w:proofErr w:type="gramEnd"/>
      <w:r w:rsidRPr="00400D96">
        <w:t>/</w:t>
      </w:r>
      <w:proofErr w:type="spellStart"/>
      <w:r w:rsidRPr="00400D96">
        <w:t>мульт</w:t>
      </w:r>
      <w:r>
        <w:t>имодальных</w:t>
      </w:r>
      <w:proofErr w:type="spellEnd"/>
      <w:r>
        <w:t xml:space="preserve"> и прочих перевозках.</w:t>
      </w:r>
    </w:p>
    <w:p w:rsidR="00476972" w:rsidRPr="00400D96" w:rsidRDefault="00476972" w:rsidP="00476972">
      <w:pPr>
        <w:pStyle w:val="ab"/>
        <w:spacing w:before="120"/>
        <w:ind w:firstLine="709"/>
        <w:jc w:val="both"/>
      </w:pPr>
      <w:proofErr w:type="spellStart"/>
      <w:r w:rsidRPr="00400D96">
        <w:rPr>
          <w:b/>
        </w:rPr>
        <w:t>Грузопереработка</w:t>
      </w:r>
      <w:proofErr w:type="spellEnd"/>
      <w:r w:rsidRPr="00400D96">
        <w:t xml:space="preserve"> - эффек</w:t>
      </w:r>
      <w:r>
        <w:t>тивное перемещение грузов на ко</w:t>
      </w:r>
      <w:r w:rsidRPr="00400D96">
        <w:t>роткие расстояния, имеющее место внутри завода или склада либо между помещени</w:t>
      </w:r>
      <w:r>
        <w:t>ем и транспортным предприятием.</w:t>
      </w:r>
    </w:p>
    <w:p w:rsidR="00476972" w:rsidRPr="00400D96" w:rsidRDefault="00476972" w:rsidP="00476972">
      <w:pPr>
        <w:pStyle w:val="ab"/>
        <w:spacing w:before="120"/>
        <w:ind w:firstLine="709"/>
        <w:jc w:val="both"/>
      </w:pPr>
      <w:proofErr w:type="spellStart"/>
      <w:r w:rsidRPr="00400D96">
        <w:rPr>
          <w:b/>
        </w:rPr>
        <w:t>Дистрибьюция</w:t>
      </w:r>
      <w:proofErr w:type="spellEnd"/>
      <w:r w:rsidRPr="00400D96">
        <w:t xml:space="preserve"> - функционал</w:t>
      </w:r>
      <w:r>
        <w:t>ьная область логистики, заключа</w:t>
      </w:r>
      <w:r w:rsidRPr="00400D96">
        <w:t>ющаяся в интегрированном управлении логистическими функциями и операциями по продвижению готовой продукции и сопутствующего логистического сервиса от производителей и (или) оптовых (оптово-розничных) торговых компаний к конечным (или проме</w:t>
      </w:r>
      <w:r>
        <w:t>жуточным) потребителям.</w:t>
      </w:r>
    </w:p>
    <w:p w:rsidR="00476972" w:rsidRPr="00400D96" w:rsidRDefault="00476972" w:rsidP="00476972">
      <w:pPr>
        <w:pStyle w:val="ab"/>
        <w:spacing w:before="120"/>
        <w:ind w:firstLine="709"/>
        <w:jc w:val="both"/>
      </w:pPr>
      <w:r w:rsidRPr="00400D96">
        <w:rPr>
          <w:b/>
        </w:rPr>
        <w:t>Звено логистической системы</w:t>
      </w:r>
      <w:r w:rsidRPr="00400D96">
        <w:t xml:space="preserve"> - функционально (структурно) обособленное подразделение центральной компании или любого представителя ее «трех сторон» В логистике, реализующего одну или несколько логистических функций/операций и рассматриваемого как целое в рамках логистической иерархии: система - под</w:t>
      </w:r>
      <w:r>
        <w:t>система - сеть - канал - цепь.</w:t>
      </w:r>
    </w:p>
    <w:p w:rsidR="00476972" w:rsidRPr="00400D96" w:rsidRDefault="00476972" w:rsidP="00476972">
      <w:pPr>
        <w:pStyle w:val="ab"/>
        <w:spacing w:before="120"/>
        <w:ind w:firstLine="709"/>
        <w:jc w:val="both"/>
      </w:pPr>
      <w:proofErr w:type="spellStart"/>
      <w:r w:rsidRPr="00400D96">
        <w:rPr>
          <w:b/>
        </w:rPr>
        <w:t>Интермодальная</w:t>
      </w:r>
      <w:proofErr w:type="spellEnd"/>
      <w:r w:rsidRPr="00400D96">
        <w:rPr>
          <w:b/>
        </w:rPr>
        <w:t xml:space="preserve"> перевозка</w:t>
      </w:r>
      <w:r w:rsidRPr="00400D96">
        <w:t xml:space="preserve"> - последовательная перевозка грузов двумя или более видами транспорта в одной и той же грузовой единице или транспортном средстве без перегрузки самого груза при смене вида транспорта</w:t>
      </w:r>
      <w:r>
        <w:t>.</w:t>
      </w:r>
    </w:p>
    <w:p w:rsidR="00476972" w:rsidRPr="00400D96" w:rsidRDefault="00476972" w:rsidP="00476972">
      <w:pPr>
        <w:pStyle w:val="ab"/>
        <w:spacing w:before="120"/>
        <w:ind w:firstLine="709"/>
        <w:jc w:val="both"/>
      </w:pPr>
      <w:r w:rsidRPr="00400D96">
        <w:rPr>
          <w:b/>
        </w:rPr>
        <w:lastRenderedPageBreak/>
        <w:t>Информационная система и информационная технология в логистике -</w:t>
      </w:r>
      <w:r w:rsidRPr="00400D96">
        <w:t xml:space="preserve"> комплекс программно-технических средств и методов производства, передачи, обработки и потребления инфо</w:t>
      </w:r>
      <w:r>
        <w:t>рмации в логистической системе.</w:t>
      </w:r>
    </w:p>
    <w:p w:rsidR="00476972" w:rsidRPr="00400D96" w:rsidRDefault="00476972" w:rsidP="00476972">
      <w:pPr>
        <w:pStyle w:val="ab"/>
        <w:spacing w:before="120"/>
        <w:ind w:firstLine="709"/>
        <w:jc w:val="both"/>
      </w:pPr>
      <w:r w:rsidRPr="00400D96">
        <w:rPr>
          <w:b/>
        </w:rPr>
        <w:t>Информационный поток (ИП)</w:t>
      </w:r>
      <w:r w:rsidRPr="00400D96">
        <w:t xml:space="preserve"> - поток сообщений и данных в речевой, документарной (бумажной и электронной) и другой форме, сопутствующий материальному потоку и (или) процессу предоставления услуг в рассматриваемой ЛС (цепи поставок) и предназначенный для реа</w:t>
      </w:r>
      <w:r>
        <w:t>лизации управленческих функций.</w:t>
      </w:r>
    </w:p>
    <w:p w:rsidR="00476972" w:rsidRPr="00400D96" w:rsidRDefault="00476972" w:rsidP="00476972">
      <w:pPr>
        <w:pStyle w:val="ab"/>
        <w:spacing w:before="120"/>
        <w:ind w:firstLine="709"/>
        <w:jc w:val="both"/>
      </w:pPr>
      <w:r w:rsidRPr="00400D96">
        <w:rPr>
          <w:b/>
        </w:rPr>
        <w:t>Контейнерный терминал</w:t>
      </w:r>
      <w:r w:rsidRPr="00400D96">
        <w:t xml:space="preserve"> - специальный комплекс сооружений и технических устрой</w:t>
      </w:r>
      <w:proofErr w:type="gramStart"/>
      <w:r w:rsidRPr="00400D96">
        <w:t>ств пр</w:t>
      </w:r>
      <w:proofErr w:type="gramEnd"/>
      <w:r w:rsidRPr="00400D96">
        <w:t>и предприятии транспорта общего пользования, торговом предприятии или промышленном предприятии, организационно взаимоувязан</w:t>
      </w:r>
      <w:r>
        <w:t>ных и предназначенных для выпол</w:t>
      </w:r>
      <w:r w:rsidRPr="00400D96">
        <w:t>нения логистических операций: прием контейнеров; пере грузка контейнеров; хранение контейнеров; сортировка контейнеров по направлениям; информ</w:t>
      </w:r>
      <w:r>
        <w:t>ационное обслуживание клиентов.</w:t>
      </w:r>
    </w:p>
    <w:p w:rsidR="00476972" w:rsidRPr="00400D96" w:rsidRDefault="00476972" w:rsidP="00476972">
      <w:pPr>
        <w:pStyle w:val="ab"/>
        <w:spacing w:before="120"/>
        <w:ind w:firstLine="709"/>
        <w:jc w:val="both"/>
      </w:pPr>
      <w:r w:rsidRPr="00400D96">
        <w:rPr>
          <w:b/>
        </w:rPr>
        <w:t xml:space="preserve">Логистика </w:t>
      </w:r>
      <w:r w:rsidRPr="00400D96">
        <w:t>– часть процесса управления цепочками поставок, которая планирует, исполняет и контролирует э</w:t>
      </w:r>
      <w:r>
        <w:t xml:space="preserve">ффективное движение и хранение </w:t>
      </w:r>
      <w:r w:rsidRPr="00400D96">
        <w:t>товаров, услуг и относящейся к ним информации от места происхождения до места потребления для того, чтобы удовлетворить потребности</w:t>
      </w:r>
      <w:r>
        <w:t xml:space="preserve"> потребителей.</w:t>
      </w:r>
    </w:p>
    <w:p w:rsidR="00476972" w:rsidRPr="00400D96" w:rsidRDefault="00476972" w:rsidP="00476972">
      <w:pPr>
        <w:pStyle w:val="ab"/>
        <w:spacing w:before="120"/>
        <w:ind w:firstLine="709"/>
        <w:jc w:val="both"/>
      </w:pPr>
      <w:r w:rsidRPr="00400D96">
        <w:rPr>
          <w:b/>
        </w:rPr>
        <w:t>Логистическая операция</w:t>
      </w:r>
      <w:r w:rsidRPr="00400D96">
        <w:t xml:space="preserve"> - любое действие (или совокупность действий), связанное с возникновением или преобразованием основных (сопутствующих) потоков, не подлежащее дальнейшему делению (декомпозиции) в рамках задач управления и </w:t>
      </w:r>
      <w:proofErr w:type="spellStart"/>
      <w:r w:rsidRPr="00400D96">
        <w:t>контроллинга</w:t>
      </w:r>
      <w:proofErr w:type="spellEnd"/>
      <w:r w:rsidRPr="00400D96">
        <w:t xml:space="preserve"> су</w:t>
      </w:r>
      <w:r>
        <w:t>ществующей или проектируемой ЛС.</w:t>
      </w:r>
    </w:p>
    <w:p w:rsidR="00476972" w:rsidRPr="00400D96" w:rsidRDefault="00476972" w:rsidP="00476972">
      <w:pPr>
        <w:pStyle w:val="ab"/>
        <w:spacing w:before="120"/>
        <w:ind w:firstLine="709"/>
        <w:jc w:val="both"/>
      </w:pPr>
      <w:r w:rsidRPr="00400D96">
        <w:rPr>
          <w:b/>
        </w:rPr>
        <w:t>Логистическая сеть</w:t>
      </w:r>
      <w:r w:rsidRPr="00400D96">
        <w:t xml:space="preserve"> - полное множество звеньев логистической системы, между которыми установлены взаимосвязи по основным или сопутствующим потокам в рамках </w:t>
      </w:r>
      <w:proofErr w:type="spellStart"/>
      <w:r w:rsidRPr="00400D96">
        <w:t>контроллинга</w:t>
      </w:r>
      <w:proofErr w:type="spellEnd"/>
      <w:r w:rsidRPr="00400D96">
        <w:t xml:space="preserve"> или </w:t>
      </w:r>
      <w:r>
        <w:t>проектирования ЛС/цепи поставок.</w:t>
      </w:r>
    </w:p>
    <w:p w:rsidR="00476972" w:rsidRPr="00400D96" w:rsidRDefault="00476972" w:rsidP="00476972">
      <w:pPr>
        <w:pStyle w:val="ab"/>
        <w:spacing w:before="120"/>
        <w:ind w:firstLine="709"/>
        <w:jc w:val="both"/>
      </w:pPr>
      <w:r w:rsidRPr="00400D96">
        <w:rPr>
          <w:b/>
        </w:rPr>
        <w:t>Логистическая система</w:t>
      </w:r>
      <w:r w:rsidRPr="00400D96">
        <w:t xml:space="preserve"> относительно устойчивая совокупность структурных (функциональных) подразделений компании, а также поставщиков, потребителей и логистических посредников, взаимосвязанных по основным и (или) сопутствующим потокам и объединенных единым управлением для реализации стратегического (тактического) логистическо</w:t>
      </w:r>
      <w:r>
        <w:t>го плана.</w:t>
      </w:r>
    </w:p>
    <w:p w:rsidR="00476972" w:rsidRPr="00400D96" w:rsidRDefault="00476972" w:rsidP="00476972">
      <w:pPr>
        <w:pStyle w:val="ab"/>
        <w:spacing w:before="120"/>
        <w:ind w:firstLine="709"/>
        <w:jc w:val="both"/>
      </w:pPr>
      <w:r w:rsidRPr="00400D96">
        <w:rPr>
          <w:b/>
        </w:rPr>
        <w:t>Логистическая технология</w:t>
      </w:r>
      <w:r w:rsidRPr="00400D96">
        <w:t xml:space="preserve"> - стандартная (стандартизованная) последовательность (алгоритм) организации и выполнения отдельной логистической функции и (или) логистического процесса в функциональной области логистики и (или) в ЛС в целом, поддерживаемая соответствующей информационной системой и реализующая определенную логистическую концепцию.</w:t>
      </w:r>
    </w:p>
    <w:p w:rsidR="00476972" w:rsidRPr="00400D96" w:rsidRDefault="00476972" w:rsidP="00476972">
      <w:pPr>
        <w:pStyle w:val="ab"/>
        <w:spacing w:before="120"/>
        <w:ind w:firstLine="709"/>
        <w:jc w:val="both"/>
      </w:pPr>
      <w:r w:rsidRPr="00400D96">
        <w:rPr>
          <w:b/>
        </w:rPr>
        <w:t>Логистическая функция</w:t>
      </w:r>
      <w:r>
        <w:t xml:space="preserve"> - </w:t>
      </w:r>
      <w:r w:rsidRPr="00400D96">
        <w:t>обособленная совокупность логистических операций, выделенная с целью повышения эффективности менеджмента при реализации логисти</w:t>
      </w:r>
      <w:r>
        <w:t>ческой стратегии/тактики фирмы.</w:t>
      </w:r>
    </w:p>
    <w:p w:rsidR="00476972" w:rsidRPr="00400D96" w:rsidRDefault="00476972" w:rsidP="00476972">
      <w:pPr>
        <w:pStyle w:val="ab"/>
        <w:spacing w:before="120"/>
        <w:ind w:firstLine="709"/>
        <w:jc w:val="both"/>
      </w:pPr>
      <w:r w:rsidRPr="00400D96">
        <w:rPr>
          <w:b/>
        </w:rPr>
        <w:t>Логистическая цепь</w:t>
      </w:r>
      <w:r w:rsidRPr="00400D96">
        <w:t xml:space="preserve"> - множество звеньев логистической системы, упорядоченное по основному и (или) сопутствующему потоку в соответствии с параметрами заказа конечного потребителя в пределах отдельной функциональной области логис</w:t>
      </w:r>
      <w:r>
        <w:t>тики или логистического канала.</w:t>
      </w:r>
    </w:p>
    <w:p w:rsidR="00476972" w:rsidRPr="00400D96" w:rsidRDefault="00476972" w:rsidP="00476972">
      <w:pPr>
        <w:pStyle w:val="ab"/>
        <w:spacing w:before="120"/>
        <w:ind w:firstLine="709"/>
        <w:jc w:val="both"/>
      </w:pPr>
      <w:r w:rsidRPr="00400D96">
        <w:rPr>
          <w:b/>
        </w:rPr>
        <w:t>Логистический канал</w:t>
      </w:r>
      <w:r w:rsidRPr="00400D96">
        <w:t xml:space="preserve"> - обособленная совокупность звеньев логистической системы, ориентированная по материальному потоку, с целью выполнения маркетинговых требований и (или) экономии на масштабах операционной логистической деятельности за счет гармонизации </w:t>
      </w:r>
      <w:proofErr w:type="spellStart"/>
      <w:r w:rsidRPr="00400D96">
        <w:t>трансакционных</w:t>
      </w:r>
      <w:proofErr w:type="spellEnd"/>
      <w:r w:rsidRPr="00400D96">
        <w:t xml:space="preserve"> единиц упаковки, хранения, </w:t>
      </w:r>
      <w:proofErr w:type="spellStart"/>
      <w:r w:rsidRPr="00400D96">
        <w:t>грузопереработки</w:t>
      </w:r>
      <w:proofErr w:type="spellEnd"/>
      <w:r w:rsidRPr="00400D96">
        <w:t xml:space="preserve"> и транс</w:t>
      </w:r>
      <w:r>
        <w:t>портировки продукции.</w:t>
      </w:r>
    </w:p>
    <w:p w:rsidR="00476972" w:rsidRPr="00400D96" w:rsidRDefault="00476972" w:rsidP="00476972">
      <w:pPr>
        <w:pStyle w:val="ab"/>
        <w:spacing w:before="120"/>
        <w:ind w:firstLine="709"/>
        <w:jc w:val="both"/>
      </w:pPr>
      <w:r w:rsidRPr="00400D96">
        <w:rPr>
          <w:b/>
        </w:rPr>
        <w:t>Логистический процесс</w:t>
      </w:r>
      <w:r w:rsidRPr="00400D96">
        <w:t xml:space="preserve"> - о</w:t>
      </w:r>
      <w:r>
        <w:t>пределенным образом организован</w:t>
      </w:r>
      <w:r w:rsidRPr="00400D96">
        <w:t xml:space="preserve">ная во времени последовательность выполнения логистических операций/функций, реализующая </w:t>
      </w:r>
      <w:r w:rsidRPr="00400D96">
        <w:lastRenderedPageBreak/>
        <w:t xml:space="preserve">заданные на плановом периоде цели логистической системы или ее сетевых </w:t>
      </w:r>
      <w:r>
        <w:t>(функциональных) подразделений.</w:t>
      </w:r>
    </w:p>
    <w:p w:rsidR="00476972" w:rsidRPr="00400D96" w:rsidRDefault="00476972" w:rsidP="00476972">
      <w:pPr>
        <w:pStyle w:val="ab"/>
        <w:spacing w:before="120"/>
        <w:ind w:firstLine="709"/>
        <w:jc w:val="both"/>
      </w:pPr>
      <w:r w:rsidRPr="00400D96">
        <w:rPr>
          <w:b/>
        </w:rPr>
        <w:t>Логистический сервис</w:t>
      </w:r>
      <w:r w:rsidRPr="00400D96">
        <w:t xml:space="preserve"> - процесс предоставления логистических услуг (в результате выполнения соответствующих операций или функций) внутренним или внешним потребителям. Отражает эффективность в отношении полезности времени и мес</w:t>
      </w:r>
      <w:r>
        <w:t>та нахождения каждого продукта.</w:t>
      </w:r>
    </w:p>
    <w:p w:rsidR="00476972" w:rsidRPr="00400D96" w:rsidRDefault="00476972" w:rsidP="00476972">
      <w:pPr>
        <w:pStyle w:val="ab"/>
        <w:spacing w:before="120"/>
        <w:ind w:firstLine="709"/>
        <w:jc w:val="both"/>
      </w:pPr>
      <w:r w:rsidRPr="00400D96">
        <w:rPr>
          <w:b/>
        </w:rPr>
        <w:t>Логистический центр</w:t>
      </w:r>
      <w:r w:rsidRPr="00400D96">
        <w:t xml:space="preserve"> - инфраструктурный комплекс на определенной территории, внутри которого осуществляются операции, связанные с транспортировкой, логистикой и распределением </w:t>
      </w:r>
      <w:proofErr w:type="gramStart"/>
      <w:r w:rsidRPr="00400D96">
        <w:t>товаров</w:t>
      </w:r>
      <w:proofErr w:type="gramEnd"/>
      <w:r w:rsidRPr="00400D96">
        <w:t xml:space="preserve"> как для национального, так и для международного транзита; подобные действия осуществляются несколькими опер</w:t>
      </w:r>
      <w:r>
        <w:t>аторами на коммерческой основе.</w:t>
      </w:r>
    </w:p>
    <w:p w:rsidR="00476972" w:rsidRPr="00400D96" w:rsidRDefault="00476972" w:rsidP="00476972">
      <w:pPr>
        <w:pStyle w:val="ab"/>
        <w:spacing w:before="120"/>
        <w:ind w:firstLine="709"/>
        <w:jc w:val="both"/>
      </w:pPr>
      <w:proofErr w:type="gramStart"/>
      <w:r w:rsidRPr="00400D96">
        <w:rPr>
          <w:b/>
        </w:rPr>
        <w:t>Материальный поток</w:t>
      </w:r>
      <w:r w:rsidRPr="00400D96">
        <w:t xml:space="preserve"> - находящиеся в состоянии движения материальные ресурсы, незавершенное производство и готовая продукция, к которым применяются логистические операции и (или) функции, связанные с физическим перемещением в пространстве: погрузка, разгрузка, затаривание, перевозка, сортировка, консоли</w:t>
      </w:r>
      <w:r>
        <w:t>дация, разукрупнение и т.п.</w:t>
      </w:r>
      <w:proofErr w:type="gramEnd"/>
    </w:p>
    <w:p w:rsidR="00476972" w:rsidRPr="00400D96" w:rsidRDefault="00476972" w:rsidP="00476972">
      <w:pPr>
        <w:pStyle w:val="ab"/>
        <w:spacing w:before="120"/>
        <w:ind w:firstLine="709"/>
        <w:jc w:val="both"/>
      </w:pPr>
      <w:r w:rsidRPr="00400D96">
        <w:rPr>
          <w:b/>
        </w:rPr>
        <w:t xml:space="preserve">Международный </w:t>
      </w:r>
      <w:r>
        <w:rPr>
          <w:b/>
        </w:rPr>
        <w:t>т</w:t>
      </w:r>
      <w:r w:rsidRPr="00400D96">
        <w:rPr>
          <w:b/>
        </w:rPr>
        <w:t>ранспортный коридор</w:t>
      </w:r>
      <w:r w:rsidRPr="00400D96">
        <w:t xml:space="preserve"> </w:t>
      </w:r>
      <w:r w:rsidRPr="00400D96">
        <w:rPr>
          <w:b/>
        </w:rPr>
        <w:t>- 1)</w:t>
      </w:r>
      <w:r w:rsidRPr="00400D96">
        <w:t xml:space="preserve"> часть национальной или международной транспортной системы, которая обеспечивает значительные международные грузовые и пассажирские перевозки между отдельными географическими районами, включает в себя подвижной состав и стационарные устройства всех видов транспорта, работающие на данном направлении, а также совокупность технологических, организационны</w:t>
      </w:r>
      <w:r>
        <w:t>х и правовых условий осуществле</w:t>
      </w:r>
      <w:r w:rsidRPr="00400D96">
        <w:t xml:space="preserve">ния этих пере возок; </w:t>
      </w:r>
      <w:proofErr w:type="gramStart"/>
      <w:r w:rsidRPr="00400D96">
        <w:rPr>
          <w:b/>
        </w:rPr>
        <w:t>2)</w:t>
      </w:r>
      <w:r w:rsidRPr="00400D96">
        <w:t xml:space="preserve"> совокупность </w:t>
      </w:r>
      <w:bookmarkStart w:id="0" w:name="_GoBack"/>
      <w:r w:rsidRPr="00400D96">
        <w:t>магист</w:t>
      </w:r>
      <w:bookmarkEnd w:id="0"/>
      <w:r w:rsidRPr="00400D96">
        <w:t>ральных транспортных коммуникаций с соответствующим обустройством, как правило, различных видов транспорта, обеспечивающих пере возки пассажиров и грузов в международном сообщении, на направлениях их наибольшей концентрации, связывающих раз</w:t>
      </w:r>
      <w:r>
        <w:t>личные страны.</w:t>
      </w:r>
      <w:proofErr w:type="gramEnd"/>
    </w:p>
    <w:p w:rsidR="00476972" w:rsidRPr="00400D96" w:rsidRDefault="00476972" w:rsidP="00476972">
      <w:pPr>
        <w:pStyle w:val="ab"/>
        <w:spacing w:before="120"/>
        <w:ind w:firstLine="709"/>
        <w:jc w:val="both"/>
      </w:pPr>
      <w:r w:rsidRPr="00400D96">
        <w:rPr>
          <w:b/>
        </w:rPr>
        <w:t>Назначение логистического менеджмента</w:t>
      </w:r>
      <w:r w:rsidRPr="00400D96">
        <w:t xml:space="preserve"> - поддержка корпоративной стратегии фирмы с оптимальными затратами ресурсов, а также обеспечение системной устойчивости фирмы на рынке за счет сглаживания внутрифирменных противоречий между подразделениями закупок, производства, маркетинга, финансов и продаж</w:t>
      </w:r>
      <w:r>
        <w:t>,</w:t>
      </w:r>
      <w:r w:rsidRPr="00400D96">
        <w:t xml:space="preserve"> и оптимизации </w:t>
      </w:r>
      <w:proofErr w:type="spellStart"/>
      <w:r w:rsidRPr="00400D96">
        <w:t>межорганизационных</w:t>
      </w:r>
      <w:proofErr w:type="spellEnd"/>
      <w:r w:rsidRPr="00400D96">
        <w:t xml:space="preserve"> взаимоотношений с поставщиками, потребителями</w:t>
      </w:r>
      <w:r>
        <w:t xml:space="preserve"> и логистическими посредниками.</w:t>
      </w:r>
    </w:p>
    <w:p w:rsidR="00476972" w:rsidRPr="00400D96" w:rsidRDefault="00476972" w:rsidP="00476972">
      <w:pPr>
        <w:pStyle w:val="ab"/>
        <w:spacing w:before="120"/>
        <w:ind w:firstLine="709"/>
        <w:jc w:val="both"/>
      </w:pPr>
      <w:r w:rsidRPr="00400D96">
        <w:rPr>
          <w:b/>
        </w:rPr>
        <w:t>Общие логистические издержки</w:t>
      </w:r>
      <w:r w:rsidRPr="00400D96">
        <w:t xml:space="preserve"> - суммарные затраты, связанные с комплексом функционального логистического менеджмента и логистическим администрированием в логистической системе. </w:t>
      </w:r>
    </w:p>
    <w:p w:rsidR="00476972" w:rsidRPr="00400D96" w:rsidRDefault="00476972" w:rsidP="00476972">
      <w:pPr>
        <w:pStyle w:val="ab"/>
        <w:spacing w:before="120"/>
        <w:ind w:firstLine="709"/>
        <w:jc w:val="both"/>
      </w:pPr>
      <w:r>
        <w:rPr>
          <w:b/>
        </w:rPr>
        <w:t>Полный л</w:t>
      </w:r>
      <w:r w:rsidRPr="00400D96">
        <w:rPr>
          <w:b/>
        </w:rPr>
        <w:t>огистический цикл (цикл исполнения заказа)</w:t>
      </w:r>
      <w:r w:rsidRPr="00400D96">
        <w:t xml:space="preserve"> - интервал времени между подачей заказа и доставкой заказанного продукта ил</w:t>
      </w:r>
      <w:r>
        <w:t>и услуги конечному потребителю.</w:t>
      </w:r>
    </w:p>
    <w:p w:rsidR="00476972" w:rsidRPr="00400D96" w:rsidRDefault="00476972" w:rsidP="00476972">
      <w:pPr>
        <w:pStyle w:val="ab"/>
        <w:spacing w:before="120"/>
        <w:ind w:firstLine="709"/>
        <w:jc w:val="both"/>
      </w:pPr>
      <w:r w:rsidRPr="00400D96">
        <w:rPr>
          <w:b/>
        </w:rPr>
        <w:t>Снабжение</w:t>
      </w:r>
      <w:r w:rsidRPr="00400D96">
        <w:t xml:space="preserve"> - обеспечение организации требуемыми продуктами или услугами, охватывающее все взаимосвязанные виды деятельности по управлению закупками и поставщиками, необходимые организации для выполнения корпоративной стратегии с оптимальными затратами ресурсов</w:t>
      </w:r>
      <w:r>
        <w:t>.</w:t>
      </w:r>
    </w:p>
    <w:p w:rsidR="00476972" w:rsidRPr="00400D96" w:rsidRDefault="00476972" w:rsidP="00476972">
      <w:pPr>
        <w:pStyle w:val="ab"/>
        <w:spacing w:before="120"/>
        <w:ind w:firstLine="709"/>
        <w:jc w:val="both"/>
      </w:pPr>
      <w:proofErr w:type="gramStart"/>
      <w:r w:rsidRPr="00400D96">
        <w:rPr>
          <w:b/>
        </w:rPr>
        <w:t>«Точно в срок» (</w:t>
      </w:r>
      <w:r w:rsidRPr="00400D96">
        <w:rPr>
          <w:b/>
          <w:lang w:val="en-US"/>
        </w:rPr>
        <w:t>J</w:t>
      </w:r>
      <w:proofErr w:type="spellStart"/>
      <w:r w:rsidRPr="00400D96">
        <w:rPr>
          <w:b/>
        </w:rPr>
        <w:t>ust-in-time</w:t>
      </w:r>
      <w:proofErr w:type="spellEnd"/>
      <w:r w:rsidRPr="00400D96">
        <w:rPr>
          <w:b/>
        </w:rPr>
        <w:t>)</w:t>
      </w:r>
      <w:r w:rsidRPr="00400D96">
        <w:t xml:space="preserve"> - современная концепция/технология построения логистической системы в целом или организации логистического процесса в отдельной функциональной сфере бизнеса: в производстве, снабжении и </w:t>
      </w:r>
      <w:proofErr w:type="spellStart"/>
      <w:r w:rsidRPr="00400D96">
        <w:t>дистрибьюции</w:t>
      </w:r>
      <w:proofErr w:type="spellEnd"/>
      <w:r w:rsidRPr="00400D96">
        <w:t>, основанная на синхронизации процессов доставки продукции в необходимых количествах к тому времени, когда элементы/звенья логистической сети в них нуждаются, с целью минимизации затрат, свя</w:t>
      </w:r>
      <w:r>
        <w:t>занных с гарантийными запасами.</w:t>
      </w:r>
      <w:proofErr w:type="gramEnd"/>
    </w:p>
    <w:p w:rsidR="00476972" w:rsidRPr="00400D96" w:rsidRDefault="00476972" w:rsidP="00476972">
      <w:pPr>
        <w:pStyle w:val="ab"/>
        <w:spacing w:before="120"/>
        <w:ind w:firstLine="709"/>
        <w:jc w:val="both"/>
      </w:pPr>
      <w:r w:rsidRPr="00400D96">
        <w:rPr>
          <w:b/>
        </w:rPr>
        <w:lastRenderedPageBreak/>
        <w:t>Транспортировка</w:t>
      </w:r>
      <w:r w:rsidRPr="00400D96">
        <w:t xml:space="preserve"> - ключевая логистическая функция, связанная с перемещением· продукции определенным транспортным средством или средствами, по определенной технологии в цепи поставок и состоящая, в свою очередь, из логистических операций и функций, включая экспедирование, </w:t>
      </w:r>
      <w:proofErr w:type="spellStart"/>
      <w:r w:rsidRPr="00400D96">
        <w:t>грузопереработку</w:t>
      </w:r>
      <w:proofErr w:type="spellEnd"/>
      <w:r w:rsidRPr="00400D96">
        <w:t>, упаковку, передачу прав собственности на груз, страхование риско</w:t>
      </w:r>
      <w:r>
        <w:t>в, тамо</w:t>
      </w:r>
      <w:r w:rsidRPr="00400D96">
        <w:t>женные процедуры и т.п</w:t>
      </w:r>
      <w:r>
        <w:t>.</w:t>
      </w:r>
    </w:p>
    <w:p w:rsidR="00476972" w:rsidRPr="00400D96" w:rsidRDefault="00476972" w:rsidP="00476972">
      <w:pPr>
        <w:pStyle w:val="ab"/>
        <w:spacing w:before="120"/>
        <w:ind w:firstLine="709"/>
        <w:jc w:val="both"/>
      </w:pPr>
      <w:r w:rsidRPr="00400D96">
        <w:rPr>
          <w:b/>
        </w:rPr>
        <w:t xml:space="preserve">Упаковка – </w:t>
      </w:r>
      <w:r w:rsidRPr="004A76E2">
        <w:t>т</w:t>
      </w:r>
      <w:r w:rsidRPr="00400D96">
        <w:t>ара, материалы, обеспечивающие защиту товара, продукции от повреждения или потерь при трансп</w:t>
      </w:r>
      <w:r>
        <w:t>ортировке, складировании и т.п.</w:t>
      </w:r>
    </w:p>
    <w:p w:rsidR="00476972" w:rsidRPr="00400D96" w:rsidRDefault="00476972" w:rsidP="00476972">
      <w:pPr>
        <w:pStyle w:val="ab"/>
        <w:spacing w:before="120"/>
        <w:ind w:firstLine="709"/>
        <w:jc w:val="both"/>
      </w:pPr>
      <w:r w:rsidRPr="00400D96">
        <w:rPr>
          <w:b/>
        </w:rPr>
        <w:t>Упаковочный лист - д</w:t>
      </w:r>
      <w:r w:rsidRPr="00400D96">
        <w:t>окумент с перечнем пред</w:t>
      </w:r>
      <w:r>
        <w:t>метов,</w:t>
      </w:r>
      <w:r w:rsidRPr="00400D96">
        <w:t xml:space="preserve"> входящих в одно товарное/грузовое место.</w:t>
      </w:r>
    </w:p>
    <w:p w:rsidR="00476972" w:rsidRPr="00400D96" w:rsidRDefault="00476972" w:rsidP="00476972">
      <w:pPr>
        <w:pStyle w:val="ab"/>
        <w:spacing w:before="120"/>
        <w:ind w:firstLine="709"/>
        <w:jc w:val="both"/>
      </w:pPr>
      <w:r w:rsidRPr="00400D96">
        <w:rPr>
          <w:b/>
        </w:rPr>
        <w:t xml:space="preserve">Цепь поставок - </w:t>
      </w:r>
      <w:r w:rsidRPr="00400D96">
        <w:t>последовательность потоков и процессов, которые имеют место между различными контрагентами (звеньями) цепи и комбинируются для удовлетворения требований по</w:t>
      </w:r>
      <w:r>
        <w:t>требителей в товарах и услугах.</w:t>
      </w:r>
    </w:p>
    <w:p w:rsidR="00476972" w:rsidRPr="00400D96" w:rsidRDefault="00476972" w:rsidP="00476972">
      <w:pPr>
        <w:pStyle w:val="ab"/>
        <w:spacing w:before="120"/>
        <w:ind w:firstLine="709"/>
        <w:jc w:val="both"/>
      </w:pPr>
      <w:r w:rsidRPr="00400D96">
        <w:rPr>
          <w:b/>
        </w:rPr>
        <w:t>Чартер</w:t>
      </w:r>
      <w:r w:rsidRPr="00400D96">
        <w:t xml:space="preserve"> -  договор между судовладельцем и фрахтователем на аренду всего судна или его части</w:t>
      </w:r>
      <w:r>
        <w:t xml:space="preserve"> на определенный рейс или срок.</w:t>
      </w:r>
    </w:p>
    <w:p w:rsidR="00476972" w:rsidRPr="00400D96" w:rsidRDefault="00476972" w:rsidP="00476972">
      <w:pPr>
        <w:pStyle w:val="ab"/>
        <w:spacing w:before="120"/>
        <w:ind w:firstLine="709"/>
        <w:jc w:val="both"/>
      </w:pPr>
      <w:r w:rsidRPr="00400D96">
        <w:rPr>
          <w:b/>
        </w:rPr>
        <w:t xml:space="preserve">Экспедитор - </w:t>
      </w:r>
      <w:r w:rsidRPr="00400D96">
        <w:t>1) физическое или юридическое лицо, действующее на основании договора поручения или комиссии, организующее транспортно-экспедиторское обслуживание, но не принимающее непосредственного участия в процессе транспортирования. 2) работник предприятия или организации, в обязанности которого входит приём грузов, их сопровождение, оформление перевозочных документов и т.д.; сотрудник экспедиции</w:t>
      </w:r>
      <w:r>
        <w:t>.</w:t>
      </w:r>
    </w:p>
    <w:p w:rsidR="00476972" w:rsidRPr="0041647B" w:rsidRDefault="00476972" w:rsidP="00476972">
      <w:pPr>
        <w:pStyle w:val="ab"/>
        <w:spacing w:before="120"/>
        <w:ind w:firstLine="709"/>
        <w:jc w:val="both"/>
      </w:pPr>
      <w:r w:rsidRPr="00400D96">
        <w:rPr>
          <w:b/>
        </w:rPr>
        <w:t>Электронный документооборот (EDI)</w:t>
      </w:r>
      <w:r w:rsidRPr="00400D96">
        <w:t xml:space="preserve"> - компьютерный информационный обмен между пользователями с применением стандартного формата данных, обслуживающий современные телекоммуни</w:t>
      </w:r>
      <w:r>
        <w:t>кационные технологии.</w:t>
      </w:r>
    </w:p>
    <w:p w:rsidR="00CB1A6E" w:rsidRDefault="00CB1A6E" w:rsidP="00CB1A6E">
      <w:pPr>
        <w:pStyle w:val="Default"/>
        <w:spacing w:line="480" w:lineRule="auto"/>
        <w:ind w:firstLine="709"/>
        <w:jc w:val="center"/>
        <w:rPr>
          <w:b/>
          <w:i/>
          <w:color w:val="auto"/>
          <w:spacing w:val="8"/>
          <w:sz w:val="28"/>
          <w:szCs w:val="28"/>
          <w:lang w:eastAsia="ar-SA"/>
        </w:rPr>
      </w:pPr>
    </w:p>
    <w:p w:rsidR="00CB1A6E" w:rsidRPr="00264BFC" w:rsidRDefault="00CB1A6E" w:rsidP="00CB1A6E">
      <w:pPr>
        <w:rPr>
          <w:rFonts w:ascii="Times New Roman" w:hAnsi="Times New Roman"/>
          <w:i/>
          <w:color w:val="808080"/>
        </w:rPr>
      </w:pPr>
    </w:p>
    <w:p w:rsidR="00CB1A6E" w:rsidRPr="00264BFC" w:rsidRDefault="00CB1A6E" w:rsidP="00CB1A6E">
      <w:pPr>
        <w:rPr>
          <w:rFonts w:ascii="Times New Roman" w:hAnsi="Times New Roman"/>
          <w:i/>
          <w:color w:val="808080"/>
        </w:rPr>
      </w:pPr>
    </w:p>
    <w:p w:rsidR="00CB1A6E" w:rsidRPr="00264BFC" w:rsidRDefault="00CB1A6E" w:rsidP="00CB1A6E">
      <w:pPr>
        <w:rPr>
          <w:rFonts w:ascii="Times New Roman" w:hAnsi="Times New Roman"/>
          <w:i/>
          <w:color w:val="808080"/>
        </w:rPr>
      </w:pPr>
    </w:p>
    <w:p w:rsidR="00CB1A6E" w:rsidRPr="00264BFC" w:rsidRDefault="00CB1A6E" w:rsidP="00CB1A6E">
      <w:pPr>
        <w:rPr>
          <w:rFonts w:ascii="Times New Roman" w:hAnsi="Times New Roman"/>
        </w:rPr>
      </w:pPr>
    </w:p>
    <w:p w:rsidR="00CB1A6E" w:rsidRPr="00264BFC" w:rsidRDefault="00CB1A6E" w:rsidP="00CB1A6E">
      <w:pPr>
        <w:rPr>
          <w:rFonts w:ascii="Times New Roman" w:hAnsi="Times New Roman"/>
          <w:sz w:val="24"/>
          <w:szCs w:val="24"/>
          <w:lang w:eastAsia="ar-SA"/>
        </w:rPr>
      </w:pPr>
    </w:p>
    <w:p w:rsidR="00A12612" w:rsidRDefault="00A12612"/>
    <w:sectPr w:rsidR="00A12612">
      <w:pgSz w:w="11906" w:h="16838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-Bold">
    <w:altName w:val="Arial Unicode MS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lvl w:ilvl="0">
      <w:start w:val="1"/>
      <w:numFmt w:val="decimal"/>
      <w:lvlText w:val="%1."/>
      <w:lvlJc w:val="left"/>
      <w:pPr>
        <w:tabs>
          <w:tab w:val="num" w:pos="-360"/>
        </w:tabs>
        <w:ind w:left="360" w:hanging="360"/>
      </w:pPr>
    </w:lvl>
  </w:abstractNum>
  <w:abstractNum w:abstractNumId="1">
    <w:nsid w:val="0C584BD0"/>
    <w:multiLevelType w:val="hybridMultilevel"/>
    <w:tmpl w:val="458467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CDE51F2"/>
    <w:multiLevelType w:val="hybridMultilevel"/>
    <w:tmpl w:val="0CFC8FE8"/>
    <w:lvl w:ilvl="0" w:tplc="BB44D674">
      <w:start w:val="1"/>
      <w:numFmt w:val="bullet"/>
      <w:lvlText w:val=""/>
      <w:lvlJc w:val="left"/>
      <w:pPr>
        <w:ind w:left="11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3">
    <w:nsid w:val="76C079D9"/>
    <w:multiLevelType w:val="hybridMultilevel"/>
    <w:tmpl w:val="C7F8FD86"/>
    <w:lvl w:ilvl="0" w:tplc="A3242DC8">
      <w:start w:val="1"/>
      <w:numFmt w:val="decimal"/>
      <w:lvlText w:val="%1."/>
      <w:lvlJc w:val="left"/>
      <w:pPr>
        <w:ind w:left="1080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1A6E"/>
    <w:rsid w:val="00053C4F"/>
    <w:rsid w:val="000F7AF7"/>
    <w:rsid w:val="00412C38"/>
    <w:rsid w:val="00476972"/>
    <w:rsid w:val="005C02AC"/>
    <w:rsid w:val="008360F6"/>
    <w:rsid w:val="00957F50"/>
    <w:rsid w:val="0098467C"/>
    <w:rsid w:val="009A39F9"/>
    <w:rsid w:val="00A12612"/>
    <w:rsid w:val="00C81861"/>
    <w:rsid w:val="00CB1A6E"/>
    <w:rsid w:val="00D51EA6"/>
    <w:rsid w:val="00DC3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1A6E"/>
    <w:pPr>
      <w:suppressAutoHyphens/>
      <w:spacing w:after="0" w:line="240" w:lineRule="auto"/>
    </w:pPr>
    <w:rPr>
      <w:rFonts w:ascii="Calibri" w:eastAsia="SimSun" w:hAnsi="Calibri" w:cs="Times New Roman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шрифт"/>
    <w:rsid w:val="00CB1A6E"/>
  </w:style>
  <w:style w:type="character" w:styleId="a4">
    <w:name w:val="Hyperlink"/>
    <w:rsid w:val="00CB1A6E"/>
    <w:rPr>
      <w:rFonts w:cs="Times New Roman"/>
      <w:color w:val="FF6600"/>
      <w:u w:val="single"/>
    </w:rPr>
  </w:style>
  <w:style w:type="character" w:customStyle="1" w:styleId="spelle">
    <w:name w:val="spelle"/>
    <w:basedOn w:val="a0"/>
    <w:rsid w:val="00CB1A6E"/>
  </w:style>
  <w:style w:type="paragraph" w:styleId="a5">
    <w:name w:val="Body Text Indent"/>
    <w:aliases w:val="текст,Основной текст 1"/>
    <w:basedOn w:val="a"/>
    <w:link w:val="a6"/>
    <w:rsid w:val="00CB1A6E"/>
    <w:pPr>
      <w:widowControl w:val="0"/>
      <w:ind w:firstLine="426"/>
      <w:jc w:val="both"/>
    </w:pPr>
    <w:rPr>
      <w:rFonts w:ascii="Arial" w:eastAsia="Times New Roman" w:hAnsi="Arial" w:cs="Arial"/>
      <w:kern w:val="1"/>
      <w:sz w:val="20"/>
      <w:szCs w:val="24"/>
      <w:lang w:val="x-none"/>
    </w:rPr>
  </w:style>
  <w:style w:type="character" w:customStyle="1" w:styleId="a6">
    <w:name w:val="Основной текст с отступом Знак"/>
    <w:aliases w:val="текст Знак,Основной текст 1 Знак"/>
    <w:basedOn w:val="a0"/>
    <w:link w:val="a5"/>
    <w:rsid w:val="00CB1A6E"/>
    <w:rPr>
      <w:rFonts w:ascii="Arial" w:eastAsia="Times New Roman" w:hAnsi="Arial" w:cs="Arial"/>
      <w:kern w:val="1"/>
      <w:sz w:val="20"/>
      <w:szCs w:val="24"/>
      <w:lang w:val="x-none" w:eastAsia="zh-CN"/>
    </w:rPr>
  </w:style>
  <w:style w:type="paragraph" w:styleId="a7">
    <w:name w:val="Normal (Web)"/>
    <w:basedOn w:val="a"/>
    <w:uiPriority w:val="99"/>
    <w:rsid w:val="00CB1A6E"/>
    <w:pPr>
      <w:spacing w:before="280" w:after="280"/>
    </w:pPr>
    <w:rPr>
      <w:rFonts w:ascii="Times New Roman" w:eastAsia="Times New Roman" w:hAnsi="Times New Roman"/>
      <w:sz w:val="24"/>
      <w:szCs w:val="24"/>
    </w:rPr>
  </w:style>
  <w:style w:type="paragraph" w:customStyle="1" w:styleId="a8">
    <w:name w:val="Нормальный"/>
    <w:basedOn w:val="a"/>
    <w:rsid w:val="00CB1A6E"/>
    <w:pPr>
      <w:ind w:firstLine="709"/>
      <w:jc w:val="both"/>
    </w:pPr>
    <w:rPr>
      <w:rFonts w:ascii="Times New Roman" w:eastAsia="Times New Roman" w:hAnsi="Times New Roman"/>
      <w:sz w:val="20"/>
      <w:szCs w:val="20"/>
    </w:rPr>
  </w:style>
  <w:style w:type="paragraph" w:customStyle="1" w:styleId="a9">
    <w:name w:val="Для таблиц"/>
    <w:basedOn w:val="a"/>
    <w:rsid w:val="00CB1A6E"/>
    <w:pPr>
      <w:suppressAutoHyphens w:val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Default">
    <w:name w:val="Default"/>
    <w:rsid w:val="00CB1A6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2">
    <w:name w:val="Абзац списка2"/>
    <w:basedOn w:val="a"/>
    <w:qFormat/>
    <w:rsid w:val="00CB1A6E"/>
    <w:pPr>
      <w:suppressAutoHyphens w:val="0"/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a">
    <w:name w:val="List Paragraph"/>
    <w:basedOn w:val="a"/>
    <w:uiPriority w:val="34"/>
    <w:qFormat/>
    <w:rsid w:val="00476972"/>
    <w:pPr>
      <w:suppressAutoHyphens w:val="0"/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b">
    <w:name w:val="Стиль"/>
    <w:rsid w:val="0047697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1A6E"/>
    <w:pPr>
      <w:suppressAutoHyphens/>
      <w:spacing w:after="0" w:line="240" w:lineRule="auto"/>
    </w:pPr>
    <w:rPr>
      <w:rFonts w:ascii="Calibri" w:eastAsia="SimSun" w:hAnsi="Calibri" w:cs="Times New Roman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шрифт"/>
    <w:rsid w:val="00CB1A6E"/>
  </w:style>
  <w:style w:type="character" w:styleId="a4">
    <w:name w:val="Hyperlink"/>
    <w:rsid w:val="00CB1A6E"/>
    <w:rPr>
      <w:rFonts w:cs="Times New Roman"/>
      <w:color w:val="FF6600"/>
      <w:u w:val="single"/>
    </w:rPr>
  </w:style>
  <w:style w:type="character" w:customStyle="1" w:styleId="spelle">
    <w:name w:val="spelle"/>
    <w:basedOn w:val="a0"/>
    <w:rsid w:val="00CB1A6E"/>
  </w:style>
  <w:style w:type="paragraph" w:styleId="a5">
    <w:name w:val="Body Text Indent"/>
    <w:aliases w:val="текст,Основной текст 1"/>
    <w:basedOn w:val="a"/>
    <w:link w:val="a6"/>
    <w:rsid w:val="00CB1A6E"/>
    <w:pPr>
      <w:widowControl w:val="0"/>
      <w:ind w:firstLine="426"/>
      <w:jc w:val="both"/>
    </w:pPr>
    <w:rPr>
      <w:rFonts w:ascii="Arial" w:eastAsia="Times New Roman" w:hAnsi="Arial" w:cs="Arial"/>
      <w:kern w:val="1"/>
      <w:sz w:val="20"/>
      <w:szCs w:val="24"/>
      <w:lang w:val="x-none"/>
    </w:rPr>
  </w:style>
  <w:style w:type="character" w:customStyle="1" w:styleId="a6">
    <w:name w:val="Основной текст с отступом Знак"/>
    <w:aliases w:val="текст Знак,Основной текст 1 Знак"/>
    <w:basedOn w:val="a0"/>
    <w:link w:val="a5"/>
    <w:rsid w:val="00CB1A6E"/>
    <w:rPr>
      <w:rFonts w:ascii="Arial" w:eastAsia="Times New Roman" w:hAnsi="Arial" w:cs="Arial"/>
      <w:kern w:val="1"/>
      <w:sz w:val="20"/>
      <w:szCs w:val="24"/>
      <w:lang w:val="x-none" w:eastAsia="zh-CN"/>
    </w:rPr>
  </w:style>
  <w:style w:type="paragraph" w:styleId="a7">
    <w:name w:val="Normal (Web)"/>
    <w:basedOn w:val="a"/>
    <w:uiPriority w:val="99"/>
    <w:rsid w:val="00CB1A6E"/>
    <w:pPr>
      <w:spacing w:before="280" w:after="280"/>
    </w:pPr>
    <w:rPr>
      <w:rFonts w:ascii="Times New Roman" w:eastAsia="Times New Roman" w:hAnsi="Times New Roman"/>
      <w:sz w:val="24"/>
      <w:szCs w:val="24"/>
    </w:rPr>
  </w:style>
  <w:style w:type="paragraph" w:customStyle="1" w:styleId="a8">
    <w:name w:val="Нормальный"/>
    <w:basedOn w:val="a"/>
    <w:rsid w:val="00CB1A6E"/>
    <w:pPr>
      <w:ind w:firstLine="709"/>
      <w:jc w:val="both"/>
    </w:pPr>
    <w:rPr>
      <w:rFonts w:ascii="Times New Roman" w:eastAsia="Times New Roman" w:hAnsi="Times New Roman"/>
      <w:sz w:val="20"/>
      <w:szCs w:val="20"/>
    </w:rPr>
  </w:style>
  <w:style w:type="paragraph" w:customStyle="1" w:styleId="a9">
    <w:name w:val="Для таблиц"/>
    <w:basedOn w:val="a"/>
    <w:rsid w:val="00CB1A6E"/>
    <w:pPr>
      <w:suppressAutoHyphens w:val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Default">
    <w:name w:val="Default"/>
    <w:rsid w:val="00CB1A6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2">
    <w:name w:val="Абзац списка2"/>
    <w:basedOn w:val="a"/>
    <w:qFormat/>
    <w:rsid w:val="00CB1A6E"/>
    <w:pPr>
      <w:suppressAutoHyphens w:val="0"/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a">
    <w:name w:val="List Paragraph"/>
    <w:basedOn w:val="a"/>
    <w:uiPriority w:val="34"/>
    <w:qFormat/>
    <w:rsid w:val="00476972"/>
    <w:pPr>
      <w:suppressAutoHyphens w:val="0"/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b">
    <w:name w:val="Стиль"/>
    <w:rsid w:val="0047697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ublic.ru/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rucont.ru/" TargetMode="External"/><Relationship Id="rId12" Type="http://schemas.openxmlformats.org/officeDocument/2006/relationships/hyperlink" Target="http://www.consultant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book.ru/" TargetMode="External"/><Relationship Id="rId11" Type="http://schemas.openxmlformats.org/officeDocument/2006/relationships/hyperlink" Target="http://rucont.ru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vvsu.ru/dd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znanium.com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16</Pages>
  <Words>5738</Words>
  <Characters>32709</Characters>
  <Application>Microsoft Office Word</Application>
  <DocSecurity>0</DocSecurity>
  <Lines>272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Локша Анна</dc:creator>
  <cp:lastModifiedBy>Локша Анна</cp:lastModifiedBy>
  <cp:revision>11</cp:revision>
  <dcterms:created xsi:type="dcterms:W3CDTF">2016-07-05T02:27:00Z</dcterms:created>
  <dcterms:modified xsi:type="dcterms:W3CDTF">2017-05-18T06:49:00Z</dcterms:modified>
</cp:coreProperties>
</file>