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72F14" w:rsidP="005B0C1A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 w:rsidRPr="005A3AAE">
        <w:rPr>
          <w:rFonts w:ascii="Times New Roman" w:hAnsi="Times New Roman"/>
          <w:sz w:val="28"/>
          <w:szCs w:val="24"/>
        </w:rPr>
        <w:t>«</w:t>
      </w:r>
      <w:r w:rsidR="00BB2984">
        <w:rPr>
          <w:rFonts w:ascii="Times New Roman" w:hAnsi="Times New Roman"/>
          <w:sz w:val="28"/>
          <w:szCs w:val="24"/>
        </w:rPr>
        <w:t>Экономическая теория</w:t>
      </w:r>
      <w:r w:rsidRPr="005A3AAE">
        <w:rPr>
          <w:rFonts w:ascii="Times New Roman" w:hAnsi="Times New Roman"/>
          <w:sz w:val="28"/>
          <w:szCs w:val="24"/>
        </w:rPr>
        <w:t>»</w:t>
      </w:r>
      <w:r w:rsidR="00AF2DB8">
        <w:rPr>
          <w:rFonts w:ascii="Times New Roman" w:hAnsi="Times New Roman"/>
          <w:sz w:val="28"/>
          <w:szCs w:val="24"/>
        </w:rPr>
        <w:t xml:space="preserve"> (39243)</w:t>
      </w:r>
    </w:p>
    <w:p w:rsidR="00472F14" w:rsidRPr="00810354" w:rsidRDefault="00472F14" w:rsidP="005B0C1A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F1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82" w:rsidRDefault="00926682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682" w:rsidRPr="00BB2984" w:rsidRDefault="00926682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BB298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Экономическая теория</w:t>
      </w:r>
      <w:r w:rsidR="00AF2D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(39243)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45" w:rsidRPr="00BB2984" w:rsidRDefault="006B7245" w:rsidP="006B72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38.03.0</w:t>
      </w:r>
      <w:r w:rsidR="009266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4</w:t>
      </w:r>
      <w:r w:rsidRPr="00BB29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26682" w:rsidRPr="009266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Государственное и муниципальное управление</w:t>
      </w:r>
    </w:p>
    <w:p w:rsidR="00472F14" w:rsidRPr="00BB2984" w:rsidRDefault="00926682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668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Государственное и муниципальное управление</w:t>
      </w: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BB2984" w:rsidRDefault="00472F14" w:rsidP="005B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 w:rsidRPr="00BB2984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очная, заочная</w:t>
      </w: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B298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5B0C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4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675F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F14" w:rsidRPr="00810354" w:rsidRDefault="00472F1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72F14" w:rsidRPr="00810354" w:rsidRDefault="00472F14" w:rsidP="005B0C1A">
      <w:pPr>
        <w:widowControl w:val="0"/>
        <w:rPr>
          <w:rFonts w:ascii="Times New Roman" w:hAnsi="Times New Roman"/>
          <w:b/>
          <w:sz w:val="24"/>
        </w:rPr>
        <w:sectPr w:rsidR="00472F14" w:rsidRPr="00810354" w:rsidSect="00167E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472F14" w:rsidRPr="008C5023" w:rsidRDefault="00472F14" w:rsidP="005B0C1A">
      <w:pPr>
        <w:widowControl w:val="0"/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472F14" w:rsidRPr="009668E9" w:rsidTr="005B0C1A">
        <w:trPr>
          <w:trHeight w:val="264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5B0C1A">
        <w:trPr>
          <w:trHeight w:val="264"/>
        </w:trPr>
        <w:tc>
          <w:tcPr>
            <w:tcW w:w="1457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5B0C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5B0C1A">
        <w:trPr>
          <w:trHeight w:val="20"/>
        </w:trPr>
        <w:tc>
          <w:tcPr>
            <w:tcW w:w="1457" w:type="pct"/>
            <w:vAlign w:val="center"/>
            <w:hideMark/>
          </w:tcPr>
          <w:p w:rsidR="00472F14" w:rsidRPr="00C01644" w:rsidRDefault="00BB298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  <w:vAlign w:val="center"/>
          </w:tcPr>
          <w:p w:rsidR="00BB2984" w:rsidRPr="00BB2984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Способность</w:t>
            </w:r>
            <w:r w:rsidRPr="00E16FD8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B2984" w:rsidRPr="00BB2984">
              <w:rPr>
                <w:rStyle w:val="FontStyle42"/>
                <w:b w:val="0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  <w:p w:rsidR="00472F14" w:rsidRPr="00E16FD8" w:rsidRDefault="00472F14" w:rsidP="005B0C1A">
            <w:pPr>
              <w:widowControl w:val="0"/>
              <w:spacing w:after="0" w:line="240" w:lineRule="auto"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472F14" w:rsidRPr="00E16FD8" w:rsidRDefault="00BB2984" w:rsidP="005B0C1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472F14" w:rsidRPr="00F17638" w:rsidRDefault="00472F14" w:rsidP="005B0C1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BB2984" w:rsidRPr="00EA74A6" w:rsidRDefault="00BB2984" w:rsidP="005B0C1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0C1A">
        <w:rPr>
          <w:rFonts w:ascii="Times New Roman" w:hAnsi="Times New Roman"/>
          <w:b/>
          <w:i/>
          <w:sz w:val="24"/>
          <w:szCs w:val="24"/>
        </w:rPr>
        <w:t>О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К-</w:t>
      </w:r>
      <w:r w:rsidRPr="005B0C1A">
        <w:rPr>
          <w:rFonts w:ascii="Times New Roman" w:hAnsi="Times New Roman"/>
          <w:b/>
          <w:i/>
          <w:sz w:val="24"/>
          <w:szCs w:val="24"/>
        </w:rPr>
        <w:t>3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472F14" w:rsidRPr="005B0C1A">
        <w:rPr>
          <w:rFonts w:ascii="Times New Roman" w:hAnsi="Times New Roman"/>
          <w:b/>
          <w:bCs/>
          <w:i/>
          <w:sz w:val="24"/>
          <w:szCs w:val="24"/>
        </w:rPr>
        <w:t xml:space="preserve">Способность </w:t>
      </w:r>
      <w:r w:rsidRPr="005B0C1A">
        <w:rPr>
          <w:rFonts w:ascii="Times New Roman" w:hAnsi="Times New Roman"/>
          <w:b/>
          <w:bCs/>
          <w:i/>
          <w:sz w:val="24"/>
          <w:szCs w:val="24"/>
        </w:rPr>
        <w:t>использовать основы экономических знаний в различных сферах деятельности</w:t>
      </w:r>
      <w:r w:rsidR="00472F14" w:rsidRPr="005B0C1A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279"/>
        <w:gridCol w:w="6915"/>
      </w:tblGrid>
      <w:tr w:rsidR="00472F14" w:rsidRPr="00D02CC8" w:rsidTr="00FD4421">
        <w:trPr>
          <w:trHeight w:val="631"/>
        </w:trPr>
        <w:tc>
          <w:tcPr>
            <w:tcW w:w="2833" w:type="pct"/>
            <w:gridSpan w:val="2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67" w:type="pct"/>
          </w:tcPr>
          <w:p w:rsidR="00BB2984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результатов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обучения</w:t>
            </w:r>
          </w:p>
        </w:tc>
      </w:tr>
      <w:tr w:rsidR="00926682" w:rsidRPr="00D02CC8" w:rsidTr="00FD4421">
        <w:trPr>
          <w:trHeight w:val="958"/>
        </w:trPr>
        <w:tc>
          <w:tcPr>
            <w:tcW w:w="552" w:type="pct"/>
          </w:tcPr>
          <w:p w:rsidR="00926682" w:rsidRPr="00D02CC8" w:rsidRDefault="00926682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26682" w:rsidRPr="00EA74A6" w:rsidRDefault="00926682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основные понятия и модели неоклассической институциональной микроэкономической теории, макроэкономики и мировой эконом</w:t>
            </w: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ки</w:t>
            </w:r>
          </w:p>
        </w:tc>
        <w:tc>
          <w:tcPr>
            <w:tcW w:w="2167" w:type="pct"/>
          </w:tcPr>
          <w:p w:rsidR="00926682" w:rsidRPr="002C7122" w:rsidRDefault="00926682" w:rsidP="00926682">
            <w:pPr>
              <w:widowControl w:val="0"/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Полнота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C7122">
              <w:rPr>
                <w:rFonts w:ascii="Times New Roman" w:hAnsi="Times New Roman"/>
                <w:sz w:val="24"/>
              </w:rPr>
              <w:t>освоения материала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2C7122">
              <w:rPr>
                <w:rFonts w:ascii="Times New Roman" w:hAnsi="Times New Roman"/>
                <w:sz w:val="24"/>
              </w:rPr>
              <w:t xml:space="preserve"> правильность ответов на поста</w:t>
            </w:r>
            <w:r w:rsidRPr="002C7122">
              <w:rPr>
                <w:rFonts w:ascii="Times New Roman" w:hAnsi="Times New Roman"/>
                <w:sz w:val="24"/>
              </w:rPr>
              <w:t>в</w:t>
            </w:r>
            <w:r w:rsidRPr="002C7122">
              <w:rPr>
                <w:rFonts w:ascii="Times New Roman" w:hAnsi="Times New Roman"/>
                <w:sz w:val="24"/>
              </w:rPr>
              <w:t xml:space="preserve">ленные вопросы; корректность использования </w:t>
            </w:r>
            <w:r>
              <w:rPr>
                <w:rFonts w:ascii="Times New Roman" w:hAnsi="Times New Roman"/>
                <w:sz w:val="24"/>
              </w:rPr>
              <w:t>экономической лексики</w:t>
            </w:r>
          </w:p>
        </w:tc>
      </w:tr>
      <w:tr w:rsidR="00926682" w:rsidRPr="00D02CC8" w:rsidTr="00926682">
        <w:trPr>
          <w:trHeight w:val="761"/>
        </w:trPr>
        <w:tc>
          <w:tcPr>
            <w:tcW w:w="552" w:type="pct"/>
          </w:tcPr>
          <w:p w:rsidR="00926682" w:rsidRPr="00D02CC8" w:rsidRDefault="00926682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ет: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926682" w:rsidRPr="00EA74A6" w:rsidRDefault="00926682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</w:t>
            </w:r>
          </w:p>
        </w:tc>
        <w:tc>
          <w:tcPr>
            <w:tcW w:w="2167" w:type="pct"/>
          </w:tcPr>
          <w:p w:rsidR="00926682" w:rsidRPr="002C7122" w:rsidRDefault="00926682" w:rsidP="0092668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Самостоятельность и корректность выбора условий и методов решений экономических заданий, полнота и грамотность реш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ния заданий и упражнений </w:t>
            </w:r>
          </w:p>
        </w:tc>
      </w:tr>
      <w:tr w:rsidR="00926682" w:rsidRPr="00D02CC8" w:rsidTr="00FD4421">
        <w:trPr>
          <w:trHeight w:val="761"/>
        </w:trPr>
        <w:tc>
          <w:tcPr>
            <w:tcW w:w="552" w:type="pct"/>
          </w:tcPr>
          <w:p w:rsidR="00926682" w:rsidRPr="00D02CC8" w:rsidRDefault="00926682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Владеет: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926682" w:rsidRPr="00FD4421" w:rsidRDefault="00926682" w:rsidP="00FD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навыками анализа поведения потребителей, производителей, со</w:t>
            </w: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Pr="00926682">
              <w:rPr>
                <w:rFonts w:ascii="Times New Roman" w:hAnsi="Times New Roman"/>
                <w:color w:val="000000" w:themeColor="text1"/>
                <w:sz w:val="24"/>
              </w:rPr>
              <w:t>ственников ресурсов и государства</w:t>
            </w:r>
          </w:p>
        </w:tc>
        <w:tc>
          <w:tcPr>
            <w:tcW w:w="2167" w:type="pct"/>
          </w:tcPr>
          <w:p w:rsidR="00926682" w:rsidRPr="002C7122" w:rsidRDefault="00926682" w:rsidP="0092668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 результатов решения заданий и упражнений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72F14" w:rsidRDefault="00472F14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503"/>
        <w:gridCol w:w="3262"/>
        <w:gridCol w:w="1840"/>
        <w:gridCol w:w="1809"/>
      </w:tblGrid>
      <w:tr w:rsidR="00926682" w:rsidRPr="00253EF3" w:rsidTr="00926682">
        <w:trPr>
          <w:trHeight w:val="315"/>
          <w:jc w:val="center"/>
        </w:trPr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53EF3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56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926682" w:rsidRPr="00253EF3" w:rsidTr="00926682">
        <w:trPr>
          <w:trHeight w:val="791"/>
          <w:jc w:val="center"/>
        </w:trPr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682" w:rsidRPr="00253EF3" w:rsidRDefault="00926682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53EF3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926682" w:rsidRPr="00253EF3" w:rsidTr="00926682">
        <w:trPr>
          <w:trHeight w:val="184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lang w:eastAsia="ru-RU"/>
              </w:rPr>
              <w:t xml:space="preserve">Знает: 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6682">
              <w:rPr>
                <w:rFonts w:ascii="Times New Roman" w:hAnsi="Times New Roman"/>
                <w:color w:val="000000" w:themeColor="text1"/>
              </w:rPr>
              <w:t>основные понятия и модели неоклассич</w:t>
            </w:r>
            <w:r w:rsidRPr="00926682">
              <w:rPr>
                <w:rFonts w:ascii="Times New Roman" w:hAnsi="Times New Roman"/>
                <w:color w:val="000000" w:themeColor="text1"/>
              </w:rPr>
              <w:t>е</w:t>
            </w:r>
            <w:r w:rsidRPr="00926682">
              <w:rPr>
                <w:rFonts w:ascii="Times New Roman" w:hAnsi="Times New Roman"/>
                <w:color w:val="000000" w:themeColor="text1"/>
              </w:rPr>
              <w:t>ской институционал</w:t>
            </w:r>
            <w:r w:rsidRPr="00926682">
              <w:rPr>
                <w:rFonts w:ascii="Times New Roman" w:hAnsi="Times New Roman"/>
                <w:color w:val="000000" w:themeColor="text1"/>
              </w:rPr>
              <w:t>ь</w:t>
            </w:r>
            <w:r w:rsidRPr="00926682">
              <w:rPr>
                <w:rFonts w:ascii="Times New Roman" w:hAnsi="Times New Roman"/>
                <w:color w:val="000000" w:themeColor="text1"/>
              </w:rPr>
              <w:t>ной микроэкономич</w:t>
            </w:r>
            <w:r w:rsidRPr="00926682">
              <w:rPr>
                <w:rFonts w:ascii="Times New Roman" w:hAnsi="Times New Roman"/>
                <w:color w:val="000000" w:themeColor="text1"/>
              </w:rPr>
              <w:t>е</w:t>
            </w:r>
            <w:r w:rsidRPr="00926682">
              <w:rPr>
                <w:rFonts w:ascii="Times New Roman" w:hAnsi="Times New Roman"/>
                <w:color w:val="000000" w:themeColor="text1"/>
              </w:rPr>
              <w:t>ской теории, макроэк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номики и мировой эк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ном</w:t>
            </w:r>
            <w:r w:rsidRPr="00926682">
              <w:rPr>
                <w:rFonts w:ascii="Times New Roman" w:hAnsi="Times New Roman"/>
                <w:color w:val="000000" w:themeColor="text1"/>
              </w:rPr>
              <w:t>и</w:t>
            </w:r>
            <w:r w:rsidRPr="00926682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с презентацией (п. 5.1).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для самоконтроля (№ 1 п. 5.2). 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 п. 5.3)</w:t>
            </w:r>
          </w:p>
        </w:tc>
      </w:tr>
      <w:tr w:rsidR="00926682" w:rsidRPr="00253EF3" w:rsidTr="00926682">
        <w:trPr>
          <w:trHeight w:val="143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можности общества и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2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2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3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3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4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4 п. 5.3)</w:t>
            </w:r>
          </w:p>
        </w:tc>
      </w:tr>
      <w:tr w:rsidR="00926682" w:rsidRPr="00253EF3" w:rsidTr="00926682">
        <w:trPr>
          <w:trHeight w:val="1383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5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5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6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6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водства. Рынок труда и его с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циальная значимость.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7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7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8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8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</w:t>
            </w:r>
            <w:r w:rsidRPr="002971D7">
              <w:rPr>
                <w:rFonts w:ascii="Times New Roman" w:eastAsia="Times New Roman CYR" w:hAnsi="Times New Roman"/>
                <w:bCs/>
              </w:rPr>
              <w:t>е</w:t>
            </w:r>
            <w:r w:rsidRPr="002971D7">
              <w:rPr>
                <w:rFonts w:ascii="Times New Roman" w:eastAsia="Times New Roman CYR" w:hAnsi="Times New Roman"/>
                <w:bCs/>
              </w:rPr>
              <w:t>режение. Инвестиции.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9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9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10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10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11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11 п. 5.3)</w:t>
            </w:r>
          </w:p>
        </w:tc>
      </w:tr>
      <w:tr w:rsidR="00926682" w:rsidRPr="00253EF3" w:rsidTr="00926682">
        <w:trPr>
          <w:trHeight w:val="834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53EF3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</w:t>
            </w:r>
            <w:r w:rsidRPr="002971D7">
              <w:rPr>
                <w:rFonts w:ascii="Times New Roman" w:eastAsia="Times New Roman CYR" w:hAnsi="Times New Roman"/>
                <w:bCs/>
              </w:rPr>
              <w:t>к</w:t>
            </w:r>
            <w:r w:rsidRPr="002971D7">
              <w:rPr>
                <w:rFonts w:ascii="Times New Roman" w:eastAsia="Times New Roman CYR" w:hAnsi="Times New Roman"/>
                <w:bCs/>
              </w:rPr>
              <w:t>ции. Денежно-кредитная п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литика. Банковская система.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для самоконтроля (№ 12 п. 5.2).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итогового контроля </w:t>
            </w:r>
          </w:p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(№ 12 п. 5.3)</w:t>
            </w: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Умеет: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6682">
              <w:rPr>
                <w:rFonts w:ascii="Times New Roman" w:hAnsi="Times New Roman"/>
                <w:color w:val="000000" w:themeColor="text1"/>
              </w:rPr>
              <w:t>анализировать осно</w:t>
            </w:r>
            <w:r w:rsidRPr="00926682">
              <w:rPr>
                <w:rFonts w:ascii="Times New Roman" w:hAnsi="Times New Roman"/>
                <w:color w:val="000000" w:themeColor="text1"/>
              </w:rPr>
              <w:t>в</w:t>
            </w:r>
            <w:r w:rsidRPr="00926682">
              <w:rPr>
                <w:rFonts w:ascii="Times New Roman" w:hAnsi="Times New Roman"/>
                <w:color w:val="000000" w:themeColor="text1"/>
              </w:rPr>
              <w:t>ные экономические с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бытия в своей стране и за ее пределами, нах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дить и использовать информацию, необх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димую для ориентир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вания в основных т</w:t>
            </w:r>
            <w:r w:rsidRPr="00926682">
              <w:rPr>
                <w:rFonts w:ascii="Times New Roman" w:hAnsi="Times New Roman"/>
                <w:color w:val="000000" w:themeColor="text1"/>
              </w:rPr>
              <w:t>е</w:t>
            </w:r>
            <w:r w:rsidRPr="00926682">
              <w:rPr>
                <w:rFonts w:ascii="Times New Roman" w:hAnsi="Times New Roman"/>
                <w:color w:val="000000" w:themeColor="text1"/>
              </w:rPr>
              <w:t>кущих проблемах эк</w:t>
            </w:r>
            <w:r w:rsidRPr="00926682">
              <w:rPr>
                <w:rFonts w:ascii="Times New Roman" w:hAnsi="Times New Roman"/>
                <w:color w:val="000000" w:themeColor="text1"/>
              </w:rPr>
              <w:t>о</w:t>
            </w:r>
            <w:r w:rsidRPr="00926682">
              <w:rPr>
                <w:rFonts w:ascii="Times New Roman" w:hAnsi="Times New Roman"/>
                <w:color w:val="000000" w:themeColor="text1"/>
              </w:rPr>
              <w:t>номики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80185">
              <w:rPr>
                <w:rFonts w:ascii="Times New Roman" w:hAnsi="Times New Roman"/>
                <w:color w:val="000000"/>
                <w:lang w:eastAsia="ar-SA"/>
              </w:rPr>
              <w:t>Доклад с пре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</w:t>
            </w:r>
            <w:r>
              <w:rPr>
                <w:rFonts w:ascii="Times New Roman" w:hAnsi="Times New Roman"/>
                <w:color w:val="000000"/>
                <w:lang w:eastAsia="ar-SA"/>
              </w:rPr>
              <w:t>н</w:t>
            </w:r>
            <w:r>
              <w:rPr>
                <w:rFonts w:ascii="Times New Roman" w:hAnsi="Times New Roman"/>
                <w:color w:val="000000"/>
                <w:lang w:eastAsia="ar-SA"/>
              </w:rPr>
              <w:t>тацией (п. 5.1), практическая р</w:t>
            </w:r>
            <w:r>
              <w:rPr>
                <w:rFonts w:ascii="Times New Roman" w:hAnsi="Times New Roman"/>
                <w:color w:val="000000"/>
                <w:lang w:eastAsia="ar-SA"/>
              </w:rPr>
              <w:t>а</w:t>
            </w:r>
            <w:r>
              <w:rPr>
                <w:rFonts w:ascii="Times New Roman" w:hAnsi="Times New Roman"/>
                <w:color w:val="000000"/>
                <w:lang w:eastAsia="ar-SA"/>
              </w:rPr>
              <w:t>бота (№ 1 п. 5.4)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(п. 5.5)</w:t>
            </w:r>
          </w:p>
        </w:tc>
      </w:tr>
      <w:tr w:rsidR="00926682" w:rsidRPr="002971D7" w:rsidTr="00926682">
        <w:trPr>
          <w:trHeight w:val="1395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можности общества и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</w:t>
            </w:r>
            <w:r>
              <w:rPr>
                <w:rFonts w:ascii="Times New Roman" w:hAnsi="Times New Roman"/>
                <w:color w:val="000000"/>
                <w:lang w:eastAsia="ar-SA"/>
              </w:rPr>
              <w:t>(№ 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84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4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6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водства. Рынок труда и его с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циальная значимость.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7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829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8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</w:t>
            </w:r>
            <w:r w:rsidRPr="002971D7">
              <w:rPr>
                <w:rFonts w:ascii="Times New Roman" w:eastAsia="Times New Roman CYR" w:hAnsi="Times New Roman"/>
                <w:bCs/>
              </w:rPr>
              <w:t>е</w:t>
            </w:r>
            <w:r w:rsidRPr="002971D7">
              <w:rPr>
                <w:rFonts w:ascii="Times New Roman" w:eastAsia="Times New Roman CYR" w:hAnsi="Times New Roman"/>
                <w:bCs/>
              </w:rPr>
              <w:t>режение. Инвестиции.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9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0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1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2971D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</w:t>
            </w:r>
            <w:r w:rsidRPr="002971D7">
              <w:rPr>
                <w:rFonts w:ascii="Times New Roman" w:eastAsia="Times New Roman CYR" w:hAnsi="Times New Roman"/>
                <w:bCs/>
              </w:rPr>
              <w:t>к</w:t>
            </w:r>
            <w:r w:rsidRPr="002971D7">
              <w:rPr>
                <w:rFonts w:ascii="Times New Roman" w:eastAsia="Times New Roman CYR" w:hAnsi="Times New Roman"/>
                <w:bCs/>
              </w:rPr>
              <w:t>ции. Денежно-кредитная п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литика. Банковская система.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бота (№ 1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Влад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ет нав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ы</w:t>
            </w:r>
            <w:r w:rsidRPr="00A94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ками: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</w:tcBorders>
            <w:vAlign w:val="center"/>
          </w:tcPr>
          <w:p w:rsidR="00926682" w:rsidRPr="00A94687" w:rsidRDefault="00051F27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51F27">
              <w:rPr>
                <w:rFonts w:ascii="Times New Roman" w:hAnsi="Times New Roman"/>
                <w:color w:val="000000" w:themeColor="text1"/>
              </w:rPr>
              <w:t>навыками анализа п</w:t>
            </w:r>
            <w:r w:rsidRPr="00051F27">
              <w:rPr>
                <w:rFonts w:ascii="Times New Roman" w:hAnsi="Times New Roman"/>
                <w:color w:val="000000" w:themeColor="text1"/>
              </w:rPr>
              <w:t>о</w:t>
            </w:r>
            <w:r w:rsidRPr="00051F27">
              <w:rPr>
                <w:rFonts w:ascii="Times New Roman" w:hAnsi="Times New Roman"/>
                <w:color w:val="000000" w:themeColor="text1"/>
              </w:rPr>
              <w:t>ведения по</w:t>
            </w:r>
            <w:r>
              <w:rPr>
                <w:rFonts w:ascii="Times New Roman" w:hAnsi="Times New Roman"/>
                <w:color w:val="000000" w:themeColor="text1"/>
              </w:rPr>
              <w:t>требителей, производителей, со</w:t>
            </w:r>
            <w:r>
              <w:rPr>
                <w:rFonts w:ascii="Times New Roman" w:hAnsi="Times New Roman"/>
                <w:color w:val="000000" w:themeColor="text1"/>
              </w:rPr>
              <w:t>б</w:t>
            </w:r>
            <w:r w:rsidRPr="00051F27">
              <w:rPr>
                <w:rFonts w:ascii="Times New Roman" w:hAnsi="Times New Roman"/>
                <w:color w:val="000000" w:themeColor="text1"/>
              </w:rPr>
              <w:t>ственников ресурсов и государства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53EF3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53EF3">
              <w:rPr>
                <w:rFonts w:ascii="Times New Roman" w:hAnsi="Times New Roman"/>
                <w:bCs/>
                <w:color w:val="000000"/>
                <w:lang w:eastAsia="ar-SA"/>
              </w:rPr>
              <w:t>Тема 1. Предмет и метод экономической теории. Общественное производство и экономические отношения. Потребности, ресурсы, блага.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Pr="002971D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603402">
              <w:rPr>
                <w:rFonts w:ascii="Times New Roman" w:hAnsi="Times New Roman"/>
                <w:color w:val="000000"/>
                <w:lang w:eastAsia="ar-SA"/>
              </w:rPr>
              <w:t>Доклад с пре</w:t>
            </w:r>
            <w:r>
              <w:rPr>
                <w:rFonts w:ascii="Times New Roman" w:hAnsi="Times New Roman"/>
                <w:color w:val="000000"/>
                <w:lang w:eastAsia="ar-SA"/>
              </w:rPr>
              <w:t>зе</w:t>
            </w:r>
            <w:r>
              <w:rPr>
                <w:rFonts w:ascii="Times New Roman" w:hAnsi="Times New Roman"/>
                <w:color w:val="000000"/>
                <w:lang w:eastAsia="ar-SA"/>
              </w:rPr>
              <w:t>н</w:t>
            </w:r>
            <w:r>
              <w:rPr>
                <w:rFonts w:ascii="Times New Roman" w:hAnsi="Times New Roman"/>
                <w:color w:val="000000"/>
                <w:lang w:eastAsia="ar-SA"/>
              </w:rPr>
              <w:t>тацией (п. 5.1)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A94687" w:rsidRDefault="00051F27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1 (</w:t>
            </w:r>
            <w:r w:rsidR="00926682">
              <w:rPr>
                <w:rFonts w:ascii="Times New Roman" w:hAnsi="Times New Roman"/>
                <w:color w:val="000000"/>
                <w:lang w:eastAsia="ar-SA"/>
              </w:rPr>
              <w:t>п. 5.5)</w:t>
            </w: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2. </w:t>
            </w:r>
            <w:r w:rsidRPr="002971D7">
              <w:rPr>
                <w:rFonts w:ascii="Times New Roman" w:hAnsi="Times New Roman"/>
              </w:rPr>
              <w:t>Производственные во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можности общества и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ческий выбор. Эконом</w:t>
            </w:r>
            <w:r w:rsidRPr="002971D7">
              <w:rPr>
                <w:rFonts w:ascii="Times New Roman" w:hAnsi="Times New Roman"/>
              </w:rPr>
              <w:t>и</w:t>
            </w:r>
            <w:r w:rsidRPr="002971D7">
              <w:rPr>
                <w:rFonts w:ascii="Times New Roman" w:hAnsi="Times New Roman"/>
              </w:rPr>
              <w:t>ческие системы.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  <w:r w:rsidRPr="002971D7">
              <w:rPr>
                <w:rFonts w:ascii="Times New Roman" w:hAnsi="Times New Roman"/>
              </w:rPr>
              <w:t>Рынок и рыночный м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ханизм</w:t>
            </w:r>
            <w:r w:rsidRPr="002971D7">
              <w:rPr>
                <w:rFonts w:ascii="Times New Roman" w:eastAsia="Times New Roman CYR" w:hAnsi="Times New Roman"/>
                <w:bCs/>
              </w:rPr>
              <w:t>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</w:t>
            </w:r>
            <w:r>
              <w:rPr>
                <w:rFonts w:ascii="Times New Roman" w:hAnsi="Times New Roman"/>
                <w:color w:val="000000"/>
                <w:lang w:eastAsia="ar-SA"/>
              </w:rPr>
              <w:t>(№ 13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 </w:t>
            </w:r>
            <w:r w:rsidRPr="002971D7">
              <w:rPr>
                <w:rFonts w:ascii="Times New Roman" w:hAnsi="Times New Roman"/>
              </w:rPr>
              <w:t>Теория спроса и пре</w:t>
            </w:r>
            <w:r w:rsidRPr="002971D7">
              <w:rPr>
                <w:rFonts w:ascii="Times New Roman" w:hAnsi="Times New Roman"/>
              </w:rPr>
              <w:t>д</w:t>
            </w:r>
            <w:r w:rsidRPr="002971D7">
              <w:rPr>
                <w:rFonts w:ascii="Times New Roman" w:hAnsi="Times New Roman"/>
              </w:rPr>
              <w:t>ложения. Эластичность.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14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57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Тема 4. </w:t>
            </w:r>
            <w:r w:rsidRPr="002971D7">
              <w:rPr>
                <w:rFonts w:ascii="Times New Roman" w:hAnsi="Times New Roman"/>
              </w:rPr>
              <w:t>Поведение потребит</w:t>
            </w:r>
            <w:r w:rsidRPr="002971D7">
              <w:rPr>
                <w:rFonts w:ascii="Times New Roman" w:hAnsi="Times New Roman"/>
              </w:rPr>
              <w:t>е</w:t>
            </w:r>
            <w:r w:rsidRPr="002971D7">
              <w:rPr>
                <w:rFonts w:ascii="Times New Roman" w:hAnsi="Times New Roman"/>
              </w:rPr>
              <w:t>ля.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15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 </w:t>
            </w:r>
            <w:r w:rsidRPr="002971D7">
              <w:rPr>
                <w:rFonts w:ascii="Times New Roman" w:hAnsi="Times New Roman"/>
              </w:rPr>
              <w:t>Теория фирмы. Фо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мы хозяйственной деятельности</w:t>
            </w:r>
            <w:r w:rsidRPr="002971D7">
              <w:rPr>
                <w:rFonts w:ascii="Times New Roman" w:eastAsia="Times New Roman CYR" w:hAnsi="Times New Roman"/>
                <w:bCs/>
              </w:rPr>
              <w:t>. Издержки и результаты хозя</w:t>
            </w:r>
            <w:r w:rsidRPr="002971D7">
              <w:rPr>
                <w:rFonts w:ascii="Times New Roman" w:eastAsia="Times New Roman CYR" w:hAnsi="Times New Roman"/>
                <w:bCs/>
              </w:rPr>
              <w:t>й</w:t>
            </w:r>
            <w:r w:rsidRPr="002971D7">
              <w:rPr>
                <w:rFonts w:ascii="Times New Roman" w:eastAsia="Times New Roman CYR" w:hAnsi="Times New Roman"/>
                <w:bCs/>
              </w:rPr>
              <w:t>ственной деятельности.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16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6. </w:t>
            </w:r>
            <w:r w:rsidRPr="002971D7">
              <w:rPr>
                <w:rFonts w:ascii="Times New Roman" w:hAnsi="Times New Roman"/>
              </w:rPr>
              <w:t>Типы рыночных стру</w:t>
            </w:r>
            <w:r w:rsidRPr="002971D7">
              <w:rPr>
                <w:rFonts w:ascii="Times New Roman" w:hAnsi="Times New Roman"/>
              </w:rPr>
              <w:t>к</w:t>
            </w:r>
            <w:r w:rsidRPr="002971D7">
              <w:rPr>
                <w:rFonts w:ascii="Times New Roman" w:hAnsi="Times New Roman"/>
              </w:rPr>
              <w:t>тур: совершенная и несове</w:t>
            </w:r>
            <w:r w:rsidRPr="002971D7">
              <w:rPr>
                <w:rFonts w:ascii="Times New Roman" w:hAnsi="Times New Roman"/>
              </w:rPr>
              <w:t>р</w:t>
            </w:r>
            <w:r w:rsidRPr="002971D7">
              <w:rPr>
                <w:rFonts w:ascii="Times New Roman" w:hAnsi="Times New Roman"/>
              </w:rPr>
              <w:t>шенная конкуренция.</w:t>
            </w:r>
            <w:r w:rsidRPr="002971D7">
              <w:rPr>
                <w:rFonts w:ascii="Times New Roman" w:eastAsia="Times New Roman CYR" w:hAnsi="Times New Roman"/>
                <w:bCs/>
              </w:rPr>
              <w:t xml:space="preserve"> 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17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7. </w:t>
            </w:r>
            <w:r w:rsidRPr="002971D7">
              <w:rPr>
                <w:rFonts w:ascii="Times New Roman" w:hAnsi="Times New Roman"/>
              </w:rPr>
              <w:t>Рынки факторов прои</w:t>
            </w:r>
            <w:r w:rsidRPr="002971D7">
              <w:rPr>
                <w:rFonts w:ascii="Times New Roman" w:hAnsi="Times New Roman"/>
              </w:rPr>
              <w:t>з</w:t>
            </w:r>
            <w:r w:rsidRPr="002971D7">
              <w:rPr>
                <w:rFonts w:ascii="Times New Roman" w:hAnsi="Times New Roman"/>
              </w:rPr>
              <w:t>водства. Рынок труда и его с</w:t>
            </w:r>
            <w:r w:rsidRPr="002971D7">
              <w:rPr>
                <w:rFonts w:ascii="Times New Roman" w:hAnsi="Times New Roman"/>
              </w:rPr>
              <w:t>о</w:t>
            </w:r>
            <w:r w:rsidRPr="002971D7">
              <w:rPr>
                <w:rFonts w:ascii="Times New Roman" w:hAnsi="Times New Roman"/>
              </w:rPr>
              <w:t>циальная значимость.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18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8. </w:t>
            </w:r>
            <w:r w:rsidRPr="002971D7">
              <w:rPr>
                <w:rFonts w:ascii="Times New Roman" w:eastAsia="Times New Roman CYR" w:hAnsi="Times New Roman"/>
                <w:bCs/>
              </w:rPr>
              <w:t>Общественное воспр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изводство. СНС и макроэкон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мические показатели.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19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Контрольная работа 2 (п. 5.6)</w:t>
            </w: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9.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Макроэкономическое равновесие. Потребление и сб</w:t>
            </w:r>
            <w:r w:rsidRPr="002971D7">
              <w:rPr>
                <w:rFonts w:ascii="Times New Roman" w:eastAsia="Times New Roman CYR" w:hAnsi="Times New Roman"/>
                <w:bCs/>
              </w:rPr>
              <w:t>е</w:t>
            </w:r>
            <w:r w:rsidRPr="002971D7">
              <w:rPr>
                <w:rFonts w:ascii="Times New Roman" w:eastAsia="Times New Roman CYR" w:hAnsi="Times New Roman"/>
                <w:bCs/>
              </w:rPr>
              <w:t>режение. Инвестиции.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20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10. </w:t>
            </w:r>
            <w:r w:rsidRPr="002971D7">
              <w:rPr>
                <w:rFonts w:ascii="Times New Roman" w:eastAsia="Times New Roman CYR" w:hAnsi="Times New Roman"/>
                <w:bCs/>
              </w:rPr>
              <w:t>Макроэкономическая нестабильность: цикличность развития, инфляция и безраб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тица. Социальная политика государства.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21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11. </w:t>
            </w:r>
            <w:r w:rsidRPr="002971D7">
              <w:rPr>
                <w:rFonts w:ascii="Times New Roman" w:eastAsia="Times New Roman CYR" w:hAnsi="Times New Roman"/>
                <w:bCs/>
              </w:rPr>
              <w:t>Государственные ра</w:t>
            </w:r>
            <w:r w:rsidRPr="002971D7">
              <w:rPr>
                <w:rFonts w:ascii="Times New Roman" w:eastAsia="Times New Roman CYR" w:hAnsi="Times New Roman"/>
                <w:bCs/>
              </w:rPr>
              <w:t>с</w:t>
            </w:r>
            <w:r w:rsidRPr="002971D7">
              <w:rPr>
                <w:rFonts w:ascii="Times New Roman" w:eastAsia="Times New Roman CYR" w:hAnsi="Times New Roman"/>
                <w:bCs/>
              </w:rPr>
              <w:t>ходы и налоги. Бюджетно-налоговая политика.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22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926682" w:rsidRPr="00A94687" w:rsidTr="00926682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:rsidR="00926682" w:rsidRPr="00A94687" w:rsidRDefault="00926682" w:rsidP="0092668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5" w:type="pct"/>
            <w:vAlign w:val="center"/>
          </w:tcPr>
          <w:p w:rsidR="00926682" w:rsidRPr="002971D7" w:rsidRDefault="00926682" w:rsidP="0092668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/>
                <w:bCs/>
              </w:rPr>
              <w:t xml:space="preserve">Тема 12. </w:t>
            </w:r>
            <w:r w:rsidRPr="002971D7">
              <w:rPr>
                <w:rFonts w:ascii="Times New Roman" w:eastAsia="Times New Roman CYR" w:hAnsi="Times New Roman"/>
                <w:bCs/>
              </w:rPr>
              <w:t>Деньги и их фун</w:t>
            </w:r>
            <w:r w:rsidRPr="002971D7">
              <w:rPr>
                <w:rFonts w:ascii="Times New Roman" w:eastAsia="Times New Roman CYR" w:hAnsi="Times New Roman"/>
                <w:bCs/>
              </w:rPr>
              <w:t>к</w:t>
            </w:r>
            <w:r w:rsidRPr="002971D7">
              <w:rPr>
                <w:rFonts w:ascii="Times New Roman" w:eastAsia="Times New Roman CYR" w:hAnsi="Times New Roman"/>
                <w:bCs/>
              </w:rPr>
              <w:t>ции. Денежно-кредитная п</w:t>
            </w:r>
            <w:r w:rsidRPr="002971D7">
              <w:rPr>
                <w:rFonts w:ascii="Times New Roman" w:eastAsia="Times New Roman CYR" w:hAnsi="Times New Roman"/>
                <w:bCs/>
              </w:rPr>
              <w:t>о</w:t>
            </w:r>
            <w:r w:rsidRPr="002971D7">
              <w:rPr>
                <w:rFonts w:ascii="Times New Roman" w:eastAsia="Times New Roman CYR" w:hAnsi="Times New Roman"/>
                <w:bCs/>
              </w:rPr>
              <w:t>литика. Банковская система.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6682" w:rsidRDefault="00926682" w:rsidP="00926682">
            <w:pPr>
              <w:widowControl w:val="0"/>
            </w:pPr>
            <w:r w:rsidRPr="00F93E22">
              <w:rPr>
                <w:rFonts w:ascii="Times New Roman" w:hAnsi="Times New Roman"/>
                <w:color w:val="000000"/>
                <w:lang w:eastAsia="ar-SA"/>
              </w:rPr>
              <w:t>Практическая р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>а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бота (№ </w:t>
            </w:r>
            <w:r>
              <w:rPr>
                <w:rFonts w:ascii="Times New Roman" w:hAnsi="Times New Roman"/>
                <w:color w:val="000000"/>
                <w:lang w:eastAsia="ar-SA"/>
              </w:rPr>
              <w:t>23</w:t>
            </w:r>
            <w:r w:rsidRPr="00F93E22">
              <w:rPr>
                <w:rFonts w:ascii="Times New Roman" w:hAnsi="Times New Roman"/>
                <w:color w:val="000000"/>
                <w:lang w:eastAsia="ar-SA"/>
              </w:rPr>
              <w:t xml:space="preserve"> п. 5.4)</w:t>
            </w:r>
          </w:p>
        </w:tc>
        <w:tc>
          <w:tcPr>
            <w:tcW w:w="868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6682" w:rsidRPr="00A94687" w:rsidRDefault="00926682" w:rsidP="009266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926682" w:rsidRDefault="00926682" w:rsidP="005B0C1A">
      <w:pPr>
        <w:widowControl w:val="0"/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72F14" w:rsidRPr="003A17E6" w:rsidRDefault="00472F14" w:rsidP="005B0C1A">
      <w:pPr>
        <w:widowControl w:val="0"/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472F14" w:rsidRDefault="00472F14" w:rsidP="005B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</w:t>
      </w:r>
      <w:r w:rsidRPr="00810354">
        <w:rPr>
          <w:rFonts w:ascii="Times New Roman" w:hAnsi="Times New Roman"/>
          <w:sz w:val="24"/>
        </w:rPr>
        <w:t>е</w:t>
      </w:r>
      <w:r w:rsidRPr="00810354">
        <w:rPr>
          <w:rFonts w:ascii="Times New Roman" w:hAnsi="Times New Roman"/>
          <w:sz w:val="24"/>
        </w:rPr>
        <w:t>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</w:t>
      </w:r>
      <w:r w:rsidRPr="00810354">
        <w:rPr>
          <w:rFonts w:ascii="Times New Roman" w:hAnsi="Times New Roman"/>
          <w:sz w:val="24"/>
        </w:rPr>
        <w:t>ь</w:t>
      </w:r>
      <w:r w:rsidRPr="00810354">
        <w:rPr>
          <w:rFonts w:ascii="Times New Roman" w:hAnsi="Times New Roman"/>
          <w:sz w:val="24"/>
        </w:rPr>
        <w:t>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472F14" w:rsidRPr="00750EAC" w:rsidRDefault="00472F14" w:rsidP="005B0C1A">
      <w:pPr>
        <w:widowControl w:val="0"/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66"/>
        <w:gridCol w:w="1166"/>
        <w:gridCol w:w="1165"/>
        <w:gridCol w:w="1165"/>
        <w:gridCol w:w="1165"/>
        <w:gridCol w:w="1165"/>
        <w:gridCol w:w="1167"/>
      </w:tblGrid>
      <w:tr w:rsidR="002E5FDD" w:rsidRPr="00614E67" w:rsidTr="002E5FDD">
        <w:trPr>
          <w:cantSplit/>
          <w:trHeight w:val="1134"/>
        </w:trPr>
        <w:tc>
          <w:tcPr>
            <w:tcW w:w="1085" w:type="pct"/>
            <w:shd w:val="clear" w:color="auto" w:fill="auto"/>
            <w:vAlign w:val="center"/>
          </w:tcPr>
          <w:p w:rsidR="000D2D25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 </w:t>
            </w:r>
            <w:r w:rsidR="000D2D2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учебной </w:t>
            </w:r>
          </w:p>
          <w:p w:rsidR="002E5FDD" w:rsidRPr="000E0492" w:rsidRDefault="000D2D25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для сам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Тест ит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гового контроля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Доклад с презент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цией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Практ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ческая работа</w:t>
            </w:r>
          </w:p>
        </w:tc>
        <w:tc>
          <w:tcPr>
            <w:tcW w:w="559" w:type="pct"/>
            <w:vAlign w:val="center"/>
          </w:tcPr>
          <w:p w:rsidR="002E5FDD" w:rsidRPr="000E0492" w:rsidRDefault="002E5FDD" w:rsidP="00DA3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</w:t>
            </w:r>
            <w:r w:rsidR="000E0492"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  <w:r w:rsidR="007A04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2E5FDD" w:rsidRPr="000E0492" w:rsidRDefault="000E0492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Ко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трольная работа 2</w:t>
            </w:r>
          </w:p>
        </w:tc>
        <w:tc>
          <w:tcPr>
            <w:tcW w:w="560" w:type="pct"/>
            <w:vAlign w:val="center"/>
          </w:tcPr>
          <w:p w:rsidR="002E5FDD" w:rsidRPr="000E0492" w:rsidRDefault="002E5FDD" w:rsidP="005B0C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5F5CFC" w:rsidRPr="00614E67" w:rsidTr="002E5FDD">
        <w:trPr>
          <w:trHeight w:val="469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Лекции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5CFC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Практические 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занятия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5F5CFC" w:rsidRPr="00614E67" w:rsidTr="002E5FDD">
        <w:trPr>
          <w:trHeight w:val="301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работа в ЭОС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5F5CFC" w:rsidRPr="00614E67" w:rsidTr="002E5FDD">
        <w:trPr>
          <w:trHeight w:val="552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Промежуточная</w:t>
            </w:r>
          </w:p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5F5CFC" w:rsidRPr="00614E67" w:rsidTr="002E5FDD">
        <w:trPr>
          <w:trHeight w:val="415"/>
        </w:trPr>
        <w:tc>
          <w:tcPr>
            <w:tcW w:w="1085" w:type="pct"/>
            <w:shd w:val="clear" w:color="auto" w:fill="auto"/>
            <w:vAlign w:val="center"/>
            <w:hideMark/>
          </w:tcPr>
          <w:p w:rsidR="005F5CFC" w:rsidRPr="000E0492" w:rsidRDefault="005F5CFC" w:rsidP="005B0C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pct"/>
            <w:vAlign w:val="center"/>
          </w:tcPr>
          <w:p w:rsidR="005F5CFC" w:rsidRPr="000E0492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049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472F14" w:rsidRDefault="00472F14" w:rsidP="005B0C1A">
      <w:pPr>
        <w:widowControl w:val="0"/>
        <w:spacing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974"/>
      </w:tblGrid>
      <w:tr w:rsidR="00472F14" w:rsidRPr="00D02CC8" w:rsidTr="00581D1A">
        <w:trPr>
          <w:trHeight w:val="1022"/>
        </w:trPr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плине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тенций</w:t>
            </w:r>
            <w:r w:rsidR="00132C89">
              <w:rPr>
                <w:rFonts w:ascii="Times New Roman" w:hAnsi="Times New Roman"/>
              </w:rPr>
              <w:t>:</w:t>
            </w:r>
            <w:r w:rsidRPr="00D02CC8">
              <w:rPr>
                <w:rFonts w:ascii="Times New Roman" w:hAnsi="Times New Roman"/>
              </w:rPr>
              <w:t xml:space="preserve"> обнаруживает всестороннее, систематическое и глубокое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ние учебного материала, усвоил основную литературу и знаком с д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полнительной литературой, рекомендованной программой, умеет св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бодно выполнять практические задания, предусмотренные програ</w:t>
            </w:r>
            <w:r w:rsidRPr="00D02CC8">
              <w:rPr>
                <w:rFonts w:ascii="Times New Roman" w:hAnsi="Times New Roman"/>
              </w:rPr>
              <w:t>м</w:t>
            </w:r>
            <w:r w:rsidRPr="00D02CC8">
              <w:rPr>
                <w:rFonts w:ascii="Times New Roman" w:hAnsi="Times New Roman"/>
              </w:rPr>
              <w:t>мой, свободно оперирует приобретенными знаниями, умениями, пр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меняет их в ситуациях повышенной сложности.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</w:t>
            </w:r>
            <w:r w:rsidR="00132C89">
              <w:rPr>
                <w:rFonts w:ascii="Times New Roman" w:hAnsi="Times New Roman"/>
              </w:rPr>
              <w:t xml:space="preserve"> в целом </w:t>
            </w:r>
            <w:r w:rsidRPr="00D02CC8">
              <w:rPr>
                <w:rFonts w:ascii="Times New Roman" w:hAnsi="Times New Roman"/>
              </w:rPr>
              <w:t xml:space="preserve">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значительные ошибки, неточности, затруднения при аналитических операциях, переносе знаний и умений на новые, нестандартные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 xml:space="preserve">ции. 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86142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</w:t>
            </w:r>
          </w:p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gramStart"/>
            <w:r w:rsidR="00132C89">
              <w:rPr>
                <w:rFonts w:ascii="Times New Roman" w:hAnsi="Times New Roman"/>
              </w:rPr>
              <w:t>умеренную</w:t>
            </w:r>
            <w:proofErr w:type="gramEnd"/>
            <w:r w:rsidR="00132C89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</w:t>
            </w:r>
            <w:r w:rsidRPr="00D02CC8">
              <w:rPr>
                <w:rFonts w:ascii="Times New Roman" w:hAnsi="Times New Roman"/>
              </w:rPr>
              <w:t>р</w:t>
            </w:r>
            <w:r w:rsidRPr="00D02CC8">
              <w:rPr>
                <w:rFonts w:ascii="Times New Roman" w:hAnsi="Times New Roman"/>
              </w:rPr>
              <w:t>ных компетенций: в ходе контрольных мероприятий допускаются зн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чительные ошибки, проявляется отсутствие отдельных знаний, умений, навыков по некоторым дисциплинарным компетенциям, студент исп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тывает значительные затруднения при оперировании знаниями и ум</w:t>
            </w:r>
            <w:r w:rsidRPr="00D02CC8">
              <w:rPr>
                <w:rFonts w:ascii="Times New Roman" w:hAnsi="Times New Roman"/>
              </w:rPr>
              <w:t>е</w:t>
            </w:r>
            <w:r w:rsidRPr="00D02CC8">
              <w:rPr>
                <w:rFonts w:ascii="Times New Roman" w:hAnsi="Times New Roman"/>
              </w:rPr>
              <w:t>ниями при их переносе на новые ситуации.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 xml:space="preserve">, </w:t>
            </w:r>
            <w:r w:rsidR="00132C89">
              <w:rPr>
                <w:rFonts w:ascii="Times New Roman" w:hAnsi="Times New Roman"/>
              </w:rPr>
              <w:t xml:space="preserve">явно </w:t>
            </w:r>
            <w:r w:rsidRPr="00D02CC8">
              <w:rPr>
                <w:rFonts w:ascii="Times New Roman" w:hAnsi="Times New Roman"/>
              </w:rPr>
              <w:t>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является недостаточность знаний, умений, навыков.</w:t>
            </w:r>
          </w:p>
        </w:tc>
      </w:tr>
      <w:tr w:rsidR="00472F14" w:rsidRPr="00D02CC8" w:rsidTr="00581D1A">
        <w:tc>
          <w:tcPr>
            <w:tcW w:w="138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тельно»</w:t>
            </w:r>
          </w:p>
        </w:tc>
        <w:tc>
          <w:tcPr>
            <w:tcW w:w="6974" w:type="dxa"/>
            <w:vAlign w:val="center"/>
          </w:tcPr>
          <w:p w:rsidR="00472F14" w:rsidRPr="00D02CC8" w:rsidRDefault="00472F14" w:rsidP="005B0C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472F14" w:rsidRDefault="00472F14" w:rsidP="005B0C1A">
      <w:pPr>
        <w:widowControl w:val="0"/>
        <w:rPr>
          <w:rFonts w:ascii="Arial" w:hAnsi="Arial" w:cs="Arial"/>
          <w:b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85F">
        <w:rPr>
          <w:rFonts w:ascii="Times New Roman" w:hAnsi="Times New Roman"/>
          <w:b/>
          <w:sz w:val="24"/>
          <w:szCs w:val="24"/>
        </w:rPr>
        <w:t>5.1 Темы для докладов</w:t>
      </w:r>
      <w:r w:rsidR="005055AD">
        <w:rPr>
          <w:rFonts w:ascii="Times New Roman" w:hAnsi="Times New Roman"/>
          <w:b/>
          <w:sz w:val="24"/>
          <w:szCs w:val="24"/>
        </w:rPr>
        <w:t xml:space="preserve"> с презентацией (на выбор)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Теория эффе</w:t>
      </w:r>
      <w:r w:rsidR="005D47FA" w:rsidRPr="005D47FA">
        <w:rPr>
          <w:rFonts w:ascii="Times New Roman" w:hAnsi="Times New Roman"/>
          <w:sz w:val="24"/>
          <w:szCs w:val="24"/>
        </w:rPr>
        <w:t xml:space="preserve">ктивного спроса Джона М. </w:t>
      </w:r>
      <w:proofErr w:type="spellStart"/>
      <w:r w:rsidR="005D47FA" w:rsidRPr="005D47FA">
        <w:rPr>
          <w:rFonts w:ascii="Times New Roman" w:hAnsi="Times New Roman"/>
          <w:sz w:val="24"/>
          <w:szCs w:val="24"/>
        </w:rPr>
        <w:t>Кейнса</w:t>
      </w:r>
      <w:proofErr w:type="spellEnd"/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Карл Маркс: основные постулаты теории прибавочной стоимости</w:t>
      </w:r>
    </w:p>
    <w:p w:rsidR="005D47FA" w:rsidRDefault="005D47FA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Жизнь и деятельность Н.Д. Кондратьева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Особенности и актуальность современного институционализма как направления эконом</w:t>
      </w:r>
      <w:r w:rsidRPr="005D47FA">
        <w:rPr>
          <w:rFonts w:ascii="Times New Roman" w:hAnsi="Times New Roman"/>
          <w:sz w:val="24"/>
          <w:szCs w:val="24"/>
        </w:rPr>
        <w:t>и</w:t>
      </w:r>
      <w:r w:rsidRPr="005D47FA">
        <w:rPr>
          <w:rFonts w:ascii="Times New Roman" w:hAnsi="Times New Roman"/>
          <w:sz w:val="24"/>
          <w:szCs w:val="24"/>
        </w:rPr>
        <w:t xml:space="preserve">ческой мысли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Знаменитые эксперименты в экономической истории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Нобелевская премия по экономике: история и современность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Этапы всемирной эволюции производительных сил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Критерии рациональности поведения современных людей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Разнообразие общественных благ и особенности их потребления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Природные ресурсы России: объемы запасов и особенности размещения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 xml:space="preserve">Природные ресурсы нашего региона и их место в экономической системе России 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Современные тенденции и перспективы формирования трудовых ресурсов России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Национальное богатство России: экономическое наследие и современные тенденции фо</w:t>
      </w:r>
      <w:r w:rsidRPr="005D47FA">
        <w:rPr>
          <w:rFonts w:ascii="Times New Roman" w:hAnsi="Times New Roman"/>
          <w:sz w:val="24"/>
          <w:szCs w:val="24"/>
        </w:rPr>
        <w:t>р</w:t>
      </w:r>
      <w:r w:rsidRPr="005D47FA">
        <w:rPr>
          <w:rFonts w:ascii="Times New Roman" w:hAnsi="Times New Roman"/>
          <w:sz w:val="24"/>
          <w:szCs w:val="24"/>
        </w:rPr>
        <w:t>мирования</w:t>
      </w:r>
    </w:p>
    <w:p w:rsid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Развитие экономики России за последние 100 лет: обзор тенденций</w:t>
      </w:r>
    </w:p>
    <w:p w:rsidR="00472F14" w:rsidRPr="005D47FA" w:rsidRDefault="005055AD" w:rsidP="005B0C1A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7FA">
        <w:rPr>
          <w:rFonts w:ascii="Times New Roman" w:hAnsi="Times New Roman"/>
          <w:sz w:val="24"/>
          <w:szCs w:val="24"/>
        </w:rPr>
        <w:t>Предпринимательская способность как особый фактор производства</w:t>
      </w:r>
    </w:p>
    <w:p w:rsidR="005055AD" w:rsidRDefault="005055AD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5D47FA" w:rsidRDefault="00472F14" w:rsidP="005B0C1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47FA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</w:p>
    <w:p w:rsidR="005D47FA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Цел</w:t>
      </w:r>
      <w:r w:rsidR="005D47FA">
        <w:rPr>
          <w:rFonts w:ascii="Times New Roman" w:hAnsi="Times New Roman"/>
          <w:sz w:val="24"/>
          <w:szCs w:val="24"/>
        </w:rPr>
        <w:t>ью подготовки доклада является у</w:t>
      </w:r>
      <w:r w:rsidRPr="00DC0C18">
        <w:rPr>
          <w:rFonts w:ascii="Times New Roman" w:hAnsi="Times New Roman"/>
          <w:sz w:val="24"/>
          <w:szCs w:val="24"/>
        </w:rPr>
        <w:t xml:space="preserve">глубленное изучение отдельных вопросов и тем </w:t>
      </w:r>
      <w:r w:rsidR="005D47FA">
        <w:rPr>
          <w:rFonts w:ascii="Times New Roman" w:hAnsi="Times New Roman"/>
          <w:sz w:val="24"/>
          <w:szCs w:val="24"/>
        </w:rPr>
        <w:t>дисц</w:t>
      </w:r>
      <w:r w:rsidR="005D47FA">
        <w:rPr>
          <w:rFonts w:ascii="Times New Roman" w:hAnsi="Times New Roman"/>
          <w:sz w:val="24"/>
          <w:szCs w:val="24"/>
        </w:rPr>
        <w:t>и</w:t>
      </w:r>
      <w:r w:rsidR="005D47FA">
        <w:rPr>
          <w:rFonts w:ascii="Times New Roman" w:hAnsi="Times New Roman"/>
          <w:sz w:val="24"/>
          <w:szCs w:val="24"/>
        </w:rPr>
        <w:t>плины. В рамках подготовки доклада студент осуществляет:</w:t>
      </w:r>
    </w:p>
    <w:p w:rsidR="005D47FA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формирует </w:t>
      </w:r>
      <w:r w:rsidR="00472F14" w:rsidRPr="00DC0C1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библиографического поиска необходимой литературы (не только на б</w:t>
      </w:r>
      <w:r w:rsidR="00472F14" w:rsidRPr="00DC0C18">
        <w:rPr>
          <w:rFonts w:ascii="Times New Roman" w:hAnsi="Times New Roman"/>
          <w:sz w:val="24"/>
          <w:szCs w:val="24"/>
        </w:rPr>
        <w:t>у</w:t>
      </w:r>
      <w:r w:rsidR="00472F14" w:rsidRPr="00DC0C18">
        <w:rPr>
          <w:rFonts w:ascii="Times New Roman" w:hAnsi="Times New Roman"/>
          <w:sz w:val="24"/>
          <w:szCs w:val="24"/>
        </w:rPr>
        <w:t>мажных носителях, но и в электронном виде)</w:t>
      </w:r>
      <w:r>
        <w:rPr>
          <w:rFonts w:ascii="Times New Roman" w:hAnsi="Times New Roman"/>
          <w:sz w:val="24"/>
          <w:szCs w:val="24"/>
        </w:rPr>
        <w:t>,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грамотно ссылаться на используемые и</w:t>
      </w:r>
      <w:r w:rsidR="00472F14" w:rsidRPr="00DC0C18">
        <w:rPr>
          <w:rFonts w:ascii="Times New Roman" w:hAnsi="Times New Roman"/>
          <w:sz w:val="24"/>
          <w:szCs w:val="24"/>
        </w:rPr>
        <w:t>с</w:t>
      </w:r>
      <w:r w:rsidR="00472F14" w:rsidRPr="00DC0C18">
        <w:rPr>
          <w:rFonts w:ascii="Times New Roman" w:hAnsi="Times New Roman"/>
          <w:sz w:val="24"/>
          <w:szCs w:val="24"/>
        </w:rPr>
        <w:t>точники, цитирова</w:t>
      </w:r>
      <w:r>
        <w:rPr>
          <w:rFonts w:ascii="Times New Roman" w:hAnsi="Times New Roman"/>
          <w:sz w:val="24"/>
          <w:szCs w:val="24"/>
        </w:rPr>
        <w:t>ния в тексте</w:t>
      </w:r>
      <w:r w:rsidR="00472F14" w:rsidRPr="00DC0C18">
        <w:rPr>
          <w:rFonts w:ascii="Times New Roman" w:hAnsi="Times New Roman"/>
          <w:sz w:val="24"/>
          <w:szCs w:val="24"/>
        </w:rPr>
        <w:t>;</w:t>
      </w:r>
    </w:p>
    <w:p w:rsidR="00C06022" w:rsidRDefault="005D47F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2F14" w:rsidRPr="00DC0C18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ует</w:t>
      </w:r>
      <w:r w:rsidR="00472F14" w:rsidRPr="00DC0C18">
        <w:rPr>
          <w:rFonts w:ascii="Times New Roman" w:hAnsi="Times New Roman"/>
          <w:sz w:val="24"/>
          <w:szCs w:val="24"/>
        </w:rPr>
        <w:t xml:space="preserve"> навык</w:t>
      </w:r>
      <w:r w:rsidR="00C06022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 xml:space="preserve"> самостоятельной работы;</w:t>
      </w:r>
    </w:p>
    <w:p w:rsidR="00472F14" w:rsidRPr="00DC0C18" w:rsidRDefault="00C0602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совершенствует </w:t>
      </w:r>
      <w:r w:rsidR="00472F14" w:rsidRPr="00DC0C18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ы</w:t>
      </w:r>
      <w:r w:rsidR="00472F14" w:rsidRPr="00DC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научных и околонаучных </w:t>
      </w:r>
      <w:r w:rsidR="00472F14" w:rsidRPr="00DC0C18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</w:rPr>
        <w:t>й:</w:t>
      </w:r>
      <w:r w:rsidR="00472F14" w:rsidRPr="00DC0C18">
        <w:rPr>
          <w:rFonts w:ascii="Times New Roman" w:hAnsi="Times New Roman"/>
          <w:sz w:val="24"/>
          <w:szCs w:val="24"/>
        </w:rPr>
        <w:t xml:space="preserve"> сравнения, обобщения, лог</w:t>
      </w:r>
      <w:r w:rsidR="00472F14" w:rsidRPr="00DC0C18">
        <w:rPr>
          <w:rFonts w:ascii="Times New Roman" w:hAnsi="Times New Roman"/>
          <w:sz w:val="24"/>
          <w:szCs w:val="24"/>
        </w:rPr>
        <w:t>и</w:t>
      </w:r>
      <w:r w:rsidR="00472F14" w:rsidRPr="00DC0C18">
        <w:rPr>
          <w:rFonts w:ascii="Times New Roman" w:hAnsi="Times New Roman"/>
          <w:sz w:val="24"/>
          <w:szCs w:val="24"/>
        </w:rPr>
        <w:t>ческого обоснования и др</w:t>
      </w:r>
      <w:r>
        <w:rPr>
          <w:rFonts w:ascii="Times New Roman" w:hAnsi="Times New Roman"/>
          <w:sz w:val="24"/>
          <w:szCs w:val="24"/>
        </w:rPr>
        <w:t>угих</w:t>
      </w:r>
      <w:r w:rsidR="00472F14" w:rsidRPr="00DC0C18">
        <w:rPr>
          <w:rFonts w:ascii="Times New Roman" w:hAnsi="Times New Roman"/>
          <w:sz w:val="24"/>
          <w:szCs w:val="24"/>
        </w:rPr>
        <w:t xml:space="preserve">. 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Требования к содержанию</w:t>
      </w:r>
      <w:r w:rsidR="00C06022">
        <w:rPr>
          <w:rFonts w:ascii="Times New Roman" w:hAnsi="Times New Roman"/>
          <w:bCs/>
          <w:i/>
          <w:sz w:val="24"/>
          <w:szCs w:val="24"/>
        </w:rPr>
        <w:t xml:space="preserve"> доклада</w:t>
      </w:r>
      <w:r w:rsidRPr="00DC0C18">
        <w:rPr>
          <w:rFonts w:ascii="Times New Roman" w:hAnsi="Times New Roman"/>
          <w:bCs/>
          <w:i/>
          <w:sz w:val="24"/>
          <w:szCs w:val="24"/>
        </w:rPr>
        <w:t>: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материал</w:t>
      </w:r>
      <w:r w:rsidR="00C06022">
        <w:rPr>
          <w:rFonts w:ascii="Times New Roman" w:hAnsi="Times New Roman"/>
          <w:sz w:val="24"/>
          <w:szCs w:val="24"/>
        </w:rPr>
        <w:t xml:space="preserve"> должен относиться </w:t>
      </w:r>
      <w:r w:rsidRPr="00DC0C18">
        <w:rPr>
          <w:rFonts w:ascii="Times New Roman" w:hAnsi="Times New Roman"/>
          <w:sz w:val="24"/>
          <w:szCs w:val="24"/>
        </w:rPr>
        <w:t>строго к выбранной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>- грамотно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 логично</w:t>
      </w:r>
      <w:r w:rsidR="00C06022">
        <w:rPr>
          <w:rFonts w:ascii="Times New Roman" w:hAnsi="Times New Roman"/>
          <w:sz w:val="24"/>
          <w:szCs w:val="24"/>
        </w:rPr>
        <w:t>е</w:t>
      </w:r>
      <w:r w:rsidRPr="00DC0C18">
        <w:rPr>
          <w:rFonts w:ascii="Times New Roman" w:hAnsi="Times New Roman"/>
          <w:sz w:val="24"/>
          <w:szCs w:val="24"/>
        </w:rPr>
        <w:t xml:space="preserve"> излож</w:t>
      </w:r>
      <w:r w:rsidR="00C06022">
        <w:rPr>
          <w:rFonts w:ascii="Times New Roman" w:hAnsi="Times New Roman"/>
          <w:sz w:val="24"/>
          <w:szCs w:val="24"/>
        </w:rPr>
        <w:t>ение</w:t>
      </w:r>
      <w:r w:rsidRPr="00DC0C18">
        <w:rPr>
          <w:rFonts w:ascii="Times New Roman" w:hAnsi="Times New Roman"/>
          <w:sz w:val="24"/>
          <w:szCs w:val="24"/>
        </w:rPr>
        <w:t xml:space="preserve"> основн</w:t>
      </w:r>
      <w:r w:rsidR="00C06022">
        <w:rPr>
          <w:rFonts w:ascii="Times New Roman" w:hAnsi="Times New Roman"/>
          <w:sz w:val="24"/>
          <w:szCs w:val="24"/>
        </w:rPr>
        <w:t>ой</w:t>
      </w:r>
      <w:r w:rsidRPr="00DC0C18">
        <w:rPr>
          <w:rFonts w:ascii="Times New Roman" w:hAnsi="Times New Roman"/>
          <w:sz w:val="24"/>
          <w:szCs w:val="24"/>
        </w:rPr>
        <w:t xml:space="preserve"> идеи по заданной теме;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0C18">
        <w:rPr>
          <w:rFonts w:ascii="Times New Roman" w:hAnsi="Times New Roman"/>
          <w:sz w:val="24"/>
          <w:szCs w:val="24"/>
        </w:rPr>
        <w:t xml:space="preserve">- краткий анализ проведенной </w:t>
      </w:r>
      <w:r w:rsidR="00C06022"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DC0C18">
        <w:rPr>
          <w:rFonts w:ascii="Times New Roman" w:hAnsi="Times New Roman"/>
          <w:sz w:val="24"/>
          <w:szCs w:val="24"/>
        </w:rPr>
        <w:t>работы</w:t>
      </w:r>
      <w:r w:rsidR="00C06022">
        <w:rPr>
          <w:rFonts w:ascii="Times New Roman" w:hAnsi="Times New Roman"/>
          <w:sz w:val="24"/>
          <w:szCs w:val="24"/>
        </w:rPr>
        <w:t xml:space="preserve">, в том числе </w:t>
      </w:r>
      <w:r w:rsidRPr="00DC0C18">
        <w:rPr>
          <w:rFonts w:ascii="Times New Roman" w:hAnsi="Times New Roman"/>
          <w:sz w:val="24"/>
          <w:szCs w:val="24"/>
        </w:rPr>
        <w:t>обоснование преим</w:t>
      </w:r>
      <w:r w:rsidRPr="00DC0C18">
        <w:rPr>
          <w:rFonts w:ascii="Times New Roman" w:hAnsi="Times New Roman"/>
          <w:sz w:val="24"/>
          <w:szCs w:val="24"/>
        </w:rPr>
        <w:t>у</w:t>
      </w:r>
      <w:r w:rsidRPr="00DC0C18">
        <w:rPr>
          <w:rFonts w:ascii="Times New Roman" w:hAnsi="Times New Roman"/>
          <w:sz w:val="24"/>
          <w:szCs w:val="24"/>
        </w:rPr>
        <w:t xml:space="preserve">ществ той точки зрения по рассматриваемому вопросу, с которой </w:t>
      </w:r>
      <w:r w:rsidR="00C06022">
        <w:rPr>
          <w:rFonts w:ascii="Times New Roman" w:hAnsi="Times New Roman"/>
          <w:sz w:val="24"/>
          <w:szCs w:val="24"/>
        </w:rPr>
        <w:t xml:space="preserve">студент </w:t>
      </w:r>
      <w:r w:rsidRPr="00DC0C18">
        <w:rPr>
          <w:rFonts w:ascii="Times New Roman" w:hAnsi="Times New Roman"/>
          <w:sz w:val="24"/>
          <w:szCs w:val="24"/>
        </w:rPr>
        <w:t>солидар</w:t>
      </w:r>
      <w:r w:rsidR="00C06022">
        <w:rPr>
          <w:rFonts w:ascii="Times New Roman" w:hAnsi="Times New Roman"/>
          <w:sz w:val="24"/>
          <w:szCs w:val="24"/>
        </w:rPr>
        <w:t>ен</w:t>
      </w:r>
      <w:r w:rsidR="00840C8C">
        <w:rPr>
          <w:rFonts w:ascii="Times New Roman" w:hAnsi="Times New Roman"/>
          <w:sz w:val="24"/>
          <w:szCs w:val="24"/>
        </w:rPr>
        <w:t>.</w:t>
      </w:r>
    </w:p>
    <w:p w:rsidR="00472F14" w:rsidRPr="00DC0C18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C0C18">
        <w:rPr>
          <w:rFonts w:ascii="Times New Roman" w:hAnsi="Times New Roman"/>
          <w:bCs/>
          <w:i/>
          <w:sz w:val="24"/>
          <w:szCs w:val="24"/>
        </w:rPr>
        <w:t>Структура</w:t>
      </w:r>
      <w:r w:rsidR="00386142">
        <w:rPr>
          <w:rFonts w:ascii="Times New Roman" w:hAnsi="Times New Roman"/>
          <w:bCs/>
          <w:i/>
          <w:sz w:val="24"/>
          <w:szCs w:val="24"/>
        </w:rPr>
        <w:t xml:space="preserve"> доклада (порядок слайдов):</w:t>
      </w:r>
    </w:p>
    <w:p w:rsidR="00472F14" w:rsidRP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iCs/>
          <w:sz w:val="24"/>
          <w:szCs w:val="24"/>
        </w:rPr>
        <w:t>1. Т</w:t>
      </w:r>
      <w:r w:rsidR="00472F14" w:rsidRPr="00386142">
        <w:rPr>
          <w:rFonts w:ascii="Times New Roman" w:hAnsi="Times New Roman"/>
          <w:iCs/>
          <w:sz w:val="24"/>
          <w:szCs w:val="24"/>
        </w:rPr>
        <w:t>итульн</w:t>
      </w:r>
      <w:r>
        <w:rPr>
          <w:rFonts w:ascii="Times New Roman" w:hAnsi="Times New Roman"/>
          <w:iCs/>
          <w:sz w:val="24"/>
          <w:szCs w:val="24"/>
        </w:rPr>
        <w:t>ый слайд</w:t>
      </w:r>
      <w:r w:rsidR="00472F14"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2.</w:t>
      </w:r>
      <w:r w:rsidR="00386142">
        <w:rPr>
          <w:rFonts w:ascii="Times New Roman" w:hAnsi="Times New Roman"/>
          <w:sz w:val="24"/>
          <w:szCs w:val="24"/>
        </w:rPr>
        <w:t xml:space="preserve"> План доклада (3-4 пункта)</w:t>
      </w:r>
      <w:r w:rsidRPr="00386142">
        <w:rPr>
          <w:rFonts w:ascii="Times New Roman" w:hAnsi="Times New Roman"/>
          <w:sz w:val="24"/>
          <w:szCs w:val="24"/>
        </w:rPr>
        <w:t>.</w:t>
      </w:r>
    </w:p>
    <w:p w:rsidR="00472F14" w:rsidRPr="00386142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142">
        <w:rPr>
          <w:rFonts w:ascii="Times New Roman" w:hAnsi="Times New Roman"/>
          <w:sz w:val="24"/>
          <w:szCs w:val="24"/>
        </w:rPr>
        <w:t>3.</w:t>
      </w:r>
      <w:r w:rsidR="00386142">
        <w:rPr>
          <w:rFonts w:ascii="Times New Roman" w:hAnsi="Times New Roman"/>
          <w:sz w:val="24"/>
          <w:szCs w:val="24"/>
        </w:rPr>
        <w:t xml:space="preserve"> Актуальность темы доклада, его цель.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понятия и определения по теме доклада.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Основная идея доклада, обоснование ее правильности в поле зрения докладчика.</w:t>
      </w:r>
    </w:p>
    <w:p w:rsidR="00386142" w:rsidRDefault="0038614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Возможности реализации идеи на практике </w:t>
      </w:r>
      <w:r w:rsidR="00581D1A">
        <w:rPr>
          <w:rFonts w:ascii="Times New Roman" w:hAnsi="Times New Roman"/>
          <w:sz w:val="24"/>
          <w:szCs w:val="24"/>
        </w:rPr>
        <w:t>и польза для общества.</w:t>
      </w:r>
    </w:p>
    <w:p w:rsidR="00581D1A" w:rsidRDefault="00581D1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Выводы.</w:t>
      </w:r>
    </w:p>
    <w:p w:rsidR="00472F14" w:rsidRPr="0099085F" w:rsidRDefault="00167E5E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="00472F14" w:rsidRPr="0099085F">
        <w:rPr>
          <w:rFonts w:ascii="Times New Roman" w:hAnsi="Times New Roman"/>
          <w:sz w:val="24"/>
          <w:szCs w:val="24"/>
        </w:rPr>
        <w:t xml:space="preserve"> оценки</w:t>
      </w:r>
      <w:r w:rsidR="00581D1A">
        <w:rPr>
          <w:rFonts w:ascii="Times New Roman" w:hAnsi="Times New Roman"/>
          <w:sz w:val="24"/>
          <w:szCs w:val="24"/>
        </w:rPr>
        <w:t xml:space="preserve"> доклада (максимум 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1,7-2,0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представляет идею доклада</w:t>
            </w:r>
            <w:r w:rsidR="00472F14" w:rsidRPr="0099085F">
              <w:rPr>
                <w:rFonts w:ascii="Times New Roman" w:hAnsi="Times New Roman"/>
              </w:rPr>
              <w:t>, аргументир</w:t>
            </w:r>
            <w:r>
              <w:rPr>
                <w:rFonts w:ascii="Times New Roman" w:hAnsi="Times New Roman"/>
              </w:rPr>
              <w:t>ует</w:t>
            </w:r>
            <w:r w:rsidR="00472F14" w:rsidRPr="0099085F">
              <w:rPr>
                <w:rFonts w:ascii="Times New Roman" w:hAnsi="Times New Roman"/>
              </w:rPr>
              <w:t xml:space="preserve"> точку зрения, </w:t>
            </w:r>
            <w:r w:rsidR="00581D1A">
              <w:rPr>
                <w:rFonts w:ascii="Times New Roman" w:hAnsi="Times New Roman"/>
              </w:rPr>
              <w:t>нагля</w:t>
            </w:r>
            <w:r w:rsidR="00581D1A">
              <w:rPr>
                <w:rFonts w:ascii="Times New Roman" w:hAnsi="Times New Roman"/>
              </w:rPr>
              <w:t>д</w:t>
            </w:r>
            <w:r w:rsidR="00581D1A">
              <w:rPr>
                <w:rFonts w:ascii="Times New Roman" w:hAnsi="Times New Roman"/>
              </w:rPr>
              <w:t>но представля</w:t>
            </w:r>
            <w:r>
              <w:rPr>
                <w:rFonts w:ascii="Times New Roman" w:hAnsi="Times New Roman"/>
              </w:rPr>
              <w:t>ет</w:t>
            </w:r>
            <w:r w:rsidR="00581D1A">
              <w:rPr>
                <w:rFonts w:ascii="Times New Roman" w:hAnsi="Times New Roman"/>
              </w:rPr>
              <w:t xml:space="preserve"> на слайдах, </w:t>
            </w:r>
            <w:r>
              <w:rPr>
                <w:rFonts w:ascii="Times New Roman" w:hAnsi="Times New Roman"/>
              </w:rPr>
              <w:t xml:space="preserve">использует профессиональную лексику, </w:t>
            </w:r>
            <w:r w:rsidR="00472F14" w:rsidRPr="0099085F">
              <w:rPr>
                <w:rFonts w:ascii="Times New Roman" w:hAnsi="Times New Roman"/>
              </w:rPr>
              <w:t>критически оценива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аргументы</w:t>
            </w:r>
            <w:r w:rsidR="00581D1A">
              <w:rPr>
                <w:rFonts w:ascii="Times New Roman" w:hAnsi="Times New Roman"/>
              </w:rPr>
              <w:t xml:space="preserve"> противников идеи и другими способами </w:t>
            </w:r>
            <w:r w:rsidR="00472F14" w:rsidRPr="0099085F">
              <w:rPr>
                <w:rFonts w:ascii="Times New Roman" w:hAnsi="Times New Roman"/>
              </w:rPr>
              <w:t>подтвержда</w:t>
            </w:r>
            <w:r>
              <w:rPr>
                <w:rFonts w:ascii="Times New Roman" w:hAnsi="Times New Roman"/>
              </w:rPr>
              <w:t>ет</w:t>
            </w:r>
            <w:r w:rsidR="00472F14" w:rsidRPr="0099085F">
              <w:rPr>
                <w:rFonts w:ascii="Times New Roman" w:hAnsi="Times New Roman"/>
              </w:rPr>
              <w:t xml:space="preserve"> глубокое знание материала, умение использовать </w:t>
            </w:r>
            <w:r w:rsidR="00581D1A">
              <w:rPr>
                <w:rFonts w:ascii="Times New Roman" w:hAnsi="Times New Roman"/>
              </w:rPr>
              <w:t xml:space="preserve">научные, статистические, </w:t>
            </w:r>
            <w:r w:rsidR="00472F14" w:rsidRPr="0099085F">
              <w:rPr>
                <w:rFonts w:ascii="Times New Roman" w:hAnsi="Times New Roman"/>
              </w:rPr>
              <w:t>нормативные</w:t>
            </w:r>
            <w:r w:rsidR="00581D1A">
              <w:rPr>
                <w:rFonts w:ascii="Times New Roman" w:hAnsi="Times New Roman"/>
              </w:rPr>
              <w:t xml:space="preserve">, публицистические материалы </w:t>
            </w:r>
            <w:r w:rsidR="00472F14" w:rsidRPr="0099085F">
              <w:rPr>
                <w:rFonts w:ascii="Times New Roman" w:hAnsi="Times New Roman"/>
              </w:rPr>
              <w:t>для подтверждения правильности собственной позиции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1,3-1,7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представля</w:t>
            </w:r>
            <w:r w:rsidR="00EE11BF">
              <w:rPr>
                <w:rFonts w:ascii="Times New Roman" w:hAnsi="Times New Roman"/>
              </w:rPr>
              <w:t>ет</w:t>
            </w:r>
            <w:r w:rsidRPr="0099085F">
              <w:rPr>
                <w:rFonts w:ascii="Times New Roman" w:hAnsi="Times New Roman"/>
              </w:rPr>
              <w:t xml:space="preserve"> свою позицию, </w:t>
            </w:r>
            <w:r w:rsidR="00581D1A">
              <w:rPr>
                <w:rFonts w:ascii="Times New Roman" w:hAnsi="Times New Roman"/>
              </w:rPr>
              <w:t>в целом, мо</w:t>
            </w:r>
            <w:r w:rsidR="00EE11BF">
              <w:rPr>
                <w:rFonts w:ascii="Times New Roman" w:hAnsi="Times New Roman"/>
              </w:rPr>
              <w:t xml:space="preserve">жет </w:t>
            </w:r>
            <w:r w:rsidRPr="0099085F">
              <w:rPr>
                <w:rFonts w:ascii="Times New Roman" w:hAnsi="Times New Roman"/>
              </w:rPr>
              <w:t>аргументирова</w:t>
            </w:r>
            <w:r w:rsidR="00581D1A">
              <w:rPr>
                <w:rFonts w:ascii="Times New Roman" w:hAnsi="Times New Roman"/>
              </w:rPr>
              <w:t>ть</w:t>
            </w:r>
            <w:r w:rsidRPr="0099085F">
              <w:rPr>
                <w:rFonts w:ascii="Times New Roman" w:hAnsi="Times New Roman"/>
              </w:rPr>
              <w:t xml:space="preserve"> точку зрения, подтверждая знание материал</w:t>
            </w:r>
            <w:r w:rsidR="00581D1A">
              <w:rPr>
                <w:rFonts w:ascii="Times New Roman" w:hAnsi="Times New Roman"/>
              </w:rPr>
              <w:t>ов по теме</w:t>
            </w:r>
            <w:r w:rsidRPr="0099085F">
              <w:rPr>
                <w:rFonts w:ascii="Times New Roman" w:hAnsi="Times New Roman"/>
              </w:rPr>
              <w:t>, использ</w:t>
            </w:r>
            <w:r w:rsidR="00EE11BF">
              <w:rPr>
                <w:rFonts w:ascii="Times New Roman" w:hAnsi="Times New Roman"/>
              </w:rPr>
              <w:t>ует</w:t>
            </w:r>
            <w:r w:rsidRPr="0099085F">
              <w:rPr>
                <w:rFonts w:ascii="Times New Roman" w:hAnsi="Times New Roman"/>
              </w:rPr>
              <w:t xml:space="preserve"> </w:t>
            </w:r>
            <w:r w:rsidR="00581D1A">
              <w:rPr>
                <w:rFonts w:ascii="Times New Roman" w:hAnsi="Times New Roman"/>
              </w:rPr>
              <w:t xml:space="preserve">научные, </w:t>
            </w:r>
            <w:r w:rsidRPr="0099085F">
              <w:rPr>
                <w:rFonts w:ascii="Times New Roman" w:hAnsi="Times New Roman"/>
              </w:rPr>
              <w:t>ан</w:t>
            </w:r>
            <w:r w:rsidR="00581D1A">
              <w:rPr>
                <w:rFonts w:ascii="Times New Roman" w:hAnsi="Times New Roman"/>
              </w:rPr>
              <w:t>а</w:t>
            </w:r>
            <w:r w:rsidRPr="0099085F">
              <w:rPr>
                <w:rFonts w:ascii="Times New Roman" w:hAnsi="Times New Roman"/>
              </w:rPr>
              <w:t>лит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 xml:space="preserve">ческие </w:t>
            </w:r>
            <w:r w:rsidR="00581D1A">
              <w:rPr>
                <w:rFonts w:ascii="Times New Roman" w:hAnsi="Times New Roman"/>
              </w:rPr>
              <w:t>материалы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</w:t>
            </w:r>
            <w:r w:rsidR="00EE11BF">
              <w:rPr>
                <w:rFonts w:ascii="Times New Roman" w:hAnsi="Times New Roman"/>
              </w:rPr>
              <w:t>демонстрирует отрывочные знания по теме доклада, слабо аргумент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рует свою точку зрения, использует преимущественно общую, а не професси</w:t>
            </w:r>
            <w:r w:rsidR="00EE11BF">
              <w:rPr>
                <w:rFonts w:ascii="Times New Roman" w:hAnsi="Times New Roman"/>
              </w:rPr>
              <w:t>о</w:t>
            </w:r>
            <w:r w:rsidR="00EE11BF">
              <w:rPr>
                <w:rFonts w:ascii="Times New Roman" w:hAnsi="Times New Roman"/>
              </w:rPr>
              <w:t>нальную, лексику, проявляет неуверенность в правильности результатов и в</w:t>
            </w:r>
            <w:r w:rsidR="00EE11BF">
              <w:rPr>
                <w:rFonts w:ascii="Times New Roman" w:hAnsi="Times New Roman"/>
              </w:rPr>
              <w:t>ы</w:t>
            </w:r>
            <w:r w:rsidR="00EE11BF">
              <w:rPr>
                <w:rFonts w:ascii="Times New Roman" w:hAnsi="Times New Roman"/>
              </w:rPr>
              <w:t>водов доклада, не может пояснить, как идея может быть реализована на практ</w:t>
            </w:r>
            <w:r w:rsidR="00EE11BF">
              <w:rPr>
                <w:rFonts w:ascii="Times New Roman" w:hAnsi="Times New Roman"/>
              </w:rPr>
              <w:t>и</w:t>
            </w:r>
            <w:r w:rsidR="00EE11BF">
              <w:rPr>
                <w:rFonts w:ascii="Times New Roman" w:hAnsi="Times New Roman"/>
              </w:rPr>
              <w:t>ке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81D1A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CF7B2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855" w:type="dxa"/>
          </w:tcPr>
          <w:p w:rsidR="00472F14" w:rsidRPr="0099085F" w:rsidRDefault="00EE11BF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11B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слабые </w:t>
            </w:r>
            <w:r w:rsidRPr="00EE11BF">
              <w:rPr>
                <w:rFonts w:ascii="Times New Roman" w:hAnsi="Times New Roman"/>
              </w:rPr>
              <w:t xml:space="preserve">знания по теме доклада, </w:t>
            </w:r>
            <w:r>
              <w:rPr>
                <w:rFonts w:ascii="Times New Roman" w:hAnsi="Times New Roman"/>
              </w:rPr>
              <w:t xml:space="preserve">не может </w:t>
            </w:r>
            <w:r w:rsidRPr="00EE11BF">
              <w:rPr>
                <w:rFonts w:ascii="Times New Roman" w:hAnsi="Times New Roman"/>
              </w:rPr>
              <w:t>аргументир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</w:t>
            </w:r>
            <w:r w:rsidRPr="00EE11BF">
              <w:rPr>
                <w:rFonts w:ascii="Times New Roman" w:hAnsi="Times New Roman"/>
              </w:rPr>
              <w:t xml:space="preserve"> свою точку зрения, </w:t>
            </w:r>
            <w:r>
              <w:rPr>
                <w:rFonts w:ascii="Times New Roman" w:hAnsi="Times New Roman"/>
              </w:rPr>
              <w:t xml:space="preserve">не </w:t>
            </w:r>
            <w:r w:rsidRPr="00EE11BF">
              <w:rPr>
                <w:rFonts w:ascii="Times New Roman" w:hAnsi="Times New Roman"/>
              </w:rPr>
              <w:t>использует профессиональную лексику</w:t>
            </w:r>
            <w:r>
              <w:rPr>
                <w:rFonts w:ascii="Times New Roman" w:hAnsi="Times New Roman"/>
              </w:rPr>
              <w:t>, не может ответить на вопросы. В качестве источников фигурируют материалы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</w:p>
        </w:tc>
      </w:tr>
    </w:tbl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F14" w:rsidRPr="00514E80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 xml:space="preserve">5.2 </w:t>
      </w:r>
      <w:r w:rsidR="00514E80" w:rsidRPr="00514E80">
        <w:rPr>
          <w:rFonts w:ascii="Times New Roman" w:hAnsi="Times New Roman"/>
          <w:b/>
          <w:sz w:val="24"/>
          <w:szCs w:val="24"/>
        </w:rPr>
        <w:t>Примеры тестовых заданий для самоконтроля</w:t>
      </w:r>
    </w:p>
    <w:p w:rsidR="00BE2497" w:rsidRPr="00514E80" w:rsidRDefault="00BE249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E80" w:rsidRPr="00514E80" w:rsidRDefault="00BE2497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hAnsi="Times New Roman"/>
          <w:b/>
          <w:sz w:val="24"/>
          <w:szCs w:val="24"/>
        </w:rPr>
        <w:t>1</w:t>
      </w:r>
      <w:r w:rsidR="00514E80" w:rsidRPr="00514E80">
        <w:rPr>
          <w:rFonts w:ascii="Times New Roman" w:hAnsi="Times New Roman"/>
          <w:b/>
          <w:sz w:val="24"/>
          <w:szCs w:val="24"/>
        </w:rPr>
        <w:t xml:space="preserve">. </w:t>
      </w:r>
      <w:r w:rsidR="00514E80" w:rsidRPr="00514E80">
        <w:rPr>
          <w:rFonts w:ascii="Times New Roman" w:eastAsia="Times New Roman" w:hAnsi="Times New Roman"/>
          <w:sz w:val="24"/>
          <w:szCs w:val="24"/>
          <w:lang w:eastAsia="ar-SA"/>
        </w:rPr>
        <w:t>Экономическая теория: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а) рассматривает абстрактные экономические категории, не связанные с другими науками;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б) систематизирует правила увеличения богатства нации;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в) является методологическим фундаментом целого комплекса экономических наук;</w:t>
      </w:r>
    </w:p>
    <w:p w:rsidR="00514E80" w:rsidRPr="00514E80" w:rsidRDefault="00514E80" w:rsidP="005B0C1A">
      <w:pPr>
        <w:widowControl w:val="0"/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4E80">
        <w:rPr>
          <w:rFonts w:ascii="Times New Roman" w:eastAsia="Times New Roman" w:hAnsi="Times New Roman"/>
          <w:sz w:val="24"/>
          <w:szCs w:val="24"/>
          <w:lang w:eastAsia="ar-SA"/>
        </w:rPr>
        <w:t>г) абстрагируется от связи с постоянно меняющимся историческим развитием общества в целях «чистоты» исследования.</w:t>
      </w:r>
    </w:p>
    <w:p w:rsidR="00514E80" w:rsidRP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514E80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514E80"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К свойствам общественных благ относится то, что они: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производятся только государством;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имеют общенациональный характер;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обеспечивают значительный положительный внешний эффект;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г) могут быть доступны одновременно многим потребителям.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При увеличении спроса на 20% и последующем росте предложения на 30% на рынке: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увеличились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равновесное количество увеличилось, равновесная цена уменьшилась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равновесное количество уменьшилось, равновесная цена увеличилась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г)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равновесные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цена и количество уменьшились</w:t>
      </w:r>
    </w:p>
    <w:p w:rsidR="00D76101" w:rsidRPr="00514E80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4.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Функция общей полезности имеет вид Т</w:t>
      </w:r>
      <w:proofErr w:type="gramStart"/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U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(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 = 48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– 6</w:t>
      </w:r>
      <w:r w:rsidRPr="00D76101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². Оптимальный для потребителя объем товара, соответствующий максимуму общей полезности, равен: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6 единиц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4 единицы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2 единицы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0 единиц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5.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Убывание предельной отдачи переменного ресурса начинается с момента, когда его предельный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принимает положительные значения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б)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среднему продукту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в)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равен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нулю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6.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Возникновение естественных монополий обусловлено: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новаторством фирмы, т.е. созданием новых видов продукции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активной рекламой и грамотной маркетинговой политикой фирмы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агрессивной конкурентной борьбой, не исключающей недобросовестные методы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достижением наименьших в отрасли средних издержек при удовлетворении всего рыночного спроса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Факторами, формирующими спрос на ресурсы, являются (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т</w:t>
      </w:r>
      <w:r w:rsidRPr="00D76101">
        <w:rPr>
          <w:rFonts w:eastAsia="Courier New"/>
          <w:i/>
          <w:color w:val="000000"/>
          <w:sz w:val="24"/>
          <w:szCs w:val="24"/>
          <w:lang w:eastAsia="ru-RU" w:bidi="ru-RU"/>
        </w:rPr>
        <w:t>вета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производительность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доходы владельцев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цены на товары и услуги, которые производятся с помощью данных ресурсов;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уровень производства в стране;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д) наличие ресурсов-конкурентов и цены на них.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Главными целями макроэкономической политики являются (</w:t>
      </w:r>
      <w:r w:rsidRPr="00E867AA">
        <w:rPr>
          <w:rFonts w:eastAsia="Courier New"/>
          <w:i/>
          <w:color w:val="000000"/>
          <w:sz w:val="24"/>
          <w:szCs w:val="24"/>
          <w:lang w:eastAsia="ru-RU" w:bidi="ru-RU"/>
        </w:rPr>
        <w:t>выберите несколько вариантов ответа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поддержка экономических свобод граждан и предпринимательства;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поддержание высокого уровня занятости;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стабилизация мировой экономики;</w:t>
      </w:r>
    </w:p>
    <w:p w:rsidR="003506EB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стабилизация национальной экономики</w:t>
      </w:r>
      <w:r w:rsidR="003506EB">
        <w:rPr>
          <w:rFonts w:eastAsia="Courier New"/>
          <w:color w:val="000000"/>
          <w:sz w:val="24"/>
          <w:szCs w:val="24"/>
          <w:lang w:eastAsia="ru-RU" w:bidi="ru-RU"/>
        </w:rPr>
        <w:t>;</w:t>
      </w:r>
    </w:p>
    <w:p w:rsidR="00E867AA" w:rsidRPr="00514E80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д) регулирование валютного курса</w:t>
      </w:r>
      <w:r w:rsidR="00E867AA" w:rsidRPr="00E867AA"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Доход потребителя за последний месяц составил 15000 рублей. Из них он сберег 3000 рублей. Средняя склонность к потреблению составляет: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0,2;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0,44;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0,55;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0,8.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3506EB">
        <w:rPr>
          <w:rFonts w:ascii="Times New Roman" w:hAnsi="Times New Roman"/>
          <w:sz w:val="24"/>
          <w:szCs w:val="24"/>
        </w:rPr>
        <w:t xml:space="preserve"> Несоответствие профессионально-квалификационных характеристик рабочей силы имеющи</w:t>
      </w:r>
      <w:r w:rsidRPr="003506EB">
        <w:rPr>
          <w:rFonts w:ascii="Times New Roman" w:hAnsi="Times New Roman"/>
          <w:sz w:val="24"/>
          <w:szCs w:val="24"/>
        </w:rPr>
        <w:t>м</w:t>
      </w:r>
      <w:r w:rsidRPr="003506EB">
        <w:rPr>
          <w:rFonts w:ascii="Times New Roman" w:hAnsi="Times New Roman"/>
          <w:sz w:val="24"/>
          <w:szCs w:val="24"/>
        </w:rPr>
        <w:t>ся у предприятий вакансиям характерно для: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структурной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институциональной безработицы;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естественной безработицы;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неполной занятости.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11.</w:t>
      </w:r>
      <w:r w:rsidRPr="003506EB">
        <w:rPr>
          <w:rFonts w:ascii="Times New Roman" w:hAnsi="Times New Roman"/>
          <w:sz w:val="24"/>
          <w:szCs w:val="24"/>
        </w:rPr>
        <w:t xml:space="preserve"> Если в экономике наблюдается рецессия, то для стабилизации экономики правительство дол</w:t>
      </w:r>
      <w:r w:rsidRPr="003506EB">
        <w:rPr>
          <w:rFonts w:ascii="Times New Roman" w:hAnsi="Times New Roman"/>
          <w:sz w:val="24"/>
          <w:szCs w:val="24"/>
        </w:rPr>
        <w:t>ж</w:t>
      </w:r>
      <w:r w:rsidRPr="003506EB">
        <w:rPr>
          <w:rFonts w:ascii="Times New Roman" w:hAnsi="Times New Roman"/>
          <w:sz w:val="24"/>
          <w:szCs w:val="24"/>
        </w:rPr>
        <w:t>но снизить: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налоги;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государственные закупки;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величину дефицита государственного бюджета;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трансфертные платежи.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b/>
          <w:sz w:val="24"/>
          <w:szCs w:val="24"/>
        </w:rPr>
        <w:t>12.</w:t>
      </w:r>
      <w:r w:rsidRPr="003506EB">
        <w:rPr>
          <w:rFonts w:ascii="Times New Roman" w:hAnsi="Times New Roman"/>
          <w:sz w:val="24"/>
          <w:szCs w:val="24"/>
        </w:rPr>
        <w:t xml:space="preserve"> В краткосрочном периоде политика дешевых денег предполагает: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а) рост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б) снижение уровня цен;</w:t>
      </w:r>
    </w:p>
    <w:p w:rsid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в) рост ставки процента;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EB">
        <w:rPr>
          <w:rFonts w:ascii="Times New Roman" w:hAnsi="Times New Roman"/>
          <w:sz w:val="24"/>
          <w:szCs w:val="24"/>
        </w:rPr>
        <w:t>г) снижение ставки процента.</w:t>
      </w:r>
    </w:p>
    <w:p w:rsidR="003506EB" w:rsidRPr="003506EB" w:rsidRDefault="003506E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7AA" w:rsidRPr="00514E80" w:rsidRDefault="00E867AA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4E8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514E80">
        <w:rPr>
          <w:rFonts w:ascii="Times New Roman" w:hAnsi="Times New Roman"/>
          <w:b/>
          <w:sz w:val="24"/>
          <w:szCs w:val="24"/>
        </w:rPr>
        <w:t xml:space="preserve"> Примеры тестовых заданий </w:t>
      </w:r>
      <w:r>
        <w:rPr>
          <w:rFonts w:ascii="Times New Roman" w:hAnsi="Times New Roman"/>
          <w:b/>
          <w:sz w:val="24"/>
          <w:szCs w:val="24"/>
        </w:rPr>
        <w:t>итогового к</w:t>
      </w:r>
      <w:r w:rsidRPr="00514E80">
        <w:rPr>
          <w:rFonts w:ascii="Times New Roman" w:hAnsi="Times New Roman"/>
          <w:b/>
          <w:sz w:val="24"/>
          <w:szCs w:val="24"/>
        </w:rPr>
        <w:t>онтроля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1.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Утверждение «Бюджет России, принятый на 2012-2015 годы, предусматривает уровень инфл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я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ции не выше 7% в год» относится к: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нормативным;</w:t>
      </w:r>
    </w:p>
    <w:p w:rsid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позитивным;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гипотетическим;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ab/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прогнозным.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2.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 xml:space="preserve"> К перегружаемым общественным благам можно отнести (выберите несколько вариантов отв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E867AA">
        <w:rPr>
          <w:rFonts w:eastAsia="Courier New"/>
          <w:color w:val="000000"/>
          <w:sz w:val="24"/>
          <w:szCs w:val="24"/>
          <w:lang w:eastAsia="ru-RU" w:bidi="ru-RU"/>
        </w:rPr>
        <w:t>та):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а) автомобильные трассы;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б) передачу прогноза погоды с космического спутника;</w:t>
      </w:r>
    </w:p>
    <w:p w:rsidR="00E867AA" w:rsidRPr="00E867AA" w:rsidRDefault="00E867AA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в) бесплатный концерт в городском парке, посвященный Дню города;</w:t>
      </w:r>
    </w:p>
    <w:p w:rsidR="00E867AA" w:rsidRPr="00514E80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E867AA">
        <w:rPr>
          <w:rFonts w:eastAsia="Courier New"/>
          <w:color w:val="000000"/>
          <w:sz w:val="24"/>
          <w:szCs w:val="24"/>
          <w:lang w:eastAsia="ru-RU" w:bidi="ru-RU"/>
        </w:rPr>
        <w:t>г) законотворчество.</w:t>
      </w:r>
    </w:p>
    <w:p w:rsidR="00514E80" w:rsidRDefault="00514E80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Введение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потоварного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налога, уплачиваемого производителями: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не влияет на рыночное равновесие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 влияет на формирование выручки производителей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сокращает равновесное количество товара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увеличивает равновесное количество товара</w:t>
      </w:r>
    </w:p>
    <w:p w:rsidR="00E867AA" w:rsidRDefault="00E867A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4. 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Потребитель приобретает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по цене 10 рублей и 20 рублей соответственно. Пр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дельная полезность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равна 30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, товара Б – 50 </w:t>
      </w:r>
      <w:proofErr w:type="spell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ютилей</w:t>
      </w:r>
      <w:proofErr w:type="spell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. Данная ситуация для раци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нального потребителя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а)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оптимальной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, и у потребителя нет стимулов менять структуру своего потребления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неоптимальной, и потребителю следует заменить товары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Б другими товарами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неоптимальной, и потребителю следует снизить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увеличить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неоптимальной, и потребителю следует увеличить потребление товара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и (или) снизить п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>требление товара Б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lastRenderedPageBreak/>
        <w:t>5.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В области отрицательной предельной отдачи переменного ресурса общий продукт: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держится на максимальном уровне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продолжает увеличиваться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уменьшается</w:t>
      </w:r>
    </w:p>
    <w:p w:rsidR="00D76101" w:rsidRPr="00D76101" w:rsidRDefault="00D76101" w:rsidP="005B0C1A">
      <w:pPr>
        <w:pStyle w:val="41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принимает отрицательные значения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6.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Наиболее жизнеспособной является: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открытая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естественная монополия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монополия, осуществляющая ценовую дискриминацию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в принципе, любая фирма, действующая на рынке несовершенной конкуренции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b/>
          <w:color w:val="000000"/>
          <w:sz w:val="24"/>
          <w:szCs w:val="24"/>
          <w:lang w:eastAsia="ru-RU" w:bidi="ru-RU"/>
        </w:rPr>
        <w:t>7.</w:t>
      </w:r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Для отдельной фирмы, продающей ресурс на </w:t>
      </w:r>
      <w:proofErr w:type="gramStart"/>
      <w:r w:rsidRPr="00D76101">
        <w:rPr>
          <w:rFonts w:eastAsia="Courier New"/>
          <w:color w:val="000000"/>
          <w:sz w:val="24"/>
          <w:szCs w:val="24"/>
          <w:lang w:eastAsia="ru-RU" w:bidi="ru-RU"/>
        </w:rPr>
        <w:t>совершенно конкурентном</w:t>
      </w:r>
      <w:proofErr w:type="gramEnd"/>
      <w:r w:rsidRPr="00D76101">
        <w:rPr>
          <w:rFonts w:eastAsia="Courier New"/>
          <w:color w:val="000000"/>
          <w:sz w:val="24"/>
          <w:szCs w:val="24"/>
          <w:lang w:eastAsia="ru-RU" w:bidi="ru-RU"/>
        </w:rPr>
        <w:t xml:space="preserve"> рынке: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а) предложение ресурса абсолютно 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б) предложение ресурса абсолютно неэластично, а спрос имеет отрицательный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в) спрос на продаваемый ресурс абсолютно эластичен, а предложение имеет положительный наклон;</w:t>
      </w:r>
    </w:p>
    <w:p w:rsidR="00D76101" w:rsidRPr="00D76101" w:rsidRDefault="00D76101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  <w:r w:rsidRPr="00D76101">
        <w:rPr>
          <w:rFonts w:eastAsia="Courier New"/>
          <w:color w:val="000000"/>
          <w:sz w:val="24"/>
          <w:szCs w:val="24"/>
          <w:lang w:eastAsia="ru-RU" w:bidi="ru-RU"/>
        </w:rPr>
        <w:t>г) спрос на продаваемый ресурс абсолютно неэластичен, а предложение имеет положительный наклон.</w:t>
      </w:r>
    </w:p>
    <w:p w:rsidR="00D76101" w:rsidRDefault="00D7610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Валовый внутренний продукт (ВВП):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является важнейшим показателем запаса;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рассчитывается как разница между доходами и расходами общества;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измеряет стоимость конечной продукции, произведенной в стране;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учитывает стоимость продукции, произведенной за пределами страны.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9.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при увеличении личного располагаемого дохода с 200 до 400 млн. руб., личные потреб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и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тельские расходы увеличились на 150 млн. руб., то предельная склонность к сбережению равна: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25%;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50%;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4%;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20%.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10.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Уровень фактической безработицы в экономике равен 12%. Если потенциальный ВВП соста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ляет 300 млрд. руб. и достигается при уровне безработице в 6%, то фактический ВВП равен: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210 млрд. руб.;</w:t>
      </w:r>
    </w:p>
    <w:p w:rsid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282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264 млрд. руб.;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255 млрд. руб.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11.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Если с дохода в 15 тыс. руб. взимается налог в сумме 1,5 тыс. руб., а с дохода в 20 тыс. руб. – 2 тыс. руб., то такой налог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а) прогрессивным; 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б) пропорциональным; 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в) регрессивным;  </w:t>
      </w:r>
    </w:p>
    <w:p w:rsidR="00E867AA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акцизным.</w:t>
      </w:r>
    </w:p>
    <w:p w:rsidR="006D04E1" w:rsidRDefault="006D04E1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6D04E1">
        <w:rPr>
          <w:rFonts w:eastAsia="Courier New"/>
          <w:b/>
          <w:color w:val="000000"/>
          <w:sz w:val="24"/>
          <w:szCs w:val="24"/>
          <w:lang w:eastAsia="ru-RU" w:bidi="ru-RU"/>
        </w:rPr>
        <w:t>12.</w:t>
      </w:r>
      <w:r w:rsidRPr="003506EB">
        <w:rPr>
          <w:rFonts w:eastAsia="Courier New"/>
          <w:color w:val="000000"/>
          <w:sz w:val="24"/>
          <w:szCs w:val="24"/>
          <w:lang w:eastAsia="ru-RU" w:bidi="ru-RU"/>
        </w:rPr>
        <w:t xml:space="preserve"> Целью политики дорогих денег является: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а) стабилизация уровня цен;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б) новый виток экономического роста;</w:t>
      </w:r>
    </w:p>
    <w:p w:rsidR="003506EB" w:rsidRPr="003506EB" w:rsidRDefault="003506E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в) достижение полной занятости;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506EB">
        <w:rPr>
          <w:rFonts w:eastAsia="Courier New"/>
          <w:color w:val="000000"/>
          <w:sz w:val="24"/>
          <w:szCs w:val="24"/>
          <w:lang w:eastAsia="ru-RU" w:bidi="ru-RU"/>
        </w:rPr>
        <w:t>г) возвращение рыночной процентной ставки к прежнему уровню.</w:t>
      </w:r>
    </w:p>
    <w:p w:rsidR="006D04E1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6D04E1" w:rsidRPr="006D04E1" w:rsidRDefault="006D04E1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04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DC573B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="00DC573B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="00DC573B">
        <w:rPr>
          <w:rFonts w:ascii="Times New Roman" w:hAnsi="Times New Roman"/>
          <w:i/>
          <w:sz w:val="24"/>
          <w:szCs w:val="24"/>
        </w:rPr>
        <w:t>. 5.2</w:t>
      </w:r>
      <w:r w:rsidR="002E5FDD">
        <w:rPr>
          <w:rFonts w:ascii="Times New Roman" w:hAnsi="Times New Roman"/>
          <w:i/>
          <w:sz w:val="24"/>
          <w:szCs w:val="24"/>
        </w:rPr>
        <w:t>-5.3</w:t>
      </w:r>
      <w:r w:rsidR="00DC573B">
        <w:rPr>
          <w:rFonts w:ascii="Times New Roman" w:hAnsi="Times New Roman"/>
          <w:i/>
          <w:sz w:val="24"/>
          <w:szCs w:val="24"/>
        </w:rPr>
        <w:t xml:space="preserve"> </w:t>
      </w:r>
    </w:p>
    <w:p w:rsidR="006D04E1" w:rsidRDefault="006D04E1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разработаны и находятся в электронной обучающей системе </w:t>
      </w:r>
      <w:proofErr w:type="spellStart"/>
      <w:r w:rsidRPr="006D04E1"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>. В банке тестовых вопросов содержатся несколько типов вопросов: вопросы с единственно верным отв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том, вопросы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6D04E1">
        <w:rPr>
          <w:rFonts w:ascii="Times New Roman" w:hAnsi="Times New Roman"/>
          <w:sz w:val="24"/>
          <w:szCs w:val="24"/>
        </w:rPr>
        <w:t>ножественны</w:t>
      </w:r>
      <w:r>
        <w:rPr>
          <w:rFonts w:ascii="Times New Roman" w:hAnsi="Times New Roman"/>
          <w:sz w:val="24"/>
          <w:szCs w:val="24"/>
        </w:rPr>
        <w:t>м</w:t>
      </w:r>
      <w:r w:rsidRPr="006D04E1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 xml:space="preserve">ом, вопросы на </w:t>
      </w:r>
      <w:r w:rsidR="005B0C1A">
        <w:rPr>
          <w:rFonts w:ascii="Times New Roman" w:hAnsi="Times New Roman"/>
          <w:sz w:val="24"/>
          <w:szCs w:val="24"/>
        </w:rPr>
        <w:t xml:space="preserve">установление </w:t>
      </w:r>
      <w:r w:rsidRPr="006D04E1">
        <w:rPr>
          <w:rFonts w:ascii="Times New Roman" w:hAnsi="Times New Roman"/>
          <w:sz w:val="24"/>
          <w:szCs w:val="24"/>
        </w:rPr>
        <w:t>соответстви</w:t>
      </w:r>
      <w:r w:rsidR="005B0C1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вопросы на правильн</w:t>
      </w:r>
      <w:r w:rsidR="005B0C1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5B0C1A">
        <w:rPr>
          <w:rFonts w:ascii="Times New Roman" w:hAnsi="Times New Roman"/>
          <w:sz w:val="24"/>
          <w:szCs w:val="24"/>
        </w:rPr>
        <w:t>следовательность</w:t>
      </w:r>
      <w:r>
        <w:rPr>
          <w:rFonts w:ascii="Times New Roman" w:hAnsi="Times New Roman"/>
          <w:sz w:val="24"/>
          <w:szCs w:val="24"/>
        </w:rPr>
        <w:t>, задания с пропущенным словом.</w:t>
      </w:r>
      <w:r w:rsidR="00842BB6">
        <w:rPr>
          <w:rFonts w:ascii="Times New Roman" w:hAnsi="Times New Roman"/>
          <w:sz w:val="24"/>
          <w:szCs w:val="24"/>
        </w:rPr>
        <w:t xml:space="preserve"> Для успешного прохождения тестовых заданий необходимо внимательно прослушать курс лекций, просмотреть презентации и, при необходимости, самостоятельно закрепить материал, используя учебные пособия и матери</w:t>
      </w:r>
      <w:r w:rsidR="00842BB6">
        <w:rPr>
          <w:rFonts w:ascii="Times New Roman" w:hAnsi="Times New Roman"/>
          <w:sz w:val="24"/>
          <w:szCs w:val="24"/>
        </w:rPr>
        <w:t>а</w:t>
      </w:r>
      <w:r w:rsidR="00842BB6">
        <w:rPr>
          <w:rFonts w:ascii="Times New Roman" w:hAnsi="Times New Roman"/>
          <w:sz w:val="24"/>
          <w:szCs w:val="24"/>
        </w:rPr>
        <w:t>лы.</w:t>
      </w:r>
    </w:p>
    <w:p w:rsidR="006D04E1" w:rsidRPr="0099085F" w:rsidRDefault="005F5CFC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5CFC">
        <w:rPr>
          <w:rFonts w:ascii="Times New Roman" w:hAnsi="Times New Roman"/>
          <w:sz w:val="24"/>
          <w:szCs w:val="24"/>
        </w:rPr>
        <w:t>Правильность каждого ответа оценивается в соответствии с типом задания. Всего по дисц</w:t>
      </w:r>
      <w:r w:rsidRPr="005F5CFC">
        <w:rPr>
          <w:rFonts w:ascii="Times New Roman" w:hAnsi="Times New Roman"/>
          <w:sz w:val="24"/>
          <w:szCs w:val="24"/>
        </w:rPr>
        <w:t>и</w:t>
      </w:r>
      <w:r w:rsidRPr="005F5CFC">
        <w:rPr>
          <w:rFonts w:ascii="Times New Roman" w:hAnsi="Times New Roman"/>
          <w:sz w:val="24"/>
          <w:szCs w:val="24"/>
        </w:rPr>
        <w:t>плине предусматривается 240 тестовых вопросов (120 по самоконтролю, 120 по итоговому ко</w:t>
      </w:r>
      <w:r w:rsidRPr="005F5CFC">
        <w:rPr>
          <w:rFonts w:ascii="Times New Roman" w:hAnsi="Times New Roman"/>
          <w:sz w:val="24"/>
          <w:szCs w:val="24"/>
        </w:rPr>
        <w:t>н</w:t>
      </w:r>
      <w:r w:rsidRPr="005F5CFC">
        <w:rPr>
          <w:rFonts w:ascii="Times New Roman" w:hAnsi="Times New Roman"/>
          <w:sz w:val="24"/>
          <w:szCs w:val="24"/>
        </w:rPr>
        <w:t>тролю: по 20 вопросов на каждую тему). Максимальная сумма баллов, которую можно набрать по тестам самоконтроля – 20 баллов. Максимальная сумма баллов, которую можно набрать по тестам итогового контроля – 48 баллов. Шкала оценки тестов представлена в таблице</w:t>
      </w:r>
      <w:r w:rsidR="002638B4">
        <w:rPr>
          <w:rFonts w:ascii="Times New Roman" w:hAnsi="Times New Roman"/>
          <w:sz w:val="24"/>
          <w:szCs w:val="24"/>
        </w:rPr>
        <w:t>.</w:t>
      </w:r>
    </w:p>
    <w:p w:rsidR="006D04E1" w:rsidRDefault="006D04E1" w:rsidP="005B0C1A">
      <w:pPr>
        <w:widowControl w:val="0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2638B4">
        <w:rPr>
          <w:rFonts w:ascii="Times New Roman" w:hAnsi="Times New Roman"/>
          <w:sz w:val="24"/>
          <w:szCs w:val="24"/>
        </w:rPr>
        <w:t xml:space="preserve"> по тестовым заданиям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328"/>
        <w:gridCol w:w="1559"/>
        <w:gridCol w:w="6237"/>
      </w:tblGrid>
      <w:tr w:rsidR="005F5CFC" w:rsidRPr="00D02CC8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28" w:type="dxa"/>
          </w:tcPr>
          <w:p w:rsidR="005F5CFC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  <w:tc>
          <w:tcPr>
            <w:tcW w:w="1559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по итоговому  контролю</w:t>
            </w:r>
          </w:p>
        </w:tc>
        <w:tc>
          <w:tcPr>
            <w:tcW w:w="6237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F5CFC" w:rsidRPr="0099085F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5F5CFC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59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43-48</w:t>
            </w:r>
          </w:p>
        </w:tc>
        <w:tc>
          <w:tcPr>
            <w:tcW w:w="6237" w:type="dxa"/>
          </w:tcPr>
          <w:p w:rsidR="005F5CFC" w:rsidRPr="0099085F" w:rsidRDefault="005F5CFC" w:rsidP="009266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кое знание учебного материала, усвоил основную литературу и знаком с дополнительной литературой, рекомендованной пр</w:t>
            </w:r>
            <w:r w:rsidRPr="0099085F">
              <w:rPr>
                <w:rFonts w:ascii="Times New Roman" w:hAnsi="Times New Roman"/>
              </w:rPr>
              <w:t>о</w:t>
            </w:r>
            <w:r w:rsidRPr="0099085F">
              <w:rPr>
                <w:rFonts w:ascii="Times New Roman" w:hAnsi="Times New Roman"/>
              </w:rPr>
              <w:t>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</w:t>
            </w:r>
          </w:p>
        </w:tc>
      </w:tr>
      <w:tr w:rsidR="005F5CFC" w:rsidRPr="0099085F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5F5CFC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559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36-42</w:t>
            </w:r>
          </w:p>
        </w:tc>
        <w:tc>
          <w:tcPr>
            <w:tcW w:w="6237" w:type="dxa"/>
          </w:tcPr>
          <w:p w:rsidR="005F5CFC" w:rsidRPr="0099085F" w:rsidRDefault="005F5CFC" w:rsidP="009266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</w:t>
            </w:r>
            <w:r>
              <w:rPr>
                <w:rFonts w:ascii="Times New Roman" w:hAnsi="Times New Roman"/>
              </w:rPr>
              <w:t>нач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ошибки, неточности</w:t>
            </w:r>
          </w:p>
        </w:tc>
      </w:tr>
      <w:tr w:rsidR="005F5CFC" w:rsidRPr="0099085F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5F5CFC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559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6237" w:type="dxa"/>
          </w:tcPr>
          <w:p w:rsidR="005F5CFC" w:rsidRPr="0099085F" w:rsidRDefault="005F5CFC" w:rsidP="009266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</w:t>
            </w:r>
            <w:r w:rsidRPr="0099085F">
              <w:rPr>
                <w:rFonts w:ascii="Times New Roman" w:hAnsi="Times New Roman"/>
              </w:rPr>
              <w:t>и</w:t>
            </w:r>
            <w:r w:rsidRPr="0099085F">
              <w:rPr>
                <w:rFonts w:ascii="Times New Roman" w:hAnsi="Times New Roman"/>
              </w:rPr>
              <w:t>тельные ошибки, проявляе</w:t>
            </w:r>
            <w:r>
              <w:rPr>
                <w:rFonts w:ascii="Times New Roman" w:hAnsi="Times New Roman"/>
              </w:rPr>
              <w:t>тся отсутствие отдельных знаний</w:t>
            </w:r>
          </w:p>
        </w:tc>
      </w:tr>
      <w:tr w:rsidR="005F5CFC" w:rsidRPr="0099085F" w:rsidTr="00926682">
        <w:tc>
          <w:tcPr>
            <w:tcW w:w="1082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5F5CFC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559" w:type="dxa"/>
          </w:tcPr>
          <w:p w:rsidR="005F5CFC" w:rsidRPr="00D02CC8" w:rsidRDefault="005F5CFC" w:rsidP="009266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29</w:t>
            </w:r>
          </w:p>
        </w:tc>
        <w:tc>
          <w:tcPr>
            <w:tcW w:w="6237" w:type="dxa"/>
          </w:tcPr>
          <w:p w:rsidR="005F5CFC" w:rsidRPr="0099085F" w:rsidRDefault="005F5CFC" w:rsidP="009266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знаний на уровне ниже базового, про</w:t>
            </w:r>
            <w:r>
              <w:rPr>
                <w:rFonts w:ascii="Times New Roman" w:hAnsi="Times New Roman"/>
              </w:rPr>
              <w:t>является недостаточность знаний, что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ражается в неудовлетворительной эффективности заданий</w:t>
            </w:r>
          </w:p>
        </w:tc>
      </w:tr>
    </w:tbl>
    <w:p w:rsidR="00842BB6" w:rsidRDefault="00842BB6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6D04E1" w:rsidRP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5.4 Примеры заданий и упражнений из практической работы</w:t>
      </w:r>
    </w:p>
    <w:p w:rsidR="00452BCA" w:rsidRDefault="00452BC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b/>
          <w:spacing w:val="-2"/>
          <w:sz w:val="24"/>
          <w:szCs w:val="24"/>
        </w:rPr>
        <w:t>1.</w:t>
      </w:r>
      <w:r w:rsidRPr="00452B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52BCA">
        <w:rPr>
          <w:rFonts w:ascii="Times New Roman" w:hAnsi="Times New Roman"/>
          <w:i/>
          <w:spacing w:val="-2"/>
          <w:sz w:val="24"/>
          <w:szCs w:val="24"/>
        </w:rPr>
        <w:t>Каждому из определений подберите соответствующий термин или понятие</w:t>
      </w:r>
      <w:r w:rsidRPr="00452BCA">
        <w:rPr>
          <w:rFonts w:ascii="Times New Roman" w:hAnsi="Times New Roman"/>
          <w:spacing w:val="-2"/>
          <w:sz w:val="24"/>
          <w:szCs w:val="24"/>
        </w:rPr>
        <w:t>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1. </w:t>
      </w:r>
      <w:r w:rsidRPr="00452BCA">
        <w:rPr>
          <w:rFonts w:ascii="Times New Roman" w:hAnsi="Times New Roman"/>
          <w:sz w:val="24"/>
          <w:szCs w:val="24"/>
        </w:rPr>
        <w:t>Часть экономической теории, которая исследует поведение отдельных хозяйствующих субъе</w:t>
      </w:r>
      <w:r w:rsidRPr="00452BCA">
        <w:rPr>
          <w:rFonts w:ascii="Times New Roman" w:hAnsi="Times New Roman"/>
          <w:sz w:val="24"/>
          <w:szCs w:val="24"/>
        </w:rPr>
        <w:t>к</w:t>
      </w:r>
      <w:r w:rsidRPr="00452BCA">
        <w:rPr>
          <w:rFonts w:ascii="Times New Roman" w:hAnsi="Times New Roman"/>
          <w:sz w:val="24"/>
          <w:szCs w:val="24"/>
        </w:rPr>
        <w:t>тов, предприятий, отраслей, рынков.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2. Метод умозаключений, основанный на </w:t>
      </w:r>
      <w:r w:rsidRPr="00452BCA">
        <w:rPr>
          <w:rFonts w:ascii="Times New Roman" w:hAnsi="Times New Roman"/>
          <w:color w:val="333333"/>
          <w:sz w:val="24"/>
          <w:szCs w:val="24"/>
        </w:rPr>
        <w:t>обобщении фактов (от частного к общему).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Pr="00452BCA">
        <w:rPr>
          <w:rFonts w:ascii="Times New Roman" w:hAnsi="Times New Roman"/>
          <w:sz w:val="24"/>
          <w:szCs w:val="24"/>
        </w:rPr>
        <w:t>Направление экономической теории, исследующее текущие тенденции экономического разв</w:t>
      </w:r>
      <w:r w:rsidRPr="00452BCA">
        <w:rPr>
          <w:rFonts w:ascii="Times New Roman" w:hAnsi="Times New Roman"/>
          <w:sz w:val="24"/>
          <w:szCs w:val="24"/>
        </w:rPr>
        <w:t>и</w:t>
      </w:r>
      <w:r w:rsidRPr="00452BCA">
        <w:rPr>
          <w:rFonts w:ascii="Times New Roman" w:hAnsi="Times New Roman"/>
          <w:sz w:val="24"/>
          <w:szCs w:val="24"/>
        </w:rPr>
        <w:t>тия.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4. Настроенность сознания человека на принятие рациональных решений на основе сопоставления затрат и выгод.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5. Научный метод, основанный на разделении целого на отдельные части с целью их исследов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6. Исследование какого-либо явления в совокупности взаимосвязанных с ним элементов.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 xml:space="preserve">7. Описание идеальных параметров </w:t>
      </w:r>
      <w:proofErr w:type="gramStart"/>
      <w:r w:rsidRPr="00452BCA">
        <w:rPr>
          <w:rFonts w:ascii="Times New Roman" w:hAnsi="Times New Roman"/>
          <w:sz w:val="24"/>
          <w:szCs w:val="24"/>
        </w:rPr>
        <w:t>экономического процесса</w:t>
      </w:r>
      <w:proofErr w:type="gramEnd"/>
      <w:r w:rsidRPr="00452BCA">
        <w:rPr>
          <w:rFonts w:ascii="Times New Roman" w:hAnsi="Times New Roman"/>
          <w:sz w:val="24"/>
          <w:szCs w:val="24"/>
        </w:rPr>
        <w:t xml:space="preserve"> или явления, структура и содерж</w:t>
      </w:r>
      <w:r w:rsidRPr="00452BCA">
        <w:rPr>
          <w:rFonts w:ascii="Times New Roman" w:hAnsi="Times New Roman"/>
          <w:sz w:val="24"/>
          <w:szCs w:val="24"/>
        </w:rPr>
        <w:t>а</w:t>
      </w:r>
      <w:r w:rsidRPr="00452BCA">
        <w:rPr>
          <w:rFonts w:ascii="Times New Roman" w:hAnsi="Times New Roman"/>
          <w:sz w:val="24"/>
          <w:szCs w:val="24"/>
        </w:rPr>
        <w:t>ние которого определяется конкретно заданными целями исследования.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8. Изучение поведения людей и системы взаимоотношений между ними в условиях безграничн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сти потребностей и ограниченности ресурсов.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9. Направление экономической теории, изучающее вопросы, какой должна быть экономика и эк</w:t>
      </w:r>
      <w:r w:rsidRPr="00452BCA">
        <w:rPr>
          <w:rFonts w:ascii="Times New Roman" w:hAnsi="Times New Roman"/>
          <w:sz w:val="24"/>
          <w:szCs w:val="24"/>
        </w:rPr>
        <w:t>о</w:t>
      </w:r>
      <w:r w:rsidRPr="00452BCA">
        <w:rPr>
          <w:rFonts w:ascii="Times New Roman" w:hAnsi="Times New Roman"/>
          <w:sz w:val="24"/>
          <w:szCs w:val="24"/>
        </w:rPr>
        <w:t>номическая политика.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lastRenderedPageBreak/>
        <w:t xml:space="preserve">10. Научный подход, основанный на изучении конкретных особенностей возникновения и форм развития какого-либо явления. 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11. Метод умозаключений, предполагающий движение мысли от общего к частному, от теории к фактам.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12. Искусственное воспроизведение какого-либо явления или процесса с целью его дальнейшего изучения.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13. Раздел экономической теории, исследующий общие закономерности и тенденции, присущие национальным экономикам.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 xml:space="preserve">14. </w:t>
      </w:r>
      <w:r w:rsidRPr="00452BCA">
        <w:rPr>
          <w:rFonts w:ascii="Times New Roman" w:hAnsi="Times New Roman"/>
          <w:sz w:val="24"/>
          <w:szCs w:val="24"/>
        </w:rPr>
        <w:t>Научный подход, основанный на изучении объективного причинно-следственного механизма развития какого-либо явления.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15.</w:t>
      </w:r>
      <w:r w:rsidRPr="00452BCA">
        <w:rPr>
          <w:rFonts w:ascii="Times New Roman" w:hAnsi="Times New Roman"/>
          <w:sz w:val="24"/>
          <w:szCs w:val="24"/>
        </w:rPr>
        <w:t xml:space="preserve"> Способность экономической теории описывать, обобщать и объяснять экономические проце</w:t>
      </w:r>
      <w:r w:rsidRPr="00452BCA">
        <w:rPr>
          <w:rFonts w:ascii="Times New Roman" w:hAnsi="Times New Roman"/>
          <w:sz w:val="24"/>
          <w:szCs w:val="24"/>
        </w:rPr>
        <w:t>с</w:t>
      </w:r>
      <w:r w:rsidRPr="00452BCA">
        <w:rPr>
          <w:rFonts w:ascii="Times New Roman" w:hAnsi="Times New Roman"/>
          <w:sz w:val="24"/>
          <w:szCs w:val="24"/>
        </w:rPr>
        <w:t>сы.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16.</w:t>
      </w:r>
      <w:r w:rsidRPr="00452BCA">
        <w:rPr>
          <w:rFonts w:ascii="Times New Roman" w:hAnsi="Times New Roman"/>
          <w:sz w:val="24"/>
          <w:szCs w:val="24"/>
        </w:rPr>
        <w:t xml:space="preserve"> Научный метод, основанный на соединении отдельных составляющих какого-либо явления в единое целое.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52BCA">
        <w:rPr>
          <w:rFonts w:ascii="Times New Roman" w:hAnsi="Times New Roman"/>
          <w:sz w:val="24"/>
          <w:szCs w:val="24"/>
        </w:rPr>
        <w:t>17. Способность экономической теории выступать научным фундаментом прикладных экономич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ских наук, предоставляя им богатый научный инструментарий.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2BCA">
        <w:rPr>
          <w:rFonts w:ascii="Times New Roman" w:hAnsi="Times New Roman"/>
          <w:spacing w:val="-2"/>
          <w:sz w:val="24"/>
          <w:szCs w:val="24"/>
        </w:rPr>
        <w:t>18.</w:t>
      </w:r>
      <w:r w:rsidRPr="00452BCA">
        <w:rPr>
          <w:rFonts w:ascii="Times New Roman" w:hAnsi="Times New Roman"/>
          <w:sz w:val="24"/>
          <w:szCs w:val="24"/>
        </w:rPr>
        <w:t xml:space="preserve"> Сознательное отвлечение от несущественных признаков какого-либо явления с целью опред</w:t>
      </w:r>
      <w:r w:rsidRPr="00452BCA">
        <w:rPr>
          <w:rFonts w:ascii="Times New Roman" w:hAnsi="Times New Roman"/>
          <w:sz w:val="24"/>
          <w:szCs w:val="24"/>
        </w:rPr>
        <w:t>е</w:t>
      </w:r>
      <w:r w:rsidRPr="00452BCA">
        <w:rPr>
          <w:rFonts w:ascii="Times New Roman" w:hAnsi="Times New Roman"/>
          <w:sz w:val="24"/>
          <w:szCs w:val="24"/>
        </w:rPr>
        <w:t>ления его сути.</w:t>
      </w:r>
    </w:p>
    <w:p w:rsidR="00452BCA" w:rsidRPr="00452BCA" w:rsidRDefault="00452BCA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392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452BCA" w:rsidRPr="00452BCA" w:rsidTr="00452BCA">
        <w:tc>
          <w:tcPr>
            <w:tcW w:w="3969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а) Предмет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б) Системный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в) Исторический подход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г) Анализ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д) Синтез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е) Индукция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ж) Дедукция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з) Абстрагирование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и) Эксперимент</w:t>
            </w:r>
          </w:p>
        </w:tc>
        <w:tc>
          <w:tcPr>
            <w:tcW w:w="5812" w:type="dxa"/>
          </w:tcPr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к) Методологическая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л) Микроэкономика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м) Макроэкономика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н) Позитивная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о) Нормативная экономика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п) Экономическое моделирование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р) Экономическое мышление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с) Познавательная функция экономической теории</w:t>
            </w:r>
          </w:p>
          <w:p w:rsidR="00452BCA" w:rsidRPr="00452BCA" w:rsidRDefault="00452BCA" w:rsidP="005B0C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BCA">
              <w:rPr>
                <w:rFonts w:ascii="Times New Roman" w:hAnsi="Times New Roman"/>
                <w:sz w:val="24"/>
                <w:szCs w:val="24"/>
              </w:rPr>
              <w:t>т) Логический подход</w:t>
            </w: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5113C" w:rsidRDefault="00452BCA" w:rsidP="005B0C1A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2.</w:t>
      </w:r>
      <w:r w:rsidRPr="0085113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r w:rsidR="0085113C" w:rsidRPr="0085113C">
        <w:rPr>
          <w:rFonts w:ascii="Times New Roman" w:eastAsia="Times New Roman" w:hAnsi="Times New Roman"/>
          <w:sz w:val="24"/>
          <w:szCs w:val="24"/>
          <w:lang w:eastAsia="ar-SA"/>
        </w:rPr>
        <w:t>На рисунке изображена кривая производственных возможностей определенной экономики.</w:t>
      </w:r>
    </w:p>
    <w:p w:rsidR="0085113C" w:rsidRPr="0085113C" w:rsidRDefault="0085113C" w:rsidP="005B0C1A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5113C" w:rsidRPr="0085113C" w:rsidRDefault="0085113C" w:rsidP="005B0C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8BC43E" wp14:editId="49F47728">
                <wp:simplePos x="0" y="0"/>
                <wp:positionH relativeFrom="column">
                  <wp:posOffset>1342626</wp:posOffset>
                </wp:positionH>
                <wp:positionV relativeFrom="paragraph">
                  <wp:posOffset>109250</wp:posOffset>
                </wp:positionV>
                <wp:extent cx="3125470" cy="146812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468120"/>
                          <a:chOff x="3817" y="9511"/>
                          <a:chExt cx="4922" cy="231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9511"/>
                            <a:ext cx="1477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Средства</w:t>
                              </w:r>
                            </w:p>
                            <w:p w:rsidR="00926682" w:rsidRPr="0085113C" w:rsidRDefault="00926682" w:rsidP="0085113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производства</w:t>
                              </w: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1218"/>
                            <a:ext cx="1363" cy="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926682" w:rsidRPr="0085113C" w:rsidRDefault="00926682" w:rsidP="0085113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потребления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9" y="1099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0070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8" y="9993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76" y="10707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0385"/>
                            <a:ext cx="463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85113C" w:rsidRDefault="00926682" w:rsidP="0085113C">
                              <w:pPr>
                                <w:ind w:right="-17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113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5" y="11260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649" y="1026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747" y="10315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07" y="1094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20" y="10657"/>
                            <a:ext cx="63" cy="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77" y="10186"/>
                            <a:ext cx="1433" cy="1381"/>
                          </a:xfrm>
                          <a:custGeom>
                            <a:avLst/>
                            <a:gdLst>
                              <a:gd name="T0" fmla="*/ 0 w 1922"/>
                              <a:gd name="T1" fmla="*/ 0 h 1506"/>
                              <a:gd name="T2" fmla="*/ 1262 w 1922"/>
                              <a:gd name="T3" fmla="*/ 513 h 1506"/>
                              <a:gd name="T4" fmla="*/ 1922 w 1922"/>
                              <a:gd name="T5" fmla="*/ 1506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2" h="1506">
                                <a:moveTo>
                                  <a:pt x="0" y="0"/>
                                </a:moveTo>
                                <a:cubicBezTo>
                                  <a:pt x="471" y="131"/>
                                  <a:pt x="942" y="262"/>
                                  <a:pt x="1262" y="513"/>
                                </a:cubicBezTo>
                                <a:cubicBezTo>
                                  <a:pt x="1582" y="764"/>
                                  <a:pt x="1752" y="1135"/>
                                  <a:pt x="1922" y="150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4" y="9642"/>
                            <a:ext cx="3" cy="193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75" y="11573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5.7pt;margin-top:8.6pt;width:246.1pt;height:115.6pt;z-index:251659264" coordorigin="3817,9511" coordsize="4922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17;top:9511;width:1477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Средства</w:t>
                        </w:r>
                      </w:p>
                      <w:p w:rsidR="00692FE6" w:rsidRPr="0085113C" w:rsidRDefault="00692FE6" w:rsidP="0085113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производства</w:t>
                        </w:r>
                        <w:r w:rsidRPr="0085113C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376;top:11218;width:136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692FE6" w:rsidRPr="0085113C" w:rsidRDefault="00692FE6" w:rsidP="0085113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потребления </w:t>
                        </w:r>
                      </w:p>
                    </w:txbxContent>
                  </v:textbox>
                </v:shape>
                <v:shape id="Text Box 5" o:spid="_x0000_s1029" type="#_x0000_t202" style="position:absolute;left:6639;top:1099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  <v:shape id="Text Box 6" o:spid="_x0000_s1030" type="#_x0000_t202" style="position:absolute;left:6720;top:10070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Г</w:t>
                        </w:r>
                      </w:p>
                    </w:txbxContent>
                  </v:textbox>
                </v:shape>
                <v:shape id="Text Box 7" o:spid="_x0000_s1031" type="#_x0000_t202" style="position:absolute;left:5598;top:9993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</w:t>
                        </w:r>
                      </w:p>
                    </w:txbxContent>
                  </v:textbox>
                </v:shape>
                <v:shape id="Text Box 8" o:spid="_x0000_s1032" type="#_x0000_t202" style="position:absolute;left:5876;top:10707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xbxContent>
                  </v:textbox>
                </v:shape>
                <v:shape id="Text Box 9" o:spid="_x0000_s1033" type="#_x0000_t202" style="position:absolute;left:6230;top:10385;width:463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92FE6" w:rsidRPr="0085113C" w:rsidRDefault="00692FE6" w:rsidP="0085113C">
                        <w:pPr>
                          <w:ind w:right="-17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85113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oval id="Oval 10" o:spid="_x0000_s1034" style="position:absolute;left:6675;top:11260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oval id="Oval 11" o:spid="_x0000_s1035" style="position:absolute;left:5649;top:1026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<v:oval id="Oval 12" o:spid="_x0000_s1036" style="position:absolute;left:6747;top:10315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oval id="Oval 13" o:spid="_x0000_s1037" style="position:absolute;left:5907;top:1094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<v:oval id="Oval 14" o:spid="_x0000_s1038" style="position:absolute;left:6320;top:10657;width:6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<v:shape id="Freeform 15" o:spid="_x0000_s1039" style="position:absolute;left:5377;top:10186;width:1433;height:1381;visibility:visible;mso-wrap-style:square;v-text-anchor:top" coordsize="1922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euMEA&#10;AADbAAAADwAAAGRycy9kb3ducmV2LnhtbERPS4vCMBC+C/sfwix4WTRV6mO7RhFB8LRq1fvQjG2x&#10;mZQmavXXb4QFb/PxPWe2aE0lbtS40rKCQT8CQZxZXXKu4HhY96YgnEfWWFkmBQ9ysJh/dGaYaHvn&#10;Pd1Sn4sQwi5BBYX3dSKlywoy6Pq2Jg7c2TYGfYBNLnWD9xBuKjmMorE0WHJoKLCmVUHZJb0aBfGv&#10;Pm/l+hJHenra7r7l1+Q5uirV/WyXPyA8tf4t/ndvdJgfw+uXc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XrjBAAAA2wAAAA8AAAAAAAAAAAAAAAAAmAIAAGRycy9kb3du&#10;cmV2LnhtbFBLBQYAAAAABAAEAPUAAACGAwAAAAA=&#10;" path="m,c471,131,942,262,1262,513v320,251,490,622,660,993e" filled="f" strokeweight="1.5pt">
                  <v:path arrowok="t" o:connecttype="custom" o:connectlocs="0,0;941,470;1433,1381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5374;top:9642;width:3;height:19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t1LsAAADbAAAADwAAAGRycy9kb3ducmV2LnhtbERPSwrCMBDdC94hjOBOUwVFqlFEEVyJ&#10;v4XLoRnbajOpTaz19kYQ3M3jfWe2aEwhaqpcblnBoB+BIE6szjlVcD5tehMQziNrLCyTgjc5WMzb&#10;rRnG2r74QPXRpyKEsItRQeZ9GUvpkowMur4tiQN3tZVBH2CVSl3hK4SbQg6jaCwN5hwaMixplVFy&#10;Pz6NAtyUZIdubfe7Gzt67OWuvkilup1mOQXhqfF/8c+91WH+CL6/hAPk/A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bAm3UuwAAANsAAAAPAAAAAAAAAAAAAAAAAKECAABk&#10;cnMvZG93bnJldi54bWxQSwUGAAAAAAQABAD5AAAAiQMAAAAA&#10;" strokeweight=".26mm">
                  <v:stroke endarrow="block" joinstyle="miter"/>
                </v:shape>
                <v:shape id="AutoShape 17" o:spid="_x0000_s1041" type="#_x0000_t32" style="position:absolute;left:5375;top:11573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r98AAAADbAAAADwAAAGRycy9kb3ducmV2LnhtbERP24rCMBB9F/yHMMK+aapI0WoUdZEV&#10;RNhVP2BsxrbYTEqTtfXvjSD4NodznfmyNaW4U+0KywqGgwgEcWp1wZmC82nbn4BwHlljaZkUPMjB&#10;ctHtzDHRtuE/uh99JkIIuwQV5N5XiZQuzcmgG9iKOHBXWxv0AdaZ1DU2IdyUchRFsTRYcGjIsaJN&#10;Tunt+G8U7KJp9esu+yxu5cUMfxp7WH+PlfrqtasZCE+t/4jf7p0O82N4/RIO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Ma/fAAAAA2wAAAA8AAAAAAAAAAAAAAAAA&#10;oQIAAGRycy9kb3ducmV2LnhtbFBLBQYAAAAABAAEAPkAAACOAwAAAAA=&#10;" strokeweight=".26mm">
                  <v:stroke endarrow="block" joinstyle="miter"/>
                </v:shape>
              </v:group>
            </w:pict>
          </mc:Fallback>
        </mc:AlternateContent>
      </w: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настоящее время экономика </w:t>
      </w:r>
      <w:proofErr w:type="gramStart"/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находится в точке О.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Определите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в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 xml:space="preserve"> какие из четырех точек А, Б, В, Г может сместиться производственный выбор общества (при прочих равных условиях) в сл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дующих случаях: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а) при увеличении добычи нефти,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б) при увеличении расходов государства на развитие техники и технологий,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в) при снижении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г) при увеличении производительности труда,</w:t>
      </w:r>
    </w:p>
    <w:p w:rsidR="0085113C" w:rsidRPr="0085113C" w:rsidRDefault="0085113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13C">
        <w:rPr>
          <w:rFonts w:ascii="Times New Roman" w:eastAsia="Times New Roman" w:hAnsi="Times New Roman"/>
          <w:sz w:val="24"/>
          <w:szCs w:val="24"/>
          <w:lang w:eastAsia="ar-SA"/>
        </w:rPr>
        <w:t>д) при стимулировании потребительского спроса.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="00AB7734"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Спрос и предложение учебников по экономике представлены функциями </w:t>
      </w:r>
      <w:proofErr w:type="spellStart"/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Qd</w:t>
      </w:r>
      <w:proofErr w:type="spell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2000 – </w:t>
      </w:r>
      <w:proofErr w:type="gramStart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Р</w:t>
      </w:r>
      <w:proofErr w:type="gramEnd"/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и </w:t>
      </w:r>
      <w:r w:rsidR="00AB7734" w:rsidRPr="00AB7734">
        <w:rPr>
          <w:rFonts w:eastAsia="Courier New"/>
          <w:color w:val="000000"/>
          <w:sz w:val="24"/>
          <w:szCs w:val="24"/>
          <w:lang w:val="en-US" w:eastAsia="ru-RU" w:bidi="ru-RU"/>
        </w:rPr>
        <w:t>Qs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= 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lastRenderedPageBreak/>
        <w:t>1000 + 19Р соответственно. Найдите параметры равновесия на рынке учебников. Определите, как изменится ситуация, если правительство установит цену «потолка» на учебник на уровне 40 ру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="00AB7734" w:rsidRPr="00AB7734">
        <w:rPr>
          <w:rFonts w:eastAsia="Courier New"/>
          <w:color w:val="000000"/>
          <w:sz w:val="24"/>
          <w:szCs w:val="24"/>
          <w:lang w:eastAsia="ru-RU" w:bidi="ru-RU"/>
        </w:rPr>
        <w:t>лей. А если будет установлена цена «пола» на уровне 60 рублей?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4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 общей полезности имеет вид </w:t>
      </w:r>
      <w:r w:rsidRPr="009A420C">
        <w:rPr>
          <w:rFonts w:eastAsia="Courier New"/>
          <w:iCs/>
          <w:color w:val="000000"/>
          <w:sz w:val="24"/>
          <w:szCs w:val="24"/>
          <w:lang w:val="fr-FR" w:eastAsia="ru-RU" w:bidi="ru-RU"/>
        </w:rPr>
        <w:t>TU(Q) = 2 + 12Q – 2Q²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. Найдите оптимальный для инд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вида объем потребления товара.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Заполните таблицу, рассчитав для каждого объема производства показатели постоянных, пер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е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>менных, средних общих, средних постоянных, средних переменных и предельных издержек.</w:t>
      </w: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53"/>
        <w:gridCol w:w="1053"/>
        <w:gridCol w:w="1053"/>
        <w:gridCol w:w="1053"/>
        <w:gridCol w:w="1053"/>
        <w:gridCol w:w="1053"/>
        <w:gridCol w:w="1053"/>
      </w:tblGrid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Выпуск,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Q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Общие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ТС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90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120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145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180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235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325</w:t>
            </w: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издержки, </w:t>
            </w:r>
          </w:p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АС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постоянные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AFC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 xml:space="preserve">Средние переменные издержки, </w:t>
            </w: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val="en-US" w:eastAsia="ru-RU" w:bidi="ru-RU"/>
              </w:rPr>
              <w:t>AVC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9A420C" w:rsidRPr="009A420C" w:rsidTr="00B2313B">
        <w:tc>
          <w:tcPr>
            <w:tcW w:w="2694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</w:pPr>
            <w:r w:rsidRPr="009A420C">
              <w:rPr>
                <w:rFonts w:eastAsia="Courier New"/>
                <w:b/>
                <w:color w:val="000000"/>
                <w:sz w:val="22"/>
                <w:szCs w:val="22"/>
                <w:lang w:eastAsia="ru-RU" w:bidi="ru-RU"/>
              </w:rPr>
              <w:t>Предельные издержки, МС</w:t>
            </w: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053" w:type="dxa"/>
          </w:tcPr>
          <w:p w:rsidR="009A420C" w:rsidRPr="009A420C" w:rsidRDefault="009A420C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.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Обувная мастерская ремонтирует 30 пар обуви в день, при этом, выручка составляет 5100 ру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б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лей. Средние постоянные издержки мастерской равны 120 рублей, средние переменные издержки – 60 рублей. Определите дальнейшую стратегию деятельности мастерской на конкурентном ры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ке.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На рисунке ниже представлена кривая индивидуального предложения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банковского работника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, основанная на его преставлениях о ценности досуга.</w: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8C244E" wp14:editId="155997F5">
                <wp:simplePos x="0" y="0"/>
                <wp:positionH relativeFrom="column">
                  <wp:posOffset>1736031</wp:posOffset>
                </wp:positionH>
                <wp:positionV relativeFrom="paragraph">
                  <wp:posOffset>50948</wp:posOffset>
                </wp:positionV>
                <wp:extent cx="3448685" cy="2062716"/>
                <wp:effectExtent l="0" t="0" r="0" b="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2062716"/>
                          <a:chOff x="4433" y="8131"/>
                          <a:chExt cx="5431" cy="2987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947"/>
                            <a:ext cx="621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9D3C1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10646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10694"/>
                            <a:ext cx="40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919"/>
                            <a:ext cx="67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8611"/>
                            <a:ext cx="621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9611"/>
                            <a:ext cx="61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10700"/>
                            <a:ext cx="490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805" y="10694"/>
                            <a:ext cx="394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82"/>
                            <a:ext cx="50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10422"/>
                            <a:ext cx="1924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Число рабочих часов в день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8131"/>
                            <a:ext cx="100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335CED" w:rsidRDefault="00926682" w:rsidP="00F96A19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r w:rsidRPr="00335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, руб.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5377" y="10723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5377" y="8406"/>
                            <a:ext cx="0" cy="2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137" y="8727"/>
                            <a:ext cx="1493" cy="1726"/>
                          </a:xfrm>
                          <a:custGeom>
                            <a:avLst/>
                            <a:gdLst>
                              <a:gd name="T0" fmla="*/ 0 w 1631"/>
                              <a:gd name="T1" fmla="*/ 1503 h 1503"/>
                              <a:gd name="T2" fmla="*/ 1273 w 1631"/>
                              <a:gd name="T3" fmla="*/ 1021 h 1503"/>
                              <a:gd name="T4" fmla="*/ 1419 w 1631"/>
                              <a:gd name="T5" fmla="*/ 439 h 1503"/>
                              <a:gd name="T6" fmla="*/ 0 w 1631"/>
                              <a:gd name="T7" fmla="*/ 0 h 1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1" h="1503">
                                <a:moveTo>
                                  <a:pt x="0" y="1503"/>
                                </a:moveTo>
                                <a:cubicBezTo>
                                  <a:pt x="518" y="1350"/>
                                  <a:pt x="1037" y="1198"/>
                                  <a:pt x="1273" y="1021"/>
                                </a:cubicBezTo>
                                <a:cubicBezTo>
                                  <a:pt x="1509" y="844"/>
                                  <a:pt x="1631" y="609"/>
                                  <a:pt x="1419" y="439"/>
                                </a:cubicBezTo>
                                <a:cubicBezTo>
                                  <a:pt x="1207" y="269"/>
                                  <a:pt x="603" y="1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377" y="10101"/>
                            <a:ext cx="1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97" y="9012"/>
                            <a:ext cx="1" cy="16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377" y="9811"/>
                            <a:ext cx="2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8" y="9811"/>
                            <a:ext cx="0" cy="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377" y="8860"/>
                            <a:ext cx="12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588" y="8860"/>
                            <a:ext cx="1" cy="18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7" y="9012"/>
                            <a:ext cx="16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2" style="position:absolute;left:0;text-align:left;margin-left:136.7pt;margin-top:4pt;width:271.55pt;height:162.4pt;z-index:251661312" coordorigin="4433,8131" coordsize="5431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">
                <v:shape id="Text Box 19" o:spid="_x0000_s1043" type="#_x0000_t202" style="position:absolute;left:4845;top:8947;width:621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92FE6" w:rsidRPr="00335CED" w:rsidRDefault="00692FE6" w:rsidP="009D3C1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270</w:t>
                        </w:r>
                      </w:p>
                    </w:txbxContent>
                  </v:textbox>
                </v:shape>
                <v:shape id="Text Box 20" o:spid="_x0000_s1044" type="#_x0000_t202" style="position:absolute;left:5007;top:10646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6364;top:10694;width:4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46" type="#_x0000_t202" style="position:absolute;left:4845;top:9919;width:67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23" o:spid="_x0000_s1047" type="#_x0000_t202" style="position:absolute;left:4845;top:8611;width:62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280</w:t>
                        </w:r>
                      </w:p>
                    </w:txbxContent>
                  </v:textbox>
                </v:shape>
                <v:shape id="Text Box 24" o:spid="_x0000_s1048" type="#_x0000_t202" style="position:absolute;left:4845;top:9611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shape>
                <v:shape id="Text Box 25" o:spid="_x0000_s1049" type="#_x0000_t202" style="position:absolute;left:7186;top:10700;width:49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6" o:spid="_x0000_s1050" type="#_x0000_t202" style="position:absolute;left:6805;top:10694;width:394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6009;top:8382;width:5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28" o:spid="_x0000_s1052" type="#_x0000_t202" style="position:absolute;left:7940;top:10422;width:1924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i/8UA&#10;AADbAAAADwAAAGRycy9kb3ducmV2LnhtbESPQWvCQBSE70L/w/IKvRTd1EIq0U0IBYvgSVuox2f2&#10;mYRm36bZ1ST99a5Q8DjMzDfMKhtMIy7UudqygpdZBIK4sLrmUsHX53q6AOE8ssbGMikYyUGWPkxW&#10;mGjb844ue1+KAGGXoILK+zaR0hUVGXQz2xIH72Q7gz7IrpS6wz7ATSPnURRLgzWHhQpbeq+o+Nmf&#10;TaBsx9fn/vt3Z8aCD8f8I/7TeazU0+OQL0F4Gvw9/N/eaAXzN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L/xQAAANs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335CED" w:rsidRDefault="00692FE6" w:rsidP="00F96A1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Число рабочих часов в день</w:t>
                        </w:r>
                      </w:p>
                    </w:txbxContent>
                  </v:textbox>
                </v:shape>
                <v:shape id="Text Box 29" o:spid="_x0000_s1053" type="#_x0000_t202" style="position:absolute;left:4433;top:8131;width:100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2jcUA&#10;AADbAAAADwAAAGRycy9kb3ducmV2LnhtbESPwWrCQBCG7wXfYZmCl1I3VQgldZUgWAqe1EJ7nGan&#10;SWh2Nma3JvHpnYPgcfjn/2a+5XpwjTpTF2rPBl5mCSjiwtuaSwOfx+3zK6gQkS02nsnASAHWq8nD&#10;EjPre97T+RBLJRAOGRqoYmwzrUNRkcMw8y2xZL++cxhl7EptO+wF7ho9T5JUO6xZLlTY0qai4u/w&#10;74SyGxdP/ddp78aCv3/y9/Ri89SY6eOQv4GKNMT78q39YQ3M5VlxEQ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6HaNxQAAANs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335CED" w:rsidRDefault="00692FE6" w:rsidP="00F96A19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r w:rsidRPr="00335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, руб.</w:t>
                        </w:r>
                        <w:proofErr w:type="gramEnd"/>
                      </w:p>
                    </w:txbxContent>
                  </v:textbox>
                </v:shape>
                <v:line id="Line 30" o:spid="_x0000_s1054" style="position:absolute;visibility:visible;mso-wrap-style:square" from="5377,10723" to="8092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flip:y;visibility:visible;mso-wrap-style:square" from="5377,8406" to="5377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Freeform 32" o:spid="_x0000_s1056" style="position:absolute;left:6137;top:8727;width:1493;height:1726;visibility:visible;mso-wrap-style:square;v-text-anchor:top" coordsize="1631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R0cYA&#10;AADbAAAADwAAAGRycy9kb3ducmV2LnhtbESPQWvCQBSE74L/YXmF3urGKsWmrqKlRQ9FafSgt0f2&#10;mQ3Jvk2zq8Z/3y0UPA4z8w0znXe2FhdqfelYwXCQgCDOnS65ULDffT5NQPiArLF2TApu5GE+6/em&#10;mGp35W+6ZKEQEcI+RQUmhCaV0ueGLPqBa4ijd3KtxRBlW0jd4jXCbS2fk+RFWiw5Lhhs6N1QXmVn&#10;q8CtK+O3r+OfzcfqcKyWo+xreSqVenzoFm8gAnXhHv5vr7WC0RD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+R0cYAAADbAAAADwAAAAAAAAAAAAAAAACYAgAAZHJz&#10;L2Rvd25yZXYueG1sUEsFBgAAAAAEAAQA9QAAAIsDAAAAAA==&#10;" path="m,1503c518,1350,1037,1198,1273,1021,1509,844,1631,609,1419,439,1207,269,603,134,,e" filled="f" strokeweight="1.5pt">
                  <v:path arrowok="t" o:connecttype="custom" o:connectlocs="0,1726;1165,1172;1299,504;0,0" o:connectangles="0,0,0,0"/>
                </v:shape>
                <v:shape id="AutoShape 33" o:spid="_x0000_s1057" type="#_x0000_t32" style="position:absolute;left:5377;top:10101;width:16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l5cIAAADbAAAADwAAAGRycy9kb3ducmV2LnhtbESPT2sCMRTE70K/Q3hCb5rVliKrUaRQ&#10;2qv/en5N3m5WNy9LEnX32zcFocdhZn7DrDa9a8WNQmw8K5hNCxDE2puGawXHw8dkASImZIOtZ1Iw&#10;UITN+mm0wtL4O+/otk+1yBCOJSqwKXWllFFbchinviPOXuWDw5RlqKUJeM9w18p5UbxJhw3nBYsd&#10;vVvSl/3VKegWpjqfXoufwX6aaxi+9bHaaaWex/12CSJRn/7Dj/aXUfAy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ql5cIAAADbAAAADwAAAAAAAAAAAAAA&#10;AAChAgAAZHJzL2Rvd25yZXYueG1sUEsFBgAAAAAEAAQA+QAAAJADAAAAAA==&#10;">
                  <v:stroke dashstyle="longDash"/>
                </v:shape>
                <v:shape id="AutoShape 34" o:spid="_x0000_s1058" type="#_x0000_t32" style="position:absolute;left:6997;top:9012;width:1;height:16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YAfsIAAADbAAAADwAAAGRycy9kb3ducmV2LnhtbESPT2sCMRTE70K/Q3hCb5q1liKrUaRQ&#10;2qv/en5N3m5WNy9LEnX32zcFocdhZn7DrDa9a8WNQmw8K5hNCxDE2puGawXHw8dkASImZIOtZ1Iw&#10;UITN+mm0wtL4O+/otk+1yBCOJSqwKXWllFFbchinviPOXuWDw5RlqKUJeM9w18qXoniTDhvOCxY7&#10;erekL/urU9AtTHU+vRY/g/001zB862O100o9j/vtEkSiPv2HH+0vo2A+h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YAfsIAAADbAAAADwAAAAAAAAAAAAAA&#10;AAChAgAAZHJzL2Rvd25yZXYueG1sUEsFBgAAAAAEAAQA+QAAAJADAAAAAA==&#10;">
                  <v:stroke dashstyle="longDash"/>
                </v:shape>
                <v:shape id="AutoShape 35" o:spid="_x0000_s1059" type="#_x0000_t32" style="position:absolute;left:5377;top:9811;width:2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+YCsEAAADbAAAADwAAAGRycy9kb3ducmV2LnhtbESPQWsCMRSE70L/Q3hCb5q1FZHVKFIo&#10;7VWrPb8mbzerm5clibr775tCweMwM98w623vWnGjEBvPCmbTAgSx9qbhWsHx632yBBETssHWMykY&#10;KMJ28zRaY2n8nfd0O6RaZAjHEhXYlLpSyqgtOYxT3xFnr/LBYcoy1NIEvGe4a+VLUSykw4bzgsWO&#10;3izpy+HqFHRLU51P8+JnsB/mGoZvfaz2Wqnncb9bgUjUp0f4v/1pFLzO4e9L/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X5gKwQAAANsAAAAPAAAAAAAAAAAAAAAA&#10;AKECAABkcnMvZG93bnJldi54bWxQSwUGAAAAAAQABAD5AAAAjwMAAAAA&#10;">
                  <v:stroke dashstyle="longDash"/>
                </v:shape>
                <v:shape id="AutoShape 36" o:spid="_x0000_s1060" type="#_x0000_t32" style="position:absolute;left:7398;top:9811;width:0;height: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M9kcIAAADbAAAADwAAAGRycy9kb3ducmV2LnhtbESPQWsCMRSE70L/Q3iF3jTb1hbZGqUU&#10;Sr1qtefX5O1mdfOyJFF3/70RBI/DzHzDzJe9a8WJQmw8K3ieFCCItTcN1wq2v9/jGYiYkA22nknB&#10;QBGWi4fRHEvjz7ym0ybVIkM4lqjAptSVUkZtyWGc+I44e5UPDlOWoZYm4DnDXStfiuJdOmw4L1js&#10;6MuSPmyOTkE3M9V+Ny3+B/tjjmH409tqrZV6euw/P0Ak6tM9fGuvjILXN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M9kcIAAADbAAAADwAAAAAAAAAAAAAA&#10;AAChAgAAZHJzL2Rvd25yZXYueG1sUEsFBgAAAAAEAAQA+QAAAJADAAAAAA==&#10;">
                  <v:stroke dashstyle="longDash"/>
                </v:shape>
                <v:shape id="AutoShape 37" o:spid="_x0000_s1061" type="#_x0000_t32" style="position:absolute;left:5377;top:8860;width:1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j5s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Hidw/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waPmwQAAANsAAAAPAAAAAAAAAAAAAAAA&#10;AKECAABkcnMvZG93bnJldi54bWxQSwUGAAAAAAQABAD5AAAAjwMAAAAA&#10;">
                  <v:stroke dashstyle="longDash"/>
                </v:shape>
                <v:shape id="AutoShape 38" o:spid="_x0000_s1062" type="#_x0000_t32" style="position:absolute;left:6588;top:8860;width:1;height:1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GfcIAAADbAAAADwAAAGRycy9kb3ducmV2LnhtbESPQWsCMRSE70L/Q3iF3jTbVlrZGqUU&#10;Sr1qtefX5O1mdfOyJFF3/70RBI/DzHzDzJe9a8WJQmw8K3ieFCCItTcN1wq2v9/jGYiYkA22nknB&#10;QBGWi4fRHEvjz7ym0ybVIkM4lqjAptSVUkZtyWGc+I44e5UPDlOWoZYm4DnDXStfiuJNOmw4L1js&#10;6MuSPmyOTkE3M9V+Ny3+B/tjjmH409tqrZV6euw/P0Ak6tM9fGuvjILXd7h+yT9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0GfcIAAADbAAAADwAAAAAAAAAAAAAA&#10;AAChAgAAZHJzL2Rvd25yZXYueG1sUEsFBgAAAAAEAAQA+QAAAJADAAAAAA==&#10;">
                  <v:stroke dashstyle="longDash"/>
                </v:shape>
                <v:shape id="AutoShape 39" o:spid="_x0000_s1063" type="#_x0000_t32" style="position:absolute;left:5377;top:9012;width:1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6KsEAAADbAAAADwAAAGRycy9kb3ducmV2LnhtbERPz2vCMBS+D/wfwhN2m2krDOlMy6Y4&#10;dhpoPejt0TyTsualNFHrf78cBjt+fL/X9eR6caMxdJ4V5IsMBHHrdcdGwbHZvaxAhIissfdMCh4U&#10;oK5mT2sstb/znm6HaEQK4VCiAhvjUEoZWksOw8IPxIm7+NFhTHA0Uo94T+Gul0WWvUqHHacGiwNt&#10;LLU/h6tTsPosMuc/7DLfNo/vfXMxZ38ySj3Pp/c3EJGm+C/+c39pBcs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DoqwQAAANsAAAAPAAAAAAAAAAAAAAAA&#10;AKECAABkcnMvZG93bnJldi54bWxQSwUGAAAAAAQABAD5AAAAjwMAAAAA&#10;">
                  <v:stroke dashstyle="longDash"/>
                </v:shape>
              </v:group>
            </w:pict>
          </mc:Fallback>
        </mc:AlternateContent>
      </w: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B2313B" w:rsidRPr="00F96A19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9D3C1A" w:rsidRDefault="009D3C1A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В настоящее время </w:t>
      </w:r>
      <w:r w:rsidR="00335CED">
        <w:rPr>
          <w:rFonts w:eastAsia="Courier New"/>
          <w:color w:val="000000"/>
          <w:sz w:val="24"/>
          <w:szCs w:val="24"/>
          <w:lang w:eastAsia="ru-RU" w:bidi="ru-RU"/>
        </w:rPr>
        <w:t xml:space="preserve">работник 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получает 200 рублей в час, работая 8 часов. Согласится ли он на 10-часовую работу? До какого уровня должна подняться заработная плата, чтобы </w:t>
      </w:r>
      <w:proofErr w:type="gram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лишить его стимула работать</w:t>
      </w:r>
      <w:proofErr w:type="gram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более 8 часов в день?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ab/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8.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Структура ВВП характеризуется следующими данными.</w:t>
      </w:r>
    </w:p>
    <w:p w:rsidR="00335CED" w:rsidRPr="00335CED" w:rsidRDefault="00335CED" w:rsidP="005B0C1A">
      <w:pPr>
        <w:pStyle w:val="41"/>
        <w:spacing w:before="0" w:line="240" w:lineRule="auto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Статьи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Млрд. долларов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Личные потребительские расходы населения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Заработная плата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520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Амортизационные отчисления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Валовые внутренние инвестиции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Прибыли корпораций, проценты, рента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Доходы мелких предпринимателей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Государственные закупки товаров и услуг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Косвенные налоги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  <w:tr w:rsidR="00335CED" w:rsidRPr="00335CED" w:rsidTr="00B2313B">
        <w:tc>
          <w:tcPr>
            <w:tcW w:w="7230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Статистическая погрешность при расчетах ВВП двумя методами</w:t>
            </w:r>
          </w:p>
        </w:tc>
        <w:tc>
          <w:tcPr>
            <w:tcW w:w="2976" w:type="dxa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</w:tbl>
    <w:p w:rsid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color w:val="000000"/>
          <w:sz w:val="24"/>
          <w:szCs w:val="24"/>
          <w:lang w:eastAsia="ru-RU" w:bidi="ru-RU"/>
        </w:rPr>
        <w:t>Определите величины валового национального продукта, чистого национального продукта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и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национального дохода.</w:t>
      </w:r>
    </w:p>
    <w:p w:rsid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9</w:t>
      </w:r>
      <w:r w:rsidR="00335CED" w:rsidRPr="00335CED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Зависимость объема потребления граждан (С) от уровня располагаемого дохода (</w:t>
      </w:r>
      <w:r w:rsidR="00335CED" w:rsidRPr="00335CED">
        <w:rPr>
          <w:rFonts w:eastAsia="Courier New"/>
          <w:iCs/>
          <w:color w:val="000000"/>
          <w:sz w:val="24"/>
          <w:szCs w:val="24"/>
          <w:lang w:val="en-US" w:eastAsia="ru-RU" w:bidi="ru-RU"/>
        </w:rPr>
        <w:t>Y</w:t>
      </w:r>
      <w:r w:rsidR="00335CED"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) в закрытой экономике приведена в таблице.</w:t>
      </w: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  <w:gridCol w:w="1020"/>
        <w:gridCol w:w="1021"/>
        <w:gridCol w:w="1020"/>
        <w:gridCol w:w="1021"/>
        <w:gridCol w:w="1021"/>
      </w:tblGrid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640</w:t>
            </w:r>
          </w:p>
        </w:tc>
      </w:tr>
      <w:tr w:rsidR="00335CED" w:rsidRPr="00335CED" w:rsidTr="00B2313B"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335CED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, у.е.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260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320</w:t>
            </w:r>
          </w:p>
        </w:tc>
        <w:tc>
          <w:tcPr>
            <w:tcW w:w="1020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380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440</w:t>
            </w:r>
          </w:p>
        </w:tc>
        <w:tc>
          <w:tcPr>
            <w:tcW w:w="1021" w:type="dxa"/>
            <w:shd w:val="clear" w:color="auto" w:fill="auto"/>
          </w:tcPr>
          <w:p w:rsidR="00335CED" w:rsidRPr="00335CED" w:rsidRDefault="00335CED" w:rsidP="005B0C1A">
            <w:pPr>
              <w:pStyle w:val="41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335CED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500</w:t>
            </w:r>
          </w:p>
        </w:tc>
      </w:tr>
    </w:tbl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Определите объем потребления и сбережений при объеме располагаемого дохода 960 у.е. Найдите также равновесный уровень дохода, если объем частных инвестиций равен 50 у.е., государстве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</w:t>
      </w:r>
      <w:r w:rsidRPr="00335CED">
        <w:rPr>
          <w:rFonts w:eastAsia="Courier New"/>
          <w:iCs/>
          <w:color w:val="000000"/>
          <w:sz w:val="24"/>
          <w:szCs w:val="24"/>
          <w:lang w:eastAsia="ru-RU" w:bidi="ru-RU"/>
        </w:rPr>
        <w:t>ные расходы – 50 у.е.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Экономическое развитие страны в разные годы характеризовалось следующими данными: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04"/>
        <w:gridCol w:w="1205"/>
        <w:gridCol w:w="1205"/>
        <w:gridCol w:w="1205"/>
        <w:gridCol w:w="1205"/>
        <w:gridCol w:w="1489"/>
      </w:tblGrid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Годы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  <w:r w:rsidRPr="00253478"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-201</w:t>
            </w:r>
            <w:r>
              <w:rPr>
                <w:rFonts w:eastAsia="Courier New"/>
                <w:b/>
                <w:i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Потенциальный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1200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1300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1400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6000</w:t>
            </w: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Уровень безработицы,</w:t>
            </w:r>
          </w:p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5,8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7,5</w:t>
            </w: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Уровень циклической безработицы,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Отставание фактич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е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ского ВВП </w:t>
            </w:r>
            <w:proofErr w:type="gramStart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 xml:space="preserve"> потенц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и</w:t>
            </w: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ального, %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c>
          <w:tcPr>
            <w:tcW w:w="269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  <w:r w:rsidRPr="00253478"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  <w:t>Фактический объем ВВП, млрд. руб.</w:t>
            </w:r>
          </w:p>
        </w:tc>
        <w:tc>
          <w:tcPr>
            <w:tcW w:w="1204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5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  <w:shd w:val="clear" w:color="auto" w:fill="auto"/>
          </w:tcPr>
          <w:p w:rsidR="00253478" w:rsidRPr="00253478" w:rsidRDefault="00253478" w:rsidP="005B0C1A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>Рассчитайте фактический объем ВВП и определите экономические потери страны от безработицы, если ее естественный уровень составляет 5%.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11</w:t>
      </w: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Потребительские расходы в стране зависят от уровня располагаемого дохода, и предельная склонность к потреблению равна 0,8. Правительство установило фиксированный налог в размере 300 у.е. Государственные расходы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G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и частные инвестиции </w:t>
      </w:r>
      <w:r w:rsidRPr="00253478">
        <w:rPr>
          <w:rFonts w:eastAsia="Courier New"/>
          <w:color w:val="000000"/>
          <w:sz w:val="24"/>
          <w:szCs w:val="24"/>
          <w:lang w:val="en-US" w:eastAsia="ru-RU" w:bidi="ru-RU"/>
        </w:rPr>
        <w:t>I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не зависят от уровня дохода и с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ставляют соответственно 540 у.е. и 600 у.е. 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У.е. 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253478" w:rsidRPr="00253478" w:rsidTr="00B2313B">
        <w:trPr>
          <w:trHeight w:hRule="exact" w:val="831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Располага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мый доход,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Доход после уплаты нал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гов, </w:t>
            </w:r>
            <w:proofErr w:type="spellStart"/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  <w:proofErr w:type="spellEnd"/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Потребление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Сбережения после уплаты налогов,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vertAlign w:val="subscript"/>
                <w:lang w:val="en-US" w:eastAsia="ru-RU" w:bidi="ru-RU"/>
              </w:rPr>
              <w:t>t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Общие инв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 xml:space="preserve">стиции, </w:t>
            </w: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I+G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Совокупный спрос,</w:t>
            </w:r>
          </w:p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B81422">
              <w:rPr>
                <w:rFonts w:eastAsia="Courier New"/>
                <w:b/>
                <w:color w:val="000000"/>
                <w:sz w:val="24"/>
                <w:szCs w:val="24"/>
                <w:lang w:val="en-US" w:eastAsia="ru-RU" w:bidi="ru-RU"/>
              </w:rPr>
              <w:t>AD</w:t>
            </w: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3 000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3 700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4 500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9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5 500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53478" w:rsidRPr="00253478" w:rsidTr="00B2313B">
        <w:trPr>
          <w:trHeight w:hRule="exact" w:val="252"/>
        </w:trPr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81422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6 000</w:t>
            </w: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253478" w:rsidRPr="00B81422" w:rsidRDefault="00253478" w:rsidP="005B0C1A">
            <w:pPr>
              <w:pStyle w:val="41"/>
              <w:shd w:val="clear" w:color="auto" w:fill="auto"/>
              <w:spacing w:before="0" w:line="240" w:lineRule="auto"/>
              <w:ind w:hanging="4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а) Заполните таблицу. Определите равновесный объем располагаемого дохода.</w:t>
      </w: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б) Рассчитайте, как изменится равновесный доход, если государственные расходы увеличатся на 200 у.е. А если налог увеличится на 200 у.е.? Найдите мультипликатор государственных расходов и налоговый мультипликатор. Отразите ситуацию на графике.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Заполните ниже приведенную таблицу и сделайте вывод о том, как влияет величина нормы обязательных резервов на возможность банков создавать деньги (кредитную эмиссию).</w:t>
      </w:r>
    </w:p>
    <w:p w:rsidR="00B2313B" w:rsidRPr="00B2313B" w:rsidRDefault="00B2313B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57"/>
        <w:gridCol w:w="2464"/>
        <w:gridCol w:w="2922"/>
      </w:tblGrid>
      <w:tr w:rsidR="00B2313B" w:rsidRPr="00B2313B" w:rsidTr="00B2313B">
        <w:tc>
          <w:tcPr>
            <w:tcW w:w="2463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Норма резерва, %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Банковский мул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ь</w:t>
            </w: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типликатор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b/>
                <w:color w:val="000000"/>
                <w:sz w:val="24"/>
                <w:szCs w:val="24"/>
                <w:lang w:eastAsia="ru-RU" w:bidi="ru-RU"/>
              </w:rPr>
              <w:t>Максимальный объем кредитной эмиссии на каждый рубль избыточных резервов (руб.)</w:t>
            </w:r>
          </w:p>
        </w:tc>
      </w:tr>
      <w:tr w:rsidR="00B2313B" w:rsidRPr="00B2313B" w:rsidTr="00B2313B">
        <w:tc>
          <w:tcPr>
            <w:tcW w:w="2463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Отдельным банком</w:t>
            </w: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Банковской системой</w:t>
            </w: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2313B" w:rsidRPr="00B2313B" w:rsidTr="00B2313B">
        <w:tc>
          <w:tcPr>
            <w:tcW w:w="2463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B2313B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57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4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22" w:type="dxa"/>
            <w:shd w:val="clear" w:color="auto" w:fill="auto"/>
          </w:tcPr>
          <w:p w:rsidR="00B2313B" w:rsidRPr="00B2313B" w:rsidRDefault="00B2313B" w:rsidP="005B0C1A">
            <w:pPr>
              <w:pStyle w:val="41"/>
              <w:spacing w:before="0" w:line="240" w:lineRule="auto"/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13</w:t>
      </w:r>
      <w:r w:rsidRPr="00AB7734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 xml:space="preserve"> Среди качеств, приведенных ниже, выделите преимущества рыночного саморегулирования: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а) эффективное распределение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б) охрана окружающей среды и сохранение невоспроизводимых ресурсов;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в) успешное функционирование при наличии ограниченной информации;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г) высокая адаптивность к меняющимся условиям;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д) эффективное регулирование использования ресурсов, принадлежащих обществу (ресурсы оке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на, земных недр и т.д.);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е) наличие действенных стимулов для производства общественных благ и соблюдения обществе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</w:t>
      </w: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ных интересов;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ж) эффективное и быстрое внедрение результатов научно-технических исследований;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з) гарантированность права на труд и на доход;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и) свобода выбора действий потребителя и производителя;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к) наличие действенных стимулов к повышению качества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л) ориентация на проведение научных исследований и производство высокоточного оружия;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м) заинтересованность в расширении ассортимента продукции;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н) эффективное распределение ресурсов в условиях монополии;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о) стремление к стабилизации макроэкономического развития;</w:t>
      </w:r>
    </w:p>
    <w:p w:rsidR="00AB7734" w:rsidRPr="00AB7734" w:rsidRDefault="00AB7734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AB7734">
        <w:rPr>
          <w:rFonts w:eastAsia="Courier New"/>
          <w:color w:val="000000"/>
          <w:sz w:val="24"/>
          <w:szCs w:val="24"/>
          <w:lang w:eastAsia="ru-RU" w:bidi="ru-RU"/>
        </w:rPr>
        <w:t>п) стремление к расширению доли на рынке и диверсификации рыночных сегментов.</w:t>
      </w:r>
    </w:p>
    <w:p w:rsidR="006D04E1" w:rsidRPr="0085113C" w:rsidRDefault="006D04E1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bCs/>
          <w:color w:val="000000"/>
          <w:sz w:val="24"/>
          <w:szCs w:val="24"/>
          <w:lang w:eastAsia="ru-RU" w:bidi="ru-RU"/>
        </w:rPr>
        <w:t xml:space="preserve">14. </w:t>
      </w:r>
      <w:r w:rsidRPr="009A420C">
        <w:rPr>
          <w:rFonts w:eastAsia="Courier New"/>
          <w:color w:val="000000"/>
          <w:sz w:val="24"/>
          <w:szCs w:val="24"/>
          <w:lang w:eastAsia="ru-RU" w:bidi="ru-RU"/>
        </w:rPr>
        <w:t xml:space="preserve">При снижении цены на молоко с 50 до 44 </w:t>
      </w:r>
      <w:proofErr w:type="spellStart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9A420C">
        <w:rPr>
          <w:rFonts w:eastAsia="Courier New"/>
          <w:color w:val="000000"/>
          <w:sz w:val="24"/>
          <w:szCs w:val="24"/>
          <w:lang w:eastAsia="ru-RU" w:bidi="ru-RU"/>
        </w:rPr>
        <w:t>. ед. за 1 кг объем спроса на него увеличивается с 500 до 560 литров. Рассчитайте коэффициент точечной эластичности спроса по цене и сделайте вывод о характере спроса на молоко.</w:t>
      </w:r>
    </w:p>
    <w:p w:rsidR="003506EB" w:rsidRDefault="003506E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9A420C" w:rsidRP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5</w:t>
      </w:r>
      <w:r w:rsidRPr="009A420C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Предельная полезность варенья для потребителя описывается формулой: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в = 18 – 2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в - количество банок варенья. Предельная полезность булочек выражена уравнением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MU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 = 12 – </w:t>
      </w:r>
      <w:proofErr w:type="gramStart"/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proofErr w:type="gramEnd"/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б, где </w:t>
      </w:r>
      <w:r w:rsidRPr="009A420C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 – количество булочек. Цена банки варенья составляет 6 рублей, цена булочки – 3 ру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б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ля. Бюджет потребителя, идущего в магазин за этими товарами, составляет 63 рубля. Найдите о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t>п</w:t>
      </w:r>
      <w:r w:rsidRPr="009A420C">
        <w:rPr>
          <w:rFonts w:eastAsia="Courier New"/>
          <w:iCs/>
          <w:color w:val="000000"/>
          <w:sz w:val="24"/>
          <w:szCs w:val="24"/>
          <w:lang w:eastAsia="ru-RU" w:bidi="ru-RU"/>
        </w:rPr>
        <w:lastRenderedPageBreak/>
        <w:t>тимальное количество варенья и булочек, которое нужно купить потребителю.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1</w:t>
      </w: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6</w:t>
      </w:r>
      <w:r w:rsidRPr="00F96A19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Функция, описывающая технологию производства печенья, имеет вид 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15</w:t>
      </w:r>
      <w:r w:rsidRPr="00F96A19">
        <w:rPr>
          <w:rFonts w:eastAsia="Courier New"/>
          <w:iCs/>
          <w:color w:val="000000"/>
          <w:sz w:val="24"/>
          <w:szCs w:val="24"/>
          <w:lang w:val="en-US" w:eastAsia="ru-RU" w:bidi="ru-RU"/>
        </w:rPr>
        <w:t>KL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. Цена един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и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цы труда составляет 30 рублей, цена единицы капитала – 15 рублей. Найдите оптимальную ко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>м</w:t>
      </w:r>
      <w:r w:rsidRPr="00F96A19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бинацию ресурсов для производства 750 единиц печенья.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F96A19" w:rsidRPr="00F96A19" w:rsidRDefault="00F96A19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17</w:t>
      </w:r>
      <w:r w:rsidRPr="00F96A19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Общие издержки фирмы-монополиста представлены функцией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TC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4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² + 16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. Функция спроса на продукцию фирмы: 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P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 = 160 – 2</w:t>
      </w:r>
      <w:r w:rsidRPr="00F96A19">
        <w:rPr>
          <w:rFonts w:eastAsia="Courier New"/>
          <w:color w:val="000000"/>
          <w:sz w:val="24"/>
          <w:szCs w:val="24"/>
          <w:lang w:val="en-US" w:eastAsia="ru-RU" w:bidi="ru-RU"/>
        </w:rPr>
        <w:t>Q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. Найдите объем выпуска и цену в условиях максимиз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>а</w:t>
      </w:r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ции прибыли, сумму выручки, величину прибыли и степень монопольной власти фирмы (индекс </w:t>
      </w:r>
      <w:proofErr w:type="spellStart"/>
      <w:r w:rsidRPr="00F96A19">
        <w:rPr>
          <w:rFonts w:eastAsia="Courier New"/>
          <w:color w:val="000000"/>
          <w:sz w:val="24"/>
          <w:szCs w:val="24"/>
          <w:lang w:eastAsia="ru-RU" w:bidi="ru-RU"/>
        </w:rPr>
        <w:t>Лернера</w:t>
      </w:r>
      <w:proofErr w:type="spellEnd"/>
      <w:r w:rsidRPr="00F96A19">
        <w:rPr>
          <w:rFonts w:eastAsia="Courier New"/>
          <w:color w:val="000000"/>
          <w:sz w:val="24"/>
          <w:szCs w:val="24"/>
          <w:lang w:eastAsia="ru-RU" w:bidi="ru-RU"/>
        </w:rPr>
        <w:t xml:space="preserve">). </w:t>
      </w:r>
    </w:p>
    <w:p w:rsidR="009A420C" w:rsidRDefault="009A420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P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18</w:t>
      </w: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 xml:space="preserve"> Предельный продукт капитала равен 56 единиц продукции, предельный продукт труда равен 84 единиц продукции. Определите, при какой цене капитала фирма минимизирует свои издержки, если цена труда составляет 168 </w:t>
      </w:r>
      <w:proofErr w:type="spellStart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ден</w:t>
      </w:r>
      <w:proofErr w:type="spellEnd"/>
      <w:r w:rsidRPr="00335CED">
        <w:rPr>
          <w:rFonts w:eastAsia="Courier New"/>
          <w:color w:val="000000"/>
          <w:sz w:val="24"/>
          <w:szCs w:val="24"/>
          <w:lang w:eastAsia="ru-RU" w:bidi="ru-RU"/>
        </w:rPr>
        <w:t>. ед.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335CED">
        <w:rPr>
          <w:rFonts w:eastAsia="Courier New"/>
          <w:b/>
          <w:color w:val="000000"/>
          <w:sz w:val="24"/>
          <w:szCs w:val="24"/>
          <w:lang w:eastAsia="ru-RU" w:bidi="ru-RU"/>
        </w:rPr>
        <w:t>19.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Определите, насколько изменился реальный ВВП, е</w:t>
      </w:r>
      <w:r w:rsidRPr="00335CED">
        <w:rPr>
          <w:rFonts w:eastAsia="Courier New"/>
          <w:color w:val="000000"/>
          <w:sz w:val="24"/>
          <w:szCs w:val="24"/>
          <w:lang w:eastAsia="ru-RU" w:bidi="ru-RU"/>
        </w:rPr>
        <w:t>сли за год номинальный ВВП увеличился на 5%, а уровень цен вы</w:t>
      </w:r>
      <w:r>
        <w:rPr>
          <w:rFonts w:eastAsia="Courier New"/>
          <w:color w:val="000000"/>
          <w:sz w:val="24"/>
          <w:szCs w:val="24"/>
          <w:lang w:eastAsia="ru-RU" w:bidi="ru-RU"/>
        </w:rPr>
        <w:t>рос на 7%.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P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iCs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20</w:t>
      </w:r>
      <w:r w:rsidRPr="00253478">
        <w:rPr>
          <w:rFonts w:eastAsia="Courier New"/>
          <w:b/>
          <w:iCs/>
          <w:color w:val="000000"/>
          <w:sz w:val="24"/>
          <w:szCs w:val="24"/>
          <w:lang w:eastAsia="ru-RU" w:bidi="ru-RU"/>
        </w:rPr>
        <w:t>.</w:t>
      </w:r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Потребительские расходы граждан заданы уравнением</w:t>
      </w:r>
      <w:proofErr w:type="gramStart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253478">
        <w:rPr>
          <w:rFonts w:eastAsia="Courier New"/>
          <w:iCs/>
          <w:color w:val="000000"/>
          <w:sz w:val="24"/>
          <w:szCs w:val="24"/>
          <w:lang w:eastAsia="ru-RU" w:bidi="ru-RU"/>
        </w:rPr>
        <w:t xml:space="preserve"> = 1000 + 0,6Y, а объем инвестиций в стране составляет 2500 млн. руб. Определите равновесный объем национального дохода и его прирост в случае увеличения инвестиций на 500 млн. руб.</w:t>
      </w: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253478" w:rsidRDefault="00253478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253478">
        <w:rPr>
          <w:rFonts w:eastAsia="Courier New"/>
          <w:b/>
          <w:color w:val="000000"/>
          <w:sz w:val="24"/>
          <w:szCs w:val="24"/>
          <w:lang w:eastAsia="ru-RU" w:bidi="ru-RU"/>
        </w:rPr>
        <w:t>21.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На основании данных об уровне инфляция за три месяца, который составил 2, 4 и 3% соотве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т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ственно, </w:t>
      </w:r>
      <w:r>
        <w:rPr>
          <w:rFonts w:eastAsia="Courier New"/>
          <w:color w:val="000000"/>
          <w:sz w:val="24"/>
          <w:szCs w:val="24"/>
          <w:lang w:eastAsia="ru-RU" w:bidi="ru-RU"/>
        </w:rPr>
        <w:t>рассчитайте уровень инфляции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 xml:space="preserve"> за </w:t>
      </w:r>
      <w:r>
        <w:rPr>
          <w:rFonts w:eastAsia="Courier New"/>
          <w:color w:val="000000"/>
          <w:sz w:val="24"/>
          <w:szCs w:val="24"/>
          <w:lang w:eastAsia="ru-RU" w:bidi="ru-RU"/>
        </w:rPr>
        <w:t xml:space="preserve">весь </w:t>
      </w:r>
      <w:r w:rsidRPr="00253478">
        <w:rPr>
          <w:rFonts w:eastAsia="Courier New"/>
          <w:color w:val="000000"/>
          <w:sz w:val="24"/>
          <w:szCs w:val="24"/>
          <w:lang w:eastAsia="ru-RU" w:bidi="ru-RU"/>
        </w:rPr>
        <w:t>квартал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335CED" w:rsidRDefault="00335CED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>22</w:t>
      </w:r>
      <w:r w:rsidRPr="00B81422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 xml:space="preserve"> Сумма собираемых налогов и ВВП по странам представлены в таблице:</w:t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842BB6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 wp14:anchorId="292760C1" wp14:editId="66B7A247">
            <wp:simplePos x="0" y="0"/>
            <wp:positionH relativeFrom="column">
              <wp:posOffset>1129665</wp:posOffset>
            </wp:positionH>
            <wp:positionV relativeFrom="paragraph">
              <wp:posOffset>112395</wp:posOffset>
            </wp:positionV>
            <wp:extent cx="3008630" cy="1032510"/>
            <wp:effectExtent l="0" t="0" r="1270" b="0"/>
            <wp:wrapThrough wrapText="bothSides">
              <wp:wrapPolygon edited="0">
                <wp:start x="0" y="0"/>
                <wp:lineTo x="0" y="21122"/>
                <wp:lineTo x="21472" y="21122"/>
                <wp:lineTo x="21472" y="0"/>
                <wp:lineTo x="0" y="0"/>
              </wp:wrapPolygon>
            </wp:wrapThrough>
            <wp:docPr id="85" name="Рисунок 85" descr="0548E6446806CE1FC41A421830571B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48E6446806CE1FC41A421830571B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BB6" w:rsidRDefault="00842BB6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81422">
        <w:rPr>
          <w:rFonts w:eastAsia="Courier New"/>
          <w:color w:val="000000"/>
          <w:sz w:val="24"/>
          <w:szCs w:val="24"/>
          <w:lang w:eastAsia="ru-RU" w:bidi="ru-RU"/>
        </w:rPr>
        <w:br/>
      </w: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0642D" w:rsidRDefault="0040642D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81422" w:rsidRPr="00B81422" w:rsidRDefault="00B81422" w:rsidP="005B0C1A">
      <w:pPr>
        <w:pStyle w:val="41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>
        <w:rPr>
          <w:rFonts w:eastAsia="Courier New"/>
          <w:color w:val="000000"/>
          <w:sz w:val="24"/>
          <w:szCs w:val="24"/>
          <w:lang w:eastAsia="ru-RU" w:bidi="ru-RU"/>
        </w:rPr>
        <w:t>Определите, в какой стране с</w:t>
      </w:r>
      <w:r w:rsidRPr="00B81422">
        <w:rPr>
          <w:rFonts w:eastAsia="Courier New"/>
          <w:color w:val="000000"/>
          <w:sz w:val="24"/>
          <w:szCs w:val="24"/>
          <w:lang w:eastAsia="ru-RU" w:bidi="ru-RU"/>
        </w:rPr>
        <w:t>амый щадящий уровень налогообложения</w:t>
      </w:r>
      <w:r>
        <w:rPr>
          <w:rFonts w:eastAsia="Courier New"/>
          <w:color w:val="000000"/>
          <w:sz w:val="24"/>
          <w:szCs w:val="24"/>
          <w:lang w:eastAsia="ru-RU" w:bidi="ru-RU"/>
        </w:rPr>
        <w:t>.</w:t>
      </w:r>
    </w:p>
    <w:p w:rsidR="00B81422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B2313B" w:rsidRPr="00B2313B" w:rsidRDefault="00B2313B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2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3</w:t>
      </w:r>
      <w:r w:rsidRPr="00B2313B">
        <w:rPr>
          <w:rFonts w:eastAsia="Courier New"/>
          <w:b/>
          <w:color w:val="000000"/>
          <w:sz w:val="24"/>
          <w:szCs w:val="24"/>
          <w:lang w:eastAsia="ru-RU" w:bidi="ru-RU"/>
        </w:rPr>
        <w:t>.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 xml:space="preserve"> Потребитель имеет сейчас 100 рублей, которые хочет положить на банковский счет под пр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о</w:t>
      </w:r>
      <w:r w:rsidRPr="00B2313B">
        <w:rPr>
          <w:rFonts w:eastAsia="Courier New"/>
          <w:color w:val="000000"/>
          <w:sz w:val="24"/>
          <w:szCs w:val="24"/>
          <w:lang w:eastAsia="ru-RU" w:bidi="ru-RU"/>
        </w:rPr>
        <w:t>цент. Определите, что выгоднее для него: получить 120 рублей через 6 месяцев или 130 рублей через 10 месяцев.</w:t>
      </w:r>
    </w:p>
    <w:p w:rsidR="00B81422" w:rsidRPr="00514E80" w:rsidRDefault="00B81422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 w:bidi="ru-RU"/>
        </w:rPr>
      </w:pPr>
    </w:p>
    <w:p w:rsidR="00472F14" w:rsidRPr="0040642D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642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B0C1A">
        <w:rPr>
          <w:rFonts w:ascii="Times New Roman" w:hAnsi="Times New Roman"/>
          <w:i/>
          <w:sz w:val="24"/>
          <w:szCs w:val="24"/>
        </w:rPr>
        <w:t xml:space="preserve"> к п. 5.4</w:t>
      </w:r>
    </w:p>
    <w:p w:rsidR="00372F7F" w:rsidRDefault="00472F14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702A">
        <w:rPr>
          <w:rFonts w:ascii="Times New Roman" w:hAnsi="Times New Roman"/>
          <w:sz w:val="24"/>
          <w:szCs w:val="24"/>
        </w:rPr>
        <w:t>Практическ</w:t>
      </w:r>
      <w:r w:rsidR="0040642D">
        <w:rPr>
          <w:rFonts w:ascii="Times New Roman" w:hAnsi="Times New Roman"/>
          <w:sz w:val="24"/>
          <w:szCs w:val="24"/>
        </w:rPr>
        <w:t>и</w:t>
      </w:r>
      <w:r w:rsidRPr="0003702A">
        <w:rPr>
          <w:rFonts w:ascii="Times New Roman" w:hAnsi="Times New Roman"/>
          <w:sz w:val="24"/>
          <w:szCs w:val="24"/>
        </w:rPr>
        <w:t xml:space="preserve">е </w:t>
      </w:r>
      <w:r w:rsidR="0040642D">
        <w:rPr>
          <w:rFonts w:ascii="Times New Roman" w:hAnsi="Times New Roman"/>
          <w:sz w:val="24"/>
          <w:szCs w:val="24"/>
        </w:rPr>
        <w:t xml:space="preserve">работы по </w:t>
      </w:r>
      <w:r w:rsidRPr="0003702A">
        <w:rPr>
          <w:rFonts w:ascii="Times New Roman" w:hAnsi="Times New Roman"/>
          <w:sz w:val="24"/>
          <w:szCs w:val="24"/>
        </w:rPr>
        <w:t>«</w:t>
      </w:r>
      <w:r w:rsidR="0040642D">
        <w:rPr>
          <w:rFonts w:ascii="Times New Roman" w:hAnsi="Times New Roman"/>
          <w:sz w:val="24"/>
          <w:szCs w:val="24"/>
        </w:rPr>
        <w:t>Экономической теории</w:t>
      </w:r>
      <w:r w:rsidRPr="0003702A">
        <w:rPr>
          <w:rFonts w:ascii="Times New Roman" w:hAnsi="Times New Roman"/>
          <w:sz w:val="24"/>
          <w:szCs w:val="24"/>
        </w:rPr>
        <w:t xml:space="preserve">» </w:t>
      </w:r>
      <w:r w:rsidR="0040642D">
        <w:rPr>
          <w:rFonts w:ascii="Times New Roman" w:hAnsi="Times New Roman"/>
          <w:sz w:val="24"/>
          <w:szCs w:val="24"/>
        </w:rPr>
        <w:t xml:space="preserve">предполагают </w:t>
      </w:r>
      <w:r w:rsidR="008158F7">
        <w:rPr>
          <w:rFonts w:ascii="Times New Roman" w:hAnsi="Times New Roman"/>
          <w:sz w:val="24"/>
          <w:szCs w:val="24"/>
        </w:rPr>
        <w:t xml:space="preserve">выполнение широкого круга заданий и упражнений: аналитических, расчетных, с </w:t>
      </w:r>
      <w:r w:rsidR="00372F7F">
        <w:rPr>
          <w:rFonts w:ascii="Times New Roman" w:hAnsi="Times New Roman"/>
          <w:sz w:val="24"/>
          <w:szCs w:val="24"/>
        </w:rPr>
        <w:t xml:space="preserve">активным </w:t>
      </w:r>
      <w:r w:rsidR="008158F7">
        <w:rPr>
          <w:rFonts w:ascii="Times New Roman" w:hAnsi="Times New Roman"/>
          <w:sz w:val="24"/>
          <w:szCs w:val="24"/>
        </w:rPr>
        <w:t xml:space="preserve">использованием формул, таблиц и графиков. </w:t>
      </w:r>
      <w:r w:rsidR="00372F7F">
        <w:rPr>
          <w:rFonts w:ascii="Times New Roman" w:hAnsi="Times New Roman"/>
          <w:sz w:val="24"/>
          <w:szCs w:val="24"/>
        </w:rPr>
        <w:t xml:space="preserve">Для успешного выполнения практических работ необходимо </w:t>
      </w:r>
      <w:r w:rsidRPr="0003702A">
        <w:rPr>
          <w:rFonts w:ascii="Times New Roman" w:hAnsi="Times New Roman"/>
          <w:sz w:val="24"/>
          <w:szCs w:val="24"/>
        </w:rPr>
        <w:t>ознакомиться с соотве</w:t>
      </w:r>
      <w:r w:rsidRPr="0003702A">
        <w:rPr>
          <w:rFonts w:ascii="Times New Roman" w:hAnsi="Times New Roman"/>
          <w:sz w:val="24"/>
          <w:szCs w:val="24"/>
        </w:rPr>
        <w:t>т</w:t>
      </w:r>
      <w:r w:rsidRPr="0003702A">
        <w:rPr>
          <w:rFonts w:ascii="Times New Roman" w:hAnsi="Times New Roman"/>
          <w:sz w:val="24"/>
          <w:szCs w:val="24"/>
        </w:rPr>
        <w:t xml:space="preserve">ствующим </w:t>
      </w:r>
      <w:r w:rsidR="00372F7F">
        <w:rPr>
          <w:rFonts w:ascii="Times New Roman" w:hAnsi="Times New Roman"/>
          <w:sz w:val="24"/>
          <w:szCs w:val="24"/>
        </w:rPr>
        <w:t>теоретическим материалом (лекциями, презентациями, дополнительными материал</w:t>
      </w:r>
      <w:r w:rsidR="00372F7F">
        <w:rPr>
          <w:rFonts w:ascii="Times New Roman" w:hAnsi="Times New Roman"/>
          <w:sz w:val="24"/>
          <w:szCs w:val="24"/>
        </w:rPr>
        <w:t>а</w:t>
      </w:r>
      <w:r w:rsidR="00372F7F">
        <w:rPr>
          <w:rFonts w:ascii="Times New Roman" w:hAnsi="Times New Roman"/>
          <w:sz w:val="24"/>
          <w:szCs w:val="24"/>
        </w:rPr>
        <w:t>ми)</w:t>
      </w:r>
      <w:r w:rsidR="00590CCB">
        <w:rPr>
          <w:rFonts w:ascii="Times New Roman" w:hAnsi="Times New Roman"/>
          <w:sz w:val="24"/>
          <w:szCs w:val="24"/>
        </w:rPr>
        <w:t>, знать все понятия по изучаемой теме</w:t>
      </w:r>
      <w:r w:rsidR="00372F7F">
        <w:rPr>
          <w:rFonts w:ascii="Times New Roman" w:hAnsi="Times New Roman"/>
          <w:sz w:val="24"/>
          <w:szCs w:val="24"/>
        </w:rPr>
        <w:t>.</w:t>
      </w:r>
      <w:r w:rsidR="00171EEE">
        <w:rPr>
          <w:rFonts w:ascii="Times New Roman" w:hAnsi="Times New Roman"/>
          <w:sz w:val="24"/>
          <w:szCs w:val="24"/>
        </w:rPr>
        <w:t xml:space="preserve"> Целесообразно записывать теоретический материал (лучше всего конспекты или презентации) на индивидуальные мобильные электронные устро</w:t>
      </w:r>
      <w:r w:rsidR="00171EEE">
        <w:rPr>
          <w:rFonts w:ascii="Times New Roman" w:hAnsi="Times New Roman"/>
          <w:sz w:val="24"/>
          <w:szCs w:val="24"/>
        </w:rPr>
        <w:t>й</w:t>
      </w:r>
      <w:r w:rsidR="00171EEE">
        <w:rPr>
          <w:rFonts w:ascii="Times New Roman" w:hAnsi="Times New Roman"/>
          <w:sz w:val="24"/>
          <w:szCs w:val="24"/>
        </w:rPr>
        <w:t>ства, чтобы пользоваться ими на практическом занятии при решении заданий и упражнений, так как практически все темы содержат формулы и графики.</w:t>
      </w:r>
    </w:p>
    <w:p w:rsidR="00372F7F" w:rsidRDefault="00171EEE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выполняются в аудитории под контролем и с объяснениями преподават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ля. Задание, решенное студентом индивидуально у доски, оценивается в 1 балл. Всего за семестр каждый студент может набрать </w:t>
      </w:r>
      <w:r w:rsidR="00590CCB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10 баллов за решение заданий у доски. </w:t>
      </w:r>
      <w:r w:rsidR="00590CCB">
        <w:rPr>
          <w:rFonts w:ascii="Times New Roman" w:hAnsi="Times New Roman"/>
          <w:sz w:val="24"/>
          <w:szCs w:val="24"/>
        </w:rPr>
        <w:t>Шкала оценки за реш</w:t>
      </w:r>
      <w:r w:rsidR="00590CCB">
        <w:rPr>
          <w:rFonts w:ascii="Times New Roman" w:hAnsi="Times New Roman"/>
          <w:sz w:val="24"/>
          <w:szCs w:val="24"/>
        </w:rPr>
        <w:t>е</w:t>
      </w:r>
      <w:r w:rsidR="00590CCB">
        <w:rPr>
          <w:rFonts w:ascii="Times New Roman" w:hAnsi="Times New Roman"/>
          <w:sz w:val="24"/>
          <w:szCs w:val="24"/>
        </w:rPr>
        <w:t xml:space="preserve">ние одного задания у доски </w:t>
      </w:r>
      <w:r w:rsidR="004B105C">
        <w:rPr>
          <w:rFonts w:ascii="Times New Roman" w:hAnsi="Times New Roman"/>
          <w:sz w:val="24"/>
          <w:szCs w:val="24"/>
        </w:rPr>
        <w:t>предполагает</w:t>
      </w:r>
      <w:r w:rsidR="00590CCB">
        <w:rPr>
          <w:rFonts w:ascii="Times New Roman" w:hAnsi="Times New Roman"/>
          <w:sz w:val="24"/>
          <w:szCs w:val="24"/>
        </w:rPr>
        <w:t xml:space="preserve"> следующее (см. таблицу).</w:t>
      </w:r>
    </w:p>
    <w:p w:rsidR="00590CCB" w:rsidRDefault="00590CCB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339" w:rsidRPr="0099085F" w:rsidRDefault="00063339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99085F">
        <w:rPr>
          <w:rFonts w:ascii="Times New Roman" w:hAnsi="Times New Roman"/>
          <w:sz w:val="24"/>
          <w:szCs w:val="24"/>
        </w:rPr>
        <w:t xml:space="preserve"> оценки для одно</w:t>
      </w:r>
      <w:r w:rsidR="00590CCB">
        <w:rPr>
          <w:rFonts w:ascii="Times New Roman" w:hAnsi="Times New Roman"/>
          <w:sz w:val="24"/>
          <w:szCs w:val="24"/>
        </w:rPr>
        <w:t xml:space="preserve">го </w:t>
      </w:r>
      <w:r w:rsidRPr="0099085F">
        <w:rPr>
          <w:rFonts w:ascii="Times New Roman" w:hAnsi="Times New Roman"/>
          <w:sz w:val="24"/>
          <w:szCs w:val="24"/>
        </w:rPr>
        <w:t>зада</w:t>
      </w:r>
      <w:r w:rsidR="00590CCB">
        <w:rPr>
          <w:rFonts w:ascii="Times New Roman" w:hAnsi="Times New Roman"/>
          <w:sz w:val="24"/>
          <w:szCs w:val="24"/>
        </w:rPr>
        <w:t>ния из практической работы у доски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63339" w:rsidRPr="0099085F" w:rsidTr="00590CCB">
        <w:tc>
          <w:tcPr>
            <w:tcW w:w="1126" w:type="dxa"/>
          </w:tcPr>
          <w:p w:rsidR="00063339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0,8-1,0</w:t>
            </w:r>
          </w:p>
        </w:tc>
        <w:tc>
          <w:tcPr>
            <w:tcW w:w="7855" w:type="dxa"/>
          </w:tcPr>
          <w:p w:rsidR="00063339" w:rsidRPr="0099085F" w:rsidRDefault="00063339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 w:rsidR="00D97636">
              <w:rPr>
                <w:rFonts w:ascii="Times New Roman" w:hAnsi="Times New Roman"/>
              </w:rPr>
              <w:t>самостоятельность при выборе методов решения зад</w:t>
            </w:r>
            <w:r w:rsidR="00D97636">
              <w:rPr>
                <w:rFonts w:ascii="Times New Roman" w:hAnsi="Times New Roman"/>
              </w:rPr>
              <w:t>а</w:t>
            </w:r>
            <w:r w:rsidR="00D97636">
              <w:rPr>
                <w:rFonts w:ascii="Times New Roman" w:hAnsi="Times New Roman"/>
              </w:rPr>
              <w:t>ния, может объяснить обоснованность их применения, осуществляет необход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мые расчеты и получает правильный результат. При этом</w:t>
            </w:r>
            <w:proofErr w:type="gramStart"/>
            <w:r w:rsidR="00D97636">
              <w:rPr>
                <w:rFonts w:ascii="Times New Roman" w:hAnsi="Times New Roman"/>
              </w:rPr>
              <w:t>,</w:t>
            </w:r>
            <w:proofErr w:type="gramEnd"/>
            <w:r w:rsidR="00D97636">
              <w:rPr>
                <w:rFonts w:ascii="Times New Roman" w:hAnsi="Times New Roman"/>
              </w:rPr>
              <w:t xml:space="preserve"> использует професс</w:t>
            </w:r>
            <w:r w:rsidR="00D97636">
              <w:rPr>
                <w:rFonts w:ascii="Times New Roman" w:hAnsi="Times New Roman"/>
              </w:rPr>
              <w:t>и</w:t>
            </w:r>
            <w:r w:rsidR="00D97636">
              <w:rPr>
                <w:rFonts w:ascii="Times New Roman" w:hAnsi="Times New Roman"/>
              </w:rPr>
              <w:t>ональную лексику и демонстрирует владение формулами и/или графическими инструментами отображения рассматриваемого экономического явления.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0,6-0,7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частичную самостоятельность при выборе методов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шения задания, </w:t>
            </w:r>
            <w:proofErr w:type="gramStart"/>
            <w:r>
              <w:rPr>
                <w:rFonts w:ascii="Times New Roman" w:hAnsi="Times New Roman"/>
              </w:rPr>
              <w:t>может</w:t>
            </w:r>
            <w:proofErr w:type="gramEnd"/>
            <w:r>
              <w:rPr>
                <w:rFonts w:ascii="Times New Roman" w:hAnsi="Times New Roman"/>
              </w:rPr>
              <w:t xml:space="preserve"> в общем объяснить обоснованность их применения. При определенной поддержке преподавателя или товарищей осуществляет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димые расчеты и получает правильный результат. Частично использует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сиональную лексику, демонстрирует неполное владение формулами и/или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фическими инструментами отображения рассматриваемого экономического я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ления.</w:t>
            </w:r>
            <w:r w:rsidR="00063339"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063339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дания и не может объяснить обоснованность их применения. Только при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ственной поддержке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осуществить необходимые расчеты, слабо влад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ет профессиональной лексикой, демонстрирует слабое знание формул и/или графических инструментов, отображающих рассматриваемое экономическое явление</w:t>
            </w:r>
            <w:r w:rsidR="00063339" w:rsidRPr="0099085F">
              <w:rPr>
                <w:rFonts w:ascii="Times New Roman" w:hAnsi="Times New Roman"/>
              </w:rPr>
              <w:t>.</w:t>
            </w:r>
          </w:p>
        </w:tc>
      </w:tr>
      <w:tr w:rsidR="00063339" w:rsidRPr="0099085F" w:rsidTr="00590CCB">
        <w:tc>
          <w:tcPr>
            <w:tcW w:w="1126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63339"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63339" w:rsidRPr="0099085F" w:rsidRDefault="00D97636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0-0,4</w:t>
            </w:r>
          </w:p>
        </w:tc>
        <w:tc>
          <w:tcPr>
            <w:tcW w:w="7855" w:type="dxa"/>
          </w:tcPr>
          <w:p w:rsidR="00063339" w:rsidRPr="0099085F" w:rsidRDefault="00D97636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несамостоятельность при выборе методов решения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дания и не может объяснить обоснованность их применения. Не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даже при поддержке осуществить необходимые расчеты, не владеет профессионал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лексикой, демонстрирует незнание формул и/или графических инструме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тов, отображающих рассматриваемое экономическое явление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</w:tbl>
    <w:p w:rsidR="00B33E37" w:rsidRDefault="00B33E37" w:rsidP="005B0C1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CCC" w:rsidRDefault="00060CCC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</w:p>
    <w:p w:rsidR="00815FF3" w:rsidRPr="00452BCA" w:rsidRDefault="00815FF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5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1</w:t>
      </w:r>
    </w:p>
    <w:p w:rsidR="00815FF3" w:rsidRDefault="00815FF3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1. Зависимость между ценой и количеством предлагаемого производителем товара.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Множество точек, отражающих различные комбинации товаров из потребительского набора с одинаковым уровнем совокупной полезности.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Издержки, величина которых зависит от количества производимой продукции.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. Рыночная структура, для которой характерно большое число фирм в отрасли, каждая из которых не способна влиять на рыночное ценообразование.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5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Ниже представлена кривая производственных возможностей отсталой страны.</w: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D979A7" wp14:editId="0B1CB8D0">
                <wp:simplePos x="0" y="0"/>
                <wp:positionH relativeFrom="column">
                  <wp:posOffset>1335405</wp:posOffset>
                </wp:positionH>
                <wp:positionV relativeFrom="paragraph">
                  <wp:posOffset>48260</wp:posOffset>
                </wp:positionV>
                <wp:extent cx="3214370" cy="1356995"/>
                <wp:effectExtent l="1905" t="635" r="3175" b="4445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56995"/>
                          <a:chOff x="3804" y="6539"/>
                          <a:chExt cx="5062" cy="2137"/>
                        </a:xfrm>
                      </wpg:grpSpPr>
                      <wps:wsp>
                        <wps:cNvPr id="1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01" y="8031"/>
                            <a:ext cx="15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Товары</w:t>
                              </w:r>
                            </w:p>
                            <w:p w:rsidR="00926682" w:rsidRPr="000828CC" w:rsidRDefault="00926682" w:rsidP="000828C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потребления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8" y="719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2" y="8060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7702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825"/>
                            <a:ext cx="399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04" y="6539"/>
                            <a:ext cx="145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 xml:space="preserve">Средства производства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378" y="8436"/>
                            <a:ext cx="2016" cy="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349" y="7113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80" y="6690"/>
                            <a:ext cx="0" cy="173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174" y="752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11" y="7961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652" y="8358"/>
                            <a:ext cx="50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"/>
                        <wps:cNvSpPr>
                          <a:spLocks/>
                        </wps:cNvSpPr>
                        <wps:spPr bwMode="auto">
                          <a:xfrm>
                            <a:off x="5380" y="7147"/>
                            <a:ext cx="1314" cy="1293"/>
                          </a:xfrm>
                          <a:custGeom>
                            <a:avLst/>
                            <a:gdLst>
                              <a:gd name="T0" fmla="*/ 0 w 1314"/>
                              <a:gd name="T1" fmla="*/ 0 h 1127"/>
                              <a:gd name="T2" fmla="*/ 858 w 1314"/>
                              <a:gd name="T3" fmla="*/ 394 h 1127"/>
                              <a:gd name="T4" fmla="*/ 1314 w 1314"/>
                              <a:gd name="T5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4" h="1127">
                                <a:moveTo>
                                  <a:pt x="0" y="0"/>
                                </a:moveTo>
                                <a:cubicBezTo>
                                  <a:pt x="319" y="103"/>
                                  <a:pt x="639" y="206"/>
                                  <a:pt x="858" y="394"/>
                                </a:cubicBezTo>
                                <a:cubicBezTo>
                                  <a:pt x="1077" y="582"/>
                                  <a:pt x="1195" y="854"/>
                                  <a:pt x="1314" y="112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" o:spid="_x0000_s1064" style="position:absolute;left:0;text-align:left;margin-left:105.15pt;margin-top:3.8pt;width:253.1pt;height:106.85pt;z-index:251664384" coordorigin="3804,6539" coordsize="506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">
                <v:shape id="Text Box 3" o:spid="_x0000_s1065" type="#_x0000_t202" style="position:absolute;left:7301;top:8031;width:15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<v:textbox>
                    <w:txbxContent>
                      <w:p w:rsidR="00692FE6" w:rsidRPr="000828CC" w:rsidRDefault="00692FE6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Товары</w:t>
                        </w:r>
                      </w:p>
                      <w:p w:rsidR="00692FE6" w:rsidRPr="000828CC" w:rsidRDefault="00692FE6" w:rsidP="000828C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потребления</w:t>
                        </w:r>
                      </w:p>
                    </w:txbxContent>
                  </v:textbox>
                </v:shape>
                <v:shape id="Text Box 4" o:spid="_x0000_s1066" type="#_x0000_t202" style="position:absolute;left:6108;top:719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067" type="#_x0000_t202" style="position:absolute;left:6592;top:8060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Л</w:t>
                        </w:r>
                      </w:p>
                    </w:txbxContent>
                  </v:textbox>
                </v:shape>
                <v:shape id="Text Box 6" o:spid="_x0000_s1068" type="#_x0000_t202" style="position:absolute;left:5856;top:7702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</w:t>
                        </w:r>
                      </w:p>
                    </w:txbxContent>
                  </v:textbox>
                </v:shape>
                <v:shape id="Text Box 7" o:spid="_x0000_s1069" type="#_x0000_t202" style="position:absolute;left:5312;top:6825;width:399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692FE6" w:rsidRPr="000828CC" w:rsidRDefault="00692FE6" w:rsidP="000828CC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</w:t>
                        </w:r>
                      </w:p>
                    </w:txbxContent>
                  </v:textbox>
                </v:shape>
                <v:shape id="Text Box 8" o:spid="_x0000_s1070" type="#_x0000_t202" style="position:absolute;left:3804;top:6539;width:145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692FE6" w:rsidRPr="000828CC" w:rsidRDefault="00692FE6" w:rsidP="000828CC">
                        <w:pPr>
                          <w:jc w:val="right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Средства производства </w:t>
                        </w:r>
                      </w:p>
                    </w:txbxContent>
                  </v:textbox>
                </v:shape>
                <v:shape id="AutoShape 9" o:spid="_x0000_s1071" type="#_x0000_t32" style="position:absolute;left:5378;top:8436;width:2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GMMUAAADcAAAADwAAAGRycy9kb3ducmV2LnhtbESP0WrCQBBF3wv+wzKCb3VjsWKjm6AV&#10;USiFav2AMTtNQrOzIbua9O87D4W+zXDv3HtmnQ+uUXfqQu3ZwGyagCIuvK25NHD53D8uQYWIbLHx&#10;TAZ+KECejR7WmFrf84nu51gqCeGQooEqxjbVOhQVOQxT3xKL9uU7h1HWrtS2w17CXaOfkmShHdYs&#10;DRW29FpR8X2+OQPH5KX9CNe3cjHoq5sdev++3c2NmYyHzQpUpCH+m/+uj1bwnwVfnpEJ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YGMMUAAADcAAAADwAAAAAAAAAA&#10;AAAAAAChAgAAZHJzL2Rvd25yZXYueG1sUEsFBgAAAAAEAAQA+QAAAJMDAAAAAA==&#10;" strokeweight=".26mm">
                  <v:stroke endarrow="block" joinstyle="miter"/>
                </v:shape>
                <v:oval id="Oval 10" o:spid="_x0000_s1072" style="position:absolute;left:5349;top:7113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bM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f53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Z5bMAAAADcAAAADwAAAAAAAAAAAAAAAACYAgAAZHJzL2Rvd25y&#10;ZXYueG1sUEsFBgAAAAAEAAQA9QAAAIUDAAAAAA==&#10;" fillcolor="black"/>
                <v:shape id="AutoShape 11" o:spid="_x0000_s1073" type="#_x0000_t32" style="position:absolute;left:5380;top:6690;width:0;height:1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tkr8AAADcAAAADwAAAGRycy9kb3ducmV2LnhtbERPS4vCMBC+C/6HMII3TS0oUo1FXAqe&#10;xMce9jg0Y1ttJrXJ1vrvjbCwt/n4nrNOe1OLjlpXWVYwm0YgiHOrKy4UfF+yyRKE88gaa8uk4EUO&#10;0s1wsMZE2yefqDv7QoQQdgkqKL1vEildXpJBN7UNceCutjXoA2wLqVt8hnBTyziKFtJgxaGhxIZ2&#10;JeX3869RgFlDNnZf9ni4saPHUR66H6nUeNRvVyA89f5f/Ofe6zB/HsPnmXCB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Ntkr8AAADcAAAADwAAAAAAAAAAAAAAAACh&#10;AgAAZHJzL2Rvd25yZXYueG1sUEsFBgAAAAAEAAQA+QAAAI0DAAAAAA==&#10;" strokeweight=".26mm">
                  <v:stroke endarrow="block" joinstyle="miter"/>
                </v:shape>
                <v:oval id="Oval 12" o:spid="_x0000_s1074" style="position:absolute;left:6174;top:752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CgMAA&#10;AADcAAAADwAAAGRycy9kb3ducmV2LnhtbERPTYvCMBC9L/gfwgheFk11U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hCgMAAAADcAAAADwAAAAAAAAAAAAAAAACYAgAAZHJzL2Rvd25y&#10;ZXYueG1sUEsFBgAAAAAEAAQA9QAAAIUDAAAAAA==&#10;" fillcolor="black"/>
                <v:oval id="Oval 13" o:spid="_x0000_s1075" style="position:absolute;left:5911;top:7961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/>
                <v:oval id="Oval 14" o:spid="_x0000_s1076" style="position:absolute;left:6652;top:8358;width:5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/b8AA&#10;AADcAAAADwAAAGRycy9kb3ducmV2LnhtbERPTYvCMBC9C/6HMIIX0VShIl2jLAXF63Y9eByb2bZs&#10;MylJtO2/3wjC3ubxPmd/HEwrnuR8Y1nBepWAIC6tbrhScP0+LXcgfEDW2FomBSN5OB6mkz1m2vb8&#10;Rc8iVCKGsM9QQR1Cl0npy5oM+pXtiCP3Y53BEKGrpHbYx3DTyk2SbKXBhmNDjR3lNZW/xcMocItu&#10;zMdLflrf+Vyk/U7ftlet1Hw2fH6ACDSEf/HbfdFxfprC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1/b8AAAADcAAAADwAAAAAAAAAAAAAAAACYAgAAZHJzL2Rvd25y&#10;ZXYueG1sUEsFBgAAAAAEAAQA9QAAAIUDAAAAAA==&#10;" fillcolor="black"/>
                <v:shape id="Freeform 15" o:spid="_x0000_s1077" style="position:absolute;left:5380;top:7147;width:1314;height:1293;visibility:visible;mso-wrap-style:square;v-text-anchor:top" coordsize="1314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Vu8EA&#10;AADcAAAADwAAAGRycy9kb3ducmV2LnhtbERPTWsCMRC9C/6HMEJvmrWg1dUoVlooeOquCN6GzZgs&#10;bibLJur23zdCobd5vM9Zb3vXiDt1ofasYDrJQBBXXtdsFBzLz/ECRIjIGhvPpOCHAmw3w8Eac+0f&#10;/E33IhqRQjjkqMDG2OZShsqSwzDxLXHiLr5zGBPsjNQdPlK4a+Rrls2lw5pTg8WW9paqa3FzCt7P&#10;R0MfVTwZy/bN3cr9YTkrlHoZ9bsViEh9/Bf/ub90mj+bw/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RlbvBAAAA3AAAAA8AAAAAAAAAAAAAAAAAmAIAAGRycy9kb3du&#10;cmV2LnhtbFBLBQYAAAAABAAEAPUAAACGAwAAAAA=&#10;" path="m,c319,103,639,206,858,394v219,188,337,460,456,733e" filled="f" strokeweight="1.5pt">
                  <v:path arrowok="t" o:connecttype="custom" o:connectlocs="0,0;858,452;1314,1293" o:connectangles="0,0,0"/>
                </v:shape>
              </v:group>
            </w:pict>
          </mc:Fallback>
        </mc:AlternateContent>
      </w: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828CC" w:rsidRPr="000828CC" w:rsidRDefault="000828CC" w:rsidP="005B0C1A">
      <w:pPr>
        <w:widowControl w:val="0"/>
        <w:spacing w:after="0" w:line="288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Переход из точки М в точку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К</w:t>
      </w:r>
      <w:proofErr w:type="gramEnd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может означать (</w:t>
      </w:r>
      <w:r w:rsidRPr="000828CC">
        <w:rPr>
          <w:rFonts w:ascii="Times New Roman" w:eastAsia="Times New Roman" w:hAnsi="Times New Roman"/>
          <w:i/>
          <w:sz w:val="20"/>
          <w:szCs w:val="20"/>
          <w:lang w:eastAsia="ar-SA"/>
        </w:rPr>
        <w:t>выберите несколько вариантов ответа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):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а) снижение расходов государства на инвестиции;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б) рост эффективности производства;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в) увеличение количества вовлеченных в производство ресурсов;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г) рост затрат на единицу продукции;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д) переход от состояния неполной занятости к состоянию полной занятости.</w:t>
      </w: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6</w:t>
      </w:r>
      <w:r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. </w: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Равновесие на рынке некоторого товара первоначально установилось в точке О. </w:t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EABF6E" wp14:editId="33BEBDD2">
                <wp:simplePos x="0" y="0"/>
                <wp:positionH relativeFrom="column">
                  <wp:posOffset>1576543</wp:posOffset>
                </wp:positionH>
                <wp:positionV relativeFrom="paragraph">
                  <wp:posOffset>51848</wp:posOffset>
                </wp:positionV>
                <wp:extent cx="3349625" cy="1977390"/>
                <wp:effectExtent l="0" t="0" r="3175" b="381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1977390"/>
                          <a:chOff x="4176" y="5685"/>
                          <a:chExt cx="5275" cy="3114"/>
                        </a:xfrm>
                      </wpg:grpSpPr>
                      <wps:wsp>
                        <wps:cNvPr id="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8137"/>
                            <a:ext cx="482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8263"/>
                            <a:ext cx="61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263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871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85" y="7183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7206"/>
                            <a:ext cx="418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38"/>
                            <a:ext cx="419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6207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7450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6702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53" y="7384"/>
                            <a:ext cx="63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8023"/>
                            <a:ext cx="550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69" y="6686"/>
                            <a:ext cx="51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5989"/>
                            <a:ext cx="574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3" name="Line 32"/>
                        <wps:cNvCnPr/>
                        <wps:spPr bwMode="auto">
                          <a:xfrm>
                            <a:off x="6090" y="623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3"/>
                        <wps:cNvCnPr/>
                        <wps:spPr bwMode="auto">
                          <a:xfrm>
                            <a:off x="5466" y="6906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4"/>
                        <wps:cNvCnPr/>
                        <wps:spPr bwMode="auto">
                          <a:xfrm flipV="1">
                            <a:off x="6214" y="6906"/>
                            <a:ext cx="1539" cy="13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5"/>
                        <wps:cNvCnPr/>
                        <wps:spPr bwMode="auto">
                          <a:xfrm flipV="1">
                            <a:off x="5458" y="6234"/>
                            <a:ext cx="1537" cy="1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6"/>
                        <wps:cNvCnPr/>
                        <wps:spPr bwMode="auto">
                          <a:xfrm flipH="1">
                            <a:off x="5378" y="690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9" y="7735"/>
                            <a:ext cx="630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65" y="6364"/>
                            <a:ext cx="574" cy="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S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5685"/>
                            <a:ext cx="1285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proofErr w:type="gram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Р</w:t>
                              </w:r>
                              <w:proofErr w:type="gram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ден</w:t>
                              </w:r>
                              <w:proofErr w:type="spellEnd"/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. ед.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" y="8109"/>
                            <a:ext cx="105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, штук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7065"/>
                            <a:ext cx="613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843"/>
                            <a:ext cx="419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682" w:rsidRPr="000828CC" w:rsidRDefault="00926682" w:rsidP="000828C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828CC">
                                <w:rPr>
                                  <w:rFonts w:ascii="Times New Roman" w:hAnsi="Times New Roman"/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184" name="Line 43"/>
                        <wps:cNvCnPr/>
                        <wps:spPr bwMode="auto">
                          <a:xfrm>
                            <a:off x="5802" y="6594"/>
                            <a:ext cx="1725" cy="13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372" y="8300"/>
                            <a:ext cx="3117" cy="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2" y="5926"/>
                            <a:ext cx="8" cy="236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6"/>
                        <wps:cNvCnPr/>
                        <wps:spPr bwMode="auto">
                          <a:xfrm flipV="1">
                            <a:off x="5890" y="6594"/>
                            <a:ext cx="1509" cy="1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7"/>
                        <wps:cNvCnPr/>
                        <wps:spPr bwMode="auto">
                          <a:xfrm flipH="1">
                            <a:off x="5380" y="724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7" y="7244"/>
                            <a:ext cx="0" cy="1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214" y="6906"/>
                            <a:ext cx="0" cy="1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15" y="6544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944" y="687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7343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6995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654" y="7789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822" y="715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239" y="7486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627" y="7183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174" y="6851"/>
                            <a:ext cx="112" cy="10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078" style="position:absolute;left:0;text-align:left;margin-left:124.15pt;margin-top:4.1pt;width:263.75pt;height:155.7pt;z-index:251665408" coordorigin="4176,5685" coordsize="5275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">
                <v:shape id="Text Box 17" o:spid="_x0000_s1079" type="#_x0000_t202" style="position:absolute;left:4971;top:8137;width:48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geMYA&#10;AADcAAAADwAAAGRycy9kb3ducmV2LnhtbESPQWvCQBCF74L/YRmhl6IbWxokdZVQsBR60hba4zQ7&#10;JsHsbJrdmqS/3jkI3t4wb755b70dXKPO1IXas4HlIgFFXHhbc2ng82M3X4EKEdli45kMjBRgu5lO&#10;1phZ3/OezodYKoFwyNBAFWObaR2KihyGhW+JZXf0ncMoY1dq22EvcNfohyRJtcOa5UOFLb1UVJwO&#10;f04o7+Pjff/1u3djwd8/+Wv6b/PUmLvZkD+DijTEm/l6/WYl/pOklTKiQG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ge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80" type="#_x0000_t202" style="position:absolute;left:6351;top:8263;width:61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F48YA&#10;AADcAAAADwAAAGRycy9kb3ducmV2LnhtbESPT2vCQBDF74LfYZmCF9GNLQ1tdJVQqAie/AP1OM2O&#10;SWh2Ns2uJumn7wqCtxnee795s1h1phJXalxpWcFsGoEgzqwuOVdwPHxO3kA4j6yxskwKenKwWg4H&#10;C0y0bXlH173PRYCwS1BB4X2dSOmyggy6qa2Jg3a2jUEf1iaXusE2wE0ln6MolgZLDhcKrOmjoOxn&#10;fzGBsu1fxu3X7870GZ++03X8p9NYqdFTl85BeOr8w3xPb3So//o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mF4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150</w:t>
                        </w:r>
                      </w:p>
                    </w:txbxContent>
                  </v:textbox>
                </v:shape>
                <v:shape id="Text Box 19" o:spid="_x0000_s1081" type="#_x0000_t202" style="position:absolute;left:5902;top:8263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mw8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iSx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/mw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82" type="#_x0000_t202" style="position:absolute;left:7198;top:6871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DWMUA&#10;AADcAAAADwAAAGRycy9kb3ducmV2LnhtbESPT2vCQBDF74LfYRmhF9GNLYQSXSUISqEn/0A9jtkx&#10;CWZnY3Zrkn76riB4m+G995s3i1VnKnGnxpWWFcymEQjizOqScwXHw2byCcJ5ZI2VZVLQk4PVcjhY&#10;YKJtyzu6730uAoRdggoK7+tESpcVZNBNbU0ctIttDPqwNrnUDbYBbir5HkWxNFhyuFBgTeuCsuv+&#10;1wTKd/8xbn9uO9NnfDqn2/hPp7FSb6MunYPw1PmX+Zn+0qF+PIPHM2EC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0NY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К</w:t>
                        </w:r>
                      </w:p>
                    </w:txbxContent>
                  </v:textbox>
                </v:shape>
                <v:shape id="Text Box 21" o:spid="_x0000_s1083" type="#_x0000_t202" style="position:absolute;left:6085;top:7183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L8YA&#10;AADcAAAADwAAAGRycy9kb3ducmV2LnhtbESPT2vCQBDF74LfYRmhF2k2VQgSXSUIlUJP/gF7HLPT&#10;JDQ7G7OrSfrp3ULB2wzvvd+8WW16U4s7ta6yrOAtikEQ51ZXXCg4Hd9fFyCcR9ZYWyYFAznYrMej&#10;Fabadryn+8EXIkDYpaig9L5JpXR5SQZdZBvioH3b1qAPa1tI3WIX4KaWszhOpMGKw4USG9qWlP8c&#10;biZQPof5tDtf92bI+euS7ZJfnSVKvUz6bAnCU++f5v/0hw71kx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HdL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84" type="#_x0000_t202" style="position:absolute;left:6886;top:7206;width:418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4tMYA&#10;AADcAAAADwAAAGRycy9kb3ducmV2LnhtbESPT2vCQBDF74LfYRmhF2k2VggSXSUIlkJP/gF7HLPT&#10;JDQ7G7Nbk/jp3ULB2wzvvd+8WW16U4sbta6yrGAWxSCIc6srLhScjrvXBQjnkTXWlknBQA426/Fo&#10;ham2He/pdvCFCBB2KSoovW9SKV1ekkEX2YY4aN+2NejD2hZSt9gFuKnlWxwn0mDF4UKJDW1Lyn8O&#10;vyZQPof5tDtf92bI+euSvSd3nSVKvUz6bAnCU++f5v/0hw71kzn8PRMm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14t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Г</w:t>
                        </w:r>
                      </w:p>
                    </w:txbxContent>
                  </v:textbox>
                </v:shape>
                <v:shape id="Text Box 23" o:spid="_x0000_s1085" type="#_x0000_t202" style="position:absolute;left:6794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gwMYA&#10;AADcAAAADwAAAGRycy9kb3ducmV2LnhtbESPT2vCQBDF70K/wzIFL0U3rSV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Tgw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Б</w:t>
                        </w:r>
                      </w:p>
                    </w:txbxContent>
                  </v:textbox>
                </v:shape>
                <v:shape id="Text Box 24" o:spid="_x0000_s1086" type="#_x0000_t202" style="position:absolute;left:6002;top:6538;width:4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FW8YA&#10;AADcAAAADwAAAGRycy9kb3ducmV2LnhtbESPT2vCQBDF70K/wzIFL0U3rTRIdJVQsAieooV6HLNj&#10;EpqdTbNr/vTTdwsFbzO8937zZr0dTC06al1lWcHzPAJBnFtdcaHg47SbLUE4j6yxtkwKRnKw3TxM&#10;1pho23NG3dEXIkDYJaig9L5JpHR5SQbd3DbEQbva1qAPa1tI3WIf4KaWL1EUS4MVhwslNvRWUv51&#10;vJlAOYyLp/7zOzNjzudL+h7/6DRWavo4pCsQngZ/N/+n9zrUj1/h75kwgd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hFW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25" o:spid="_x0000_s1087" type="#_x0000_t202" style="position:absolute;left:6347;top:6207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bLMUA&#10;AADcAAAADwAAAGRycy9kb3ducmV2LnhtbESPQWvCQBCF7wX/wzKCF6mbWlgkdZUgWISe1EI9TrPT&#10;JJidjdnVJP31XUHobYb33jdvluve1uJGra8ca3iZJSCIc2cqLjR8HrfPCxA+IBusHZOGgTysV6On&#10;JabGdbyn2yEUIkLYp6ihDKFJpfR5SRb9zDXEUftxrcUQ17aQpsUuwm0t50mipMWK44USG9qUlJ8P&#10;VxspH8PrtPu67O2Q8+k7e1e/JlNaT8Z99gYiUB/+zY/0zsT6SsH9mTi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ss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Ж</w:t>
                        </w:r>
                      </w:p>
                    </w:txbxContent>
                  </v:textbox>
                </v:shape>
                <v:shape id="Text Box 26" o:spid="_x0000_s1088" type="#_x0000_t202" style="position:absolute;left:6498;top:7450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+t8YA&#10;AADcAAAADwAAAGRycy9kb3ducmV2LnhtbESPQWvCQBCF74L/YRnBS9FNLaSSuglBaBE8qQU9TrPT&#10;JDQ7G7Nbk/TXdwsFbzO89755s8kG04gbda62rOBxGYEgLqyuuVTwfnpdrEE4j6yxsUwKRnKQpdPJ&#10;BhNtez7Q7ehLESDsElRQed8mUrqiIoNuaVvioH3azqAPa1dK3WEf4KaRqyiKpcGaw4UKW9pWVHwd&#10;v02g7Menh/58PZix4MtH/hb/6DxWaj4b8hcQngZ/N/+ndzrUj5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Z+t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27" o:spid="_x0000_s1089" type="#_x0000_t202" style="position:absolute;left:4901;top:6702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qxcYA&#10;AADcAAAADwAAAGRycy9kb3ducmV2LnhtbESPzWrDQAyE74G+w6JCLyFZpwFT3GyCKaQUesoPNEfV&#10;q9qmXq3r3cZ2nj46BHIbodGnmdVmcI06UxdqzwYW8wQUceFtzaWB42E7ewEVIrLFxjMZGCnAZv0w&#10;WWFmfc87Ou9jqQTCIUMDVYxtpnUoKnIY5r4llt2P7xxGGbtS2w57gbtGPydJqh3WLB8qbOmtouJ3&#10;/++E8jkup/3X386NBZ++8/f0YvPUmKfHIX8FFWmId/Pt+sNK/FTSShlR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qxc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40</w:t>
                        </w:r>
                      </w:p>
                    </w:txbxContent>
                  </v:textbox>
                </v:shape>
                <v:shape id="Text Box 28" o:spid="_x0000_s1090" type="#_x0000_t202" style="position:absolute;left:7653;top:7384;width: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PXsYA&#10;AADcAAAADwAAAGRycy9kb3ducmV2LnhtbESPQWvCQBCF74L/YRnBS9FNLYSauglBaBE8qQU9TrPT&#10;JDQ7G7Nbk/TXdwsFbzO89755s8kG04gbda62rOBxGYEgLqyuuVTwfnpdPINwHlljY5kUjOQgS6eT&#10;DSba9nyg29GXIkDYJaig8r5NpHRFRQbd0rbEQfu0nUEf1q6UusM+wE0jV1EUS4M1hwsVtrStqPg6&#10;fptA2Y9PD/35ejBjwZeP/C3+0Xms1Hw25C8gPA3+bv5P73SoH6/h75k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PX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91" type="#_x0000_t202" style="position:absolute;left:7076;top:8023;width:550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wHs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3x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wH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0" o:spid="_x0000_s1092" type="#_x0000_t202" style="position:absolute;left:7669;top:6686;width:51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VhcYA&#10;AADcAAAADwAAAGRycy9kb3ducmV2LnhtbESPQWvCQBCF74L/YRmhF9GNLcSSuglBsBR60hbsccxO&#10;k2B2Nma3Jumv7xYEbzO89755s8kG04grda62rGC1jEAQF1bXXCr4/NgtnkE4j6yxsUwKRnKQpdPJ&#10;BhNte97T9eBLESDsElRQed8mUrqiIoNuaVvioH3bzqAPa1dK3WEf4KaRj1EUS4M1hwsVtrStqDgf&#10;fkygvI9P8/542Zux4K9T/hr/6jxW6mE25C8gPA3+br6l33Sov17B/zNhAp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rVhc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" o:spid="_x0000_s1093" type="#_x0000_t202" style="position:absolute;left:6852;top:5989;width:574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8sYA&#10;AADcAAAADwAAAGRycy9kb3ducmV2LnhtbESPQWvCQBCF7wX/wzKCl6KbWogldRNCQRE8aQv2OGan&#10;STA7G7OrSfrru4VCbzO89755s84G04g7da62rOBpEYEgLqyuuVTw8b6Zv4BwHlljY5kUjOQgSycP&#10;a0y07flA96MvRYCwS1BB5X2bSOmKigy6hW2Jg/ZlO4M+rF0pdYd9gJtGLqMolgZrDhcqbOmtouJy&#10;vJlA2Y/Pj/3pejBjwZ/nfBt/6zxWajYd8lcQngb/b/5L73Sov1rC7zNhAp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hL8s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32" o:spid="_x0000_s1094" style="position:absolute;visibility:visible;mso-wrap-style:square" from="6090,6234" to="7815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v:line id="Line 33" o:spid="_x0000_s1095" style="position:absolute;visibility:visible;mso-wrap-style:square" from="5466,6906" to="7191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3TGc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3TGcIAAADcAAAADwAAAAAAAAAAAAAA&#10;AAChAgAAZHJzL2Rvd25yZXYueG1sUEsFBgAAAAAEAAQA+QAAAJADAAAAAA==&#10;" strokeweight="1pt"/>
                <v:line id="Line 34" o:spid="_x0000_s1096" style="position:absolute;flip:y;visibility:visible;mso-wrap-style:square" from="6214,6906" to="7753,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cm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8Te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cmsUAAADcAAAADwAAAAAAAAAA&#10;AAAAAAChAgAAZHJzL2Rvd25yZXYueG1sUEsFBgAAAAAEAAQA+QAAAJMDAAAAAA==&#10;" strokeweight="1pt"/>
                <v:line id="Line 35" o:spid="_x0000_s1097" style="position:absolute;flip:y;visibility:visible;mso-wrap-style:square" from="5458,6234" to="6995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7cYAAADcAAAADwAAAGRycy9kb3ducmV2LnhtbESPT4vCMBDF74LfIYywF9FUD1WrURZh&#10;QRb24B+o3oZmtq3bTEoTbffbG0HwNsN7835vVpvOVOJOjSstK5iMIxDEmdUl5wpOx6/RHITzyBor&#10;y6Tgnxxs1v3eChNtW97T/eBzEULYJaig8L5OpHRZQQbd2NbEQfu1jUEf1iaXusE2hJtKTqMolgZL&#10;DoQCa9oWlP0dbiZArtv88nOlLF2k9XcbT4bt+XxT6mPQfS5BeOr82/y63ulQfxbD85kwgV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5gu3GAAAA3AAAAA8AAAAAAAAA&#10;AAAAAAAAoQIAAGRycy9kb3ducmV2LnhtbFBLBQYAAAAABAAEAPkAAACUAwAAAAA=&#10;" strokeweight="1pt"/>
                <v:line id="Line 36" o:spid="_x0000_s1098" style="position:absolute;flip:x;visibility:visible;mso-wrap-style:square" from="5378,6906" to="6214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x0sEAAADcAAAADwAAAGRycy9kb3ducmV2LnhtbERPS4vCMBC+L/gfwgh7W9OKWKlGURdZ&#10;cXvxdR+asS02k9Jktf57Iyx4m4/vObNFZ2pxo9ZVlhXEgwgEcW51xYWC03HzNQHhPLLG2jIpeJCD&#10;xbz3McNU2zvv6XbwhQgh7FJUUHrfpFK6vCSDbmAb4sBdbGvQB9gWUrd4D+GmlsMoGkuDFYeGEhta&#10;l5RfD39GQZat8qvtfsc/2yyphqNd/M3xWanPfrecgvDU+bf4373VYX6SwO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vHSwQAAANwAAAAPAAAAAAAAAAAAAAAA&#10;AKECAABkcnMvZG93bnJldi54bWxQSwUGAAAAAAQABAD5AAAAjwMAAAAA&#10;">
                  <v:stroke dashstyle="longDash"/>
                </v:line>
                <v:shape id="Text Box 37" o:spid="_x0000_s1099" type="#_x0000_t202" style="position:absolute;left:7369;top:7735;width:63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8GMYA&#10;AADcAAAADwAAAGRycy9kb3ducmV2LnhtbESPT0vDQBDF74V+h2UEL2I3KqQSsylBUARP/QP1OGbH&#10;JJidTbNrk/jpnYPQ2xvmzW/eyzeT69SZhtB6NnC3SkARV962XBs47F9uH0GFiGyx80wGZgqwKZaL&#10;HDPrR97SeRdrJRAOGRpoYuwzrUPVkMOw8j2x7L784DDKONTaDjgK3HX6PklS7bBl+dBgT88NVd+7&#10;HyeU9/nhZjyetm6u+OOzfE1/bZkac301lU+gIk3xYv6/frMSfy1ppYwo0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B8GM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D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100" type="#_x0000_t202" style="position:absolute;left:7265;top:6364;width:574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Zg8YA&#10;AADcAAAADwAAAGRycy9kb3ducmV2LnhtbESPT2vCQBDF74LfYZmCl6IbW4htdJVQqAie/AP1OM2O&#10;SWh2Ns2uJumn7wqCtxnee795s1h1phJXalxpWcF0EoEgzqwuOVdwPHyO30A4j6yxskwKenKwWg4H&#10;C0y0bXlH173PRYCwS1BB4X2dSOmyggy6ia2Jg3a2jUEf1iaXusE2wE0lX6IolgZLDhcKrOmjoOxn&#10;fzGBsu1fn9uv353pMz59p+v4T6exUqOnLp2D8NT5h/me3uhQf/YOt2fCB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Zg8YAAADcAAAADwAAAAAAAAAAAAAAAACYAgAAZHJz&#10;L2Rvd25yZXYueG1sUEsFBgAAAAAEAAQA9QAAAIsDAAAAAA==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S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9" o:spid="_x0000_s1101" type="#_x0000_t202" style="position:absolute;left:4176;top:5685;width:128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OcUA&#10;AADcAAAADwAAAGRycy9kb3ducmV2LnhtbESPQWvCQBCF74L/YRmhF6kbWwiSukoQLIWetII9TrPT&#10;JDQ7G7Nbk/TXOwehtzfMm2/eW28H16grdaH2bGC5SEARF97WXBo4fewfV6BCRLbYeCYDIwXYbqaT&#10;NWbW93yg6zGWSiAcMjRQxdhmWoeiIodh4Vti2X37zmGUsSu17bAXuGv0U5Kk2mHN8qHClnYVFT/H&#10;XyeU9/F53p8vBzcW/PmVv6Z/Nk+NeZgN+QuoSEP8N9+v36zEX0l8KSMK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wA5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proofErr w:type="gram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Р</w:t>
                        </w:r>
                        <w:proofErr w:type="gram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 xml:space="preserve">, </w:t>
                        </w:r>
                        <w:proofErr w:type="spellStart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ден</w:t>
                        </w:r>
                        <w:proofErr w:type="spellEnd"/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. ед.</w:t>
                        </w:r>
                      </w:p>
                    </w:txbxContent>
                  </v:textbox>
                </v:shape>
                <v:shape id="Text Box 40" o:spid="_x0000_s1102" type="#_x0000_t202" style="position:absolute;left:8397;top:8109;width:10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losUA&#10;AADcAAAADwAAAGRycy9kb3ducmV2LnhtbESPQWvCQBCF70L/wzIFL6IbFYJEVwkFpdCTWqjHMTsm&#10;wexsmt2apL/eFQRvM7z3vnmz2nSmEjdqXGlZwXQSgSDOrC45V/B93I4XIJxH1lhZJgU9Odis3wYr&#10;TLRteU+3g89FgLBLUEHhfZ1I6bKCDLqJrYmDdrGNQR/WJpe6wTbATSVnURRLgyWHCwXW9FFQdj38&#10;mUD56uej9ud3b/qMT+d0F//rNFZq+N6lSxCeOv8yP9OfOtRfTOHxTJh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6Wi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  <w:lang w:val="en-US"/>
                          </w:rPr>
                          <w:t>Q</w:t>
                        </w: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, штук</w:t>
                        </w:r>
                      </w:p>
                    </w:txbxContent>
                  </v:textbox>
                </v:shape>
                <v:shape id="Text Box 41" o:spid="_x0000_s1103" type="#_x0000_t202" style="position:absolute;left:4895;top:7065;width:613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1cUA&#10;AADcAAAADwAAAGRycy9kb3ducmV2LnhtbESPQWvCQBCF7wX/wzKCF9FNLQSJrhKEitCTWqjHMTsm&#10;wexszK4m6a/vCkJvM7z3vnmzXHemEg9qXGlZwfs0AkGcWV1yruD7+DmZg3AeWWNlmRT05GC9Grwt&#10;MdG25T09Dj4XAcIuQQWF93UipcsKMuimtiYO2sU2Bn1Ym1zqBtsAN5WcRVEsDZYcLhRY06ag7Hq4&#10;m0D56j/G7c9tb/qMT+d0G//qNFZqNOzSBQhPnf83v9I7HerPZ/B8Jk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TvV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18"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 Box 42" o:spid="_x0000_s1104" type="#_x0000_t202" style="position:absolute;left:6435;top:6843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TsUA&#10;AADcAAAADwAAAGRycy9kb3ducmV2LnhtbESPT2vCQBDF7wW/wzKCF6mbKgSJrhKEiuDJP2CPY3aa&#10;hGZnY3Y1iZ/eLRR6m+G995s3y3VnKvGgxpWWFXxMIhDEmdUl5wrOp8/3OQjnkTVWlklBTw7Wq8Hb&#10;EhNtWz7Q4+hzESDsElRQeF8nUrqsIINuYmvioH3bxqAPa5NL3WAb4KaS0yiKpcGSw4UCa9oUlP0c&#10;7yZQ9v1s3F5uB9Nn/HVNt/FTp7FSo2GXLkB46vy/+S+906H+fAa/z4QJ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Z5OxQAAANwAAAAPAAAAAAAAAAAAAAAAAJgCAABkcnMv&#10;ZG93bnJldi54bWxQSwUGAAAAAAQABAD1AAAAigMAAAAA&#10;" stroked="f" strokeweight=".5pt">
                  <v:textbox inset="7.45pt,3.85pt,7.45pt,3.85pt">
                    <w:txbxContent>
                      <w:p w:rsidR="00692FE6" w:rsidRPr="000828CC" w:rsidRDefault="00692FE6" w:rsidP="000828C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28CC">
                          <w:rPr>
                            <w:rFonts w:ascii="Times New Roman" w:hAnsi="Times New Roman"/>
                            <w:b/>
                          </w:rPr>
                          <w:t>О</w:t>
                        </w:r>
                      </w:p>
                    </w:txbxContent>
                  </v:textbox>
                </v:shape>
                <v:line id="Line 43" o:spid="_x0000_s1105" style="position:absolute;visibility:visible;mso-wrap-style:square" from="5802,6594" to="7527,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shape id="AutoShape 44" o:spid="_x0000_s1106" type="#_x0000_t32" style="position:absolute;left:5372;top:8300;width:3117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J78EAAADcAAAADwAAAGRycy9kb3ducmV2LnhtbERP24rCMBB9F/yHMIJvmrq4otUoriIr&#10;yMJ6+YCxGdtiMylNtPXvjSD4NodzndmiMYW4U+VyywoG/QgEcWJ1zqmC03HTG4NwHlljYZkUPMjB&#10;Yt5uzTDWtuY93Q8+FSGEXYwKMu/LWEqXZGTQ9W1JHLiLrQz6AKtU6grrEG4K+RVFI2kw59CQYUmr&#10;jJLr4WYUbKNJ+e/Ou3TUyLMZ/Nb272c9VKrbaZZTEJ4a/xG/3Vsd5o+/4fVMu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YnvwQAAANwAAAAPAAAAAAAAAAAAAAAA&#10;AKECAABkcnMvZG93bnJldi54bWxQSwUGAAAAAAQABAD5AAAAjwMAAAAA&#10;" strokeweight=".26mm">
                  <v:stroke endarrow="block" joinstyle="miter"/>
                </v:shape>
                <v:shape id="AutoShape 45" o:spid="_x0000_s1107" type="#_x0000_t32" style="position:absolute;left:5372;top:5926;width:8;height:2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H1rwAAADcAAAADwAAAGRycy9kb3ducmV2LnhtbERPvQrCMBDeBd8hnOBmUx1EqlFEEZzE&#10;v8HxaM622lxqE2t9eyMIbvfx/d5s0ZpSNFS7wrKCYRSDIE6tLjhTcD5tBhMQziNrLC2Tgjc5WMy7&#10;nRkm2r74QM3RZyKEsEtQQe59lUjp0pwMushWxIG72tqgD7DOpK7xFcJNKUdxPJYGCw4NOVa0yim9&#10;H59GAW4qsiO3tvvdjR099nLXXKRS/V67nILw1Pq/+Ofe6jB/MobvM+ECOf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7hH1rwAAADcAAAADwAAAAAAAAAAAAAAAAChAgAA&#10;ZHJzL2Rvd25yZXYueG1sUEsFBgAAAAAEAAQA+QAAAIoDAAAAAA==&#10;" strokeweight=".26mm">
                  <v:stroke endarrow="block" joinstyle="miter"/>
                </v:shape>
                <v:line id="Line 46" o:spid="_x0000_s1108" style="position:absolute;flip:y;visibility:visible;mso-wrap-style:square" from="5890,6594" to="7399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XUccAAADcAAAADwAAAGRycy9kb3ducmV2LnhtbESPT2vCQBDF7wW/wzJCL0U39pBqdBUR&#10;hFLw0LSg3obsmESzsyG7+eO37wpCbzO8N+/3ZrUZTCU6alxpWcFsGoEgzqwuOVfw+7OfzEE4j6yx&#10;skwK7uRgsx69rDDRtudv6lKfixDCLkEFhfd1IqXLCjLoprYmDtrFNgZ9WJtc6gb7EG4q+R5FsTRY&#10;ciAUWNOuoOyWtiZArrv8fLhSdlwc668+nr31p1Or1Ot42C5BeBr8v/l5/alD/fkHPJ4JE8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FdRxwAAANwAAAAPAAAAAAAA&#10;AAAAAAAAAKECAABkcnMvZG93bnJldi54bWxQSwUGAAAAAAQABAD5AAAAlQMAAAAA&#10;" strokeweight="1pt"/>
                <v:line id="Line 47" o:spid="_x0000_s1109" style="position:absolute;flip:x;visibility:visible;mso-wrap-style:square" from="5380,7244" to="662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AVh8UAAADcAAAADwAAAGRycy9kb3ducmV2LnhtbESPT2vCQBDF7wW/wzKCt7qJiJXoKv6h&#10;VNpcavU+ZMckmJ0N2a2m375zELzN8N6895vluneNulEXas8G0nECirjwtubSwOnn/XUOKkRki41n&#10;MvBHAdarwcsSM+vv/E23YyyVhHDI0EAVY5tpHYqKHIaxb4lFu/jOYZS1K7Xt8C7hrtGTJJlphzVL&#10;Q4Ut7SoqrsdfZyDPt8XV91+zj0P+Vk+mn+me07Mxo2G/WYCK1Men+XF9sII/F1p5Ri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AVh8UAAADcAAAADwAAAAAAAAAA&#10;AAAAAAChAgAAZHJzL2Rvd25yZXYueG1sUEsFBgAAAAAEAAQA+QAAAJMDAAAAAA==&#10;">
                  <v:stroke dashstyle="longDash"/>
                </v:line>
                <v:shape id="AutoShape 48" o:spid="_x0000_s1110" type="#_x0000_t32" style="position:absolute;left:6687;top:7244;width:0;height:10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1ncAAAADcAAAADwAAAGRycy9kb3ducmV2LnhtbERPyWrDMBC9F/oPYgq9NXJLKY4TJYRC&#10;aa9ZzxNpbDmxRkZSEvvvq0Iht3m8debLwXXiSiG2nhW8TgoQxNqblhsFu+3XSwkiJmSDnWdSMFKE&#10;5eLxYY6V8Tde03WTGpFDOFaowKbUV1JGbclhnPieOHO1Dw5ThqGRJuAth7tOvhXFh3TYcm6w2NOn&#10;JX3eXJyCvjT1af9eHEf7bS5hPOhdvdZKPT8NqxmIREO6i//dPybPL6fw90y+QC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Y9Z3AAAAA3AAAAA8AAAAAAAAAAAAAAAAA&#10;oQIAAGRycy9kb3ducmV2LnhtbFBLBQYAAAAABAAEAPkAAACOAwAAAAA=&#10;">
                  <v:stroke dashstyle="longDash"/>
                </v:shape>
                <v:shape id="AutoShape 49" o:spid="_x0000_s1111" type="#_x0000_t32" style="position:absolute;left:6214;top:6906;width:0;height:1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vK3cMAAADcAAAADwAAAGRycy9kb3ducmV2LnhtbESPQU/DMAyF70j7D5EncWMpCKGtLJsQ&#10;EoLrxrazSdym0DhVkm3tv8cHJG623vN7n9fbMfTqQil3kQ3cLypQxDa6jlsDh8+3uyWoXJAd9pHJ&#10;wEQZtpvZzRprF6+8o8u+tEpCONdowJcy1Fpn6ylgXsSBWLQmpoBF1tRql/Aq4aHXD1X1pAN2LA0e&#10;B3r1ZH/252BgWLrm+/hYfU3+3Z3TdLKHZmeNuZ2PL8+gCo3l3/x3/eEEfyX48ox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yt3DAAAA3AAAAA8AAAAAAAAAAAAA&#10;AAAAoQIAAGRycy9kb3ducmV2LnhtbFBLBQYAAAAABAAEAPkAAACRAwAAAAA=&#10;">
                  <v:stroke dashstyle="longDash"/>
                </v:shape>
                <v:oval id="Oval 50" o:spid="_x0000_s1112" style="position:absolute;left:6515;top:6544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/>
                <v:oval id="Oval 51" o:spid="_x0000_s1113" style="position:absolute;left:6944;top:687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/>
                <v:oval id="Oval 52" o:spid="_x0000_s1114" style="position:absolute;left:7343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/>
                <v:oval id="Oval 53" o:spid="_x0000_s1115" style="position:absolute;left:6995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<v:oval id="Oval 54" o:spid="_x0000_s1116" style="position:absolute;left:6654;top:7789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  <v:oval id="Oval 55" o:spid="_x0000_s1117" style="position:absolute;left:5822;top:715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/>
                <v:oval id="Oval 56" o:spid="_x0000_s1118" style="position:absolute;left:6239;top:7486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/>
                <v:oval id="Oval 57" o:spid="_x0000_s1119" style="position:absolute;left:6627;top:7183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/>
                <v:oval id="Oval 58" o:spid="_x0000_s1120" style="position:absolute;left:6174;top:6851;width:11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/>
              </v:group>
            </w:pict>
          </mc:Fallback>
        </mc:AlternateContent>
      </w: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0828CC" w:rsidRPr="000828CC" w:rsidRDefault="000828CC" w:rsidP="005B0C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>В результате роста доходов потребителей и снижения тарифов на электроэнергию, используемую в производстве товара, новое равновесие установится в точке __________</w:t>
      </w:r>
      <w:proofErr w:type="gramStart"/>
      <w:r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.</w:t>
      </w:r>
      <w:proofErr w:type="gramEnd"/>
    </w:p>
    <w:p w:rsidR="000828CC" w:rsidRPr="000828CC" w:rsidRDefault="000828CC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7</w:t>
      </w:r>
      <w:r w:rsidR="000828CC" w:rsidRPr="000828C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Цена товара возросла на 20%, а объем производства – на 12%. Это означает, что предложение: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а)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8;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б) неэластично,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0,8;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в) неэластично;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</w:t>
      </w:r>
      <w:proofErr w:type="gram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</w:t>
      </w:r>
      <w:proofErr w:type="spellEnd"/>
      <w:proofErr w:type="gram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0,6;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г) эластично, при этом </w:t>
      </w:r>
      <w:proofErr w:type="spellStart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Еs</w:t>
      </w:r>
      <w:proofErr w:type="spellEnd"/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1,7.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tabs>
          <w:tab w:val="num" w:pos="36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8</w:t>
      </w:r>
      <w:r w:rsidR="000828CC" w:rsidRPr="000828CC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 xml:space="preserve"> Объём выпуска фирмы составляет 1000 штук, цена товара равна 90 рублей, средние переменные издержки с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0828CC" w:rsidRPr="000828CC">
        <w:rPr>
          <w:rFonts w:ascii="Times New Roman" w:eastAsia="Times New Roman" w:hAnsi="Times New Roman"/>
          <w:sz w:val="20"/>
          <w:szCs w:val="20"/>
          <w:lang w:eastAsia="ar-SA"/>
        </w:rPr>
        <w:t>ставляют 65 рублей, постоянные издержки – 7000 рублей. Найдите величину прибыли фирмы.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9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условиях совершенной конкуренции фирма стремится к максимизации прибыли в точке, в которой предел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ь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ные издержки: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а) равны нулю;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б) больше цены;</w:t>
      </w:r>
    </w:p>
    <w:p w:rsidR="000828CC" w:rsidRPr="000828CC" w:rsidRDefault="000828CC" w:rsidP="005B0C1A">
      <w:pPr>
        <w:widowControl w:val="0"/>
        <w:shd w:val="clear" w:color="auto" w:fill="FFFFFF"/>
        <w:tabs>
          <w:tab w:val="left" w:pos="2290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в) меньше цены;</w:t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  <w:r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>г) равны цене.</w:t>
      </w:r>
    </w:p>
    <w:p w:rsidR="000828CC" w:rsidRPr="000828CC" w:rsidRDefault="000828CC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0828CC" w:rsidRPr="000828CC" w:rsidRDefault="00471309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10</w:t>
      </w:r>
      <w:r w:rsidR="000828CC" w:rsidRPr="000828CC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.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Спрос на продукцию фирмы-монополиста задан формулой </w:t>
      </w:r>
      <w:proofErr w:type="gramStart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Р</w:t>
      </w:r>
      <w:proofErr w:type="gramEnd"/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= 50 – 2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функция общих издержек ТС = 10 – 4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+ 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val="en-US" w:eastAsia="ar-SA"/>
        </w:rPr>
        <w:t>Q</w:t>
      </w:r>
      <w:r w:rsidR="000828CC" w:rsidRPr="000828CC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². </w:t>
      </w:r>
      <w:r w:rsidR="000828CC" w:rsidRPr="000828C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ar-SA"/>
        </w:rPr>
        <w:t>Цена, при которой фирма максимизирует свою прибыль, равна ________ руб.</w:t>
      </w:r>
    </w:p>
    <w:p w:rsidR="000828CC" w:rsidRDefault="000828CC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51343" w:rsidRPr="00452BCA" w:rsidRDefault="00051343" w:rsidP="005B0C1A">
      <w:pPr>
        <w:pStyle w:val="41"/>
        <w:shd w:val="clear" w:color="auto" w:fill="auto"/>
        <w:spacing w:before="0" w:line="240" w:lineRule="auto"/>
        <w:ind w:firstLine="0"/>
        <w:jc w:val="both"/>
        <w:rPr>
          <w:rFonts w:eastAsia="Courier New"/>
          <w:b/>
          <w:color w:val="000000"/>
          <w:sz w:val="24"/>
          <w:szCs w:val="24"/>
          <w:lang w:eastAsia="ru-RU" w:bidi="ru-RU"/>
        </w:rPr>
      </w:pP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5.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>6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Примеры заданий и упражнений из 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контрольной </w:t>
      </w:r>
      <w:r w:rsidRPr="00452BCA">
        <w:rPr>
          <w:rFonts w:eastAsia="Courier New"/>
          <w:b/>
          <w:color w:val="000000"/>
          <w:sz w:val="24"/>
          <w:szCs w:val="24"/>
          <w:lang w:eastAsia="ru-RU" w:bidi="ru-RU"/>
        </w:rPr>
        <w:t>работы</w:t>
      </w: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2</w:t>
      </w:r>
    </w:p>
    <w:p w:rsidR="00051343" w:rsidRPr="000828CC" w:rsidRDefault="00051343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Напишите понятие, соответствующее определению</w:t>
      </w:r>
      <w:r w:rsidRPr="000F20F5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</w:t>
      </w:r>
      <w:r w:rsidRPr="000F20F5">
        <w:rPr>
          <w:rFonts w:ascii="Times New Roman" w:eastAsia="Times New Roman" w:hAnsi="Times New Roman"/>
          <w:lang w:eastAsia="ar-SA"/>
        </w:rPr>
        <w:t>. Стоимость ВВП, рассчитанная в ценах текущего периода.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2</w:t>
      </w:r>
      <w:r w:rsidRPr="000F20F5">
        <w:rPr>
          <w:rFonts w:ascii="Times New Roman" w:eastAsia="Times New Roman" w:hAnsi="Times New Roman"/>
          <w:spacing w:val="-2"/>
          <w:lang w:eastAsia="ar-SA"/>
        </w:rPr>
        <w:t>. Безработица, вызванная причинами, не связанными со спадом экономической активности, и равная сумме фрикционной и структурной безработиц.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3</w:t>
      </w:r>
      <w:r w:rsidRPr="000F20F5">
        <w:rPr>
          <w:rFonts w:ascii="Times New Roman" w:eastAsia="Times New Roman" w:hAnsi="Times New Roman"/>
          <w:spacing w:val="-2"/>
          <w:lang w:eastAsia="ar-SA"/>
        </w:rPr>
        <w:t>. Система налогообложения, при которой ставки налогов увеличиваются по мере роста дохода.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pacing w:val="-2"/>
          <w:lang w:eastAsia="ar-SA"/>
        </w:rPr>
      </w:pPr>
      <w:r>
        <w:rPr>
          <w:rFonts w:ascii="Times New Roman" w:eastAsia="Times New Roman" w:hAnsi="Times New Roman"/>
          <w:spacing w:val="-2"/>
          <w:lang w:eastAsia="ar-SA"/>
        </w:rPr>
        <w:t>4</w:t>
      </w:r>
      <w:r w:rsidRPr="000F20F5">
        <w:rPr>
          <w:rFonts w:ascii="Times New Roman" w:eastAsia="Times New Roman" w:hAnsi="Times New Roman"/>
          <w:spacing w:val="-2"/>
          <w:lang w:eastAsia="ar-SA"/>
        </w:rPr>
        <w:t>. Гибкая монетарная политика, направленная на активизацию деловой активности в стране и стимулир</w:t>
      </w:r>
      <w:r w:rsidRPr="000F20F5">
        <w:rPr>
          <w:rFonts w:ascii="Times New Roman" w:eastAsia="Times New Roman" w:hAnsi="Times New Roman"/>
          <w:spacing w:val="-2"/>
          <w:lang w:eastAsia="ar-SA"/>
        </w:rPr>
        <w:t>о</w:t>
      </w:r>
      <w:r w:rsidRPr="000F20F5">
        <w:rPr>
          <w:rFonts w:ascii="Times New Roman" w:eastAsia="Times New Roman" w:hAnsi="Times New Roman"/>
          <w:spacing w:val="-2"/>
          <w:lang w:eastAsia="ar-SA"/>
        </w:rPr>
        <w:t>вание экономического роста.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0F20F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Выберите ответ из предложенных вариантов либо дайте свой ответ в соответствующих заданиях. 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5</w:t>
      </w:r>
      <w:r w:rsidRPr="000F20F5">
        <w:rPr>
          <w:rFonts w:ascii="Times New Roman" w:eastAsia="Times New Roman" w:hAnsi="Times New Roman"/>
          <w:b/>
          <w:lang w:eastAsia="ar-SA"/>
        </w:rPr>
        <w:t xml:space="preserve">. </w:t>
      </w:r>
      <w:r w:rsidRPr="000F20F5">
        <w:rPr>
          <w:rFonts w:ascii="Times New Roman" w:eastAsia="Times New Roman" w:hAnsi="Times New Roman"/>
          <w:lang w:eastAsia="ar-SA"/>
        </w:rPr>
        <w:t>Известно, что в данном году фирма израсходовала на покупку оборудования 63 млрд. руб., на стро</w:t>
      </w:r>
      <w:r w:rsidRPr="000F20F5">
        <w:rPr>
          <w:rFonts w:ascii="Times New Roman" w:eastAsia="Times New Roman" w:hAnsi="Times New Roman"/>
          <w:lang w:eastAsia="ar-SA"/>
        </w:rPr>
        <w:t>и</w:t>
      </w:r>
      <w:r w:rsidRPr="000F20F5">
        <w:rPr>
          <w:rFonts w:ascii="Times New Roman" w:eastAsia="Times New Roman" w:hAnsi="Times New Roman"/>
          <w:lang w:eastAsia="ar-SA"/>
        </w:rPr>
        <w:t>тельство нового цеха – 25 млрд. руб., на покупку сырья и материалов – 45 млрд. руб., на покупку акций других компаний – 10 млрд. руб., а изменения в запасах составили 7 млрд. руб. Валовые инвестиции фирмы составляют: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а) 150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140 млрд. руб.;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в) 105 млрд. руб.;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95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6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В 2014 г. располагаемый доход домашних хозяйств составил 100 млн. долл., на покупку товаров и услуг они потратили 90 млн. долл. В 2015 г. эти показатели составили соответственно 120 млн. долл. и 106 млн. долл. Предельная склонность к потреблению равна: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lastRenderedPageBreak/>
        <w:t>а) 0,83;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б) 0,85;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в) 0,94;</w:t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</w:r>
      <w:r w:rsidRPr="000F20F5">
        <w:rPr>
          <w:rFonts w:ascii="Times New Roman" w:eastAsia="Times New Roman" w:hAnsi="Times New Roman"/>
          <w:lang w:eastAsia="ar-SA"/>
        </w:rPr>
        <w:tab/>
        <w:t>г) 0,8.</w:t>
      </w:r>
      <w:r w:rsidRPr="000F20F5">
        <w:rPr>
          <w:rFonts w:ascii="Times New Roman" w:eastAsia="Times New Roman" w:hAnsi="Times New Roman"/>
          <w:b/>
          <w:lang w:eastAsia="ar-SA"/>
        </w:rPr>
        <w:t xml:space="preserve">    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7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Уровень фактической безработицы в экономике равен 12%. Если потенциальный ВВП составляет 300 млрд. руб. и достигается при уровне безработице в 6%, то фактический ВВП равен _________  млрд. руб.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8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Уровень инфляции за год по данным статистических отчетов составил 25%. Номинальная ставка процента равна 35%. Реальная ставка процента в этих условиях равна ________ %.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9</w:t>
      </w:r>
      <w:r w:rsidRPr="000F20F5">
        <w:rPr>
          <w:rFonts w:ascii="Times New Roman" w:eastAsia="Times New Roman" w:hAnsi="Times New Roman"/>
          <w:b/>
          <w:lang w:eastAsia="ar-SA"/>
        </w:rPr>
        <w:t>.</w:t>
      </w:r>
      <w:r w:rsidRPr="000F20F5">
        <w:rPr>
          <w:rFonts w:ascii="Times New Roman" w:eastAsia="Times New Roman" w:hAnsi="Times New Roman"/>
          <w:lang w:eastAsia="ar-SA"/>
        </w:rPr>
        <w:t xml:space="preserve"> Зависимость суммы налога от величины полученного дохода представлена в таблице.</w:t>
      </w: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дохода,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1200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1800</w:t>
            </w:r>
          </w:p>
        </w:tc>
      </w:tr>
      <w:tr w:rsidR="000F20F5" w:rsidRPr="000F20F5" w:rsidTr="00692FE6"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Размер налога, у.е.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80</w:t>
            </w:r>
          </w:p>
        </w:tc>
        <w:tc>
          <w:tcPr>
            <w:tcW w:w="2551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156</w:t>
            </w:r>
          </w:p>
        </w:tc>
        <w:tc>
          <w:tcPr>
            <w:tcW w:w="2552" w:type="dxa"/>
          </w:tcPr>
          <w:p w:rsidR="000F20F5" w:rsidRPr="000F20F5" w:rsidRDefault="000F20F5" w:rsidP="005B0C1A">
            <w:pPr>
              <w:widowControl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20F5">
              <w:rPr>
                <w:rFonts w:ascii="Times New Roman" w:eastAsia="Times New Roman" w:hAnsi="Times New Roman"/>
                <w:lang w:eastAsia="ar-SA"/>
              </w:rPr>
              <w:t>270</w:t>
            </w:r>
          </w:p>
        </w:tc>
      </w:tr>
    </w:tbl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  <w:r w:rsidRPr="000F20F5">
        <w:rPr>
          <w:rFonts w:ascii="Times New Roman" w:eastAsia="Times New Roman" w:hAnsi="Times New Roman"/>
          <w:lang w:eastAsia="ar-SA"/>
        </w:rPr>
        <w:t>Из таблицы видно, что налог взимается по _________________ шкале налогообложения.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b/>
          <w:color w:val="000000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lang w:eastAsia="ar-SA"/>
        </w:rPr>
        <w:t>0</w:t>
      </w:r>
      <w:r w:rsidRPr="000F20F5">
        <w:rPr>
          <w:rFonts w:ascii="Times New Roman" w:eastAsia="Times New Roman" w:hAnsi="Times New Roman"/>
          <w:b/>
          <w:color w:val="000000"/>
          <w:lang w:eastAsia="ar-SA"/>
        </w:rPr>
        <w:t>.</w:t>
      </w:r>
      <w:r w:rsidRPr="000F20F5">
        <w:rPr>
          <w:rFonts w:ascii="Times New Roman" w:eastAsia="Times New Roman" w:hAnsi="Times New Roman"/>
          <w:color w:val="000000"/>
          <w:lang w:eastAsia="ar-SA"/>
        </w:rPr>
        <w:t xml:space="preserve"> В экономике 2400 млн. долл. денежной массы находятся на банковских счетах. Коэффициент деп</w:t>
      </w:r>
      <w:r w:rsidRPr="000F20F5">
        <w:rPr>
          <w:rFonts w:ascii="Times New Roman" w:eastAsia="Times New Roman" w:hAnsi="Times New Roman"/>
          <w:color w:val="000000"/>
          <w:lang w:eastAsia="ar-SA"/>
        </w:rPr>
        <w:t>о</w:t>
      </w:r>
      <w:r w:rsidRPr="000F20F5">
        <w:rPr>
          <w:rFonts w:ascii="Times New Roman" w:eastAsia="Times New Roman" w:hAnsi="Times New Roman"/>
          <w:color w:val="000000"/>
          <w:lang w:eastAsia="ar-SA"/>
        </w:rPr>
        <w:t>нирования 20%, норма обязательных резервов – 8%. Денежная база экономики равна:</w:t>
      </w:r>
    </w:p>
    <w:p w:rsidR="000F20F5" w:rsidRPr="000F20F5" w:rsidRDefault="000F20F5" w:rsidP="005B0C1A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F20F5">
        <w:rPr>
          <w:rFonts w:ascii="Times New Roman" w:eastAsia="Times New Roman" w:hAnsi="Times New Roman"/>
          <w:color w:val="000000"/>
          <w:lang w:eastAsia="ar-SA"/>
        </w:rPr>
        <w:t>а) 672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б) 2880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в) 2208 млн. долл.;</w:t>
      </w:r>
      <w:r w:rsidRPr="000F20F5">
        <w:rPr>
          <w:rFonts w:ascii="Times New Roman" w:eastAsia="Times New Roman" w:hAnsi="Times New Roman"/>
          <w:color w:val="000000"/>
          <w:lang w:eastAsia="ar-SA"/>
        </w:rPr>
        <w:tab/>
        <w:t>г) 480 млн. долл.</w:t>
      </w:r>
    </w:p>
    <w:p w:rsidR="000F20F5" w:rsidRPr="000F20F5" w:rsidRDefault="000F20F5" w:rsidP="005B0C1A">
      <w:pPr>
        <w:widowControl w:val="0"/>
        <w:shd w:val="clear" w:color="auto" w:fill="FFFFFF"/>
        <w:tabs>
          <w:tab w:val="num" w:pos="540"/>
          <w:tab w:val="left" w:pos="851"/>
          <w:tab w:val="left" w:pos="995"/>
          <w:tab w:val="left" w:pos="1137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lang w:eastAsia="ar-SA"/>
        </w:rPr>
      </w:pPr>
    </w:p>
    <w:p w:rsidR="005D3932" w:rsidRDefault="005D3932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2F14" w:rsidRPr="005D3932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932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="005D3932">
        <w:rPr>
          <w:rFonts w:ascii="Times New Roman" w:hAnsi="Times New Roman"/>
          <w:i/>
          <w:sz w:val="24"/>
          <w:szCs w:val="24"/>
        </w:rPr>
        <w:t xml:space="preserve"> к пп.5.5 и 5.6</w:t>
      </w:r>
    </w:p>
    <w:p w:rsidR="00893662" w:rsidRDefault="002061DD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</w:t>
      </w:r>
      <w:r w:rsidR="00692FE6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 работ</w:t>
      </w:r>
      <w:r w:rsidR="00692FE6">
        <w:rPr>
          <w:rFonts w:ascii="Times New Roman" w:hAnsi="Times New Roman"/>
          <w:sz w:val="24"/>
          <w:szCs w:val="24"/>
        </w:rPr>
        <w:t xml:space="preserve"> 1 и 2 п</w:t>
      </w:r>
      <w:r w:rsidR="001E58FA">
        <w:rPr>
          <w:rFonts w:ascii="Times New Roman" w:hAnsi="Times New Roman"/>
          <w:sz w:val="24"/>
          <w:szCs w:val="24"/>
        </w:rPr>
        <w:t>одразумева</w:t>
      </w:r>
      <w:r>
        <w:rPr>
          <w:rFonts w:ascii="Times New Roman" w:hAnsi="Times New Roman"/>
          <w:sz w:val="24"/>
          <w:szCs w:val="24"/>
        </w:rPr>
        <w:t>е</w:t>
      </w:r>
      <w:r w:rsidR="001E58FA">
        <w:rPr>
          <w:rFonts w:ascii="Times New Roman" w:hAnsi="Times New Roman"/>
          <w:sz w:val="24"/>
          <w:szCs w:val="24"/>
        </w:rPr>
        <w:t>т итоговую оценку знаний, умений и нав</w:t>
      </w:r>
      <w:r w:rsidR="001E58FA">
        <w:rPr>
          <w:rFonts w:ascii="Times New Roman" w:hAnsi="Times New Roman"/>
          <w:sz w:val="24"/>
          <w:szCs w:val="24"/>
        </w:rPr>
        <w:t>ы</w:t>
      </w:r>
      <w:r w:rsidR="001E58FA">
        <w:rPr>
          <w:rFonts w:ascii="Times New Roman" w:hAnsi="Times New Roman"/>
          <w:sz w:val="24"/>
          <w:szCs w:val="24"/>
        </w:rPr>
        <w:t>ков студента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дисциплине </w:t>
      </w:r>
      <w:r w:rsidRPr="0003702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теория</w:t>
      </w:r>
      <w:r w:rsidRPr="000370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именно: контрольная работа 1 – по темам, связанным с микроэкономическим анализом (темы 1-7), контрольная работа 2 – по темам, связа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 с макроэкономическим анализом (темы 8-12). </w:t>
      </w:r>
      <w:r w:rsidR="00893662">
        <w:rPr>
          <w:rFonts w:ascii="Times New Roman" w:hAnsi="Times New Roman"/>
          <w:sz w:val="24"/>
          <w:szCs w:val="24"/>
        </w:rPr>
        <w:t>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проводится после изуч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>
        <w:rPr>
          <w:rFonts w:ascii="Times New Roman" w:hAnsi="Times New Roman"/>
          <w:sz w:val="24"/>
          <w:szCs w:val="24"/>
        </w:rPr>
        <w:t>ния 7-й темы, т.е. примерно на 9-й неделе изучения дисциплины, или в период текущей аттест</w:t>
      </w:r>
      <w:r w:rsidR="00893662">
        <w:rPr>
          <w:rFonts w:ascii="Times New Roman" w:hAnsi="Times New Roman"/>
          <w:sz w:val="24"/>
          <w:szCs w:val="24"/>
        </w:rPr>
        <w:t>а</w:t>
      </w:r>
      <w:r w:rsidR="00893662">
        <w:rPr>
          <w:rFonts w:ascii="Times New Roman" w:hAnsi="Times New Roman"/>
          <w:sz w:val="24"/>
          <w:szCs w:val="24"/>
        </w:rPr>
        <w:t>ции.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ая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а 2 проводится после изучения 12-й темы, т.е. примерно на 16-й неделе изучения дисциплины, или в период промежуточной аттестации.</w:t>
      </w:r>
    </w:p>
    <w:p w:rsidR="002061DD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2061DD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1, 2 </w:t>
      </w:r>
      <w:r w:rsidR="002061DD">
        <w:rPr>
          <w:rFonts w:ascii="Times New Roman" w:hAnsi="Times New Roman"/>
          <w:sz w:val="24"/>
          <w:szCs w:val="24"/>
        </w:rPr>
        <w:t>включают различные типы заданий, в том числе</w:t>
      </w:r>
      <w:r w:rsidR="00692FE6">
        <w:rPr>
          <w:rFonts w:ascii="Times New Roman" w:hAnsi="Times New Roman"/>
          <w:sz w:val="24"/>
          <w:szCs w:val="24"/>
        </w:rPr>
        <w:t xml:space="preserve"> </w:t>
      </w:r>
      <w:r w:rsidR="002061DD">
        <w:rPr>
          <w:rFonts w:ascii="Times New Roman" w:hAnsi="Times New Roman"/>
          <w:sz w:val="24"/>
          <w:szCs w:val="24"/>
        </w:rPr>
        <w:t xml:space="preserve">на знание понятий, </w:t>
      </w:r>
      <w:r w:rsidR="00692FE6">
        <w:rPr>
          <w:rFonts w:ascii="Times New Roman" w:hAnsi="Times New Roman"/>
          <w:sz w:val="24"/>
          <w:szCs w:val="24"/>
        </w:rPr>
        <w:t>расчетны</w:t>
      </w:r>
      <w:r w:rsidR="002061DD">
        <w:rPr>
          <w:rFonts w:ascii="Times New Roman" w:hAnsi="Times New Roman"/>
          <w:sz w:val="24"/>
          <w:szCs w:val="24"/>
        </w:rPr>
        <w:t xml:space="preserve">е и аналитические задания </w:t>
      </w:r>
      <w:r w:rsidR="00692FE6">
        <w:rPr>
          <w:rFonts w:ascii="Times New Roman" w:hAnsi="Times New Roman"/>
          <w:sz w:val="24"/>
          <w:szCs w:val="24"/>
        </w:rPr>
        <w:t xml:space="preserve">с использованием формул, таблиц и графиков. </w:t>
      </w:r>
    </w:p>
    <w:p w:rsidR="004F7D4A" w:rsidRDefault="00692FE6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</w:t>
      </w:r>
      <w:r w:rsidR="004F7D4A">
        <w:rPr>
          <w:rFonts w:ascii="Times New Roman" w:hAnsi="Times New Roman"/>
          <w:sz w:val="24"/>
          <w:szCs w:val="24"/>
        </w:rPr>
        <w:t xml:space="preserve">прохождения контрольных </w:t>
      </w:r>
      <w:r>
        <w:rPr>
          <w:rFonts w:ascii="Times New Roman" w:hAnsi="Times New Roman"/>
          <w:sz w:val="24"/>
          <w:szCs w:val="24"/>
        </w:rPr>
        <w:t xml:space="preserve">работ необходимо </w:t>
      </w:r>
      <w:r w:rsidR="004F7D4A">
        <w:rPr>
          <w:rFonts w:ascii="Times New Roman" w:hAnsi="Times New Roman"/>
          <w:sz w:val="24"/>
          <w:szCs w:val="24"/>
        </w:rPr>
        <w:t>выполнить рекомендованные преподавателем практические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4F7D4A">
        <w:rPr>
          <w:rFonts w:ascii="Times New Roman" w:hAnsi="Times New Roman"/>
          <w:sz w:val="24"/>
          <w:szCs w:val="24"/>
        </w:rPr>
        <w:t>Успешная сдача контрольных работ – это свидетельство успеваемости по дисциплине, которая становится возможной при посещении всех лекций, практ</w:t>
      </w:r>
      <w:r w:rsidR="004F7D4A">
        <w:rPr>
          <w:rFonts w:ascii="Times New Roman" w:hAnsi="Times New Roman"/>
          <w:sz w:val="24"/>
          <w:szCs w:val="24"/>
        </w:rPr>
        <w:t>и</w:t>
      </w:r>
      <w:r w:rsidR="004F7D4A">
        <w:rPr>
          <w:rFonts w:ascii="Times New Roman" w:hAnsi="Times New Roman"/>
          <w:sz w:val="24"/>
          <w:szCs w:val="24"/>
        </w:rPr>
        <w:t>ческих занятий, добросовестном выполнении всех заданий и упражнений, а также эффективной самостоятельной работе</w:t>
      </w:r>
      <w:r w:rsidR="00893662">
        <w:rPr>
          <w:rFonts w:ascii="Times New Roman" w:hAnsi="Times New Roman"/>
          <w:sz w:val="24"/>
          <w:szCs w:val="24"/>
        </w:rPr>
        <w:t xml:space="preserve"> студента с литературой</w:t>
      </w:r>
      <w:r w:rsidR="004F7D4A">
        <w:rPr>
          <w:rFonts w:ascii="Times New Roman" w:hAnsi="Times New Roman"/>
          <w:sz w:val="24"/>
          <w:szCs w:val="24"/>
        </w:rPr>
        <w:t>.</w:t>
      </w:r>
    </w:p>
    <w:p w:rsidR="00893662" w:rsidRDefault="004F7D4A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</w:t>
      </w:r>
      <w:r w:rsidR="00692FE6">
        <w:rPr>
          <w:rFonts w:ascii="Times New Roman" w:hAnsi="Times New Roman"/>
          <w:sz w:val="24"/>
          <w:szCs w:val="24"/>
        </w:rPr>
        <w:t xml:space="preserve">работы выполняются </w:t>
      </w:r>
      <w:r>
        <w:rPr>
          <w:rFonts w:ascii="Times New Roman" w:hAnsi="Times New Roman"/>
          <w:sz w:val="24"/>
          <w:szCs w:val="24"/>
        </w:rPr>
        <w:t xml:space="preserve">по вариантам </w:t>
      </w:r>
      <w:r w:rsidR="00692FE6">
        <w:rPr>
          <w:rFonts w:ascii="Times New Roman" w:hAnsi="Times New Roman"/>
          <w:sz w:val="24"/>
          <w:szCs w:val="24"/>
        </w:rPr>
        <w:t xml:space="preserve">в аудитории под контролем преподавателя. </w:t>
      </w:r>
      <w:r w:rsidR="00893662">
        <w:rPr>
          <w:rFonts w:ascii="Times New Roman" w:hAnsi="Times New Roman"/>
          <w:sz w:val="24"/>
          <w:szCs w:val="24"/>
        </w:rPr>
        <w:t>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</w:t>
      </w:r>
      <w:r w:rsidR="00893662" w:rsidRPr="00893662">
        <w:rPr>
          <w:rFonts w:ascii="Times New Roman" w:hAnsi="Times New Roman"/>
          <w:sz w:val="24"/>
          <w:szCs w:val="24"/>
        </w:rPr>
        <w:t xml:space="preserve"> 1</w:t>
      </w:r>
      <w:r w:rsidR="00893662">
        <w:rPr>
          <w:rFonts w:ascii="Times New Roman" w:hAnsi="Times New Roman"/>
          <w:sz w:val="24"/>
          <w:szCs w:val="24"/>
        </w:rPr>
        <w:t xml:space="preserve"> включается в общее количество баллов по текущей аттестации, оценка по к</w:t>
      </w:r>
      <w:r w:rsidR="00893662" w:rsidRPr="00893662">
        <w:rPr>
          <w:rFonts w:ascii="Times New Roman" w:hAnsi="Times New Roman"/>
          <w:sz w:val="24"/>
          <w:szCs w:val="24"/>
        </w:rPr>
        <w:t>онтрольн</w:t>
      </w:r>
      <w:r w:rsidR="00893662">
        <w:rPr>
          <w:rFonts w:ascii="Times New Roman" w:hAnsi="Times New Roman"/>
          <w:sz w:val="24"/>
          <w:szCs w:val="24"/>
        </w:rPr>
        <w:t>ой</w:t>
      </w:r>
      <w:r w:rsidR="00893662" w:rsidRPr="00893662">
        <w:rPr>
          <w:rFonts w:ascii="Times New Roman" w:hAnsi="Times New Roman"/>
          <w:sz w:val="24"/>
          <w:szCs w:val="24"/>
        </w:rPr>
        <w:t xml:space="preserve"> работ</w:t>
      </w:r>
      <w:r w:rsidR="00893662">
        <w:rPr>
          <w:rFonts w:ascii="Times New Roman" w:hAnsi="Times New Roman"/>
          <w:sz w:val="24"/>
          <w:szCs w:val="24"/>
        </w:rPr>
        <w:t>е 2 – в общее количество баллов по промежуточной аттестации.</w:t>
      </w:r>
    </w:p>
    <w:p w:rsidR="00692FE6" w:rsidRDefault="00893662" w:rsidP="005B0C1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можно получить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89366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F5C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лов, по к</w:t>
      </w:r>
      <w:r w:rsidRPr="00893662">
        <w:rPr>
          <w:rFonts w:ascii="Times New Roman" w:hAnsi="Times New Roman"/>
          <w:sz w:val="24"/>
          <w:szCs w:val="24"/>
        </w:rPr>
        <w:t>онтрольн</w:t>
      </w:r>
      <w:r>
        <w:rPr>
          <w:rFonts w:ascii="Times New Roman" w:hAnsi="Times New Roman"/>
          <w:sz w:val="24"/>
          <w:szCs w:val="24"/>
        </w:rPr>
        <w:t>ой</w:t>
      </w:r>
      <w:r w:rsidRPr="0089366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е 2 – также </w:t>
      </w:r>
      <w:r w:rsidR="005F5C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баллов. Таким образом, за се</w:t>
      </w:r>
      <w:r w:rsidR="005F5CFC">
        <w:rPr>
          <w:rFonts w:ascii="Times New Roman" w:hAnsi="Times New Roman"/>
          <w:sz w:val="24"/>
          <w:szCs w:val="24"/>
        </w:rPr>
        <w:t>местр студент может набрать до 2</w:t>
      </w:r>
      <w:r>
        <w:rPr>
          <w:rFonts w:ascii="Times New Roman" w:hAnsi="Times New Roman"/>
          <w:sz w:val="24"/>
          <w:szCs w:val="24"/>
        </w:rPr>
        <w:t xml:space="preserve">0 баллов за решение контрольных работ. </w:t>
      </w:r>
      <w:r w:rsidR="00692FE6">
        <w:rPr>
          <w:rFonts w:ascii="Times New Roman" w:hAnsi="Times New Roman"/>
          <w:sz w:val="24"/>
          <w:szCs w:val="24"/>
        </w:rPr>
        <w:t xml:space="preserve">Шкала оценки за решение </w:t>
      </w:r>
      <w:r w:rsidR="00857331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контрольной работы </w:t>
      </w:r>
      <w:r w:rsidR="00692FE6">
        <w:rPr>
          <w:rFonts w:ascii="Times New Roman" w:hAnsi="Times New Roman"/>
          <w:sz w:val="24"/>
          <w:szCs w:val="24"/>
        </w:rPr>
        <w:t>предполагает следующее (см. таблицу).</w:t>
      </w:r>
    </w:p>
    <w:p w:rsidR="00893662" w:rsidRDefault="00893662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Pr="0099085F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>Критерии оценки для</w:t>
      </w:r>
      <w:r w:rsidR="00893662">
        <w:rPr>
          <w:rFonts w:ascii="Times New Roman" w:hAnsi="Times New Roman"/>
          <w:sz w:val="24"/>
          <w:szCs w:val="24"/>
        </w:rPr>
        <w:t xml:space="preserve"> контрольной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72F14" w:rsidRPr="0099085F" w:rsidTr="00167E5E">
        <w:tc>
          <w:tcPr>
            <w:tcW w:w="1126" w:type="dxa"/>
          </w:tcPr>
          <w:p w:rsidR="00472F14" w:rsidRPr="0099085F" w:rsidRDefault="00573367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</w:t>
            </w:r>
            <w:r w:rsidR="008936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72F14" w:rsidRPr="0099085F" w:rsidRDefault="00472F14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 w:rsidR="00D026D7">
              <w:rPr>
                <w:rFonts w:ascii="Times New Roman" w:hAnsi="Times New Roman"/>
              </w:rPr>
              <w:t xml:space="preserve">компетенции </w:t>
            </w:r>
            <w:r w:rsidRPr="0099085F">
              <w:rPr>
                <w:rFonts w:ascii="Times New Roman" w:hAnsi="Times New Roman"/>
              </w:rPr>
              <w:t>на итоговом уровне</w:t>
            </w:r>
            <w:r w:rsidR="00857331">
              <w:rPr>
                <w:rFonts w:ascii="Times New Roman" w:hAnsi="Times New Roman"/>
              </w:rPr>
              <w:t>:</w:t>
            </w:r>
            <w:r w:rsidRPr="0099085F">
              <w:rPr>
                <w:rFonts w:ascii="Times New Roman" w:hAnsi="Times New Roman"/>
              </w:rPr>
              <w:t xml:space="preserve"> обнаруживает всестороннее, систематическое и глубокое знание учебного мат</w:t>
            </w:r>
            <w:r w:rsidRPr="0099085F">
              <w:rPr>
                <w:rFonts w:ascii="Times New Roman" w:hAnsi="Times New Roman"/>
              </w:rPr>
              <w:t>е</w:t>
            </w:r>
            <w:r w:rsidRPr="0099085F">
              <w:rPr>
                <w:rFonts w:ascii="Times New Roman" w:hAnsi="Times New Roman"/>
              </w:rPr>
              <w:t xml:space="preserve">риала, </w:t>
            </w:r>
            <w:r w:rsidR="00D026D7">
              <w:rPr>
                <w:rFonts w:ascii="Times New Roman" w:hAnsi="Times New Roman"/>
              </w:rPr>
              <w:t>уверенно демонстрирует хорошие умения и навыки по всем темам ди</w:t>
            </w:r>
            <w:r w:rsidR="00D026D7">
              <w:rPr>
                <w:rFonts w:ascii="Times New Roman" w:hAnsi="Times New Roman"/>
              </w:rPr>
              <w:t>с</w:t>
            </w:r>
            <w:r w:rsidR="00D026D7">
              <w:rPr>
                <w:rFonts w:ascii="Times New Roman" w:hAnsi="Times New Roman"/>
              </w:rPr>
              <w:t>циплины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472F14" w:rsidRPr="0099085F" w:rsidRDefault="00D026D7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достаточно </w:t>
            </w:r>
            <w:proofErr w:type="gramStart"/>
            <w:r>
              <w:rPr>
                <w:rFonts w:ascii="Times New Roman" w:hAnsi="Times New Roman"/>
              </w:rPr>
              <w:t>хорошую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систематическое знание учебного материала, </w:t>
            </w:r>
            <w:r>
              <w:rPr>
                <w:rFonts w:ascii="Times New Roman" w:hAnsi="Times New Roman"/>
              </w:rPr>
              <w:t>уверенно демо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стрирует достаточно хорошие умения и навыки по всем темам дисциплины. При этом</w:t>
            </w:r>
            <w:proofErr w:type="gramStart"/>
            <w:r w:rsidR="00EE4D8B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небольшие неточности и ошибки, которые тем не менее не </w:t>
            </w:r>
            <w:r>
              <w:rPr>
                <w:rFonts w:ascii="Times New Roman" w:hAnsi="Times New Roman"/>
              </w:rPr>
              <w:lastRenderedPageBreak/>
              <w:t xml:space="preserve">мешают </w:t>
            </w:r>
            <w:r w:rsidR="005047D5">
              <w:rPr>
                <w:rFonts w:ascii="Times New Roman" w:hAnsi="Times New Roman"/>
              </w:rPr>
              <w:t>выполнять какие-либо</w:t>
            </w:r>
            <w:r w:rsidR="00EE4D8B">
              <w:rPr>
                <w:rFonts w:ascii="Times New Roman" w:hAnsi="Times New Roman"/>
              </w:rPr>
              <w:t xml:space="preserve">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среднюю, базовую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 xml:space="preserve">обзорное, но </w:t>
            </w:r>
            <w:r w:rsidR="005047D5">
              <w:rPr>
                <w:rFonts w:ascii="Times New Roman" w:hAnsi="Times New Roman"/>
              </w:rPr>
              <w:t xml:space="preserve">не </w:t>
            </w:r>
            <w:r w:rsidRPr="0099085F">
              <w:rPr>
                <w:rFonts w:ascii="Times New Roman" w:hAnsi="Times New Roman"/>
              </w:rPr>
              <w:t xml:space="preserve">систематическое знание учебного материала,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монстрирует средние умения и навыки по всем темам дисциплины. При этом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он допускает неточности и ошибки, которые могут помешать грамотно и быстро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недостаточную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085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908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компетенции, ниже базового уровня:</w:t>
            </w:r>
            <w:r w:rsidRPr="0099085F">
              <w:rPr>
                <w:rFonts w:ascii="Times New Roman" w:hAnsi="Times New Roman"/>
              </w:rPr>
              <w:t xml:space="preserve"> обнаруживает </w:t>
            </w:r>
            <w:r>
              <w:rPr>
                <w:rFonts w:ascii="Times New Roman" w:hAnsi="Times New Roman"/>
              </w:rPr>
              <w:t>слабое</w:t>
            </w:r>
            <w:r w:rsidRPr="0099085F">
              <w:rPr>
                <w:rFonts w:ascii="Times New Roman" w:hAnsi="Times New Roman"/>
              </w:rPr>
              <w:t xml:space="preserve"> знание учебного материала, </w:t>
            </w:r>
            <w:r>
              <w:rPr>
                <w:rFonts w:ascii="Times New Roman" w:hAnsi="Times New Roman"/>
              </w:rPr>
              <w:t>демонстр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рует слабые умения и навыки по всем темам дисциплины, которые не позволяют достичь каких-либо профессиональных результатов. Он допускает неточности и ошибки, которые не позволяют грамотно выполнять профессиональные задачи</w:t>
            </w:r>
          </w:p>
        </w:tc>
      </w:tr>
      <w:tr w:rsidR="00472F14" w:rsidRPr="0099085F" w:rsidTr="00167E5E">
        <w:tc>
          <w:tcPr>
            <w:tcW w:w="1126" w:type="dxa"/>
          </w:tcPr>
          <w:p w:rsidR="00472F14" w:rsidRPr="0099085F" w:rsidRDefault="00472F14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72F14" w:rsidRPr="0099085F" w:rsidRDefault="005F5CFC" w:rsidP="005B0C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72F14" w:rsidRPr="0099085F" w:rsidRDefault="00EE4D8B" w:rsidP="005B0C1A">
            <w:pPr>
              <w:widowControl w:val="0"/>
              <w:jc w:val="both"/>
              <w:rPr>
                <w:rFonts w:ascii="Times New Roman" w:hAnsi="Times New Roman"/>
              </w:rPr>
            </w:pPr>
            <w:r w:rsidRPr="00EE4D8B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 xml:space="preserve">отсутствие знаний, умений и навыков по дисциплине в рамках </w:t>
            </w:r>
            <w:r w:rsidRPr="00EE4D8B">
              <w:rPr>
                <w:rFonts w:ascii="Times New Roman" w:hAnsi="Times New Roman"/>
              </w:rPr>
              <w:t>компетенции</w:t>
            </w:r>
          </w:p>
        </w:tc>
      </w:tr>
    </w:tbl>
    <w:p w:rsidR="00060CCC" w:rsidRDefault="00060CCC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</w:pPr>
      <w:bookmarkStart w:id="0" w:name="_GoBack"/>
      <w:bookmarkEnd w:id="0"/>
      <w:r>
        <w:t>Приложение</w:t>
      </w:r>
      <w:r>
        <w:t xml:space="preserve"> </w:t>
      </w:r>
      <w:r>
        <w:t>А</w:t>
      </w:r>
    </w:p>
    <w:p w:rsidR="00472F14" w:rsidRDefault="00472F14" w:rsidP="005B0C1A">
      <w:pPr>
        <w:pStyle w:val="50"/>
        <w:shd w:val="clear" w:color="auto" w:fill="auto"/>
        <w:spacing w:after="0" w:line="240" w:lineRule="auto"/>
      </w:pPr>
    </w:p>
    <w:p w:rsidR="00472F14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512E4B">
        <w:rPr>
          <w:sz w:val="24"/>
          <w:szCs w:val="24"/>
        </w:rPr>
        <w:t>Примерный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перечень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оценочных</w:t>
      </w:r>
      <w:r w:rsidRPr="00512E4B">
        <w:rPr>
          <w:sz w:val="24"/>
          <w:szCs w:val="24"/>
        </w:rPr>
        <w:t xml:space="preserve"> </w:t>
      </w:r>
      <w:r w:rsidRPr="00512E4B">
        <w:rPr>
          <w:sz w:val="24"/>
          <w:szCs w:val="24"/>
        </w:rPr>
        <w:t>средств</w:t>
      </w:r>
      <w:r w:rsidRPr="00512E4B">
        <w:rPr>
          <w:sz w:val="24"/>
          <w:szCs w:val="24"/>
        </w:rPr>
        <w:t xml:space="preserve"> (</w:t>
      </w:r>
      <w:r w:rsidRPr="00512E4B">
        <w:rPr>
          <w:sz w:val="24"/>
          <w:szCs w:val="24"/>
        </w:rPr>
        <w:t>ОС</w:t>
      </w:r>
      <w:r w:rsidRPr="00512E4B">
        <w:rPr>
          <w:sz w:val="24"/>
          <w:szCs w:val="24"/>
        </w:rPr>
        <w:t>)</w:t>
      </w:r>
    </w:p>
    <w:p w:rsidR="00472F14" w:rsidRPr="00512E4B" w:rsidRDefault="00472F14" w:rsidP="005B0C1A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472F14" w:rsidRPr="00D02CC8" w:rsidTr="00167E5E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ночного средства в фонде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472F14" w:rsidRPr="00D02CC8" w:rsidTr="00167E5E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альная беседа преподавателя с обучающимся на темы, связанные с изучаемой дисциплиной, и ра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считанное на выяснение объема знаний,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по определенному разделу, теме, пробл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зованное как учебное занятие в виде собеседов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Вопросы по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мам/разделам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Доклад, сообщ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 xml:space="preserve">ния определенной учебно-практической,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учебно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докладов, соо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щений</w:t>
            </w:r>
          </w:p>
        </w:tc>
      </w:tr>
      <w:tr w:rsidR="00472F14" w:rsidRPr="00D02CC8" w:rsidTr="00167E5E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Круглый стол, дискуссия, пол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Перечень дискуссио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тем для проведения круглого стола, диску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сии, полемики, диспута, дебатов</w:t>
            </w:r>
          </w:p>
        </w:tc>
      </w:tr>
      <w:tr w:rsidR="00472F14" w:rsidRPr="00D02CC8" w:rsidTr="00167E5E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472F14" w:rsidRPr="00D02CC8" w:rsidTr="00167E5E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я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472F14" w:rsidRPr="00D02CC8" w:rsidTr="00167E5E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Контрольная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для решения задач определенного 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472F14" w:rsidRPr="00D02CC8" w:rsidTr="00167E5E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щегося письменно излагать суть поставленной проблемы, самостоятельно проводить анализ этой проблемы с использованием концепций и анал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инструментария соответствующей ди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472F14" w:rsidRPr="00D02CC8" w:rsidTr="00167E5E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тического анализа определенной научной (уче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ет суть исследуемой проблемы, приводит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472F14" w:rsidRPr="00D02CC8" w:rsidTr="00167E5E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лаборато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заданий</w:t>
            </w:r>
          </w:p>
        </w:tc>
      </w:tr>
      <w:tr w:rsidR="00472F14" w:rsidRPr="00D02CC8" w:rsidTr="00167E5E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Темы/разделы дисц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472F14" w:rsidRPr="00D02CC8" w:rsidTr="00167E5E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ы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472F14" w:rsidRPr="00D02CC8" w:rsidTr="00167E5E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Конечный продукт, получаемый в результате пл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нирования и выполнения комплекса учебных и исследовательских заданий. Позволяет оценить умения обучающихся самостоятельно констру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ровать свои знания в процессе решения практич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ских задач и проблем, ориентироваться в инфо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мационном пространстве и уровень сформир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ванности аналитических, исследовательских навыков, навыков практического и творческого мышления. Может выполняться в индивидуал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ь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</w:tr>
      <w:tr w:rsidR="00472F14" w:rsidRPr="00D02CC8" w:rsidTr="00167E5E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 анализировать и решать типичные професс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Тема (проблема), ко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цепция, роли и ожида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мый результат по ка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ж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дой игре</w:t>
            </w:r>
          </w:p>
        </w:tc>
      </w:tr>
      <w:tr w:rsidR="00472F14" w:rsidRPr="00D02CC8" w:rsidTr="00167E5E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нально-ориентированную ситуацию, необход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472F14" w:rsidRPr="00D02CC8" w:rsidTr="00167E5E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Образец рабочей тетр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ди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Разноуровневые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C0455">
              <w:rPr>
                <w:rFonts w:ascii="Times New Roman" w:eastAsia="Times New Roman" w:hAnsi="Times New Roman"/>
                <w:color w:val="000000"/>
              </w:rPr>
              <w:t>разноуровн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вых</w:t>
            </w:r>
            <w:proofErr w:type="spellEnd"/>
            <w:r w:rsidRPr="00CC0455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472F14" w:rsidRPr="00D02CC8" w:rsidTr="00167E5E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вать и диагностировать знание фактического м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нивать и диагностировать умения синтезировать, анализировать, обобщать фактический и теорет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2F14" w:rsidRPr="00D02CC8" w:rsidTr="00167E5E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Расчетно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C0455">
              <w:rPr>
                <w:rFonts w:ascii="Times New Roman" w:eastAsia="Times New Roman" w:hAnsi="Times New Roman"/>
                <w:color w:val="000000"/>
              </w:rPr>
              <w:softHyphen/>
              <w:t>графическая 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472F14" w:rsidRPr="00D02CC8" w:rsidTr="00167E5E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Творческое зад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стировать умения, интегрировать знания разли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ных областей, аргументировать собственную то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р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ческих заданий</w:t>
            </w:r>
          </w:p>
        </w:tc>
      </w:tr>
      <w:tr w:rsidR="00472F14" w:rsidRPr="00D02CC8" w:rsidTr="00167E5E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C0455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472F14" w:rsidRPr="00D02CC8" w:rsidTr="00167E5E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с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пользовано для контроля приобретенных обуч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а</w:t>
            </w:r>
            <w:r w:rsidRPr="00CC0455">
              <w:rPr>
                <w:rFonts w:ascii="Times New Roman" w:eastAsia="Times New Roman" w:hAnsi="Times New Roman"/>
                <w:color w:val="000000"/>
              </w:rPr>
              <w:t>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472F14" w:rsidRPr="00CC0455" w:rsidRDefault="00472F14" w:rsidP="005B0C1A">
            <w:pPr>
              <w:widowControl w:val="0"/>
              <w:rPr>
                <w:rFonts w:ascii="Times New Roman" w:eastAsia="Times New Roman" w:hAnsi="Times New Roman"/>
                <w:color w:val="000000"/>
              </w:rPr>
            </w:pPr>
            <w:r w:rsidRPr="00CC0455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472F14" w:rsidRDefault="00472F14" w:rsidP="005B0C1A">
      <w:pPr>
        <w:widowControl w:val="0"/>
        <w:spacing w:line="360" w:lineRule="auto"/>
        <w:ind w:firstLine="709"/>
        <w:jc w:val="both"/>
      </w:pPr>
    </w:p>
    <w:p w:rsidR="00472F14" w:rsidRDefault="00472F14" w:rsidP="005B0C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F14" w:rsidRDefault="00472F14" w:rsidP="005B0C1A">
      <w:pPr>
        <w:widowControl w:val="0"/>
      </w:pPr>
    </w:p>
    <w:p w:rsidR="0038196D" w:rsidRDefault="0038196D" w:rsidP="005B0C1A">
      <w:pPr>
        <w:widowControl w:val="0"/>
      </w:pPr>
    </w:p>
    <w:sectPr w:rsidR="0038196D" w:rsidSect="00350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6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2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5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9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F65612"/>
    <w:multiLevelType w:val="multilevel"/>
    <w:tmpl w:val="4F2A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2250660"/>
    <w:multiLevelType w:val="hybridMultilevel"/>
    <w:tmpl w:val="73A2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1AC77295"/>
    <w:multiLevelType w:val="hybridMultilevel"/>
    <w:tmpl w:val="19A2C2DE"/>
    <w:lvl w:ilvl="0" w:tplc="16CCF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5D723E"/>
    <w:multiLevelType w:val="hybridMultilevel"/>
    <w:tmpl w:val="3984DEFE"/>
    <w:lvl w:ilvl="0" w:tplc="8DAEE57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1E6B2F7A"/>
    <w:multiLevelType w:val="hybridMultilevel"/>
    <w:tmpl w:val="71E82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135CC"/>
    <w:multiLevelType w:val="hybridMultilevel"/>
    <w:tmpl w:val="484C1F50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11A2BF4"/>
    <w:multiLevelType w:val="hybridMultilevel"/>
    <w:tmpl w:val="A11429F2"/>
    <w:lvl w:ilvl="0" w:tplc="8FCE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723DF1"/>
    <w:multiLevelType w:val="hybridMultilevel"/>
    <w:tmpl w:val="F07AFE88"/>
    <w:lvl w:ilvl="0" w:tplc="BDBA0562">
      <w:start w:val="1"/>
      <w:numFmt w:val="russianLower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>
    <w:nsid w:val="688B70D4"/>
    <w:multiLevelType w:val="hybridMultilevel"/>
    <w:tmpl w:val="98D6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30C2"/>
    <w:multiLevelType w:val="hybridMultilevel"/>
    <w:tmpl w:val="9BDE36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8">
    <w:nsid w:val="73391BC5"/>
    <w:multiLevelType w:val="hybridMultilevel"/>
    <w:tmpl w:val="DDF0CFB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0"/>
  </w:num>
  <w:num w:numId="5">
    <w:abstractNumId w:val="31"/>
  </w:num>
  <w:num w:numId="6">
    <w:abstractNumId w:val="26"/>
  </w:num>
  <w:num w:numId="7">
    <w:abstractNumId w:val="39"/>
  </w:num>
  <w:num w:numId="8">
    <w:abstractNumId w:val="32"/>
  </w:num>
  <w:num w:numId="9">
    <w:abstractNumId w:val="37"/>
  </w:num>
  <w:num w:numId="10">
    <w:abstractNumId w:val="35"/>
  </w:num>
  <w:num w:numId="11">
    <w:abstractNumId w:val="21"/>
  </w:num>
  <w:num w:numId="12">
    <w:abstractNumId w:val="24"/>
  </w:num>
  <w:num w:numId="13">
    <w:abstractNumId w:val="30"/>
  </w:num>
  <w:num w:numId="14">
    <w:abstractNumId w:val="34"/>
  </w:num>
  <w:num w:numId="15">
    <w:abstractNumId w:val="28"/>
  </w:num>
  <w:num w:numId="16">
    <w:abstractNumId w:val="36"/>
  </w:num>
  <w:num w:numId="17">
    <w:abstractNumId w:val="38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33"/>
  </w:num>
  <w:num w:numId="24">
    <w:abstractNumId w:val="29"/>
  </w:num>
  <w:num w:numId="25">
    <w:abstractNumId w:val="2"/>
  </w:num>
  <w:num w:numId="26">
    <w:abstractNumId w:val="3"/>
  </w:num>
  <w:num w:numId="27">
    <w:abstractNumId w:val="4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2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20"/>
  </w:num>
  <w:num w:numId="38">
    <w:abstractNumId w:val="25"/>
  </w:num>
  <w:num w:numId="39">
    <w:abstractNumId w:val="10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4"/>
    <w:rsid w:val="00021A2A"/>
    <w:rsid w:val="00051343"/>
    <w:rsid w:val="00051F27"/>
    <w:rsid w:val="00060CCC"/>
    <w:rsid w:val="00063339"/>
    <w:rsid w:val="000828CC"/>
    <w:rsid w:val="000D2D25"/>
    <w:rsid w:val="000E0492"/>
    <w:rsid w:val="000F20F5"/>
    <w:rsid w:val="00132C89"/>
    <w:rsid w:val="001402BA"/>
    <w:rsid w:val="00167E5E"/>
    <w:rsid w:val="00171EEE"/>
    <w:rsid w:val="001D7FDF"/>
    <w:rsid w:val="001E58FA"/>
    <w:rsid w:val="002061DD"/>
    <w:rsid w:val="00253478"/>
    <w:rsid w:val="00253EF3"/>
    <w:rsid w:val="002638B4"/>
    <w:rsid w:val="00263D32"/>
    <w:rsid w:val="00286CBC"/>
    <w:rsid w:val="002971D7"/>
    <w:rsid w:val="002B0005"/>
    <w:rsid w:val="002B5206"/>
    <w:rsid w:val="002E5FDD"/>
    <w:rsid w:val="002F3EE9"/>
    <w:rsid w:val="00335CED"/>
    <w:rsid w:val="003506EB"/>
    <w:rsid w:val="00367938"/>
    <w:rsid w:val="00371232"/>
    <w:rsid w:val="00372F7F"/>
    <w:rsid w:val="0038196D"/>
    <w:rsid w:val="00386142"/>
    <w:rsid w:val="00391D69"/>
    <w:rsid w:val="003A6BC5"/>
    <w:rsid w:val="003A7B64"/>
    <w:rsid w:val="003D39BA"/>
    <w:rsid w:val="0040642D"/>
    <w:rsid w:val="00452BCA"/>
    <w:rsid w:val="00471309"/>
    <w:rsid w:val="00472F14"/>
    <w:rsid w:val="00480185"/>
    <w:rsid w:val="00481614"/>
    <w:rsid w:val="004B105C"/>
    <w:rsid w:val="004C4538"/>
    <w:rsid w:val="004C4D00"/>
    <w:rsid w:val="004D4364"/>
    <w:rsid w:val="004E76F7"/>
    <w:rsid w:val="004F7D4A"/>
    <w:rsid w:val="005047D5"/>
    <w:rsid w:val="005055AD"/>
    <w:rsid w:val="00514E80"/>
    <w:rsid w:val="00573367"/>
    <w:rsid w:val="00581D1A"/>
    <w:rsid w:val="00590CCB"/>
    <w:rsid w:val="005B0C1A"/>
    <w:rsid w:val="005C4F00"/>
    <w:rsid w:val="005D3932"/>
    <w:rsid w:val="005D47FA"/>
    <w:rsid w:val="005F5CFC"/>
    <w:rsid w:val="00603402"/>
    <w:rsid w:val="0061308F"/>
    <w:rsid w:val="0064449F"/>
    <w:rsid w:val="00675F75"/>
    <w:rsid w:val="00692FE6"/>
    <w:rsid w:val="006B7245"/>
    <w:rsid w:val="006D04E1"/>
    <w:rsid w:val="006F540F"/>
    <w:rsid w:val="0070071B"/>
    <w:rsid w:val="00707E41"/>
    <w:rsid w:val="00747944"/>
    <w:rsid w:val="00794309"/>
    <w:rsid w:val="007A049B"/>
    <w:rsid w:val="008158F7"/>
    <w:rsid w:val="00815FF3"/>
    <w:rsid w:val="00823EE5"/>
    <w:rsid w:val="00840C8C"/>
    <w:rsid w:val="00842BB6"/>
    <w:rsid w:val="0085113C"/>
    <w:rsid w:val="00854986"/>
    <w:rsid w:val="00857331"/>
    <w:rsid w:val="00893662"/>
    <w:rsid w:val="00916FCF"/>
    <w:rsid w:val="00926682"/>
    <w:rsid w:val="00926A22"/>
    <w:rsid w:val="009439B7"/>
    <w:rsid w:val="00971E09"/>
    <w:rsid w:val="009A420C"/>
    <w:rsid w:val="009A600A"/>
    <w:rsid w:val="009C47A5"/>
    <w:rsid w:val="009D3C1A"/>
    <w:rsid w:val="009D43A1"/>
    <w:rsid w:val="00A94687"/>
    <w:rsid w:val="00AB7734"/>
    <w:rsid w:val="00AB7E14"/>
    <w:rsid w:val="00AF2DB8"/>
    <w:rsid w:val="00B2313B"/>
    <w:rsid w:val="00B33E37"/>
    <w:rsid w:val="00B35558"/>
    <w:rsid w:val="00B608DA"/>
    <w:rsid w:val="00B60FAE"/>
    <w:rsid w:val="00B81422"/>
    <w:rsid w:val="00BB2984"/>
    <w:rsid w:val="00BE2497"/>
    <w:rsid w:val="00C0119D"/>
    <w:rsid w:val="00C06022"/>
    <w:rsid w:val="00C20888"/>
    <w:rsid w:val="00C409F0"/>
    <w:rsid w:val="00C726C2"/>
    <w:rsid w:val="00C775C3"/>
    <w:rsid w:val="00CA097D"/>
    <w:rsid w:val="00CF7B25"/>
    <w:rsid w:val="00D026D7"/>
    <w:rsid w:val="00D365CA"/>
    <w:rsid w:val="00D76101"/>
    <w:rsid w:val="00D97636"/>
    <w:rsid w:val="00DA347E"/>
    <w:rsid w:val="00DC573B"/>
    <w:rsid w:val="00E105C5"/>
    <w:rsid w:val="00E867AA"/>
    <w:rsid w:val="00E92402"/>
    <w:rsid w:val="00E94FF5"/>
    <w:rsid w:val="00EE11BF"/>
    <w:rsid w:val="00EE4D8B"/>
    <w:rsid w:val="00F66195"/>
    <w:rsid w:val="00F96A19"/>
    <w:rsid w:val="00FA063F"/>
    <w:rsid w:val="00FD2248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</cp:revision>
  <cp:lastPrinted>2019-07-09T02:11:00Z</cp:lastPrinted>
  <dcterms:created xsi:type="dcterms:W3CDTF">2020-09-03T03:50:00Z</dcterms:created>
  <dcterms:modified xsi:type="dcterms:W3CDTF">2020-09-03T04:04:00Z</dcterms:modified>
</cp:coreProperties>
</file>