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1109" w14:textId="4AA46856" w:rsidR="00DD6B32" w:rsidRDefault="00DD6B32" w:rsidP="00DD6B32">
      <w:pPr>
        <w:ind w:firstLine="0"/>
        <w:jc w:val="center"/>
      </w:pPr>
      <w:r>
        <w:t>МИНОБРНАУКИ РОССИИ</w:t>
      </w:r>
    </w:p>
    <w:p w14:paraId="2043902C" w14:textId="77777777" w:rsidR="00DD6B32" w:rsidRDefault="00DD6B32" w:rsidP="00DD6B32">
      <w:pPr>
        <w:ind w:firstLine="0"/>
        <w:jc w:val="center"/>
      </w:pPr>
    </w:p>
    <w:p w14:paraId="267AE1FC" w14:textId="4AC01D04" w:rsidR="00DD6B32" w:rsidRDefault="00DD6B32" w:rsidP="00DD6B32">
      <w:pPr>
        <w:ind w:firstLine="0"/>
        <w:jc w:val="center"/>
      </w:pPr>
      <w:r>
        <w:t>ВЛАДИВОСТОКСКИЙ ГОСУДАРСТВЕННЫЙ УНИВЕРСИТЕТ ЭКОНОМИКИ</w:t>
      </w:r>
      <w:r w:rsidR="00975919">
        <w:t xml:space="preserve">                        </w:t>
      </w:r>
      <w:r>
        <w:t xml:space="preserve"> И СЕРВИСА</w:t>
      </w:r>
    </w:p>
    <w:p w14:paraId="7878C32D" w14:textId="77777777" w:rsidR="00DD6B32" w:rsidRDefault="00DD6B32" w:rsidP="00DD6B32">
      <w:pPr>
        <w:ind w:firstLine="0"/>
        <w:jc w:val="center"/>
      </w:pPr>
    </w:p>
    <w:p w14:paraId="48373541" w14:textId="1BBC20F4" w:rsidR="00DD6B32" w:rsidRDefault="00DD6B32" w:rsidP="00DD6B32">
      <w:pPr>
        <w:ind w:firstLine="0"/>
        <w:jc w:val="center"/>
      </w:pPr>
      <w:r>
        <w:t>КАФЕДРА МЕЖДУНАРОДНОГО МАРКЕТИНГА И ТОРГОВЛИ</w:t>
      </w:r>
    </w:p>
    <w:p w14:paraId="5024EA0F" w14:textId="4BE49B05" w:rsidR="00DD6B32" w:rsidRDefault="00DD6B32" w:rsidP="00DD6B32">
      <w:pPr>
        <w:ind w:firstLine="0"/>
        <w:jc w:val="center"/>
      </w:pPr>
    </w:p>
    <w:p w14:paraId="1C1BEA75" w14:textId="75FE4399" w:rsidR="00DD6B32" w:rsidRDefault="00DD6B32" w:rsidP="00DD6B32">
      <w:pPr>
        <w:ind w:firstLine="0"/>
        <w:jc w:val="center"/>
      </w:pPr>
    </w:p>
    <w:p w14:paraId="36742E28" w14:textId="221B8BD3" w:rsidR="00DD6B32" w:rsidRDefault="00DD6B32" w:rsidP="00DD6B32">
      <w:pPr>
        <w:ind w:firstLine="0"/>
        <w:jc w:val="center"/>
      </w:pPr>
    </w:p>
    <w:p w14:paraId="15CFE895" w14:textId="641A682E" w:rsidR="00DD6B32" w:rsidRDefault="00DD6B32" w:rsidP="00DD6B32">
      <w:pPr>
        <w:ind w:firstLine="0"/>
        <w:jc w:val="center"/>
      </w:pPr>
    </w:p>
    <w:p w14:paraId="641B948F" w14:textId="111F28B7" w:rsidR="00DD6B32" w:rsidRDefault="00DD6B32" w:rsidP="00DD6B32">
      <w:pPr>
        <w:ind w:firstLine="0"/>
        <w:jc w:val="center"/>
      </w:pPr>
    </w:p>
    <w:p w14:paraId="7369A422" w14:textId="77777777" w:rsidR="00DD6B32" w:rsidRDefault="00DD6B32" w:rsidP="00DD6B32">
      <w:pPr>
        <w:ind w:firstLine="0"/>
        <w:jc w:val="center"/>
      </w:pPr>
    </w:p>
    <w:p w14:paraId="2F0DBEFA" w14:textId="5CD91B47" w:rsidR="00DD6B32" w:rsidRPr="0077208E" w:rsidRDefault="00640B7F" w:rsidP="00DD6B32">
      <w:pPr>
        <w:ind w:firstLine="0"/>
        <w:jc w:val="center"/>
        <w:rPr>
          <w:b/>
        </w:rPr>
      </w:pPr>
      <w:r w:rsidRPr="0077208E">
        <w:rPr>
          <w:b/>
        </w:rPr>
        <w:t xml:space="preserve">МЕТОДИЧЕСКИЕ УКАЗАНИЯ К ВЫПОЛНЕНИЮ ПРАКТИЧЕСКИХ РАБОТ </w:t>
      </w:r>
    </w:p>
    <w:p w14:paraId="158D34E4" w14:textId="77777777" w:rsidR="00DD6B32" w:rsidRDefault="00DD6B32" w:rsidP="00DD6B32">
      <w:pPr>
        <w:ind w:firstLine="0"/>
        <w:jc w:val="center"/>
      </w:pPr>
    </w:p>
    <w:p w14:paraId="4CF307DA" w14:textId="08E1E9CD" w:rsidR="00DD6B32" w:rsidRDefault="00B2699E" w:rsidP="00DD6B32">
      <w:pPr>
        <w:ind w:firstLine="0"/>
        <w:jc w:val="center"/>
      </w:pPr>
      <w:r>
        <w:t>Маркетинговые исследования</w:t>
      </w:r>
    </w:p>
    <w:p w14:paraId="698582C9" w14:textId="77777777" w:rsidR="00DD6B32" w:rsidRDefault="00DD6B32" w:rsidP="00DD6B32">
      <w:pPr>
        <w:ind w:firstLine="0"/>
        <w:jc w:val="center"/>
      </w:pPr>
    </w:p>
    <w:p w14:paraId="4C1A5D66" w14:textId="5E2D2221" w:rsidR="00DD6B32" w:rsidRDefault="00DD6B32" w:rsidP="00DD6B32">
      <w:pPr>
        <w:ind w:firstLine="0"/>
        <w:jc w:val="center"/>
      </w:pPr>
      <w:r>
        <w:t>Направление и направленность (профиль)</w:t>
      </w:r>
    </w:p>
    <w:p w14:paraId="51C398E2" w14:textId="77777777" w:rsidR="009C7E9F" w:rsidRDefault="009C7E9F" w:rsidP="009C7E9F">
      <w:pPr>
        <w:pStyle w:val="a6"/>
        <w:spacing w:line="276" w:lineRule="auto"/>
        <w:jc w:val="center"/>
      </w:pPr>
      <w:r>
        <w:t>19.03.04 Технология продукции и организация общественного питания. Технология продукции и организация общественного питания</w:t>
      </w:r>
    </w:p>
    <w:p w14:paraId="57CCF017" w14:textId="77777777" w:rsidR="009C7E9F" w:rsidRDefault="009C7E9F" w:rsidP="009C7E9F">
      <w:pPr>
        <w:ind w:firstLine="0"/>
        <w:jc w:val="center"/>
      </w:pPr>
      <w:r>
        <w:t> </w:t>
      </w:r>
    </w:p>
    <w:p w14:paraId="6C2381F6" w14:textId="77777777" w:rsidR="009C7E9F" w:rsidRDefault="009C7E9F" w:rsidP="009C7E9F">
      <w:pPr>
        <w:jc w:val="center"/>
      </w:pPr>
      <w:r>
        <w:t>год набора на ОПОП</w:t>
      </w:r>
    </w:p>
    <w:p w14:paraId="293DB1E1" w14:textId="77777777" w:rsidR="009C7E9F" w:rsidRDefault="009C7E9F" w:rsidP="009C7E9F">
      <w:pPr>
        <w:jc w:val="center"/>
      </w:pPr>
      <w:r>
        <w:t>2016</w:t>
      </w:r>
    </w:p>
    <w:p w14:paraId="65CF6F9A" w14:textId="77777777" w:rsidR="00DD6B32" w:rsidRDefault="00DD6B32" w:rsidP="00DD6B32">
      <w:pPr>
        <w:ind w:firstLine="0"/>
        <w:jc w:val="center"/>
      </w:pPr>
    </w:p>
    <w:p w14:paraId="377B540A" w14:textId="365FF1B8" w:rsidR="00DD6B32" w:rsidRDefault="00DD6B32" w:rsidP="00DD6B32">
      <w:pPr>
        <w:ind w:firstLine="0"/>
        <w:jc w:val="center"/>
      </w:pPr>
      <w:r>
        <w:t>Форма обучения</w:t>
      </w:r>
    </w:p>
    <w:p w14:paraId="5722769F" w14:textId="726FCFAC" w:rsidR="00DD6B32" w:rsidRDefault="009C7E9F" w:rsidP="00DD6B32">
      <w:pPr>
        <w:ind w:firstLine="0"/>
        <w:jc w:val="center"/>
      </w:pPr>
      <w:r>
        <w:t>за</w:t>
      </w:r>
      <w:r w:rsidR="00DD6B32">
        <w:t>очная</w:t>
      </w:r>
    </w:p>
    <w:p w14:paraId="51A71E35" w14:textId="77777777" w:rsidR="00DD6B32" w:rsidRDefault="00DD6B32" w:rsidP="00DD6B32">
      <w:pPr>
        <w:ind w:firstLine="0"/>
        <w:jc w:val="center"/>
      </w:pPr>
    </w:p>
    <w:p w14:paraId="679851D4" w14:textId="77777777" w:rsidR="00DD6B32" w:rsidRDefault="00DD6B32" w:rsidP="00DD6B32">
      <w:pPr>
        <w:ind w:firstLine="0"/>
        <w:jc w:val="center"/>
      </w:pPr>
    </w:p>
    <w:p w14:paraId="555AE9C9" w14:textId="77777777" w:rsidR="00DD6B32" w:rsidRDefault="00DD6B32" w:rsidP="00DD6B32">
      <w:pPr>
        <w:ind w:firstLine="0"/>
        <w:jc w:val="center"/>
      </w:pPr>
    </w:p>
    <w:p w14:paraId="57F0C533" w14:textId="77777777" w:rsidR="00DD6B32" w:rsidRDefault="00DD6B32"/>
    <w:p w14:paraId="465D2811" w14:textId="77777777" w:rsidR="00DD6B32" w:rsidRDefault="00DD6B32"/>
    <w:p w14:paraId="34C82D54" w14:textId="77777777" w:rsidR="00DD6B32" w:rsidRDefault="00DD6B32"/>
    <w:p w14:paraId="06AD21A0" w14:textId="77777777" w:rsidR="00DD6B32" w:rsidRDefault="00DD6B32"/>
    <w:p w14:paraId="14D005E2" w14:textId="77777777" w:rsidR="00DD6B32" w:rsidRDefault="00DD6B32"/>
    <w:p w14:paraId="6E47C5CB" w14:textId="77777777" w:rsidR="009C7E9F" w:rsidRDefault="009C7E9F"/>
    <w:p w14:paraId="4FB8D578" w14:textId="77777777" w:rsidR="00DD6B32" w:rsidRDefault="00DD6B32"/>
    <w:p w14:paraId="7FEAA207" w14:textId="77777777" w:rsidR="00DD6B32" w:rsidRDefault="00DD6B32"/>
    <w:p w14:paraId="0DA5363E" w14:textId="77777777" w:rsidR="00DD6B32" w:rsidRDefault="00DD6B32"/>
    <w:p w14:paraId="304D926C" w14:textId="77777777" w:rsidR="00DD6B32" w:rsidRDefault="00DD6B32"/>
    <w:p w14:paraId="48EAFE08" w14:textId="77777777" w:rsidR="00975919" w:rsidRDefault="00975919" w:rsidP="00975919">
      <w:pPr>
        <w:jc w:val="both"/>
      </w:pPr>
      <w:r>
        <w:t xml:space="preserve">Составитель(и): </w:t>
      </w:r>
    </w:p>
    <w:p w14:paraId="7A205537" w14:textId="77777777" w:rsidR="00975919" w:rsidRDefault="00975919" w:rsidP="00975919">
      <w:pPr>
        <w:jc w:val="both"/>
      </w:pPr>
      <w:r>
        <w:t xml:space="preserve">Кметь Е.Б., кандидат экономических наук, доцент, Кафедра международного маркетинга и торговли, </w:t>
      </w:r>
      <w:hyperlink r:id="rId5" w:history="1">
        <w:r w:rsidRPr="00AB6206">
          <w:rPr>
            <w:rStyle w:val="a3"/>
          </w:rPr>
          <w:t>Elena.Kmet@vvsu.ru</w:t>
        </w:r>
      </w:hyperlink>
      <w:r>
        <w:t xml:space="preserve"> </w:t>
      </w:r>
    </w:p>
    <w:p w14:paraId="6195893D" w14:textId="77777777" w:rsidR="00DD6B32" w:rsidRDefault="00DD6B32"/>
    <w:p w14:paraId="75031DDD" w14:textId="77777777" w:rsidR="00DD6B32" w:rsidRDefault="00DD6B32"/>
    <w:p w14:paraId="1EEABDB8" w14:textId="77777777" w:rsidR="00DD6B32" w:rsidRDefault="00DD6B32"/>
    <w:p w14:paraId="0B62FE0A" w14:textId="77777777" w:rsidR="00DD6B32" w:rsidRDefault="00DD6B32"/>
    <w:p w14:paraId="1507C1F5" w14:textId="77777777" w:rsidR="00DD6B32" w:rsidRDefault="00DD6B32"/>
    <w:p w14:paraId="49630EAA" w14:textId="78365F54" w:rsidR="00DD6B32" w:rsidRDefault="00DD6B32">
      <w:bookmarkStart w:id="0" w:name="_GoBack"/>
      <w:bookmarkEnd w:id="0"/>
    </w:p>
    <w:p w14:paraId="199CC481" w14:textId="77777777" w:rsidR="00DD6B32" w:rsidRDefault="00DD6B32"/>
    <w:p w14:paraId="4D7CD2D8" w14:textId="77777777" w:rsidR="00DD6B32" w:rsidRDefault="00DD6B32"/>
    <w:p w14:paraId="5CF7E156" w14:textId="77777777" w:rsidR="00DD6B32" w:rsidRDefault="00DD6B32"/>
    <w:p w14:paraId="24F200C4" w14:textId="6B7FC666" w:rsidR="00DD6B32" w:rsidRDefault="00DD6B32"/>
    <w:p w14:paraId="16F2F9EF" w14:textId="18DE3870" w:rsidR="00BB1434" w:rsidRDefault="00DD6B32" w:rsidP="00DD6B32">
      <w:pPr>
        <w:jc w:val="center"/>
      </w:pPr>
      <w:r>
        <w:t>Владивосток 2020</w:t>
      </w:r>
    </w:p>
    <w:p w14:paraId="2027E792" w14:textId="35EB9F6F" w:rsidR="00DD6B32" w:rsidRDefault="00DD6B32" w:rsidP="00DD6B32">
      <w:pPr>
        <w:jc w:val="center"/>
      </w:pPr>
    </w:p>
    <w:p w14:paraId="10986C9C" w14:textId="2E04CC25" w:rsidR="00FC3D29" w:rsidRPr="00FC3D29" w:rsidRDefault="00FC3D29" w:rsidP="00975919">
      <w:pPr>
        <w:ind w:firstLine="0"/>
        <w:jc w:val="both"/>
        <w:rPr>
          <w:rFonts w:ascii="Arial" w:hAnsi="Arial" w:cs="Arial"/>
          <w:b/>
          <w:bCs/>
        </w:rPr>
      </w:pPr>
      <w:r w:rsidRPr="00FC3D29">
        <w:rPr>
          <w:rFonts w:ascii="Arial" w:hAnsi="Arial" w:cs="Arial"/>
          <w:b/>
          <w:bCs/>
        </w:rPr>
        <w:t xml:space="preserve">Методические </w:t>
      </w:r>
      <w:r w:rsidR="00975919">
        <w:rPr>
          <w:rFonts w:ascii="Arial" w:hAnsi="Arial" w:cs="Arial"/>
          <w:b/>
          <w:bCs/>
        </w:rPr>
        <w:t>рекомендации к выполнению практических работ</w:t>
      </w:r>
    </w:p>
    <w:p w14:paraId="779C9BCF" w14:textId="77777777" w:rsidR="00FC3D29" w:rsidRDefault="00FC3D29" w:rsidP="00DD6B32">
      <w:pPr>
        <w:jc w:val="both"/>
      </w:pPr>
    </w:p>
    <w:p w14:paraId="005CBBE8" w14:textId="00591D7E" w:rsidR="00FC3D29" w:rsidRPr="00640B7F" w:rsidRDefault="00975919" w:rsidP="00DD6B32">
      <w:pPr>
        <w:jc w:val="both"/>
      </w:pPr>
      <w:r>
        <w:t>Практическая работа включает выполнение ситуационн</w:t>
      </w:r>
      <w:r w:rsidR="0077208E">
        <w:t>ых заданий в форме кейс-задач,</w:t>
      </w:r>
      <w:r w:rsidR="00640B7F">
        <w:t xml:space="preserve"> </w:t>
      </w:r>
      <w:r>
        <w:t>тестирование по темам курса</w:t>
      </w:r>
      <w:r w:rsidR="00640B7F" w:rsidRPr="00640B7F">
        <w:t xml:space="preserve"> </w:t>
      </w:r>
      <w:r w:rsidR="00640B7F">
        <w:t>и выполнение многоуровневых задач и заданий</w:t>
      </w:r>
    </w:p>
    <w:p w14:paraId="19578179" w14:textId="77777777" w:rsidR="00FC3D29" w:rsidRPr="00FC3D29" w:rsidRDefault="00FC3D29" w:rsidP="00DD6B32">
      <w:pPr>
        <w:jc w:val="both"/>
        <w:rPr>
          <w:i/>
          <w:iCs/>
        </w:rPr>
      </w:pPr>
      <w:r w:rsidRPr="00FC3D29">
        <w:rPr>
          <w:i/>
          <w:iCs/>
        </w:rPr>
        <w:t xml:space="preserve">1 Методические рекомендации по выполнению кейс-задач. </w:t>
      </w:r>
    </w:p>
    <w:p w14:paraId="49670C68" w14:textId="77777777" w:rsidR="00FC3D29" w:rsidRDefault="00FC3D29" w:rsidP="00DD6B32">
      <w:pPr>
        <w:jc w:val="both"/>
      </w:pPr>
      <w:r>
        <w:t xml:space="preserve">Кейс-задача представляет собой 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проблемы, и предполагают самостоятельные исследования под конкретную поставленную задачу и подготовку презентации по результатам исследования. Кейс-задачи представляют собой ситуационные задания, выполняемые индивидуально или группой студентов - временным творческим коллективом в составе нескольких студентов (2-3 человека). </w:t>
      </w:r>
    </w:p>
    <w:p w14:paraId="58E50B58" w14:textId="77777777" w:rsidR="00FC3D29" w:rsidRDefault="00FC3D29" w:rsidP="00DD6B32">
      <w:pPr>
        <w:jc w:val="both"/>
      </w:pPr>
      <w:r>
        <w:t xml:space="preserve">Процесс выполнения кейс-задачи предполагает: </w:t>
      </w:r>
    </w:p>
    <w:p w14:paraId="6BC6350A" w14:textId="77777777" w:rsidR="00FC3D29" w:rsidRDefault="00FC3D29" w:rsidP="00DD6B32">
      <w:pPr>
        <w:jc w:val="both"/>
      </w:pPr>
      <w:r>
        <w:t xml:space="preserve">1. Изучение материала по теме занятия и подготовка к практическому занятию. </w:t>
      </w:r>
    </w:p>
    <w:p w14:paraId="1408EF22" w14:textId="77777777" w:rsidR="00FC3D29" w:rsidRDefault="00FC3D29" w:rsidP="00DD6B32">
      <w:pPr>
        <w:jc w:val="both"/>
      </w:pPr>
      <w:r>
        <w:t>2. Поиск и сбор первичной и вторичной информации по заявленной проблеме в рамках ситуационных заданий к практическим занятиям и подготовка отчета по результатам самостоятельно проведенных исследовании форме презентации (файл с расширением .</w:t>
      </w:r>
      <w:proofErr w:type="spellStart"/>
      <w:r>
        <w:t>ppt</w:t>
      </w:r>
      <w:proofErr w:type="spellEnd"/>
      <w:r>
        <w:t xml:space="preserve">). </w:t>
      </w:r>
    </w:p>
    <w:p w14:paraId="0F017227" w14:textId="77777777" w:rsidR="00FC3D29" w:rsidRDefault="00FC3D29" w:rsidP="00DD6B32">
      <w:pPr>
        <w:jc w:val="both"/>
      </w:pPr>
      <w:r>
        <w:t>3. Защита ситуационного задания на практическом занятии с демонстрацией отчета или презентации, ответы на вопросы, обсуждение.</w:t>
      </w:r>
    </w:p>
    <w:p w14:paraId="1A127E22" w14:textId="77777777" w:rsidR="00FC3D29" w:rsidRDefault="00FC3D29" w:rsidP="00DD6B32">
      <w:pPr>
        <w:jc w:val="both"/>
      </w:pPr>
      <w:r>
        <w:t xml:space="preserve"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 При оценке результатов выполнения кейс-задачи учитываются четкость структуры работы, умение сбора вторичной информации, умение ставить проблему и анализировать ее, умение логически мыслить, владение профессиональной терминологией, грамотность оформления. </w:t>
      </w:r>
    </w:p>
    <w:p w14:paraId="65BBD047" w14:textId="77777777" w:rsidR="00FC3D29" w:rsidRDefault="00FC3D29" w:rsidP="00DD6B32">
      <w:pPr>
        <w:jc w:val="both"/>
      </w:pPr>
    </w:p>
    <w:p w14:paraId="36110689" w14:textId="463476BB" w:rsidR="00FC3D29" w:rsidRPr="00FC3D29" w:rsidRDefault="00FC3D29" w:rsidP="00DD6B32">
      <w:pPr>
        <w:jc w:val="both"/>
        <w:rPr>
          <w:i/>
          <w:iCs/>
        </w:rPr>
      </w:pPr>
      <w:r w:rsidRPr="00FC3D29">
        <w:rPr>
          <w:i/>
          <w:iCs/>
        </w:rPr>
        <w:t xml:space="preserve">2 Подготовка к тестированию по темам курса. </w:t>
      </w:r>
    </w:p>
    <w:p w14:paraId="2C01E655" w14:textId="08C69B34" w:rsidR="00FC3D29" w:rsidRDefault="00FC3D29" w:rsidP="00DD6B32">
      <w:pPr>
        <w:jc w:val="both"/>
      </w:pPr>
      <w:r>
        <w:t xml:space="preserve">При подготовке к тестированию студенту целесообразно повторить разделы пройденной дисциплины, построить логические связки теоретического материала дисциплины с практическими ситуациями, которые решали на практических занятиях и в ходе выполнения самостоятельной работы. Рекомендуется при подготовке к тесту использовать список основной литературы, профильные журналы </w:t>
      </w:r>
      <w:r>
        <w:lastRenderedPageBreak/>
        <w:t>по теории и практике маркетинговых исследований. Если в ходе к подготовке к тесту у студента остаются вопросы, на которые он не смог ответить, то обязательно следует посетить консультацию ведущего преподавателя и выяснить эти вопросы.</w:t>
      </w:r>
    </w:p>
    <w:p w14:paraId="7F813D31" w14:textId="77777777" w:rsidR="0077208E" w:rsidRDefault="0077208E" w:rsidP="00DD6B32">
      <w:pPr>
        <w:jc w:val="both"/>
      </w:pPr>
    </w:p>
    <w:p w14:paraId="25BD0F67" w14:textId="471B5B10" w:rsidR="0077208E" w:rsidRPr="0077208E" w:rsidRDefault="0077208E" w:rsidP="0077208E">
      <w:pPr>
        <w:rPr>
          <w:i/>
          <w:szCs w:val="24"/>
        </w:rPr>
      </w:pPr>
      <w:r w:rsidRPr="0077208E">
        <w:rPr>
          <w:i/>
        </w:rPr>
        <w:t>3.</w:t>
      </w:r>
      <w:r w:rsidRPr="0077208E">
        <w:rPr>
          <w:i/>
          <w:szCs w:val="24"/>
        </w:rPr>
        <w:t xml:space="preserve"> Методические рекомендации по выполнению многоуровневых задач и заданий</w:t>
      </w:r>
    </w:p>
    <w:p w14:paraId="6104A9D3" w14:textId="77777777" w:rsidR="0077208E" w:rsidRPr="00EF427C" w:rsidRDefault="0077208E" w:rsidP="0077208E">
      <w:pPr>
        <w:tabs>
          <w:tab w:val="left" w:pos="993"/>
        </w:tabs>
        <w:jc w:val="both"/>
        <w:rPr>
          <w:szCs w:val="24"/>
          <w:highlight w:val="yellow"/>
        </w:rPr>
      </w:pPr>
      <w:r w:rsidRPr="00EF427C">
        <w:rPr>
          <w:szCs w:val="24"/>
        </w:rPr>
        <w:t xml:space="preserve"> Целью выполнения многоуровневых задач и заданий </w:t>
      </w:r>
      <w:proofErr w:type="gramStart"/>
      <w:r w:rsidRPr="00EF427C">
        <w:rPr>
          <w:szCs w:val="24"/>
        </w:rPr>
        <w:t>является  закрепление</w:t>
      </w:r>
      <w:proofErr w:type="gramEnd"/>
      <w:r w:rsidRPr="00EF427C">
        <w:rPr>
          <w:szCs w:val="24"/>
        </w:rPr>
        <w:t xml:space="preserve"> теоретических знаний, отработка практических навыков и умений проведения расчетов в рамках применяемых маркетинговых инструментов.</w:t>
      </w:r>
      <w:r w:rsidRPr="00EF427C">
        <w:rPr>
          <w:szCs w:val="24"/>
          <w:highlight w:val="yellow"/>
        </w:rPr>
        <w:t xml:space="preserve"> </w:t>
      </w:r>
    </w:p>
    <w:p w14:paraId="0AF3E177" w14:textId="77777777" w:rsidR="0077208E" w:rsidRPr="00EF427C" w:rsidRDefault="0077208E" w:rsidP="0077208E">
      <w:pPr>
        <w:tabs>
          <w:tab w:val="left" w:pos="993"/>
        </w:tabs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i/>
          <w:iCs/>
          <w:color w:val="111111"/>
          <w:szCs w:val="24"/>
          <w:bdr w:val="none" w:sz="0" w:space="0" w:color="auto" w:frame="1"/>
        </w:rPr>
        <w:t>Задачами</w:t>
      </w:r>
      <w:r w:rsidRPr="00EF427C">
        <w:rPr>
          <w:rFonts w:eastAsia="Times New Roman"/>
          <w:i/>
          <w:iCs/>
          <w:color w:val="111111"/>
          <w:szCs w:val="24"/>
        </w:rPr>
        <w:t> </w:t>
      </w:r>
      <w:r w:rsidRPr="00EF427C">
        <w:rPr>
          <w:szCs w:val="24"/>
        </w:rPr>
        <w:t xml:space="preserve">выполнения многоуровневых задач и заданий </w:t>
      </w:r>
      <w:r w:rsidRPr="00EF427C">
        <w:rPr>
          <w:rFonts w:eastAsia="Times New Roman"/>
          <w:color w:val="111111"/>
          <w:szCs w:val="24"/>
          <w:bdr w:val="none" w:sz="0" w:space="0" w:color="auto" w:frame="1"/>
        </w:rPr>
        <w:t>являются</w:t>
      </w:r>
      <w:r w:rsidRPr="00EF427C">
        <w:rPr>
          <w:rFonts w:eastAsia="Times New Roman"/>
          <w:i/>
          <w:iCs/>
          <w:color w:val="111111"/>
          <w:szCs w:val="24"/>
          <w:bdr w:val="none" w:sz="0" w:space="0" w:color="auto" w:frame="1"/>
        </w:rPr>
        <w:t>:</w:t>
      </w:r>
    </w:p>
    <w:p w14:paraId="491D5597" w14:textId="77777777" w:rsidR="0077208E" w:rsidRPr="00EF427C" w:rsidRDefault="0077208E" w:rsidP="0077208E">
      <w:pPr>
        <w:numPr>
          <w:ilvl w:val="0"/>
          <w:numId w:val="12"/>
        </w:numPr>
        <w:tabs>
          <w:tab w:val="clear" w:pos="720"/>
          <w:tab w:val="num" w:pos="851"/>
          <w:tab w:val="left" w:pos="993"/>
        </w:tabs>
        <w:ind w:left="0" w:firstLine="709"/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  <w:bdr w:val="none" w:sz="0" w:space="0" w:color="auto" w:frame="1"/>
        </w:rPr>
        <w:t>научить студента применять теоретические знания при реализации технологий использования определенных маркетинговых инструментов анализа и расчете показателей;</w:t>
      </w:r>
    </w:p>
    <w:p w14:paraId="05696703" w14:textId="77777777" w:rsidR="0077208E" w:rsidRPr="00EF427C" w:rsidRDefault="0077208E" w:rsidP="0077208E">
      <w:pPr>
        <w:numPr>
          <w:ilvl w:val="0"/>
          <w:numId w:val="12"/>
        </w:numPr>
        <w:tabs>
          <w:tab w:val="clear" w:pos="720"/>
          <w:tab w:val="num" w:pos="851"/>
          <w:tab w:val="left" w:pos="993"/>
        </w:tabs>
        <w:ind w:left="0" w:firstLine="709"/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  <w:bdr w:val="none" w:sz="0" w:space="0" w:color="auto" w:frame="1"/>
        </w:rPr>
        <w:t>научить студента профессионально и аргументировано формулировать выводы по результатам выполнения многоуровневых задач и заданий.</w:t>
      </w:r>
    </w:p>
    <w:p w14:paraId="37A199CF" w14:textId="77777777" w:rsidR="0077208E" w:rsidRPr="00EF427C" w:rsidRDefault="0077208E" w:rsidP="0077208E">
      <w:pPr>
        <w:tabs>
          <w:tab w:val="left" w:pos="993"/>
        </w:tabs>
        <w:jc w:val="both"/>
        <w:rPr>
          <w:i/>
          <w:szCs w:val="24"/>
        </w:rPr>
      </w:pPr>
      <w:r w:rsidRPr="00EF427C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 xml:space="preserve">Этапы </w:t>
      </w:r>
      <w:r w:rsidRPr="00EF427C">
        <w:rPr>
          <w:i/>
          <w:szCs w:val="24"/>
        </w:rPr>
        <w:t>выполнения многоуровневых задач и заданий</w:t>
      </w:r>
    </w:p>
    <w:p w14:paraId="4D966B1F" w14:textId="77777777" w:rsidR="0077208E" w:rsidRPr="00EF427C" w:rsidRDefault="0077208E" w:rsidP="0077208E">
      <w:pPr>
        <w:tabs>
          <w:tab w:val="left" w:pos="993"/>
        </w:tabs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000000"/>
          <w:szCs w:val="24"/>
          <w:bdr w:val="none" w:sz="0" w:space="0" w:color="auto" w:frame="1"/>
        </w:rPr>
        <w:t>Выполнение многоуровневых задач и заданий можно условно подразделить на четыре этапа:</w:t>
      </w:r>
    </w:p>
    <w:p w14:paraId="1E9864B2" w14:textId="77777777" w:rsidR="0077208E" w:rsidRPr="00EF427C" w:rsidRDefault="0077208E" w:rsidP="0077208E">
      <w:pPr>
        <w:numPr>
          <w:ilvl w:val="0"/>
          <w:numId w:val="11"/>
        </w:numPr>
        <w:tabs>
          <w:tab w:val="clear" w:pos="720"/>
          <w:tab w:val="left" w:pos="426"/>
          <w:tab w:val="num" w:pos="993"/>
        </w:tabs>
        <w:suppressAutoHyphens/>
        <w:ind w:left="0" w:firstLine="709"/>
        <w:jc w:val="both"/>
        <w:rPr>
          <w:rFonts w:eastAsia="Times New Roman"/>
          <w:szCs w:val="24"/>
        </w:rPr>
      </w:pPr>
      <w:r w:rsidRPr="00EF427C">
        <w:rPr>
          <w:rFonts w:eastAsia="Times New Roman"/>
          <w:color w:val="000000"/>
          <w:szCs w:val="24"/>
          <w:bdr w:val="none" w:sz="0" w:space="0" w:color="auto" w:frame="1"/>
        </w:rPr>
        <w:t xml:space="preserve">Подготовительный этап, включающий ознакомление с содержанием многоуровневых задач и заданий и повторение теоретического материала по теме задания, даваемого в рамках лекционных занятий.  С содержанием заданий по многоуровневым задачам и заданиям, а также с содержанием лекций можно ознакомиться </w:t>
      </w:r>
      <w:r>
        <w:rPr>
          <w:rFonts w:eastAsia="Times New Roman"/>
          <w:color w:val="000000"/>
          <w:szCs w:val="24"/>
          <w:bdr w:val="none" w:sz="0" w:space="0" w:color="auto" w:frame="1"/>
        </w:rPr>
        <w:t>на сайте ВГУЭС</w:t>
      </w:r>
      <w:r w:rsidRPr="00EF427C">
        <w:rPr>
          <w:rFonts w:eastAsia="Times New Roman"/>
          <w:szCs w:val="24"/>
        </w:rPr>
        <w:t>.</w:t>
      </w:r>
    </w:p>
    <w:p w14:paraId="575BD1BC" w14:textId="77777777" w:rsidR="0077208E" w:rsidRPr="00EF427C" w:rsidRDefault="0077208E" w:rsidP="0077208E">
      <w:pPr>
        <w:numPr>
          <w:ilvl w:val="0"/>
          <w:numId w:val="11"/>
        </w:numPr>
        <w:tabs>
          <w:tab w:val="clear" w:pos="720"/>
          <w:tab w:val="left" w:pos="426"/>
          <w:tab w:val="num" w:pos="993"/>
        </w:tabs>
        <w:suppressAutoHyphens/>
        <w:ind w:left="0" w:firstLine="709"/>
        <w:jc w:val="both"/>
        <w:rPr>
          <w:rFonts w:eastAsia="Times New Roman"/>
          <w:szCs w:val="24"/>
        </w:rPr>
      </w:pPr>
      <w:r w:rsidRPr="00EF427C">
        <w:rPr>
          <w:rFonts w:eastAsia="Times New Roman"/>
          <w:color w:val="111111"/>
          <w:szCs w:val="24"/>
        </w:rPr>
        <w:t xml:space="preserve">Изучение дополнительной литературы по теме задания (со списком литературы, можно ознакомиться </w:t>
      </w:r>
      <w:r w:rsidRPr="00EF427C">
        <w:rPr>
          <w:rFonts w:eastAsia="Times New Roman"/>
          <w:color w:val="000000"/>
          <w:szCs w:val="24"/>
          <w:bdr w:val="none" w:sz="0" w:space="0" w:color="auto" w:frame="1"/>
        </w:rPr>
        <w:t xml:space="preserve">в </w:t>
      </w:r>
      <w:r w:rsidRPr="00EF427C">
        <w:rPr>
          <w:rFonts w:eastAsia="Times New Roman"/>
          <w:szCs w:val="24"/>
        </w:rPr>
        <w:t>рабочей программе дисциплины).</w:t>
      </w:r>
    </w:p>
    <w:p w14:paraId="788A07AA" w14:textId="77777777" w:rsidR="0077208E" w:rsidRPr="00EF427C" w:rsidRDefault="0077208E" w:rsidP="0077208E">
      <w:pPr>
        <w:numPr>
          <w:ilvl w:val="0"/>
          <w:numId w:val="11"/>
        </w:numPr>
        <w:tabs>
          <w:tab w:val="clear" w:pos="720"/>
          <w:tab w:val="left" w:pos="426"/>
          <w:tab w:val="num" w:pos="993"/>
        </w:tabs>
        <w:suppressAutoHyphens/>
        <w:ind w:left="0" w:firstLine="709"/>
        <w:jc w:val="both"/>
        <w:rPr>
          <w:szCs w:val="24"/>
        </w:rPr>
      </w:pPr>
      <w:r w:rsidRPr="00EF427C">
        <w:rPr>
          <w:rFonts w:eastAsia="Times New Roman"/>
          <w:color w:val="111111"/>
          <w:szCs w:val="24"/>
        </w:rPr>
        <w:t xml:space="preserve">Выполнение задания в письменной (либо печатной) форме согласно </w:t>
      </w:r>
      <w:proofErr w:type="gramStart"/>
      <w:r w:rsidRPr="00EF427C">
        <w:rPr>
          <w:rFonts w:eastAsia="Times New Roman"/>
          <w:color w:val="111111"/>
          <w:szCs w:val="24"/>
        </w:rPr>
        <w:t>требованиям</w:t>
      </w:r>
      <w:proofErr w:type="gramEnd"/>
      <w:r w:rsidRPr="00EF427C">
        <w:rPr>
          <w:rFonts w:eastAsia="Times New Roman"/>
          <w:color w:val="111111"/>
          <w:szCs w:val="24"/>
        </w:rPr>
        <w:t xml:space="preserve"> к структуре </w:t>
      </w:r>
      <w:r w:rsidRPr="00EF427C">
        <w:rPr>
          <w:rFonts w:eastAsia="Times New Roman"/>
          <w:bCs/>
          <w:color w:val="000000"/>
          <w:szCs w:val="24"/>
          <w:bdr w:val="none" w:sz="0" w:space="0" w:color="auto" w:frame="1"/>
        </w:rPr>
        <w:t xml:space="preserve">выполнения </w:t>
      </w:r>
      <w:r w:rsidRPr="00EF427C">
        <w:rPr>
          <w:szCs w:val="24"/>
        </w:rPr>
        <w:t>многоуровневых задач и заданий</w:t>
      </w:r>
    </w:p>
    <w:p w14:paraId="6254F3F3" w14:textId="77777777" w:rsidR="0077208E" w:rsidRPr="00EF427C" w:rsidRDefault="0077208E" w:rsidP="0077208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</w:rPr>
        <w:t>Сдача результатов</w:t>
      </w:r>
      <w:r w:rsidRPr="00EF427C">
        <w:rPr>
          <w:rFonts w:eastAsia="Times New Roman"/>
          <w:b/>
          <w:bCs/>
          <w:iCs/>
          <w:color w:val="111111"/>
          <w:szCs w:val="24"/>
          <w:bdr w:val="none" w:sz="0" w:space="0" w:color="auto" w:frame="1"/>
        </w:rPr>
        <w:t xml:space="preserve"> </w:t>
      </w:r>
      <w:r w:rsidRPr="00EF427C">
        <w:rPr>
          <w:rFonts w:eastAsia="Times New Roman"/>
          <w:bCs/>
          <w:iCs/>
          <w:color w:val="111111"/>
          <w:szCs w:val="24"/>
          <w:bdr w:val="none" w:sz="0" w:space="0" w:color="auto" w:frame="1"/>
        </w:rPr>
        <w:t>выполнения многоуровневых задач и заданий, их оценка</w:t>
      </w:r>
    </w:p>
    <w:p w14:paraId="701FA065" w14:textId="77777777" w:rsidR="0077208E" w:rsidRPr="00EF427C" w:rsidRDefault="0077208E" w:rsidP="0077208E">
      <w:pPr>
        <w:tabs>
          <w:tab w:val="left" w:pos="993"/>
        </w:tabs>
        <w:ind w:firstLine="851"/>
        <w:jc w:val="both"/>
        <w:rPr>
          <w:rFonts w:eastAsia="Times New Roman"/>
          <w:i/>
          <w:color w:val="111111"/>
          <w:szCs w:val="24"/>
          <w:highlight w:val="yellow"/>
        </w:rPr>
      </w:pPr>
      <w:r w:rsidRPr="00EF427C">
        <w:rPr>
          <w:i/>
          <w:szCs w:val="24"/>
        </w:rPr>
        <w:t xml:space="preserve">Требования к оформлению </w:t>
      </w:r>
      <w:r w:rsidRPr="00EF427C">
        <w:rPr>
          <w:rFonts w:eastAsia="Times New Roman"/>
          <w:bCs/>
          <w:i/>
          <w:iCs/>
          <w:color w:val="000000"/>
          <w:szCs w:val="24"/>
          <w:bdr w:val="none" w:sz="0" w:space="0" w:color="auto" w:frame="1"/>
        </w:rPr>
        <w:t>результатов выполнения многоуровневых задач и заданий.</w:t>
      </w:r>
    </w:p>
    <w:p w14:paraId="08592AD8" w14:textId="77777777" w:rsidR="0077208E" w:rsidRPr="00EF427C" w:rsidRDefault="0077208E" w:rsidP="0077208E">
      <w:pPr>
        <w:tabs>
          <w:tab w:val="left" w:pos="993"/>
        </w:tabs>
        <w:jc w:val="both"/>
        <w:rPr>
          <w:rFonts w:eastAsia="Times New Roman"/>
          <w:color w:val="000000"/>
          <w:szCs w:val="24"/>
          <w:bdr w:val="none" w:sz="0" w:space="0" w:color="auto" w:frame="1"/>
        </w:rPr>
      </w:pPr>
      <w:r w:rsidRPr="00EF427C">
        <w:rPr>
          <w:rFonts w:eastAsia="Times New Roman"/>
          <w:color w:val="000000"/>
          <w:szCs w:val="24"/>
          <w:bdr w:val="none" w:sz="0" w:space="0" w:color="auto" w:frame="1"/>
        </w:rPr>
        <w:t>Результаты сдаются преподавателю в письменной или печатной форме. Структурно результаты должны включать следующие элементы</w:t>
      </w:r>
      <w:r w:rsidRPr="00EF427C">
        <w:rPr>
          <w:rFonts w:eastAsia="Times New Roman"/>
          <w:color w:val="000000"/>
          <w:szCs w:val="24"/>
          <w:bdr w:val="none" w:sz="0" w:space="0" w:color="auto" w:frame="1"/>
          <w:lang w:val="en-US"/>
        </w:rPr>
        <w:t>:</w:t>
      </w:r>
    </w:p>
    <w:p w14:paraId="5FCD6686" w14:textId="77777777" w:rsidR="0077208E" w:rsidRPr="00EF427C" w:rsidRDefault="0077208E" w:rsidP="0077208E">
      <w:pPr>
        <w:numPr>
          <w:ilvl w:val="0"/>
          <w:numId w:val="13"/>
        </w:numPr>
        <w:tabs>
          <w:tab w:val="left" w:pos="993"/>
        </w:tabs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000000"/>
          <w:szCs w:val="24"/>
          <w:bdr w:val="none" w:sz="0" w:space="0" w:color="auto" w:frame="1"/>
        </w:rPr>
        <w:t>ФИО студента, номер группы.</w:t>
      </w:r>
    </w:p>
    <w:p w14:paraId="65E31C83" w14:textId="77777777" w:rsidR="0077208E" w:rsidRPr="00EF427C" w:rsidRDefault="0077208E" w:rsidP="0077208E">
      <w:pPr>
        <w:numPr>
          <w:ilvl w:val="0"/>
          <w:numId w:val="13"/>
        </w:numPr>
        <w:tabs>
          <w:tab w:val="left" w:pos="993"/>
        </w:tabs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</w:rPr>
        <w:t>Тема, номер и краткое содержание задания.</w:t>
      </w:r>
    </w:p>
    <w:p w14:paraId="54C9B4C4" w14:textId="77777777" w:rsidR="0077208E" w:rsidRPr="00EF427C" w:rsidRDefault="0077208E" w:rsidP="0077208E">
      <w:pPr>
        <w:numPr>
          <w:ilvl w:val="0"/>
          <w:numId w:val="13"/>
        </w:numPr>
        <w:tabs>
          <w:tab w:val="left" w:pos="993"/>
        </w:tabs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</w:rPr>
        <w:t>Порядок вычислений с представлением используемых математических формул, последовательности их использования, подробной расшифровкой вычислений и полученных результатов.</w:t>
      </w:r>
    </w:p>
    <w:p w14:paraId="5928A19D" w14:textId="77777777" w:rsidR="0077208E" w:rsidRPr="00EF427C" w:rsidRDefault="0077208E" w:rsidP="0077208E">
      <w:pPr>
        <w:numPr>
          <w:ilvl w:val="0"/>
          <w:numId w:val="13"/>
        </w:numPr>
        <w:tabs>
          <w:tab w:val="left" w:pos="993"/>
        </w:tabs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</w:rPr>
        <w:t xml:space="preserve"> Конечные выводы по результатам вычислений.</w:t>
      </w:r>
    </w:p>
    <w:p w14:paraId="06CCD8C8" w14:textId="77777777" w:rsidR="0077208E" w:rsidRPr="00EF427C" w:rsidRDefault="0077208E" w:rsidP="0077208E">
      <w:pPr>
        <w:tabs>
          <w:tab w:val="left" w:pos="993"/>
        </w:tabs>
        <w:jc w:val="both"/>
        <w:rPr>
          <w:rFonts w:eastAsia="Times New Roman"/>
          <w:i/>
          <w:color w:val="111111"/>
          <w:szCs w:val="24"/>
        </w:rPr>
      </w:pPr>
      <w:r w:rsidRPr="00EF427C">
        <w:rPr>
          <w:rFonts w:eastAsia="Times New Roman"/>
          <w:bCs/>
          <w:i/>
          <w:iCs/>
          <w:color w:val="111111"/>
          <w:szCs w:val="24"/>
          <w:bdr w:val="none" w:sz="0" w:space="0" w:color="auto" w:frame="1"/>
        </w:rPr>
        <w:t>Порядок сдачи результатов выполнения многоуровневых задач и заданий, их оценка</w:t>
      </w:r>
    </w:p>
    <w:p w14:paraId="7BA534D6" w14:textId="77777777" w:rsidR="0077208E" w:rsidRPr="00EF427C" w:rsidRDefault="0077208E" w:rsidP="0077208E">
      <w:pPr>
        <w:tabs>
          <w:tab w:val="left" w:pos="993"/>
        </w:tabs>
        <w:jc w:val="both"/>
        <w:rPr>
          <w:rFonts w:eastAsia="Times New Roman"/>
          <w:color w:val="111111"/>
          <w:szCs w:val="24"/>
          <w:bdr w:val="none" w:sz="0" w:space="0" w:color="auto" w:frame="1"/>
        </w:rPr>
      </w:pPr>
      <w:r w:rsidRPr="00EF427C">
        <w:rPr>
          <w:rFonts w:eastAsia="Times New Roman"/>
          <w:color w:val="111111"/>
          <w:szCs w:val="24"/>
          <w:bdr w:val="none" w:sz="0" w:space="0" w:color="auto" w:frame="1"/>
        </w:rPr>
        <w:t xml:space="preserve">Задание выполняется студентами в сроки, устанавливаемые преподавателем по конкретной дисциплине, и сдается преподавателю, ведущему дисциплину на практическом занятии, в письменной (либо печатной) форме. Печатная форма разрешается в том случае, если предполагается выполнение расчетов в </w:t>
      </w:r>
      <w:r w:rsidRPr="00EF427C">
        <w:rPr>
          <w:rFonts w:eastAsia="Times New Roman"/>
          <w:color w:val="111111"/>
          <w:szCs w:val="24"/>
          <w:bdr w:val="none" w:sz="0" w:space="0" w:color="auto" w:frame="1"/>
          <w:lang w:val="en-US"/>
        </w:rPr>
        <w:t>Excel</w:t>
      </w:r>
      <w:r w:rsidRPr="00EF427C">
        <w:rPr>
          <w:rFonts w:eastAsia="Times New Roman"/>
          <w:color w:val="111111"/>
          <w:szCs w:val="24"/>
          <w:bdr w:val="none" w:sz="0" w:space="0" w:color="auto" w:frame="1"/>
        </w:rPr>
        <w:t>.</w:t>
      </w:r>
    </w:p>
    <w:p w14:paraId="0BE90130" w14:textId="77777777" w:rsidR="0077208E" w:rsidRPr="00EF427C" w:rsidRDefault="0077208E" w:rsidP="0077208E">
      <w:pPr>
        <w:tabs>
          <w:tab w:val="left" w:pos="993"/>
        </w:tabs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  <w:bdr w:val="none" w:sz="0" w:space="0" w:color="auto" w:frame="1"/>
        </w:rPr>
        <w:t xml:space="preserve">Процесс сдачи </w:t>
      </w:r>
      <w:r w:rsidRPr="00EF427C">
        <w:rPr>
          <w:rFonts w:eastAsia="Times New Roman"/>
          <w:bCs/>
          <w:iCs/>
          <w:color w:val="111111"/>
          <w:szCs w:val="24"/>
          <w:bdr w:val="none" w:sz="0" w:space="0" w:color="auto" w:frame="1"/>
        </w:rPr>
        <w:t>результатов выполнения многоуровневых задач и заданий и их оценка</w:t>
      </w:r>
      <w:r w:rsidRPr="00EF427C">
        <w:rPr>
          <w:rFonts w:eastAsia="Times New Roman"/>
          <w:color w:val="111111"/>
          <w:szCs w:val="24"/>
        </w:rPr>
        <w:t xml:space="preserve"> </w:t>
      </w:r>
      <w:r w:rsidRPr="00EF427C">
        <w:rPr>
          <w:rFonts w:eastAsia="Times New Roman"/>
          <w:color w:val="111111"/>
          <w:szCs w:val="24"/>
          <w:bdr w:val="none" w:sz="0" w:space="0" w:color="auto" w:frame="1"/>
        </w:rPr>
        <w:t>предполагает ответы студента на вопросы преподавателя, которые могут касаться:</w:t>
      </w:r>
    </w:p>
    <w:p w14:paraId="04DF4344" w14:textId="77777777" w:rsidR="0077208E" w:rsidRPr="00EF427C" w:rsidRDefault="0077208E" w:rsidP="0077208E">
      <w:pPr>
        <w:numPr>
          <w:ilvl w:val="0"/>
          <w:numId w:val="10"/>
        </w:numPr>
        <w:tabs>
          <w:tab w:val="clear" w:pos="1295"/>
          <w:tab w:val="num" w:pos="0"/>
          <w:tab w:val="left" w:pos="993"/>
        </w:tabs>
        <w:ind w:left="0" w:firstLine="709"/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</w:rPr>
        <w:t>теории вопроса; определения и содержание понятий, используемые формулы;</w:t>
      </w:r>
    </w:p>
    <w:p w14:paraId="04243D5B" w14:textId="77777777" w:rsidR="0077208E" w:rsidRPr="00EF427C" w:rsidRDefault="0077208E" w:rsidP="0077208E">
      <w:pPr>
        <w:numPr>
          <w:ilvl w:val="0"/>
          <w:numId w:val="10"/>
        </w:numPr>
        <w:tabs>
          <w:tab w:val="clear" w:pos="1295"/>
          <w:tab w:val="num" w:pos="0"/>
          <w:tab w:val="left" w:pos="993"/>
        </w:tabs>
        <w:ind w:left="0" w:firstLine="709"/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</w:rPr>
        <w:t>технологии расчета с подробным объяснением последовательности действий;</w:t>
      </w:r>
    </w:p>
    <w:p w14:paraId="7D5281A1" w14:textId="77777777" w:rsidR="0077208E" w:rsidRPr="00EF427C" w:rsidRDefault="0077208E" w:rsidP="0077208E">
      <w:pPr>
        <w:numPr>
          <w:ilvl w:val="0"/>
          <w:numId w:val="10"/>
        </w:numPr>
        <w:tabs>
          <w:tab w:val="clear" w:pos="1295"/>
          <w:tab w:val="num" w:pos="0"/>
          <w:tab w:val="left" w:pos="993"/>
        </w:tabs>
        <w:ind w:left="0" w:firstLine="709"/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</w:rPr>
        <w:lastRenderedPageBreak/>
        <w:t xml:space="preserve">объяснение обоснованности выводов, аргументация собственной точки зрения. </w:t>
      </w:r>
    </w:p>
    <w:p w14:paraId="6143F8D2" w14:textId="77777777" w:rsidR="0077208E" w:rsidRPr="00EF427C" w:rsidRDefault="0077208E" w:rsidP="0077208E">
      <w:pPr>
        <w:tabs>
          <w:tab w:val="left" w:pos="993"/>
        </w:tabs>
        <w:jc w:val="both"/>
        <w:rPr>
          <w:rFonts w:eastAsia="Times New Roman"/>
          <w:color w:val="111111"/>
          <w:szCs w:val="24"/>
          <w:bdr w:val="none" w:sz="0" w:space="0" w:color="auto" w:frame="1"/>
        </w:rPr>
      </w:pPr>
      <w:r w:rsidRPr="00EF427C">
        <w:rPr>
          <w:rFonts w:eastAsia="Times New Roman"/>
          <w:color w:val="111111"/>
          <w:szCs w:val="24"/>
          <w:bdr w:val="none" w:sz="0" w:space="0" w:color="auto" w:frame="1"/>
        </w:rPr>
        <w:t xml:space="preserve"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 </w:t>
      </w:r>
    </w:p>
    <w:p w14:paraId="07AD6988" w14:textId="77777777" w:rsidR="0077208E" w:rsidRPr="00411C19" w:rsidRDefault="0077208E" w:rsidP="0077208E">
      <w:pPr>
        <w:tabs>
          <w:tab w:val="left" w:pos="993"/>
        </w:tabs>
        <w:jc w:val="both"/>
        <w:rPr>
          <w:rFonts w:eastAsia="Times New Roman"/>
          <w:color w:val="111111"/>
          <w:sz w:val="28"/>
          <w:szCs w:val="28"/>
          <w:bdr w:val="none" w:sz="0" w:space="0" w:color="auto" w:frame="1"/>
        </w:rPr>
      </w:pPr>
      <w:r w:rsidRPr="00EF427C">
        <w:rPr>
          <w:rFonts w:eastAsia="Times New Roman"/>
          <w:color w:val="111111"/>
          <w:szCs w:val="24"/>
          <w:bdr w:val="none" w:sz="0" w:space="0" w:color="auto" w:frame="1"/>
        </w:rPr>
        <w:t>При оценке учитываются такие критерии, как: умение анализировать проблему; умение логически мыслить; степень владения профессиональной терминологией; грамотность оформления.</w:t>
      </w:r>
    </w:p>
    <w:p w14:paraId="248CDCC8" w14:textId="4AFEA2EC" w:rsidR="0077208E" w:rsidRDefault="0077208E" w:rsidP="00DD6B32">
      <w:pPr>
        <w:jc w:val="both"/>
      </w:pPr>
    </w:p>
    <w:p w14:paraId="463CD6BB" w14:textId="77777777" w:rsidR="00FC3D29" w:rsidRDefault="00FC3D29" w:rsidP="00DD6B32">
      <w:pPr>
        <w:jc w:val="both"/>
      </w:pPr>
    </w:p>
    <w:p w14:paraId="472646CC" w14:textId="2F299FFB" w:rsidR="00823C36" w:rsidRDefault="00FC3D29" w:rsidP="006219BF">
      <w:pPr>
        <w:jc w:val="both"/>
      </w:pPr>
      <w:r w:rsidRPr="00FC3D29">
        <w:rPr>
          <w:i/>
          <w:iCs/>
        </w:rPr>
        <w:t xml:space="preserve"> </w:t>
      </w:r>
    </w:p>
    <w:p w14:paraId="42BCA629" w14:textId="77777777" w:rsidR="00823C36" w:rsidRDefault="00823C36" w:rsidP="00DD6B32">
      <w:pPr>
        <w:jc w:val="both"/>
      </w:pPr>
    </w:p>
    <w:sectPr w:rsidR="0082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1A51"/>
    <w:multiLevelType w:val="hybridMultilevel"/>
    <w:tmpl w:val="86A04E40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DC7C90"/>
    <w:multiLevelType w:val="hybridMultilevel"/>
    <w:tmpl w:val="F886DD8E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2C82"/>
    <w:multiLevelType w:val="hybridMultilevel"/>
    <w:tmpl w:val="CA06E9E6"/>
    <w:lvl w:ilvl="0" w:tplc="FC226604">
      <w:numFmt w:val="bullet"/>
      <w:lvlText w:val="-"/>
      <w:lvlJc w:val="left"/>
      <w:pPr>
        <w:tabs>
          <w:tab w:val="num" w:pos="1295"/>
        </w:tabs>
        <w:ind w:left="1295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F883631"/>
    <w:multiLevelType w:val="hybridMultilevel"/>
    <w:tmpl w:val="89888748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150FB1"/>
    <w:multiLevelType w:val="hybridMultilevel"/>
    <w:tmpl w:val="3F26F6D2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FA3118"/>
    <w:multiLevelType w:val="multilevel"/>
    <w:tmpl w:val="2214D3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736B13"/>
    <w:multiLevelType w:val="hybridMultilevel"/>
    <w:tmpl w:val="2E083954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1544F2"/>
    <w:multiLevelType w:val="multilevel"/>
    <w:tmpl w:val="0DA6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9B3DD9"/>
    <w:multiLevelType w:val="hybridMultilevel"/>
    <w:tmpl w:val="C5A02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9676882"/>
    <w:multiLevelType w:val="multilevel"/>
    <w:tmpl w:val="0DA6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BA193C"/>
    <w:multiLevelType w:val="hybridMultilevel"/>
    <w:tmpl w:val="6C7C5F80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324AD6"/>
    <w:multiLevelType w:val="hybridMultilevel"/>
    <w:tmpl w:val="4F26DDF4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A8460A4"/>
    <w:multiLevelType w:val="hybridMultilevel"/>
    <w:tmpl w:val="77E4E726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32"/>
    <w:rsid w:val="0009707F"/>
    <w:rsid w:val="000A152D"/>
    <w:rsid w:val="00202A53"/>
    <w:rsid w:val="004A1695"/>
    <w:rsid w:val="00521FE3"/>
    <w:rsid w:val="00604728"/>
    <w:rsid w:val="006219BF"/>
    <w:rsid w:val="00640B7F"/>
    <w:rsid w:val="006D618D"/>
    <w:rsid w:val="007324E5"/>
    <w:rsid w:val="0077208E"/>
    <w:rsid w:val="00823C36"/>
    <w:rsid w:val="008861B4"/>
    <w:rsid w:val="008E71E4"/>
    <w:rsid w:val="009319D7"/>
    <w:rsid w:val="00975919"/>
    <w:rsid w:val="009C7E9F"/>
    <w:rsid w:val="00A53E14"/>
    <w:rsid w:val="00A562B0"/>
    <w:rsid w:val="00B2699E"/>
    <w:rsid w:val="00BB1434"/>
    <w:rsid w:val="00CF0A21"/>
    <w:rsid w:val="00DD6B32"/>
    <w:rsid w:val="00E64125"/>
    <w:rsid w:val="00E819DF"/>
    <w:rsid w:val="00F206C5"/>
    <w:rsid w:val="00FC3D29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A84B"/>
  <w15:chartTrackingRefBased/>
  <w15:docId w15:val="{6A3702F7-363D-4FFF-9728-E9FD190B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19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B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6B3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D6B32"/>
    <w:pPr>
      <w:ind w:left="720"/>
      <w:contextualSpacing/>
    </w:pPr>
  </w:style>
  <w:style w:type="table" w:styleId="a5">
    <w:name w:val="Table Grid"/>
    <w:basedOn w:val="a1"/>
    <w:uiPriority w:val="39"/>
    <w:rsid w:val="00DD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Для таблиц"/>
    <w:basedOn w:val="a"/>
    <w:rsid w:val="009C7E9F"/>
    <w:pPr>
      <w:ind w:firstLine="0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.Kmet@vv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5093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Кметь</dc:creator>
  <cp:keywords/>
  <dc:description/>
  <cp:lastModifiedBy>Турченко Елена</cp:lastModifiedBy>
  <cp:revision>2</cp:revision>
  <dcterms:created xsi:type="dcterms:W3CDTF">2020-12-01T00:41:00Z</dcterms:created>
  <dcterms:modified xsi:type="dcterms:W3CDTF">2020-12-01T00:41:00Z</dcterms:modified>
</cp:coreProperties>
</file>