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B72FE9" w:rsidRPr="00B72FE9">
        <w:rPr>
          <w:rFonts w:ascii="Times New Roman" w:hAnsi="Times New Roman"/>
          <w:sz w:val="28"/>
          <w:szCs w:val="28"/>
        </w:rPr>
        <w:t>Физика модуль 1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71C" w:rsidRPr="006C3150" w:rsidRDefault="0079171C" w:rsidP="00791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EEA">
        <w:rPr>
          <w:rFonts w:ascii="Times New Roman" w:hAnsi="Times New Roman"/>
          <w:sz w:val="24"/>
          <w:szCs w:val="24"/>
        </w:rPr>
        <w:t>МИНОБРНАУКИ РОССИИ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04E" w:rsidRPr="00C0304E" w:rsidRDefault="00C0304E" w:rsidP="00C03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04E">
        <w:rPr>
          <w:rFonts w:ascii="Times New Roman" w:hAnsi="Times New Roman"/>
          <w:b/>
          <w:sz w:val="24"/>
          <w:szCs w:val="24"/>
        </w:rPr>
        <w:t>ФИЗИКА МОДУЛЬ 1</w:t>
      </w:r>
    </w:p>
    <w:p w:rsidR="004E2ACD" w:rsidRDefault="004E2ACD" w:rsidP="00A3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"/>
        <w:spacing w:line="276" w:lineRule="auto"/>
        <w:jc w:val="center"/>
      </w:pPr>
      <w:r>
        <w:t>Направления и профили подготовки</w:t>
      </w:r>
    </w:p>
    <w:p w:rsidR="00C0304E" w:rsidRDefault="00C0304E" w:rsidP="00C0304E">
      <w:pPr>
        <w:pStyle w:val="a"/>
        <w:spacing w:line="276" w:lineRule="auto"/>
        <w:jc w:val="center"/>
      </w:pPr>
      <w:r w:rsidRPr="00C0304E">
        <w:t xml:space="preserve">23.03.03 Эксплуатация транспортно-технологических машин и комплексов. </w:t>
      </w:r>
    </w:p>
    <w:p w:rsidR="00C0304E" w:rsidRPr="00C0304E" w:rsidRDefault="00C0304E" w:rsidP="00C0304E">
      <w:pPr>
        <w:pStyle w:val="a"/>
        <w:spacing w:line="276" w:lineRule="auto"/>
        <w:jc w:val="center"/>
      </w:pPr>
      <w:r w:rsidRPr="00C0304E">
        <w:t>Автомобильный сервис и тюнинг</w:t>
      </w:r>
    </w:p>
    <w:p w:rsidR="006508FE" w:rsidRDefault="006508FE" w:rsidP="006508FE">
      <w:pPr>
        <w:pStyle w:val="a"/>
        <w:spacing w:line="276" w:lineRule="auto"/>
        <w:jc w:val="center"/>
      </w:pPr>
    </w:p>
    <w:p w:rsidR="0079171C" w:rsidRDefault="0079171C" w:rsidP="006508FE">
      <w:pPr>
        <w:pStyle w:val="a"/>
        <w:spacing w:line="276" w:lineRule="auto"/>
        <w:jc w:val="center"/>
      </w:pPr>
    </w:p>
    <w:p w:rsidR="0079171C" w:rsidRDefault="0079171C" w:rsidP="006508FE">
      <w:pPr>
        <w:pStyle w:val="a"/>
        <w:spacing w:line="276" w:lineRule="auto"/>
        <w:jc w:val="center"/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98068C" w:rsidRPr="00E75CE2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очная</w:t>
      </w:r>
      <w:r w:rsidR="00E75CE2" w:rsidRPr="0078782D">
        <w:rPr>
          <w:rFonts w:ascii="Times New Roman" w:hAnsi="Times New Roman"/>
          <w:sz w:val="24"/>
          <w:szCs w:val="24"/>
        </w:rPr>
        <w:t xml:space="preserve">, </w:t>
      </w:r>
      <w:r w:rsidR="00E75CE2">
        <w:rPr>
          <w:rFonts w:ascii="Times New Roman" w:hAnsi="Times New Roman"/>
          <w:sz w:val="24"/>
          <w:szCs w:val="24"/>
        </w:rPr>
        <w:t>заочная</w:t>
      </w: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1D7B5F">
        <w:rPr>
          <w:rFonts w:ascii="Times New Roman" w:hAnsi="Times New Roman"/>
          <w:sz w:val="24"/>
          <w:szCs w:val="24"/>
        </w:rPr>
        <w:t>20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A371C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71C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 w:rsidRPr="00A371C6">
        <w:rPr>
          <w:rFonts w:ascii="Arial" w:hAnsi="Arial" w:cs="Arial"/>
          <w:b/>
          <w:sz w:val="24"/>
          <w:szCs w:val="24"/>
        </w:rPr>
        <w:t xml:space="preserve"> формируемых компетенций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1961"/>
        <w:gridCol w:w="1556"/>
      </w:tblGrid>
      <w:tr w:rsidR="0085366B" w:rsidRPr="00DF0D48" w:rsidTr="00C34E74">
        <w:tc>
          <w:tcPr>
            <w:tcW w:w="540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96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1D7A02">
        <w:tc>
          <w:tcPr>
            <w:tcW w:w="540" w:type="dxa"/>
            <w:vAlign w:val="center"/>
          </w:tcPr>
          <w:p w:rsidR="00104729" w:rsidRPr="00DF0D48" w:rsidRDefault="0085366B" w:rsidP="001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04729" w:rsidRPr="00DF0D48" w:rsidRDefault="00C34E74" w:rsidP="001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1961" w:type="dxa"/>
          </w:tcPr>
          <w:p w:rsidR="00104729" w:rsidRPr="00993ABF" w:rsidRDefault="00B72FE9" w:rsidP="00D35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C34E74" w:rsidRPr="00667D41">
              <w:rPr>
                <w:rFonts w:ascii="Times New Roman" w:hAnsi="Times New Roman"/>
                <w:sz w:val="24"/>
              </w:rPr>
              <w:t>отовность</w:t>
            </w:r>
            <w:r w:rsidR="00C34E74">
              <w:rPr>
                <w:rFonts w:ascii="Times New Roman" w:hAnsi="Times New Roman"/>
                <w:sz w:val="24"/>
              </w:rPr>
              <w:t>ю</w:t>
            </w:r>
            <w:r w:rsidR="00C34E74" w:rsidRPr="00667D41">
              <w:rPr>
                <w:rFonts w:ascii="Times New Roman" w:hAnsi="Times New Roman"/>
                <w:sz w:val="24"/>
              </w:rPr>
              <w:t xml:space="preserve">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1556" w:type="dxa"/>
            <w:vAlign w:val="center"/>
          </w:tcPr>
          <w:p w:rsidR="00104729" w:rsidRPr="00381A8E" w:rsidRDefault="00C34E74" w:rsidP="00C3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F82FA1" w:rsidRPr="00F836B9" w:rsidRDefault="00F82FA1" w:rsidP="00F82FA1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10"/>
          <w:szCs w:val="20"/>
          <w:lang w:eastAsia="ru-RU"/>
        </w:rPr>
      </w:pPr>
    </w:p>
    <w:p w:rsidR="00C34E74" w:rsidRDefault="00F82FA1" w:rsidP="00C34E7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F82FA1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ОПК-</w:t>
      </w:r>
      <w:r w:rsidR="00C34E74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3</w:t>
      </w:r>
      <w:r w:rsidRPr="00F82FA1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="001D7A02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Г</w:t>
      </w:r>
      <w:r w:rsidR="00C34E74" w:rsidRPr="00667D41">
        <w:rPr>
          <w:rFonts w:ascii="Times New Roman" w:hAnsi="Times New Roman"/>
          <w:b/>
          <w:i/>
          <w:sz w:val="28"/>
        </w:rPr>
        <w:t>отовность</w:t>
      </w:r>
      <w:r w:rsidR="00C34E74">
        <w:rPr>
          <w:rFonts w:ascii="Times New Roman" w:hAnsi="Times New Roman"/>
          <w:b/>
          <w:i/>
          <w:sz w:val="28"/>
        </w:rPr>
        <w:t>ю</w:t>
      </w:r>
      <w:r w:rsidR="00C34E74" w:rsidRPr="00667D41">
        <w:rPr>
          <w:rFonts w:ascii="Times New Roman" w:hAnsi="Times New Roman"/>
          <w:b/>
          <w:i/>
          <w:sz w:val="28"/>
        </w:rPr>
        <w:t xml:space="preserve">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E2ACD" w:rsidRPr="00D02CC8" w:rsidTr="00C34E74">
        <w:trPr>
          <w:trHeight w:val="631"/>
        </w:trPr>
        <w:tc>
          <w:tcPr>
            <w:tcW w:w="3424" w:type="pct"/>
            <w:gridSpan w:val="2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C34E74">
        <w:tc>
          <w:tcPr>
            <w:tcW w:w="811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E2ACD" w:rsidRPr="00BC105E" w:rsidRDefault="00C34E74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0951A7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0951A7">
              <w:rPr>
                <w:rFonts w:ascii="Times New Roman" w:hAnsi="Times New Roman"/>
                <w:sz w:val="24"/>
              </w:rPr>
              <w:t>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951A7">
              <w:rPr>
                <w:rFonts w:ascii="Times New Roman" w:hAnsi="Times New Roman"/>
                <w:sz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</w:rPr>
              <w:t xml:space="preserve">я, </w:t>
            </w:r>
            <w:r w:rsidRPr="000951A7">
              <w:rPr>
                <w:rFonts w:ascii="Times New Roman" w:hAnsi="Times New Roman"/>
                <w:sz w:val="24"/>
              </w:rPr>
              <w:t>фундаментальны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0951A7">
              <w:rPr>
                <w:rFonts w:ascii="Times New Roman" w:hAnsi="Times New Roman"/>
                <w:sz w:val="24"/>
              </w:rPr>
              <w:t>поняти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0951A7">
              <w:rPr>
                <w:rFonts w:ascii="Times New Roman" w:hAnsi="Times New Roman"/>
                <w:sz w:val="24"/>
              </w:rPr>
              <w:t>, закон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951A7">
              <w:rPr>
                <w:rFonts w:ascii="Times New Roman" w:hAnsi="Times New Roman"/>
                <w:sz w:val="24"/>
              </w:rPr>
              <w:t xml:space="preserve"> и теори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951A7">
              <w:rPr>
                <w:rFonts w:ascii="Times New Roman" w:hAnsi="Times New Roman"/>
                <w:sz w:val="24"/>
              </w:rPr>
              <w:t xml:space="preserve"> классической и современной физики, современн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0951A7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0951A7">
              <w:rPr>
                <w:rFonts w:ascii="Times New Roman" w:hAnsi="Times New Roman"/>
                <w:sz w:val="24"/>
              </w:rPr>
              <w:t xml:space="preserve"> аппаратур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1576" w:type="pct"/>
          </w:tcPr>
          <w:p w:rsidR="004E2ACD" w:rsidRPr="00D02CC8" w:rsidRDefault="00F836B9" w:rsidP="00245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Pr="000951A7">
              <w:rPr>
                <w:rFonts w:ascii="Times New Roman" w:hAnsi="Times New Roman"/>
                <w:sz w:val="24"/>
              </w:rPr>
              <w:t>основных физических явлений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951A7">
              <w:rPr>
                <w:rFonts w:ascii="Times New Roman" w:hAnsi="Times New Roman"/>
                <w:sz w:val="24"/>
              </w:rPr>
              <w:t xml:space="preserve"> фундаментальных понятий, законов и теорий классической и современной физики, современной научной аппаратуры</w:t>
            </w:r>
          </w:p>
        </w:tc>
      </w:tr>
      <w:tr w:rsidR="004E2ACD" w:rsidRPr="00D02CC8" w:rsidTr="00C34E74">
        <w:tc>
          <w:tcPr>
            <w:tcW w:w="811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E2ACD" w:rsidRPr="00D02CC8" w:rsidRDefault="00C34E74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7DA1">
              <w:rPr>
                <w:rFonts w:ascii="Times New Roman" w:hAnsi="Times New Roman"/>
                <w:sz w:val="24"/>
              </w:rPr>
              <w:t>самостоятельно анализировать естественнонаучную литературу, использовать физические методы и модели в технических приложениях, выделять конкретное физическое содержание в прикладных задачах будущей деятельности</w:t>
            </w:r>
          </w:p>
        </w:tc>
        <w:tc>
          <w:tcPr>
            <w:tcW w:w="1576" w:type="pct"/>
          </w:tcPr>
          <w:p w:rsidR="004E2ACD" w:rsidRPr="00D02CC8" w:rsidRDefault="00F836B9" w:rsidP="00245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6A7DA1">
              <w:rPr>
                <w:rFonts w:ascii="Times New Roman" w:hAnsi="Times New Roman"/>
                <w:sz w:val="24"/>
              </w:rPr>
              <w:t>самостоятельно анализировать естественнонаучную литературу, использовать физические методы и модели в технических приложениях, выделять конкретное физическое содержание в прикладных задачах будущей деятельности</w:t>
            </w:r>
          </w:p>
        </w:tc>
      </w:tr>
      <w:tr w:rsidR="004E2ACD" w:rsidRPr="00D02CC8" w:rsidTr="00C34E74">
        <w:tc>
          <w:tcPr>
            <w:tcW w:w="811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E2ACD" w:rsidRPr="00D02CC8" w:rsidRDefault="00C34E74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7DA1">
              <w:rPr>
                <w:rFonts w:ascii="Times New Roman" w:hAnsi="Times New Roman"/>
                <w:sz w:val="24"/>
              </w:rPr>
              <w:t>навыками аналитического и экспериментального исследования основных физических законов и технологических процессов, аппаратурой исследований, терминологией физических законов</w:t>
            </w:r>
          </w:p>
        </w:tc>
        <w:tc>
          <w:tcPr>
            <w:tcW w:w="1576" w:type="pct"/>
          </w:tcPr>
          <w:p w:rsidR="004E2ACD" w:rsidRPr="00D02CC8" w:rsidRDefault="00F836B9" w:rsidP="00245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Pr="006A7DA1">
              <w:rPr>
                <w:rFonts w:ascii="Times New Roman" w:hAnsi="Times New Roman"/>
                <w:sz w:val="24"/>
              </w:rPr>
              <w:t xml:space="preserve">навыками аналитического и экспериментального исследования основных физических законов и технологических процессов, аппаратурой </w:t>
            </w:r>
            <w:r w:rsidRPr="006A7DA1">
              <w:rPr>
                <w:rFonts w:ascii="Times New Roman" w:hAnsi="Times New Roman"/>
                <w:sz w:val="24"/>
              </w:rPr>
              <w:lastRenderedPageBreak/>
              <w:t>исследований, терминологией физических законов</w:t>
            </w:r>
          </w:p>
        </w:tc>
      </w:tr>
    </w:tbl>
    <w:p w:rsidR="00F15DDA" w:rsidRPr="00DF0D4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632"/>
        <w:gridCol w:w="2080"/>
        <w:gridCol w:w="2148"/>
        <w:gridCol w:w="2201"/>
      </w:tblGrid>
      <w:tr w:rsidR="004E2ACD" w:rsidRPr="00771A43" w:rsidTr="000C67B9">
        <w:trPr>
          <w:trHeight w:val="315"/>
          <w:tblHeader/>
          <w:jc w:val="center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:rsidTr="000C67B9">
        <w:trPr>
          <w:trHeight w:val="791"/>
          <w:tblHeader/>
          <w:jc w:val="center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:rsidTr="000C67B9">
        <w:trPr>
          <w:trHeight w:val="2295"/>
          <w:jc w:val="center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97F" w:rsidRPr="00A3497F" w:rsidRDefault="00E2108D" w:rsidP="00E2108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0951A7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 xml:space="preserve">х </w:t>
            </w:r>
            <w:r w:rsidRPr="000951A7">
              <w:rPr>
                <w:rFonts w:ascii="Times New Roman" w:hAnsi="Times New Roman"/>
                <w:sz w:val="24"/>
              </w:rPr>
              <w:t>физически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0951A7">
              <w:rPr>
                <w:rFonts w:ascii="Times New Roman" w:hAnsi="Times New Roman"/>
                <w:sz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</w:rPr>
              <w:t xml:space="preserve">й, </w:t>
            </w:r>
            <w:r w:rsidRPr="000951A7">
              <w:rPr>
                <w:rFonts w:ascii="Times New Roman" w:hAnsi="Times New Roman"/>
                <w:sz w:val="24"/>
              </w:rPr>
              <w:t>фундаментальны</w:t>
            </w:r>
            <w:r>
              <w:rPr>
                <w:rFonts w:ascii="Times New Roman" w:hAnsi="Times New Roman"/>
                <w:sz w:val="24"/>
              </w:rPr>
              <w:t xml:space="preserve">х </w:t>
            </w:r>
            <w:r w:rsidRPr="000951A7">
              <w:rPr>
                <w:rFonts w:ascii="Times New Roman" w:hAnsi="Times New Roman"/>
                <w:sz w:val="24"/>
              </w:rPr>
              <w:t>поняти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0951A7">
              <w:rPr>
                <w:rFonts w:ascii="Times New Roman" w:hAnsi="Times New Roman"/>
                <w:sz w:val="24"/>
              </w:rPr>
              <w:t>, закон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0951A7">
              <w:rPr>
                <w:rFonts w:ascii="Times New Roman" w:hAnsi="Times New Roman"/>
                <w:sz w:val="24"/>
              </w:rPr>
              <w:t xml:space="preserve"> и теори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0951A7">
              <w:rPr>
                <w:rFonts w:ascii="Times New Roman" w:hAnsi="Times New Roman"/>
                <w:sz w:val="24"/>
              </w:rPr>
              <w:t xml:space="preserve"> классической и современной физики, современн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0951A7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0951A7">
              <w:rPr>
                <w:rFonts w:ascii="Times New Roman" w:hAnsi="Times New Roman"/>
                <w:sz w:val="24"/>
              </w:rPr>
              <w:t xml:space="preserve"> аппаратур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1D7A02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Default="001D7B5F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  <w:p w:rsidR="0079171C" w:rsidRPr="000F3BA9" w:rsidRDefault="0079171C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(п. 5.1)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7B6E5D" w:rsidRDefault="0079171C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(п.5.3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);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1D7B5F"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  <w:tr w:rsidR="004E2ACD" w:rsidRPr="00771A43" w:rsidTr="000C67B9">
        <w:trPr>
          <w:trHeight w:val="1489"/>
          <w:jc w:val="center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97F" w:rsidRPr="00771A43" w:rsidRDefault="00E2108D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7DA1">
              <w:rPr>
                <w:rFonts w:ascii="Times New Roman" w:hAnsi="Times New Roman"/>
                <w:sz w:val="24"/>
              </w:rPr>
              <w:t>самостоятельно анализировать естественнонаучную литературу, использовать физические методы и модели в технических приложениях, выделять конкретное физическое содержание в прикладных задачах будущей деятельности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7A02" w:rsidRDefault="001D7A02" w:rsidP="00B72FE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1-2</w:t>
            </w:r>
            <w:r w:rsidR="00B72FE9"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ar-SA"/>
              </w:rPr>
              <w:t>4-5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1D7B5F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7B6E5D" w:rsidRDefault="0079171C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(п.5.3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);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1D7B5F"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  <w:tr w:rsidR="00B72FE9" w:rsidRPr="00771A43" w:rsidTr="000C67B9">
        <w:trPr>
          <w:trHeight w:val="1365"/>
          <w:jc w:val="center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2FE9" w:rsidRPr="003272FF" w:rsidRDefault="00B72FE9" w:rsidP="00B72FE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2FE9" w:rsidRDefault="00B72FE9" w:rsidP="00B72FE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6A7DA1">
              <w:rPr>
                <w:rFonts w:ascii="Times New Roman" w:hAnsi="Times New Roman"/>
                <w:sz w:val="24"/>
              </w:rPr>
              <w:t>аналитическ</w:t>
            </w:r>
            <w:r>
              <w:rPr>
                <w:rFonts w:ascii="Times New Roman" w:hAnsi="Times New Roman"/>
                <w:sz w:val="24"/>
              </w:rPr>
              <w:t>им</w:t>
            </w:r>
            <w:r w:rsidRPr="006A7DA1">
              <w:rPr>
                <w:rFonts w:ascii="Times New Roman" w:hAnsi="Times New Roman"/>
                <w:sz w:val="24"/>
              </w:rPr>
              <w:t xml:space="preserve"> и экспериментальн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6A7DA1">
              <w:rPr>
                <w:rFonts w:ascii="Times New Roman" w:hAnsi="Times New Roman"/>
                <w:sz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Pr="006A7DA1">
              <w:rPr>
                <w:rFonts w:ascii="Times New Roman" w:hAnsi="Times New Roman"/>
                <w:sz w:val="24"/>
              </w:rPr>
              <w:t xml:space="preserve"> основных физических законов и технологических процессов, аппаратурой исследований, терминологией физических законов</w:t>
            </w:r>
            <w:r w:rsidRPr="00D9503E">
              <w:rPr>
                <w:rFonts w:ascii="Times New Roman" w:hAnsi="Times New Roman"/>
                <w:sz w:val="24"/>
                <w:szCs w:val="24"/>
              </w:rPr>
              <w:t xml:space="preserve">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FE9" w:rsidRDefault="00B72FE9" w:rsidP="00B72FE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97485F">
              <w:rPr>
                <w:rFonts w:ascii="Times New Roman" w:hAnsi="Times New Roman"/>
                <w:sz w:val="24"/>
                <w:szCs w:val="24"/>
              </w:rPr>
              <w:t>методом сертификации проекта по стандартам качества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FE9" w:rsidRDefault="00B72FE9" w:rsidP="00B72FE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974E44">
              <w:rPr>
                <w:rFonts w:ascii="Times New Roman" w:hAnsi="Times New Roman"/>
                <w:sz w:val="24"/>
                <w:szCs w:val="24"/>
              </w:rPr>
              <w:t>разрабатывать все виды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FE9" w:rsidRPr="00771A43" w:rsidRDefault="00B72FE9" w:rsidP="00B72FE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974E44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44">
              <w:rPr>
                <w:rFonts w:ascii="Times New Roman" w:hAnsi="Times New Roman"/>
                <w:sz w:val="24"/>
                <w:szCs w:val="24"/>
              </w:rPr>
              <w:t>разработки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4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4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2FE9" w:rsidRDefault="00B72FE9" w:rsidP="00B72FE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1-2, 4-5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2FE9" w:rsidRPr="000F3BA9" w:rsidRDefault="001D7B5F" w:rsidP="00B72FE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B72FE9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2FE9" w:rsidRPr="000F3BA9" w:rsidRDefault="001D7B5F" w:rsidP="00B72FE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B72FE9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</w:tbl>
    <w:p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6F3A00" w:rsidRDefault="006F3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8068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8068C" w:rsidRDefault="0098068C" w:rsidP="001D7B5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36"/>
        <w:gridCol w:w="2409"/>
        <w:gridCol w:w="3260"/>
        <w:gridCol w:w="1551"/>
      </w:tblGrid>
      <w:tr w:rsidR="001D7B5F" w:rsidRPr="00614E67" w:rsidTr="005900F2">
        <w:trPr>
          <w:cantSplit/>
          <w:trHeight w:val="70"/>
        </w:trPr>
        <w:tc>
          <w:tcPr>
            <w:tcW w:w="858" w:type="pct"/>
            <w:vMerge w:val="restart"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3" w:type="pct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pct"/>
            <w:gridSpan w:val="3"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D7B5F" w:rsidRPr="00614E67" w:rsidTr="005900F2">
        <w:trPr>
          <w:cantSplit/>
          <w:trHeight w:val="1134"/>
        </w:trPr>
        <w:tc>
          <w:tcPr>
            <w:tcW w:w="858" w:type="pct"/>
            <w:vMerge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extDirection w:val="btLr"/>
            <w:vAlign w:val="center"/>
          </w:tcPr>
          <w:p w:rsidR="001D7B5F" w:rsidRPr="00614E67" w:rsidRDefault="0079171C" w:rsidP="005900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 работа</w:t>
            </w:r>
          </w:p>
        </w:tc>
        <w:tc>
          <w:tcPr>
            <w:tcW w:w="1194" w:type="pct"/>
            <w:shd w:val="clear" w:color="auto" w:fill="auto"/>
            <w:textDirection w:val="btLr"/>
            <w:vAlign w:val="center"/>
          </w:tcPr>
          <w:p w:rsidR="001D7B5F" w:rsidRPr="00B917BF" w:rsidRDefault="001D7B5F" w:rsidP="0059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6" w:type="pct"/>
            <w:textDirection w:val="btLr"/>
            <w:vAlign w:val="center"/>
          </w:tcPr>
          <w:p w:rsidR="001D7B5F" w:rsidRPr="00614E67" w:rsidRDefault="001D7B5F" w:rsidP="0059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0" w:type="pct"/>
            <w:textDirection w:val="btLr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D7B5F" w:rsidRPr="00614E67" w:rsidTr="005900F2">
        <w:trPr>
          <w:trHeight w:val="469"/>
        </w:trPr>
        <w:tc>
          <w:tcPr>
            <w:tcW w:w="858" w:type="pct"/>
            <w:shd w:val="clear" w:color="auto" w:fill="auto"/>
            <w:vAlign w:val="center"/>
            <w:hideMark/>
          </w:tcPr>
          <w:p w:rsidR="001D7B5F" w:rsidRPr="00614E67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3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B5F" w:rsidRPr="00614E67" w:rsidTr="005900F2">
        <w:trPr>
          <w:trHeight w:val="552"/>
        </w:trPr>
        <w:tc>
          <w:tcPr>
            <w:tcW w:w="858" w:type="pct"/>
            <w:shd w:val="clear" w:color="auto" w:fill="auto"/>
            <w:vAlign w:val="center"/>
            <w:hideMark/>
          </w:tcPr>
          <w:p w:rsidR="001D7B5F" w:rsidRPr="00614E67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3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D7B5F" w:rsidRPr="00614E67" w:rsidTr="005900F2">
        <w:trPr>
          <w:trHeight w:val="552"/>
        </w:trPr>
        <w:tc>
          <w:tcPr>
            <w:tcW w:w="858" w:type="pct"/>
            <w:shd w:val="clear" w:color="auto" w:fill="auto"/>
            <w:vAlign w:val="center"/>
          </w:tcPr>
          <w:p w:rsidR="001D7B5F" w:rsidRPr="00A70991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563" w:type="pct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7B5F" w:rsidRPr="00614E67" w:rsidTr="005900F2">
        <w:trPr>
          <w:trHeight w:val="552"/>
        </w:trPr>
        <w:tc>
          <w:tcPr>
            <w:tcW w:w="858" w:type="pct"/>
            <w:shd w:val="clear" w:color="auto" w:fill="auto"/>
            <w:vAlign w:val="center"/>
          </w:tcPr>
          <w:p w:rsidR="001D7B5F" w:rsidRPr="00BF4CBB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3" w:type="pct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Align w:val="center"/>
          </w:tcPr>
          <w:p w:rsidR="001D7B5F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B5F" w:rsidRPr="00614E67" w:rsidTr="005900F2">
        <w:trPr>
          <w:trHeight w:val="415"/>
        </w:trPr>
        <w:tc>
          <w:tcPr>
            <w:tcW w:w="858" w:type="pct"/>
            <w:shd w:val="clear" w:color="auto" w:fill="auto"/>
            <w:vAlign w:val="center"/>
            <w:hideMark/>
          </w:tcPr>
          <w:p w:rsidR="001D7B5F" w:rsidRPr="00614E67" w:rsidRDefault="001D7B5F" w:rsidP="0059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pct"/>
            <w:vAlign w:val="center"/>
          </w:tcPr>
          <w:p w:rsidR="001D7B5F" w:rsidRPr="00614E67" w:rsidRDefault="001D7B5F" w:rsidP="0059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D7B5F" w:rsidRDefault="001D7B5F" w:rsidP="001D7B5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87"/>
      </w:tblGrid>
      <w:tr w:rsidR="0098068C" w:rsidRPr="00D02CC8" w:rsidTr="000C67B9">
        <w:trPr>
          <w:trHeight w:val="1022"/>
          <w:tblHeader/>
        </w:trPr>
        <w:tc>
          <w:tcPr>
            <w:tcW w:w="1418" w:type="dxa"/>
            <w:vAlign w:val="center"/>
          </w:tcPr>
          <w:p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087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A3618" w:rsidRPr="00D02CC8" w:rsidTr="00486498">
        <w:tc>
          <w:tcPr>
            <w:tcW w:w="1418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087" w:type="dxa"/>
          </w:tcPr>
          <w:p w:rsidR="000A3618" w:rsidRPr="00DF0D48" w:rsidRDefault="000A3618" w:rsidP="00B91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A3618" w:rsidRPr="00D02CC8" w:rsidTr="00486498">
        <w:tc>
          <w:tcPr>
            <w:tcW w:w="1418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087" w:type="dxa"/>
          </w:tcPr>
          <w:p w:rsidR="000A3618" w:rsidRPr="00DF0D48" w:rsidRDefault="000A3618" w:rsidP="00B91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0A3618" w:rsidRPr="00D02CC8" w:rsidTr="00486498">
        <w:tc>
          <w:tcPr>
            <w:tcW w:w="1418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087" w:type="dxa"/>
          </w:tcPr>
          <w:p w:rsidR="000A3618" w:rsidRPr="00DF0D48" w:rsidRDefault="000A3618" w:rsidP="00B91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A3618" w:rsidRPr="00D02CC8" w:rsidTr="00486498">
        <w:tc>
          <w:tcPr>
            <w:tcW w:w="1418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087" w:type="dxa"/>
          </w:tcPr>
          <w:p w:rsidR="000A3618" w:rsidRPr="00DF0D48" w:rsidRDefault="000A3618" w:rsidP="00B91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0A3618" w:rsidRPr="00D02CC8" w:rsidTr="00486498">
        <w:tc>
          <w:tcPr>
            <w:tcW w:w="1418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0A3618" w:rsidRPr="00D02CC8" w:rsidRDefault="000A3618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087" w:type="dxa"/>
          </w:tcPr>
          <w:p w:rsidR="000A3618" w:rsidRPr="00DF0D48" w:rsidRDefault="000A3618" w:rsidP="00B91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Дисциплинарная компетенция не сформирована.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1C" w:rsidRDefault="0079171C" w:rsidP="007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 xml:space="preserve">5.1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</w:t>
      </w:r>
      <w:r>
        <w:rPr>
          <w:rFonts w:ascii="Times New Roman" w:hAnsi="Times New Roman"/>
          <w:sz w:val="24"/>
          <w:szCs w:val="24"/>
        </w:rPr>
        <w:t>м докладов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lastRenderedPageBreak/>
        <w:t>1. Скорость и ускорение при криволинейном движении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2. Степени свободы и обобщенные координаты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3. Движение тел с переменной массой. Реактивное движение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4. Законы сохранения и симметрия пространства и времени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5. Подъемная сила крыла самолета. Эффект Магнуса.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6. Температура и тепловое равновесие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7. Скорость звука в газах и твердых телах</w:t>
      </w:r>
    </w:p>
    <w:p w:rsidR="0079171C" w:rsidRPr="00A658BF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8. Принцип Ле-Шателье – Брауна и устойчивость термодинамического равновесия</w:t>
      </w:r>
    </w:p>
    <w:p w:rsidR="0079171C" w:rsidRDefault="0079171C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8BF">
        <w:rPr>
          <w:rFonts w:ascii="Times New Roman" w:hAnsi="Times New Roman"/>
          <w:sz w:val="24"/>
          <w:szCs w:val="24"/>
        </w:rPr>
        <w:t>9. Энтропия и вероятность</w:t>
      </w:r>
    </w:p>
    <w:p w:rsidR="001957F6" w:rsidRDefault="001957F6" w:rsidP="007917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957F6" w:rsidRDefault="001957F6" w:rsidP="001957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4. Композиционное оформление доклада в виде электронной презентации.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1957F6" w:rsidRPr="00E83BC8" w:rsidRDefault="001957F6" w:rsidP="001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1957F6" w:rsidRPr="00006381" w:rsidRDefault="001957F6" w:rsidP="00195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57F6" w:rsidRPr="00FC69F1" w:rsidRDefault="001957F6" w:rsidP="001957F6">
      <w:pPr>
        <w:pStyle w:val="a0"/>
        <w:shd w:val="clear" w:color="auto" w:fill="FFFFFF"/>
        <w:ind w:firstLine="709"/>
        <w:jc w:val="both"/>
        <w:rPr>
          <w:szCs w:val="24"/>
          <w:lang w:val="ru-RU"/>
        </w:rPr>
      </w:pPr>
    </w:p>
    <w:p w:rsidR="001957F6" w:rsidRDefault="001957F6" w:rsidP="001957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957F6" w:rsidRPr="00E83BC8" w:rsidTr="00E51DC1">
        <w:tc>
          <w:tcPr>
            <w:tcW w:w="1126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957F6" w:rsidRPr="00E83BC8" w:rsidTr="00E51DC1">
        <w:tc>
          <w:tcPr>
            <w:tcW w:w="1126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1957F6" w:rsidRPr="00E83BC8" w:rsidRDefault="001957F6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>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амостоятельно сформулированные</w:t>
            </w:r>
          </w:p>
        </w:tc>
      </w:tr>
      <w:tr w:rsidR="001957F6" w:rsidRPr="00E83BC8" w:rsidTr="00E51DC1">
        <w:tc>
          <w:tcPr>
            <w:tcW w:w="1126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1957F6" w:rsidRPr="00E83BC8" w:rsidRDefault="001957F6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1957F6" w:rsidRPr="00E83BC8" w:rsidTr="00E51DC1">
        <w:tc>
          <w:tcPr>
            <w:tcW w:w="1126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1957F6" w:rsidRPr="00E83BC8" w:rsidRDefault="001957F6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1957F6" w:rsidRPr="00E83BC8" w:rsidTr="00E51DC1">
        <w:tc>
          <w:tcPr>
            <w:tcW w:w="1126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1957F6" w:rsidRPr="00E83BC8" w:rsidRDefault="001957F6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1957F6" w:rsidRPr="00E83BC8" w:rsidRDefault="001957F6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>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1957F6" w:rsidRPr="00DF0D48" w:rsidRDefault="001957F6" w:rsidP="0019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71C" w:rsidRPr="0098068C" w:rsidRDefault="0079171C" w:rsidP="007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</w:t>
      </w:r>
      <w:r w:rsidR="001D7B5F">
        <w:rPr>
          <w:rFonts w:ascii="Times New Roman" w:hAnsi="Times New Roman"/>
          <w:sz w:val="24"/>
          <w:szCs w:val="24"/>
        </w:rPr>
        <w:t>практически</w:t>
      </w:r>
      <w:r w:rsidR="006C5882" w:rsidRPr="00233427">
        <w:rPr>
          <w:rFonts w:ascii="Times New Roman" w:hAnsi="Times New Roman"/>
          <w:sz w:val="24"/>
          <w:szCs w:val="24"/>
        </w:rPr>
        <w:t>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>Тема 1. Теория ошибок и методы обработки результатов измерений.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2</w:t>
      </w:r>
      <w:r w:rsidRPr="00306186">
        <w:rPr>
          <w:rFonts w:ascii="Times New Roman" w:hAnsi="Times New Roman"/>
          <w:sz w:val="24"/>
          <w:szCs w:val="24"/>
        </w:rPr>
        <w:t xml:space="preserve">. Движение с постоянным ускорением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306186">
        <w:rPr>
          <w:rFonts w:ascii="Times New Roman" w:hAnsi="Times New Roman"/>
          <w:sz w:val="24"/>
          <w:szCs w:val="24"/>
        </w:rPr>
        <w:t xml:space="preserve">. Движение под действием постоянной силы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4</w:t>
      </w:r>
      <w:r w:rsidRPr="00306186">
        <w:rPr>
          <w:rFonts w:ascii="Times New Roman" w:hAnsi="Times New Roman"/>
          <w:sz w:val="24"/>
          <w:szCs w:val="24"/>
        </w:rPr>
        <w:t xml:space="preserve">. Соударения упругих шаров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5</w:t>
      </w:r>
      <w:r w:rsidRPr="00306186">
        <w:rPr>
          <w:rFonts w:ascii="Times New Roman" w:hAnsi="Times New Roman"/>
          <w:sz w:val="24"/>
          <w:szCs w:val="24"/>
        </w:rPr>
        <w:t xml:space="preserve">. Упругие и неупругие удары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6</w:t>
      </w:r>
      <w:r w:rsidRPr="00306186">
        <w:rPr>
          <w:rFonts w:ascii="Times New Roman" w:hAnsi="Times New Roman"/>
          <w:sz w:val="24"/>
          <w:szCs w:val="24"/>
        </w:rPr>
        <w:t xml:space="preserve">. Механические колебания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7</w:t>
      </w:r>
      <w:r w:rsidRPr="00306186">
        <w:rPr>
          <w:rFonts w:ascii="Times New Roman" w:hAnsi="Times New Roman"/>
          <w:sz w:val="24"/>
          <w:szCs w:val="24"/>
        </w:rPr>
        <w:t>. Изучение законов колебаний физического и математического маятников.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8.</w:t>
      </w:r>
      <w:r w:rsidRPr="00306186">
        <w:rPr>
          <w:rFonts w:ascii="Times New Roman" w:hAnsi="Times New Roman"/>
          <w:sz w:val="24"/>
          <w:szCs w:val="24"/>
        </w:rPr>
        <w:t xml:space="preserve"> Определение ускорения силы тяжести оборотным маятником.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9</w:t>
      </w:r>
      <w:r w:rsidRPr="00306186">
        <w:rPr>
          <w:rFonts w:ascii="Times New Roman" w:hAnsi="Times New Roman"/>
          <w:sz w:val="24"/>
          <w:szCs w:val="24"/>
        </w:rPr>
        <w:t>. Определение радиуса кривизны вогнутой поверхности методом катающегося шарика.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10</w:t>
      </w:r>
      <w:r w:rsidRPr="00306186">
        <w:rPr>
          <w:rFonts w:ascii="Times New Roman" w:hAnsi="Times New Roman"/>
          <w:sz w:val="24"/>
          <w:szCs w:val="24"/>
        </w:rPr>
        <w:t>. Определение момента инерции однородного диска методом колебаний.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11</w:t>
      </w:r>
      <w:r w:rsidRPr="00306186">
        <w:rPr>
          <w:rFonts w:ascii="Times New Roman" w:hAnsi="Times New Roman"/>
          <w:sz w:val="24"/>
          <w:szCs w:val="24"/>
        </w:rPr>
        <w:t>. Определение моментов инерции твердых тел с помощью трифилярного подвеса.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12</w:t>
      </w:r>
      <w:r w:rsidRPr="00306186">
        <w:rPr>
          <w:rFonts w:ascii="Times New Roman" w:hAnsi="Times New Roman"/>
          <w:sz w:val="24"/>
          <w:szCs w:val="24"/>
        </w:rPr>
        <w:t>. Определение момента инерции махового колеса и силы трения в опоре.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13</w:t>
      </w:r>
      <w:r w:rsidRPr="00306186">
        <w:rPr>
          <w:rFonts w:ascii="Times New Roman" w:hAnsi="Times New Roman"/>
          <w:sz w:val="24"/>
          <w:szCs w:val="24"/>
        </w:rPr>
        <w:t xml:space="preserve">. Распределение Максвелла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14</w:t>
      </w:r>
      <w:r w:rsidRPr="00306186">
        <w:rPr>
          <w:rFonts w:ascii="Times New Roman" w:hAnsi="Times New Roman"/>
          <w:sz w:val="24"/>
          <w:szCs w:val="24"/>
        </w:rPr>
        <w:t xml:space="preserve">. Диффузия в газах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 xml:space="preserve">ая работа). </w:t>
      </w:r>
    </w:p>
    <w:p w:rsidR="000A3618" w:rsidRPr="00306186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15</w:t>
      </w:r>
      <w:r w:rsidRPr="00306186">
        <w:rPr>
          <w:rFonts w:ascii="Times New Roman" w:hAnsi="Times New Roman"/>
          <w:sz w:val="24"/>
          <w:szCs w:val="24"/>
        </w:rPr>
        <w:t xml:space="preserve">. Адиабатический процесс (виртуальная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0A3618" w:rsidRPr="00DF0D48" w:rsidRDefault="000A3618" w:rsidP="000A361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0618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16</w:t>
      </w:r>
      <w:r w:rsidRPr="00306186">
        <w:rPr>
          <w:rFonts w:ascii="Times New Roman" w:hAnsi="Times New Roman"/>
          <w:sz w:val="24"/>
          <w:szCs w:val="24"/>
        </w:rPr>
        <w:t>. Уравнение состояния газа Ван-дер-Ваальса (виртуальная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306186">
        <w:rPr>
          <w:rFonts w:ascii="Times New Roman" w:hAnsi="Times New Roman"/>
          <w:sz w:val="24"/>
          <w:szCs w:val="24"/>
        </w:rPr>
        <w:t>ая работа).</w:t>
      </w:r>
    </w:p>
    <w:p w:rsidR="00FB2A8B" w:rsidRPr="00DF0D48" w:rsidRDefault="00FB2A8B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A3618" w:rsidRPr="00DF0D48" w:rsidRDefault="000A3618" w:rsidP="000A3618">
      <w:pPr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ой работы отводится не </w:t>
      </w:r>
      <w:r>
        <w:rPr>
          <w:rFonts w:ascii="Times New Roman" w:hAnsi="Times New Roman"/>
          <w:sz w:val="24"/>
          <w:szCs w:val="24"/>
        </w:rPr>
        <w:t>мен</w:t>
      </w:r>
      <w:r w:rsidRPr="00DF0D48">
        <w:rPr>
          <w:rFonts w:ascii="Times New Roman" w:hAnsi="Times New Roman"/>
          <w:sz w:val="24"/>
          <w:szCs w:val="24"/>
        </w:rPr>
        <w:t xml:space="preserve">ее одного двухчасового занятия (включая затраты времени на проведение промежуточного теста на последнем в учебном периоде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ом занятии). После выполнения каждой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ой работы студент должен представить отчет о ее выполнении, а также, по указаниям преподавателя, выполнить дополнительные практические задания по теме </w:t>
      </w:r>
      <w:r w:rsidR="001D7B5F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>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1D18CE" w:rsidRPr="00DF0D48" w:rsidTr="00C541AF">
        <w:trPr>
          <w:tblHeader/>
        </w:trPr>
        <w:tc>
          <w:tcPr>
            <w:tcW w:w="1008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8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41AF" w:rsidRPr="00DF0D48" w:rsidTr="00C541AF">
        <w:tc>
          <w:tcPr>
            <w:tcW w:w="1008" w:type="dxa"/>
          </w:tcPr>
          <w:p w:rsidR="00C541AF" w:rsidRPr="00DF0D48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C541AF" w:rsidRPr="00CB3BF2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54–6</w:t>
            </w:r>
            <w:r w:rsidRPr="00CB3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:rsidR="00C541AF" w:rsidRPr="00DF0D48" w:rsidRDefault="00C541AF" w:rsidP="00C54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C541AF" w:rsidRPr="00DF0D48" w:rsidTr="00C541AF">
        <w:tc>
          <w:tcPr>
            <w:tcW w:w="1008" w:type="dxa"/>
          </w:tcPr>
          <w:p w:rsidR="00C541AF" w:rsidRPr="00DF0D48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541AF" w:rsidRPr="00CB3BF2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71" w:type="dxa"/>
          </w:tcPr>
          <w:p w:rsidR="00C541AF" w:rsidRPr="00DF0D48" w:rsidRDefault="00C541AF" w:rsidP="00C54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C541AF" w:rsidRPr="00DF0D48" w:rsidTr="00C541AF">
        <w:tc>
          <w:tcPr>
            <w:tcW w:w="1008" w:type="dxa"/>
          </w:tcPr>
          <w:p w:rsidR="00C541AF" w:rsidRPr="00DF0D48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C541AF" w:rsidRPr="00CB3BF2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71" w:type="dxa"/>
          </w:tcPr>
          <w:p w:rsidR="00C541AF" w:rsidRPr="00DF0D48" w:rsidRDefault="00C541AF" w:rsidP="00C54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C541AF" w:rsidRPr="00DF0D48" w:rsidTr="00C541AF">
        <w:tc>
          <w:tcPr>
            <w:tcW w:w="1008" w:type="dxa"/>
          </w:tcPr>
          <w:p w:rsidR="00C541AF" w:rsidRPr="00DF0D48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541AF" w:rsidRPr="00CB3BF2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71" w:type="dxa"/>
          </w:tcPr>
          <w:p w:rsidR="00C541AF" w:rsidRPr="00DF0D48" w:rsidRDefault="00C541AF" w:rsidP="00C54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C541AF" w:rsidTr="00C541AF">
        <w:tc>
          <w:tcPr>
            <w:tcW w:w="1008" w:type="dxa"/>
          </w:tcPr>
          <w:p w:rsidR="00C541AF" w:rsidRPr="00DF0D48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541AF" w:rsidRPr="00CB3BF2" w:rsidRDefault="00C541AF" w:rsidP="00C54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1" w:type="dxa"/>
          </w:tcPr>
          <w:p w:rsidR="00C541AF" w:rsidRDefault="00C541AF" w:rsidP="00C54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  <w:bookmarkEnd w:id="0"/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79171C" w:rsidRPr="0098068C" w:rsidRDefault="0079171C" w:rsidP="007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98068C">
        <w:rPr>
          <w:rFonts w:ascii="Times New Roman" w:hAnsi="Times New Roman"/>
          <w:sz w:val="24"/>
          <w:szCs w:val="24"/>
        </w:rPr>
        <w:t xml:space="preserve">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тестовых заданий</w:t>
      </w:r>
    </w:p>
    <w:p w:rsidR="0079171C" w:rsidRPr="00DF0D48" w:rsidRDefault="0079171C" w:rsidP="007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1C" w:rsidRPr="00DF0D48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1. </w:t>
      </w:r>
      <w:r w:rsidRPr="008824EA">
        <w:rPr>
          <w:rFonts w:ascii="Times New Roman" w:hAnsi="Times New Roman"/>
          <w:sz w:val="24"/>
          <w:szCs w:val="24"/>
        </w:rPr>
        <w:t>Уравнение равноускоренного движения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br/>
        <w:t>1)</w:t>
      </w:r>
      <w:r w:rsidRPr="008824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m:rPr>
            <m:nor/>
          </m:rPr>
          <w:rPr>
            <w:rFonts w:ascii="Cambria Math" w:hAnsi="Cambria Math"/>
            <w:i/>
            <w:sz w:val="28"/>
            <w:szCs w:val="28"/>
            <w:lang w:val="en-US"/>
          </w:rPr>
          <m:t>vt</m:t>
        </m:r>
      </m:oMath>
      <w:r>
        <w:rPr>
          <w:rFonts w:ascii="Times New Roman" w:hAnsi="Times New Roman"/>
          <w:sz w:val="24"/>
          <w:szCs w:val="24"/>
        </w:rPr>
        <w:t xml:space="preserve"> ;</w:t>
      </w:r>
      <w:r w:rsidRPr="00DF0D48">
        <w:rPr>
          <w:rFonts w:ascii="Times New Roman" w:hAnsi="Times New Roman"/>
          <w:sz w:val="24"/>
          <w:szCs w:val="24"/>
        </w:rPr>
        <w:br/>
      </w:r>
      <w:r w:rsidRPr="00EB1A27">
        <w:rPr>
          <w:rFonts w:ascii="Times New Roman" w:hAnsi="Times New Roman"/>
          <w:sz w:val="24"/>
          <w:szCs w:val="24"/>
        </w:rPr>
        <w:t>2</w:t>
      </w:r>
      <w:r w:rsidRPr="00DF0D48">
        <w:rPr>
          <w:rFonts w:ascii="Times New Roman" w:hAnsi="Times New Roman"/>
          <w:sz w:val="24"/>
          <w:szCs w:val="24"/>
        </w:rPr>
        <w:t>)</w:t>
      </w:r>
      <w:r w:rsidRPr="008824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φ=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rFonts w:ascii="Cambria Math" w:hAnsi="Cambria Math"/>
            <w:i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05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rFonts w:ascii="Cambria Math" w:hAnsi="Cambria Math"/>
            <w:i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05ED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m:oMath>
        <m:r>
          <w:rPr>
            <w:rFonts w:ascii="Cambria Math" w:hAnsi="Cambria Math"/>
            <w:sz w:val="28"/>
            <w:szCs w:val="28"/>
          </w:rPr>
          <m:t>ω=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ε</m:t>
        </m:r>
        <m:r>
          <m:rPr>
            <m:nor/>
          </m:rPr>
          <w:rPr>
            <w:rFonts w:ascii="Cambria Math" w:hAnsi="Cambria Math"/>
            <w:i/>
            <w:sz w:val="28"/>
            <w:szCs w:val="28"/>
            <w:lang w:val="en-US"/>
          </w:rPr>
          <m:t>t</m:t>
        </m:r>
      </m:oMath>
      <w:r w:rsidRPr="00E05ED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Pr="00DF0D48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2.</w:t>
      </w:r>
      <w:r w:rsidRPr="001D5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Тело вращается равноускоренно с начальной угловой скоростью 5 с</w:t>
      </w:r>
      <w:r w:rsidRPr="00BE3E3C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и угловым ускорением </w:t>
      </w:r>
      <w:r>
        <w:rPr>
          <w:rFonts w:ascii="Times New Roman" w:hAnsi="Times New Roman"/>
          <w:sz w:val="24"/>
          <w:szCs w:val="24"/>
        </w:rPr>
        <w:br/>
        <w:t>1 с</w:t>
      </w:r>
      <w:r w:rsidRPr="00BE3E3C"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 xml:space="preserve">. За 10 с тело сделает оборотов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>
        <w:rPr>
          <w:rFonts w:ascii="Times New Roman" w:hAnsi="Times New Roman"/>
          <w:sz w:val="24"/>
          <w:szCs w:val="24"/>
        </w:rPr>
        <w:t>8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sz w:val="24"/>
          <w:szCs w:val="24"/>
        </w:rPr>
        <w:t>32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40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sz w:val="24"/>
          <w:szCs w:val="24"/>
        </w:rPr>
        <w:t>16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Pr="001D5CDF">
        <w:rPr>
          <w:rFonts w:ascii="Times New Roman" w:hAnsi="Times New Roman"/>
          <w:sz w:val="24"/>
          <w:szCs w:val="24"/>
        </w:rPr>
        <w:t xml:space="preserve"> Если увеличить массу груза, подвешенного к спиральной пружине на 600 г, то период колебаний груза возрастет в 2 раза. Масса первоначального подвешенного груза</w:t>
      </w:r>
      <w:r>
        <w:rPr>
          <w:rFonts w:ascii="Times New Roman" w:hAnsi="Times New Roman"/>
          <w:sz w:val="24"/>
          <w:szCs w:val="24"/>
        </w:rPr>
        <w:t xml:space="preserve"> равна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E05ED1">
        <w:rPr>
          <w:rFonts w:ascii="Times New Roman" w:hAnsi="Times New Roman"/>
          <w:sz w:val="24"/>
          <w:szCs w:val="24"/>
        </w:rPr>
        <w:t>2</w:t>
      </w:r>
      <w:r w:rsidRPr="001D5CDF">
        <w:rPr>
          <w:rFonts w:ascii="Times New Roman" w:hAnsi="Times New Roman"/>
          <w:sz w:val="24"/>
          <w:szCs w:val="24"/>
        </w:rPr>
        <w:t>00</w:t>
      </w:r>
      <w:r w:rsidRPr="00E0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E05E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1D5CDF">
        <w:rPr>
          <w:rFonts w:ascii="Times New Roman" w:hAnsi="Times New Roman"/>
          <w:sz w:val="24"/>
          <w:szCs w:val="24"/>
        </w:rPr>
        <w:t>0</w:t>
      </w:r>
      <w:r w:rsidRPr="00E0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1</w:t>
      </w:r>
      <w:r w:rsidRPr="001D5CDF">
        <w:rPr>
          <w:rFonts w:ascii="Times New Roman" w:hAnsi="Times New Roman"/>
          <w:sz w:val="24"/>
          <w:szCs w:val="24"/>
        </w:rPr>
        <w:t>00</w:t>
      </w:r>
      <w:r w:rsidRPr="00E0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sz w:val="24"/>
          <w:szCs w:val="24"/>
        </w:rPr>
        <w:t>4</w:t>
      </w:r>
      <w:r w:rsidRPr="001D5CDF">
        <w:rPr>
          <w:rFonts w:ascii="Times New Roman" w:hAnsi="Times New Roman"/>
          <w:sz w:val="24"/>
          <w:szCs w:val="24"/>
        </w:rPr>
        <w:t>00</w:t>
      </w:r>
      <w:r w:rsidRPr="00E0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Точка совершает гармоническое колебание по закону </w:t>
      </w:r>
      <m:oMath>
        <m:r>
          <w:rPr>
            <w:rFonts w:ascii="Cambria Math" w:hAnsi="Cambria Math"/>
            <w:sz w:val="24"/>
            <w:szCs w:val="24"/>
          </w:rPr>
          <m:t>x=3cos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  <w:r>
        <w:rPr>
          <w:rFonts w:ascii="Times New Roman" w:hAnsi="Times New Roman"/>
          <w:sz w:val="24"/>
          <w:szCs w:val="24"/>
        </w:rPr>
        <w:t xml:space="preserve">, м. Период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4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колебаний и максимальная скорость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4D4D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 w:rsidRPr="00164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точки равны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4 с,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4D4D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= 4,71 м/с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9706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с,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4D4D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= 4,71 м/с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4 с,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4D4D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9706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Pr="0097066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>;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970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с, </w:t>
      </w:r>
      <w:r w:rsidRPr="00164D4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4D4D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970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97066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1D5CDF">
        <w:rPr>
          <w:rFonts w:ascii="Times New Roman" w:hAnsi="Times New Roman"/>
          <w:sz w:val="24"/>
          <w:szCs w:val="24"/>
        </w:rPr>
        <w:t>Снаряд массой 50 кг, летящий параллельно рельсам со скоростью 400 м/с, попадает в движущуюся платформу с песком и застревает в нем. Масса платформы с песком 20 т. Скорость движения платформы после попадания снаряда, если она катилась в сторону движения снаряда со скоростью 2 м/с, равна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BC6722">
        <w:rPr>
          <w:rFonts w:ascii="Times New Roman" w:hAnsi="Times New Roman"/>
          <w:sz w:val="24"/>
          <w:szCs w:val="24"/>
        </w:rPr>
        <w:t>0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sz w:val="24"/>
          <w:szCs w:val="24"/>
        </w:rPr>
        <w:t>3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-1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sz w:val="24"/>
          <w:szCs w:val="24"/>
        </w:rPr>
        <w:t>5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1872E7">
        <w:rPr>
          <w:rFonts w:ascii="Times New Roman" w:hAnsi="Times New Roman"/>
          <w:sz w:val="24"/>
          <w:szCs w:val="24"/>
        </w:rPr>
        <w:t xml:space="preserve">  6. С поверхности земли со скоростью 8 м/с брошено тело под некоторым углом к горизонту.</w:t>
      </w:r>
      <w:r>
        <w:rPr>
          <w:rFonts w:ascii="Times New Roman" w:hAnsi="Times New Roman"/>
          <w:sz w:val="24"/>
          <w:szCs w:val="24"/>
        </w:rPr>
        <w:t xml:space="preserve"> Найдите модуль его скорости на высоте 1,95 м. Ускорение свободного падения принять за </w:t>
      </w:r>
      <w:r>
        <w:rPr>
          <w:rFonts w:ascii="Times New Roman" w:hAnsi="Times New Roman"/>
          <w:sz w:val="24"/>
          <w:szCs w:val="24"/>
        </w:rPr>
        <w:br/>
        <w:t>10 м/с</w:t>
      </w:r>
      <w:r w:rsidRPr="001872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1</w:t>
      </w:r>
      <w:r w:rsidRPr="00BC6722">
        <w:rPr>
          <w:rFonts w:ascii="Times New Roman" w:hAnsi="Times New Roman"/>
          <w:sz w:val="24"/>
          <w:szCs w:val="24"/>
        </w:rPr>
        <w:t>0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sz w:val="24"/>
          <w:szCs w:val="24"/>
        </w:rPr>
        <w:t>1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2,5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sz w:val="24"/>
          <w:szCs w:val="24"/>
        </w:rPr>
        <w:t>5</w:t>
      </w:r>
      <w:r w:rsidRPr="00BC6722">
        <w:rPr>
          <w:rFonts w:ascii="Times New Roman" w:hAnsi="Times New Roman"/>
          <w:sz w:val="24"/>
          <w:szCs w:val="24"/>
        </w:rPr>
        <w:t xml:space="preserve"> м/с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BC6722">
        <w:rPr>
          <w:rFonts w:ascii="Times New Roman" w:hAnsi="Times New Roman"/>
          <w:sz w:val="24"/>
          <w:szCs w:val="24"/>
        </w:rPr>
        <w:t xml:space="preserve">Два вагона разной массы движутся навстречу друг другу. Скорость совместного движения после сбрасывания автосцепки можно рассчитать с использованием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BC6722">
        <w:rPr>
          <w:rFonts w:ascii="Times New Roman" w:hAnsi="Times New Roman"/>
          <w:sz w:val="24"/>
          <w:szCs w:val="24"/>
        </w:rPr>
        <w:t>третьего закона Ньютона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BC6722">
        <w:rPr>
          <w:rFonts w:ascii="Times New Roman" w:hAnsi="Times New Roman"/>
          <w:sz w:val="24"/>
          <w:szCs w:val="24"/>
        </w:rPr>
        <w:t>закона сохранения механической энергии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BC6722">
        <w:rPr>
          <w:rFonts w:ascii="Times New Roman" w:hAnsi="Times New Roman"/>
          <w:sz w:val="24"/>
          <w:szCs w:val="24"/>
        </w:rPr>
        <w:t>закона сохранения импульса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BC6722">
        <w:rPr>
          <w:rFonts w:ascii="Times New Roman" w:hAnsi="Times New Roman"/>
          <w:sz w:val="24"/>
          <w:szCs w:val="24"/>
        </w:rPr>
        <w:t>закона всемирного тяготения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Pr="001872E7">
        <w:rPr>
          <w:rFonts w:ascii="Times New Roman" w:hAnsi="Times New Roman"/>
          <w:sz w:val="24"/>
          <w:szCs w:val="24"/>
        </w:rPr>
        <w:t>Нормальным ускорением 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1872E7">
        <w:rPr>
          <w:rFonts w:ascii="Times New Roman" w:hAnsi="Times New Roman"/>
          <w:sz w:val="24"/>
          <w:szCs w:val="24"/>
        </w:rPr>
        <w:t>составляющая полного ускорения, характеризующая изменение скорости по направлению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1872E7">
        <w:rPr>
          <w:rFonts w:ascii="Times New Roman" w:hAnsi="Times New Roman"/>
          <w:sz w:val="24"/>
          <w:szCs w:val="24"/>
        </w:rPr>
        <w:t>быстрота изменения вектора скорости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1872E7">
        <w:rPr>
          <w:rFonts w:ascii="Times New Roman" w:hAnsi="Times New Roman"/>
          <w:sz w:val="24"/>
          <w:szCs w:val="24"/>
        </w:rPr>
        <w:t>составляющая полного ускорения, характеризующая изменение скорости по численному значению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1872E7">
        <w:rPr>
          <w:rFonts w:ascii="Times New Roman" w:hAnsi="Times New Roman"/>
          <w:sz w:val="24"/>
          <w:szCs w:val="24"/>
        </w:rPr>
        <w:t>составляющая вектора скорости, характеризующая изменение скорости по направлению с вектором скорости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BC6722">
        <w:rPr>
          <w:rFonts w:ascii="Times New Roman" w:hAnsi="Times New Roman"/>
          <w:sz w:val="24"/>
          <w:szCs w:val="24"/>
        </w:rPr>
        <w:t>Определению мгновенной скорости соответствует формула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nor/>
          </m:rPr>
          <w:rPr>
            <w:rFonts w:ascii="Cambria Math" w:hAnsi="Cambria Math" w:cs="Cambria Math"/>
            <w:i/>
            <w:sz w:val="28"/>
            <w:szCs w:val="28"/>
          </w:rPr>
          <m:t>v</m:t>
        </m:r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dt</m:t>
            </m:r>
          </m:den>
        </m:f>
      </m:oMath>
      <w:r w:rsidRPr="00B232A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m:oMath>
        <m:r>
          <m:rPr>
            <m:nor/>
          </m:rPr>
          <w:rPr>
            <w:rFonts w:ascii="Cambria Math" w:hAnsi="Cambria Math" w:cs="Cambria Math"/>
            <w:i/>
            <w:sz w:val="28"/>
            <w:szCs w:val="28"/>
          </w:rPr>
          <m:t>v</m:t>
        </m:r>
        <m:r>
          <w:rPr>
            <w:rFonts w:ascii="Cambria Math" w:hAnsi="Cambria Math" w:cs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B232A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m:oMath>
        <m:r>
          <m:rPr>
            <m:nor/>
          </m:rPr>
          <w:rPr>
            <w:rFonts w:ascii="Cambria Math" w:hAnsi="Cambria Math" w:cs="Cambria Math"/>
            <w:i/>
            <w:sz w:val="28"/>
            <w:szCs w:val="28"/>
          </w:rPr>
          <m:t>v</m:t>
        </m:r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B232A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m:oMath>
        <m:r>
          <m:rPr>
            <m:nor/>
          </m:rPr>
          <w:rPr>
            <w:rFonts w:ascii="Cambria Math" w:hAnsi="Cambria Math" w:cs="Cambria Math"/>
            <w:i/>
            <w:sz w:val="28"/>
            <w:szCs w:val="28"/>
          </w:rPr>
          <m:t>v</m:t>
        </m:r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dt</m:t>
            </m:r>
          </m:den>
        </m:f>
      </m:oMath>
      <w:r w:rsidRPr="00B232A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</w:t>
      </w:r>
      <w:r w:rsidRPr="001872E7">
        <w:rPr>
          <w:rFonts w:ascii="Times New Roman" w:hAnsi="Times New Roman"/>
          <w:sz w:val="24"/>
          <w:szCs w:val="24"/>
        </w:rPr>
        <w:t>Количеством движения (импульсом) тела называется произведение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1872E7">
        <w:rPr>
          <w:rFonts w:ascii="Times New Roman" w:hAnsi="Times New Roman"/>
          <w:sz w:val="24"/>
          <w:szCs w:val="24"/>
        </w:rPr>
        <w:t>массы тела, скорости и радиуса вращения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72E7">
        <w:rPr>
          <w:rFonts w:ascii="Times New Roman" w:hAnsi="Times New Roman"/>
          <w:i/>
          <w:sz w:val="24"/>
          <w:szCs w:val="24"/>
          <w:lang w:val="en-US"/>
        </w:rPr>
        <w:t>mvr</w:t>
      </w:r>
      <w:r>
        <w:rPr>
          <w:rFonts w:ascii="Times New Roman" w:hAnsi="Times New Roman"/>
          <w:sz w:val="24"/>
          <w:szCs w:val="24"/>
        </w:rPr>
        <w:t>)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1872E7">
        <w:rPr>
          <w:rFonts w:ascii="Times New Roman" w:hAnsi="Times New Roman"/>
          <w:sz w:val="24"/>
          <w:szCs w:val="24"/>
        </w:rPr>
        <w:t>массы тела</w:t>
      </w:r>
      <w:r w:rsidRPr="00DA3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87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872E7">
        <w:rPr>
          <w:rFonts w:ascii="Times New Roman" w:hAnsi="Times New Roman"/>
          <w:sz w:val="24"/>
          <w:szCs w:val="24"/>
        </w:rPr>
        <w:t>скор</w:t>
      </w:r>
      <w:r>
        <w:rPr>
          <w:rFonts w:ascii="Times New Roman" w:hAnsi="Times New Roman"/>
          <w:sz w:val="24"/>
          <w:szCs w:val="24"/>
        </w:rPr>
        <w:t>ение</w:t>
      </w:r>
      <w:r w:rsidRPr="00187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872E7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1872E7">
        <w:rPr>
          <w:rFonts w:ascii="Times New Roman" w:hAnsi="Times New Roman"/>
          <w:sz w:val="24"/>
          <w:szCs w:val="24"/>
        </w:rPr>
        <w:t>массы тела</w:t>
      </w:r>
      <w:r>
        <w:rPr>
          <w:rFonts w:ascii="Times New Roman" w:hAnsi="Times New Roman"/>
          <w:sz w:val="24"/>
          <w:szCs w:val="24"/>
        </w:rPr>
        <w:t xml:space="preserve"> на квадрат его</w:t>
      </w:r>
      <w:r w:rsidRPr="001872E7">
        <w:rPr>
          <w:rFonts w:ascii="Times New Roman" w:hAnsi="Times New Roman"/>
          <w:sz w:val="24"/>
          <w:szCs w:val="24"/>
        </w:rPr>
        <w:t xml:space="preserve"> скорости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72E7">
        <w:rPr>
          <w:rFonts w:ascii="Times New Roman" w:hAnsi="Times New Roman"/>
          <w:i/>
          <w:sz w:val="24"/>
          <w:szCs w:val="24"/>
          <w:lang w:val="en-US"/>
        </w:rPr>
        <w:t>mv</w:t>
      </w:r>
      <w:r w:rsidRPr="00DA3822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DA3822">
        <w:rPr>
          <w:rFonts w:ascii="Times New Roman" w:hAnsi="Times New Roman"/>
          <w:sz w:val="24"/>
          <w:szCs w:val="24"/>
        </w:rPr>
        <w:t>силы, действующей на тело, на время ее действия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5) </w:t>
      </w:r>
      <w:r w:rsidRPr="001872E7">
        <w:rPr>
          <w:rFonts w:ascii="Times New Roman" w:hAnsi="Times New Roman"/>
          <w:sz w:val="24"/>
          <w:szCs w:val="24"/>
        </w:rPr>
        <w:t>массы тела</w:t>
      </w:r>
      <w:r>
        <w:rPr>
          <w:rFonts w:ascii="Times New Roman" w:hAnsi="Times New Roman"/>
          <w:sz w:val="24"/>
          <w:szCs w:val="24"/>
        </w:rPr>
        <w:t xml:space="preserve"> на его</w:t>
      </w:r>
      <w:r w:rsidRPr="001872E7">
        <w:rPr>
          <w:rFonts w:ascii="Times New Roman" w:hAnsi="Times New Roman"/>
          <w:sz w:val="24"/>
          <w:szCs w:val="24"/>
        </w:rPr>
        <w:t xml:space="preserve"> скорост</w:t>
      </w:r>
      <w:r>
        <w:rPr>
          <w:rFonts w:ascii="Times New Roman" w:hAnsi="Times New Roman"/>
          <w:sz w:val="24"/>
          <w:szCs w:val="24"/>
        </w:rPr>
        <w:t>ь (</w:t>
      </w:r>
      <w:r w:rsidRPr="001872E7">
        <w:rPr>
          <w:rFonts w:ascii="Times New Roman" w:hAnsi="Times New Roman"/>
          <w:i/>
          <w:sz w:val="24"/>
          <w:szCs w:val="24"/>
          <w:lang w:val="en-US"/>
        </w:rPr>
        <w:t>mv</w:t>
      </w:r>
      <w:r>
        <w:rPr>
          <w:rFonts w:ascii="Times New Roman" w:hAnsi="Times New Roman"/>
          <w:sz w:val="24"/>
          <w:szCs w:val="24"/>
        </w:rPr>
        <w:t>)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Pr="00DF0D48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B232A1">
        <w:rPr>
          <w:rFonts w:ascii="Times New Roman" w:hAnsi="Times New Roman"/>
          <w:sz w:val="24"/>
          <w:szCs w:val="24"/>
        </w:rPr>
        <w:t xml:space="preserve">Уравнение состояния идеального газа (уравнение Менделеева - Клапейрона) </w:t>
      </w:r>
      <w:r w:rsidRPr="00DF0D48">
        <w:rPr>
          <w:rFonts w:ascii="Times New Roman" w:hAnsi="Times New Roman"/>
          <w:sz w:val="24"/>
          <w:szCs w:val="24"/>
        </w:rPr>
        <w:br/>
        <w:t>1)</w:t>
      </w:r>
      <w:r w:rsidRPr="00B232A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P=nkT</m:t>
        </m:r>
      </m:oMath>
      <w:r w:rsidRPr="00B232A1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m:oMath>
        <m:r>
          <w:rPr>
            <w:rFonts w:ascii="Cambria Math" w:hAnsi="Cambria Math"/>
            <w:sz w:val="28"/>
            <w:szCs w:val="28"/>
          </w:rPr>
          <m:t>PV=const</m:t>
        </m:r>
      </m:oMath>
      <w:r w:rsidRPr="008576E0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m:oMath>
        <m:r>
          <w:rPr>
            <w:rFonts w:ascii="Cambria Math" w:hAnsi="Cambria Math"/>
            <w:sz w:val="28"/>
            <w:szCs w:val="28"/>
          </w:rPr>
          <m:t>PV=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RT</m:t>
        </m:r>
      </m:oMath>
      <w:r w:rsidRPr="008576E0">
        <w:rPr>
          <w:rFonts w:ascii="Times New Roman" w:hAnsi="Times New Roman"/>
          <w:sz w:val="28"/>
          <w:szCs w:val="28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=const</m:t>
        </m:r>
      </m:oMath>
      <w:r w:rsidRPr="008576E0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</w:t>
      </w:r>
      <w:r w:rsidRPr="00DA3822">
        <w:rPr>
          <w:rFonts w:ascii="Times New Roman" w:hAnsi="Times New Roman"/>
          <w:sz w:val="24"/>
          <w:szCs w:val="24"/>
        </w:rPr>
        <w:t>Идеальный газ совершает цикл Карно, термический КПД которого равен 0,4. Работа изотермического расширения составляет 400 Дж. Работа изотермического сжатия газа</w:t>
      </w:r>
      <w:r>
        <w:rPr>
          <w:rFonts w:ascii="Times New Roman" w:hAnsi="Times New Roman"/>
          <w:sz w:val="24"/>
          <w:szCs w:val="24"/>
        </w:rPr>
        <w:t xml:space="preserve"> равна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60 Дж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sz w:val="24"/>
          <w:szCs w:val="24"/>
        </w:rPr>
        <w:t>-69 Дж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350 Дж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sz w:val="24"/>
          <w:szCs w:val="24"/>
        </w:rPr>
        <w:t>-240 Дж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13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8576E0">
        <w:rPr>
          <w:rFonts w:ascii="Times New Roman" w:hAnsi="Times New Roman"/>
          <w:sz w:val="24"/>
          <w:szCs w:val="24"/>
        </w:rPr>
        <w:t xml:space="preserve">Мелкие частицы, взвешенные в жидкости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8576E0">
        <w:rPr>
          <w:rFonts w:ascii="Times New Roman" w:hAnsi="Times New Roman"/>
          <w:sz w:val="24"/>
          <w:szCs w:val="24"/>
        </w:rPr>
        <w:t>совершают круговые движения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8576E0">
        <w:rPr>
          <w:rFonts w:ascii="Times New Roman" w:hAnsi="Times New Roman"/>
          <w:sz w:val="24"/>
          <w:szCs w:val="24"/>
        </w:rPr>
        <w:t>движутся хаотически под действием молекул жидкости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8576E0">
        <w:rPr>
          <w:rFonts w:ascii="Times New Roman" w:hAnsi="Times New Roman"/>
          <w:sz w:val="24"/>
          <w:szCs w:val="24"/>
        </w:rPr>
        <w:t>совершают колебательные движения возле положения равновесия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8576E0">
        <w:rPr>
          <w:rFonts w:ascii="Times New Roman" w:hAnsi="Times New Roman"/>
          <w:sz w:val="24"/>
          <w:szCs w:val="24"/>
        </w:rPr>
        <w:t>всегда покоятся</w:t>
      </w:r>
      <w:r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</w:t>
      </w:r>
      <w:r w:rsidRPr="00A43B8C">
        <w:rPr>
          <w:rFonts w:ascii="Times New Roman" w:hAnsi="Times New Roman"/>
          <w:sz w:val="24"/>
          <w:szCs w:val="24"/>
        </w:rPr>
        <w:t>Для обогрева помещений используются батареи центрального отопления. Такой вид теплообмена 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A43B8C">
        <w:rPr>
          <w:rFonts w:ascii="Times New Roman" w:hAnsi="Times New Roman"/>
          <w:sz w:val="24"/>
          <w:szCs w:val="24"/>
        </w:rPr>
        <w:t>теплопроводностью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A43B8C">
        <w:rPr>
          <w:rFonts w:ascii="Times New Roman" w:hAnsi="Times New Roman"/>
          <w:sz w:val="24"/>
          <w:szCs w:val="24"/>
        </w:rPr>
        <w:t>конвекцией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A43B8C">
        <w:rPr>
          <w:rFonts w:ascii="Times New Roman" w:hAnsi="Times New Roman"/>
          <w:sz w:val="24"/>
          <w:szCs w:val="24"/>
        </w:rPr>
        <w:t>излучением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A43B8C">
        <w:rPr>
          <w:rFonts w:ascii="Times New Roman" w:hAnsi="Times New Roman"/>
          <w:sz w:val="24"/>
          <w:szCs w:val="24"/>
        </w:rPr>
        <w:t>теплопроводностью и излучением</w:t>
      </w:r>
      <w:r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</w:t>
      </w:r>
      <w:r w:rsidRPr="00A43B8C">
        <w:rPr>
          <w:rFonts w:ascii="Times New Roman" w:hAnsi="Times New Roman"/>
          <w:sz w:val="24"/>
          <w:szCs w:val="24"/>
        </w:rPr>
        <w:t>Тепловой двигатель получает от нагревателя 400 Дж теплоты и отдает холодильнику 100 Дж теплоты. КПД такого двигателя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43B8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133%</w:t>
      </w:r>
      <w:r w:rsidRPr="00A43B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 w:rsidRPr="00A43B8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7,5%</w:t>
      </w:r>
      <w:r w:rsidRPr="00A43B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 w:rsidRPr="00A43B8C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300%</w:t>
      </w:r>
      <w:r w:rsidRPr="00A43B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 w:rsidRPr="00A43B8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75%</w:t>
      </w:r>
      <w:r w:rsidRPr="00A43B8C">
        <w:rPr>
          <w:rFonts w:ascii="Times New Roman" w:hAnsi="Times New Roman"/>
          <w:sz w:val="24"/>
          <w:szCs w:val="24"/>
        </w:rPr>
        <w:t>.</w:t>
      </w:r>
    </w:p>
    <w:p w:rsidR="0079171C" w:rsidRPr="008576E0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16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8576E0">
        <w:rPr>
          <w:rFonts w:ascii="Times New Roman" w:hAnsi="Times New Roman"/>
          <w:sz w:val="24"/>
          <w:szCs w:val="24"/>
        </w:rPr>
        <w:t>Газ переходит из состояния I в состояние II так, как показано на рисунке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1CDE38" wp14:editId="5285D1C0">
            <wp:extent cx="2117725" cy="1812290"/>
            <wp:effectExtent l="57150" t="57150" r="34925" b="355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084">
                      <a:off x="0" y="0"/>
                      <a:ext cx="211772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  <w:r w:rsidRPr="008576E0">
        <w:rPr>
          <w:rFonts w:ascii="Times New Roman" w:hAnsi="Times New Roman"/>
          <w:sz w:val="24"/>
          <w:szCs w:val="24"/>
        </w:rPr>
        <w:t xml:space="preserve">Внутренняя энергия газа при этом </w:t>
      </w:r>
      <w:r w:rsidRPr="008576E0">
        <w:rPr>
          <w:rFonts w:ascii="Times New Roman" w:hAnsi="Times New Roman"/>
          <w:sz w:val="24"/>
          <w:szCs w:val="24"/>
        </w:rPr>
        <w:br/>
      </w:r>
      <w:r w:rsidRPr="005D0A71">
        <w:rPr>
          <w:rFonts w:ascii="Times New Roman" w:hAnsi="Times New Roman"/>
          <w:sz w:val="24"/>
          <w:szCs w:val="24"/>
        </w:rPr>
        <w:t xml:space="preserve">1) </w:t>
      </w:r>
      <w:r w:rsidRPr="008576E0">
        <w:rPr>
          <w:rFonts w:ascii="Times New Roman" w:hAnsi="Times New Roman"/>
          <w:sz w:val="24"/>
          <w:szCs w:val="24"/>
        </w:rPr>
        <w:t>уменьшается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2) </w:t>
      </w:r>
      <w:r w:rsidRPr="008576E0">
        <w:rPr>
          <w:rFonts w:ascii="Times New Roman" w:hAnsi="Times New Roman"/>
          <w:sz w:val="24"/>
          <w:szCs w:val="24"/>
        </w:rPr>
        <w:t>сначала увеличивается, а затем уменьшается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3) </w:t>
      </w:r>
      <w:r w:rsidRPr="008576E0">
        <w:rPr>
          <w:rFonts w:ascii="Times New Roman" w:hAnsi="Times New Roman"/>
          <w:sz w:val="24"/>
          <w:szCs w:val="24"/>
        </w:rPr>
        <w:t>изменение внутренней энергии равно нулю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4) </w:t>
      </w:r>
      <w:r w:rsidRPr="008576E0">
        <w:rPr>
          <w:rFonts w:ascii="Times New Roman" w:hAnsi="Times New Roman"/>
          <w:sz w:val="24"/>
          <w:szCs w:val="24"/>
        </w:rPr>
        <w:t>увеличивается</w:t>
      </w:r>
      <w:r w:rsidRPr="005D0A71">
        <w:rPr>
          <w:rFonts w:ascii="Times New Roman" w:hAnsi="Times New Roman"/>
          <w:sz w:val="24"/>
          <w:szCs w:val="24"/>
        </w:rPr>
        <w:t>.</w:t>
      </w:r>
    </w:p>
    <w:p w:rsidR="0079171C" w:rsidRPr="008576E0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Условие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A43B8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4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выполняется для процесса </w:t>
      </w:r>
      <w:r>
        <w:rPr>
          <w:rFonts w:ascii="Times New Roman" w:hAnsi="Times New Roman"/>
          <w:sz w:val="24"/>
          <w:szCs w:val="24"/>
        </w:rPr>
        <w:br/>
      </w:r>
      <w:r w:rsidRPr="005D0A71">
        <w:rPr>
          <w:rFonts w:ascii="Times New Roman" w:hAnsi="Times New Roman"/>
          <w:sz w:val="24"/>
          <w:szCs w:val="24"/>
        </w:rPr>
        <w:t xml:space="preserve">1) </w:t>
      </w:r>
      <w:r w:rsidRPr="00D04817">
        <w:rPr>
          <w:rFonts w:ascii="Times New Roman" w:hAnsi="Times New Roman"/>
          <w:sz w:val="24"/>
          <w:szCs w:val="24"/>
        </w:rPr>
        <w:t>изотермического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2) </w:t>
      </w:r>
      <w:r w:rsidRPr="00D04817">
        <w:rPr>
          <w:rFonts w:ascii="Times New Roman" w:hAnsi="Times New Roman"/>
          <w:sz w:val="24"/>
          <w:szCs w:val="24"/>
        </w:rPr>
        <w:t>изобарного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3) </w:t>
      </w:r>
      <w:r w:rsidRPr="00D04817">
        <w:rPr>
          <w:rFonts w:ascii="Times New Roman" w:hAnsi="Times New Roman"/>
          <w:sz w:val="24"/>
          <w:szCs w:val="24"/>
        </w:rPr>
        <w:t>адиабатного</w:t>
      </w:r>
      <w:r w:rsidRPr="005D0A71">
        <w:rPr>
          <w:rFonts w:ascii="Times New Roman" w:hAnsi="Times New Roman"/>
          <w:sz w:val="24"/>
          <w:szCs w:val="24"/>
        </w:rPr>
        <w:t xml:space="preserve">; </w:t>
      </w:r>
      <w:r w:rsidRPr="005D0A71">
        <w:rPr>
          <w:rFonts w:ascii="Times New Roman" w:hAnsi="Times New Roman"/>
          <w:sz w:val="24"/>
          <w:szCs w:val="24"/>
        </w:rPr>
        <w:br/>
        <w:t xml:space="preserve">4) </w:t>
      </w:r>
      <w:r w:rsidRPr="00D04817">
        <w:rPr>
          <w:rFonts w:ascii="Times New Roman" w:hAnsi="Times New Roman"/>
          <w:sz w:val="24"/>
          <w:szCs w:val="24"/>
        </w:rPr>
        <w:t>изохорного</w:t>
      </w:r>
      <w:r w:rsidRPr="005D0A71"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5D0A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Pr="005D0A71">
        <w:rPr>
          <w:rFonts w:ascii="Times New Roman" w:hAnsi="Times New Roman"/>
          <w:sz w:val="24"/>
          <w:szCs w:val="24"/>
        </w:rPr>
        <w:t xml:space="preserve">Уравнение первого начала термодинамики для изотермического процесса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</w:rPr>
          <m:t>=∆U+∆A</m:t>
        </m:r>
      </m:oMath>
      <w:r w:rsidRPr="005D0A71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</w:rPr>
          <m:t>=∆A</m:t>
        </m:r>
      </m:oMath>
      <w:r w:rsidRPr="005D0A71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</w:rPr>
          <m:t>=∆U</m:t>
        </m:r>
      </m:oMath>
      <w:r w:rsidRPr="005D0A71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5D0A71">
        <w:rPr>
          <w:rFonts w:ascii="Times New Roman" w:hAnsi="Times New Roman"/>
          <w:sz w:val="24"/>
          <w:szCs w:val="24"/>
        </w:rPr>
        <w:t xml:space="preserve"> .</w:t>
      </w:r>
    </w:p>
    <w:p w:rsidR="0079171C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Поправка b в уравнении Ван-дер-</w:t>
      </w:r>
      <w:r w:rsidRPr="00D61490">
        <w:rPr>
          <w:rFonts w:ascii="Times New Roman" w:hAnsi="Times New Roman"/>
          <w:sz w:val="24"/>
          <w:szCs w:val="24"/>
        </w:rPr>
        <w:t>Ваальса учитывает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F0D48">
        <w:rPr>
          <w:rFonts w:ascii="Times New Roman" w:hAnsi="Times New Roman"/>
          <w:sz w:val="24"/>
          <w:szCs w:val="24"/>
        </w:rPr>
        <w:t xml:space="preserve">1) </w:t>
      </w:r>
      <w:r w:rsidRPr="00D61490">
        <w:rPr>
          <w:rFonts w:ascii="Times New Roman" w:hAnsi="Times New Roman"/>
          <w:sz w:val="24"/>
          <w:szCs w:val="24"/>
        </w:rPr>
        <w:t>энергию молекул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61490">
        <w:rPr>
          <w:rFonts w:ascii="Times New Roman" w:hAnsi="Times New Roman"/>
          <w:sz w:val="24"/>
          <w:szCs w:val="24"/>
        </w:rPr>
        <w:t>массу молекул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61490">
        <w:rPr>
          <w:rFonts w:ascii="Times New Roman" w:hAnsi="Times New Roman"/>
          <w:sz w:val="24"/>
          <w:szCs w:val="24"/>
        </w:rPr>
        <w:t>дополнительное давление газа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4) </w:t>
      </w:r>
      <w:r w:rsidRPr="00D61490">
        <w:rPr>
          <w:rFonts w:ascii="Times New Roman" w:hAnsi="Times New Roman"/>
          <w:sz w:val="24"/>
          <w:szCs w:val="24"/>
        </w:rPr>
        <w:t>силы взаимодействия между молекулами;</w:t>
      </w:r>
      <w:r w:rsidRPr="00D61490">
        <w:rPr>
          <w:rFonts w:ascii="Times New Roman" w:hAnsi="Times New Roman"/>
          <w:sz w:val="24"/>
          <w:szCs w:val="24"/>
        </w:rPr>
        <w:br/>
        <w:t>5) размер молекул.</w:t>
      </w:r>
    </w:p>
    <w:p w:rsidR="0079171C" w:rsidRPr="00D04817" w:rsidRDefault="0079171C" w:rsidP="0079171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 </w:t>
      </w:r>
      <w:r w:rsidRPr="00D04817">
        <w:rPr>
          <w:rFonts w:ascii="Times New Roman" w:hAnsi="Times New Roman"/>
          <w:sz w:val="24"/>
          <w:szCs w:val="24"/>
        </w:rPr>
        <w:t>Газ, имеющий массу 16кг</w:t>
      </w:r>
      <w:r>
        <w:rPr>
          <w:rFonts w:ascii="Times New Roman" w:hAnsi="Times New Roman"/>
          <w:sz w:val="24"/>
          <w:szCs w:val="24"/>
        </w:rPr>
        <w:t>,</w:t>
      </w:r>
      <w:r w:rsidRPr="00D04817">
        <w:rPr>
          <w:rFonts w:ascii="Times New Roman" w:hAnsi="Times New Roman"/>
          <w:sz w:val="24"/>
          <w:szCs w:val="24"/>
        </w:rPr>
        <w:t xml:space="preserve"> при температуре 112°С и давлении 1 Мпа занимает объем 1,6 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1) азот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0481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2) водяной пар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D0481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3) водород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D0481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4) кислород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D0481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79171C" w:rsidRDefault="0079171C" w:rsidP="007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1C" w:rsidRPr="00DF0D48" w:rsidRDefault="0079171C" w:rsidP="007917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79171C" w:rsidRPr="00DF0D48" w:rsidRDefault="0079171C" w:rsidP="007917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>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79171C" w:rsidRPr="00DF0D48" w:rsidRDefault="0079171C" w:rsidP="007917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1C" w:rsidRDefault="0079171C" w:rsidP="007917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"/>
        <w:gridCol w:w="1208"/>
        <w:gridCol w:w="7870"/>
      </w:tblGrid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9171C" w:rsidRPr="00DF0D48" w:rsidTr="00E51DC1">
        <w:tc>
          <w:tcPr>
            <w:tcW w:w="1018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9171C" w:rsidRPr="00DF0D48" w:rsidRDefault="007917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974" w:type="dxa"/>
          </w:tcPr>
          <w:p w:rsidR="0079171C" w:rsidRPr="00DF0D48" w:rsidRDefault="007917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9171C" w:rsidRDefault="0079171C" w:rsidP="00104729">
      <w:pPr>
        <w:rPr>
          <w:rFonts w:ascii="Times New Roman" w:hAnsi="Times New Roman"/>
          <w:b/>
          <w:sz w:val="24"/>
          <w:szCs w:val="24"/>
        </w:rPr>
      </w:pPr>
    </w:p>
    <w:sectPr w:rsidR="0079171C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3618"/>
    <w:rsid w:val="000A6567"/>
    <w:rsid w:val="000C365E"/>
    <w:rsid w:val="000C4C20"/>
    <w:rsid w:val="000C5304"/>
    <w:rsid w:val="000C58B2"/>
    <w:rsid w:val="000C67B9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7F6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D7A02"/>
    <w:rsid w:val="001D7B5F"/>
    <w:rsid w:val="001E19BF"/>
    <w:rsid w:val="001E3764"/>
    <w:rsid w:val="001E7320"/>
    <w:rsid w:val="001F5A10"/>
    <w:rsid w:val="0020081E"/>
    <w:rsid w:val="00200DBB"/>
    <w:rsid w:val="00203DF2"/>
    <w:rsid w:val="00210431"/>
    <w:rsid w:val="00212CF8"/>
    <w:rsid w:val="002175E5"/>
    <w:rsid w:val="00231355"/>
    <w:rsid w:val="00233427"/>
    <w:rsid w:val="00236F7A"/>
    <w:rsid w:val="00240DF2"/>
    <w:rsid w:val="00245C5B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0E8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662D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C0DC1"/>
    <w:rsid w:val="005C1FA4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08F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3A00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8782D"/>
    <w:rsid w:val="007908DE"/>
    <w:rsid w:val="0079171C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11E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287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497F"/>
    <w:rsid w:val="00A36923"/>
    <w:rsid w:val="00A371C6"/>
    <w:rsid w:val="00A37B43"/>
    <w:rsid w:val="00A37C3F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2FE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304E"/>
    <w:rsid w:val="00C056D6"/>
    <w:rsid w:val="00C05E7B"/>
    <w:rsid w:val="00C12F69"/>
    <w:rsid w:val="00C21A35"/>
    <w:rsid w:val="00C22F01"/>
    <w:rsid w:val="00C25567"/>
    <w:rsid w:val="00C27B37"/>
    <w:rsid w:val="00C3047B"/>
    <w:rsid w:val="00C34E74"/>
    <w:rsid w:val="00C36A86"/>
    <w:rsid w:val="00C36E1B"/>
    <w:rsid w:val="00C40458"/>
    <w:rsid w:val="00C405DA"/>
    <w:rsid w:val="00C432EB"/>
    <w:rsid w:val="00C46C44"/>
    <w:rsid w:val="00C47641"/>
    <w:rsid w:val="00C541AF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35FA1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108D"/>
    <w:rsid w:val="00E231C9"/>
    <w:rsid w:val="00E2665D"/>
    <w:rsid w:val="00E27485"/>
    <w:rsid w:val="00E27BB5"/>
    <w:rsid w:val="00E31B0D"/>
    <w:rsid w:val="00E3690A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5CE2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2FA1"/>
    <w:rsid w:val="00F836B9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1FB9"/>
    <w:rsid w:val="00FB2A8B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E9B1-F38C-4263-A99E-C6AB46F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Для таблиц"/>
    <w:basedOn w:val="Normal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qFormat/>
    <w:rsid w:val="00A371C6"/>
    <w:rPr>
      <w:b/>
      <w:bCs/>
    </w:rPr>
  </w:style>
  <w:style w:type="paragraph" w:customStyle="1" w:styleId="a0">
    <w:name w:val="Мой стиль"/>
    <w:basedOn w:val="NoSpacing"/>
    <w:qFormat/>
    <w:rsid w:val="001957F6"/>
    <w:rPr>
      <w:rFonts w:ascii="Times New Roman" w:hAnsi="Times New Roman"/>
      <w:sz w:val="24"/>
      <w:lang w:val="en-US" w:bidi="en-US"/>
    </w:rPr>
  </w:style>
  <w:style w:type="paragraph" w:styleId="NoSpacing">
    <w:name w:val="No Spacing"/>
    <w:uiPriority w:val="1"/>
    <w:qFormat/>
    <w:rsid w:val="001957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19BB-A683-4301-BEF7-268D5A9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Черновол Максим</cp:lastModifiedBy>
  <cp:revision>6</cp:revision>
  <cp:lastPrinted>2015-09-11T07:13:00Z</cp:lastPrinted>
  <dcterms:created xsi:type="dcterms:W3CDTF">2020-09-23T07:59:00Z</dcterms:created>
  <dcterms:modified xsi:type="dcterms:W3CDTF">2020-09-24T12:48:00Z</dcterms:modified>
</cp:coreProperties>
</file>