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190A0F"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361BA0">
        <w:rPr>
          <w:rFonts w:ascii="Times New Roman" w:hAnsi="Times New Roman" w:cs="Times New Roman"/>
          <w:sz w:val="28"/>
          <w:szCs w:val="24"/>
        </w:rPr>
        <w:t>Деловая оценка</w:t>
      </w:r>
      <w:r w:rsidR="00A07844">
        <w:rPr>
          <w:rFonts w:ascii="Times New Roman" w:hAnsi="Times New Roman" w:cs="Times New Roman"/>
          <w:sz w:val="28"/>
          <w:szCs w:val="24"/>
        </w:rPr>
        <w:t xml:space="preserve"> персонал</w:t>
      </w:r>
      <w:r w:rsidR="00361BA0">
        <w:rPr>
          <w:rFonts w:ascii="Times New Roman" w:hAnsi="Times New Roman" w:cs="Times New Roman"/>
          <w:sz w:val="28"/>
          <w:szCs w:val="24"/>
        </w:rPr>
        <w:t>а</w:t>
      </w:r>
      <w:r w:rsidRPr="00190A0F">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A932C5" w:rsidRPr="00567029" w:rsidRDefault="00A932C5" w:rsidP="008F614F">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МИНИСТЕРСТВО </w:t>
      </w:r>
      <w:r w:rsidR="00566A11" w:rsidRPr="00567029">
        <w:rPr>
          <w:rFonts w:ascii="Times New Roman" w:hAnsi="Times New Roman" w:cs="Times New Roman"/>
          <w:sz w:val="24"/>
          <w:szCs w:val="24"/>
        </w:rPr>
        <w:t xml:space="preserve">НАУКИ </w:t>
      </w:r>
      <w:r w:rsidR="00566A11">
        <w:rPr>
          <w:rFonts w:ascii="Times New Roman" w:hAnsi="Times New Roman" w:cs="Times New Roman"/>
          <w:sz w:val="24"/>
          <w:szCs w:val="24"/>
        </w:rPr>
        <w:t xml:space="preserve">И ВЫСШЕГО </w:t>
      </w:r>
      <w:r w:rsidRPr="00567029">
        <w:rPr>
          <w:rFonts w:ascii="Times New Roman" w:hAnsi="Times New Roman" w:cs="Times New Roman"/>
          <w:sz w:val="24"/>
          <w:szCs w:val="24"/>
        </w:rPr>
        <w:t>ОБРАЗОВАНИЯ РОССИЙСКОЙ ФЕДЕРАЦИИ</w:t>
      </w:r>
    </w:p>
    <w:p w:rsidR="001519F7" w:rsidRPr="00567029" w:rsidRDefault="00564F87" w:rsidP="008F614F">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ВЛАДИВОСТОКСКИЙ ГОСУДАРСТВЕННЫЙ </w:t>
      </w:r>
      <w:r w:rsidR="001519F7" w:rsidRPr="00567029">
        <w:rPr>
          <w:rFonts w:ascii="Times New Roman" w:hAnsi="Times New Roman" w:cs="Times New Roman"/>
          <w:sz w:val="24"/>
          <w:szCs w:val="24"/>
        </w:rPr>
        <w:t>УНИВЕРСИТЕТ</w:t>
      </w:r>
    </w:p>
    <w:p w:rsidR="00A932C5" w:rsidRPr="00567029" w:rsidRDefault="00564F87" w:rsidP="008F614F">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ЭКОНОМИКИ И СЕРВИСА</w:t>
      </w:r>
    </w:p>
    <w:p w:rsidR="00A932C5" w:rsidRPr="00567029" w:rsidRDefault="00564F87" w:rsidP="008F614F">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КАФЕДРА </w:t>
      </w:r>
      <w:r w:rsidR="00567029" w:rsidRPr="00567029">
        <w:rPr>
          <w:rFonts w:ascii="Times New Roman" w:hAnsi="Times New Roman" w:cs="Times New Roman"/>
          <w:sz w:val="24"/>
          <w:szCs w:val="24"/>
        </w:rPr>
        <w:t xml:space="preserve">ЭКОНОМИКИ И </w:t>
      </w:r>
      <w:r w:rsidR="00417623" w:rsidRPr="00567029">
        <w:rPr>
          <w:rFonts w:ascii="Times New Roman" w:hAnsi="Times New Roman" w:cs="Times New Roman"/>
          <w:sz w:val="24"/>
          <w:szCs w:val="24"/>
        </w:rPr>
        <w:t xml:space="preserve">УПРАВЛЕНИЯ </w:t>
      </w: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592414" w:rsidRDefault="00592414" w:rsidP="008F614F">
      <w:pPr>
        <w:spacing w:after="0" w:line="240" w:lineRule="auto"/>
        <w:jc w:val="center"/>
        <w:rPr>
          <w:rFonts w:ascii="Times New Roman" w:hAnsi="Times New Roman" w:cs="Times New Roman"/>
          <w:sz w:val="28"/>
          <w:szCs w:val="24"/>
        </w:rPr>
      </w:pPr>
    </w:p>
    <w:p w:rsidR="00592414" w:rsidRDefault="00592414" w:rsidP="008F614F">
      <w:pPr>
        <w:spacing w:after="0" w:line="240" w:lineRule="auto"/>
        <w:jc w:val="center"/>
        <w:rPr>
          <w:rFonts w:ascii="Times New Roman" w:hAnsi="Times New Roman" w:cs="Times New Roman"/>
          <w:sz w:val="28"/>
          <w:szCs w:val="24"/>
        </w:rPr>
      </w:pPr>
    </w:p>
    <w:p w:rsidR="00592414" w:rsidRPr="00810354" w:rsidRDefault="00592414"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567029" w:rsidRPr="00567029" w:rsidRDefault="00567029" w:rsidP="00567029">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Фонд оценочных средств</w:t>
      </w:r>
    </w:p>
    <w:p w:rsidR="00567029" w:rsidRPr="00567029" w:rsidRDefault="00567029" w:rsidP="00567029">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для проведения промежуточной аттестации обучающихся</w:t>
      </w: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567029" w:rsidRDefault="00E82C85" w:rsidP="008F61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ДЕЛОВАЯ ОЦЕНКА </w:t>
      </w:r>
      <w:r w:rsidRPr="00567029">
        <w:rPr>
          <w:rFonts w:ascii="Times New Roman" w:hAnsi="Times New Roman" w:cs="Times New Roman"/>
          <w:b/>
          <w:sz w:val="24"/>
          <w:szCs w:val="24"/>
        </w:rPr>
        <w:t>ПЕРСОНАЛ</w:t>
      </w:r>
      <w:r>
        <w:rPr>
          <w:rFonts w:ascii="Times New Roman" w:hAnsi="Times New Roman" w:cs="Times New Roman"/>
          <w:b/>
          <w:sz w:val="24"/>
          <w:szCs w:val="24"/>
        </w:rPr>
        <w:t>А</w:t>
      </w:r>
    </w:p>
    <w:p w:rsidR="008158FF" w:rsidRPr="00810354" w:rsidRDefault="008158FF"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396D48" w:rsidRDefault="00396D48" w:rsidP="008F614F">
      <w:pPr>
        <w:spacing w:after="0" w:line="240" w:lineRule="auto"/>
        <w:jc w:val="center"/>
        <w:rPr>
          <w:rFonts w:ascii="Times New Roman" w:hAnsi="Times New Roman" w:cs="Times New Roman"/>
          <w:sz w:val="28"/>
          <w:szCs w:val="24"/>
        </w:rPr>
      </w:pPr>
    </w:p>
    <w:p w:rsidR="00832DD4" w:rsidRPr="00832DD4" w:rsidRDefault="00832DD4" w:rsidP="00832DD4">
      <w:pPr>
        <w:spacing w:after="0" w:line="240" w:lineRule="auto"/>
        <w:jc w:val="center"/>
        <w:rPr>
          <w:rFonts w:ascii="Times New Roman" w:eastAsia="Times New Roman" w:hAnsi="Times New Roman"/>
          <w:sz w:val="24"/>
          <w:szCs w:val="24"/>
          <w:lang w:eastAsia="ru-RU"/>
        </w:rPr>
      </w:pPr>
      <w:r w:rsidRPr="00832DD4">
        <w:rPr>
          <w:rFonts w:ascii="Times New Roman" w:eastAsia="Times New Roman" w:hAnsi="Times New Roman"/>
          <w:sz w:val="24"/>
          <w:szCs w:val="24"/>
          <w:lang w:eastAsia="ru-RU"/>
        </w:rPr>
        <w:t>Бакалавриат</w:t>
      </w:r>
    </w:p>
    <w:p w:rsidR="00592414" w:rsidRDefault="00592414" w:rsidP="008F614F">
      <w:pPr>
        <w:spacing w:after="0" w:line="240" w:lineRule="auto"/>
        <w:jc w:val="center"/>
        <w:rPr>
          <w:rFonts w:ascii="Times New Roman" w:hAnsi="Times New Roman" w:cs="Times New Roman"/>
          <w:sz w:val="28"/>
          <w:szCs w:val="24"/>
        </w:rPr>
      </w:pPr>
    </w:p>
    <w:p w:rsidR="00567029" w:rsidRPr="00B6405B" w:rsidRDefault="00567029" w:rsidP="0056702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Направление и </w:t>
      </w:r>
      <w:r w:rsidR="00AD2D0D" w:rsidRPr="00AD2D0D">
        <w:rPr>
          <w:rFonts w:ascii="Times New Roman" w:eastAsia="Times New Roman" w:hAnsi="Times New Roman"/>
          <w:sz w:val="24"/>
          <w:szCs w:val="24"/>
          <w:lang w:eastAsia="ru-RU"/>
        </w:rPr>
        <w:t>направленность (</w:t>
      </w:r>
      <w:r w:rsidRPr="00B6405B">
        <w:rPr>
          <w:rFonts w:ascii="Times New Roman" w:eastAsia="Times New Roman" w:hAnsi="Times New Roman"/>
          <w:sz w:val="24"/>
          <w:szCs w:val="24"/>
          <w:lang w:eastAsia="ru-RU"/>
        </w:rPr>
        <w:t>профиль</w:t>
      </w:r>
      <w:r w:rsidR="00AD2D0D" w:rsidRPr="00AD2D0D">
        <w:rPr>
          <w:rFonts w:ascii="Times New Roman" w:eastAsia="Times New Roman" w:hAnsi="Times New Roman"/>
          <w:sz w:val="24"/>
          <w:szCs w:val="24"/>
          <w:lang w:eastAsia="ru-RU"/>
        </w:rPr>
        <w:t>)</w:t>
      </w:r>
      <w:r w:rsidRPr="00B6405B">
        <w:rPr>
          <w:rFonts w:ascii="Times New Roman" w:eastAsia="Times New Roman" w:hAnsi="Times New Roman"/>
          <w:sz w:val="24"/>
          <w:szCs w:val="24"/>
          <w:lang w:eastAsia="ru-RU"/>
        </w:rPr>
        <w:t xml:space="preserve"> подготовки:</w:t>
      </w:r>
    </w:p>
    <w:p w:rsidR="00567029" w:rsidRPr="00B6405B" w:rsidRDefault="00567029" w:rsidP="00567029">
      <w:pPr>
        <w:spacing w:after="0" w:line="240" w:lineRule="auto"/>
        <w:jc w:val="center"/>
        <w:rPr>
          <w:rFonts w:ascii="Times New Roman" w:eastAsia="Times New Roman" w:hAnsi="Times New Roman"/>
          <w:sz w:val="24"/>
          <w:szCs w:val="24"/>
          <w:lang w:eastAsia="ru-RU"/>
        </w:rPr>
      </w:pPr>
    </w:p>
    <w:p w:rsidR="00AD2D0D" w:rsidRPr="00B95A7D" w:rsidRDefault="00567029" w:rsidP="00AD2D0D">
      <w:pPr>
        <w:spacing w:after="0" w:line="240" w:lineRule="auto"/>
        <w:jc w:val="center"/>
        <w:rPr>
          <w:rFonts w:ascii="Times New Roman" w:eastAsia="Times New Roman" w:hAnsi="Times New Roman"/>
          <w:sz w:val="24"/>
          <w:szCs w:val="24"/>
          <w:lang w:eastAsia="ru-RU"/>
        </w:rPr>
      </w:pPr>
      <w:r w:rsidRPr="000A52C8">
        <w:rPr>
          <w:rFonts w:ascii="Times New Roman" w:eastAsia="Times New Roman" w:hAnsi="Times New Roman"/>
          <w:sz w:val="24"/>
          <w:szCs w:val="24"/>
          <w:lang w:eastAsia="ru-RU"/>
        </w:rPr>
        <w:t>38.03.0</w:t>
      </w:r>
      <w:r w:rsidR="00015731">
        <w:rPr>
          <w:rFonts w:ascii="Times New Roman" w:eastAsia="Times New Roman" w:hAnsi="Times New Roman"/>
          <w:sz w:val="24"/>
          <w:szCs w:val="24"/>
          <w:lang w:eastAsia="ru-RU"/>
        </w:rPr>
        <w:t xml:space="preserve">3 </w:t>
      </w:r>
      <w:r w:rsidR="00AD2D0D" w:rsidRPr="00B95A7D">
        <w:rPr>
          <w:rFonts w:ascii="Times New Roman" w:eastAsia="Times New Roman" w:hAnsi="Times New Roman"/>
          <w:sz w:val="24"/>
          <w:szCs w:val="24"/>
          <w:lang w:eastAsia="ru-RU"/>
        </w:rPr>
        <w:t>Управление персоналом</w:t>
      </w:r>
    </w:p>
    <w:p w:rsidR="00015731" w:rsidRPr="00B95A7D" w:rsidRDefault="00015731" w:rsidP="00015731">
      <w:pPr>
        <w:spacing w:after="0" w:line="240" w:lineRule="auto"/>
        <w:jc w:val="center"/>
        <w:rPr>
          <w:rFonts w:ascii="Times New Roman" w:eastAsia="Times New Roman" w:hAnsi="Times New Roman"/>
          <w:sz w:val="24"/>
          <w:szCs w:val="24"/>
          <w:lang w:eastAsia="ru-RU"/>
        </w:rPr>
      </w:pPr>
      <w:r w:rsidRPr="00B95A7D">
        <w:rPr>
          <w:rFonts w:ascii="Times New Roman" w:eastAsia="Times New Roman" w:hAnsi="Times New Roman"/>
          <w:sz w:val="24"/>
          <w:szCs w:val="24"/>
          <w:lang w:eastAsia="ru-RU"/>
        </w:rPr>
        <w:t>Управление персоналом</w:t>
      </w:r>
    </w:p>
    <w:p w:rsidR="00AD2D0D" w:rsidRDefault="00AD2D0D" w:rsidP="00AD2D0D">
      <w:pPr>
        <w:spacing w:after="0" w:line="240" w:lineRule="auto"/>
        <w:jc w:val="center"/>
        <w:rPr>
          <w:rFonts w:ascii="Times New Roman" w:eastAsia="Times New Roman" w:hAnsi="Times New Roman"/>
          <w:sz w:val="24"/>
          <w:szCs w:val="24"/>
          <w:lang w:eastAsia="ru-RU"/>
        </w:rPr>
      </w:pPr>
    </w:p>
    <w:p w:rsidR="00AD2D0D" w:rsidRPr="000A52C8" w:rsidRDefault="00AD2D0D" w:rsidP="00AD2D0D">
      <w:pPr>
        <w:spacing w:after="0" w:line="240" w:lineRule="auto"/>
        <w:jc w:val="center"/>
        <w:rPr>
          <w:rFonts w:ascii="Times New Roman" w:eastAsia="Times New Roman" w:hAnsi="Times New Roman"/>
          <w:sz w:val="24"/>
          <w:szCs w:val="24"/>
          <w:lang w:eastAsia="ru-RU"/>
        </w:rPr>
      </w:pPr>
    </w:p>
    <w:p w:rsidR="00F12A99" w:rsidRDefault="00F12A99" w:rsidP="00190A0F">
      <w:pPr>
        <w:spacing w:after="0" w:line="240" w:lineRule="auto"/>
        <w:jc w:val="center"/>
        <w:rPr>
          <w:rFonts w:ascii="Times New Roman" w:hAnsi="Times New Roman" w:cs="Times New Roman"/>
          <w:sz w:val="28"/>
          <w:szCs w:val="24"/>
        </w:rPr>
      </w:pPr>
    </w:p>
    <w:p w:rsidR="00567029" w:rsidRPr="00BF3FF9" w:rsidRDefault="00567029" w:rsidP="00190A0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E40F20" w:rsidRPr="00B6405B" w:rsidRDefault="00E40F20" w:rsidP="00E40F20">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E40F20" w:rsidRPr="00B6405B" w:rsidRDefault="00E40F20" w:rsidP="00E40F20">
      <w:pPr>
        <w:autoSpaceDE w:val="0"/>
        <w:autoSpaceDN w:val="0"/>
        <w:adjustRightInd w:val="0"/>
        <w:spacing w:after="0" w:line="240" w:lineRule="auto"/>
        <w:jc w:val="center"/>
        <w:rPr>
          <w:rFonts w:ascii="Times New Roman" w:eastAsia="HiddenHorzOCR" w:hAnsi="Times New Roman"/>
          <w:sz w:val="24"/>
          <w:szCs w:val="24"/>
          <w:lang w:eastAsia="ru-RU"/>
        </w:rPr>
      </w:pPr>
      <w:r w:rsidRPr="009A1203">
        <w:rPr>
          <w:rFonts w:ascii="Times New Roman" w:eastAsia="HiddenHorzOCR" w:hAnsi="Times New Roman"/>
          <w:sz w:val="24"/>
          <w:szCs w:val="24"/>
          <w:lang w:eastAsia="ru-RU"/>
        </w:rPr>
        <w:t>заочная</w:t>
      </w: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E82C85" w:rsidRDefault="00E82C85" w:rsidP="008F614F">
      <w:pPr>
        <w:spacing w:after="0" w:line="240" w:lineRule="auto"/>
        <w:jc w:val="center"/>
        <w:rPr>
          <w:rFonts w:ascii="Times New Roman" w:hAnsi="Times New Roman" w:cs="Times New Roman"/>
          <w:sz w:val="28"/>
          <w:szCs w:val="24"/>
        </w:rPr>
      </w:pPr>
    </w:p>
    <w:p w:rsidR="00E82C85" w:rsidRDefault="00E82C85" w:rsidP="008F614F">
      <w:pPr>
        <w:spacing w:after="0" w:line="240" w:lineRule="auto"/>
        <w:jc w:val="center"/>
        <w:rPr>
          <w:rFonts w:ascii="Times New Roman" w:hAnsi="Times New Roman" w:cs="Times New Roman"/>
          <w:sz w:val="28"/>
          <w:szCs w:val="24"/>
        </w:rPr>
      </w:pPr>
    </w:p>
    <w:p w:rsidR="00E82C85" w:rsidRDefault="00E82C85"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417623" w:rsidRDefault="00417623" w:rsidP="008F614F">
      <w:pPr>
        <w:spacing w:after="0" w:line="240" w:lineRule="auto"/>
        <w:jc w:val="center"/>
        <w:rPr>
          <w:rFonts w:ascii="Times New Roman" w:hAnsi="Times New Roman" w:cs="Times New Roman"/>
          <w:sz w:val="28"/>
          <w:szCs w:val="24"/>
        </w:rPr>
      </w:pPr>
    </w:p>
    <w:p w:rsidR="00FB6C8F" w:rsidRPr="00810354" w:rsidRDefault="00766532" w:rsidP="00F26B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Владивосток 20</w:t>
      </w:r>
      <w:r w:rsidRPr="00D07AAE">
        <w:rPr>
          <w:rFonts w:ascii="Times New Roman" w:hAnsi="Times New Roman" w:cs="Times New Roman"/>
          <w:sz w:val="24"/>
          <w:szCs w:val="24"/>
        </w:rPr>
        <w:t>2</w:t>
      </w:r>
      <w:r w:rsidR="00BF17B1" w:rsidRPr="00AA6697">
        <w:rPr>
          <w:rFonts w:ascii="Times New Roman" w:hAnsi="Times New Roman" w:cs="Times New Roman"/>
          <w:sz w:val="24"/>
          <w:szCs w:val="24"/>
        </w:rPr>
        <w:t>1</w:t>
      </w:r>
      <w:r w:rsidR="00FB6C8F" w:rsidRPr="00810354">
        <w:rPr>
          <w:rFonts w:ascii="Times New Roman" w:hAnsi="Times New Roman" w:cs="Times New Roman"/>
          <w:sz w:val="24"/>
          <w:szCs w:val="24"/>
        </w:rPr>
        <w:br w:type="page"/>
      </w:r>
    </w:p>
    <w:p w:rsidR="00E231C9" w:rsidRPr="00810354" w:rsidRDefault="00E231C9" w:rsidP="00E231C9">
      <w:pPr>
        <w:spacing w:after="0" w:line="240" w:lineRule="auto"/>
        <w:jc w:val="both"/>
        <w:rPr>
          <w:rFonts w:ascii="Times New Roman" w:hAnsi="Times New Roman" w:cs="Times New Roman"/>
          <w:sz w:val="24"/>
        </w:rPr>
      </w:pPr>
    </w:p>
    <w:p w:rsidR="00C53643" w:rsidRPr="00C53643" w:rsidRDefault="00C53643" w:rsidP="00B95A7D">
      <w:pPr>
        <w:tabs>
          <w:tab w:val="left" w:pos="1276"/>
        </w:tabs>
        <w:spacing w:before="120" w:after="120"/>
        <w:ind w:left="1276" w:hanging="1276"/>
        <w:rPr>
          <w:rFonts w:ascii="Arial" w:hAnsi="Arial" w:cs="Arial"/>
          <w:b/>
          <w:sz w:val="24"/>
        </w:rPr>
      </w:pPr>
      <w:r w:rsidRPr="00C53643">
        <w:rPr>
          <w:rFonts w:ascii="Arial" w:hAnsi="Arial" w:cs="Arial"/>
          <w:b/>
          <w:sz w:val="24"/>
        </w:rPr>
        <w:t xml:space="preserve">1 Перечень формируемых компетенций* </w:t>
      </w:r>
    </w:p>
    <w:p w:rsidR="00C53643" w:rsidRPr="00C53643" w:rsidRDefault="00C53643" w:rsidP="00C53643">
      <w:pPr>
        <w:tabs>
          <w:tab w:val="left" w:pos="1276"/>
        </w:tabs>
        <w:spacing w:before="120" w:after="120"/>
        <w:ind w:left="1276" w:hanging="1276"/>
        <w:rPr>
          <w:rFonts w:ascii="Times New Roman" w:hAnsi="Times New Roman" w:cs="Times New Roman"/>
          <w:sz w:val="24"/>
        </w:rPr>
      </w:pPr>
      <w:r w:rsidRPr="00C53643">
        <w:rPr>
          <w:rFonts w:ascii="Times New Roman" w:hAnsi="Times New Roman" w:cs="Times New Roman"/>
          <w:sz w:val="24"/>
        </w:rPr>
        <w:t>Таблица – Перечень компетенций с указанием этапов их формирования в процессе освоения образовательной программе</w:t>
      </w:r>
    </w:p>
    <w:tbl>
      <w:tblPr>
        <w:tblStyle w:val="a3"/>
        <w:tblW w:w="10060" w:type="dxa"/>
        <w:tblLook w:val="04A0" w:firstRow="1" w:lastRow="0" w:firstColumn="1" w:lastColumn="0" w:noHBand="0" w:noVBand="1"/>
      </w:tblPr>
      <w:tblGrid>
        <w:gridCol w:w="585"/>
        <w:gridCol w:w="1228"/>
        <w:gridCol w:w="7396"/>
        <w:gridCol w:w="851"/>
      </w:tblGrid>
      <w:tr w:rsidR="00104729" w:rsidRPr="00EA350A" w:rsidTr="00766532">
        <w:trPr>
          <w:trHeight w:val="562"/>
        </w:trPr>
        <w:tc>
          <w:tcPr>
            <w:tcW w:w="585" w:type="dxa"/>
            <w:vAlign w:val="center"/>
          </w:tcPr>
          <w:p w:rsidR="00104729" w:rsidRPr="00E5141D" w:rsidRDefault="00104729" w:rsidP="009A09E4">
            <w:pPr>
              <w:jc w:val="center"/>
              <w:rPr>
                <w:rFonts w:ascii="Times New Roman" w:hAnsi="Times New Roman" w:cs="Times New Roman"/>
                <w:sz w:val="20"/>
              </w:rPr>
            </w:pPr>
            <w:r w:rsidRPr="00E5141D">
              <w:rPr>
                <w:rFonts w:ascii="Times New Roman" w:hAnsi="Times New Roman" w:cs="Times New Roman"/>
                <w:sz w:val="20"/>
              </w:rPr>
              <w:t>№</w:t>
            </w:r>
          </w:p>
          <w:p w:rsidR="00104729" w:rsidRPr="00EA350A" w:rsidRDefault="00104729" w:rsidP="009A09E4">
            <w:pPr>
              <w:jc w:val="center"/>
              <w:rPr>
                <w:rFonts w:ascii="Times New Roman" w:hAnsi="Times New Roman" w:cs="Times New Roman"/>
                <w:sz w:val="24"/>
              </w:rPr>
            </w:pPr>
            <w:r w:rsidRPr="00E5141D">
              <w:rPr>
                <w:rFonts w:ascii="Times New Roman" w:hAnsi="Times New Roman" w:cs="Times New Roman"/>
                <w:sz w:val="20"/>
              </w:rPr>
              <w:t>п/п</w:t>
            </w:r>
          </w:p>
        </w:tc>
        <w:tc>
          <w:tcPr>
            <w:tcW w:w="1228" w:type="dxa"/>
            <w:vAlign w:val="center"/>
          </w:tcPr>
          <w:p w:rsidR="00E5141D" w:rsidRDefault="00104729" w:rsidP="009A09E4">
            <w:pPr>
              <w:jc w:val="center"/>
              <w:rPr>
                <w:rFonts w:ascii="Times New Roman" w:hAnsi="Times New Roman" w:cs="Times New Roman"/>
                <w:sz w:val="18"/>
              </w:rPr>
            </w:pPr>
            <w:r w:rsidRPr="00E5141D">
              <w:rPr>
                <w:rFonts w:ascii="Times New Roman" w:hAnsi="Times New Roman" w:cs="Times New Roman"/>
                <w:sz w:val="18"/>
              </w:rPr>
              <w:t xml:space="preserve">Код </w:t>
            </w:r>
          </w:p>
          <w:p w:rsidR="00104729" w:rsidRPr="00EA350A" w:rsidRDefault="00104729" w:rsidP="009A09E4">
            <w:pPr>
              <w:jc w:val="center"/>
              <w:rPr>
                <w:rFonts w:ascii="Times New Roman" w:hAnsi="Times New Roman" w:cs="Times New Roman"/>
                <w:sz w:val="24"/>
              </w:rPr>
            </w:pPr>
            <w:r w:rsidRPr="00E5141D">
              <w:rPr>
                <w:rFonts w:ascii="Times New Roman" w:hAnsi="Times New Roman" w:cs="Times New Roman"/>
                <w:sz w:val="18"/>
              </w:rPr>
              <w:t>компетенции</w:t>
            </w:r>
          </w:p>
        </w:tc>
        <w:tc>
          <w:tcPr>
            <w:tcW w:w="7396" w:type="dxa"/>
            <w:vAlign w:val="center"/>
          </w:tcPr>
          <w:p w:rsidR="00104729" w:rsidRPr="00EA350A" w:rsidRDefault="00104729" w:rsidP="009A09E4">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851" w:type="dxa"/>
            <w:vAlign w:val="center"/>
          </w:tcPr>
          <w:p w:rsidR="00104729" w:rsidRPr="00E5141D" w:rsidRDefault="00104729" w:rsidP="009A09E4">
            <w:pPr>
              <w:jc w:val="center"/>
              <w:rPr>
                <w:rFonts w:ascii="Times New Roman" w:hAnsi="Times New Roman" w:cs="Times New Roman"/>
                <w:sz w:val="20"/>
              </w:rPr>
            </w:pPr>
            <w:r w:rsidRPr="00E5141D">
              <w:rPr>
                <w:rFonts w:ascii="Times New Roman" w:hAnsi="Times New Roman" w:cs="Times New Roman"/>
                <w:sz w:val="20"/>
              </w:rPr>
              <w:t>Номер</w:t>
            </w:r>
          </w:p>
          <w:p w:rsidR="00104729" w:rsidRPr="00EA350A" w:rsidRDefault="00104729" w:rsidP="006D1F5D">
            <w:pPr>
              <w:jc w:val="center"/>
              <w:rPr>
                <w:rFonts w:ascii="Times New Roman" w:hAnsi="Times New Roman" w:cs="Times New Roman"/>
                <w:sz w:val="24"/>
              </w:rPr>
            </w:pPr>
            <w:r w:rsidRPr="00E5141D">
              <w:rPr>
                <w:rFonts w:ascii="Times New Roman" w:hAnsi="Times New Roman" w:cs="Times New Roman"/>
                <w:sz w:val="20"/>
              </w:rPr>
              <w:t>этапа</w:t>
            </w:r>
          </w:p>
        </w:tc>
      </w:tr>
      <w:tr w:rsidR="00190A0F" w:rsidRPr="00EA350A" w:rsidTr="002A003C">
        <w:trPr>
          <w:trHeight w:val="1571"/>
        </w:trPr>
        <w:tc>
          <w:tcPr>
            <w:tcW w:w="585" w:type="dxa"/>
          </w:tcPr>
          <w:p w:rsidR="00190A0F" w:rsidRDefault="006639CA" w:rsidP="009A09E4">
            <w:pPr>
              <w:jc w:val="both"/>
              <w:rPr>
                <w:rFonts w:ascii="Times New Roman" w:hAnsi="Times New Roman" w:cs="Times New Roman"/>
                <w:sz w:val="24"/>
              </w:rPr>
            </w:pPr>
            <w:r>
              <w:rPr>
                <w:rFonts w:ascii="Times New Roman" w:hAnsi="Times New Roman" w:cs="Times New Roman"/>
                <w:sz w:val="24"/>
              </w:rPr>
              <w:t>1</w:t>
            </w:r>
          </w:p>
        </w:tc>
        <w:tc>
          <w:tcPr>
            <w:tcW w:w="1228" w:type="dxa"/>
          </w:tcPr>
          <w:p w:rsidR="00190A0F" w:rsidRPr="00BF3FF9" w:rsidRDefault="00592414" w:rsidP="00015731">
            <w:pPr>
              <w:rPr>
                <w:rFonts w:ascii="Times New Roman" w:hAnsi="Times New Roman" w:cs="Times New Roman"/>
                <w:sz w:val="24"/>
              </w:rPr>
            </w:pPr>
            <w:r>
              <w:rPr>
                <w:rFonts w:ascii="Times New Roman" w:hAnsi="Times New Roman" w:cs="Times New Roman"/>
                <w:sz w:val="24"/>
              </w:rPr>
              <w:t>ПК-</w:t>
            </w:r>
            <w:r w:rsidR="00015731">
              <w:rPr>
                <w:rFonts w:ascii="Times New Roman" w:hAnsi="Times New Roman" w:cs="Times New Roman"/>
                <w:sz w:val="24"/>
              </w:rPr>
              <w:t>3</w:t>
            </w:r>
          </w:p>
        </w:tc>
        <w:tc>
          <w:tcPr>
            <w:tcW w:w="7396" w:type="dxa"/>
          </w:tcPr>
          <w:p w:rsidR="00190A0F" w:rsidRPr="00EF6A66" w:rsidRDefault="00015731" w:rsidP="00190A0F">
            <w:pPr>
              <w:rPr>
                <w:rFonts w:ascii="Times New Roman" w:hAnsi="Times New Roman" w:cs="Times New Roman"/>
                <w:sz w:val="24"/>
                <w:szCs w:val="24"/>
              </w:rPr>
            </w:pPr>
            <w:r w:rsidRPr="00EF6A66">
              <w:rPr>
                <w:rFonts w:ascii="Times New Roman" w:eastAsia="Times New Roman" w:hAnsi="Times New Roman" w:cs="Times New Roman"/>
                <w:sz w:val="24"/>
                <w:szCs w:val="20"/>
              </w:rPr>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c>
          <w:tcPr>
            <w:tcW w:w="851" w:type="dxa"/>
          </w:tcPr>
          <w:p w:rsidR="00190A0F" w:rsidRPr="00592414" w:rsidRDefault="00015731" w:rsidP="00417623">
            <w:pPr>
              <w:jc w:val="center"/>
              <w:rPr>
                <w:rFonts w:ascii="Times New Roman" w:hAnsi="Times New Roman" w:cs="Times New Roman"/>
                <w:sz w:val="24"/>
              </w:rPr>
            </w:pPr>
            <w:r>
              <w:rPr>
                <w:rFonts w:ascii="Times New Roman" w:hAnsi="Times New Roman" w:cs="Times New Roman"/>
                <w:sz w:val="24"/>
              </w:rPr>
              <w:t>1</w:t>
            </w:r>
          </w:p>
        </w:tc>
      </w:tr>
      <w:tr w:rsidR="00015731" w:rsidRPr="00EA350A" w:rsidTr="002A003C">
        <w:trPr>
          <w:trHeight w:val="687"/>
        </w:trPr>
        <w:tc>
          <w:tcPr>
            <w:tcW w:w="585" w:type="dxa"/>
          </w:tcPr>
          <w:p w:rsidR="00015731" w:rsidRDefault="00015731" w:rsidP="009A09E4">
            <w:pPr>
              <w:jc w:val="both"/>
              <w:rPr>
                <w:rFonts w:ascii="Times New Roman" w:hAnsi="Times New Roman" w:cs="Times New Roman"/>
                <w:sz w:val="24"/>
              </w:rPr>
            </w:pPr>
            <w:r>
              <w:rPr>
                <w:rFonts w:ascii="Times New Roman" w:hAnsi="Times New Roman" w:cs="Times New Roman"/>
                <w:sz w:val="24"/>
              </w:rPr>
              <w:t>2</w:t>
            </w:r>
          </w:p>
        </w:tc>
        <w:tc>
          <w:tcPr>
            <w:tcW w:w="1228" w:type="dxa"/>
          </w:tcPr>
          <w:p w:rsidR="00015731" w:rsidRDefault="00015731" w:rsidP="00F12A99">
            <w:pPr>
              <w:rPr>
                <w:rFonts w:ascii="Times New Roman" w:hAnsi="Times New Roman" w:cs="Times New Roman"/>
                <w:sz w:val="24"/>
              </w:rPr>
            </w:pPr>
            <w:r>
              <w:rPr>
                <w:rFonts w:ascii="Times New Roman" w:hAnsi="Times New Roman" w:cs="Times New Roman"/>
                <w:sz w:val="24"/>
              </w:rPr>
              <w:t>ПК-6</w:t>
            </w:r>
          </w:p>
        </w:tc>
        <w:tc>
          <w:tcPr>
            <w:tcW w:w="7396" w:type="dxa"/>
          </w:tcPr>
          <w:p w:rsidR="00015731" w:rsidRPr="00EF6A66" w:rsidRDefault="00E82C85" w:rsidP="00190A0F">
            <w:pPr>
              <w:rPr>
                <w:rFonts w:ascii="Times New Roman" w:hAnsi="Times New Roman" w:cs="Times New Roman"/>
                <w:sz w:val="24"/>
                <w:szCs w:val="24"/>
              </w:rPr>
            </w:pPr>
            <w:r w:rsidRPr="00EF6A66">
              <w:rPr>
                <w:rFonts w:ascii="Times New Roman" w:eastAsia="Times New Roman" w:hAnsi="Times New Roman" w:cs="Times New Roman"/>
                <w:sz w:val="24"/>
                <w:szCs w:val="20"/>
              </w:rPr>
              <w:t>кадровым резервом, видов, форм и методов обучения персонала и умением применять их на практике</w:t>
            </w:r>
          </w:p>
        </w:tc>
        <w:tc>
          <w:tcPr>
            <w:tcW w:w="851" w:type="dxa"/>
          </w:tcPr>
          <w:p w:rsidR="00015731" w:rsidRPr="00A56A99" w:rsidRDefault="00A56A99" w:rsidP="00417623">
            <w:pPr>
              <w:jc w:val="center"/>
              <w:rPr>
                <w:rFonts w:ascii="Times New Roman" w:hAnsi="Times New Roman" w:cs="Times New Roman"/>
                <w:sz w:val="24"/>
                <w:lang w:val="en-US"/>
              </w:rPr>
            </w:pPr>
            <w:r>
              <w:rPr>
                <w:rFonts w:ascii="Times New Roman" w:hAnsi="Times New Roman" w:cs="Times New Roman"/>
                <w:sz w:val="24"/>
                <w:lang w:val="en-US"/>
              </w:rPr>
              <w:t>2</w:t>
            </w:r>
          </w:p>
        </w:tc>
      </w:tr>
      <w:tr w:rsidR="00015731" w:rsidRPr="00EA350A" w:rsidTr="002A003C">
        <w:trPr>
          <w:trHeight w:val="1703"/>
        </w:trPr>
        <w:tc>
          <w:tcPr>
            <w:tcW w:w="585" w:type="dxa"/>
          </w:tcPr>
          <w:p w:rsidR="00015731" w:rsidRDefault="00015731" w:rsidP="009A09E4">
            <w:pPr>
              <w:jc w:val="both"/>
              <w:rPr>
                <w:rFonts w:ascii="Times New Roman" w:hAnsi="Times New Roman" w:cs="Times New Roman"/>
                <w:sz w:val="24"/>
              </w:rPr>
            </w:pPr>
            <w:r>
              <w:rPr>
                <w:rFonts w:ascii="Times New Roman" w:hAnsi="Times New Roman" w:cs="Times New Roman"/>
                <w:sz w:val="24"/>
              </w:rPr>
              <w:t>3</w:t>
            </w:r>
          </w:p>
        </w:tc>
        <w:tc>
          <w:tcPr>
            <w:tcW w:w="1228" w:type="dxa"/>
          </w:tcPr>
          <w:p w:rsidR="00015731" w:rsidRDefault="00015731" w:rsidP="00F12A99">
            <w:pPr>
              <w:rPr>
                <w:rFonts w:ascii="Times New Roman" w:hAnsi="Times New Roman" w:cs="Times New Roman"/>
                <w:sz w:val="24"/>
              </w:rPr>
            </w:pPr>
            <w:r>
              <w:rPr>
                <w:rFonts w:ascii="Times New Roman" w:hAnsi="Times New Roman" w:cs="Times New Roman"/>
                <w:sz w:val="24"/>
              </w:rPr>
              <w:t>ПК-7</w:t>
            </w:r>
          </w:p>
        </w:tc>
        <w:tc>
          <w:tcPr>
            <w:tcW w:w="7396" w:type="dxa"/>
          </w:tcPr>
          <w:p w:rsidR="00015731" w:rsidRPr="00EF6A66" w:rsidRDefault="00E82C85" w:rsidP="00190A0F">
            <w:pPr>
              <w:rPr>
                <w:rFonts w:ascii="Times New Roman" w:hAnsi="Times New Roman" w:cs="Times New Roman"/>
                <w:sz w:val="24"/>
                <w:szCs w:val="24"/>
              </w:rPr>
            </w:pPr>
            <w:r w:rsidRPr="00EF6A66">
              <w:rPr>
                <w:rFonts w:ascii="Times New Roman" w:eastAsia="Times New Roman" w:hAnsi="Times New Roman" w:cs="Times New Roman"/>
                <w:sz w:val="24"/>
                <w:szCs w:val="20"/>
              </w:rPr>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851" w:type="dxa"/>
          </w:tcPr>
          <w:p w:rsidR="00015731" w:rsidRDefault="00015731" w:rsidP="00417623">
            <w:pPr>
              <w:jc w:val="center"/>
              <w:rPr>
                <w:rFonts w:ascii="Times New Roman" w:hAnsi="Times New Roman" w:cs="Times New Roman"/>
                <w:sz w:val="24"/>
              </w:rPr>
            </w:pPr>
            <w:r>
              <w:rPr>
                <w:rFonts w:ascii="Times New Roman" w:hAnsi="Times New Roman" w:cs="Times New Roman"/>
                <w:sz w:val="24"/>
              </w:rPr>
              <w:t>1</w:t>
            </w:r>
          </w:p>
        </w:tc>
      </w:tr>
    </w:tbl>
    <w:p w:rsidR="00104729" w:rsidRDefault="00104729" w:rsidP="00104729">
      <w:pPr>
        <w:spacing w:after="0" w:line="240" w:lineRule="auto"/>
        <w:jc w:val="both"/>
        <w:rPr>
          <w:rFonts w:ascii="Times New Roman" w:hAnsi="Times New Roman" w:cs="Times New Roman"/>
          <w:sz w:val="28"/>
        </w:rPr>
      </w:pPr>
    </w:p>
    <w:p w:rsidR="002A003C" w:rsidRPr="00EA350A" w:rsidRDefault="002A003C" w:rsidP="00104729">
      <w:pPr>
        <w:spacing w:after="0" w:line="240" w:lineRule="auto"/>
        <w:jc w:val="both"/>
        <w:rPr>
          <w:rFonts w:ascii="Times New Roman" w:hAnsi="Times New Roman" w:cs="Times New Roman"/>
          <w:sz w:val="28"/>
        </w:rPr>
      </w:pPr>
    </w:p>
    <w:p w:rsidR="00C53643" w:rsidRPr="00C53643" w:rsidRDefault="00C53643" w:rsidP="00C53643">
      <w:pPr>
        <w:spacing w:before="240" w:after="120"/>
        <w:ind w:firstLine="709"/>
        <w:jc w:val="both"/>
        <w:rPr>
          <w:rFonts w:ascii="Arial" w:hAnsi="Arial" w:cs="Arial"/>
          <w:b/>
          <w:sz w:val="24"/>
        </w:rPr>
      </w:pPr>
      <w:r w:rsidRPr="00C53643">
        <w:rPr>
          <w:rFonts w:ascii="Arial" w:hAnsi="Arial" w:cs="Arial"/>
          <w:b/>
          <w:sz w:val="24"/>
        </w:rPr>
        <w:t>2 Описание критериев оценивания планируемых результатов обучения</w:t>
      </w:r>
    </w:p>
    <w:p w:rsidR="009B2558" w:rsidRPr="00EF6A66" w:rsidRDefault="009B2558" w:rsidP="009B2558">
      <w:pPr>
        <w:spacing w:after="0" w:line="240" w:lineRule="auto"/>
        <w:jc w:val="center"/>
        <w:rPr>
          <w:rFonts w:ascii="Times New Roman" w:hAnsi="Times New Roman" w:cs="Times New Roman"/>
          <w:sz w:val="32"/>
          <w:szCs w:val="24"/>
        </w:rPr>
      </w:pPr>
      <w:r w:rsidRPr="00155F27">
        <w:rPr>
          <w:rFonts w:ascii="Times New Roman" w:hAnsi="Times New Roman" w:cs="Times New Roman"/>
          <w:sz w:val="24"/>
        </w:rPr>
        <w:t>ПК-</w:t>
      </w:r>
      <w:r w:rsidR="00015731" w:rsidRPr="00EF6A66">
        <w:rPr>
          <w:rFonts w:ascii="Times New Roman" w:hAnsi="Times New Roman" w:cs="Times New Roman"/>
          <w:sz w:val="24"/>
        </w:rPr>
        <w:t>3</w:t>
      </w:r>
      <w:r w:rsidR="00015731" w:rsidRPr="00EF6A66">
        <w:rPr>
          <w:rFonts w:ascii="Times New Roman" w:hAnsi="Times New Roman" w:cs="Times New Roman"/>
          <w:sz w:val="32"/>
        </w:rPr>
        <w:t xml:space="preserve"> </w:t>
      </w:r>
      <w:r w:rsidR="00015731" w:rsidRPr="00EF6A66">
        <w:rPr>
          <w:rFonts w:ascii="Times New Roman" w:eastAsia="Times New Roman" w:hAnsi="Times New Roman" w:cs="Times New Roman"/>
          <w:sz w:val="24"/>
          <w:szCs w:val="20"/>
        </w:rPr>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p w:rsidR="00B252F6" w:rsidRDefault="00B252F6" w:rsidP="009B2558">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327"/>
        <w:gridCol w:w="4582"/>
      </w:tblGrid>
      <w:tr w:rsidR="00817BA5" w:rsidRPr="00D02CC8" w:rsidTr="00B95A7D">
        <w:trPr>
          <w:trHeight w:val="631"/>
        </w:trPr>
        <w:tc>
          <w:tcPr>
            <w:tcW w:w="2753" w:type="pct"/>
            <w:gridSpan w:val="2"/>
          </w:tcPr>
          <w:p w:rsidR="00817BA5" w:rsidRPr="00D02CC8" w:rsidRDefault="00817BA5" w:rsidP="00B95A7D">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817BA5" w:rsidRPr="00D02CC8" w:rsidRDefault="00817BA5" w:rsidP="00B95A7D">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817BA5" w:rsidRPr="00D02CC8" w:rsidRDefault="00817BA5" w:rsidP="00B95A7D">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17BA5" w:rsidRPr="00D02CC8" w:rsidTr="00B95A7D">
        <w:tc>
          <w:tcPr>
            <w:tcW w:w="631" w:type="pct"/>
          </w:tcPr>
          <w:p w:rsidR="00817BA5" w:rsidRPr="00D02CC8" w:rsidRDefault="00817BA5" w:rsidP="00B95A7D">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817BA5" w:rsidRPr="00852BBE" w:rsidRDefault="00852BBE" w:rsidP="00852BBE">
            <w:pPr>
              <w:widowControl w:val="0"/>
              <w:spacing w:line="240" w:lineRule="auto"/>
              <w:jc w:val="both"/>
              <w:rPr>
                <w:rFonts w:ascii="Times New Roman" w:eastAsia="Times New Roman" w:hAnsi="Times New Roman" w:cs="Times New Roman"/>
                <w:sz w:val="24"/>
                <w:szCs w:val="20"/>
              </w:rPr>
            </w:pPr>
            <w:r w:rsidRPr="00852BBE">
              <w:rPr>
                <w:rFonts w:ascii="Times New Roman" w:eastAsia="Times New Roman" w:hAnsi="Times New Roman" w:cs="Times New Roman"/>
                <w:sz w:val="24"/>
                <w:szCs w:val="20"/>
              </w:rPr>
              <w:t>основы разработки требований к должностям, критериев подбора и расстановки персонала; методы деловой оценки персонала при найме</w:t>
            </w:r>
          </w:p>
        </w:tc>
        <w:tc>
          <w:tcPr>
            <w:tcW w:w="2247" w:type="pct"/>
          </w:tcPr>
          <w:p w:rsidR="00817BA5" w:rsidRPr="00411EC8" w:rsidRDefault="00083CD8" w:rsidP="001F19A9">
            <w:pPr>
              <w:spacing w:after="0" w:line="240" w:lineRule="auto"/>
              <w:jc w:val="both"/>
              <w:rPr>
                <w:rFonts w:ascii="Times New Roman" w:hAnsi="Times New Roman"/>
                <w:sz w:val="24"/>
              </w:rPr>
            </w:pPr>
            <w:r>
              <w:rPr>
                <w:rFonts w:ascii="Times New Roman" w:hAnsi="Times New Roman"/>
                <w:sz w:val="24"/>
              </w:rPr>
              <w:t>П</w:t>
            </w:r>
            <w:r w:rsidR="00817BA5" w:rsidRPr="00411EC8">
              <w:rPr>
                <w:rFonts w:ascii="Times New Roman" w:hAnsi="Times New Roman"/>
                <w:sz w:val="24"/>
              </w:rPr>
              <w:t xml:space="preserve">равильность ответов на поставленные вопросы: </w:t>
            </w:r>
            <w:r w:rsidR="006F5E1B">
              <w:rPr>
                <w:rFonts w:ascii="Times New Roman" w:hAnsi="Times New Roman"/>
                <w:sz w:val="24"/>
              </w:rPr>
              <w:t xml:space="preserve">особенности методов деловой оценки и их использование при </w:t>
            </w:r>
            <w:r w:rsidR="00852BBE">
              <w:rPr>
                <w:rFonts w:ascii="Times New Roman" w:eastAsia="Times New Roman" w:hAnsi="Times New Roman" w:cs="Times New Roman"/>
                <w:sz w:val="24"/>
                <w:szCs w:val="20"/>
              </w:rPr>
              <w:t>подбор</w:t>
            </w:r>
            <w:r w:rsidR="001F19A9">
              <w:rPr>
                <w:rFonts w:ascii="Times New Roman" w:eastAsia="Times New Roman" w:hAnsi="Times New Roman" w:cs="Times New Roman"/>
                <w:sz w:val="24"/>
                <w:szCs w:val="20"/>
              </w:rPr>
              <w:t>е</w:t>
            </w:r>
            <w:r w:rsidR="00852BBE" w:rsidRPr="00852BBE">
              <w:rPr>
                <w:rFonts w:ascii="Times New Roman" w:eastAsia="Times New Roman" w:hAnsi="Times New Roman" w:cs="Times New Roman"/>
                <w:sz w:val="24"/>
                <w:szCs w:val="20"/>
              </w:rPr>
              <w:t xml:space="preserve"> и расстановк</w:t>
            </w:r>
            <w:r w:rsidR="001F19A9">
              <w:rPr>
                <w:rFonts w:ascii="Times New Roman" w:eastAsia="Times New Roman" w:hAnsi="Times New Roman" w:cs="Times New Roman"/>
                <w:sz w:val="24"/>
                <w:szCs w:val="20"/>
              </w:rPr>
              <w:t>е</w:t>
            </w:r>
            <w:r w:rsidR="00852BBE" w:rsidRPr="00852BBE">
              <w:rPr>
                <w:rFonts w:ascii="Times New Roman" w:eastAsia="Times New Roman" w:hAnsi="Times New Roman" w:cs="Times New Roman"/>
                <w:sz w:val="24"/>
                <w:szCs w:val="20"/>
              </w:rPr>
              <w:t xml:space="preserve"> персонала</w:t>
            </w:r>
          </w:p>
        </w:tc>
      </w:tr>
      <w:tr w:rsidR="00817BA5" w:rsidRPr="00083CD8" w:rsidTr="00B95A7D">
        <w:tc>
          <w:tcPr>
            <w:tcW w:w="631" w:type="pct"/>
          </w:tcPr>
          <w:p w:rsidR="00817BA5" w:rsidRPr="00083CD8" w:rsidRDefault="00817BA5" w:rsidP="00B95A7D">
            <w:pPr>
              <w:spacing w:after="0" w:line="240" w:lineRule="auto"/>
              <w:jc w:val="both"/>
              <w:rPr>
                <w:rFonts w:ascii="Times New Roman" w:hAnsi="Times New Roman"/>
                <w:sz w:val="24"/>
              </w:rPr>
            </w:pPr>
            <w:r w:rsidRPr="00083CD8">
              <w:rPr>
                <w:rFonts w:ascii="Times New Roman" w:hAnsi="Times New Roman"/>
                <w:b/>
                <w:sz w:val="24"/>
              </w:rPr>
              <w:t>Умеет</w:t>
            </w:r>
          </w:p>
        </w:tc>
        <w:tc>
          <w:tcPr>
            <w:tcW w:w="2122" w:type="pct"/>
            <w:tcBorders>
              <w:top w:val="single" w:sz="4" w:space="0" w:color="auto"/>
            </w:tcBorders>
          </w:tcPr>
          <w:p w:rsidR="00817BA5" w:rsidRPr="00083CD8" w:rsidRDefault="00EF6A66" w:rsidP="006F5E1B">
            <w:pPr>
              <w:tabs>
                <w:tab w:val="left" w:pos="417"/>
              </w:tabs>
              <w:jc w:val="both"/>
              <w:rPr>
                <w:rFonts w:ascii="Times New Roman" w:hAnsi="Times New Roman"/>
                <w:sz w:val="24"/>
              </w:rPr>
            </w:pPr>
            <w:r>
              <w:rPr>
                <w:rFonts w:ascii="Times New Roman" w:eastAsia="Times New Roman" w:hAnsi="Times New Roman" w:cs="Times New Roman"/>
                <w:sz w:val="24"/>
                <w:szCs w:val="20"/>
              </w:rPr>
              <w:t>о</w:t>
            </w:r>
            <w:r w:rsidR="00852BBE" w:rsidRPr="00083CD8">
              <w:rPr>
                <w:rFonts w:ascii="Times New Roman" w:eastAsia="Times New Roman" w:hAnsi="Times New Roman" w:cs="Times New Roman"/>
                <w:sz w:val="24"/>
                <w:szCs w:val="20"/>
              </w:rPr>
              <w:t>ценивать профессионально важные качества (компетенции) разных категорий персонала; применять на практике методы деловой оценки персонала при найме</w:t>
            </w:r>
          </w:p>
        </w:tc>
        <w:tc>
          <w:tcPr>
            <w:tcW w:w="2247" w:type="pct"/>
          </w:tcPr>
          <w:p w:rsidR="00817BA5" w:rsidRPr="00083CD8" w:rsidRDefault="00817BA5" w:rsidP="001F19A9">
            <w:pPr>
              <w:spacing w:after="0" w:line="240" w:lineRule="auto"/>
              <w:jc w:val="both"/>
              <w:rPr>
                <w:rFonts w:ascii="Times New Roman" w:hAnsi="Times New Roman"/>
                <w:sz w:val="24"/>
              </w:rPr>
            </w:pPr>
            <w:r w:rsidRPr="00083CD8">
              <w:rPr>
                <w:rFonts w:ascii="Times New Roman" w:hAnsi="Times New Roman"/>
                <w:sz w:val="24"/>
              </w:rPr>
              <w:t xml:space="preserve">Умение применять </w:t>
            </w:r>
            <w:r w:rsidR="001F19A9" w:rsidRPr="00083CD8">
              <w:rPr>
                <w:rFonts w:ascii="Times New Roman" w:eastAsia="Times New Roman" w:hAnsi="Times New Roman" w:cs="Times New Roman"/>
                <w:sz w:val="24"/>
                <w:szCs w:val="20"/>
              </w:rPr>
              <w:t>методы деловой оценки персонала при найме, проводить оценку компетенций разных категорий персонала</w:t>
            </w:r>
          </w:p>
        </w:tc>
      </w:tr>
      <w:tr w:rsidR="00817BA5" w:rsidRPr="00411EC8" w:rsidTr="00B95A7D">
        <w:tc>
          <w:tcPr>
            <w:tcW w:w="631" w:type="pct"/>
          </w:tcPr>
          <w:p w:rsidR="00852BBE" w:rsidRPr="00852BBE" w:rsidRDefault="00817BA5" w:rsidP="00852BBE">
            <w:pPr>
              <w:spacing w:after="0" w:line="240" w:lineRule="auto"/>
              <w:jc w:val="both"/>
              <w:rPr>
                <w:rFonts w:ascii="Times New Roman" w:hAnsi="Times New Roman"/>
                <w:b/>
                <w:sz w:val="24"/>
              </w:rPr>
            </w:pPr>
            <w:r>
              <w:rPr>
                <w:rFonts w:ascii="Times New Roman" w:hAnsi="Times New Roman"/>
                <w:b/>
                <w:sz w:val="24"/>
              </w:rPr>
              <w:t>Владеет навыками</w:t>
            </w:r>
            <w:r w:rsidR="00852BBE">
              <w:rPr>
                <w:rFonts w:ascii="Times New Roman" w:hAnsi="Times New Roman"/>
                <w:b/>
                <w:sz w:val="24"/>
              </w:rPr>
              <w:t xml:space="preserve"> </w:t>
            </w:r>
          </w:p>
        </w:tc>
        <w:tc>
          <w:tcPr>
            <w:tcW w:w="2122" w:type="pct"/>
            <w:tcBorders>
              <w:top w:val="single" w:sz="4" w:space="0" w:color="auto"/>
            </w:tcBorders>
          </w:tcPr>
          <w:p w:rsidR="00817BA5" w:rsidRPr="00852BBE" w:rsidRDefault="002A003C" w:rsidP="00EF6A66">
            <w:pPr>
              <w:widowControl w:val="0"/>
              <w:spacing w:line="240" w:lineRule="auto"/>
              <w:jc w:val="both"/>
              <w:rPr>
                <w:rFonts w:ascii="Times New Roman" w:hAnsi="Times New Roman"/>
                <w:sz w:val="24"/>
              </w:rPr>
            </w:pPr>
            <w:r>
              <w:rPr>
                <w:rFonts w:ascii="Times New Roman" w:eastAsia="Times New Roman" w:hAnsi="Times New Roman" w:cs="Times New Roman"/>
                <w:sz w:val="24"/>
                <w:szCs w:val="20"/>
              </w:rPr>
              <w:t>и</w:t>
            </w:r>
            <w:r w:rsidR="00EF6A66">
              <w:rPr>
                <w:rFonts w:ascii="Times New Roman" w:eastAsia="Times New Roman" w:hAnsi="Times New Roman" w:cs="Times New Roman"/>
                <w:sz w:val="24"/>
                <w:szCs w:val="20"/>
              </w:rPr>
              <w:t xml:space="preserve">спользования </w:t>
            </w:r>
            <w:r w:rsidR="00852BBE" w:rsidRPr="00852BBE">
              <w:rPr>
                <w:rFonts w:ascii="Times New Roman" w:eastAsia="Times New Roman" w:hAnsi="Times New Roman" w:cs="Times New Roman"/>
                <w:sz w:val="24"/>
                <w:szCs w:val="20"/>
              </w:rPr>
              <w:t>метод</w:t>
            </w:r>
            <w:r w:rsidR="00EF6A66">
              <w:rPr>
                <w:rFonts w:ascii="Times New Roman" w:eastAsia="Times New Roman" w:hAnsi="Times New Roman" w:cs="Times New Roman"/>
                <w:sz w:val="24"/>
                <w:szCs w:val="20"/>
              </w:rPr>
              <w:t>ов</w:t>
            </w:r>
            <w:r w:rsidR="00852BBE" w:rsidRPr="00852BBE">
              <w:rPr>
                <w:rFonts w:ascii="Times New Roman" w:eastAsia="Times New Roman" w:hAnsi="Times New Roman" w:cs="Times New Roman"/>
                <w:sz w:val="24"/>
                <w:szCs w:val="20"/>
              </w:rPr>
              <w:t xml:space="preserve"> анализа первичных кадровых документов; биографическими методами; методами деловой оценки персонала при найме</w:t>
            </w:r>
          </w:p>
        </w:tc>
        <w:tc>
          <w:tcPr>
            <w:tcW w:w="2247" w:type="pct"/>
          </w:tcPr>
          <w:p w:rsidR="00817BA5" w:rsidRPr="00411EC8" w:rsidRDefault="00817BA5" w:rsidP="00EF6A66">
            <w:pPr>
              <w:spacing w:after="0" w:line="240" w:lineRule="auto"/>
              <w:jc w:val="both"/>
              <w:rPr>
                <w:rFonts w:ascii="Times New Roman" w:hAnsi="Times New Roman"/>
                <w:sz w:val="24"/>
              </w:rPr>
            </w:pPr>
            <w:r w:rsidRPr="00411EC8">
              <w:rPr>
                <w:rFonts w:ascii="Times New Roman" w:hAnsi="Times New Roman"/>
                <w:sz w:val="24"/>
              </w:rPr>
              <w:t>Владение навыками разработки системы</w:t>
            </w:r>
            <w:r w:rsidR="00B95A7D" w:rsidRPr="00B95A7D">
              <w:rPr>
                <w:rFonts w:ascii="Times New Roman" w:hAnsi="Times New Roman"/>
                <w:sz w:val="24"/>
              </w:rPr>
              <w:t xml:space="preserve"> </w:t>
            </w:r>
            <w:r w:rsidR="00B6336B">
              <w:rPr>
                <w:rFonts w:ascii="Times New Roman" w:hAnsi="Times New Roman"/>
                <w:sz w:val="24"/>
              </w:rPr>
              <w:t>деловой оценки персонала</w:t>
            </w:r>
            <w:r w:rsidR="00EF6A66">
              <w:rPr>
                <w:rFonts w:ascii="Times New Roman" w:hAnsi="Times New Roman"/>
                <w:sz w:val="24"/>
              </w:rPr>
              <w:t xml:space="preserve"> с использованием различных методов </w:t>
            </w:r>
          </w:p>
        </w:tc>
      </w:tr>
    </w:tbl>
    <w:p w:rsidR="00B252F6" w:rsidRDefault="00B252F6" w:rsidP="009B2558">
      <w:pPr>
        <w:spacing w:after="0" w:line="240" w:lineRule="auto"/>
        <w:jc w:val="center"/>
        <w:rPr>
          <w:rFonts w:ascii="Times New Roman" w:hAnsi="Times New Roman" w:cs="Times New Roman"/>
          <w:sz w:val="24"/>
          <w:szCs w:val="24"/>
        </w:rPr>
      </w:pPr>
    </w:p>
    <w:p w:rsidR="00F1516E" w:rsidRPr="00EA350A" w:rsidRDefault="00F1516E" w:rsidP="00104729">
      <w:pPr>
        <w:spacing w:after="0" w:line="240" w:lineRule="auto"/>
        <w:jc w:val="both"/>
        <w:rPr>
          <w:rFonts w:ascii="Times New Roman" w:hAnsi="Times New Roman" w:cs="Times New Roman"/>
          <w:sz w:val="24"/>
        </w:rPr>
        <w:sectPr w:rsidR="00F1516E" w:rsidRPr="00EA350A" w:rsidSect="00766532">
          <w:type w:val="continuous"/>
          <w:pgSz w:w="11906" w:h="16838"/>
          <w:pgMar w:top="567" w:right="567" w:bottom="567" w:left="1134" w:header="709" w:footer="709" w:gutter="0"/>
          <w:cols w:space="708"/>
          <w:docGrid w:linePitch="360"/>
        </w:sectPr>
      </w:pPr>
    </w:p>
    <w:p w:rsidR="002A003C" w:rsidRDefault="002A003C" w:rsidP="00F53027">
      <w:pPr>
        <w:spacing w:after="0" w:line="240" w:lineRule="auto"/>
        <w:jc w:val="center"/>
        <w:rPr>
          <w:rFonts w:ascii="Times New Roman" w:hAnsi="Times New Roman" w:cs="Times New Roman"/>
          <w:sz w:val="24"/>
        </w:rPr>
      </w:pPr>
    </w:p>
    <w:p w:rsidR="002A003C" w:rsidRDefault="002A003C" w:rsidP="00F53027">
      <w:pPr>
        <w:spacing w:after="0" w:line="240" w:lineRule="auto"/>
        <w:jc w:val="center"/>
        <w:rPr>
          <w:rFonts w:ascii="Times New Roman" w:hAnsi="Times New Roman" w:cs="Times New Roman"/>
          <w:sz w:val="24"/>
        </w:rPr>
      </w:pPr>
    </w:p>
    <w:p w:rsidR="002A003C" w:rsidRDefault="002A003C" w:rsidP="00F53027">
      <w:pPr>
        <w:spacing w:after="0" w:line="240" w:lineRule="auto"/>
        <w:jc w:val="center"/>
        <w:rPr>
          <w:rFonts w:ascii="Times New Roman" w:hAnsi="Times New Roman" w:cs="Times New Roman"/>
          <w:sz w:val="24"/>
        </w:rPr>
      </w:pPr>
    </w:p>
    <w:p w:rsidR="00F53027" w:rsidRDefault="00F53027" w:rsidP="00F53027">
      <w:pPr>
        <w:spacing w:after="0" w:line="240" w:lineRule="auto"/>
        <w:jc w:val="center"/>
        <w:rPr>
          <w:rFonts w:ascii="Times New Roman" w:hAnsi="Times New Roman" w:cs="Times New Roman"/>
          <w:sz w:val="24"/>
          <w:szCs w:val="24"/>
        </w:rPr>
      </w:pPr>
      <w:r w:rsidRPr="00155F27">
        <w:rPr>
          <w:rFonts w:ascii="Times New Roman" w:hAnsi="Times New Roman" w:cs="Times New Roman"/>
          <w:sz w:val="24"/>
        </w:rPr>
        <w:lastRenderedPageBreak/>
        <w:t>ПК-</w:t>
      </w:r>
      <w:r>
        <w:rPr>
          <w:rFonts w:ascii="Times New Roman" w:hAnsi="Times New Roman" w:cs="Times New Roman"/>
          <w:sz w:val="24"/>
        </w:rPr>
        <w:t xml:space="preserve">6 </w:t>
      </w:r>
      <w:r w:rsidRPr="00EF6A66">
        <w:rPr>
          <w:rFonts w:ascii="Times New Roman" w:eastAsia="Times New Roman" w:hAnsi="Times New Roman" w:cs="Times New Roman"/>
          <w:sz w:val="24"/>
          <w:szCs w:val="20"/>
        </w:rPr>
        <w:t>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p w:rsidR="00F53027" w:rsidRDefault="00F53027" w:rsidP="00F53027">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4270"/>
        <w:gridCol w:w="4521"/>
      </w:tblGrid>
      <w:tr w:rsidR="00F53027" w:rsidRPr="00D02CC8" w:rsidTr="00C87E6D">
        <w:trPr>
          <w:trHeight w:val="631"/>
        </w:trPr>
        <w:tc>
          <w:tcPr>
            <w:tcW w:w="2753" w:type="pct"/>
            <w:gridSpan w:val="2"/>
          </w:tcPr>
          <w:p w:rsidR="00F53027" w:rsidRPr="00D02CC8" w:rsidRDefault="00F53027" w:rsidP="00C87E6D">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F53027" w:rsidRPr="00D02CC8" w:rsidRDefault="00F53027" w:rsidP="00C87E6D">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F53027" w:rsidRPr="00D02CC8" w:rsidRDefault="00F53027" w:rsidP="00C87E6D">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F53027" w:rsidRPr="00D02CC8" w:rsidTr="00F53027">
        <w:trPr>
          <w:trHeight w:val="274"/>
        </w:trPr>
        <w:tc>
          <w:tcPr>
            <w:tcW w:w="631" w:type="pct"/>
          </w:tcPr>
          <w:p w:rsidR="00F53027" w:rsidRPr="00D02CC8" w:rsidRDefault="00F53027" w:rsidP="00C87E6D">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F53027" w:rsidRPr="00083CD8" w:rsidRDefault="00F53027" w:rsidP="00C87E6D">
            <w:pPr>
              <w:widowControl w:val="0"/>
              <w:spacing w:line="240" w:lineRule="auto"/>
              <w:jc w:val="both"/>
              <w:rPr>
                <w:rFonts w:ascii="Times New Roman" w:eastAsia="Times New Roman" w:hAnsi="Times New Roman" w:cs="Times New Roman"/>
                <w:sz w:val="24"/>
                <w:szCs w:val="24"/>
              </w:rPr>
            </w:pPr>
            <w:r w:rsidRPr="00083CD8">
              <w:rPr>
                <w:rFonts w:ascii="Times New Roman" w:eastAsia="Times New Roman" w:hAnsi="Times New Roman" w:cs="Times New Roman"/>
                <w:sz w:val="24"/>
                <w:szCs w:val="24"/>
              </w:rPr>
              <w:t>современные подходы и принципы формулировки целей и постановки задач при осуществлении деловой оценки персонала; регламенты и требования к организации и проведению деловой оценки персонала; виды текущей деловой оценки персонала</w:t>
            </w:r>
          </w:p>
        </w:tc>
        <w:tc>
          <w:tcPr>
            <w:tcW w:w="2247" w:type="pct"/>
          </w:tcPr>
          <w:p w:rsidR="00F53027" w:rsidRPr="00083CD8" w:rsidRDefault="00083CD8" w:rsidP="00083CD8">
            <w:pPr>
              <w:spacing w:after="0" w:line="240" w:lineRule="auto"/>
              <w:jc w:val="both"/>
              <w:rPr>
                <w:rFonts w:ascii="Times New Roman" w:hAnsi="Times New Roman"/>
                <w:i/>
                <w:sz w:val="24"/>
                <w:szCs w:val="24"/>
              </w:rPr>
            </w:pPr>
            <w:r w:rsidRPr="00083CD8">
              <w:rPr>
                <w:rFonts w:ascii="Times New Roman" w:hAnsi="Times New Roman"/>
                <w:sz w:val="24"/>
                <w:szCs w:val="24"/>
              </w:rPr>
              <w:t>П</w:t>
            </w:r>
            <w:r w:rsidR="00F53027" w:rsidRPr="00083CD8">
              <w:rPr>
                <w:rFonts w:ascii="Times New Roman" w:hAnsi="Times New Roman"/>
                <w:sz w:val="24"/>
                <w:szCs w:val="24"/>
              </w:rPr>
              <w:t>равильность ответов на поставленные вопросы: особенности</w:t>
            </w:r>
            <w:r w:rsidR="00F53027" w:rsidRPr="00083CD8">
              <w:rPr>
                <w:rFonts w:ascii="Times New Roman" w:hAnsi="Times New Roman"/>
                <w:i/>
                <w:sz w:val="24"/>
                <w:szCs w:val="24"/>
              </w:rPr>
              <w:t xml:space="preserve"> </w:t>
            </w:r>
            <w:r w:rsidRPr="00083CD8">
              <w:rPr>
                <w:rFonts w:ascii="Times New Roman" w:eastAsia="Times New Roman" w:hAnsi="Times New Roman" w:cs="Times New Roman"/>
                <w:sz w:val="24"/>
                <w:szCs w:val="24"/>
              </w:rPr>
              <w:t>подходов и принципов формулировки целей и постановки задач при осуществлении деловой оценки различных категорий персонала. Регламентация процесса деловой оценки.</w:t>
            </w:r>
          </w:p>
        </w:tc>
      </w:tr>
      <w:tr w:rsidR="00F53027" w:rsidRPr="00D02CC8" w:rsidTr="00C87E6D">
        <w:tc>
          <w:tcPr>
            <w:tcW w:w="631" w:type="pct"/>
          </w:tcPr>
          <w:p w:rsidR="00F53027" w:rsidRPr="00D02CC8" w:rsidRDefault="00F53027" w:rsidP="00C87E6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F53027" w:rsidRPr="00EF6A66" w:rsidRDefault="00F53027" w:rsidP="00F53027">
            <w:pPr>
              <w:widowControl w:val="0"/>
              <w:spacing w:line="240" w:lineRule="auto"/>
              <w:jc w:val="both"/>
              <w:rPr>
                <w:rFonts w:ascii="Times New Roman" w:hAnsi="Times New Roman"/>
                <w:sz w:val="24"/>
              </w:rPr>
            </w:pPr>
            <w:r w:rsidRPr="00EF6A66">
              <w:rPr>
                <w:rFonts w:ascii="Times New Roman" w:eastAsia="Times New Roman" w:hAnsi="Times New Roman" w:cs="Times New Roman"/>
                <w:sz w:val="24"/>
                <w:szCs w:val="20"/>
              </w:rPr>
              <w:t>организовывать и практически осуществлять деловую оценку персонала; определять цели, задачи и виды текущей деловой оценки персонала в соответствии со стратегическими планами организации; формулировать выводы и решения по результатам проведения деловой оценки</w:t>
            </w:r>
          </w:p>
        </w:tc>
        <w:tc>
          <w:tcPr>
            <w:tcW w:w="2247" w:type="pct"/>
          </w:tcPr>
          <w:p w:rsidR="00F53027" w:rsidRPr="00EF6A66" w:rsidRDefault="00F53027" w:rsidP="00A9748C">
            <w:pPr>
              <w:spacing w:after="0" w:line="240" w:lineRule="auto"/>
              <w:jc w:val="both"/>
              <w:rPr>
                <w:rFonts w:ascii="Times New Roman" w:hAnsi="Times New Roman"/>
                <w:sz w:val="24"/>
              </w:rPr>
            </w:pPr>
            <w:r w:rsidRPr="00EF6A66">
              <w:rPr>
                <w:rFonts w:ascii="Times New Roman" w:hAnsi="Times New Roman"/>
                <w:sz w:val="24"/>
              </w:rPr>
              <w:t xml:space="preserve">Умение </w:t>
            </w:r>
            <w:r w:rsidR="00EF6A66" w:rsidRPr="00EF6A66">
              <w:rPr>
                <w:rFonts w:ascii="Times New Roman" w:eastAsia="Times New Roman" w:hAnsi="Times New Roman" w:cs="Times New Roman"/>
                <w:sz w:val="24"/>
                <w:szCs w:val="20"/>
              </w:rPr>
              <w:t>определять цели, задачи и виды текущей деловой оценки персонала в соответствии со стратегическими планами организации</w:t>
            </w:r>
            <w:r w:rsidR="00EF6A66">
              <w:rPr>
                <w:rFonts w:ascii="Times New Roman" w:eastAsia="Times New Roman" w:hAnsi="Times New Roman" w:cs="Times New Roman"/>
                <w:sz w:val="24"/>
                <w:szCs w:val="20"/>
              </w:rPr>
              <w:t xml:space="preserve">, разрабатывать рекомендации </w:t>
            </w:r>
            <w:r w:rsidR="00A9748C">
              <w:rPr>
                <w:rFonts w:ascii="Times New Roman" w:eastAsia="Times New Roman" w:hAnsi="Times New Roman" w:cs="Times New Roman"/>
                <w:sz w:val="24"/>
                <w:szCs w:val="20"/>
              </w:rPr>
              <w:t>по осуществлению деловой оценки персонала</w:t>
            </w:r>
          </w:p>
        </w:tc>
      </w:tr>
      <w:tr w:rsidR="00F53027" w:rsidRPr="00411EC8" w:rsidTr="00C87E6D">
        <w:tc>
          <w:tcPr>
            <w:tcW w:w="631" w:type="pct"/>
          </w:tcPr>
          <w:p w:rsidR="00F53027" w:rsidRPr="00852BBE" w:rsidRDefault="00F53027" w:rsidP="00C87E6D">
            <w:pPr>
              <w:spacing w:after="0" w:line="240" w:lineRule="auto"/>
              <w:jc w:val="both"/>
              <w:rPr>
                <w:rFonts w:ascii="Times New Roman" w:hAnsi="Times New Roman"/>
                <w:b/>
                <w:sz w:val="24"/>
              </w:rPr>
            </w:pPr>
            <w:r>
              <w:rPr>
                <w:rFonts w:ascii="Times New Roman" w:hAnsi="Times New Roman"/>
                <w:b/>
                <w:sz w:val="24"/>
              </w:rPr>
              <w:t xml:space="preserve">Владеет навыками </w:t>
            </w:r>
          </w:p>
        </w:tc>
        <w:tc>
          <w:tcPr>
            <w:tcW w:w="2122" w:type="pct"/>
            <w:tcBorders>
              <w:top w:val="single" w:sz="4" w:space="0" w:color="auto"/>
            </w:tcBorders>
          </w:tcPr>
          <w:p w:rsidR="00F53027" w:rsidRPr="00EF6A66" w:rsidRDefault="002A003C" w:rsidP="00A9748C">
            <w:pPr>
              <w:widowControl w:val="0"/>
              <w:spacing w:line="240" w:lineRule="auto"/>
              <w:jc w:val="both"/>
              <w:rPr>
                <w:rFonts w:ascii="Times New Roman" w:hAnsi="Times New Roman"/>
                <w:sz w:val="24"/>
              </w:rPr>
            </w:pPr>
            <w:r>
              <w:rPr>
                <w:rFonts w:ascii="Times New Roman" w:eastAsia="Times New Roman" w:hAnsi="Times New Roman" w:cs="Times New Roman"/>
                <w:sz w:val="24"/>
                <w:szCs w:val="20"/>
              </w:rPr>
              <w:t>и</w:t>
            </w:r>
            <w:r w:rsidR="00A9748C">
              <w:rPr>
                <w:rFonts w:ascii="Times New Roman" w:eastAsia="Times New Roman" w:hAnsi="Times New Roman" w:cs="Times New Roman"/>
                <w:sz w:val="24"/>
                <w:szCs w:val="20"/>
              </w:rPr>
              <w:t xml:space="preserve">спользования </w:t>
            </w:r>
            <w:r w:rsidR="00F53027" w:rsidRPr="00EF6A66">
              <w:rPr>
                <w:rFonts w:ascii="Times New Roman" w:eastAsia="Times New Roman" w:hAnsi="Times New Roman" w:cs="Times New Roman"/>
                <w:sz w:val="24"/>
                <w:szCs w:val="20"/>
              </w:rPr>
              <w:t>метод</w:t>
            </w:r>
            <w:r w:rsidR="00A9748C">
              <w:rPr>
                <w:rFonts w:ascii="Times New Roman" w:eastAsia="Times New Roman" w:hAnsi="Times New Roman" w:cs="Times New Roman"/>
                <w:sz w:val="24"/>
                <w:szCs w:val="20"/>
              </w:rPr>
              <w:t>ов</w:t>
            </w:r>
            <w:r w:rsidR="00F53027" w:rsidRPr="00EF6A66">
              <w:rPr>
                <w:rFonts w:ascii="Times New Roman" w:eastAsia="Times New Roman" w:hAnsi="Times New Roman" w:cs="Times New Roman"/>
                <w:sz w:val="24"/>
                <w:szCs w:val="20"/>
              </w:rPr>
              <w:t xml:space="preserve"> и способ</w:t>
            </w:r>
            <w:r w:rsidR="00A9748C">
              <w:rPr>
                <w:rFonts w:ascii="Times New Roman" w:eastAsia="Times New Roman" w:hAnsi="Times New Roman" w:cs="Times New Roman"/>
                <w:sz w:val="24"/>
                <w:szCs w:val="20"/>
              </w:rPr>
              <w:t>ов</w:t>
            </w:r>
            <w:r w:rsidR="00F53027" w:rsidRPr="00EF6A66">
              <w:rPr>
                <w:rFonts w:ascii="Times New Roman" w:eastAsia="Times New Roman" w:hAnsi="Times New Roman" w:cs="Times New Roman"/>
                <w:sz w:val="24"/>
                <w:szCs w:val="20"/>
              </w:rPr>
              <w:t xml:space="preserve"> деловой оценки персонала; информацией по стратегическим планам организации с целью определить цели, задачи и виды текущей деловой оценки персонала</w:t>
            </w:r>
          </w:p>
        </w:tc>
        <w:tc>
          <w:tcPr>
            <w:tcW w:w="2247" w:type="pct"/>
          </w:tcPr>
          <w:p w:rsidR="00F53027" w:rsidRPr="00EF6A66" w:rsidRDefault="00F53027" w:rsidP="00EF6A66">
            <w:pPr>
              <w:spacing w:after="0" w:line="240" w:lineRule="auto"/>
              <w:jc w:val="both"/>
              <w:rPr>
                <w:rFonts w:ascii="Times New Roman" w:hAnsi="Times New Roman"/>
                <w:sz w:val="24"/>
              </w:rPr>
            </w:pPr>
            <w:r w:rsidRPr="00EF6A66">
              <w:rPr>
                <w:rFonts w:ascii="Times New Roman" w:hAnsi="Times New Roman"/>
                <w:sz w:val="24"/>
              </w:rPr>
              <w:t xml:space="preserve">Владение навыками разработки </w:t>
            </w:r>
            <w:r w:rsidR="00A9748C">
              <w:rPr>
                <w:rFonts w:ascii="Times New Roman" w:eastAsia="Times New Roman" w:hAnsi="Times New Roman" w:cs="Times New Roman"/>
                <w:sz w:val="24"/>
                <w:szCs w:val="20"/>
              </w:rPr>
              <w:t xml:space="preserve">рекомендации </w:t>
            </w:r>
            <w:r w:rsidR="00A9748C" w:rsidRPr="00EF6A66">
              <w:rPr>
                <w:rFonts w:ascii="Times New Roman" w:eastAsia="Times New Roman" w:hAnsi="Times New Roman" w:cs="Times New Roman"/>
                <w:sz w:val="24"/>
                <w:szCs w:val="20"/>
              </w:rPr>
              <w:t>по результатам проведения деловой оценки</w:t>
            </w:r>
            <w:r w:rsidR="0003128C">
              <w:rPr>
                <w:rFonts w:ascii="Times New Roman" w:eastAsia="Times New Roman" w:hAnsi="Times New Roman" w:cs="Times New Roman"/>
                <w:sz w:val="24"/>
                <w:szCs w:val="20"/>
              </w:rPr>
              <w:t xml:space="preserve"> в соответствии со стратегическими целями организации</w:t>
            </w:r>
          </w:p>
        </w:tc>
      </w:tr>
    </w:tbl>
    <w:p w:rsidR="00053C0D" w:rsidRDefault="00053C0D" w:rsidP="00104729">
      <w:pPr>
        <w:spacing w:after="100" w:line="240" w:lineRule="auto"/>
        <w:jc w:val="both"/>
        <w:rPr>
          <w:rFonts w:ascii="Times New Roman" w:hAnsi="Times New Roman" w:cs="Times New Roman"/>
          <w:b/>
          <w:sz w:val="24"/>
        </w:rPr>
      </w:pPr>
    </w:p>
    <w:p w:rsidR="00B372E8" w:rsidRDefault="00B372E8" w:rsidP="00B372E8">
      <w:pPr>
        <w:spacing w:after="0" w:line="240" w:lineRule="auto"/>
        <w:jc w:val="center"/>
        <w:rPr>
          <w:rFonts w:ascii="Times New Roman" w:hAnsi="Times New Roman" w:cs="Times New Roman"/>
          <w:sz w:val="24"/>
          <w:szCs w:val="24"/>
        </w:rPr>
      </w:pPr>
      <w:r w:rsidRPr="00155F27">
        <w:rPr>
          <w:rFonts w:ascii="Times New Roman" w:hAnsi="Times New Roman" w:cs="Times New Roman"/>
          <w:sz w:val="24"/>
        </w:rPr>
        <w:t>ПК-</w:t>
      </w:r>
      <w:r>
        <w:rPr>
          <w:rFonts w:ascii="Times New Roman" w:hAnsi="Times New Roman" w:cs="Times New Roman"/>
          <w:sz w:val="24"/>
        </w:rPr>
        <w:t xml:space="preserve">7 </w:t>
      </w:r>
      <w:r w:rsidRPr="0003128C">
        <w:rPr>
          <w:rFonts w:ascii="Times New Roman" w:eastAsia="Times New Roman" w:hAnsi="Times New Roman" w:cs="Times New Roman"/>
          <w:sz w:val="24"/>
          <w:szCs w:val="20"/>
        </w:rPr>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p w:rsidR="00B372E8" w:rsidRDefault="00B372E8" w:rsidP="00B372E8">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4270"/>
        <w:gridCol w:w="4521"/>
      </w:tblGrid>
      <w:tr w:rsidR="00B372E8" w:rsidRPr="00D02CC8" w:rsidTr="00C87E6D">
        <w:trPr>
          <w:trHeight w:val="631"/>
        </w:trPr>
        <w:tc>
          <w:tcPr>
            <w:tcW w:w="2753" w:type="pct"/>
            <w:gridSpan w:val="2"/>
          </w:tcPr>
          <w:p w:rsidR="00B372E8" w:rsidRPr="00D02CC8" w:rsidRDefault="00B372E8" w:rsidP="00C87E6D">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B372E8" w:rsidRPr="00D02CC8" w:rsidRDefault="00B372E8" w:rsidP="00C87E6D">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B372E8" w:rsidRPr="00D02CC8" w:rsidRDefault="00B372E8" w:rsidP="00C87E6D">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B372E8" w:rsidRPr="00D02CC8" w:rsidTr="00C87E6D">
        <w:trPr>
          <w:trHeight w:val="274"/>
        </w:trPr>
        <w:tc>
          <w:tcPr>
            <w:tcW w:w="631" w:type="pct"/>
          </w:tcPr>
          <w:p w:rsidR="00B372E8" w:rsidRPr="00D02CC8" w:rsidRDefault="00B372E8" w:rsidP="00C87E6D">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B372E8" w:rsidRPr="00C87E6D" w:rsidRDefault="00B372E8" w:rsidP="00C87E6D">
            <w:pPr>
              <w:widowControl w:val="0"/>
              <w:spacing w:line="240" w:lineRule="auto"/>
              <w:jc w:val="both"/>
              <w:rPr>
                <w:rFonts w:ascii="Times New Roman" w:eastAsia="Times New Roman" w:hAnsi="Times New Roman" w:cs="Times New Roman"/>
                <w:sz w:val="24"/>
                <w:szCs w:val="20"/>
              </w:rPr>
            </w:pPr>
            <w:r w:rsidRPr="00C87E6D">
              <w:rPr>
                <w:rFonts w:ascii="Times New Roman" w:eastAsia="Times New Roman" w:hAnsi="Times New Roman" w:cs="Times New Roman"/>
                <w:sz w:val="24"/>
                <w:szCs w:val="20"/>
              </w:rPr>
              <w:t>цели, задачи и видов аттестации и других видов текущей деловой оценки персонала в соответствии со стратегическими планами организации</w:t>
            </w:r>
          </w:p>
        </w:tc>
        <w:tc>
          <w:tcPr>
            <w:tcW w:w="2247" w:type="pct"/>
          </w:tcPr>
          <w:p w:rsidR="00B372E8" w:rsidRPr="00CC226C" w:rsidRDefault="00CC226C" w:rsidP="00CC226C">
            <w:pPr>
              <w:spacing w:after="0" w:line="240" w:lineRule="auto"/>
              <w:jc w:val="both"/>
              <w:rPr>
                <w:rFonts w:ascii="Times New Roman" w:hAnsi="Times New Roman"/>
                <w:sz w:val="24"/>
              </w:rPr>
            </w:pPr>
            <w:r w:rsidRPr="00CC226C">
              <w:rPr>
                <w:rFonts w:ascii="Times New Roman" w:hAnsi="Times New Roman"/>
                <w:sz w:val="24"/>
              </w:rPr>
              <w:t>П</w:t>
            </w:r>
            <w:r w:rsidR="00B372E8" w:rsidRPr="00CC226C">
              <w:rPr>
                <w:rFonts w:ascii="Times New Roman" w:hAnsi="Times New Roman"/>
                <w:sz w:val="24"/>
              </w:rPr>
              <w:t xml:space="preserve">равильность ответов на поставленные вопросы: </w:t>
            </w:r>
            <w:r w:rsidR="00A900CB">
              <w:rPr>
                <w:rFonts w:ascii="Times New Roman" w:hAnsi="Times New Roman"/>
                <w:sz w:val="24"/>
              </w:rPr>
              <w:t xml:space="preserve">точное определение целей, задач и видов </w:t>
            </w:r>
            <w:r w:rsidR="00A900CB" w:rsidRPr="00C87E6D">
              <w:rPr>
                <w:rFonts w:ascii="Times New Roman" w:eastAsia="Times New Roman" w:hAnsi="Times New Roman" w:cs="Times New Roman"/>
                <w:sz w:val="24"/>
                <w:szCs w:val="20"/>
              </w:rPr>
              <w:t>аттестации и других видов текущей деловой оценки персонала</w:t>
            </w:r>
          </w:p>
        </w:tc>
      </w:tr>
      <w:tr w:rsidR="00B372E8" w:rsidRPr="00D02CC8" w:rsidTr="00C87E6D">
        <w:tc>
          <w:tcPr>
            <w:tcW w:w="631" w:type="pct"/>
          </w:tcPr>
          <w:p w:rsidR="00B372E8" w:rsidRPr="00D02CC8" w:rsidRDefault="00B372E8" w:rsidP="00C87E6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B372E8" w:rsidRPr="00C87E6D" w:rsidRDefault="00B372E8" w:rsidP="00C87E6D">
            <w:pPr>
              <w:widowControl w:val="0"/>
              <w:spacing w:line="240" w:lineRule="auto"/>
              <w:jc w:val="both"/>
              <w:rPr>
                <w:rFonts w:ascii="Times New Roman" w:hAnsi="Times New Roman"/>
                <w:sz w:val="24"/>
              </w:rPr>
            </w:pPr>
            <w:r w:rsidRPr="00C87E6D">
              <w:rPr>
                <w:rFonts w:ascii="Times New Roman" w:eastAsia="Times New Roman" w:hAnsi="Times New Roman" w:cs="Times New Roman"/>
                <w:sz w:val="24"/>
                <w:szCs w:val="20"/>
              </w:rPr>
              <w:t>разрабатывать и применять технологии текущей деловой оценки персонала в соответствии со стратегическими планами организации</w:t>
            </w:r>
          </w:p>
        </w:tc>
        <w:tc>
          <w:tcPr>
            <w:tcW w:w="2247" w:type="pct"/>
          </w:tcPr>
          <w:p w:rsidR="00B372E8" w:rsidRPr="00CC226C" w:rsidRDefault="00B372E8" w:rsidP="002A003C">
            <w:pPr>
              <w:spacing w:after="0" w:line="240" w:lineRule="auto"/>
              <w:jc w:val="both"/>
              <w:rPr>
                <w:rFonts w:ascii="Times New Roman" w:hAnsi="Times New Roman"/>
                <w:sz w:val="24"/>
              </w:rPr>
            </w:pPr>
            <w:r w:rsidRPr="00CC226C">
              <w:rPr>
                <w:rFonts w:ascii="Times New Roman" w:hAnsi="Times New Roman"/>
                <w:sz w:val="24"/>
              </w:rPr>
              <w:t xml:space="preserve">Умение </w:t>
            </w:r>
            <w:r w:rsidR="002A003C">
              <w:rPr>
                <w:rFonts w:ascii="Times New Roman" w:hAnsi="Times New Roman"/>
                <w:sz w:val="24"/>
              </w:rPr>
              <w:t xml:space="preserve">аргументированно предлагать и </w:t>
            </w:r>
            <w:r w:rsidRPr="00CC226C">
              <w:rPr>
                <w:rFonts w:ascii="Times New Roman" w:hAnsi="Times New Roman"/>
                <w:sz w:val="24"/>
              </w:rPr>
              <w:t xml:space="preserve">применять </w:t>
            </w:r>
            <w:r w:rsidR="002A003C" w:rsidRPr="00C87E6D">
              <w:rPr>
                <w:rFonts w:ascii="Times New Roman" w:eastAsia="Times New Roman" w:hAnsi="Times New Roman" w:cs="Times New Roman"/>
                <w:sz w:val="24"/>
                <w:szCs w:val="20"/>
              </w:rPr>
              <w:t>технологии текущей деловой оценки персонала</w:t>
            </w:r>
          </w:p>
        </w:tc>
      </w:tr>
      <w:tr w:rsidR="00B372E8" w:rsidRPr="00411EC8" w:rsidTr="00C87E6D">
        <w:tc>
          <w:tcPr>
            <w:tcW w:w="631" w:type="pct"/>
          </w:tcPr>
          <w:p w:rsidR="00B372E8" w:rsidRPr="00852BBE" w:rsidRDefault="00B372E8" w:rsidP="00C87E6D">
            <w:pPr>
              <w:spacing w:after="0" w:line="240" w:lineRule="auto"/>
              <w:jc w:val="both"/>
              <w:rPr>
                <w:rFonts w:ascii="Times New Roman" w:hAnsi="Times New Roman"/>
                <w:b/>
                <w:sz w:val="24"/>
              </w:rPr>
            </w:pPr>
            <w:r>
              <w:rPr>
                <w:rFonts w:ascii="Times New Roman" w:hAnsi="Times New Roman"/>
                <w:b/>
                <w:sz w:val="24"/>
              </w:rPr>
              <w:t xml:space="preserve">Владеет навыками </w:t>
            </w:r>
          </w:p>
        </w:tc>
        <w:tc>
          <w:tcPr>
            <w:tcW w:w="2122" w:type="pct"/>
            <w:tcBorders>
              <w:top w:val="single" w:sz="4" w:space="0" w:color="auto"/>
            </w:tcBorders>
          </w:tcPr>
          <w:p w:rsidR="00B372E8" w:rsidRPr="00C87E6D" w:rsidRDefault="00B372E8" w:rsidP="00C87E6D">
            <w:pPr>
              <w:widowControl w:val="0"/>
              <w:spacing w:line="240" w:lineRule="auto"/>
              <w:jc w:val="both"/>
              <w:rPr>
                <w:rFonts w:ascii="Times New Roman" w:hAnsi="Times New Roman"/>
                <w:sz w:val="24"/>
              </w:rPr>
            </w:pPr>
            <w:r w:rsidRPr="00C87E6D">
              <w:rPr>
                <w:rFonts w:ascii="Times New Roman" w:eastAsia="Times New Roman" w:hAnsi="Times New Roman" w:cs="Times New Roman"/>
                <w:sz w:val="24"/>
                <w:szCs w:val="20"/>
              </w:rPr>
              <w:t>проведения аттестации, а также других видов текущей деловой оценки различных категорий персонала в соответствии со стратегическими планами организации</w:t>
            </w:r>
          </w:p>
        </w:tc>
        <w:tc>
          <w:tcPr>
            <w:tcW w:w="2247" w:type="pct"/>
          </w:tcPr>
          <w:p w:rsidR="00B372E8" w:rsidRPr="00CC226C" w:rsidRDefault="00B372E8" w:rsidP="00CC226C">
            <w:pPr>
              <w:spacing w:after="0" w:line="240" w:lineRule="auto"/>
              <w:jc w:val="both"/>
              <w:rPr>
                <w:rFonts w:ascii="Times New Roman" w:hAnsi="Times New Roman"/>
                <w:sz w:val="24"/>
              </w:rPr>
            </w:pPr>
            <w:r w:rsidRPr="00CC226C">
              <w:rPr>
                <w:rFonts w:ascii="Times New Roman" w:hAnsi="Times New Roman"/>
                <w:sz w:val="24"/>
              </w:rPr>
              <w:t xml:space="preserve">Владение навыками разработки </w:t>
            </w:r>
            <w:r w:rsidR="00A900CB">
              <w:rPr>
                <w:rFonts w:ascii="Times New Roman" w:hAnsi="Times New Roman"/>
                <w:sz w:val="24"/>
              </w:rPr>
              <w:t xml:space="preserve">процедуры оценивания для </w:t>
            </w:r>
            <w:r w:rsidR="00A900CB" w:rsidRPr="00C87E6D">
              <w:rPr>
                <w:rFonts w:ascii="Times New Roman" w:eastAsia="Times New Roman" w:hAnsi="Times New Roman" w:cs="Times New Roman"/>
                <w:sz w:val="24"/>
                <w:szCs w:val="20"/>
              </w:rPr>
              <w:t>различных категорий персонала в соответствии со стратегическими планами организации</w:t>
            </w:r>
          </w:p>
        </w:tc>
      </w:tr>
    </w:tbl>
    <w:p w:rsidR="00B372E8" w:rsidRDefault="00C87E6D" w:rsidP="00C87E6D">
      <w:pPr>
        <w:tabs>
          <w:tab w:val="left" w:pos="1335"/>
        </w:tabs>
        <w:spacing w:after="100" w:line="240" w:lineRule="auto"/>
        <w:jc w:val="both"/>
        <w:rPr>
          <w:rFonts w:ascii="Times New Roman" w:hAnsi="Times New Roman" w:cs="Times New Roman"/>
          <w:b/>
          <w:sz w:val="24"/>
        </w:rPr>
      </w:pPr>
      <w:r>
        <w:rPr>
          <w:rFonts w:ascii="Times New Roman" w:hAnsi="Times New Roman" w:cs="Times New Roman"/>
          <w:b/>
          <w:sz w:val="24"/>
        </w:rPr>
        <w:tab/>
      </w:r>
    </w:p>
    <w:p w:rsidR="00C87E6D" w:rsidRDefault="00C87E6D" w:rsidP="00C87E6D">
      <w:pPr>
        <w:tabs>
          <w:tab w:val="left" w:pos="1335"/>
        </w:tabs>
        <w:spacing w:after="100" w:line="240" w:lineRule="auto"/>
        <w:jc w:val="both"/>
        <w:rPr>
          <w:rFonts w:ascii="Times New Roman" w:hAnsi="Times New Roman" w:cs="Times New Roman"/>
          <w:b/>
          <w:sz w:val="24"/>
        </w:rPr>
      </w:pPr>
    </w:p>
    <w:p w:rsidR="00C87E6D" w:rsidRDefault="00C87E6D" w:rsidP="00C87E6D">
      <w:pPr>
        <w:tabs>
          <w:tab w:val="left" w:pos="1335"/>
        </w:tabs>
        <w:spacing w:after="100" w:line="240" w:lineRule="auto"/>
        <w:jc w:val="both"/>
        <w:rPr>
          <w:rFonts w:ascii="Times New Roman" w:hAnsi="Times New Roman" w:cs="Times New Roman"/>
          <w:b/>
          <w:sz w:val="24"/>
        </w:rPr>
      </w:pPr>
    </w:p>
    <w:p w:rsidR="008C638B" w:rsidRDefault="008C638B" w:rsidP="008C638B">
      <w:pPr>
        <w:spacing w:before="240" w:after="120" w:line="240" w:lineRule="auto"/>
        <w:ind w:firstLine="709"/>
        <w:jc w:val="both"/>
        <w:rPr>
          <w:rFonts w:ascii="Arial" w:hAnsi="Arial" w:cs="Arial"/>
          <w:b/>
          <w:sz w:val="24"/>
          <w:szCs w:val="24"/>
        </w:rPr>
      </w:pPr>
      <w:r w:rsidRPr="003A17E6">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6"/>
        <w:gridCol w:w="3969"/>
        <w:gridCol w:w="2126"/>
        <w:gridCol w:w="1702"/>
        <w:gridCol w:w="1135"/>
      </w:tblGrid>
      <w:tr w:rsidR="008C638B" w:rsidRPr="00B95A7D" w:rsidTr="00DA0DC9">
        <w:trPr>
          <w:trHeight w:val="315"/>
          <w:jc w:val="center"/>
        </w:trPr>
        <w:tc>
          <w:tcPr>
            <w:tcW w:w="2533" w:type="pct"/>
            <w:gridSpan w:val="2"/>
            <w:vMerge w:val="restart"/>
            <w:tcBorders>
              <w:top w:val="single" w:sz="4" w:space="0" w:color="000000"/>
              <w:left w:val="single" w:sz="6" w:space="0" w:color="000000"/>
              <w:bottom w:val="single" w:sz="6" w:space="0" w:color="000000"/>
              <w:right w:val="single" w:sz="6" w:space="0" w:color="000000"/>
            </w:tcBorders>
            <w:vAlign w:val="center"/>
          </w:tcPr>
          <w:p w:rsidR="008C638B" w:rsidRPr="00B95A7D" w:rsidRDefault="008C638B" w:rsidP="00B95A7D">
            <w:pPr>
              <w:suppressAutoHyphens/>
              <w:snapToGrid w:val="0"/>
              <w:spacing w:after="0" w:line="240" w:lineRule="auto"/>
              <w:jc w:val="center"/>
              <w:rPr>
                <w:rFonts w:ascii="Times New Roman" w:hAnsi="Times New Roman"/>
                <w:sz w:val="24"/>
                <w:szCs w:val="24"/>
                <w:lang w:eastAsia="ar-SA"/>
              </w:rPr>
            </w:pPr>
            <w:r w:rsidRPr="00B95A7D">
              <w:rPr>
                <w:rFonts w:ascii="Times New Roman" w:hAnsi="Times New Roman"/>
                <w:sz w:val="24"/>
                <w:szCs w:val="24"/>
                <w:lang w:eastAsia="ar-SA"/>
              </w:rPr>
              <w:t>Контролируемые планируемые результаты обучения</w:t>
            </w:r>
          </w:p>
        </w:tc>
        <w:tc>
          <w:tcPr>
            <w:tcW w:w="1057" w:type="pct"/>
            <w:vMerge w:val="restart"/>
            <w:tcBorders>
              <w:top w:val="single" w:sz="4" w:space="0" w:color="000000"/>
              <w:left w:val="single" w:sz="6" w:space="0" w:color="000000"/>
              <w:right w:val="single" w:sz="6" w:space="0" w:color="000000"/>
            </w:tcBorders>
            <w:vAlign w:val="center"/>
          </w:tcPr>
          <w:p w:rsidR="008C638B" w:rsidRPr="00B95A7D" w:rsidRDefault="008C638B" w:rsidP="00B95A7D">
            <w:pPr>
              <w:suppressAutoHyphens/>
              <w:snapToGrid w:val="0"/>
              <w:spacing w:after="0" w:line="240" w:lineRule="auto"/>
              <w:jc w:val="center"/>
              <w:rPr>
                <w:rFonts w:ascii="Times New Roman" w:hAnsi="Times New Roman"/>
                <w:color w:val="000000"/>
                <w:sz w:val="24"/>
                <w:szCs w:val="24"/>
                <w:lang w:eastAsia="ar-SA"/>
              </w:rPr>
            </w:pPr>
            <w:r w:rsidRPr="00B95A7D">
              <w:rPr>
                <w:rFonts w:ascii="Times New Roman" w:hAnsi="Times New Roman"/>
                <w:color w:val="000000"/>
                <w:sz w:val="24"/>
                <w:szCs w:val="24"/>
                <w:lang w:eastAsia="ar-SA"/>
              </w:rPr>
              <w:t>Контролируемые темы дисциплины</w:t>
            </w:r>
          </w:p>
        </w:tc>
        <w:tc>
          <w:tcPr>
            <w:tcW w:w="1410" w:type="pct"/>
            <w:gridSpan w:val="2"/>
            <w:tcBorders>
              <w:top w:val="single" w:sz="4" w:space="0" w:color="000000"/>
              <w:left w:val="single" w:sz="6" w:space="0" w:color="000000"/>
              <w:bottom w:val="single" w:sz="6" w:space="0" w:color="000000"/>
              <w:right w:val="single" w:sz="4" w:space="0" w:color="000000"/>
            </w:tcBorders>
            <w:vAlign w:val="center"/>
            <w:hideMark/>
          </w:tcPr>
          <w:p w:rsidR="008C638B" w:rsidRPr="00B95A7D" w:rsidRDefault="008C638B" w:rsidP="00B95A7D">
            <w:pPr>
              <w:suppressAutoHyphens/>
              <w:snapToGrid w:val="0"/>
              <w:spacing w:after="0" w:line="240" w:lineRule="auto"/>
              <w:jc w:val="center"/>
              <w:rPr>
                <w:rFonts w:ascii="Times New Roman" w:hAnsi="Times New Roman"/>
                <w:color w:val="000000"/>
                <w:sz w:val="24"/>
                <w:szCs w:val="24"/>
                <w:lang w:eastAsia="ar-SA"/>
              </w:rPr>
            </w:pPr>
            <w:r w:rsidRPr="00B95A7D">
              <w:rPr>
                <w:rFonts w:ascii="Times New Roman" w:hAnsi="Times New Roman"/>
                <w:color w:val="000000"/>
                <w:sz w:val="24"/>
                <w:szCs w:val="24"/>
                <w:lang w:eastAsia="ar-SA"/>
              </w:rPr>
              <w:t>Наименование оценочного средства и представление его в ФОС*</w:t>
            </w:r>
          </w:p>
        </w:tc>
      </w:tr>
      <w:tr w:rsidR="008C638B" w:rsidRPr="00B95A7D" w:rsidTr="00DA0DC9">
        <w:trPr>
          <w:trHeight w:val="791"/>
          <w:jc w:val="center"/>
        </w:trPr>
        <w:tc>
          <w:tcPr>
            <w:tcW w:w="2533" w:type="pct"/>
            <w:gridSpan w:val="2"/>
            <w:vMerge/>
            <w:tcBorders>
              <w:top w:val="single" w:sz="4" w:space="0" w:color="000000"/>
              <w:left w:val="single" w:sz="6" w:space="0" w:color="000000"/>
              <w:bottom w:val="single" w:sz="6" w:space="0" w:color="000000"/>
              <w:right w:val="single" w:sz="6" w:space="0" w:color="000000"/>
            </w:tcBorders>
            <w:vAlign w:val="center"/>
            <w:hideMark/>
          </w:tcPr>
          <w:p w:rsidR="008C638B" w:rsidRPr="00B95A7D" w:rsidRDefault="008C638B" w:rsidP="00B95A7D">
            <w:pPr>
              <w:spacing w:after="0" w:line="240" w:lineRule="auto"/>
              <w:jc w:val="center"/>
              <w:rPr>
                <w:rFonts w:ascii="Times New Roman" w:hAnsi="Times New Roman"/>
                <w:sz w:val="24"/>
                <w:szCs w:val="24"/>
                <w:lang w:eastAsia="ar-SA"/>
              </w:rPr>
            </w:pPr>
          </w:p>
        </w:tc>
        <w:tc>
          <w:tcPr>
            <w:tcW w:w="1057" w:type="pct"/>
            <w:vMerge/>
            <w:tcBorders>
              <w:left w:val="single" w:sz="6" w:space="0" w:color="000000"/>
              <w:bottom w:val="single" w:sz="6" w:space="0" w:color="000000"/>
              <w:right w:val="single" w:sz="6" w:space="0" w:color="000000"/>
            </w:tcBorders>
            <w:vAlign w:val="center"/>
          </w:tcPr>
          <w:p w:rsidR="008C638B" w:rsidRPr="00B95A7D" w:rsidRDefault="008C638B" w:rsidP="00B95A7D">
            <w:pPr>
              <w:suppressAutoHyphens/>
              <w:snapToGrid w:val="0"/>
              <w:spacing w:after="0" w:line="240" w:lineRule="auto"/>
              <w:jc w:val="center"/>
              <w:rPr>
                <w:rFonts w:ascii="Times New Roman" w:hAnsi="Times New Roman"/>
                <w:b/>
                <w:sz w:val="24"/>
                <w:szCs w:val="24"/>
                <w:lang w:eastAsia="ar-SA"/>
              </w:rPr>
            </w:pPr>
          </w:p>
        </w:tc>
        <w:tc>
          <w:tcPr>
            <w:tcW w:w="846" w:type="pct"/>
            <w:tcBorders>
              <w:top w:val="single" w:sz="4" w:space="0" w:color="000000"/>
              <w:left w:val="single" w:sz="6" w:space="0" w:color="000000"/>
              <w:bottom w:val="single" w:sz="6" w:space="0" w:color="000000"/>
              <w:right w:val="single" w:sz="6" w:space="0" w:color="000000"/>
            </w:tcBorders>
            <w:vAlign w:val="center"/>
            <w:hideMark/>
          </w:tcPr>
          <w:p w:rsidR="008C638B" w:rsidRPr="00B95A7D" w:rsidRDefault="008C638B" w:rsidP="00B95A7D">
            <w:pPr>
              <w:suppressAutoHyphens/>
              <w:snapToGrid w:val="0"/>
              <w:spacing w:after="0" w:line="240" w:lineRule="auto"/>
              <w:jc w:val="center"/>
              <w:rPr>
                <w:rFonts w:ascii="Times New Roman" w:hAnsi="Times New Roman"/>
                <w:b/>
                <w:sz w:val="24"/>
                <w:szCs w:val="24"/>
                <w:lang w:eastAsia="ar-SA"/>
              </w:rPr>
            </w:pPr>
            <w:r w:rsidRPr="00B95A7D">
              <w:rPr>
                <w:rFonts w:ascii="Times New Roman" w:hAnsi="Times New Roman"/>
                <w:b/>
                <w:sz w:val="24"/>
                <w:szCs w:val="24"/>
                <w:lang w:eastAsia="ar-SA"/>
              </w:rPr>
              <w:t>текущий контроль</w:t>
            </w:r>
          </w:p>
        </w:tc>
        <w:tc>
          <w:tcPr>
            <w:tcW w:w="564" w:type="pct"/>
            <w:tcBorders>
              <w:top w:val="single" w:sz="4" w:space="0" w:color="000000"/>
              <w:left w:val="single" w:sz="6" w:space="0" w:color="000000"/>
              <w:bottom w:val="single" w:sz="6" w:space="0" w:color="000000"/>
              <w:right w:val="single" w:sz="4" w:space="0" w:color="000000"/>
            </w:tcBorders>
            <w:vAlign w:val="center"/>
            <w:hideMark/>
          </w:tcPr>
          <w:p w:rsidR="008C638B" w:rsidRPr="00B95A7D" w:rsidRDefault="008C638B" w:rsidP="00DA0DC9">
            <w:pPr>
              <w:suppressAutoHyphens/>
              <w:snapToGrid w:val="0"/>
              <w:spacing w:after="0" w:line="240" w:lineRule="auto"/>
              <w:jc w:val="center"/>
              <w:rPr>
                <w:rFonts w:ascii="Times New Roman" w:hAnsi="Times New Roman"/>
                <w:b/>
                <w:color w:val="000000"/>
                <w:sz w:val="24"/>
                <w:szCs w:val="24"/>
                <w:lang w:eastAsia="ar-SA"/>
              </w:rPr>
            </w:pPr>
            <w:r w:rsidRPr="00B95A7D">
              <w:rPr>
                <w:rFonts w:ascii="Times New Roman" w:hAnsi="Times New Roman"/>
                <w:b/>
                <w:color w:val="000000"/>
                <w:sz w:val="24"/>
                <w:szCs w:val="24"/>
                <w:lang w:eastAsia="ar-SA"/>
              </w:rPr>
              <w:t>Промежуточная аттестация</w:t>
            </w:r>
          </w:p>
        </w:tc>
      </w:tr>
      <w:tr w:rsidR="008D5247" w:rsidRPr="00B95A7D" w:rsidTr="00B95A7D">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8D5247" w:rsidRPr="006F7A18" w:rsidRDefault="008D5247" w:rsidP="006F7A18">
            <w:pPr>
              <w:suppressAutoHyphens/>
              <w:snapToGrid w:val="0"/>
              <w:spacing w:after="0" w:line="240" w:lineRule="auto"/>
              <w:jc w:val="center"/>
              <w:rPr>
                <w:rFonts w:ascii="Times New Roman" w:hAnsi="Times New Roman" w:cs="Times New Roman"/>
                <w:color w:val="000000"/>
                <w:sz w:val="24"/>
                <w:szCs w:val="24"/>
                <w:lang w:eastAsia="ar-SA"/>
              </w:rPr>
            </w:pPr>
            <w:r w:rsidRPr="00B95A7D">
              <w:rPr>
                <w:rFonts w:ascii="Times New Roman" w:hAnsi="Times New Roman" w:cs="Times New Roman"/>
                <w:sz w:val="24"/>
                <w:szCs w:val="24"/>
              </w:rPr>
              <w:t>ПК-</w:t>
            </w:r>
            <w:r w:rsidR="006F7A18">
              <w:rPr>
                <w:rFonts w:ascii="Times New Roman" w:hAnsi="Times New Roman" w:cs="Times New Roman"/>
                <w:sz w:val="24"/>
                <w:szCs w:val="24"/>
              </w:rPr>
              <w:t>3</w:t>
            </w:r>
          </w:p>
        </w:tc>
      </w:tr>
      <w:tr w:rsidR="006D3FF2" w:rsidRPr="00B95A7D" w:rsidTr="00DA0DC9">
        <w:trPr>
          <w:trHeight w:val="1089"/>
          <w:jc w:val="center"/>
        </w:trPr>
        <w:tc>
          <w:tcPr>
            <w:tcW w:w="560" w:type="pct"/>
            <w:tcBorders>
              <w:top w:val="single" w:sz="6" w:space="0" w:color="000000"/>
              <w:left w:val="single" w:sz="6" w:space="0" w:color="000000"/>
              <w:bottom w:val="single" w:sz="6" w:space="0" w:color="000000"/>
              <w:right w:val="single" w:sz="6" w:space="0" w:color="000000"/>
            </w:tcBorders>
            <w:vAlign w:val="center"/>
          </w:tcPr>
          <w:p w:rsidR="006D3FF2" w:rsidRPr="00B95A7D" w:rsidRDefault="006D3FF2" w:rsidP="006D3FF2">
            <w:pPr>
              <w:spacing w:after="0" w:line="240" w:lineRule="auto"/>
              <w:rPr>
                <w:rFonts w:ascii="Times New Roman" w:eastAsia="Times New Roman" w:hAnsi="Times New Roman"/>
                <w:sz w:val="24"/>
                <w:szCs w:val="24"/>
                <w:lang w:eastAsia="ru-RU"/>
              </w:rPr>
            </w:pPr>
            <w:r w:rsidRPr="00B95A7D">
              <w:rPr>
                <w:rFonts w:ascii="Times New Roman" w:eastAsia="Times New Roman" w:hAnsi="Times New Roman"/>
                <w:sz w:val="24"/>
                <w:szCs w:val="24"/>
                <w:lang w:eastAsia="ru-RU"/>
              </w:rPr>
              <w:t xml:space="preserve">Знания: </w:t>
            </w:r>
          </w:p>
        </w:tc>
        <w:tc>
          <w:tcPr>
            <w:tcW w:w="1973" w:type="pct"/>
            <w:tcBorders>
              <w:top w:val="single" w:sz="6" w:space="0" w:color="000000"/>
              <w:left w:val="single" w:sz="6" w:space="0" w:color="000000"/>
              <w:bottom w:val="single" w:sz="6" w:space="0" w:color="000000"/>
              <w:right w:val="single" w:sz="6" w:space="0" w:color="000000"/>
            </w:tcBorders>
          </w:tcPr>
          <w:p w:rsidR="006D3FF2" w:rsidRPr="00852BBE" w:rsidRDefault="006D3FF2" w:rsidP="006D3FF2">
            <w:pPr>
              <w:widowControl w:val="0"/>
              <w:spacing w:line="240" w:lineRule="auto"/>
              <w:jc w:val="both"/>
              <w:rPr>
                <w:rFonts w:ascii="Times New Roman" w:eastAsia="Times New Roman" w:hAnsi="Times New Roman" w:cs="Times New Roman"/>
                <w:sz w:val="24"/>
                <w:szCs w:val="20"/>
              </w:rPr>
            </w:pPr>
            <w:r w:rsidRPr="00852BBE">
              <w:rPr>
                <w:rFonts w:ascii="Times New Roman" w:eastAsia="Times New Roman" w:hAnsi="Times New Roman" w:cs="Times New Roman"/>
                <w:sz w:val="24"/>
                <w:szCs w:val="20"/>
              </w:rPr>
              <w:t>основы разработки требований к должностям, критериев подбора и расстановки персонала; методы деловой оценки персонала при найме</w:t>
            </w:r>
          </w:p>
        </w:tc>
        <w:tc>
          <w:tcPr>
            <w:tcW w:w="1057" w:type="pct"/>
            <w:tcBorders>
              <w:top w:val="single" w:sz="6" w:space="0" w:color="000000"/>
              <w:left w:val="single" w:sz="6" w:space="0" w:color="000000"/>
              <w:bottom w:val="single" w:sz="6" w:space="0" w:color="000000"/>
              <w:right w:val="single" w:sz="6" w:space="0" w:color="000000"/>
            </w:tcBorders>
          </w:tcPr>
          <w:p w:rsidR="006D3FF2" w:rsidRPr="00877AC1" w:rsidRDefault="006D3FF2" w:rsidP="006D3FF2">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Теоретические основы оценки персонала</w:t>
            </w:r>
          </w:p>
        </w:tc>
        <w:tc>
          <w:tcPr>
            <w:tcW w:w="846" w:type="pct"/>
            <w:tcBorders>
              <w:top w:val="single" w:sz="6" w:space="0" w:color="000000"/>
              <w:left w:val="single" w:sz="6" w:space="0" w:color="000000"/>
              <w:bottom w:val="single" w:sz="6" w:space="0" w:color="000000"/>
              <w:right w:val="single" w:sz="6" w:space="0" w:color="000000"/>
            </w:tcBorders>
            <w:vAlign w:val="center"/>
          </w:tcPr>
          <w:p w:rsidR="006D3FF2" w:rsidRPr="00B95A7D" w:rsidRDefault="006D3FF2" w:rsidP="006D3FF2">
            <w:pPr>
              <w:suppressAutoHyphens/>
              <w:spacing w:after="0" w:line="240" w:lineRule="auto"/>
              <w:jc w:val="center"/>
              <w:rPr>
                <w:rFonts w:ascii="Times New Roman" w:hAnsi="Times New Roman"/>
                <w:color w:val="000000"/>
                <w:sz w:val="24"/>
                <w:szCs w:val="24"/>
                <w:lang w:eastAsia="ar-SA"/>
              </w:rPr>
            </w:pPr>
            <w:r w:rsidRPr="00B95A7D">
              <w:rPr>
                <w:rFonts w:ascii="Times New Roman" w:hAnsi="Times New Roman"/>
                <w:sz w:val="24"/>
                <w:szCs w:val="24"/>
                <w:lang w:eastAsia="ar-SA"/>
              </w:rPr>
              <w:t xml:space="preserve">Тест </w:t>
            </w:r>
            <w:r w:rsidRPr="00B95A7D">
              <w:rPr>
                <w:rFonts w:ascii="Times New Roman" w:hAnsi="Times New Roman"/>
                <w:color w:val="000000"/>
                <w:sz w:val="24"/>
                <w:szCs w:val="24"/>
                <w:lang w:eastAsia="ar-SA"/>
              </w:rPr>
              <w:t>(п.5.1)</w:t>
            </w:r>
          </w:p>
          <w:p w:rsidR="006D3FF2" w:rsidRPr="00B95A7D" w:rsidRDefault="006D3FF2" w:rsidP="006D3FF2">
            <w:pPr>
              <w:suppressAutoHyphens/>
              <w:snapToGrid w:val="0"/>
              <w:spacing w:after="0" w:line="240" w:lineRule="auto"/>
              <w:jc w:val="center"/>
              <w:rPr>
                <w:rFonts w:ascii="Times New Roman" w:hAnsi="Times New Roman"/>
                <w:color w:val="000000"/>
                <w:sz w:val="24"/>
                <w:szCs w:val="24"/>
                <w:lang w:eastAsia="ar-SA"/>
              </w:rPr>
            </w:pPr>
          </w:p>
        </w:tc>
        <w:tc>
          <w:tcPr>
            <w:tcW w:w="564" w:type="pct"/>
            <w:vMerge w:val="restart"/>
            <w:tcBorders>
              <w:left w:val="single" w:sz="6" w:space="0" w:color="000000"/>
              <w:right w:val="single" w:sz="4" w:space="0" w:color="000000"/>
            </w:tcBorders>
            <w:vAlign w:val="center"/>
          </w:tcPr>
          <w:p w:rsidR="006D3FF2" w:rsidRPr="00B95A7D" w:rsidRDefault="006D3FF2" w:rsidP="00DA0DC9">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Тестирование</w:t>
            </w:r>
          </w:p>
        </w:tc>
      </w:tr>
      <w:tr w:rsidR="006D3FF2" w:rsidRPr="00B95A7D" w:rsidTr="00DA0DC9">
        <w:trPr>
          <w:trHeight w:val="1402"/>
          <w:jc w:val="center"/>
        </w:trPr>
        <w:tc>
          <w:tcPr>
            <w:tcW w:w="560" w:type="pct"/>
            <w:tcBorders>
              <w:top w:val="single" w:sz="6" w:space="0" w:color="000000"/>
              <w:left w:val="single" w:sz="6" w:space="0" w:color="000000"/>
              <w:bottom w:val="single" w:sz="6" w:space="0" w:color="000000"/>
              <w:right w:val="single" w:sz="6" w:space="0" w:color="000000"/>
            </w:tcBorders>
            <w:vAlign w:val="center"/>
          </w:tcPr>
          <w:p w:rsidR="006D3FF2" w:rsidRPr="00B95A7D" w:rsidRDefault="006D3FF2" w:rsidP="006D3FF2">
            <w:pPr>
              <w:spacing w:after="0" w:line="240" w:lineRule="auto"/>
              <w:rPr>
                <w:rFonts w:ascii="Times New Roman" w:hAnsi="Times New Roman"/>
                <w:sz w:val="24"/>
                <w:szCs w:val="24"/>
                <w:lang w:eastAsia="ar-SA"/>
              </w:rPr>
            </w:pPr>
            <w:r w:rsidRPr="00B95A7D">
              <w:rPr>
                <w:rFonts w:ascii="Times New Roman" w:eastAsia="Times New Roman" w:hAnsi="Times New Roman"/>
                <w:sz w:val="24"/>
                <w:szCs w:val="24"/>
                <w:lang w:eastAsia="ru-RU"/>
              </w:rPr>
              <w:t>Умения:</w:t>
            </w:r>
          </w:p>
        </w:tc>
        <w:tc>
          <w:tcPr>
            <w:tcW w:w="1973" w:type="pct"/>
            <w:tcBorders>
              <w:top w:val="single" w:sz="6" w:space="0" w:color="000000"/>
              <w:left w:val="single" w:sz="6" w:space="0" w:color="000000"/>
              <w:bottom w:val="single" w:sz="6" w:space="0" w:color="000000"/>
              <w:right w:val="single" w:sz="6" w:space="0" w:color="000000"/>
            </w:tcBorders>
          </w:tcPr>
          <w:p w:rsidR="006D3FF2" w:rsidRPr="00852BBE" w:rsidRDefault="006D3FF2" w:rsidP="006D3FF2">
            <w:pPr>
              <w:tabs>
                <w:tab w:val="left" w:pos="417"/>
              </w:tabs>
              <w:jc w:val="both"/>
              <w:rPr>
                <w:rFonts w:ascii="Times New Roman" w:hAnsi="Times New Roman"/>
                <w:sz w:val="24"/>
              </w:rPr>
            </w:pPr>
            <w:r w:rsidRPr="00852BBE">
              <w:rPr>
                <w:rFonts w:ascii="Times New Roman" w:eastAsia="Times New Roman" w:hAnsi="Times New Roman" w:cs="Times New Roman"/>
                <w:sz w:val="24"/>
                <w:szCs w:val="20"/>
              </w:rPr>
              <w:t>Оценивать профессионально важные качества (компетенции) разных категорий персонала; применять на практике методы деловой оценки персонала при найме</w:t>
            </w:r>
          </w:p>
        </w:tc>
        <w:tc>
          <w:tcPr>
            <w:tcW w:w="1057" w:type="pct"/>
            <w:tcBorders>
              <w:top w:val="single" w:sz="6" w:space="0" w:color="000000"/>
              <w:left w:val="single" w:sz="6" w:space="0" w:color="000000"/>
              <w:bottom w:val="single" w:sz="6" w:space="0" w:color="000000"/>
              <w:right w:val="single" w:sz="6" w:space="0" w:color="000000"/>
            </w:tcBorders>
          </w:tcPr>
          <w:p w:rsidR="006D3FF2" w:rsidRPr="00877AC1" w:rsidRDefault="006D3FF2" w:rsidP="006D3FF2">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Методы деловой оценки персонала</w:t>
            </w:r>
          </w:p>
        </w:tc>
        <w:tc>
          <w:tcPr>
            <w:tcW w:w="846" w:type="pct"/>
            <w:tcBorders>
              <w:top w:val="single" w:sz="6" w:space="0" w:color="000000"/>
              <w:left w:val="single" w:sz="6" w:space="0" w:color="000000"/>
              <w:bottom w:val="single" w:sz="6" w:space="0" w:color="000000"/>
              <w:right w:val="single" w:sz="6" w:space="0" w:color="000000"/>
            </w:tcBorders>
            <w:vAlign w:val="center"/>
          </w:tcPr>
          <w:p w:rsidR="006D3FF2" w:rsidRPr="00B95A7D" w:rsidRDefault="006D3FF2" w:rsidP="006D3FF2">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 xml:space="preserve">Разноуровневые задачи (п.5.3) </w:t>
            </w:r>
          </w:p>
          <w:p w:rsidR="006D3FF2" w:rsidRPr="00B95A7D" w:rsidRDefault="006D3FF2" w:rsidP="006D3FF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Дисскуссия</w:t>
            </w:r>
            <w:r w:rsidRPr="00B95A7D">
              <w:rPr>
                <w:rFonts w:ascii="Times New Roman" w:hAnsi="Times New Roman"/>
                <w:color w:val="000000"/>
                <w:sz w:val="24"/>
                <w:szCs w:val="24"/>
                <w:lang w:eastAsia="ar-SA"/>
              </w:rPr>
              <w:t xml:space="preserve"> (п.5.</w:t>
            </w:r>
            <w:r>
              <w:rPr>
                <w:rFonts w:ascii="Times New Roman" w:hAnsi="Times New Roman"/>
                <w:color w:val="000000"/>
                <w:sz w:val="24"/>
                <w:szCs w:val="24"/>
                <w:lang w:eastAsia="ar-SA"/>
              </w:rPr>
              <w:t>2</w:t>
            </w:r>
            <w:r w:rsidRPr="00B95A7D">
              <w:rPr>
                <w:rFonts w:ascii="Times New Roman" w:hAnsi="Times New Roman"/>
                <w:color w:val="000000"/>
                <w:sz w:val="24"/>
                <w:szCs w:val="24"/>
                <w:lang w:eastAsia="ar-SA"/>
              </w:rPr>
              <w:t>)</w:t>
            </w:r>
          </w:p>
        </w:tc>
        <w:tc>
          <w:tcPr>
            <w:tcW w:w="564" w:type="pct"/>
            <w:vMerge/>
            <w:tcBorders>
              <w:left w:val="single" w:sz="6" w:space="0" w:color="000000"/>
              <w:right w:val="single" w:sz="4" w:space="0" w:color="000000"/>
            </w:tcBorders>
            <w:vAlign w:val="center"/>
          </w:tcPr>
          <w:p w:rsidR="006D3FF2" w:rsidRPr="00B95A7D" w:rsidRDefault="006D3FF2" w:rsidP="006D3FF2">
            <w:pPr>
              <w:suppressAutoHyphens/>
              <w:snapToGrid w:val="0"/>
              <w:spacing w:after="0" w:line="240" w:lineRule="auto"/>
              <w:rPr>
                <w:rFonts w:ascii="Times New Roman" w:hAnsi="Times New Roman"/>
                <w:color w:val="000000"/>
                <w:sz w:val="24"/>
                <w:szCs w:val="24"/>
                <w:lang w:eastAsia="ar-SA"/>
              </w:rPr>
            </w:pPr>
          </w:p>
        </w:tc>
      </w:tr>
      <w:tr w:rsidR="006D3FF2" w:rsidRPr="00B95A7D" w:rsidTr="00DA0DC9">
        <w:trPr>
          <w:trHeight w:val="1237"/>
          <w:jc w:val="center"/>
        </w:trPr>
        <w:tc>
          <w:tcPr>
            <w:tcW w:w="560" w:type="pct"/>
            <w:tcBorders>
              <w:top w:val="single" w:sz="6" w:space="0" w:color="000000"/>
              <w:left w:val="single" w:sz="6" w:space="0" w:color="000000"/>
              <w:bottom w:val="single" w:sz="6" w:space="0" w:color="000000"/>
              <w:right w:val="single" w:sz="6" w:space="0" w:color="000000"/>
            </w:tcBorders>
            <w:vAlign w:val="center"/>
          </w:tcPr>
          <w:p w:rsidR="006D3FF2" w:rsidRPr="00B95A7D" w:rsidRDefault="006D3FF2" w:rsidP="006D3FF2">
            <w:pPr>
              <w:spacing w:after="0" w:line="240" w:lineRule="auto"/>
              <w:rPr>
                <w:rFonts w:ascii="Times New Roman" w:eastAsia="Times New Roman" w:hAnsi="Times New Roman"/>
                <w:color w:val="000000"/>
                <w:sz w:val="24"/>
                <w:szCs w:val="24"/>
                <w:lang w:eastAsia="ru-RU"/>
              </w:rPr>
            </w:pPr>
            <w:r w:rsidRPr="00B95A7D">
              <w:rPr>
                <w:rFonts w:ascii="Times New Roman" w:eastAsia="Times New Roman" w:hAnsi="Times New Roman"/>
                <w:color w:val="000000"/>
                <w:sz w:val="24"/>
                <w:szCs w:val="24"/>
                <w:lang w:eastAsia="ru-RU"/>
              </w:rPr>
              <w:t>Навыки:</w:t>
            </w:r>
          </w:p>
        </w:tc>
        <w:tc>
          <w:tcPr>
            <w:tcW w:w="1973" w:type="pct"/>
            <w:tcBorders>
              <w:top w:val="single" w:sz="6" w:space="0" w:color="000000"/>
              <w:left w:val="single" w:sz="6" w:space="0" w:color="000000"/>
              <w:bottom w:val="single" w:sz="6" w:space="0" w:color="000000"/>
              <w:right w:val="single" w:sz="6" w:space="0" w:color="000000"/>
            </w:tcBorders>
          </w:tcPr>
          <w:p w:rsidR="006D3FF2" w:rsidRPr="00852BBE" w:rsidRDefault="00DA0DC9" w:rsidP="00DA0DC9">
            <w:pPr>
              <w:widowControl w:val="0"/>
              <w:spacing w:line="240" w:lineRule="auto"/>
              <w:jc w:val="both"/>
              <w:rPr>
                <w:rFonts w:ascii="Times New Roman" w:hAnsi="Times New Roman"/>
                <w:sz w:val="24"/>
              </w:rPr>
            </w:pPr>
            <w:r>
              <w:rPr>
                <w:rFonts w:ascii="Times New Roman" w:eastAsia="Times New Roman" w:hAnsi="Times New Roman" w:cs="Times New Roman"/>
                <w:sz w:val="24"/>
                <w:szCs w:val="20"/>
              </w:rPr>
              <w:t xml:space="preserve">использования </w:t>
            </w:r>
            <w:r w:rsidR="006D3FF2" w:rsidRPr="00852BBE">
              <w:rPr>
                <w:rFonts w:ascii="Times New Roman" w:eastAsia="Times New Roman" w:hAnsi="Times New Roman" w:cs="Times New Roman"/>
                <w:sz w:val="24"/>
                <w:szCs w:val="20"/>
              </w:rPr>
              <w:t>метод</w:t>
            </w:r>
            <w:r>
              <w:rPr>
                <w:rFonts w:ascii="Times New Roman" w:eastAsia="Times New Roman" w:hAnsi="Times New Roman" w:cs="Times New Roman"/>
                <w:sz w:val="24"/>
                <w:szCs w:val="20"/>
              </w:rPr>
              <w:t>ов</w:t>
            </w:r>
            <w:r w:rsidR="006D3FF2" w:rsidRPr="00852BBE">
              <w:rPr>
                <w:rFonts w:ascii="Times New Roman" w:eastAsia="Times New Roman" w:hAnsi="Times New Roman" w:cs="Times New Roman"/>
                <w:sz w:val="24"/>
                <w:szCs w:val="20"/>
              </w:rPr>
              <w:t xml:space="preserve"> анализа первичных кадровых документов; биографическими методами; методами деловой оценки персонала при найме</w:t>
            </w:r>
          </w:p>
        </w:tc>
        <w:tc>
          <w:tcPr>
            <w:tcW w:w="1057" w:type="pct"/>
            <w:tcBorders>
              <w:top w:val="single" w:sz="6" w:space="0" w:color="000000"/>
              <w:left w:val="single" w:sz="6" w:space="0" w:color="000000"/>
              <w:bottom w:val="single" w:sz="6" w:space="0" w:color="000000"/>
              <w:right w:val="single" w:sz="6" w:space="0" w:color="000000"/>
            </w:tcBorders>
          </w:tcPr>
          <w:p w:rsidR="006D3FF2" w:rsidRPr="00877AC1" w:rsidRDefault="006D3FF2" w:rsidP="006D3FF2">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 xml:space="preserve">Совершенствование системы </w:t>
            </w:r>
            <w:r w:rsidRPr="00877AC1">
              <w:rPr>
                <w:rFonts w:ascii="Times New Roman" w:eastAsia="Times New Roman" w:hAnsi="Times New Roman" w:cs="Times New Roman"/>
                <w:sz w:val="24"/>
                <w:szCs w:val="28"/>
              </w:rPr>
              <w:t xml:space="preserve">оценки </w:t>
            </w:r>
            <w:r w:rsidRPr="00877AC1">
              <w:rPr>
                <w:rFonts w:ascii="Times New Roman" w:eastAsia="Times New Roman" w:hAnsi="Times New Roman" w:cs="Times New Roman"/>
                <w:bCs/>
                <w:sz w:val="24"/>
                <w:szCs w:val="28"/>
              </w:rPr>
              <w:t>персонала организации</w:t>
            </w:r>
          </w:p>
        </w:tc>
        <w:tc>
          <w:tcPr>
            <w:tcW w:w="846" w:type="pct"/>
            <w:tcBorders>
              <w:top w:val="single" w:sz="6" w:space="0" w:color="000000"/>
              <w:left w:val="single" w:sz="6" w:space="0" w:color="000000"/>
              <w:bottom w:val="single" w:sz="6" w:space="0" w:color="000000"/>
              <w:right w:val="single" w:sz="6" w:space="0" w:color="000000"/>
            </w:tcBorders>
            <w:vAlign w:val="center"/>
          </w:tcPr>
          <w:p w:rsidR="006D3FF2" w:rsidRDefault="006D3FF2" w:rsidP="006D3FF2">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Кейс-задача (п.5.4)</w:t>
            </w:r>
          </w:p>
          <w:p w:rsidR="006D3FF2" w:rsidRPr="00B95A7D" w:rsidRDefault="006D3FF2" w:rsidP="006D3FF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Творческое задание (5.5)</w:t>
            </w:r>
          </w:p>
        </w:tc>
        <w:tc>
          <w:tcPr>
            <w:tcW w:w="564" w:type="pct"/>
            <w:vMerge/>
            <w:tcBorders>
              <w:left w:val="single" w:sz="6" w:space="0" w:color="000000"/>
              <w:right w:val="single" w:sz="4" w:space="0" w:color="000000"/>
            </w:tcBorders>
            <w:vAlign w:val="center"/>
          </w:tcPr>
          <w:p w:rsidR="006D3FF2" w:rsidRPr="00B95A7D" w:rsidRDefault="006D3FF2" w:rsidP="006D3FF2">
            <w:pPr>
              <w:suppressAutoHyphens/>
              <w:snapToGrid w:val="0"/>
              <w:spacing w:after="0" w:line="240" w:lineRule="auto"/>
              <w:rPr>
                <w:rFonts w:ascii="Times New Roman" w:hAnsi="Times New Roman"/>
                <w:color w:val="000000"/>
                <w:sz w:val="24"/>
                <w:szCs w:val="24"/>
                <w:lang w:eastAsia="ar-SA"/>
              </w:rPr>
            </w:pPr>
          </w:p>
        </w:tc>
      </w:tr>
      <w:tr w:rsidR="006F7A18" w:rsidRPr="00B95A7D" w:rsidTr="006F7A18">
        <w:trPr>
          <w:trHeight w:val="560"/>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6F7A18" w:rsidRPr="00B95A7D" w:rsidRDefault="006F7A18" w:rsidP="006F7A18">
            <w:pPr>
              <w:suppressAutoHyphens/>
              <w:snapToGrid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ПК-6</w:t>
            </w:r>
          </w:p>
        </w:tc>
      </w:tr>
      <w:tr w:rsidR="006F7A18" w:rsidRPr="00B95A7D" w:rsidTr="00DA0DC9">
        <w:trPr>
          <w:trHeight w:val="1546"/>
          <w:jc w:val="center"/>
        </w:trPr>
        <w:tc>
          <w:tcPr>
            <w:tcW w:w="560" w:type="pct"/>
            <w:tcBorders>
              <w:top w:val="single" w:sz="6" w:space="0" w:color="000000"/>
              <w:left w:val="single" w:sz="6" w:space="0" w:color="000000"/>
              <w:bottom w:val="single" w:sz="6" w:space="0" w:color="000000"/>
              <w:right w:val="single" w:sz="6" w:space="0" w:color="000000"/>
            </w:tcBorders>
            <w:vAlign w:val="center"/>
          </w:tcPr>
          <w:p w:rsidR="006F7A18" w:rsidRPr="00B95A7D" w:rsidRDefault="006F7A18" w:rsidP="006F7A18">
            <w:pPr>
              <w:spacing w:after="0" w:line="240" w:lineRule="auto"/>
              <w:rPr>
                <w:rFonts w:ascii="Times New Roman" w:eastAsia="Times New Roman" w:hAnsi="Times New Roman"/>
                <w:sz w:val="24"/>
                <w:szCs w:val="24"/>
                <w:lang w:eastAsia="ru-RU"/>
              </w:rPr>
            </w:pPr>
            <w:r w:rsidRPr="00B95A7D">
              <w:rPr>
                <w:rFonts w:ascii="Times New Roman" w:eastAsia="Times New Roman" w:hAnsi="Times New Roman"/>
                <w:sz w:val="24"/>
                <w:szCs w:val="24"/>
                <w:lang w:eastAsia="ru-RU"/>
              </w:rPr>
              <w:t xml:space="preserve">Знания: </w:t>
            </w:r>
          </w:p>
        </w:tc>
        <w:tc>
          <w:tcPr>
            <w:tcW w:w="1973" w:type="pct"/>
            <w:tcBorders>
              <w:top w:val="single" w:sz="6" w:space="0" w:color="000000"/>
              <w:left w:val="single" w:sz="6" w:space="0" w:color="000000"/>
              <w:bottom w:val="single" w:sz="6" w:space="0" w:color="000000"/>
              <w:right w:val="single" w:sz="6" w:space="0" w:color="000000"/>
            </w:tcBorders>
          </w:tcPr>
          <w:p w:rsidR="006F7A18" w:rsidRPr="00DA0DC9" w:rsidRDefault="006F7A18" w:rsidP="006F7A18">
            <w:pPr>
              <w:widowControl w:val="0"/>
              <w:spacing w:line="240" w:lineRule="auto"/>
              <w:jc w:val="both"/>
              <w:rPr>
                <w:rFonts w:ascii="Times New Roman" w:eastAsia="Times New Roman" w:hAnsi="Times New Roman" w:cs="Times New Roman"/>
                <w:sz w:val="24"/>
                <w:szCs w:val="20"/>
              </w:rPr>
            </w:pPr>
            <w:r w:rsidRPr="00DA0DC9">
              <w:rPr>
                <w:rFonts w:ascii="Times New Roman" w:eastAsia="Times New Roman" w:hAnsi="Times New Roman" w:cs="Times New Roman"/>
                <w:sz w:val="24"/>
                <w:szCs w:val="20"/>
              </w:rPr>
              <w:t>современные подходы и принципы формулировки целей и постановки задач при осуществлении деловой оценки персонала; регламенты и требования к организации и проведению деловой оценки персонала; виды текущей деловой оценки персонала</w:t>
            </w:r>
          </w:p>
        </w:tc>
        <w:tc>
          <w:tcPr>
            <w:tcW w:w="1057" w:type="pct"/>
            <w:tcBorders>
              <w:top w:val="single" w:sz="6" w:space="0" w:color="000000"/>
              <w:left w:val="single" w:sz="6" w:space="0" w:color="000000"/>
              <w:bottom w:val="single" w:sz="6" w:space="0" w:color="000000"/>
              <w:right w:val="single" w:sz="6" w:space="0" w:color="000000"/>
            </w:tcBorders>
          </w:tcPr>
          <w:p w:rsidR="006F7A18" w:rsidRPr="00877AC1" w:rsidRDefault="006F7A18" w:rsidP="006F7A18">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Теоретические основы оценки персонала</w:t>
            </w:r>
          </w:p>
        </w:tc>
        <w:tc>
          <w:tcPr>
            <w:tcW w:w="846" w:type="pct"/>
            <w:tcBorders>
              <w:top w:val="single" w:sz="6" w:space="0" w:color="000000"/>
              <w:left w:val="single" w:sz="6" w:space="0" w:color="000000"/>
              <w:bottom w:val="single" w:sz="6" w:space="0" w:color="000000"/>
              <w:right w:val="single" w:sz="6" w:space="0" w:color="000000"/>
            </w:tcBorders>
            <w:vAlign w:val="center"/>
          </w:tcPr>
          <w:p w:rsidR="006F7A18" w:rsidRPr="00B95A7D" w:rsidRDefault="006F7A18" w:rsidP="006F7A18">
            <w:pPr>
              <w:suppressAutoHyphens/>
              <w:spacing w:after="0" w:line="240" w:lineRule="auto"/>
              <w:jc w:val="center"/>
              <w:rPr>
                <w:rFonts w:ascii="Times New Roman" w:hAnsi="Times New Roman"/>
                <w:color w:val="000000"/>
                <w:sz w:val="24"/>
                <w:szCs w:val="24"/>
                <w:lang w:eastAsia="ar-SA"/>
              </w:rPr>
            </w:pPr>
            <w:r w:rsidRPr="00B95A7D">
              <w:rPr>
                <w:rFonts w:ascii="Times New Roman" w:hAnsi="Times New Roman"/>
                <w:sz w:val="24"/>
                <w:szCs w:val="24"/>
                <w:lang w:eastAsia="ar-SA"/>
              </w:rPr>
              <w:t xml:space="preserve">Тест </w:t>
            </w:r>
            <w:r w:rsidRPr="00B95A7D">
              <w:rPr>
                <w:rFonts w:ascii="Times New Roman" w:hAnsi="Times New Roman"/>
                <w:color w:val="000000"/>
                <w:sz w:val="24"/>
                <w:szCs w:val="24"/>
                <w:lang w:eastAsia="ar-SA"/>
              </w:rPr>
              <w:t>(п.5.1)</w:t>
            </w:r>
          </w:p>
          <w:p w:rsidR="006F7A18" w:rsidRPr="00B95A7D" w:rsidRDefault="006F7A18" w:rsidP="006F7A18">
            <w:pPr>
              <w:suppressAutoHyphens/>
              <w:snapToGrid w:val="0"/>
              <w:spacing w:after="0" w:line="240" w:lineRule="auto"/>
              <w:jc w:val="center"/>
              <w:rPr>
                <w:rFonts w:ascii="Times New Roman" w:hAnsi="Times New Roman"/>
                <w:color w:val="000000"/>
                <w:sz w:val="24"/>
                <w:szCs w:val="24"/>
                <w:lang w:eastAsia="ar-SA"/>
              </w:rPr>
            </w:pPr>
          </w:p>
        </w:tc>
        <w:tc>
          <w:tcPr>
            <w:tcW w:w="564" w:type="pct"/>
            <w:vMerge w:val="restart"/>
            <w:tcBorders>
              <w:left w:val="single" w:sz="6" w:space="0" w:color="000000"/>
              <w:right w:val="single" w:sz="4" w:space="0" w:color="000000"/>
            </w:tcBorders>
            <w:vAlign w:val="center"/>
          </w:tcPr>
          <w:p w:rsidR="006F7A18" w:rsidRPr="00B95A7D" w:rsidRDefault="006F7A18" w:rsidP="00DA0DC9">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Тестирование</w:t>
            </w:r>
          </w:p>
        </w:tc>
      </w:tr>
      <w:tr w:rsidR="006F7A18" w:rsidRPr="00B95A7D" w:rsidTr="00DA0DC9">
        <w:trPr>
          <w:trHeight w:val="1546"/>
          <w:jc w:val="center"/>
        </w:trPr>
        <w:tc>
          <w:tcPr>
            <w:tcW w:w="560" w:type="pct"/>
            <w:tcBorders>
              <w:top w:val="single" w:sz="6" w:space="0" w:color="000000"/>
              <w:left w:val="single" w:sz="6" w:space="0" w:color="000000"/>
              <w:bottom w:val="single" w:sz="6" w:space="0" w:color="000000"/>
              <w:right w:val="single" w:sz="6" w:space="0" w:color="000000"/>
            </w:tcBorders>
            <w:vAlign w:val="center"/>
          </w:tcPr>
          <w:p w:rsidR="006F7A18" w:rsidRPr="00B95A7D" w:rsidRDefault="006F7A18" w:rsidP="006F7A18">
            <w:pPr>
              <w:spacing w:after="0" w:line="240" w:lineRule="auto"/>
              <w:rPr>
                <w:rFonts w:ascii="Times New Roman" w:hAnsi="Times New Roman"/>
                <w:sz w:val="24"/>
                <w:szCs w:val="24"/>
                <w:lang w:eastAsia="ar-SA"/>
              </w:rPr>
            </w:pPr>
            <w:r w:rsidRPr="00B95A7D">
              <w:rPr>
                <w:rFonts w:ascii="Times New Roman" w:eastAsia="Times New Roman" w:hAnsi="Times New Roman"/>
                <w:sz w:val="24"/>
                <w:szCs w:val="24"/>
                <w:lang w:eastAsia="ru-RU"/>
              </w:rPr>
              <w:t>Умения:</w:t>
            </w:r>
          </w:p>
        </w:tc>
        <w:tc>
          <w:tcPr>
            <w:tcW w:w="1973" w:type="pct"/>
            <w:tcBorders>
              <w:top w:val="single" w:sz="6" w:space="0" w:color="000000"/>
              <w:left w:val="single" w:sz="6" w:space="0" w:color="000000"/>
              <w:bottom w:val="single" w:sz="6" w:space="0" w:color="000000"/>
              <w:right w:val="single" w:sz="6" w:space="0" w:color="000000"/>
            </w:tcBorders>
          </w:tcPr>
          <w:p w:rsidR="006F7A18" w:rsidRPr="00DA0DC9" w:rsidRDefault="006F7A18" w:rsidP="006F7A18">
            <w:pPr>
              <w:widowControl w:val="0"/>
              <w:spacing w:line="240" w:lineRule="auto"/>
              <w:jc w:val="both"/>
              <w:rPr>
                <w:rFonts w:ascii="Times New Roman" w:hAnsi="Times New Roman"/>
                <w:sz w:val="24"/>
              </w:rPr>
            </w:pPr>
            <w:r w:rsidRPr="00DA0DC9">
              <w:rPr>
                <w:rFonts w:ascii="Times New Roman" w:eastAsia="Times New Roman" w:hAnsi="Times New Roman" w:cs="Times New Roman"/>
                <w:sz w:val="24"/>
                <w:szCs w:val="20"/>
              </w:rPr>
              <w:t>организовывать и практически осуществлять деловую оценку персонала; определять цели, задачи и виды текущей деловой оценки персонала в соответствии со стратегическими планами организации; формулировать выводы и решения по результатам проведения деловой оценки</w:t>
            </w:r>
          </w:p>
        </w:tc>
        <w:tc>
          <w:tcPr>
            <w:tcW w:w="1057" w:type="pct"/>
            <w:tcBorders>
              <w:top w:val="single" w:sz="6" w:space="0" w:color="000000"/>
              <w:left w:val="single" w:sz="6" w:space="0" w:color="000000"/>
              <w:bottom w:val="single" w:sz="6" w:space="0" w:color="000000"/>
              <w:right w:val="single" w:sz="6" w:space="0" w:color="000000"/>
            </w:tcBorders>
          </w:tcPr>
          <w:p w:rsidR="006F7A18" w:rsidRPr="00877AC1" w:rsidRDefault="006F7A18" w:rsidP="006F7A18">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Методы деловой оценки персонала</w:t>
            </w:r>
          </w:p>
        </w:tc>
        <w:tc>
          <w:tcPr>
            <w:tcW w:w="846" w:type="pct"/>
            <w:tcBorders>
              <w:top w:val="single" w:sz="6" w:space="0" w:color="000000"/>
              <w:left w:val="single" w:sz="6" w:space="0" w:color="000000"/>
              <w:bottom w:val="single" w:sz="6" w:space="0" w:color="000000"/>
              <w:right w:val="single" w:sz="6" w:space="0" w:color="000000"/>
            </w:tcBorders>
            <w:vAlign w:val="center"/>
          </w:tcPr>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 xml:space="preserve">Разноуровневые задачи (п.5.3) </w:t>
            </w:r>
          </w:p>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Дисскуссия</w:t>
            </w:r>
            <w:r w:rsidRPr="00B95A7D">
              <w:rPr>
                <w:rFonts w:ascii="Times New Roman" w:hAnsi="Times New Roman"/>
                <w:color w:val="000000"/>
                <w:sz w:val="24"/>
                <w:szCs w:val="24"/>
                <w:lang w:eastAsia="ar-SA"/>
              </w:rPr>
              <w:t xml:space="preserve"> (п.5.</w:t>
            </w:r>
            <w:r>
              <w:rPr>
                <w:rFonts w:ascii="Times New Roman" w:hAnsi="Times New Roman"/>
                <w:color w:val="000000"/>
                <w:sz w:val="24"/>
                <w:szCs w:val="24"/>
                <w:lang w:eastAsia="ar-SA"/>
              </w:rPr>
              <w:t>2</w:t>
            </w:r>
            <w:r w:rsidRPr="00B95A7D">
              <w:rPr>
                <w:rFonts w:ascii="Times New Roman" w:hAnsi="Times New Roman"/>
                <w:color w:val="000000"/>
                <w:sz w:val="24"/>
                <w:szCs w:val="24"/>
                <w:lang w:eastAsia="ar-SA"/>
              </w:rPr>
              <w:t>)</w:t>
            </w:r>
          </w:p>
        </w:tc>
        <w:tc>
          <w:tcPr>
            <w:tcW w:w="564" w:type="pct"/>
            <w:vMerge/>
            <w:tcBorders>
              <w:left w:val="single" w:sz="6" w:space="0" w:color="000000"/>
              <w:right w:val="single" w:sz="4" w:space="0" w:color="000000"/>
            </w:tcBorders>
            <w:vAlign w:val="center"/>
          </w:tcPr>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p>
        </w:tc>
      </w:tr>
      <w:tr w:rsidR="006F7A18" w:rsidRPr="00B95A7D" w:rsidTr="00DA0DC9">
        <w:trPr>
          <w:trHeight w:val="1546"/>
          <w:jc w:val="center"/>
        </w:trPr>
        <w:tc>
          <w:tcPr>
            <w:tcW w:w="560" w:type="pct"/>
            <w:tcBorders>
              <w:top w:val="single" w:sz="6" w:space="0" w:color="000000"/>
              <w:left w:val="single" w:sz="6" w:space="0" w:color="000000"/>
              <w:bottom w:val="single" w:sz="4" w:space="0" w:color="000000"/>
              <w:right w:val="single" w:sz="6" w:space="0" w:color="000000"/>
            </w:tcBorders>
            <w:vAlign w:val="center"/>
          </w:tcPr>
          <w:p w:rsidR="006F7A18" w:rsidRPr="00B95A7D" w:rsidRDefault="006F7A18" w:rsidP="006F7A18">
            <w:pPr>
              <w:spacing w:after="0" w:line="240" w:lineRule="auto"/>
              <w:rPr>
                <w:rFonts w:ascii="Times New Roman" w:eastAsia="Times New Roman" w:hAnsi="Times New Roman"/>
                <w:color w:val="000000"/>
                <w:sz w:val="24"/>
                <w:szCs w:val="24"/>
                <w:lang w:eastAsia="ru-RU"/>
              </w:rPr>
            </w:pPr>
            <w:r w:rsidRPr="00B95A7D">
              <w:rPr>
                <w:rFonts w:ascii="Times New Roman" w:eastAsia="Times New Roman" w:hAnsi="Times New Roman"/>
                <w:color w:val="000000"/>
                <w:sz w:val="24"/>
                <w:szCs w:val="24"/>
                <w:lang w:eastAsia="ru-RU"/>
              </w:rPr>
              <w:t>Навыки:</w:t>
            </w:r>
          </w:p>
        </w:tc>
        <w:tc>
          <w:tcPr>
            <w:tcW w:w="1973" w:type="pct"/>
            <w:tcBorders>
              <w:top w:val="single" w:sz="6" w:space="0" w:color="000000"/>
              <w:left w:val="single" w:sz="6" w:space="0" w:color="000000"/>
              <w:right w:val="single" w:sz="6" w:space="0" w:color="000000"/>
            </w:tcBorders>
          </w:tcPr>
          <w:p w:rsidR="006F7A18" w:rsidRPr="00DA0DC9" w:rsidRDefault="00DA0DC9" w:rsidP="00DA0DC9">
            <w:pPr>
              <w:widowControl w:val="0"/>
              <w:spacing w:line="240" w:lineRule="auto"/>
              <w:jc w:val="both"/>
              <w:rPr>
                <w:rFonts w:ascii="Times New Roman" w:hAnsi="Times New Roman"/>
                <w:sz w:val="24"/>
              </w:rPr>
            </w:pPr>
            <w:r>
              <w:rPr>
                <w:rFonts w:ascii="Times New Roman" w:eastAsia="Times New Roman" w:hAnsi="Times New Roman" w:cs="Times New Roman"/>
                <w:sz w:val="24"/>
                <w:szCs w:val="20"/>
              </w:rPr>
              <w:t xml:space="preserve">Использования </w:t>
            </w:r>
            <w:r w:rsidR="006F7A18" w:rsidRPr="00DA0DC9">
              <w:rPr>
                <w:rFonts w:ascii="Times New Roman" w:eastAsia="Times New Roman" w:hAnsi="Times New Roman" w:cs="Times New Roman"/>
                <w:sz w:val="24"/>
                <w:szCs w:val="20"/>
              </w:rPr>
              <w:t>метод</w:t>
            </w:r>
            <w:r>
              <w:rPr>
                <w:rFonts w:ascii="Times New Roman" w:eastAsia="Times New Roman" w:hAnsi="Times New Roman" w:cs="Times New Roman"/>
                <w:sz w:val="24"/>
                <w:szCs w:val="20"/>
              </w:rPr>
              <w:t>ов</w:t>
            </w:r>
            <w:r w:rsidR="006F7A18" w:rsidRPr="00DA0DC9">
              <w:rPr>
                <w:rFonts w:ascii="Times New Roman" w:eastAsia="Times New Roman" w:hAnsi="Times New Roman" w:cs="Times New Roman"/>
                <w:sz w:val="24"/>
                <w:szCs w:val="20"/>
              </w:rPr>
              <w:t xml:space="preserve"> и способ</w:t>
            </w:r>
            <w:r>
              <w:rPr>
                <w:rFonts w:ascii="Times New Roman" w:eastAsia="Times New Roman" w:hAnsi="Times New Roman" w:cs="Times New Roman"/>
                <w:sz w:val="24"/>
                <w:szCs w:val="20"/>
              </w:rPr>
              <w:t>ов</w:t>
            </w:r>
            <w:r w:rsidR="006F7A18" w:rsidRPr="00DA0DC9">
              <w:rPr>
                <w:rFonts w:ascii="Times New Roman" w:eastAsia="Times New Roman" w:hAnsi="Times New Roman" w:cs="Times New Roman"/>
                <w:sz w:val="24"/>
                <w:szCs w:val="20"/>
              </w:rPr>
              <w:t xml:space="preserve"> деловой оценки персонала; информацией по стратегическим планам организации с целью определить цели, задачи и виды текущей деловой оценки персонала</w:t>
            </w:r>
          </w:p>
        </w:tc>
        <w:tc>
          <w:tcPr>
            <w:tcW w:w="1057" w:type="pct"/>
            <w:tcBorders>
              <w:top w:val="single" w:sz="6" w:space="0" w:color="000000"/>
              <w:left w:val="single" w:sz="6" w:space="0" w:color="000000"/>
              <w:right w:val="single" w:sz="6" w:space="0" w:color="000000"/>
            </w:tcBorders>
          </w:tcPr>
          <w:p w:rsidR="006F7A18" w:rsidRPr="00877AC1" w:rsidRDefault="006F7A18" w:rsidP="006F7A18">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 xml:space="preserve">Совершенствование системы </w:t>
            </w:r>
            <w:r w:rsidRPr="00877AC1">
              <w:rPr>
                <w:rFonts w:ascii="Times New Roman" w:eastAsia="Times New Roman" w:hAnsi="Times New Roman" w:cs="Times New Roman"/>
                <w:sz w:val="24"/>
                <w:szCs w:val="28"/>
              </w:rPr>
              <w:t xml:space="preserve">оценки </w:t>
            </w:r>
            <w:r w:rsidRPr="00877AC1">
              <w:rPr>
                <w:rFonts w:ascii="Times New Roman" w:eastAsia="Times New Roman" w:hAnsi="Times New Roman" w:cs="Times New Roman"/>
                <w:bCs/>
                <w:sz w:val="24"/>
                <w:szCs w:val="28"/>
              </w:rPr>
              <w:t>персонала организации</w:t>
            </w:r>
          </w:p>
        </w:tc>
        <w:tc>
          <w:tcPr>
            <w:tcW w:w="846" w:type="pct"/>
            <w:tcBorders>
              <w:top w:val="single" w:sz="6" w:space="0" w:color="000000"/>
              <w:left w:val="single" w:sz="6" w:space="0" w:color="000000"/>
              <w:right w:val="single" w:sz="6" w:space="0" w:color="000000"/>
            </w:tcBorders>
            <w:vAlign w:val="center"/>
          </w:tcPr>
          <w:p w:rsidR="006F7A18" w:rsidRDefault="006F7A18" w:rsidP="006F7A18">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Кейс-задача (п.5.4)</w:t>
            </w:r>
          </w:p>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Творческое задание (5.5)</w:t>
            </w:r>
          </w:p>
        </w:tc>
        <w:tc>
          <w:tcPr>
            <w:tcW w:w="564" w:type="pct"/>
            <w:vMerge/>
            <w:tcBorders>
              <w:left w:val="single" w:sz="6" w:space="0" w:color="000000"/>
              <w:right w:val="single" w:sz="4" w:space="0" w:color="000000"/>
            </w:tcBorders>
            <w:vAlign w:val="center"/>
          </w:tcPr>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p>
        </w:tc>
      </w:tr>
      <w:tr w:rsidR="006F7A18" w:rsidRPr="00B95A7D" w:rsidTr="006F7A18">
        <w:trPr>
          <w:trHeight w:val="564"/>
          <w:jc w:val="center"/>
        </w:trPr>
        <w:tc>
          <w:tcPr>
            <w:tcW w:w="5000" w:type="pct"/>
            <w:gridSpan w:val="5"/>
            <w:tcBorders>
              <w:top w:val="single" w:sz="6" w:space="0" w:color="000000"/>
              <w:left w:val="single" w:sz="6" w:space="0" w:color="000000"/>
              <w:bottom w:val="single" w:sz="4" w:space="0" w:color="000000"/>
              <w:right w:val="single" w:sz="4" w:space="0" w:color="000000"/>
            </w:tcBorders>
            <w:vAlign w:val="center"/>
          </w:tcPr>
          <w:p w:rsidR="006F7A18" w:rsidRPr="00B95A7D" w:rsidRDefault="006F7A18" w:rsidP="006F7A18">
            <w:pPr>
              <w:suppressAutoHyphens/>
              <w:snapToGrid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ПК-7</w:t>
            </w:r>
          </w:p>
        </w:tc>
      </w:tr>
      <w:tr w:rsidR="006F7A18" w:rsidRPr="00B95A7D" w:rsidTr="00DA0DC9">
        <w:trPr>
          <w:trHeight w:val="1546"/>
          <w:jc w:val="center"/>
        </w:trPr>
        <w:tc>
          <w:tcPr>
            <w:tcW w:w="560" w:type="pct"/>
            <w:tcBorders>
              <w:top w:val="single" w:sz="6" w:space="0" w:color="000000"/>
              <w:left w:val="single" w:sz="6" w:space="0" w:color="000000"/>
              <w:bottom w:val="single" w:sz="6" w:space="0" w:color="000000"/>
              <w:right w:val="single" w:sz="6" w:space="0" w:color="000000"/>
            </w:tcBorders>
            <w:vAlign w:val="center"/>
          </w:tcPr>
          <w:p w:rsidR="006F7A18" w:rsidRPr="00B95A7D" w:rsidRDefault="006F7A18" w:rsidP="006F7A18">
            <w:pPr>
              <w:spacing w:after="0" w:line="240" w:lineRule="auto"/>
              <w:rPr>
                <w:rFonts w:ascii="Times New Roman" w:eastAsia="Times New Roman" w:hAnsi="Times New Roman"/>
                <w:sz w:val="24"/>
                <w:szCs w:val="24"/>
                <w:lang w:eastAsia="ru-RU"/>
              </w:rPr>
            </w:pPr>
            <w:r w:rsidRPr="00B95A7D">
              <w:rPr>
                <w:rFonts w:ascii="Times New Roman" w:eastAsia="Times New Roman" w:hAnsi="Times New Roman"/>
                <w:sz w:val="24"/>
                <w:szCs w:val="24"/>
                <w:lang w:eastAsia="ru-RU"/>
              </w:rPr>
              <w:t xml:space="preserve">Знания: </w:t>
            </w:r>
          </w:p>
        </w:tc>
        <w:tc>
          <w:tcPr>
            <w:tcW w:w="1973" w:type="pct"/>
            <w:tcBorders>
              <w:top w:val="single" w:sz="6" w:space="0" w:color="000000"/>
              <w:left w:val="single" w:sz="6" w:space="0" w:color="000000"/>
              <w:bottom w:val="single" w:sz="6" w:space="0" w:color="000000"/>
              <w:right w:val="single" w:sz="6" w:space="0" w:color="000000"/>
            </w:tcBorders>
          </w:tcPr>
          <w:p w:rsidR="006F7A18" w:rsidRPr="00DA0DC9" w:rsidRDefault="006F7A18" w:rsidP="006F7A18">
            <w:pPr>
              <w:widowControl w:val="0"/>
              <w:spacing w:line="240" w:lineRule="auto"/>
              <w:jc w:val="both"/>
              <w:rPr>
                <w:rFonts w:ascii="Times New Roman" w:eastAsia="Times New Roman" w:hAnsi="Times New Roman" w:cs="Times New Roman"/>
                <w:sz w:val="24"/>
                <w:szCs w:val="20"/>
              </w:rPr>
            </w:pPr>
            <w:r w:rsidRPr="00DA0DC9">
              <w:rPr>
                <w:rFonts w:ascii="Times New Roman" w:eastAsia="Times New Roman" w:hAnsi="Times New Roman" w:cs="Times New Roman"/>
                <w:sz w:val="24"/>
                <w:szCs w:val="20"/>
              </w:rPr>
              <w:t>цели, задачи и видов аттестации и других видов текущей деловой оценки персонала в соответствии со стратегическими планами организации</w:t>
            </w:r>
          </w:p>
        </w:tc>
        <w:tc>
          <w:tcPr>
            <w:tcW w:w="1057" w:type="pct"/>
            <w:tcBorders>
              <w:top w:val="single" w:sz="6" w:space="0" w:color="000000"/>
              <w:left w:val="single" w:sz="6" w:space="0" w:color="000000"/>
              <w:bottom w:val="single" w:sz="6" w:space="0" w:color="000000"/>
              <w:right w:val="single" w:sz="6" w:space="0" w:color="000000"/>
            </w:tcBorders>
          </w:tcPr>
          <w:p w:rsidR="006F7A18" w:rsidRPr="00877AC1" w:rsidRDefault="006F7A18" w:rsidP="006F7A18">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Теоретические основы оценки персонала</w:t>
            </w:r>
          </w:p>
        </w:tc>
        <w:tc>
          <w:tcPr>
            <w:tcW w:w="846" w:type="pct"/>
            <w:tcBorders>
              <w:top w:val="single" w:sz="6" w:space="0" w:color="000000"/>
              <w:left w:val="single" w:sz="6" w:space="0" w:color="000000"/>
              <w:bottom w:val="single" w:sz="6" w:space="0" w:color="000000"/>
              <w:right w:val="single" w:sz="6" w:space="0" w:color="000000"/>
            </w:tcBorders>
            <w:vAlign w:val="center"/>
          </w:tcPr>
          <w:p w:rsidR="006F7A18" w:rsidRPr="00B95A7D" w:rsidRDefault="006F7A18" w:rsidP="006F7A18">
            <w:pPr>
              <w:suppressAutoHyphens/>
              <w:spacing w:after="0" w:line="240" w:lineRule="auto"/>
              <w:jc w:val="center"/>
              <w:rPr>
                <w:rFonts w:ascii="Times New Roman" w:hAnsi="Times New Roman"/>
                <w:color w:val="000000"/>
                <w:sz w:val="24"/>
                <w:szCs w:val="24"/>
                <w:lang w:eastAsia="ar-SA"/>
              </w:rPr>
            </w:pPr>
            <w:r w:rsidRPr="00B95A7D">
              <w:rPr>
                <w:rFonts w:ascii="Times New Roman" w:hAnsi="Times New Roman"/>
                <w:sz w:val="24"/>
                <w:szCs w:val="24"/>
                <w:lang w:eastAsia="ar-SA"/>
              </w:rPr>
              <w:t xml:space="preserve">Тест </w:t>
            </w:r>
            <w:r w:rsidRPr="00B95A7D">
              <w:rPr>
                <w:rFonts w:ascii="Times New Roman" w:hAnsi="Times New Roman"/>
                <w:color w:val="000000"/>
                <w:sz w:val="24"/>
                <w:szCs w:val="24"/>
                <w:lang w:eastAsia="ar-SA"/>
              </w:rPr>
              <w:t>(п.5.1)</w:t>
            </w:r>
          </w:p>
          <w:p w:rsidR="006F7A18" w:rsidRPr="00B95A7D" w:rsidRDefault="006F7A18" w:rsidP="006F7A18">
            <w:pPr>
              <w:suppressAutoHyphens/>
              <w:snapToGrid w:val="0"/>
              <w:spacing w:after="0" w:line="240" w:lineRule="auto"/>
              <w:jc w:val="center"/>
              <w:rPr>
                <w:rFonts w:ascii="Times New Roman" w:hAnsi="Times New Roman"/>
                <w:color w:val="000000"/>
                <w:sz w:val="24"/>
                <w:szCs w:val="24"/>
                <w:lang w:eastAsia="ar-SA"/>
              </w:rPr>
            </w:pPr>
          </w:p>
        </w:tc>
        <w:tc>
          <w:tcPr>
            <w:tcW w:w="564" w:type="pct"/>
            <w:vMerge w:val="restart"/>
            <w:tcBorders>
              <w:left w:val="single" w:sz="6" w:space="0" w:color="000000"/>
              <w:right w:val="single" w:sz="4" w:space="0" w:color="000000"/>
            </w:tcBorders>
            <w:vAlign w:val="center"/>
          </w:tcPr>
          <w:p w:rsidR="006F7A18" w:rsidRPr="00B95A7D" w:rsidRDefault="006F7A18" w:rsidP="00DA0DC9">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Тестирование</w:t>
            </w:r>
          </w:p>
        </w:tc>
      </w:tr>
      <w:tr w:rsidR="006F7A18" w:rsidRPr="00B95A7D" w:rsidTr="00DA0DC9">
        <w:trPr>
          <w:trHeight w:val="1546"/>
          <w:jc w:val="center"/>
        </w:trPr>
        <w:tc>
          <w:tcPr>
            <w:tcW w:w="560" w:type="pct"/>
            <w:tcBorders>
              <w:top w:val="single" w:sz="6" w:space="0" w:color="000000"/>
              <w:left w:val="single" w:sz="6" w:space="0" w:color="000000"/>
              <w:bottom w:val="single" w:sz="6" w:space="0" w:color="000000"/>
              <w:right w:val="single" w:sz="6" w:space="0" w:color="000000"/>
            </w:tcBorders>
            <w:vAlign w:val="center"/>
          </w:tcPr>
          <w:p w:rsidR="006F7A18" w:rsidRPr="00B95A7D" w:rsidRDefault="006F7A18" w:rsidP="006F7A18">
            <w:pPr>
              <w:spacing w:after="0" w:line="240" w:lineRule="auto"/>
              <w:rPr>
                <w:rFonts w:ascii="Times New Roman" w:hAnsi="Times New Roman"/>
                <w:sz w:val="24"/>
                <w:szCs w:val="24"/>
                <w:lang w:eastAsia="ar-SA"/>
              </w:rPr>
            </w:pPr>
            <w:r w:rsidRPr="00B95A7D">
              <w:rPr>
                <w:rFonts w:ascii="Times New Roman" w:eastAsia="Times New Roman" w:hAnsi="Times New Roman"/>
                <w:sz w:val="24"/>
                <w:szCs w:val="24"/>
                <w:lang w:eastAsia="ru-RU"/>
              </w:rPr>
              <w:t>Умения:</w:t>
            </w:r>
          </w:p>
        </w:tc>
        <w:tc>
          <w:tcPr>
            <w:tcW w:w="1973" w:type="pct"/>
            <w:tcBorders>
              <w:top w:val="single" w:sz="6" w:space="0" w:color="000000"/>
              <w:left w:val="single" w:sz="6" w:space="0" w:color="000000"/>
              <w:bottom w:val="single" w:sz="6" w:space="0" w:color="000000"/>
              <w:right w:val="single" w:sz="6" w:space="0" w:color="000000"/>
            </w:tcBorders>
          </w:tcPr>
          <w:p w:rsidR="006F7A18" w:rsidRPr="00DA0DC9" w:rsidRDefault="006F7A18" w:rsidP="006F7A18">
            <w:pPr>
              <w:widowControl w:val="0"/>
              <w:spacing w:line="240" w:lineRule="auto"/>
              <w:jc w:val="both"/>
              <w:rPr>
                <w:rFonts w:ascii="Times New Roman" w:hAnsi="Times New Roman"/>
                <w:sz w:val="24"/>
              </w:rPr>
            </w:pPr>
            <w:r w:rsidRPr="00DA0DC9">
              <w:rPr>
                <w:rFonts w:ascii="Times New Roman" w:eastAsia="Times New Roman" w:hAnsi="Times New Roman" w:cs="Times New Roman"/>
                <w:sz w:val="24"/>
                <w:szCs w:val="20"/>
              </w:rPr>
              <w:t>разрабатывать и применять технологии текущей деловой оценки персонала в соответствии со стратегическими планами организации</w:t>
            </w:r>
          </w:p>
        </w:tc>
        <w:tc>
          <w:tcPr>
            <w:tcW w:w="1057" w:type="pct"/>
            <w:tcBorders>
              <w:top w:val="single" w:sz="6" w:space="0" w:color="000000"/>
              <w:left w:val="single" w:sz="6" w:space="0" w:color="000000"/>
              <w:bottom w:val="single" w:sz="6" w:space="0" w:color="000000"/>
              <w:right w:val="single" w:sz="6" w:space="0" w:color="000000"/>
            </w:tcBorders>
          </w:tcPr>
          <w:p w:rsidR="006F7A18" w:rsidRPr="00877AC1" w:rsidRDefault="006F7A18" w:rsidP="006F7A18">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Методы деловой оценки персонала</w:t>
            </w:r>
          </w:p>
        </w:tc>
        <w:tc>
          <w:tcPr>
            <w:tcW w:w="846" w:type="pct"/>
            <w:tcBorders>
              <w:top w:val="single" w:sz="6" w:space="0" w:color="000000"/>
              <w:left w:val="single" w:sz="6" w:space="0" w:color="000000"/>
              <w:bottom w:val="single" w:sz="6" w:space="0" w:color="000000"/>
              <w:right w:val="single" w:sz="6" w:space="0" w:color="000000"/>
            </w:tcBorders>
            <w:vAlign w:val="center"/>
          </w:tcPr>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 xml:space="preserve">Разноуровневые задачи (п.5.3) </w:t>
            </w:r>
          </w:p>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Дисскуссия</w:t>
            </w:r>
            <w:r w:rsidRPr="00B95A7D">
              <w:rPr>
                <w:rFonts w:ascii="Times New Roman" w:hAnsi="Times New Roman"/>
                <w:color w:val="000000"/>
                <w:sz w:val="24"/>
                <w:szCs w:val="24"/>
                <w:lang w:eastAsia="ar-SA"/>
              </w:rPr>
              <w:t xml:space="preserve"> (п.5.</w:t>
            </w:r>
            <w:r>
              <w:rPr>
                <w:rFonts w:ascii="Times New Roman" w:hAnsi="Times New Roman"/>
                <w:color w:val="000000"/>
                <w:sz w:val="24"/>
                <w:szCs w:val="24"/>
                <w:lang w:eastAsia="ar-SA"/>
              </w:rPr>
              <w:t>2</w:t>
            </w:r>
            <w:r w:rsidRPr="00B95A7D">
              <w:rPr>
                <w:rFonts w:ascii="Times New Roman" w:hAnsi="Times New Roman"/>
                <w:color w:val="000000"/>
                <w:sz w:val="24"/>
                <w:szCs w:val="24"/>
                <w:lang w:eastAsia="ar-SA"/>
              </w:rPr>
              <w:t>)</w:t>
            </w:r>
          </w:p>
        </w:tc>
        <w:tc>
          <w:tcPr>
            <w:tcW w:w="564" w:type="pct"/>
            <w:vMerge/>
            <w:tcBorders>
              <w:left w:val="single" w:sz="6" w:space="0" w:color="000000"/>
              <w:right w:val="single" w:sz="4" w:space="0" w:color="000000"/>
            </w:tcBorders>
            <w:vAlign w:val="center"/>
          </w:tcPr>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p>
        </w:tc>
      </w:tr>
      <w:tr w:rsidR="006F7A18" w:rsidRPr="00B95A7D" w:rsidTr="00DA0DC9">
        <w:trPr>
          <w:trHeight w:val="1546"/>
          <w:jc w:val="center"/>
        </w:trPr>
        <w:tc>
          <w:tcPr>
            <w:tcW w:w="560" w:type="pct"/>
            <w:tcBorders>
              <w:top w:val="single" w:sz="6" w:space="0" w:color="000000"/>
              <w:left w:val="single" w:sz="6" w:space="0" w:color="000000"/>
              <w:bottom w:val="single" w:sz="4" w:space="0" w:color="000000"/>
              <w:right w:val="single" w:sz="6" w:space="0" w:color="000000"/>
            </w:tcBorders>
            <w:vAlign w:val="center"/>
          </w:tcPr>
          <w:p w:rsidR="006F7A18" w:rsidRPr="00B95A7D" w:rsidRDefault="006F7A18" w:rsidP="006F7A18">
            <w:pPr>
              <w:spacing w:after="0" w:line="240" w:lineRule="auto"/>
              <w:rPr>
                <w:rFonts w:ascii="Times New Roman" w:eastAsia="Times New Roman" w:hAnsi="Times New Roman"/>
                <w:color w:val="000000"/>
                <w:sz w:val="24"/>
                <w:szCs w:val="24"/>
                <w:lang w:eastAsia="ru-RU"/>
              </w:rPr>
            </w:pPr>
            <w:r w:rsidRPr="00B95A7D">
              <w:rPr>
                <w:rFonts w:ascii="Times New Roman" w:eastAsia="Times New Roman" w:hAnsi="Times New Roman"/>
                <w:color w:val="000000"/>
                <w:sz w:val="24"/>
                <w:szCs w:val="24"/>
                <w:lang w:eastAsia="ru-RU"/>
              </w:rPr>
              <w:t>Навыки:</w:t>
            </w:r>
          </w:p>
        </w:tc>
        <w:tc>
          <w:tcPr>
            <w:tcW w:w="1973" w:type="pct"/>
            <w:tcBorders>
              <w:top w:val="single" w:sz="6" w:space="0" w:color="000000"/>
              <w:left w:val="single" w:sz="6" w:space="0" w:color="000000"/>
              <w:right w:val="single" w:sz="6" w:space="0" w:color="000000"/>
            </w:tcBorders>
          </w:tcPr>
          <w:p w:rsidR="006F7A18" w:rsidRPr="00DA0DC9" w:rsidRDefault="006F7A18" w:rsidP="006F7A18">
            <w:pPr>
              <w:widowControl w:val="0"/>
              <w:spacing w:line="240" w:lineRule="auto"/>
              <w:jc w:val="both"/>
              <w:rPr>
                <w:rFonts w:ascii="Times New Roman" w:hAnsi="Times New Roman"/>
                <w:sz w:val="24"/>
              </w:rPr>
            </w:pPr>
            <w:r w:rsidRPr="00DA0DC9">
              <w:rPr>
                <w:rFonts w:ascii="Times New Roman" w:eastAsia="Times New Roman" w:hAnsi="Times New Roman" w:cs="Times New Roman"/>
                <w:sz w:val="24"/>
                <w:szCs w:val="20"/>
              </w:rPr>
              <w:t>проведения аттестации, а также других видов текущей деловой оценки различных категорий персонала в соответствии со стратегическими планами организации</w:t>
            </w:r>
          </w:p>
        </w:tc>
        <w:tc>
          <w:tcPr>
            <w:tcW w:w="1057" w:type="pct"/>
            <w:tcBorders>
              <w:top w:val="single" w:sz="6" w:space="0" w:color="000000"/>
              <w:left w:val="single" w:sz="6" w:space="0" w:color="000000"/>
              <w:right w:val="single" w:sz="6" w:space="0" w:color="000000"/>
            </w:tcBorders>
          </w:tcPr>
          <w:p w:rsidR="006F7A18" w:rsidRPr="00877AC1" w:rsidRDefault="006F7A18" w:rsidP="006F7A18">
            <w:pPr>
              <w:suppressAutoHyphens/>
              <w:snapToGrid w:val="0"/>
              <w:spacing w:after="0" w:line="240" w:lineRule="auto"/>
              <w:rPr>
                <w:rFonts w:ascii="Times New Roman" w:hAnsi="Times New Roman" w:cs="Times New Roman"/>
                <w:bCs/>
                <w:iCs/>
                <w:sz w:val="24"/>
                <w:szCs w:val="24"/>
                <w:highlight w:val="yellow"/>
              </w:rPr>
            </w:pPr>
            <w:r w:rsidRPr="00877AC1">
              <w:rPr>
                <w:rFonts w:ascii="Times New Roman" w:eastAsia="Times New Roman" w:hAnsi="Times New Roman" w:cs="Times New Roman"/>
                <w:bCs/>
                <w:sz w:val="24"/>
                <w:szCs w:val="28"/>
              </w:rPr>
              <w:t xml:space="preserve">Совершенствование системы </w:t>
            </w:r>
            <w:r w:rsidRPr="00877AC1">
              <w:rPr>
                <w:rFonts w:ascii="Times New Roman" w:eastAsia="Times New Roman" w:hAnsi="Times New Roman" w:cs="Times New Roman"/>
                <w:sz w:val="24"/>
                <w:szCs w:val="28"/>
              </w:rPr>
              <w:t xml:space="preserve">оценки </w:t>
            </w:r>
            <w:r w:rsidRPr="00877AC1">
              <w:rPr>
                <w:rFonts w:ascii="Times New Roman" w:eastAsia="Times New Roman" w:hAnsi="Times New Roman" w:cs="Times New Roman"/>
                <w:bCs/>
                <w:sz w:val="24"/>
                <w:szCs w:val="28"/>
              </w:rPr>
              <w:t>персонала организации</w:t>
            </w:r>
          </w:p>
        </w:tc>
        <w:tc>
          <w:tcPr>
            <w:tcW w:w="846" w:type="pct"/>
            <w:tcBorders>
              <w:top w:val="single" w:sz="6" w:space="0" w:color="000000"/>
              <w:left w:val="single" w:sz="6" w:space="0" w:color="000000"/>
              <w:right w:val="single" w:sz="6" w:space="0" w:color="000000"/>
            </w:tcBorders>
            <w:vAlign w:val="center"/>
          </w:tcPr>
          <w:p w:rsidR="006F7A18" w:rsidRDefault="006F7A18" w:rsidP="006F7A18">
            <w:pPr>
              <w:suppressAutoHyphens/>
              <w:snapToGrid w:val="0"/>
              <w:spacing w:after="0" w:line="240" w:lineRule="auto"/>
              <w:rPr>
                <w:rFonts w:ascii="Times New Roman" w:hAnsi="Times New Roman"/>
                <w:color w:val="000000"/>
                <w:sz w:val="24"/>
                <w:szCs w:val="24"/>
                <w:lang w:eastAsia="ar-SA"/>
              </w:rPr>
            </w:pPr>
            <w:r w:rsidRPr="00B95A7D">
              <w:rPr>
                <w:rFonts w:ascii="Times New Roman" w:hAnsi="Times New Roman"/>
                <w:color w:val="000000"/>
                <w:sz w:val="24"/>
                <w:szCs w:val="24"/>
                <w:lang w:eastAsia="ar-SA"/>
              </w:rPr>
              <w:t>Кейс-задача (п.5.4)</w:t>
            </w:r>
          </w:p>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Творческое задание (5.5)</w:t>
            </w:r>
          </w:p>
        </w:tc>
        <w:tc>
          <w:tcPr>
            <w:tcW w:w="564" w:type="pct"/>
            <w:vMerge/>
            <w:tcBorders>
              <w:left w:val="single" w:sz="6" w:space="0" w:color="000000"/>
              <w:right w:val="single" w:sz="4" w:space="0" w:color="000000"/>
            </w:tcBorders>
            <w:vAlign w:val="center"/>
          </w:tcPr>
          <w:p w:rsidR="006F7A18" w:rsidRPr="00B95A7D" w:rsidRDefault="006F7A18" w:rsidP="006F7A18">
            <w:pPr>
              <w:suppressAutoHyphens/>
              <w:snapToGrid w:val="0"/>
              <w:spacing w:after="0" w:line="240" w:lineRule="auto"/>
              <w:rPr>
                <w:rFonts w:ascii="Times New Roman" w:hAnsi="Times New Roman"/>
                <w:color w:val="000000"/>
                <w:sz w:val="24"/>
                <w:szCs w:val="24"/>
                <w:lang w:eastAsia="ar-SA"/>
              </w:rPr>
            </w:pPr>
          </w:p>
        </w:tc>
      </w:tr>
    </w:tbl>
    <w:p w:rsidR="00336120" w:rsidRPr="003A17E6" w:rsidRDefault="00DA0DC9" w:rsidP="00DA0DC9">
      <w:pPr>
        <w:tabs>
          <w:tab w:val="left" w:pos="1185"/>
        </w:tabs>
        <w:spacing w:before="240" w:after="120" w:line="240" w:lineRule="auto"/>
        <w:ind w:firstLine="709"/>
        <w:jc w:val="both"/>
        <w:rPr>
          <w:rFonts w:ascii="Arial" w:hAnsi="Arial" w:cs="Arial"/>
          <w:b/>
          <w:sz w:val="24"/>
          <w:szCs w:val="24"/>
        </w:rPr>
      </w:pPr>
      <w:r>
        <w:rPr>
          <w:rFonts w:ascii="Arial" w:hAnsi="Arial" w:cs="Arial"/>
          <w:b/>
          <w:sz w:val="24"/>
          <w:szCs w:val="24"/>
        </w:rPr>
        <w:tab/>
      </w:r>
      <w:r w:rsidR="00336120" w:rsidRPr="003A17E6">
        <w:rPr>
          <w:rFonts w:ascii="Arial" w:hAnsi="Arial" w:cs="Arial"/>
          <w:b/>
          <w:sz w:val="24"/>
          <w:szCs w:val="24"/>
        </w:rPr>
        <w:t>4 Описание процедуры оценивания</w:t>
      </w:r>
    </w:p>
    <w:p w:rsidR="00336120" w:rsidRDefault="00336120" w:rsidP="00336120">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336120" w:rsidRPr="00750EAC" w:rsidRDefault="00336120" w:rsidP="00AA6697">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B101AD" w:rsidRPr="00B101AD">
        <w:rPr>
          <w:rFonts w:ascii="Times New Roman" w:hAnsi="Times New Roman"/>
          <w:sz w:val="24"/>
          <w:szCs w:val="24"/>
        </w:rPr>
        <w:t xml:space="preserve"> </w:t>
      </w:r>
      <w:r>
        <w:rPr>
          <w:rFonts w:ascii="Times New Roman" w:hAnsi="Times New Roman"/>
          <w:sz w:val="24"/>
          <w:szCs w:val="24"/>
        </w:rPr>
        <w:t>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16"/>
        <w:gridCol w:w="1644"/>
        <w:gridCol w:w="1912"/>
        <w:gridCol w:w="654"/>
      </w:tblGrid>
      <w:tr w:rsidR="00336120" w:rsidRPr="00614E67" w:rsidTr="00B95A7D">
        <w:trPr>
          <w:cantSplit/>
          <w:trHeight w:val="70"/>
        </w:trPr>
        <w:tc>
          <w:tcPr>
            <w:tcW w:w="1956" w:type="pct"/>
            <w:vMerge w:val="restart"/>
            <w:shd w:val="clear" w:color="auto" w:fill="auto"/>
            <w:vAlign w:val="center"/>
          </w:tcPr>
          <w:p w:rsidR="00336120" w:rsidRPr="00614E67"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044" w:type="pct"/>
            <w:gridSpan w:val="4"/>
            <w:shd w:val="clear" w:color="auto" w:fill="auto"/>
            <w:vAlign w:val="center"/>
          </w:tcPr>
          <w:p w:rsidR="00336120"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36120" w:rsidRPr="00614E67" w:rsidTr="00DA0DC9">
        <w:trPr>
          <w:cantSplit/>
          <w:trHeight w:val="1066"/>
        </w:trPr>
        <w:tc>
          <w:tcPr>
            <w:tcW w:w="1956" w:type="pct"/>
            <w:vMerge/>
            <w:shd w:val="clear" w:color="auto" w:fill="auto"/>
            <w:vAlign w:val="center"/>
          </w:tcPr>
          <w:p w:rsidR="00336120" w:rsidRPr="00614E67" w:rsidRDefault="00336120" w:rsidP="00B95A7D">
            <w:pPr>
              <w:spacing w:after="0" w:line="240" w:lineRule="auto"/>
              <w:rPr>
                <w:rFonts w:ascii="Times New Roman" w:eastAsia="Times New Roman" w:hAnsi="Times New Roman"/>
                <w:color w:val="000000"/>
                <w:sz w:val="24"/>
                <w:szCs w:val="24"/>
                <w:lang w:eastAsia="ru-RU"/>
              </w:rPr>
            </w:pPr>
          </w:p>
        </w:tc>
        <w:tc>
          <w:tcPr>
            <w:tcW w:w="952" w:type="pct"/>
            <w:shd w:val="clear" w:color="auto" w:fill="auto"/>
            <w:textDirection w:val="btLr"/>
            <w:vAlign w:val="center"/>
          </w:tcPr>
          <w:p w:rsidR="00336120" w:rsidRPr="00B95A7D" w:rsidRDefault="00877AC1" w:rsidP="00877AC1">
            <w:pPr>
              <w:spacing w:after="0" w:line="240" w:lineRule="auto"/>
              <w:ind w:left="113" w:right="113"/>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Тест</w:t>
            </w:r>
          </w:p>
        </w:tc>
        <w:tc>
          <w:tcPr>
            <w:tcW w:w="817" w:type="pct"/>
            <w:textDirection w:val="btLr"/>
            <w:vAlign w:val="center"/>
          </w:tcPr>
          <w:p w:rsidR="00336120" w:rsidRPr="00614E67" w:rsidRDefault="005975F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Творческое задание</w:t>
            </w:r>
            <w:r w:rsidR="00336120" w:rsidRPr="008905B9">
              <w:rPr>
                <w:rFonts w:ascii="Times New Roman" w:eastAsia="Times New Roman" w:hAnsi="Times New Roman"/>
                <w:color w:val="000000"/>
                <w:sz w:val="24"/>
                <w:szCs w:val="24"/>
                <w:lang w:eastAsia="ru-RU"/>
              </w:rPr>
              <w:t xml:space="preserve"> </w:t>
            </w:r>
          </w:p>
          <w:p w:rsidR="00336120" w:rsidRPr="00614E67" w:rsidRDefault="00336120" w:rsidP="00B95A7D">
            <w:pPr>
              <w:spacing w:after="0" w:line="240" w:lineRule="auto"/>
              <w:jc w:val="center"/>
              <w:rPr>
                <w:rFonts w:ascii="Times New Roman" w:eastAsia="Times New Roman" w:hAnsi="Times New Roman"/>
                <w:color w:val="000000"/>
                <w:sz w:val="24"/>
                <w:szCs w:val="24"/>
                <w:lang w:eastAsia="ru-RU"/>
              </w:rPr>
            </w:pPr>
          </w:p>
        </w:tc>
        <w:tc>
          <w:tcPr>
            <w:tcW w:w="950" w:type="pct"/>
            <w:textDirection w:val="btLr"/>
            <w:vAlign w:val="center"/>
          </w:tcPr>
          <w:p w:rsidR="00336120" w:rsidRPr="00614E67" w:rsidRDefault="00336120" w:rsidP="00B95A7D">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Кейс-задача</w:t>
            </w:r>
          </w:p>
        </w:tc>
        <w:tc>
          <w:tcPr>
            <w:tcW w:w="325" w:type="pct"/>
            <w:textDirection w:val="btLr"/>
            <w:vAlign w:val="center"/>
          </w:tcPr>
          <w:p w:rsidR="00336120" w:rsidRPr="00614E67" w:rsidRDefault="00336120" w:rsidP="00B95A7D">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36120" w:rsidRPr="00614E67" w:rsidTr="00B95A7D">
        <w:trPr>
          <w:trHeight w:val="355"/>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Лекции</w:t>
            </w:r>
          </w:p>
        </w:tc>
        <w:tc>
          <w:tcPr>
            <w:tcW w:w="952" w:type="pct"/>
            <w:shd w:val="clear" w:color="auto" w:fill="auto"/>
            <w:vAlign w:val="center"/>
            <w:hideMark/>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DA0DC9">
        <w:trPr>
          <w:trHeight w:val="335"/>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Практические занятия</w:t>
            </w:r>
          </w:p>
        </w:tc>
        <w:tc>
          <w:tcPr>
            <w:tcW w:w="952"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DA0DC9">
        <w:trPr>
          <w:trHeight w:val="412"/>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Самостоятельная работа</w:t>
            </w:r>
          </w:p>
        </w:tc>
        <w:tc>
          <w:tcPr>
            <w:tcW w:w="952"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336120" w:rsidRPr="00614E67" w:rsidTr="00DA0DC9">
        <w:trPr>
          <w:trHeight w:val="275"/>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w:t>
            </w:r>
            <w:r w:rsidRPr="00F636AA">
              <w:rPr>
                <w:rFonts w:ascii="Times New Roman" w:eastAsia="Times New Roman" w:hAnsi="Times New Roman"/>
                <w:color w:val="000000"/>
                <w:sz w:val="24"/>
                <w:szCs w:val="24"/>
                <w:lang w:eastAsia="ru-RU"/>
              </w:rPr>
              <w:t xml:space="preserve"> аттестация</w:t>
            </w:r>
          </w:p>
        </w:tc>
        <w:tc>
          <w:tcPr>
            <w:tcW w:w="952" w:type="pct"/>
            <w:shd w:val="clear" w:color="auto" w:fill="auto"/>
            <w:vAlign w:val="center"/>
            <w:hideMark/>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B95A7D">
        <w:trPr>
          <w:trHeight w:val="415"/>
        </w:trPr>
        <w:tc>
          <w:tcPr>
            <w:tcW w:w="1956" w:type="pct"/>
            <w:shd w:val="clear" w:color="auto" w:fill="auto"/>
            <w:vAlign w:val="center"/>
            <w:hideMark/>
          </w:tcPr>
          <w:p w:rsidR="00336120" w:rsidRPr="00F636AA" w:rsidRDefault="00336120" w:rsidP="00B95A7D">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Итого</w:t>
            </w:r>
          </w:p>
        </w:tc>
        <w:tc>
          <w:tcPr>
            <w:tcW w:w="952" w:type="pct"/>
            <w:shd w:val="clear" w:color="auto" w:fill="auto"/>
            <w:vAlign w:val="center"/>
            <w:hideMark/>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817"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B95A7D">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100</w:t>
            </w:r>
          </w:p>
        </w:tc>
      </w:tr>
    </w:tbl>
    <w:p w:rsidR="00336120" w:rsidRDefault="00336120" w:rsidP="00336120">
      <w:pPr>
        <w:spacing w:after="120" w:line="240" w:lineRule="auto"/>
        <w:ind w:firstLine="709"/>
        <w:jc w:val="both"/>
        <w:rPr>
          <w:rFonts w:ascii="Times New Roman" w:hAnsi="Times New Roman"/>
          <w:sz w:val="24"/>
        </w:rPr>
      </w:pPr>
    </w:p>
    <w:p w:rsidR="00336120" w:rsidRDefault="00336120" w:rsidP="00B95A7D">
      <w:pPr>
        <w:spacing w:after="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r>
        <w:rPr>
          <w:rFonts w:ascii="Times New Roman" w:hAnsi="Times New Roman"/>
          <w:sz w:val="24"/>
        </w:rPr>
        <w:t xml:space="preserve"> 4.</w:t>
      </w:r>
      <w:r w:rsidR="00AA6697" w:rsidRPr="00AA6697">
        <w:rPr>
          <w:rFonts w:ascii="Times New Roman" w:hAnsi="Times New Roman"/>
          <w:sz w:val="24"/>
        </w:rPr>
        <w:t>2</w:t>
      </w:r>
      <w:r w:rsidRPr="00810354">
        <w:rPr>
          <w:rFonts w:ascii="Times New Roman" w:hAnsi="Times New Roman"/>
          <w:sz w:val="24"/>
        </w:rPr>
        <w:t>.</w:t>
      </w:r>
    </w:p>
    <w:p w:rsidR="00336120" w:rsidRDefault="00336120" w:rsidP="00B95A7D">
      <w:pPr>
        <w:spacing w:after="0" w:line="240" w:lineRule="auto"/>
        <w:jc w:val="both"/>
        <w:rPr>
          <w:rFonts w:ascii="Times New Roman" w:hAnsi="Times New Roman"/>
          <w:sz w:val="24"/>
        </w:rPr>
      </w:pPr>
      <w:r>
        <w:rPr>
          <w:rFonts w:ascii="Times New Roman" w:hAnsi="Times New Roman"/>
          <w:sz w:val="24"/>
        </w:rPr>
        <w:t>Таблица 4.</w:t>
      </w:r>
      <w:r w:rsidR="00AA6697">
        <w:rPr>
          <w:rFonts w:ascii="Times New Roman" w:hAnsi="Times New Roman"/>
          <w:sz w:val="24"/>
          <w:lang w:val="en-US"/>
        </w:rPr>
        <w:t>2</w:t>
      </w:r>
      <w:bookmarkStart w:id="0" w:name="_GoBack"/>
      <w:bookmarkEnd w:id="0"/>
      <w:r>
        <w:rPr>
          <w:rFonts w:ascii="Times New Roman" w:hAnsi="Times New Roman"/>
          <w:sz w:val="24"/>
        </w:rPr>
        <w:t xml:space="preserve"> - Перевод полученных баллов в оценку</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7449"/>
      </w:tblGrid>
      <w:tr w:rsidR="00336120" w:rsidRPr="00D02CC8" w:rsidTr="00B95A7D">
        <w:trPr>
          <w:trHeight w:val="1022"/>
        </w:trPr>
        <w:tc>
          <w:tcPr>
            <w:tcW w:w="1271" w:type="dxa"/>
            <w:vAlign w:val="center"/>
          </w:tcPr>
          <w:p w:rsidR="00336120" w:rsidRPr="00D02CC8" w:rsidRDefault="00336120" w:rsidP="00B95A7D">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336120" w:rsidRPr="00D02CC8"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70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449"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701" w:type="dxa"/>
            <w:vAlign w:val="center"/>
          </w:tcPr>
          <w:p w:rsidR="00336120"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«зачтено» /</w:t>
            </w:r>
          </w:p>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449" w:type="dxa"/>
            <w:vAlign w:val="center"/>
          </w:tcPr>
          <w:p w:rsidR="00336120" w:rsidRPr="00D02CC8" w:rsidRDefault="00336120" w:rsidP="00B95A7D">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701" w:type="dxa"/>
            <w:vAlign w:val="center"/>
          </w:tcPr>
          <w:p w:rsidR="00336120"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«зачтено» / </w:t>
            </w:r>
          </w:p>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7449" w:type="dxa"/>
            <w:vAlign w:val="center"/>
          </w:tcPr>
          <w:p w:rsidR="00336120" w:rsidRPr="00D02CC8" w:rsidRDefault="00336120" w:rsidP="00B95A7D">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lastRenderedPageBreak/>
              <w:t>от 61 до 75</w:t>
            </w:r>
          </w:p>
        </w:tc>
        <w:tc>
          <w:tcPr>
            <w:tcW w:w="170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449" w:type="dxa"/>
            <w:vAlign w:val="center"/>
          </w:tcPr>
          <w:p w:rsidR="00336120" w:rsidRPr="00D02CC8" w:rsidRDefault="00336120" w:rsidP="00B95A7D">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701" w:type="dxa"/>
            <w:vAlign w:val="center"/>
          </w:tcPr>
          <w:p w:rsidR="00336120" w:rsidRPr="00D02CC8" w:rsidRDefault="00336120" w:rsidP="00B95A7D">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449" w:type="dxa"/>
            <w:vAlign w:val="center"/>
          </w:tcPr>
          <w:p w:rsidR="00336120" w:rsidRPr="00D02CC8" w:rsidRDefault="00336120" w:rsidP="00B95A7D">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336120" w:rsidRPr="00D02CC8" w:rsidTr="00B95A7D">
        <w:tc>
          <w:tcPr>
            <w:tcW w:w="1271" w:type="dxa"/>
            <w:vAlign w:val="center"/>
          </w:tcPr>
          <w:p w:rsidR="00336120" w:rsidRPr="00D02CC8"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701" w:type="dxa"/>
            <w:vAlign w:val="center"/>
          </w:tcPr>
          <w:p w:rsidR="00336120" w:rsidRPr="00D02CC8" w:rsidRDefault="00336120" w:rsidP="00B95A7D">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449" w:type="dxa"/>
            <w:vAlign w:val="center"/>
          </w:tcPr>
          <w:p w:rsidR="00336120" w:rsidRPr="00D02CC8" w:rsidRDefault="00336120" w:rsidP="00B95A7D">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36120" w:rsidRPr="003A17E6" w:rsidRDefault="00336120" w:rsidP="00336120">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336120" w:rsidRDefault="003D02A7" w:rsidP="001B0D51">
      <w:pPr>
        <w:spacing w:after="0" w:line="240" w:lineRule="auto"/>
        <w:ind w:firstLine="709"/>
        <w:rPr>
          <w:rFonts w:ascii="Times New Roman" w:hAnsi="Times New Roman" w:cs="Times New Roman"/>
        </w:rPr>
      </w:pPr>
      <w:r w:rsidRPr="001B0D51">
        <w:rPr>
          <w:rFonts w:ascii="Times New Roman" w:hAnsi="Times New Roman" w:cs="Times New Roman"/>
        </w:rPr>
        <w:t xml:space="preserve">5.1 </w:t>
      </w:r>
      <w:r w:rsidR="00336120" w:rsidRPr="005A127B">
        <w:rPr>
          <w:rFonts w:ascii="Times New Roman" w:hAnsi="Times New Roman"/>
          <w:sz w:val="24"/>
          <w:szCs w:val="24"/>
        </w:rPr>
        <w:t>Пример тестовых заданий</w:t>
      </w:r>
    </w:p>
    <w:p w:rsidR="00336120" w:rsidRDefault="00336120" w:rsidP="001B0D51">
      <w:pPr>
        <w:spacing w:after="0" w:line="240" w:lineRule="auto"/>
        <w:ind w:firstLine="709"/>
        <w:rPr>
          <w:rFonts w:ascii="Times New Roman" w:hAnsi="Times New Roman" w:cs="Times New Roman"/>
        </w:rPr>
      </w:pPr>
    </w:p>
    <w:p w:rsidR="003D02A7" w:rsidRPr="001B0D51" w:rsidRDefault="003D02A7" w:rsidP="001B0D51">
      <w:pPr>
        <w:spacing w:after="0" w:line="240" w:lineRule="auto"/>
        <w:ind w:firstLine="709"/>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w:t>
      </w:r>
    </w:p>
    <w:p w:rsidR="0044156F" w:rsidRPr="0065770C" w:rsidRDefault="0044156F" w:rsidP="0065770C">
      <w:pPr>
        <w:pStyle w:val="a4"/>
        <w:numPr>
          <w:ilvl w:val="0"/>
          <w:numId w:val="46"/>
        </w:numPr>
        <w:tabs>
          <w:tab w:val="left" w:pos="1218"/>
        </w:tabs>
        <w:spacing w:after="0" w:line="240" w:lineRule="auto"/>
        <w:rPr>
          <w:rFonts w:ascii="Times New Roman" w:eastAsia="Times New Roman" w:hAnsi="Times New Roman" w:cs="Times New Roman"/>
        </w:rPr>
      </w:pPr>
      <w:r w:rsidRPr="0065770C">
        <w:rPr>
          <w:rFonts w:ascii="Times New Roman" w:eastAsia="Times New Roman" w:hAnsi="Times New Roman" w:cs="Times New Roman"/>
        </w:rPr>
        <w:t>Ассессмент-центры – это комплексные диагностические методы. Комплексность диагностических методов означает:</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а) участие в оценке нескольких оценщиков;</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б) использование нескольких диагностических инструментов;</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в) оценка нескольких кандидатов.</w:t>
      </w:r>
    </w:p>
    <w:p w:rsidR="0044156F" w:rsidRPr="0065770C" w:rsidRDefault="0044156F" w:rsidP="0065770C">
      <w:pPr>
        <w:spacing w:after="0" w:line="240" w:lineRule="auto"/>
        <w:ind w:left="720" w:hanging="360"/>
        <w:rPr>
          <w:rFonts w:ascii="Times New Roman" w:eastAsia="Times New Roman" w:hAnsi="Times New Roman" w:cs="Times New Roman"/>
        </w:rPr>
      </w:pPr>
    </w:p>
    <w:p w:rsidR="0044156F" w:rsidRPr="0065770C" w:rsidRDefault="0044156F" w:rsidP="0065770C">
      <w:pPr>
        <w:pStyle w:val="a4"/>
        <w:numPr>
          <w:ilvl w:val="0"/>
          <w:numId w:val="46"/>
        </w:numPr>
        <w:tabs>
          <w:tab w:val="left" w:pos="1220"/>
        </w:tabs>
        <w:spacing w:after="0" w:line="240" w:lineRule="auto"/>
        <w:rPr>
          <w:rFonts w:ascii="Times New Roman" w:eastAsia="Times New Roman" w:hAnsi="Times New Roman" w:cs="Times New Roman"/>
        </w:rPr>
      </w:pPr>
      <w:r w:rsidRPr="0065770C">
        <w:rPr>
          <w:rFonts w:ascii="Times New Roman" w:eastAsia="Times New Roman" w:hAnsi="Times New Roman" w:cs="Times New Roman"/>
        </w:rPr>
        <w:t>При выработке критериев следует придерживаться определенных правил:</w:t>
      </w: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а) критерии должны учитывать не только экспертную оценку руководителей, но и объективные показатели работы;</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б) критерии должны учитывать не только экспертную оценку руководителей, но и их стаж работы.</w:t>
      </w:r>
    </w:p>
    <w:p w:rsidR="0044156F" w:rsidRPr="0065770C" w:rsidRDefault="0044156F" w:rsidP="0065770C">
      <w:pPr>
        <w:spacing w:after="0" w:line="240" w:lineRule="auto"/>
        <w:ind w:left="720" w:hanging="360"/>
        <w:rPr>
          <w:rFonts w:ascii="Times New Roman" w:hAnsi="Times New Roman" w:cs="Times New Roman"/>
        </w:rPr>
      </w:pPr>
    </w:p>
    <w:p w:rsidR="0044156F" w:rsidRPr="0065770C" w:rsidRDefault="0044156F" w:rsidP="0065770C">
      <w:pPr>
        <w:pStyle w:val="a4"/>
        <w:numPr>
          <w:ilvl w:val="0"/>
          <w:numId w:val="46"/>
        </w:numPr>
        <w:tabs>
          <w:tab w:val="left" w:pos="1280"/>
        </w:tabs>
        <w:spacing w:after="0" w:line="240" w:lineRule="auto"/>
        <w:rPr>
          <w:rFonts w:ascii="Times New Roman" w:eastAsia="Times New Roman" w:hAnsi="Times New Roman" w:cs="Times New Roman"/>
        </w:rPr>
      </w:pPr>
      <w:r w:rsidRPr="0065770C">
        <w:rPr>
          <w:rFonts w:ascii="Times New Roman" w:eastAsia="Times New Roman" w:hAnsi="Times New Roman" w:cs="Times New Roman"/>
        </w:rPr>
        <w:t xml:space="preserve">Кто не может выступать в роли оценщиков: </w:t>
      </w:r>
    </w:p>
    <w:p w:rsidR="0044156F" w:rsidRPr="0065770C" w:rsidRDefault="0044156F" w:rsidP="0065770C">
      <w:pPr>
        <w:tabs>
          <w:tab w:val="left" w:pos="1280"/>
        </w:tabs>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 xml:space="preserve">а) подчинённые; </w:t>
      </w:r>
    </w:p>
    <w:p w:rsidR="0044156F" w:rsidRPr="0065770C" w:rsidRDefault="0044156F" w:rsidP="0065770C">
      <w:pPr>
        <w:tabs>
          <w:tab w:val="left" w:pos="1280"/>
        </w:tabs>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б) коллеги;</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 xml:space="preserve">в) государственные организации; </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 xml:space="preserve">г) регистрирующие органы; </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д) общественные организации.</w:t>
      </w:r>
    </w:p>
    <w:p w:rsidR="0044156F" w:rsidRPr="0065770C" w:rsidRDefault="0044156F" w:rsidP="0065770C">
      <w:pPr>
        <w:spacing w:after="0" w:line="240" w:lineRule="auto"/>
        <w:ind w:left="720" w:hanging="360"/>
        <w:rPr>
          <w:rFonts w:ascii="Times New Roman" w:hAnsi="Times New Roman" w:cs="Times New Roman"/>
        </w:rPr>
      </w:pP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4. Процесс оценки позволяет выявить и устранить узкие места в работе:</w:t>
      </w: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а) специалиста;</w:t>
      </w: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б) подразделения;</w:t>
      </w: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в) организации;</w:t>
      </w: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г) специалиста, подразделения, организации.</w:t>
      </w:r>
    </w:p>
    <w:p w:rsidR="0044156F" w:rsidRPr="0065770C" w:rsidRDefault="0044156F" w:rsidP="0065770C">
      <w:pPr>
        <w:spacing w:after="0" w:line="240" w:lineRule="auto"/>
        <w:ind w:left="720" w:hanging="360"/>
        <w:rPr>
          <w:rFonts w:ascii="Times New Roman" w:hAnsi="Times New Roman" w:cs="Times New Roman"/>
        </w:rPr>
      </w:pPr>
    </w:p>
    <w:p w:rsidR="0044156F" w:rsidRPr="0065770C" w:rsidRDefault="0065770C" w:rsidP="0065770C">
      <w:pPr>
        <w:tabs>
          <w:tab w:val="left" w:pos="1316"/>
        </w:tabs>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 xml:space="preserve">5. </w:t>
      </w:r>
      <w:r w:rsidR="0044156F" w:rsidRPr="0065770C">
        <w:rPr>
          <w:rFonts w:ascii="Times New Roman" w:eastAsia="Times New Roman" w:hAnsi="Times New Roman" w:cs="Times New Roman"/>
        </w:rPr>
        <w:t>Выберите из нижеперечисленных пунктов то, что не связано с оценкой деятельности персонала:</w:t>
      </w:r>
    </w:p>
    <w:p w:rsidR="0065770C"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 xml:space="preserve">а) развитие персонала; </w:t>
      </w:r>
    </w:p>
    <w:p w:rsidR="0065770C"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 xml:space="preserve">б) мотивация персонала; </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в) подбор персонала;</w:t>
      </w:r>
    </w:p>
    <w:p w:rsidR="0065770C"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 xml:space="preserve">г) планирование персонала; </w:t>
      </w:r>
    </w:p>
    <w:p w:rsidR="0044156F" w:rsidRPr="0065770C" w:rsidRDefault="0044156F" w:rsidP="0065770C">
      <w:pPr>
        <w:spacing w:after="0" w:line="240" w:lineRule="auto"/>
        <w:ind w:left="720" w:hanging="360"/>
        <w:rPr>
          <w:rFonts w:ascii="Times New Roman" w:eastAsia="Times New Roman" w:hAnsi="Times New Roman" w:cs="Times New Roman"/>
        </w:rPr>
      </w:pPr>
      <w:r w:rsidRPr="0065770C">
        <w:rPr>
          <w:rFonts w:ascii="Times New Roman" w:eastAsia="Times New Roman" w:hAnsi="Times New Roman" w:cs="Times New Roman"/>
        </w:rPr>
        <w:t>д) социальные программы.</w:t>
      </w:r>
    </w:p>
    <w:p w:rsidR="0044156F" w:rsidRPr="0065770C" w:rsidRDefault="0044156F" w:rsidP="0065770C">
      <w:pPr>
        <w:spacing w:after="0" w:line="240" w:lineRule="auto"/>
        <w:ind w:left="720" w:hanging="360"/>
        <w:rPr>
          <w:rFonts w:ascii="Times New Roman" w:hAnsi="Times New Roman" w:cs="Times New Roman"/>
        </w:rPr>
      </w:pPr>
    </w:p>
    <w:p w:rsidR="0044156F" w:rsidRPr="0065770C" w:rsidRDefault="0065770C"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 xml:space="preserve">6. </w:t>
      </w:r>
      <w:r w:rsidR="0044156F" w:rsidRPr="0065770C">
        <w:rPr>
          <w:rFonts w:ascii="Times New Roman" w:eastAsia="Times New Roman" w:hAnsi="Times New Roman" w:cs="Times New Roman"/>
        </w:rPr>
        <w:t>Комплексная оценка деятельности это:</w:t>
      </w: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а) использование широкого спектра критериев оценки;</w:t>
      </w: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б) доступ к результатам оценки;</w:t>
      </w:r>
    </w:p>
    <w:p w:rsidR="0044156F" w:rsidRPr="0065770C" w:rsidRDefault="0044156F" w:rsidP="0065770C">
      <w:pPr>
        <w:spacing w:after="0" w:line="240" w:lineRule="auto"/>
        <w:ind w:left="720" w:hanging="360"/>
        <w:rPr>
          <w:rFonts w:ascii="Times New Roman" w:hAnsi="Times New Roman" w:cs="Times New Roman"/>
        </w:rPr>
      </w:pPr>
      <w:r w:rsidRPr="0065770C">
        <w:rPr>
          <w:rFonts w:ascii="Times New Roman" w:eastAsia="Times New Roman" w:hAnsi="Times New Roman" w:cs="Times New Roman"/>
        </w:rPr>
        <w:t>в) обратная связь руководителя по результатам оценки;</w:t>
      </w:r>
    </w:p>
    <w:p w:rsidR="0044156F" w:rsidRPr="0065770C" w:rsidRDefault="0044156F" w:rsidP="0065770C">
      <w:pPr>
        <w:spacing w:after="0" w:line="240" w:lineRule="auto"/>
        <w:ind w:left="720" w:hanging="360"/>
        <w:jc w:val="both"/>
        <w:rPr>
          <w:rFonts w:ascii="Times New Roman" w:hAnsi="Times New Roman" w:cs="Times New Roman"/>
        </w:rPr>
      </w:pPr>
      <w:r w:rsidRPr="0065770C">
        <w:rPr>
          <w:rFonts w:ascii="Times New Roman" w:eastAsia="Times New Roman" w:hAnsi="Times New Roman" w:cs="Times New Roman"/>
        </w:rPr>
        <w:t>г) использование широкого спектра критериев оценки, доступ к результатам оценки, обратная связь руководителя по результатам оценки.</w:t>
      </w:r>
    </w:p>
    <w:p w:rsidR="002A5B65" w:rsidRPr="0065770C" w:rsidRDefault="0065770C"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bCs/>
          <w:lang w:eastAsia="ru-RU"/>
        </w:rPr>
        <w:t>7</w:t>
      </w:r>
      <w:r w:rsidR="002A5B65" w:rsidRPr="0065770C">
        <w:rPr>
          <w:rFonts w:ascii="Times New Roman" w:eastAsia="Times New Roman" w:hAnsi="Times New Roman" w:cs="Times New Roman"/>
          <w:bCs/>
          <w:lang w:eastAsia="ru-RU"/>
        </w:rPr>
        <w:t>. Знания, умения, навыки, способности и модели поведения, необходимые для успешного выполнения должностных обязанностей, называются …</w:t>
      </w:r>
    </w:p>
    <w:p w:rsidR="002A5B65" w:rsidRPr="0065770C" w:rsidRDefault="002A5B65"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lang w:eastAsia="ru-RU"/>
        </w:rPr>
        <w:t>а) полномочиями</w:t>
      </w:r>
    </w:p>
    <w:p w:rsidR="002A5B65" w:rsidRPr="0065770C" w:rsidRDefault="002A5B65"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lang w:eastAsia="ru-RU"/>
        </w:rPr>
        <w:t>б) преференциями</w:t>
      </w:r>
    </w:p>
    <w:p w:rsidR="002A5B65" w:rsidRPr="0065770C" w:rsidRDefault="002A5B65"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lang w:eastAsia="ru-RU"/>
        </w:rPr>
        <w:t>в) привилегиями</w:t>
      </w:r>
    </w:p>
    <w:p w:rsidR="002A5B65" w:rsidRPr="0065770C" w:rsidRDefault="002A5B65"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lang w:eastAsia="ru-RU"/>
        </w:rPr>
        <w:t>г) компетенциями</w:t>
      </w:r>
    </w:p>
    <w:p w:rsidR="002A5B65" w:rsidRPr="0065770C" w:rsidRDefault="0065770C"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bCs/>
          <w:lang w:eastAsia="ru-RU"/>
        </w:rPr>
        <w:t>8</w:t>
      </w:r>
      <w:r w:rsidR="002A5B65" w:rsidRPr="0065770C">
        <w:rPr>
          <w:rFonts w:ascii="Times New Roman" w:eastAsia="Times New Roman" w:hAnsi="Times New Roman" w:cs="Times New Roman"/>
          <w:bCs/>
          <w:lang w:eastAsia="ru-RU"/>
        </w:rPr>
        <w:t>. Изменение должностного статуса человека, его социальной роли, увеличение степени и пространства должностного авторитета называется …</w:t>
      </w:r>
    </w:p>
    <w:p w:rsidR="002A5B65" w:rsidRPr="0065770C" w:rsidRDefault="002A5B65"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lang w:eastAsia="ru-RU"/>
        </w:rPr>
        <w:lastRenderedPageBreak/>
        <w:t>а) деловой карьерой</w:t>
      </w:r>
    </w:p>
    <w:p w:rsidR="002A5B65" w:rsidRPr="0065770C" w:rsidRDefault="002A5B65"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lang w:eastAsia="ru-RU"/>
        </w:rPr>
        <w:t>б) профессиональным ростом</w:t>
      </w:r>
    </w:p>
    <w:p w:rsidR="002A5B65" w:rsidRPr="0065770C" w:rsidRDefault="002A5B65"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lang w:eastAsia="ru-RU"/>
        </w:rPr>
        <w:t>в) должностным ростом</w:t>
      </w:r>
    </w:p>
    <w:p w:rsidR="002A5B65" w:rsidRPr="0065770C" w:rsidRDefault="002A5B65" w:rsidP="0065770C">
      <w:pPr>
        <w:spacing w:after="0" w:line="240" w:lineRule="auto"/>
        <w:ind w:left="720" w:hanging="360"/>
        <w:rPr>
          <w:rFonts w:ascii="Times New Roman" w:eastAsia="Times New Roman" w:hAnsi="Times New Roman" w:cs="Times New Roman"/>
          <w:lang w:eastAsia="ru-RU"/>
        </w:rPr>
      </w:pPr>
      <w:r w:rsidRPr="0065770C">
        <w:rPr>
          <w:rFonts w:ascii="Times New Roman" w:eastAsia="Times New Roman" w:hAnsi="Times New Roman" w:cs="Times New Roman"/>
          <w:lang w:eastAsia="ru-RU"/>
        </w:rPr>
        <w:t>г) повышением</w:t>
      </w:r>
    </w:p>
    <w:p w:rsidR="002C5A8C" w:rsidRDefault="002C5A8C" w:rsidP="00F71685">
      <w:pPr>
        <w:spacing w:after="100" w:line="240" w:lineRule="auto"/>
        <w:ind w:firstLine="567"/>
        <w:jc w:val="both"/>
        <w:rPr>
          <w:rFonts w:ascii="Times New Roman" w:hAnsi="Times New Roman"/>
          <w:sz w:val="24"/>
          <w:szCs w:val="24"/>
          <w:u w:val="single"/>
        </w:rPr>
      </w:pPr>
    </w:p>
    <w:p w:rsidR="00F71685" w:rsidRPr="00827469" w:rsidRDefault="00F71685" w:rsidP="00F71685">
      <w:pPr>
        <w:spacing w:after="100" w:line="240" w:lineRule="auto"/>
        <w:ind w:firstLine="567"/>
        <w:jc w:val="both"/>
        <w:rPr>
          <w:rFonts w:ascii="Times New Roman" w:hAnsi="Times New Roman"/>
          <w:sz w:val="24"/>
          <w:szCs w:val="24"/>
          <w:u w:val="single"/>
        </w:rPr>
      </w:pPr>
      <w:r w:rsidRPr="00827469">
        <w:rPr>
          <w:rFonts w:ascii="Times New Roman" w:hAnsi="Times New Roman"/>
          <w:sz w:val="24"/>
          <w:szCs w:val="24"/>
          <w:u w:val="single"/>
        </w:rPr>
        <w:t>Краткие методические указания</w:t>
      </w:r>
    </w:p>
    <w:p w:rsidR="00F71685" w:rsidRPr="00D43EA0" w:rsidRDefault="00F71685" w:rsidP="00F71685">
      <w:pPr>
        <w:spacing w:after="100" w:line="240" w:lineRule="auto"/>
        <w:ind w:firstLine="567"/>
        <w:jc w:val="both"/>
        <w:rPr>
          <w:rFonts w:ascii="Times New Roman" w:hAnsi="Times New Roman"/>
          <w:sz w:val="24"/>
          <w:szCs w:val="24"/>
        </w:rPr>
      </w:pPr>
      <w:r w:rsidRPr="00D43EA0">
        <w:rPr>
          <w:rFonts w:ascii="Times New Roman" w:hAnsi="Times New Roman"/>
          <w:sz w:val="24"/>
          <w:szCs w:val="24"/>
        </w:rPr>
        <w:t xml:space="preserve">Тестовые задания состоят из вопроса и нескольких вариантов ответа. </w:t>
      </w:r>
      <w:r w:rsidR="00827469" w:rsidRPr="00A35837">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при этом руководствуясь знаниями, полученными на лекционных занятиях и в ходе самостоятельно работы. </w:t>
      </w:r>
      <w:r w:rsidRPr="00D43EA0">
        <w:rPr>
          <w:rFonts w:ascii="Times New Roman" w:hAnsi="Times New Roman"/>
          <w:sz w:val="24"/>
          <w:szCs w:val="24"/>
        </w:rPr>
        <w:t>Решение представляет собой указание номера вопроса и букву, которой обозначен правильный, по мнению студента, вариант ответа.</w:t>
      </w:r>
    </w:p>
    <w:p w:rsidR="00F71685" w:rsidRDefault="00F71685" w:rsidP="00F71685">
      <w:pPr>
        <w:spacing w:after="100" w:line="240" w:lineRule="auto"/>
        <w:ind w:firstLine="567"/>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206"/>
        <w:gridCol w:w="7734"/>
      </w:tblGrid>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Оценка</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Баллы</w:t>
            </w:r>
          </w:p>
        </w:tc>
        <w:tc>
          <w:tcPr>
            <w:tcW w:w="7855"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Описание</w:t>
            </w:r>
          </w:p>
        </w:tc>
      </w:tr>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5</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19–20</w:t>
            </w:r>
          </w:p>
        </w:tc>
        <w:tc>
          <w:tcPr>
            <w:tcW w:w="7855" w:type="dxa"/>
          </w:tcPr>
          <w:p w:rsidR="00F71685" w:rsidRPr="00827469" w:rsidRDefault="00F71685" w:rsidP="00B95A7D">
            <w:pPr>
              <w:spacing w:after="0" w:line="240" w:lineRule="auto"/>
              <w:jc w:val="both"/>
              <w:rPr>
                <w:rFonts w:ascii="Times New Roman" w:hAnsi="Times New Roman"/>
                <w:sz w:val="20"/>
                <w:szCs w:val="24"/>
              </w:rPr>
            </w:pPr>
            <w:r w:rsidRPr="00827469">
              <w:rPr>
                <w:rFonts w:ascii="Times New Roman" w:hAnsi="Times New Roman"/>
                <w:bCs/>
                <w:sz w:val="20"/>
                <w:szCs w:val="24"/>
              </w:rPr>
              <w:t>Задание выполнено полностью и абсолютно правильно – 100%</w:t>
            </w:r>
          </w:p>
        </w:tc>
      </w:tr>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4</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16–18</w:t>
            </w:r>
          </w:p>
        </w:tc>
        <w:tc>
          <w:tcPr>
            <w:tcW w:w="7855" w:type="dxa"/>
          </w:tcPr>
          <w:p w:rsidR="00F71685" w:rsidRPr="00827469" w:rsidRDefault="00F71685" w:rsidP="00B95A7D">
            <w:pPr>
              <w:spacing w:after="0" w:line="240" w:lineRule="auto"/>
              <w:jc w:val="both"/>
              <w:rPr>
                <w:rFonts w:ascii="Times New Roman" w:hAnsi="Times New Roman"/>
                <w:sz w:val="20"/>
                <w:szCs w:val="24"/>
              </w:rPr>
            </w:pPr>
            <w:r w:rsidRPr="00827469">
              <w:rPr>
                <w:rFonts w:ascii="Times New Roman" w:hAnsi="Times New Roman"/>
                <w:bCs/>
                <w:sz w:val="20"/>
                <w:szCs w:val="24"/>
              </w:rPr>
              <w:t>Задание выполнено полностью, но содержит некоторые неточности и несущественные ошибки, исправления. Количество неверных ответов не более 20-30%</w:t>
            </w:r>
          </w:p>
        </w:tc>
      </w:tr>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3</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13–15</w:t>
            </w:r>
          </w:p>
        </w:tc>
        <w:tc>
          <w:tcPr>
            <w:tcW w:w="7855" w:type="dxa"/>
          </w:tcPr>
          <w:p w:rsidR="00F71685" w:rsidRPr="00827469" w:rsidRDefault="00F71685" w:rsidP="00B95A7D">
            <w:pPr>
              <w:spacing w:after="0" w:line="240" w:lineRule="auto"/>
              <w:jc w:val="both"/>
              <w:rPr>
                <w:rFonts w:ascii="Times New Roman" w:hAnsi="Times New Roman"/>
                <w:sz w:val="20"/>
                <w:szCs w:val="24"/>
              </w:rPr>
            </w:pPr>
            <w:r w:rsidRPr="00827469">
              <w:rPr>
                <w:rFonts w:ascii="Times New Roman" w:hAnsi="Times New Roman"/>
                <w:bCs/>
                <w:sz w:val="20"/>
                <w:szCs w:val="24"/>
              </w:rPr>
              <w:t>Задание выполнено с существенными ошибками, которые составляют 31-50%</w:t>
            </w:r>
          </w:p>
        </w:tc>
      </w:tr>
      <w:tr w:rsidR="00F71685" w:rsidRPr="00827469" w:rsidTr="00B95A7D">
        <w:tc>
          <w:tcPr>
            <w:tcW w:w="1126"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2</w:t>
            </w:r>
          </w:p>
        </w:tc>
        <w:tc>
          <w:tcPr>
            <w:tcW w:w="1214" w:type="dxa"/>
          </w:tcPr>
          <w:p w:rsidR="00F71685" w:rsidRPr="00827469" w:rsidRDefault="00F71685" w:rsidP="00B95A7D">
            <w:pPr>
              <w:spacing w:after="0" w:line="240" w:lineRule="auto"/>
              <w:jc w:val="center"/>
              <w:rPr>
                <w:rFonts w:ascii="Times New Roman" w:hAnsi="Times New Roman"/>
                <w:sz w:val="20"/>
                <w:szCs w:val="24"/>
              </w:rPr>
            </w:pPr>
            <w:r w:rsidRPr="00827469">
              <w:rPr>
                <w:rFonts w:ascii="Times New Roman" w:hAnsi="Times New Roman"/>
                <w:sz w:val="20"/>
                <w:szCs w:val="24"/>
              </w:rPr>
              <w:t>9–12</w:t>
            </w:r>
          </w:p>
        </w:tc>
        <w:tc>
          <w:tcPr>
            <w:tcW w:w="7855" w:type="dxa"/>
          </w:tcPr>
          <w:p w:rsidR="00F71685" w:rsidRPr="00827469" w:rsidRDefault="00F71685" w:rsidP="00827469">
            <w:pPr>
              <w:spacing w:after="0" w:line="240" w:lineRule="auto"/>
              <w:jc w:val="both"/>
              <w:rPr>
                <w:rFonts w:ascii="Times New Roman" w:hAnsi="Times New Roman"/>
                <w:sz w:val="20"/>
                <w:szCs w:val="24"/>
              </w:rPr>
            </w:pPr>
            <w:r w:rsidRPr="00827469">
              <w:rPr>
                <w:rFonts w:ascii="Times New Roman" w:hAnsi="Times New Roman"/>
                <w:bCs/>
                <w:sz w:val="20"/>
                <w:szCs w:val="24"/>
              </w:rPr>
              <w:t>Задание выполнено с существенными ошибками, которые составляют более 50%</w:t>
            </w:r>
          </w:p>
        </w:tc>
      </w:tr>
    </w:tbl>
    <w:p w:rsidR="00F71685" w:rsidRDefault="00F71685" w:rsidP="00F71685">
      <w:pPr>
        <w:spacing w:after="0" w:line="240" w:lineRule="auto"/>
        <w:ind w:firstLine="567"/>
        <w:jc w:val="both"/>
        <w:rPr>
          <w:rFonts w:ascii="Times New Roman" w:hAnsi="Times New Roman"/>
          <w:sz w:val="24"/>
          <w:szCs w:val="24"/>
        </w:rPr>
      </w:pPr>
    </w:p>
    <w:p w:rsidR="00F71685" w:rsidRPr="000D6C52" w:rsidRDefault="00F71685" w:rsidP="00F71685">
      <w:pPr>
        <w:spacing w:after="0" w:line="240" w:lineRule="auto"/>
        <w:ind w:firstLine="567"/>
        <w:jc w:val="both"/>
        <w:rPr>
          <w:rFonts w:ascii="Times New Roman" w:hAnsi="Times New Roman"/>
          <w:sz w:val="24"/>
          <w:szCs w:val="24"/>
        </w:rPr>
      </w:pPr>
      <w:r>
        <w:rPr>
          <w:rFonts w:ascii="Times New Roman" w:hAnsi="Times New Roman"/>
          <w:sz w:val="24"/>
          <w:szCs w:val="24"/>
        </w:rPr>
        <w:t xml:space="preserve">5.2 Пример </w:t>
      </w:r>
      <w:r w:rsidRPr="000D6C52">
        <w:rPr>
          <w:rFonts w:ascii="Times New Roman" w:hAnsi="Times New Roman"/>
          <w:sz w:val="24"/>
          <w:szCs w:val="24"/>
        </w:rPr>
        <w:t>задания для дискуссии</w:t>
      </w:r>
    </w:p>
    <w:p w:rsidR="001B0D51" w:rsidRPr="001B0D51" w:rsidRDefault="001B0D51" w:rsidP="001B0D51">
      <w:pPr>
        <w:spacing w:after="0" w:line="240" w:lineRule="auto"/>
        <w:ind w:firstLine="709"/>
        <w:rPr>
          <w:rFonts w:ascii="Times New Roman" w:hAnsi="Times New Roman" w:cs="Times New Roman"/>
        </w:rPr>
      </w:pPr>
    </w:p>
    <w:p w:rsidR="003D02A7" w:rsidRPr="00D11C91" w:rsidRDefault="003D02A7" w:rsidP="00D11C91">
      <w:pPr>
        <w:numPr>
          <w:ilvl w:val="0"/>
          <w:numId w:val="32"/>
        </w:numPr>
        <w:tabs>
          <w:tab w:val="left" w:pos="851"/>
          <w:tab w:val="left" w:pos="993"/>
        </w:tabs>
        <w:spacing w:after="0" w:line="240" w:lineRule="auto"/>
        <w:jc w:val="both"/>
        <w:rPr>
          <w:rFonts w:ascii="Times New Roman" w:hAnsi="Times New Roman" w:cs="Times New Roman"/>
          <w:b/>
          <w:bCs/>
          <w:sz w:val="24"/>
          <w:szCs w:val="24"/>
        </w:rPr>
      </w:pPr>
      <w:r w:rsidRPr="00D11C91">
        <w:rPr>
          <w:rFonts w:ascii="Times New Roman" w:hAnsi="Times New Roman" w:cs="Times New Roman"/>
          <w:sz w:val="24"/>
          <w:szCs w:val="24"/>
        </w:rPr>
        <w:t xml:space="preserve">Теоретические подходы и принципы </w:t>
      </w:r>
      <w:r w:rsidR="00D11C91">
        <w:rPr>
          <w:rFonts w:ascii="Times New Roman" w:hAnsi="Times New Roman" w:cs="Times New Roman"/>
          <w:sz w:val="24"/>
          <w:szCs w:val="24"/>
        </w:rPr>
        <w:t>оценки персонала</w:t>
      </w:r>
    </w:p>
    <w:p w:rsidR="00D11C91" w:rsidRPr="00D11C91" w:rsidRDefault="00D11C91" w:rsidP="00D11C91">
      <w:pPr>
        <w:numPr>
          <w:ilvl w:val="0"/>
          <w:numId w:val="32"/>
        </w:numPr>
        <w:tabs>
          <w:tab w:val="left" w:pos="2120"/>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С какими кадровыми технологиями связана оценка персонала?</w:t>
      </w:r>
    </w:p>
    <w:p w:rsidR="00D11C91" w:rsidRPr="00D11C91" w:rsidRDefault="00D11C91" w:rsidP="00D11C91">
      <w:pPr>
        <w:numPr>
          <w:ilvl w:val="0"/>
          <w:numId w:val="32"/>
        </w:numPr>
        <w:tabs>
          <w:tab w:val="left" w:pos="2120"/>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Можно ли компании обойтись без процедуры оценки персонала?</w:t>
      </w:r>
    </w:p>
    <w:p w:rsidR="00D11C91" w:rsidRPr="00D11C91" w:rsidRDefault="00D11C91" w:rsidP="00D11C91">
      <w:pPr>
        <w:numPr>
          <w:ilvl w:val="0"/>
          <w:numId w:val="32"/>
        </w:numPr>
        <w:tabs>
          <w:tab w:val="left" w:pos="2120"/>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Назовите основные задачи оценки персонала в организации.</w:t>
      </w:r>
    </w:p>
    <w:p w:rsidR="00D11C91" w:rsidRPr="00D11C91" w:rsidRDefault="00D11C91" w:rsidP="00D11C91">
      <w:pPr>
        <w:numPr>
          <w:ilvl w:val="0"/>
          <w:numId w:val="32"/>
        </w:numPr>
        <w:tabs>
          <w:tab w:val="left" w:pos="2116"/>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Какие главные цели преследует оценка персонала как технология кадрового менеджмента?</w:t>
      </w:r>
    </w:p>
    <w:p w:rsidR="00D11C91" w:rsidRPr="00D11C91" w:rsidRDefault="00D11C91" w:rsidP="00D11C91">
      <w:pPr>
        <w:numPr>
          <w:ilvl w:val="0"/>
          <w:numId w:val="32"/>
        </w:numPr>
        <w:tabs>
          <w:tab w:val="left" w:pos="2120"/>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Охарактеризуйте содержание функций оценки персонала.</w:t>
      </w:r>
    </w:p>
    <w:p w:rsidR="00D11C91" w:rsidRPr="00D11C91" w:rsidRDefault="00D11C91" w:rsidP="00D11C91">
      <w:pPr>
        <w:numPr>
          <w:ilvl w:val="0"/>
          <w:numId w:val="32"/>
        </w:numPr>
        <w:tabs>
          <w:tab w:val="left" w:pos="2116"/>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Как менялась роль оценки персонала с изменением роли индивида в организации?</w:t>
      </w:r>
    </w:p>
    <w:p w:rsidR="00D11C91" w:rsidRPr="00D11C91" w:rsidRDefault="00D11C91" w:rsidP="00D11C91">
      <w:pPr>
        <w:numPr>
          <w:ilvl w:val="0"/>
          <w:numId w:val="32"/>
        </w:numPr>
        <w:tabs>
          <w:tab w:val="left" w:pos="2116"/>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Проанализируйте принципы, на которых должна вы</w:t>
      </w:r>
      <w:r>
        <w:rPr>
          <w:rFonts w:ascii="Times New Roman" w:eastAsia="Times New Roman" w:hAnsi="Times New Roman" w:cs="Times New Roman"/>
          <w:sz w:val="24"/>
          <w:szCs w:val="24"/>
        </w:rPr>
        <w:t>страиваться система оценки персо</w:t>
      </w:r>
      <w:r w:rsidRPr="00D11C91">
        <w:rPr>
          <w:rFonts w:ascii="Times New Roman" w:eastAsia="Times New Roman" w:hAnsi="Times New Roman" w:cs="Times New Roman"/>
          <w:sz w:val="24"/>
          <w:szCs w:val="24"/>
        </w:rPr>
        <w:t>нала.</w:t>
      </w:r>
    </w:p>
    <w:p w:rsidR="00D11C91" w:rsidRPr="00D11C91" w:rsidRDefault="00D11C91" w:rsidP="00D11C91">
      <w:pPr>
        <w:numPr>
          <w:ilvl w:val="0"/>
          <w:numId w:val="32"/>
        </w:numPr>
        <w:tabs>
          <w:tab w:val="left" w:pos="2116"/>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Приведите основные отличия понятий «оценка персонала» и «аттестация».</w:t>
      </w:r>
    </w:p>
    <w:p w:rsidR="00D11C91" w:rsidRPr="00D11C91" w:rsidRDefault="00D11C91" w:rsidP="00D11C91">
      <w:pPr>
        <w:numPr>
          <w:ilvl w:val="0"/>
          <w:numId w:val="32"/>
        </w:numPr>
        <w:tabs>
          <w:tab w:val="left" w:pos="2180"/>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Что такое объект, субъект, критерий и метод оценки?</w:t>
      </w:r>
    </w:p>
    <w:p w:rsidR="00D11C91" w:rsidRPr="00D11C91" w:rsidRDefault="00D11C91" w:rsidP="00964F1E">
      <w:pPr>
        <w:numPr>
          <w:ilvl w:val="0"/>
          <w:numId w:val="32"/>
        </w:numPr>
        <w:tabs>
          <w:tab w:val="left" w:pos="2180"/>
        </w:tabs>
        <w:spacing w:after="0" w:line="240" w:lineRule="auto"/>
        <w:ind w:left="700"/>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В чем отличие «валидности» и «достоверности» оценочного</w:t>
      </w:r>
      <w:r>
        <w:rPr>
          <w:rFonts w:ascii="Times New Roman" w:eastAsia="Times New Roman" w:hAnsi="Times New Roman" w:cs="Times New Roman"/>
          <w:sz w:val="24"/>
          <w:szCs w:val="24"/>
        </w:rPr>
        <w:t xml:space="preserve"> </w:t>
      </w:r>
      <w:r w:rsidRPr="00D11C91">
        <w:rPr>
          <w:rFonts w:ascii="Times New Roman" w:eastAsia="Times New Roman" w:hAnsi="Times New Roman" w:cs="Times New Roman"/>
          <w:sz w:val="24"/>
          <w:szCs w:val="24"/>
        </w:rPr>
        <w:t>метода?</w:t>
      </w:r>
    </w:p>
    <w:p w:rsidR="00D11C91" w:rsidRPr="00D11C91" w:rsidRDefault="00D11C91" w:rsidP="00D11C91">
      <w:pPr>
        <w:numPr>
          <w:ilvl w:val="0"/>
          <w:numId w:val="32"/>
        </w:numPr>
        <w:tabs>
          <w:tab w:val="left" w:pos="2180"/>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В чем заключаются основные функции оценки персонала?</w:t>
      </w:r>
    </w:p>
    <w:p w:rsidR="00D11C91" w:rsidRPr="00D11C91" w:rsidRDefault="00D11C91" w:rsidP="00D11C91">
      <w:pPr>
        <w:numPr>
          <w:ilvl w:val="0"/>
          <w:numId w:val="32"/>
        </w:numPr>
        <w:tabs>
          <w:tab w:val="left" w:pos="2186"/>
        </w:tabs>
        <w:spacing w:after="0" w:line="240" w:lineRule="auto"/>
        <w:rPr>
          <w:rFonts w:ascii="Times New Roman" w:eastAsia="Times New Roman" w:hAnsi="Times New Roman" w:cs="Times New Roman"/>
          <w:sz w:val="24"/>
          <w:szCs w:val="24"/>
        </w:rPr>
      </w:pPr>
      <w:r w:rsidRPr="00D11C91">
        <w:rPr>
          <w:rFonts w:ascii="Times New Roman" w:eastAsia="Times New Roman" w:hAnsi="Times New Roman" w:cs="Times New Roman"/>
          <w:sz w:val="24"/>
          <w:szCs w:val="24"/>
        </w:rPr>
        <w:t>Перечислите основные принципы оценки персонала в современной компании.</w:t>
      </w:r>
    </w:p>
    <w:p w:rsidR="003D02A7" w:rsidRPr="00D11C91" w:rsidRDefault="003D02A7" w:rsidP="00D11C91">
      <w:pPr>
        <w:numPr>
          <w:ilvl w:val="0"/>
          <w:numId w:val="32"/>
        </w:numPr>
        <w:tabs>
          <w:tab w:val="left" w:pos="851"/>
          <w:tab w:val="left" w:pos="993"/>
        </w:tabs>
        <w:spacing w:after="0" w:line="240" w:lineRule="auto"/>
        <w:jc w:val="both"/>
        <w:rPr>
          <w:rFonts w:ascii="Times New Roman" w:hAnsi="Times New Roman" w:cs="Times New Roman"/>
          <w:sz w:val="24"/>
          <w:szCs w:val="24"/>
        </w:rPr>
      </w:pPr>
      <w:r w:rsidRPr="00D11C91">
        <w:rPr>
          <w:rFonts w:ascii="Times New Roman" w:hAnsi="Times New Roman" w:cs="Times New Roman"/>
          <w:sz w:val="24"/>
          <w:szCs w:val="24"/>
        </w:rPr>
        <w:t xml:space="preserve">Возможные ошибки при внедрении современных </w:t>
      </w:r>
      <w:r w:rsidR="00F91070" w:rsidRPr="00D11C91">
        <w:rPr>
          <w:rFonts w:ascii="Times New Roman" w:hAnsi="Times New Roman" w:cs="Times New Roman"/>
          <w:sz w:val="24"/>
          <w:szCs w:val="24"/>
        </w:rPr>
        <w:t xml:space="preserve">методов оценки </w:t>
      </w:r>
      <w:r w:rsidRPr="00D11C91">
        <w:rPr>
          <w:rFonts w:ascii="Times New Roman" w:hAnsi="Times New Roman" w:cs="Times New Roman"/>
          <w:sz w:val="24"/>
          <w:szCs w:val="24"/>
        </w:rPr>
        <w:t>персонал</w:t>
      </w:r>
      <w:r w:rsidR="00F91070" w:rsidRPr="00D11C91">
        <w:rPr>
          <w:rFonts w:ascii="Times New Roman" w:hAnsi="Times New Roman" w:cs="Times New Roman"/>
          <w:sz w:val="24"/>
          <w:szCs w:val="24"/>
        </w:rPr>
        <w:t>а</w:t>
      </w:r>
      <w:r w:rsidRPr="00D11C91">
        <w:rPr>
          <w:rFonts w:ascii="Times New Roman" w:hAnsi="Times New Roman" w:cs="Times New Roman"/>
          <w:sz w:val="24"/>
          <w:szCs w:val="24"/>
        </w:rPr>
        <w:t>.</w:t>
      </w:r>
    </w:p>
    <w:p w:rsidR="00C53820" w:rsidRPr="00D11C91" w:rsidRDefault="00C53820" w:rsidP="00D11C91">
      <w:pPr>
        <w:numPr>
          <w:ilvl w:val="0"/>
          <w:numId w:val="32"/>
        </w:numPr>
        <w:tabs>
          <w:tab w:val="left" w:pos="851"/>
          <w:tab w:val="left" w:pos="993"/>
        </w:tabs>
        <w:spacing w:after="0" w:line="240" w:lineRule="auto"/>
        <w:jc w:val="both"/>
        <w:rPr>
          <w:rFonts w:ascii="Times New Roman" w:hAnsi="Times New Roman" w:cs="Times New Roman"/>
          <w:sz w:val="24"/>
          <w:szCs w:val="24"/>
        </w:rPr>
      </w:pPr>
      <w:r w:rsidRPr="00D11C91">
        <w:rPr>
          <w:rFonts w:ascii="Times New Roman" w:hAnsi="Times New Roman" w:cs="Times New Roman"/>
          <w:sz w:val="24"/>
          <w:szCs w:val="24"/>
        </w:rPr>
        <w:t xml:space="preserve">Ключевые показатели эффективности деятельности персонала. </w:t>
      </w:r>
    </w:p>
    <w:p w:rsidR="009A3E3E" w:rsidRPr="00D11C91" w:rsidRDefault="009A3E3E" w:rsidP="00D11C91">
      <w:pPr>
        <w:pStyle w:val="a4"/>
        <w:numPr>
          <w:ilvl w:val="0"/>
          <w:numId w:val="32"/>
        </w:numPr>
        <w:spacing w:after="0" w:line="240" w:lineRule="auto"/>
        <w:rPr>
          <w:rFonts w:ascii="Times New Roman" w:hAnsi="Times New Roman" w:cs="Times New Roman"/>
          <w:sz w:val="24"/>
          <w:szCs w:val="24"/>
        </w:rPr>
      </w:pPr>
      <w:r w:rsidRPr="00D11C91">
        <w:rPr>
          <w:rFonts w:ascii="Times New Roman" w:hAnsi="Times New Roman" w:cs="Times New Roman"/>
          <w:sz w:val="24"/>
          <w:szCs w:val="24"/>
        </w:rPr>
        <w:t>Эффективность труда персонала и его оценка</w:t>
      </w:r>
    </w:p>
    <w:p w:rsidR="009A3E3E" w:rsidRPr="00D11C91" w:rsidRDefault="009A3E3E" w:rsidP="00D11C91">
      <w:pPr>
        <w:pStyle w:val="a4"/>
        <w:numPr>
          <w:ilvl w:val="0"/>
          <w:numId w:val="32"/>
        </w:numPr>
        <w:tabs>
          <w:tab w:val="left" w:pos="851"/>
          <w:tab w:val="left" w:pos="993"/>
        </w:tabs>
        <w:spacing w:after="0" w:line="240" w:lineRule="auto"/>
        <w:jc w:val="both"/>
        <w:rPr>
          <w:rFonts w:ascii="Times New Roman" w:hAnsi="Times New Roman" w:cs="Times New Roman"/>
          <w:sz w:val="24"/>
          <w:szCs w:val="24"/>
        </w:rPr>
      </w:pPr>
      <w:r w:rsidRPr="00D11C91">
        <w:rPr>
          <w:rFonts w:ascii="Times New Roman" w:hAnsi="Times New Roman" w:cs="Times New Roman"/>
          <w:sz w:val="24"/>
          <w:szCs w:val="24"/>
        </w:rPr>
        <w:t>Интервью по компетенциям. Стресс-интервью.</w:t>
      </w:r>
    </w:p>
    <w:p w:rsidR="009A3E3E" w:rsidRPr="00D11C91" w:rsidRDefault="009A3E3E" w:rsidP="009A3E3E">
      <w:pPr>
        <w:pStyle w:val="a4"/>
        <w:numPr>
          <w:ilvl w:val="0"/>
          <w:numId w:val="32"/>
        </w:numPr>
        <w:tabs>
          <w:tab w:val="left" w:pos="851"/>
          <w:tab w:val="left" w:pos="993"/>
        </w:tabs>
        <w:spacing w:after="0" w:line="240" w:lineRule="auto"/>
        <w:jc w:val="both"/>
        <w:rPr>
          <w:rFonts w:ascii="Times New Roman" w:hAnsi="Times New Roman" w:cs="Times New Roman"/>
          <w:sz w:val="24"/>
          <w:szCs w:val="24"/>
        </w:rPr>
      </w:pPr>
      <w:r w:rsidRPr="00D11C91">
        <w:rPr>
          <w:rFonts w:ascii="Times New Roman" w:hAnsi="Times New Roman" w:cs="Times New Roman"/>
          <w:sz w:val="24"/>
          <w:szCs w:val="24"/>
        </w:rPr>
        <w:t>Экспертный опрос.</w:t>
      </w:r>
    </w:p>
    <w:p w:rsidR="009A3E3E" w:rsidRPr="00D11C91" w:rsidRDefault="009A3E3E" w:rsidP="009A3E3E">
      <w:pPr>
        <w:pStyle w:val="a4"/>
        <w:numPr>
          <w:ilvl w:val="0"/>
          <w:numId w:val="32"/>
        </w:numPr>
        <w:tabs>
          <w:tab w:val="left" w:pos="851"/>
          <w:tab w:val="left" w:pos="993"/>
        </w:tabs>
        <w:spacing w:after="0" w:line="240" w:lineRule="auto"/>
        <w:jc w:val="both"/>
        <w:rPr>
          <w:rFonts w:ascii="Times New Roman" w:hAnsi="Times New Roman" w:cs="Times New Roman"/>
          <w:sz w:val="24"/>
          <w:szCs w:val="24"/>
        </w:rPr>
      </w:pPr>
      <w:r w:rsidRPr="00D11C91">
        <w:rPr>
          <w:rFonts w:ascii="Times New Roman" w:hAnsi="Times New Roman" w:cs="Times New Roman"/>
          <w:sz w:val="24"/>
          <w:szCs w:val="24"/>
        </w:rPr>
        <w:t>Оценка «360 градусов».</w:t>
      </w:r>
    </w:p>
    <w:p w:rsidR="009A3E3E" w:rsidRPr="00D11C91" w:rsidRDefault="009A3E3E" w:rsidP="009A3E3E">
      <w:pPr>
        <w:pStyle w:val="a4"/>
        <w:numPr>
          <w:ilvl w:val="0"/>
          <w:numId w:val="32"/>
        </w:numPr>
        <w:tabs>
          <w:tab w:val="left" w:pos="851"/>
          <w:tab w:val="left" w:pos="993"/>
        </w:tabs>
        <w:spacing w:after="0" w:line="240" w:lineRule="auto"/>
        <w:jc w:val="both"/>
        <w:rPr>
          <w:rFonts w:ascii="Times New Roman" w:hAnsi="Times New Roman" w:cs="Times New Roman"/>
          <w:sz w:val="24"/>
          <w:szCs w:val="24"/>
        </w:rPr>
      </w:pPr>
      <w:r w:rsidRPr="00D11C91">
        <w:rPr>
          <w:rFonts w:ascii="Times New Roman" w:hAnsi="Times New Roman" w:cs="Times New Roman"/>
          <w:sz w:val="24"/>
          <w:szCs w:val="24"/>
        </w:rPr>
        <w:t>Ассессмент-центр.</w:t>
      </w:r>
    </w:p>
    <w:p w:rsidR="00F91070" w:rsidRDefault="00F91070" w:rsidP="00827469">
      <w:pPr>
        <w:spacing w:after="100"/>
        <w:jc w:val="both"/>
        <w:rPr>
          <w:rFonts w:ascii="Times New Roman" w:hAnsi="Times New Roman"/>
          <w:sz w:val="24"/>
          <w:szCs w:val="24"/>
          <w:u w:val="single"/>
        </w:rPr>
      </w:pPr>
    </w:p>
    <w:p w:rsidR="00827469" w:rsidRPr="00A35837" w:rsidRDefault="00827469" w:rsidP="00827469">
      <w:pPr>
        <w:spacing w:after="100"/>
        <w:jc w:val="both"/>
        <w:rPr>
          <w:rFonts w:ascii="Times New Roman" w:hAnsi="Times New Roman"/>
          <w:sz w:val="24"/>
          <w:szCs w:val="24"/>
          <w:u w:val="single"/>
        </w:rPr>
      </w:pPr>
      <w:r w:rsidRPr="00A35837">
        <w:rPr>
          <w:rFonts w:ascii="Times New Roman" w:hAnsi="Times New Roman"/>
          <w:sz w:val="24"/>
          <w:szCs w:val="24"/>
          <w:u w:val="single"/>
        </w:rPr>
        <w:t>Краткие методические указания</w:t>
      </w:r>
    </w:p>
    <w:p w:rsidR="00827469" w:rsidRPr="00A35837" w:rsidRDefault="00827469" w:rsidP="00827469">
      <w:pPr>
        <w:jc w:val="both"/>
        <w:rPr>
          <w:rFonts w:ascii="Times New Roman" w:hAnsi="Times New Roman"/>
          <w:sz w:val="24"/>
          <w:szCs w:val="24"/>
        </w:rPr>
      </w:pPr>
      <w:r w:rsidRPr="00A35837">
        <w:rPr>
          <w:rFonts w:ascii="Times New Roman" w:hAnsi="Times New Roman"/>
          <w:sz w:val="24"/>
          <w:szCs w:val="24"/>
        </w:rPr>
        <w:t>В дискуссии принимают участие все, студент должен руководствоваться знаниями, полученными на лекционных занятиях и в ходе самостоятельно работы. Студент должен активно использовать все информационно-коммуникационные и информационно-правовые технологии поиска и обработки профессиональной информации при подготовке к дискуссии.</w:t>
      </w:r>
    </w:p>
    <w:p w:rsidR="00827469" w:rsidRPr="004D2719" w:rsidRDefault="00827469" w:rsidP="00827469">
      <w:pPr>
        <w:tabs>
          <w:tab w:val="left" w:pos="0"/>
        </w:tabs>
        <w:rPr>
          <w:rFonts w:ascii="Times New Roman" w:hAnsi="Times New Roman"/>
          <w:sz w:val="24"/>
          <w:szCs w:val="24"/>
        </w:rPr>
      </w:pPr>
      <w:r w:rsidRPr="004D2719">
        <w:rPr>
          <w:rFonts w:ascii="Times New Roman" w:hAnsi="Times New Roman"/>
          <w:sz w:val="24"/>
          <w:szCs w:val="24"/>
        </w:rPr>
        <w:t>Критерии оценки:</w:t>
      </w:r>
    </w:p>
    <w:tbl>
      <w:tblPr>
        <w:tblW w:w="10075" w:type="dxa"/>
        <w:tblLayout w:type="fixed"/>
        <w:tblCellMar>
          <w:left w:w="10" w:type="dxa"/>
          <w:right w:w="10" w:type="dxa"/>
        </w:tblCellMar>
        <w:tblLook w:val="0000" w:firstRow="0" w:lastRow="0" w:firstColumn="0" w:lastColumn="0" w:noHBand="0" w:noVBand="0"/>
      </w:tblPr>
      <w:tblGrid>
        <w:gridCol w:w="436"/>
        <w:gridCol w:w="708"/>
        <w:gridCol w:w="8931"/>
      </w:tblGrid>
      <w:tr w:rsidR="009A3E3E" w:rsidRPr="00827469" w:rsidTr="00B95A7D">
        <w:trPr>
          <w:trHeight w:val="30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left"/>
              <w:rPr>
                <w:color w:val="000000"/>
                <w:sz w:val="20"/>
                <w:szCs w:val="24"/>
              </w:rPr>
            </w:pPr>
            <w:r w:rsidRPr="00827469">
              <w:rPr>
                <w:color w:val="000000"/>
                <w:sz w:val="2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left"/>
              <w:rPr>
                <w:color w:val="000000"/>
                <w:sz w:val="20"/>
                <w:szCs w:val="24"/>
              </w:rPr>
            </w:pPr>
            <w:r w:rsidRPr="00827469">
              <w:rPr>
                <w:color w:val="000000"/>
                <w:sz w:val="20"/>
                <w:szCs w:val="24"/>
              </w:rPr>
              <w:t>Баллы</w:t>
            </w:r>
          </w:p>
        </w:tc>
        <w:tc>
          <w:tcPr>
            <w:tcW w:w="8931"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left"/>
              <w:rPr>
                <w:color w:val="000000"/>
                <w:sz w:val="20"/>
                <w:szCs w:val="24"/>
              </w:rPr>
            </w:pPr>
            <w:r w:rsidRPr="00827469">
              <w:rPr>
                <w:color w:val="000000"/>
                <w:sz w:val="20"/>
                <w:szCs w:val="24"/>
              </w:rPr>
              <w:t>Описание</w:t>
            </w:r>
          </w:p>
        </w:tc>
      </w:tr>
      <w:tr w:rsidR="009A3E3E" w:rsidRPr="00827469" w:rsidTr="00827469">
        <w:trPr>
          <w:trHeight w:val="89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center"/>
              <w:rPr>
                <w:color w:val="000000"/>
                <w:sz w:val="20"/>
                <w:szCs w:val="24"/>
              </w:rPr>
            </w:pPr>
            <w:r w:rsidRPr="00827469">
              <w:rPr>
                <w:color w:val="000000"/>
                <w:sz w:val="20"/>
                <w:szCs w:val="24"/>
              </w:rPr>
              <w:lastRenderedPageBreak/>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center"/>
              <w:rPr>
                <w:color w:val="000000"/>
                <w:sz w:val="20"/>
                <w:szCs w:val="24"/>
              </w:rPr>
            </w:pPr>
            <w:r w:rsidRPr="00827469">
              <w:rPr>
                <w:color w:val="000000"/>
                <w:sz w:val="20"/>
                <w:szCs w:val="24"/>
              </w:rPr>
              <w:t>5</w:t>
            </w:r>
          </w:p>
        </w:tc>
        <w:tc>
          <w:tcPr>
            <w:tcW w:w="8931"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widowControl w:val="0"/>
              <w:shd w:val="clear" w:color="auto" w:fill="auto"/>
              <w:spacing w:line="240" w:lineRule="auto"/>
              <w:rPr>
                <w:color w:val="000000"/>
                <w:sz w:val="20"/>
                <w:szCs w:val="24"/>
              </w:rPr>
            </w:pPr>
            <w:r w:rsidRPr="00827469">
              <w:rPr>
                <w:color w:val="000000"/>
                <w:sz w:val="20"/>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9A3E3E" w:rsidRPr="00827469" w:rsidTr="00B95A7D">
        <w:trPr>
          <w:trHeight w:val="26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center"/>
              <w:rPr>
                <w:color w:val="000000"/>
                <w:sz w:val="20"/>
                <w:szCs w:val="24"/>
              </w:rPr>
            </w:pPr>
            <w:r w:rsidRPr="00827469">
              <w:rPr>
                <w:color w:val="000000"/>
                <w:sz w:val="20"/>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center"/>
              <w:rPr>
                <w:color w:val="000000"/>
                <w:sz w:val="20"/>
                <w:szCs w:val="24"/>
              </w:rPr>
            </w:pPr>
            <w:r w:rsidRPr="00827469">
              <w:rPr>
                <w:color w:val="000000"/>
                <w:sz w:val="20"/>
                <w:szCs w:val="24"/>
              </w:rPr>
              <w:t>4</w:t>
            </w:r>
          </w:p>
        </w:tc>
        <w:tc>
          <w:tcPr>
            <w:tcW w:w="8931"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widowControl w:val="0"/>
              <w:shd w:val="clear" w:color="auto" w:fill="auto"/>
              <w:spacing w:line="240" w:lineRule="auto"/>
              <w:rPr>
                <w:color w:val="000000"/>
                <w:sz w:val="20"/>
                <w:szCs w:val="24"/>
              </w:rPr>
            </w:pPr>
            <w:r w:rsidRPr="00827469">
              <w:rPr>
                <w:color w:val="000000"/>
                <w:sz w:val="20"/>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827469">
              <w:rPr>
                <w:color w:val="000000"/>
                <w:sz w:val="20"/>
                <w:szCs w:val="24"/>
              </w:rPr>
              <w:softHyphen/>
              <w:t>рированы исследовательские умения и навыки. Фактических ошибок, связанных с пониманием проблемы, нет.</w:t>
            </w:r>
          </w:p>
        </w:tc>
      </w:tr>
      <w:tr w:rsidR="009A3E3E" w:rsidRPr="00827469" w:rsidTr="00827469">
        <w:trPr>
          <w:trHeight w:val="72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center"/>
              <w:rPr>
                <w:color w:val="000000"/>
                <w:sz w:val="20"/>
                <w:szCs w:val="24"/>
              </w:rPr>
            </w:pPr>
            <w:r w:rsidRPr="00827469">
              <w:rPr>
                <w:color w:val="000000"/>
                <w:sz w:val="20"/>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center"/>
              <w:rPr>
                <w:color w:val="000000"/>
                <w:sz w:val="20"/>
                <w:szCs w:val="24"/>
              </w:rPr>
            </w:pPr>
            <w:r w:rsidRPr="00827469">
              <w:rPr>
                <w:color w:val="000000"/>
                <w:sz w:val="20"/>
                <w:szCs w:val="24"/>
              </w:rPr>
              <w:t>3</w:t>
            </w:r>
          </w:p>
        </w:tc>
        <w:tc>
          <w:tcPr>
            <w:tcW w:w="8931"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widowControl w:val="0"/>
              <w:shd w:val="clear" w:color="auto" w:fill="auto"/>
              <w:spacing w:line="240" w:lineRule="auto"/>
              <w:rPr>
                <w:color w:val="000000"/>
                <w:sz w:val="20"/>
                <w:szCs w:val="24"/>
              </w:rPr>
            </w:pPr>
            <w:r w:rsidRPr="00827469">
              <w:rPr>
                <w:color w:val="000000"/>
                <w:sz w:val="20"/>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827469">
              <w:rPr>
                <w:color w:val="000000"/>
                <w:sz w:val="20"/>
                <w:szCs w:val="24"/>
              </w:rPr>
              <w:softHyphen/>
              <w:t>держании проблемы.</w:t>
            </w:r>
          </w:p>
        </w:tc>
      </w:tr>
      <w:tr w:rsidR="009A3E3E" w:rsidRPr="00827469" w:rsidTr="00827469">
        <w:trPr>
          <w:trHeight w:val="70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center"/>
              <w:rPr>
                <w:color w:val="000000"/>
                <w:sz w:val="20"/>
                <w:szCs w:val="24"/>
              </w:rPr>
            </w:pPr>
            <w:r w:rsidRPr="00827469">
              <w:rPr>
                <w:color w:val="000000"/>
                <w:sz w:val="20"/>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center"/>
              <w:rPr>
                <w:color w:val="000000"/>
                <w:sz w:val="20"/>
                <w:szCs w:val="24"/>
              </w:rPr>
            </w:pPr>
            <w:r w:rsidRPr="00827469">
              <w:rPr>
                <w:color w:val="000000"/>
                <w:sz w:val="20"/>
                <w:szCs w:val="24"/>
              </w:rPr>
              <w:t>1-2</w:t>
            </w:r>
          </w:p>
        </w:tc>
        <w:tc>
          <w:tcPr>
            <w:tcW w:w="8931"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widowControl w:val="0"/>
              <w:shd w:val="clear" w:color="auto" w:fill="auto"/>
              <w:spacing w:line="240" w:lineRule="auto"/>
              <w:rPr>
                <w:color w:val="000000"/>
                <w:sz w:val="20"/>
                <w:szCs w:val="24"/>
              </w:rPr>
            </w:pPr>
            <w:r w:rsidRPr="00827469">
              <w:rPr>
                <w:color w:val="000000"/>
                <w:sz w:val="20"/>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9A3E3E" w:rsidRPr="00827469" w:rsidTr="00827469">
        <w:trPr>
          <w:trHeight w:val="42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left"/>
              <w:rPr>
                <w:color w:val="000000"/>
                <w:sz w:val="20"/>
                <w:szCs w:val="24"/>
              </w:rPr>
            </w:pPr>
            <w:r w:rsidRPr="00827469">
              <w:rPr>
                <w:color w:val="000000"/>
                <w:sz w:val="20"/>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shd w:val="clear" w:color="auto" w:fill="auto"/>
              <w:spacing w:line="240" w:lineRule="auto"/>
              <w:jc w:val="left"/>
              <w:rPr>
                <w:color w:val="000000"/>
                <w:sz w:val="20"/>
                <w:szCs w:val="24"/>
              </w:rPr>
            </w:pPr>
            <w:r w:rsidRPr="00827469">
              <w:rPr>
                <w:color w:val="000000"/>
                <w:sz w:val="20"/>
                <w:szCs w:val="24"/>
              </w:rPr>
              <w:t>0</w:t>
            </w:r>
          </w:p>
        </w:tc>
        <w:tc>
          <w:tcPr>
            <w:tcW w:w="8931" w:type="dxa"/>
            <w:tcBorders>
              <w:top w:val="single" w:sz="4" w:space="0" w:color="auto"/>
              <w:left w:val="single" w:sz="4" w:space="0" w:color="auto"/>
              <w:bottom w:val="single" w:sz="4" w:space="0" w:color="auto"/>
              <w:right w:val="single" w:sz="4" w:space="0" w:color="auto"/>
            </w:tcBorders>
            <w:shd w:val="clear" w:color="auto" w:fill="FFFFFF"/>
          </w:tcPr>
          <w:p w:rsidR="009A3E3E" w:rsidRPr="00827469" w:rsidRDefault="009A3E3E" w:rsidP="00B95A7D">
            <w:pPr>
              <w:pStyle w:val="1"/>
              <w:widowControl w:val="0"/>
              <w:shd w:val="clear" w:color="auto" w:fill="auto"/>
              <w:spacing w:line="240" w:lineRule="auto"/>
              <w:rPr>
                <w:color w:val="000000"/>
                <w:sz w:val="20"/>
                <w:szCs w:val="24"/>
              </w:rPr>
            </w:pPr>
            <w:r w:rsidRPr="00827469">
              <w:rPr>
                <w:color w:val="000000"/>
                <w:sz w:val="20"/>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9A3E3E" w:rsidRDefault="009A3E3E" w:rsidP="009A3E3E">
      <w:pPr>
        <w:spacing w:after="0" w:line="240" w:lineRule="auto"/>
        <w:ind w:firstLine="567"/>
        <w:jc w:val="both"/>
        <w:rPr>
          <w:rFonts w:ascii="Times New Roman" w:hAnsi="Times New Roman"/>
          <w:sz w:val="24"/>
          <w:szCs w:val="24"/>
        </w:rPr>
      </w:pPr>
    </w:p>
    <w:p w:rsidR="009A3E3E" w:rsidRPr="008C6DF4" w:rsidRDefault="009A3E3E" w:rsidP="008C6DF4">
      <w:pPr>
        <w:spacing w:after="0" w:line="240" w:lineRule="auto"/>
        <w:ind w:firstLine="567"/>
        <w:jc w:val="both"/>
        <w:rPr>
          <w:rFonts w:ascii="Times New Roman" w:hAnsi="Times New Roman" w:cs="Times New Roman"/>
          <w:sz w:val="24"/>
          <w:szCs w:val="24"/>
        </w:rPr>
      </w:pPr>
      <w:r w:rsidRPr="00964F1E">
        <w:rPr>
          <w:rFonts w:ascii="Times New Roman" w:hAnsi="Times New Roman" w:cs="Times New Roman"/>
          <w:sz w:val="24"/>
          <w:szCs w:val="24"/>
        </w:rPr>
        <w:t>5.</w:t>
      </w:r>
      <w:r w:rsidRPr="008C6DF4">
        <w:rPr>
          <w:rFonts w:ascii="Times New Roman" w:hAnsi="Times New Roman" w:cs="Times New Roman"/>
          <w:sz w:val="24"/>
          <w:szCs w:val="24"/>
        </w:rPr>
        <w:t>3 Пример разноуровневых задач</w:t>
      </w:r>
    </w:p>
    <w:p w:rsidR="001B0D51" w:rsidRPr="008C6DF4" w:rsidRDefault="001B0D51" w:rsidP="008C6DF4">
      <w:pPr>
        <w:spacing w:after="0" w:line="240" w:lineRule="auto"/>
        <w:ind w:firstLine="567"/>
        <w:rPr>
          <w:rFonts w:ascii="Times New Roman" w:hAnsi="Times New Roman" w:cs="Times New Roman"/>
        </w:rPr>
      </w:pPr>
    </w:p>
    <w:p w:rsidR="008C6DF4" w:rsidRPr="008C6DF4" w:rsidRDefault="008C6DF4" w:rsidP="008C6DF4">
      <w:pPr>
        <w:spacing w:after="0" w:line="240" w:lineRule="auto"/>
        <w:ind w:firstLine="567"/>
        <w:jc w:val="both"/>
        <w:rPr>
          <w:rFonts w:ascii="Times New Roman" w:hAnsi="Times New Roman" w:cs="Times New Roman"/>
          <w:sz w:val="24"/>
          <w:szCs w:val="24"/>
        </w:rPr>
      </w:pPr>
      <w:r w:rsidRPr="008C6DF4">
        <w:rPr>
          <w:rFonts w:ascii="Times New Roman" w:eastAsia="Times New Roman" w:hAnsi="Times New Roman" w:cs="Times New Roman"/>
          <w:bCs/>
          <w:iCs/>
          <w:sz w:val="24"/>
          <w:szCs w:val="24"/>
        </w:rPr>
        <w:t xml:space="preserve">Задача 1. </w:t>
      </w:r>
      <w:r w:rsidRPr="008C6DF4">
        <w:rPr>
          <w:rFonts w:ascii="Times New Roman" w:eastAsia="Times New Roman" w:hAnsi="Times New Roman" w:cs="Times New Roman"/>
          <w:sz w:val="24"/>
          <w:szCs w:val="24"/>
        </w:rPr>
        <w:t>В компании</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«Лайфтон»,</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работающей по производству</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замороженного хлеба на российском рынке пять лет, возникла сложная ситуация с персоналом. Рабочие на производстве саботируют, намеренно снижают производительность своего труда, мотивируя это одинаковой заработной платой для всех 47 рабочих на производстве. Инициативная группа из пяти человек уверено считает, что заработная плата не должна начисляться одинаково, так как рабочие разных цехов затрачивают неодинаковые усилия, работают в разных условиях (например, температура рабочего помещения в цеху заморозки не более 12°С). Директор компании решил провести внеплановую оценку персонала. Какие цели должны преследоваться в этом случае?</w:t>
      </w:r>
    </w:p>
    <w:p w:rsidR="008C6DF4" w:rsidRPr="008C6DF4" w:rsidRDefault="008C6DF4" w:rsidP="008C6DF4">
      <w:pPr>
        <w:spacing w:after="0" w:line="240" w:lineRule="auto"/>
        <w:ind w:firstLine="567"/>
        <w:jc w:val="both"/>
        <w:rPr>
          <w:rFonts w:ascii="Times New Roman" w:hAnsi="Times New Roman" w:cs="Times New Roman"/>
          <w:sz w:val="24"/>
          <w:szCs w:val="24"/>
        </w:rPr>
      </w:pPr>
      <w:r w:rsidRPr="008C6DF4">
        <w:rPr>
          <w:rFonts w:ascii="Times New Roman" w:eastAsia="Times New Roman" w:hAnsi="Times New Roman" w:cs="Times New Roman"/>
          <w:bCs/>
          <w:iCs/>
          <w:sz w:val="24"/>
          <w:szCs w:val="24"/>
        </w:rPr>
        <w:t xml:space="preserve">Задача 2. </w:t>
      </w:r>
      <w:r w:rsidRPr="008C6DF4">
        <w:rPr>
          <w:rFonts w:ascii="Times New Roman" w:eastAsia="Times New Roman" w:hAnsi="Times New Roman" w:cs="Times New Roman"/>
          <w:sz w:val="24"/>
          <w:szCs w:val="24"/>
        </w:rPr>
        <w:t>В рекламной компании</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«Артдизайн» (г.</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Москва),</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работающей</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на российском рынке более десяти лет, открыли новый офис в Берлине. Десять сотрудников компании изъявили свое желание поехать туда в качестве руководителя филиала. Какие цели должна преследовать оценка персонала в этом случае?</w:t>
      </w:r>
    </w:p>
    <w:p w:rsidR="008C6DF4" w:rsidRPr="008C6DF4" w:rsidRDefault="008C6DF4" w:rsidP="008C6DF4">
      <w:pPr>
        <w:spacing w:after="0" w:line="240" w:lineRule="auto"/>
        <w:ind w:firstLine="567"/>
        <w:jc w:val="both"/>
        <w:rPr>
          <w:rFonts w:ascii="Times New Roman" w:hAnsi="Times New Roman" w:cs="Times New Roman"/>
          <w:sz w:val="24"/>
          <w:szCs w:val="24"/>
        </w:rPr>
      </w:pPr>
      <w:r w:rsidRPr="008C6DF4">
        <w:rPr>
          <w:rFonts w:ascii="Times New Roman" w:eastAsia="Times New Roman" w:hAnsi="Times New Roman" w:cs="Times New Roman"/>
          <w:bCs/>
          <w:iCs/>
          <w:sz w:val="24"/>
          <w:szCs w:val="24"/>
        </w:rPr>
        <w:t>Задача 3</w:t>
      </w:r>
      <w:r w:rsidRPr="008C6DF4">
        <w:rPr>
          <w:rFonts w:ascii="Times New Roman" w:eastAsia="Times New Roman" w:hAnsi="Times New Roman" w:cs="Times New Roman"/>
          <w:iCs/>
          <w:sz w:val="24"/>
          <w:szCs w:val="24"/>
        </w:rPr>
        <w:t>.</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В производственной компании</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«Техноинвест» (производство</w:t>
      </w:r>
      <w:r w:rsidRPr="008C6DF4">
        <w:rPr>
          <w:rFonts w:ascii="Times New Roman" w:eastAsia="Times New Roman" w:hAnsi="Times New Roman" w:cs="Times New Roman"/>
          <w:bCs/>
          <w:iCs/>
          <w:sz w:val="24"/>
          <w:szCs w:val="24"/>
        </w:rPr>
        <w:t xml:space="preserve"> </w:t>
      </w:r>
      <w:r w:rsidRPr="008C6DF4">
        <w:rPr>
          <w:rFonts w:ascii="Times New Roman" w:eastAsia="Times New Roman" w:hAnsi="Times New Roman" w:cs="Times New Roman"/>
          <w:sz w:val="24"/>
          <w:szCs w:val="24"/>
        </w:rPr>
        <w:t>фурнитуры для дверей) в связи с кризисом возникла необходимость сокращения штата на 30%. Оставшимся сотрудникам руководство компании решило урезать заработную плату, но неодинаково. Какие цели должна преследовать процедура оценки в рассматриваемом случае?</w:t>
      </w:r>
    </w:p>
    <w:p w:rsidR="00FE136E" w:rsidRPr="008C6DF4" w:rsidRDefault="00FE136E" w:rsidP="008C6DF4">
      <w:pPr>
        <w:spacing w:after="0" w:line="240" w:lineRule="auto"/>
        <w:ind w:firstLine="567"/>
        <w:jc w:val="both"/>
        <w:rPr>
          <w:rFonts w:ascii="Times New Roman" w:hAnsi="Times New Roman" w:cs="Times New Roman"/>
          <w:sz w:val="24"/>
          <w:szCs w:val="24"/>
          <w:u w:val="single"/>
        </w:rPr>
      </w:pPr>
      <w:r w:rsidRPr="008C6DF4">
        <w:rPr>
          <w:rFonts w:ascii="Times New Roman" w:hAnsi="Times New Roman" w:cs="Times New Roman"/>
          <w:sz w:val="24"/>
          <w:szCs w:val="24"/>
          <w:u w:val="single"/>
        </w:rPr>
        <w:t>Краткие методические указания</w:t>
      </w:r>
    </w:p>
    <w:p w:rsidR="00FE136E" w:rsidRPr="00442090" w:rsidRDefault="00FE136E" w:rsidP="008C6DF4">
      <w:pPr>
        <w:spacing w:after="0" w:line="240" w:lineRule="auto"/>
        <w:ind w:firstLine="567"/>
        <w:jc w:val="both"/>
        <w:rPr>
          <w:rFonts w:ascii="Times New Roman" w:hAnsi="Times New Roman"/>
          <w:sz w:val="24"/>
          <w:szCs w:val="24"/>
        </w:rPr>
      </w:pPr>
      <w:r w:rsidRPr="008C6DF4">
        <w:rPr>
          <w:rFonts w:ascii="Times New Roman" w:hAnsi="Times New Roman" w:cs="Times New Roman"/>
          <w:sz w:val="24"/>
          <w:szCs w:val="24"/>
        </w:rPr>
        <w:t xml:space="preserve">Задача предполагает </w:t>
      </w:r>
      <w:r w:rsidR="00BF74E8" w:rsidRPr="008C6DF4">
        <w:rPr>
          <w:rFonts w:ascii="Times New Roman" w:hAnsi="Times New Roman" w:cs="Times New Roman"/>
          <w:sz w:val="24"/>
          <w:szCs w:val="24"/>
        </w:rPr>
        <w:t>оптимизацию и совершенствование системы оценки персонала в организации</w:t>
      </w:r>
      <w:r w:rsidRPr="008C6DF4">
        <w:rPr>
          <w:rFonts w:ascii="Times New Roman" w:hAnsi="Times New Roman" w:cs="Times New Roman"/>
          <w:sz w:val="24"/>
          <w:szCs w:val="24"/>
        </w:rPr>
        <w:t>. Максимально</w:t>
      </w:r>
      <w:r w:rsidRPr="00442090">
        <w:rPr>
          <w:rFonts w:ascii="Times New Roman" w:hAnsi="Times New Roman"/>
          <w:sz w:val="24"/>
          <w:szCs w:val="24"/>
        </w:rPr>
        <w:t xml:space="preserve"> за задачу можно получить </w:t>
      </w:r>
      <w:r w:rsidR="00BF74E8">
        <w:rPr>
          <w:rFonts w:ascii="Times New Roman" w:hAnsi="Times New Roman"/>
          <w:sz w:val="24"/>
          <w:szCs w:val="24"/>
        </w:rPr>
        <w:t>10</w:t>
      </w:r>
      <w:r w:rsidRPr="00442090">
        <w:rPr>
          <w:rFonts w:ascii="Times New Roman" w:hAnsi="Times New Roman"/>
          <w:sz w:val="24"/>
          <w:szCs w:val="24"/>
        </w:rPr>
        <w:t xml:space="preserve"> баллов. Время, отводимое на выполнение кейс-задачи, составляет 15 минут.</w:t>
      </w:r>
    </w:p>
    <w:p w:rsidR="00FE136E" w:rsidRPr="0041516B" w:rsidRDefault="00FE136E" w:rsidP="00FE136E">
      <w:pPr>
        <w:tabs>
          <w:tab w:val="left" w:pos="0"/>
        </w:tabs>
        <w:rPr>
          <w:rFonts w:ascii="Times New Roman" w:hAnsi="Times New Roman"/>
          <w:sz w:val="24"/>
          <w:szCs w:val="24"/>
        </w:rPr>
      </w:pPr>
      <w:r w:rsidRPr="0041516B">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129"/>
        <w:gridCol w:w="8261"/>
      </w:tblGrid>
      <w:tr w:rsidR="009A3E3E" w:rsidRPr="00FE136E" w:rsidTr="00B95A7D">
        <w:tc>
          <w:tcPr>
            <w:tcW w:w="675"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w:t>
            </w:r>
          </w:p>
        </w:tc>
        <w:tc>
          <w:tcPr>
            <w:tcW w:w="1134"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Баллы</w:t>
            </w:r>
          </w:p>
        </w:tc>
        <w:tc>
          <w:tcPr>
            <w:tcW w:w="8364"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Описание</w:t>
            </w:r>
          </w:p>
        </w:tc>
      </w:tr>
      <w:tr w:rsidR="009A3E3E" w:rsidRPr="00FE136E" w:rsidTr="00B95A7D">
        <w:tc>
          <w:tcPr>
            <w:tcW w:w="675"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5</w:t>
            </w:r>
          </w:p>
        </w:tc>
        <w:tc>
          <w:tcPr>
            <w:tcW w:w="1134" w:type="dxa"/>
            <w:shd w:val="clear" w:color="auto" w:fill="auto"/>
          </w:tcPr>
          <w:p w:rsidR="009A3E3E" w:rsidRPr="00FE136E" w:rsidRDefault="00877AC1" w:rsidP="00FE136E">
            <w:pPr>
              <w:autoSpaceDE w:val="0"/>
              <w:autoSpaceDN w:val="0"/>
              <w:adjustRightInd w:val="0"/>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10</w:t>
            </w:r>
          </w:p>
        </w:tc>
        <w:tc>
          <w:tcPr>
            <w:tcW w:w="8364" w:type="dxa"/>
            <w:shd w:val="clear" w:color="auto" w:fill="auto"/>
          </w:tcPr>
          <w:p w:rsidR="009A3E3E" w:rsidRPr="00FE136E" w:rsidRDefault="009A3E3E" w:rsidP="00FE136E">
            <w:pPr>
              <w:autoSpaceDE w:val="0"/>
              <w:autoSpaceDN w:val="0"/>
              <w:adjustRightInd w:val="0"/>
              <w:spacing w:after="0" w:line="240" w:lineRule="auto"/>
              <w:jc w:val="both"/>
              <w:rPr>
                <w:rFonts w:ascii="Times New Roman" w:hAnsi="Times New Roman"/>
                <w:bCs/>
                <w:color w:val="000000"/>
                <w:sz w:val="20"/>
                <w:szCs w:val="24"/>
              </w:rPr>
            </w:pPr>
            <w:r w:rsidRPr="00FE136E">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9A3E3E" w:rsidRPr="00FE136E" w:rsidTr="00B95A7D">
        <w:tc>
          <w:tcPr>
            <w:tcW w:w="675"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4</w:t>
            </w:r>
          </w:p>
        </w:tc>
        <w:tc>
          <w:tcPr>
            <w:tcW w:w="1134" w:type="dxa"/>
            <w:shd w:val="clear" w:color="auto" w:fill="auto"/>
          </w:tcPr>
          <w:p w:rsidR="009A3E3E" w:rsidRPr="00FE136E" w:rsidRDefault="00877AC1" w:rsidP="00877AC1">
            <w:pPr>
              <w:autoSpaceDE w:val="0"/>
              <w:autoSpaceDN w:val="0"/>
              <w:adjustRightInd w:val="0"/>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7</w:t>
            </w:r>
            <w:r w:rsidR="009A3E3E" w:rsidRPr="00FE136E">
              <w:rPr>
                <w:rFonts w:ascii="Times New Roman" w:hAnsi="Times New Roman"/>
                <w:bCs/>
                <w:color w:val="000000"/>
                <w:sz w:val="20"/>
                <w:szCs w:val="24"/>
              </w:rPr>
              <w:t>-</w:t>
            </w:r>
            <w:r>
              <w:rPr>
                <w:rFonts w:ascii="Times New Roman" w:hAnsi="Times New Roman"/>
                <w:bCs/>
                <w:color w:val="000000"/>
                <w:sz w:val="20"/>
                <w:szCs w:val="24"/>
              </w:rPr>
              <w:t>9</w:t>
            </w:r>
          </w:p>
        </w:tc>
        <w:tc>
          <w:tcPr>
            <w:tcW w:w="8364" w:type="dxa"/>
            <w:shd w:val="clear" w:color="auto" w:fill="auto"/>
          </w:tcPr>
          <w:p w:rsidR="009A3E3E" w:rsidRPr="00FE136E" w:rsidRDefault="009A3E3E" w:rsidP="00FE136E">
            <w:pPr>
              <w:autoSpaceDE w:val="0"/>
              <w:autoSpaceDN w:val="0"/>
              <w:adjustRightInd w:val="0"/>
              <w:spacing w:after="0" w:line="240" w:lineRule="auto"/>
              <w:jc w:val="both"/>
              <w:rPr>
                <w:rFonts w:ascii="Times New Roman" w:hAnsi="Times New Roman"/>
                <w:bCs/>
                <w:color w:val="000000"/>
                <w:sz w:val="20"/>
                <w:szCs w:val="24"/>
              </w:rPr>
            </w:pPr>
            <w:r w:rsidRPr="00FE136E">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9A3E3E" w:rsidRPr="00FE136E" w:rsidTr="00B95A7D">
        <w:tc>
          <w:tcPr>
            <w:tcW w:w="675"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3</w:t>
            </w:r>
          </w:p>
        </w:tc>
        <w:tc>
          <w:tcPr>
            <w:tcW w:w="1134" w:type="dxa"/>
            <w:shd w:val="clear" w:color="auto" w:fill="auto"/>
          </w:tcPr>
          <w:p w:rsidR="009A3E3E" w:rsidRPr="00FE136E" w:rsidRDefault="00877AC1" w:rsidP="00877AC1">
            <w:pPr>
              <w:autoSpaceDE w:val="0"/>
              <w:autoSpaceDN w:val="0"/>
              <w:adjustRightInd w:val="0"/>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5</w:t>
            </w:r>
            <w:r w:rsidR="009A3E3E" w:rsidRPr="00FE136E">
              <w:rPr>
                <w:rFonts w:ascii="Times New Roman" w:hAnsi="Times New Roman"/>
                <w:bCs/>
                <w:color w:val="000000"/>
                <w:sz w:val="20"/>
                <w:szCs w:val="24"/>
              </w:rPr>
              <w:t>-</w:t>
            </w:r>
            <w:r>
              <w:rPr>
                <w:rFonts w:ascii="Times New Roman" w:hAnsi="Times New Roman"/>
                <w:bCs/>
                <w:color w:val="000000"/>
                <w:sz w:val="20"/>
                <w:szCs w:val="24"/>
              </w:rPr>
              <w:t>6</w:t>
            </w:r>
          </w:p>
        </w:tc>
        <w:tc>
          <w:tcPr>
            <w:tcW w:w="8364" w:type="dxa"/>
            <w:shd w:val="clear" w:color="auto" w:fill="auto"/>
          </w:tcPr>
          <w:p w:rsidR="009A3E3E" w:rsidRPr="00FE136E" w:rsidRDefault="009A3E3E" w:rsidP="00FE136E">
            <w:pPr>
              <w:autoSpaceDE w:val="0"/>
              <w:autoSpaceDN w:val="0"/>
              <w:adjustRightInd w:val="0"/>
              <w:spacing w:after="0" w:line="240" w:lineRule="auto"/>
              <w:jc w:val="both"/>
              <w:rPr>
                <w:rFonts w:ascii="Times New Roman" w:hAnsi="Times New Roman"/>
                <w:bCs/>
                <w:color w:val="000000"/>
                <w:sz w:val="20"/>
                <w:szCs w:val="24"/>
              </w:rPr>
            </w:pPr>
            <w:r w:rsidRPr="00FE136E">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9A3E3E" w:rsidRPr="00FE136E" w:rsidTr="00B95A7D">
        <w:tc>
          <w:tcPr>
            <w:tcW w:w="675"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2</w:t>
            </w:r>
          </w:p>
        </w:tc>
        <w:tc>
          <w:tcPr>
            <w:tcW w:w="1134" w:type="dxa"/>
            <w:shd w:val="clear" w:color="auto" w:fill="auto"/>
          </w:tcPr>
          <w:p w:rsidR="009A3E3E" w:rsidRPr="00FE136E" w:rsidRDefault="009A3E3E" w:rsidP="00877AC1">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1-</w:t>
            </w:r>
            <w:r w:rsidR="00877AC1">
              <w:rPr>
                <w:rFonts w:ascii="Times New Roman" w:hAnsi="Times New Roman"/>
                <w:bCs/>
                <w:color w:val="000000"/>
                <w:sz w:val="20"/>
                <w:szCs w:val="24"/>
              </w:rPr>
              <w:t>4</w:t>
            </w:r>
          </w:p>
        </w:tc>
        <w:tc>
          <w:tcPr>
            <w:tcW w:w="8364" w:type="dxa"/>
            <w:shd w:val="clear" w:color="auto" w:fill="auto"/>
          </w:tcPr>
          <w:p w:rsidR="009A3E3E" w:rsidRPr="00FE136E" w:rsidRDefault="009A3E3E" w:rsidP="00FE136E">
            <w:pPr>
              <w:autoSpaceDE w:val="0"/>
              <w:autoSpaceDN w:val="0"/>
              <w:adjustRightInd w:val="0"/>
              <w:spacing w:after="0" w:line="240" w:lineRule="auto"/>
              <w:jc w:val="both"/>
              <w:rPr>
                <w:rFonts w:ascii="Times New Roman" w:hAnsi="Times New Roman"/>
                <w:bCs/>
                <w:color w:val="000000"/>
                <w:sz w:val="20"/>
                <w:szCs w:val="24"/>
              </w:rPr>
            </w:pPr>
            <w:r w:rsidRPr="00FE136E">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9A3E3E" w:rsidRPr="00FE136E" w:rsidTr="00B95A7D">
        <w:tc>
          <w:tcPr>
            <w:tcW w:w="675"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1</w:t>
            </w:r>
          </w:p>
        </w:tc>
        <w:tc>
          <w:tcPr>
            <w:tcW w:w="1134" w:type="dxa"/>
            <w:shd w:val="clear" w:color="auto" w:fill="auto"/>
          </w:tcPr>
          <w:p w:rsidR="009A3E3E" w:rsidRPr="00FE136E" w:rsidRDefault="009A3E3E" w:rsidP="00FE136E">
            <w:pPr>
              <w:autoSpaceDE w:val="0"/>
              <w:autoSpaceDN w:val="0"/>
              <w:adjustRightInd w:val="0"/>
              <w:spacing w:after="0" w:line="240" w:lineRule="auto"/>
              <w:jc w:val="center"/>
              <w:rPr>
                <w:rFonts w:ascii="Times New Roman" w:hAnsi="Times New Roman"/>
                <w:bCs/>
                <w:color w:val="000000"/>
                <w:sz w:val="20"/>
                <w:szCs w:val="24"/>
              </w:rPr>
            </w:pPr>
            <w:r w:rsidRPr="00FE136E">
              <w:rPr>
                <w:rFonts w:ascii="Times New Roman" w:hAnsi="Times New Roman"/>
                <w:bCs/>
                <w:color w:val="000000"/>
                <w:sz w:val="20"/>
                <w:szCs w:val="24"/>
              </w:rPr>
              <w:t>0</w:t>
            </w:r>
          </w:p>
        </w:tc>
        <w:tc>
          <w:tcPr>
            <w:tcW w:w="8364" w:type="dxa"/>
            <w:shd w:val="clear" w:color="auto" w:fill="auto"/>
          </w:tcPr>
          <w:p w:rsidR="009A3E3E" w:rsidRPr="00FE136E" w:rsidRDefault="009A3E3E" w:rsidP="00FE136E">
            <w:pPr>
              <w:autoSpaceDE w:val="0"/>
              <w:autoSpaceDN w:val="0"/>
              <w:adjustRightInd w:val="0"/>
              <w:spacing w:after="0" w:line="240" w:lineRule="auto"/>
              <w:jc w:val="both"/>
              <w:rPr>
                <w:rFonts w:ascii="Times New Roman" w:hAnsi="Times New Roman"/>
                <w:bCs/>
                <w:color w:val="000000"/>
                <w:sz w:val="20"/>
                <w:szCs w:val="24"/>
              </w:rPr>
            </w:pPr>
            <w:r w:rsidRPr="00FE136E">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9A3E3E" w:rsidRDefault="009A3E3E" w:rsidP="009A3E3E">
      <w:pPr>
        <w:tabs>
          <w:tab w:val="num" w:pos="0"/>
          <w:tab w:val="left" w:pos="720"/>
          <w:tab w:val="left" w:pos="960"/>
        </w:tabs>
        <w:spacing w:after="0" w:line="240" w:lineRule="auto"/>
        <w:ind w:firstLine="567"/>
        <w:jc w:val="both"/>
        <w:rPr>
          <w:rFonts w:ascii="Times New Roman" w:hAnsi="Times New Roman"/>
          <w:sz w:val="24"/>
          <w:szCs w:val="24"/>
        </w:rPr>
      </w:pPr>
    </w:p>
    <w:p w:rsidR="009A3E3E" w:rsidRDefault="009A3E3E" w:rsidP="009A3E3E">
      <w:pPr>
        <w:spacing w:after="0" w:line="240" w:lineRule="auto"/>
        <w:ind w:firstLine="567"/>
        <w:jc w:val="both"/>
        <w:rPr>
          <w:rFonts w:ascii="Times New Roman" w:hAnsi="Times New Roman"/>
          <w:sz w:val="24"/>
          <w:szCs w:val="24"/>
        </w:rPr>
      </w:pPr>
      <w:r w:rsidRPr="00A55A43">
        <w:rPr>
          <w:rFonts w:ascii="Times New Roman" w:hAnsi="Times New Roman"/>
          <w:sz w:val="24"/>
          <w:szCs w:val="24"/>
        </w:rPr>
        <w:t>5.4 Пример кейс-задания</w:t>
      </w:r>
      <w:r>
        <w:rPr>
          <w:rFonts w:ascii="Times New Roman" w:hAnsi="Times New Roman"/>
          <w:sz w:val="24"/>
          <w:szCs w:val="24"/>
        </w:rPr>
        <w:t xml:space="preserve"> </w:t>
      </w:r>
    </w:p>
    <w:p w:rsidR="00672D86" w:rsidRDefault="00672D86" w:rsidP="00672D86">
      <w:pPr>
        <w:spacing w:after="0" w:line="240" w:lineRule="auto"/>
        <w:ind w:firstLine="567"/>
        <w:jc w:val="both"/>
        <w:rPr>
          <w:rFonts w:ascii="Times New Roman" w:hAnsi="Times New Roman"/>
          <w:sz w:val="24"/>
        </w:rPr>
      </w:pPr>
      <w:r>
        <w:rPr>
          <w:rFonts w:ascii="Times New Roman" w:hAnsi="Times New Roman"/>
          <w:sz w:val="24"/>
        </w:rPr>
        <w:t>Ситуация 1</w:t>
      </w:r>
    </w:p>
    <w:p w:rsidR="008C6DF4" w:rsidRPr="00964F1E" w:rsidRDefault="008C6DF4" w:rsidP="008C6DF4">
      <w:pPr>
        <w:spacing w:after="0" w:line="240" w:lineRule="auto"/>
        <w:ind w:firstLine="567"/>
        <w:jc w:val="both"/>
        <w:rPr>
          <w:rFonts w:ascii="Times New Roman" w:hAnsi="Times New Roman" w:cs="Times New Roman"/>
          <w:sz w:val="24"/>
          <w:szCs w:val="24"/>
        </w:rPr>
      </w:pPr>
      <w:r w:rsidRPr="00964F1E">
        <w:rPr>
          <w:rFonts w:ascii="Times New Roman" w:eastAsia="Times New Roman" w:hAnsi="Times New Roman" w:cs="Times New Roman"/>
          <w:bCs/>
          <w:sz w:val="24"/>
          <w:szCs w:val="24"/>
        </w:rPr>
        <w:t xml:space="preserve">Ситуационная задача 1. </w:t>
      </w:r>
      <w:r w:rsidRPr="00964F1E">
        <w:rPr>
          <w:rFonts w:ascii="Times New Roman" w:eastAsia="Times New Roman" w:hAnsi="Times New Roman" w:cs="Times New Roman"/>
          <w:sz w:val="24"/>
          <w:szCs w:val="24"/>
        </w:rPr>
        <w:t>Центр профессионального обучения компании</w:t>
      </w:r>
      <w:r w:rsidRPr="00964F1E">
        <w:rPr>
          <w:rFonts w:ascii="Times New Roman" w:eastAsia="Times New Roman" w:hAnsi="Times New Roman" w:cs="Times New Roman"/>
          <w:b/>
          <w:bCs/>
          <w:sz w:val="24"/>
          <w:szCs w:val="24"/>
        </w:rPr>
        <w:t xml:space="preserve"> </w:t>
      </w:r>
      <w:r w:rsidRPr="00964F1E">
        <w:rPr>
          <w:rFonts w:ascii="Times New Roman" w:eastAsia="Times New Roman" w:hAnsi="Times New Roman" w:cs="Times New Roman"/>
          <w:sz w:val="24"/>
          <w:szCs w:val="24"/>
        </w:rPr>
        <w:t>«Эрнст энд Янг» в РФ уже более 13 лет является лидером в предоставлении услуг профессионального обучения и повышения квалификации в СНГ. За этот период в Центре прошли обучение более 15 тыс. специалистов ведущих компаний России и других стран СНГ.</w:t>
      </w:r>
    </w:p>
    <w:p w:rsidR="008C6DF4" w:rsidRPr="00964F1E" w:rsidRDefault="008C6DF4" w:rsidP="008C6DF4">
      <w:pPr>
        <w:spacing w:after="0" w:line="240" w:lineRule="auto"/>
        <w:ind w:firstLine="567"/>
        <w:jc w:val="both"/>
        <w:rPr>
          <w:rFonts w:ascii="Times New Roman" w:hAnsi="Times New Roman" w:cs="Times New Roman"/>
          <w:sz w:val="24"/>
          <w:szCs w:val="24"/>
        </w:rPr>
      </w:pPr>
      <w:r w:rsidRPr="00964F1E">
        <w:rPr>
          <w:rFonts w:ascii="Times New Roman" w:eastAsia="Times New Roman" w:hAnsi="Times New Roman" w:cs="Times New Roman"/>
          <w:sz w:val="24"/>
          <w:szCs w:val="24"/>
        </w:rPr>
        <w:t>За три года существования учебно-тренинговый Центр превратился из объединения трех партнеров в мощное учебное заведение, которое реализует более</w:t>
      </w:r>
    </w:p>
    <w:p w:rsidR="008C6DF4" w:rsidRPr="00964F1E" w:rsidRDefault="008C6DF4" w:rsidP="008C6DF4">
      <w:pPr>
        <w:spacing w:after="0" w:line="240" w:lineRule="auto"/>
        <w:ind w:firstLine="567"/>
        <w:jc w:val="both"/>
        <w:rPr>
          <w:rFonts w:ascii="Times New Roman" w:hAnsi="Times New Roman" w:cs="Times New Roman"/>
          <w:sz w:val="24"/>
          <w:szCs w:val="24"/>
        </w:rPr>
      </w:pPr>
      <w:r w:rsidRPr="00964F1E">
        <w:rPr>
          <w:rFonts w:ascii="Times New Roman" w:eastAsia="Times New Roman" w:hAnsi="Times New Roman" w:cs="Times New Roman"/>
          <w:sz w:val="24"/>
          <w:szCs w:val="24"/>
        </w:rPr>
        <w:lastRenderedPageBreak/>
        <w:t>50 программ профессионального обучения по следующим направлениям: управленческий учет и бюджетирование; внутренний контроль и аудит, управление рисками; финансовое планирование и анализ; оценка бизнеса и корпоративные финансы и т. п. Обучение проводят квалифицированные преподаватели-консультанты, имеющие богатый практический опыт, а также квалификации АССА, МВА.</w:t>
      </w:r>
    </w:p>
    <w:p w:rsidR="008C6DF4" w:rsidRPr="00BF74E8" w:rsidRDefault="008C6DF4" w:rsidP="008C6DF4">
      <w:pPr>
        <w:spacing w:after="0" w:line="240" w:lineRule="auto"/>
        <w:ind w:firstLine="567"/>
        <w:jc w:val="both"/>
        <w:rPr>
          <w:rFonts w:ascii="Times New Roman" w:hAnsi="Times New Roman" w:cs="Times New Roman"/>
          <w:sz w:val="24"/>
          <w:szCs w:val="24"/>
        </w:rPr>
      </w:pPr>
      <w:r w:rsidRPr="00964F1E">
        <w:rPr>
          <w:rFonts w:ascii="Times New Roman" w:eastAsia="Times New Roman" w:hAnsi="Times New Roman" w:cs="Times New Roman"/>
          <w:sz w:val="24"/>
          <w:szCs w:val="24"/>
        </w:rPr>
        <w:t xml:space="preserve">Директор Центра также периодически приглашает преподавателей со стороны, с которыми </w:t>
      </w:r>
      <w:r w:rsidRPr="00BF74E8">
        <w:rPr>
          <w:rFonts w:ascii="Times New Roman" w:eastAsia="Times New Roman" w:hAnsi="Times New Roman" w:cs="Times New Roman"/>
          <w:sz w:val="24"/>
          <w:szCs w:val="24"/>
        </w:rPr>
        <w:t>заключаются разовые контракты. Центр проводит обучение руководителей и специалистов, предлагая различные курсы для всех желающих, а также разрабатывая специальные программы по заказу организаций. На долю последних приходится до 70% объема работ Центра.</w:t>
      </w:r>
    </w:p>
    <w:p w:rsidR="008C6DF4" w:rsidRPr="00BF74E8" w:rsidRDefault="008C6DF4" w:rsidP="008C6DF4">
      <w:pPr>
        <w:spacing w:after="0" w:line="240" w:lineRule="auto"/>
        <w:ind w:firstLine="567"/>
        <w:jc w:val="both"/>
        <w:rPr>
          <w:rFonts w:ascii="Times New Roman" w:hAnsi="Times New Roman" w:cs="Times New Roman"/>
          <w:sz w:val="24"/>
          <w:szCs w:val="24"/>
        </w:rPr>
      </w:pPr>
      <w:r w:rsidRPr="00BF74E8">
        <w:rPr>
          <w:rFonts w:ascii="Times New Roman" w:eastAsia="Times New Roman" w:hAnsi="Times New Roman" w:cs="Times New Roman"/>
          <w:sz w:val="24"/>
          <w:szCs w:val="24"/>
        </w:rPr>
        <w:t>По мнению директора Центра, тот период развития организации, когда все работники пытались «жить работой», а проблемы друга были для всех близкими, давно закончился. Компания переросла этап неформальной организации и назрела необходимость внедрения более действенных методов оценки работы персонала.</w:t>
      </w:r>
    </w:p>
    <w:p w:rsidR="008C6DF4" w:rsidRPr="00BF74E8" w:rsidRDefault="008C6DF4" w:rsidP="008C6DF4">
      <w:pPr>
        <w:spacing w:after="0" w:line="240" w:lineRule="auto"/>
        <w:ind w:firstLine="567"/>
        <w:rPr>
          <w:rFonts w:ascii="Times New Roman" w:hAnsi="Times New Roman" w:cs="Times New Roman"/>
          <w:sz w:val="24"/>
          <w:szCs w:val="24"/>
        </w:rPr>
      </w:pPr>
      <w:r w:rsidRPr="00BF74E8">
        <w:rPr>
          <w:rFonts w:ascii="Times New Roman" w:eastAsia="Times New Roman" w:hAnsi="Times New Roman" w:cs="Times New Roman"/>
          <w:bCs/>
          <w:sz w:val="24"/>
          <w:szCs w:val="24"/>
        </w:rPr>
        <w:t>Задание.</w:t>
      </w:r>
    </w:p>
    <w:p w:rsidR="008C6DF4" w:rsidRPr="00BF74E8" w:rsidRDefault="008C6DF4" w:rsidP="008C6DF4">
      <w:pPr>
        <w:numPr>
          <w:ilvl w:val="0"/>
          <w:numId w:val="37"/>
        </w:numPr>
        <w:tabs>
          <w:tab w:val="left" w:pos="851"/>
          <w:tab w:val="left" w:pos="1099"/>
        </w:tabs>
        <w:spacing w:after="0" w:line="240" w:lineRule="auto"/>
        <w:ind w:firstLine="567"/>
        <w:rPr>
          <w:rFonts w:ascii="Times New Roman" w:eastAsia="Times New Roman" w:hAnsi="Times New Roman" w:cs="Times New Roman"/>
          <w:sz w:val="24"/>
          <w:szCs w:val="24"/>
        </w:rPr>
      </w:pPr>
      <w:r w:rsidRPr="00BF74E8">
        <w:rPr>
          <w:rFonts w:ascii="Times New Roman" w:eastAsia="Times New Roman" w:hAnsi="Times New Roman" w:cs="Times New Roman"/>
          <w:sz w:val="24"/>
          <w:szCs w:val="24"/>
        </w:rPr>
        <w:t>Предложите директору систему методов оценки работы сотрудников учебного Центра.</w:t>
      </w:r>
    </w:p>
    <w:p w:rsidR="008C6DF4" w:rsidRPr="00BF74E8" w:rsidRDefault="008C6DF4" w:rsidP="008C6DF4">
      <w:pPr>
        <w:numPr>
          <w:ilvl w:val="0"/>
          <w:numId w:val="37"/>
        </w:numPr>
        <w:tabs>
          <w:tab w:val="left" w:pos="851"/>
          <w:tab w:val="left" w:pos="1015"/>
        </w:tabs>
        <w:spacing w:after="0" w:line="240" w:lineRule="auto"/>
        <w:ind w:firstLine="567"/>
        <w:rPr>
          <w:rFonts w:ascii="Times New Roman" w:eastAsia="Times New Roman" w:hAnsi="Times New Roman" w:cs="Times New Roman"/>
          <w:sz w:val="24"/>
          <w:szCs w:val="24"/>
        </w:rPr>
      </w:pPr>
      <w:r w:rsidRPr="00BF74E8">
        <w:rPr>
          <w:rFonts w:ascii="Times New Roman" w:eastAsia="Times New Roman" w:hAnsi="Times New Roman" w:cs="Times New Roman"/>
          <w:sz w:val="24"/>
          <w:szCs w:val="24"/>
        </w:rPr>
        <w:t>Определите сущность, этапы осуществления и место системы оценки персонала в организации.</w:t>
      </w:r>
    </w:p>
    <w:p w:rsidR="008C6DF4" w:rsidRPr="00BF74E8" w:rsidRDefault="008C6DF4" w:rsidP="008C6DF4">
      <w:pPr>
        <w:spacing w:after="0" w:line="240" w:lineRule="auto"/>
        <w:ind w:firstLine="567"/>
        <w:rPr>
          <w:rFonts w:ascii="Times New Roman" w:hAnsi="Times New Roman" w:cs="Times New Roman"/>
          <w:sz w:val="24"/>
          <w:szCs w:val="24"/>
        </w:rPr>
      </w:pPr>
    </w:p>
    <w:p w:rsidR="008C6DF4" w:rsidRPr="00BF74E8" w:rsidRDefault="008C6DF4" w:rsidP="008C6DF4">
      <w:pPr>
        <w:spacing w:after="0" w:line="240" w:lineRule="auto"/>
        <w:ind w:left="20" w:firstLine="708"/>
        <w:jc w:val="both"/>
        <w:rPr>
          <w:rFonts w:ascii="Times New Roman" w:hAnsi="Times New Roman" w:cs="Times New Roman"/>
          <w:sz w:val="24"/>
          <w:szCs w:val="24"/>
        </w:rPr>
      </w:pPr>
      <w:r w:rsidRPr="00BF74E8">
        <w:rPr>
          <w:rFonts w:ascii="Times New Roman" w:eastAsia="Times New Roman" w:hAnsi="Times New Roman" w:cs="Times New Roman"/>
          <w:bCs/>
          <w:sz w:val="24"/>
          <w:szCs w:val="24"/>
        </w:rPr>
        <w:t xml:space="preserve">Ситуация </w:t>
      </w:r>
      <w:r>
        <w:rPr>
          <w:rFonts w:ascii="Times New Roman" w:eastAsia="Times New Roman" w:hAnsi="Times New Roman" w:cs="Times New Roman"/>
          <w:bCs/>
          <w:sz w:val="24"/>
          <w:szCs w:val="24"/>
        </w:rPr>
        <w:t>2</w:t>
      </w:r>
      <w:r w:rsidRPr="00BF74E8">
        <w:rPr>
          <w:rFonts w:ascii="Times New Roman" w:eastAsia="Times New Roman" w:hAnsi="Times New Roman" w:cs="Times New Roman"/>
          <w:bCs/>
          <w:sz w:val="24"/>
          <w:szCs w:val="24"/>
        </w:rPr>
        <w:t>. Совершенствование системы оценки персонала</w:t>
      </w:r>
      <w:r w:rsidRPr="00BF74E8">
        <w:rPr>
          <w:rFonts w:ascii="Times New Roman" w:eastAsia="Times New Roman" w:hAnsi="Times New Roman" w:cs="Times New Roman"/>
          <w:sz w:val="24"/>
          <w:szCs w:val="24"/>
        </w:rPr>
        <w:t>.</w:t>
      </w:r>
      <w:r w:rsidRPr="00BF74E8">
        <w:rPr>
          <w:rFonts w:ascii="Times New Roman" w:eastAsia="Times New Roman" w:hAnsi="Times New Roman" w:cs="Times New Roman"/>
          <w:bCs/>
          <w:sz w:val="24"/>
          <w:szCs w:val="24"/>
        </w:rPr>
        <w:t xml:space="preserve"> </w:t>
      </w:r>
      <w:r w:rsidRPr="00BF74E8">
        <w:rPr>
          <w:rFonts w:ascii="Times New Roman" w:eastAsia="Times New Roman" w:hAnsi="Times New Roman" w:cs="Times New Roman"/>
          <w:sz w:val="24"/>
          <w:szCs w:val="24"/>
        </w:rPr>
        <w:t>Отдел человеческих ресурсов европейской штаб-квартиры многонациональной корпорации провел анонимный опрос сотрудников с целью выяснения их отношения к процедуре аттестации, проводимой в штаб-квартире по классической</w:t>
      </w:r>
      <w:r>
        <w:rPr>
          <w:rFonts w:ascii="Times New Roman" w:eastAsia="Times New Roman" w:hAnsi="Times New Roman" w:cs="Times New Roman"/>
          <w:sz w:val="24"/>
          <w:szCs w:val="24"/>
        </w:rPr>
        <w:t xml:space="preserve"> </w:t>
      </w:r>
      <w:r w:rsidRPr="00BF74E8">
        <w:rPr>
          <w:rFonts w:ascii="Times New Roman" w:eastAsia="Times New Roman" w:hAnsi="Times New Roman" w:cs="Times New Roman"/>
          <w:sz w:val="24"/>
          <w:szCs w:val="24"/>
        </w:rPr>
        <w:t>схеме - ежегодная аттестационная собеседование с руководителем, специальные формы оценки и плана развития, повышения базового оклада в соответствии с аттестационной оценки.</w:t>
      </w:r>
    </w:p>
    <w:p w:rsidR="008C6DF4" w:rsidRPr="00BF74E8" w:rsidRDefault="008C6DF4" w:rsidP="008C6DF4">
      <w:pPr>
        <w:spacing w:after="0" w:line="240" w:lineRule="auto"/>
        <w:ind w:firstLine="708"/>
        <w:jc w:val="both"/>
        <w:rPr>
          <w:rFonts w:ascii="Times New Roman" w:hAnsi="Times New Roman" w:cs="Times New Roman"/>
          <w:sz w:val="24"/>
          <w:szCs w:val="24"/>
        </w:rPr>
      </w:pPr>
      <w:r w:rsidRPr="00BF74E8">
        <w:rPr>
          <w:rFonts w:ascii="Times New Roman" w:eastAsia="Times New Roman" w:hAnsi="Times New Roman" w:cs="Times New Roman"/>
          <w:sz w:val="24"/>
          <w:szCs w:val="24"/>
        </w:rPr>
        <w:t>Собрать мнения сотрудников было достаточно сложно, поскольку большинство из них проводит значительную часть своего времени в региональных филиалах и лишь иногда появляются в своем офисе. Всего было собрано 70 из разосланных 154 анкет. Результаты опроса показали следующее:</w:t>
      </w:r>
    </w:p>
    <w:p w:rsidR="008C6DF4" w:rsidRPr="00BF74E8" w:rsidRDefault="008C6DF4" w:rsidP="008C6DF4">
      <w:pPr>
        <w:spacing w:after="0" w:line="240" w:lineRule="auto"/>
        <w:ind w:firstLine="708"/>
        <w:jc w:val="both"/>
        <w:rPr>
          <w:rFonts w:ascii="Times New Roman" w:hAnsi="Times New Roman" w:cs="Times New Roman"/>
          <w:sz w:val="24"/>
          <w:szCs w:val="24"/>
        </w:rPr>
      </w:pPr>
      <w:r w:rsidRPr="00BF74E8">
        <w:rPr>
          <w:rFonts w:ascii="Times New Roman" w:eastAsia="Times New Roman" w:hAnsi="Times New Roman" w:cs="Times New Roman"/>
          <w:sz w:val="24"/>
          <w:szCs w:val="24"/>
        </w:rPr>
        <w:t>65% сотрудников не удовлетворены аттестацией как методом оценки персонала;</w:t>
      </w:r>
    </w:p>
    <w:p w:rsidR="008C6DF4" w:rsidRPr="00BF74E8" w:rsidRDefault="008C6DF4" w:rsidP="008C6DF4">
      <w:pPr>
        <w:spacing w:after="0" w:line="240" w:lineRule="auto"/>
        <w:ind w:firstLine="708"/>
        <w:jc w:val="both"/>
        <w:rPr>
          <w:rFonts w:ascii="Times New Roman" w:hAnsi="Times New Roman" w:cs="Times New Roman"/>
          <w:sz w:val="24"/>
          <w:szCs w:val="24"/>
        </w:rPr>
      </w:pPr>
      <w:r w:rsidRPr="00BF74E8">
        <w:rPr>
          <w:rFonts w:ascii="Times New Roman" w:eastAsia="Times New Roman" w:hAnsi="Times New Roman" w:cs="Times New Roman"/>
          <w:sz w:val="24"/>
          <w:szCs w:val="24"/>
        </w:rPr>
        <w:t>50% сотрудников считают, что руководители не могут объективно оценить их работу, поскольку не располагают необходимой для этого информацией;</w:t>
      </w:r>
    </w:p>
    <w:p w:rsidR="008C6DF4" w:rsidRPr="00BF74E8" w:rsidRDefault="008C6DF4" w:rsidP="008C6DF4">
      <w:pPr>
        <w:spacing w:after="0" w:line="240" w:lineRule="auto"/>
        <w:ind w:firstLine="708"/>
        <w:jc w:val="both"/>
        <w:rPr>
          <w:rFonts w:ascii="Times New Roman" w:hAnsi="Times New Roman" w:cs="Times New Roman"/>
          <w:sz w:val="24"/>
          <w:szCs w:val="24"/>
        </w:rPr>
      </w:pPr>
      <w:r w:rsidRPr="00BF74E8">
        <w:rPr>
          <w:rFonts w:ascii="Times New Roman" w:eastAsia="Times New Roman" w:hAnsi="Times New Roman" w:cs="Times New Roman"/>
          <w:sz w:val="24"/>
          <w:szCs w:val="24"/>
        </w:rPr>
        <w:t>45% сотрудников считают аттестационное собеседование формальным объявлением заранее при снятого решения;</w:t>
      </w:r>
    </w:p>
    <w:p w:rsidR="008C6DF4" w:rsidRPr="00BF74E8" w:rsidRDefault="008C6DF4" w:rsidP="008C6DF4">
      <w:pPr>
        <w:spacing w:after="0" w:line="240" w:lineRule="auto"/>
        <w:ind w:firstLine="708"/>
        <w:jc w:val="both"/>
        <w:rPr>
          <w:rFonts w:ascii="Times New Roman" w:hAnsi="Times New Roman" w:cs="Times New Roman"/>
          <w:sz w:val="24"/>
          <w:szCs w:val="24"/>
        </w:rPr>
      </w:pPr>
      <w:r w:rsidRPr="00BF74E8">
        <w:rPr>
          <w:rFonts w:ascii="Times New Roman" w:eastAsia="Times New Roman" w:hAnsi="Times New Roman" w:cs="Times New Roman"/>
          <w:sz w:val="24"/>
          <w:szCs w:val="24"/>
        </w:rPr>
        <w:t>12% утверждают, что их руководители вообще не проводят собеседования, а просят подписать заполненную заранее форму;</w:t>
      </w:r>
    </w:p>
    <w:p w:rsidR="008C6DF4" w:rsidRPr="00BF74E8" w:rsidRDefault="008C6DF4" w:rsidP="008C6DF4">
      <w:pPr>
        <w:spacing w:after="0" w:line="240" w:lineRule="auto"/>
        <w:ind w:firstLine="708"/>
        <w:jc w:val="both"/>
        <w:rPr>
          <w:rFonts w:ascii="Times New Roman" w:hAnsi="Times New Roman" w:cs="Times New Roman"/>
          <w:sz w:val="24"/>
          <w:szCs w:val="24"/>
        </w:rPr>
      </w:pPr>
      <w:r w:rsidRPr="00BF74E8">
        <w:rPr>
          <w:rFonts w:ascii="Times New Roman" w:eastAsia="Times New Roman" w:hAnsi="Times New Roman" w:cs="Times New Roman"/>
          <w:sz w:val="24"/>
          <w:szCs w:val="24"/>
        </w:rPr>
        <w:t>68% сотрудников не чувствуют, что результаты аттестации используются для чего-либо кроме повышения оклада;</w:t>
      </w:r>
    </w:p>
    <w:p w:rsidR="008C6DF4" w:rsidRPr="00BF74E8" w:rsidRDefault="008C6DF4" w:rsidP="008C6DF4">
      <w:pPr>
        <w:spacing w:after="0" w:line="240" w:lineRule="auto"/>
        <w:ind w:firstLine="708"/>
        <w:jc w:val="both"/>
        <w:rPr>
          <w:rFonts w:ascii="Times New Roman" w:hAnsi="Times New Roman" w:cs="Times New Roman"/>
          <w:sz w:val="24"/>
          <w:szCs w:val="24"/>
        </w:rPr>
      </w:pPr>
      <w:r w:rsidRPr="00BF74E8">
        <w:rPr>
          <w:rFonts w:ascii="Times New Roman" w:eastAsia="Times New Roman" w:hAnsi="Times New Roman" w:cs="Times New Roman"/>
          <w:sz w:val="24"/>
          <w:szCs w:val="24"/>
        </w:rPr>
        <w:t>75% руководителей, проводивших аттестацию, пожаловались на недостаток времени для ее подготовки и проведения;</w:t>
      </w:r>
    </w:p>
    <w:p w:rsidR="008C6DF4" w:rsidRPr="00BF74E8" w:rsidRDefault="008C6DF4" w:rsidP="008C6DF4">
      <w:pPr>
        <w:spacing w:after="0" w:line="240" w:lineRule="auto"/>
        <w:ind w:firstLine="708"/>
        <w:jc w:val="both"/>
        <w:rPr>
          <w:rFonts w:ascii="Times New Roman" w:hAnsi="Times New Roman" w:cs="Times New Roman"/>
          <w:sz w:val="24"/>
          <w:szCs w:val="24"/>
        </w:rPr>
      </w:pPr>
      <w:r w:rsidRPr="00BF74E8">
        <w:rPr>
          <w:rFonts w:ascii="Times New Roman" w:eastAsia="Times New Roman" w:hAnsi="Times New Roman" w:cs="Times New Roman"/>
          <w:sz w:val="24"/>
          <w:szCs w:val="24"/>
        </w:rPr>
        <w:t>25% руководителей признались, что сталкиваются с трудностями в случаях, когда необходимо критиковать аттестуемых, и регулярно завышают аттестационные оценки.</w:t>
      </w:r>
    </w:p>
    <w:p w:rsidR="008C6DF4" w:rsidRPr="00BF74E8" w:rsidRDefault="008C6DF4" w:rsidP="008C6DF4">
      <w:pPr>
        <w:spacing w:after="0" w:line="240" w:lineRule="auto"/>
        <w:ind w:left="700"/>
        <w:rPr>
          <w:rFonts w:ascii="Times New Roman" w:hAnsi="Times New Roman" w:cs="Times New Roman"/>
          <w:sz w:val="24"/>
          <w:szCs w:val="24"/>
        </w:rPr>
      </w:pPr>
      <w:r w:rsidRPr="00BF74E8">
        <w:rPr>
          <w:rFonts w:ascii="Times New Roman" w:eastAsia="Times New Roman" w:hAnsi="Times New Roman" w:cs="Times New Roman"/>
          <w:bCs/>
          <w:sz w:val="24"/>
          <w:szCs w:val="24"/>
        </w:rPr>
        <w:t>Вопросы для обсуждения.</w:t>
      </w:r>
    </w:p>
    <w:p w:rsidR="008C6DF4" w:rsidRPr="00BF74E8" w:rsidRDefault="008C6DF4" w:rsidP="008C6DF4">
      <w:pPr>
        <w:numPr>
          <w:ilvl w:val="0"/>
          <w:numId w:val="40"/>
        </w:numPr>
        <w:tabs>
          <w:tab w:val="left" w:pos="980"/>
        </w:tabs>
        <w:spacing w:after="0" w:line="240" w:lineRule="auto"/>
        <w:ind w:left="980" w:hanging="279"/>
        <w:rPr>
          <w:rFonts w:ascii="Times New Roman" w:eastAsia="Times New Roman" w:hAnsi="Times New Roman" w:cs="Times New Roman"/>
          <w:sz w:val="24"/>
          <w:szCs w:val="24"/>
        </w:rPr>
      </w:pPr>
      <w:r w:rsidRPr="00BF74E8">
        <w:rPr>
          <w:rFonts w:ascii="Times New Roman" w:eastAsia="Times New Roman" w:hAnsi="Times New Roman" w:cs="Times New Roman"/>
          <w:sz w:val="24"/>
          <w:szCs w:val="24"/>
        </w:rPr>
        <w:t>О чем свидетельствуют результаты проведенного опроса?</w:t>
      </w:r>
    </w:p>
    <w:p w:rsidR="008C6DF4" w:rsidRPr="00BF74E8" w:rsidRDefault="008C6DF4" w:rsidP="008C6DF4">
      <w:pPr>
        <w:numPr>
          <w:ilvl w:val="0"/>
          <w:numId w:val="40"/>
        </w:numPr>
        <w:tabs>
          <w:tab w:val="left" w:pos="1013"/>
        </w:tabs>
        <w:spacing w:after="0" w:line="240" w:lineRule="auto"/>
        <w:ind w:firstLine="701"/>
        <w:rPr>
          <w:rFonts w:ascii="Times New Roman" w:eastAsia="Times New Roman" w:hAnsi="Times New Roman" w:cs="Times New Roman"/>
          <w:sz w:val="24"/>
          <w:szCs w:val="24"/>
        </w:rPr>
      </w:pPr>
      <w:r w:rsidRPr="00BF74E8">
        <w:rPr>
          <w:rFonts w:ascii="Times New Roman" w:eastAsia="Times New Roman" w:hAnsi="Times New Roman" w:cs="Times New Roman"/>
          <w:sz w:val="24"/>
          <w:szCs w:val="24"/>
        </w:rPr>
        <w:t>Обоснуйте, в чем Вы видите основные причины сложившейся ситуации в корпорации.</w:t>
      </w:r>
    </w:p>
    <w:p w:rsidR="008C6DF4" w:rsidRPr="00BF74E8" w:rsidRDefault="008C6DF4" w:rsidP="008C6DF4">
      <w:pPr>
        <w:numPr>
          <w:ilvl w:val="0"/>
          <w:numId w:val="40"/>
        </w:numPr>
        <w:tabs>
          <w:tab w:val="left" w:pos="1097"/>
        </w:tabs>
        <w:spacing w:after="0" w:line="240" w:lineRule="auto"/>
        <w:ind w:firstLine="701"/>
        <w:rPr>
          <w:rFonts w:ascii="Times New Roman" w:eastAsia="Times New Roman" w:hAnsi="Times New Roman" w:cs="Times New Roman"/>
          <w:sz w:val="24"/>
          <w:szCs w:val="24"/>
        </w:rPr>
      </w:pPr>
      <w:r w:rsidRPr="00BF74E8">
        <w:rPr>
          <w:rFonts w:ascii="Times New Roman" w:eastAsia="Times New Roman" w:hAnsi="Times New Roman" w:cs="Times New Roman"/>
          <w:sz w:val="24"/>
          <w:szCs w:val="24"/>
        </w:rPr>
        <w:t>Предложите меры по совершенствованию системы оценки персонала штаб-квартиры корпорации.</w:t>
      </w:r>
    </w:p>
    <w:p w:rsidR="008C6DF4" w:rsidRDefault="008C6DF4" w:rsidP="00672D86">
      <w:pPr>
        <w:spacing w:after="0" w:line="240" w:lineRule="auto"/>
        <w:ind w:firstLine="567"/>
        <w:jc w:val="both"/>
        <w:rPr>
          <w:rFonts w:ascii="Times New Roman" w:hAnsi="Times New Roman"/>
          <w:sz w:val="24"/>
        </w:rPr>
      </w:pPr>
    </w:p>
    <w:p w:rsidR="00A63B60" w:rsidRPr="00442090" w:rsidRDefault="00A63B60" w:rsidP="00A63B60">
      <w:pPr>
        <w:spacing w:after="0" w:line="240" w:lineRule="auto"/>
        <w:jc w:val="both"/>
        <w:rPr>
          <w:rFonts w:ascii="Times New Roman" w:hAnsi="Times New Roman"/>
          <w:sz w:val="24"/>
          <w:u w:val="single"/>
        </w:rPr>
      </w:pPr>
      <w:r w:rsidRPr="00442090">
        <w:rPr>
          <w:rFonts w:ascii="Times New Roman" w:hAnsi="Times New Roman"/>
          <w:sz w:val="24"/>
          <w:u w:val="single"/>
        </w:rPr>
        <w:t>Краткие методические указания</w:t>
      </w:r>
    </w:p>
    <w:p w:rsidR="00A63B60" w:rsidRDefault="00A63B60" w:rsidP="00A63B60">
      <w:pPr>
        <w:tabs>
          <w:tab w:val="left" w:pos="0"/>
        </w:tabs>
        <w:rPr>
          <w:rFonts w:ascii="Times New Roman" w:hAnsi="Times New Roman"/>
          <w:sz w:val="24"/>
          <w:szCs w:val="24"/>
        </w:rPr>
      </w:pPr>
      <w:r w:rsidRPr="00965B60">
        <w:rPr>
          <w:rFonts w:ascii="Times New Roman" w:hAnsi="Times New Roman"/>
          <w:sz w:val="24"/>
        </w:rPr>
        <w:t>Кейс-</w:t>
      </w:r>
      <w:r w:rsidRPr="00442090">
        <w:rPr>
          <w:rFonts w:ascii="Times New Roman" w:hAnsi="Times New Roman"/>
          <w:sz w:val="24"/>
          <w:szCs w:val="24"/>
        </w:rPr>
        <w:t>зада</w:t>
      </w:r>
      <w:r>
        <w:rPr>
          <w:rFonts w:ascii="Times New Roman" w:hAnsi="Times New Roman"/>
          <w:sz w:val="24"/>
          <w:szCs w:val="24"/>
        </w:rPr>
        <w:t>ние</w:t>
      </w:r>
      <w:r w:rsidRPr="00442090">
        <w:rPr>
          <w:rFonts w:ascii="Times New Roman" w:hAnsi="Times New Roman"/>
          <w:sz w:val="24"/>
          <w:szCs w:val="24"/>
        </w:rPr>
        <w:t xml:space="preserve"> предполагает р</w:t>
      </w:r>
      <w:r>
        <w:rPr>
          <w:rFonts w:ascii="Times New Roman" w:hAnsi="Times New Roman"/>
          <w:sz w:val="24"/>
          <w:szCs w:val="24"/>
        </w:rPr>
        <w:t>ешение кадровых проблем компании с использованием современных персонал технологий</w:t>
      </w:r>
      <w:r w:rsidRPr="00442090">
        <w:rPr>
          <w:rFonts w:ascii="Times New Roman" w:hAnsi="Times New Roman"/>
          <w:sz w:val="24"/>
          <w:szCs w:val="24"/>
        </w:rPr>
        <w:t>. Максимально за кейс-задачу можно получить 7 баллов. Время, отводимое на выполнение кейс-задачи, составляет 15 минут.</w:t>
      </w:r>
    </w:p>
    <w:p w:rsidR="00C90C20" w:rsidRPr="005A127B" w:rsidRDefault="00C90C20" w:rsidP="00C90C20">
      <w:pPr>
        <w:tabs>
          <w:tab w:val="left" w:pos="0"/>
        </w:tabs>
        <w:ind w:firstLine="567"/>
        <w:rPr>
          <w:rFonts w:ascii="Times New Roman" w:hAnsi="Times New Roman"/>
          <w:sz w:val="24"/>
          <w:szCs w:val="24"/>
        </w:rPr>
      </w:pPr>
      <w:r w:rsidRPr="005A127B">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7892"/>
      </w:tblGrid>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Баллы</w:t>
            </w:r>
          </w:p>
        </w:tc>
        <w:tc>
          <w:tcPr>
            <w:tcW w:w="7892"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Описание</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5</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7</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lastRenderedPageBreak/>
              <w:t>4</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5-6</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3</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3-4</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2</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1-2</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1</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0</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C90C20">
      <w:pPr>
        <w:tabs>
          <w:tab w:val="num" w:pos="0"/>
          <w:tab w:val="left" w:pos="720"/>
          <w:tab w:val="left" w:pos="960"/>
        </w:tabs>
        <w:spacing w:after="0" w:line="288" w:lineRule="auto"/>
        <w:ind w:firstLine="567"/>
        <w:jc w:val="both"/>
        <w:rPr>
          <w:rFonts w:ascii="Times New Roman" w:hAnsi="Times New Roman"/>
          <w:sz w:val="24"/>
          <w:szCs w:val="24"/>
        </w:rPr>
      </w:pPr>
    </w:p>
    <w:p w:rsidR="00C90C20" w:rsidRDefault="00C90C20" w:rsidP="00C90C20">
      <w:pPr>
        <w:spacing w:after="0" w:line="240" w:lineRule="auto"/>
        <w:ind w:firstLine="567"/>
        <w:jc w:val="both"/>
        <w:rPr>
          <w:rFonts w:ascii="Times New Roman" w:hAnsi="Times New Roman"/>
          <w:sz w:val="24"/>
          <w:szCs w:val="24"/>
        </w:rPr>
      </w:pPr>
      <w:r w:rsidRPr="00A55A43">
        <w:rPr>
          <w:rFonts w:ascii="Times New Roman" w:hAnsi="Times New Roman"/>
          <w:sz w:val="24"/>
          <w:szCs w:val="24"/>
        </w:rPr>
        <w:t>5.</w:t>
      </w:r>
      <w:r>
        <w:rPr>
          <w:rFonts w:ascii="Times New Roman" w:hAnsi="Times New Roman"/>
          <w:sz w:val="24"/>
          <w:szCs w:val="24"/>
        </w:rPr>
        <w:t>5</w:t>
      </w:r>
      <w:r w:rsidRPr="00A55A43">
        <w:rPr>
          <w:rFonts w:ascii="Times New Roman" w:hAnsi="Times New Roman"/>
          <w:sz w:val="24"/>
          <w:szCs w:val="24"/>
        </w:rPr>
        <w:t xml:space="preserve"> Пример </w:t>
      </w:r>
      <w:r>
        <w:rPr>
          <w:rFonts w:ascii="Times New Roman" w:hAnsi="Times New Roman"/>
          <w:sz w:val="24"/>
          <w:szCs w:val="24"/>
        </w:rPr>
        <w:t xml:space="preserve">творческого </w:t>
      </w:r>
      <w:r w:rsidRPr="00A55A43">
        <w:rPr>
          <w:rFonts w:ascii="Times New Roman" w:hAnsi="Times New Roman"/>
          <w:sz w:val="24"/>
          <w:szCs w:val="24"/>
        </w:rPr>
        <w:t>задания</w:t>
      </w:r>
      <w:r>
        <w:rPr>
          <w:rFonts w:ascii="Times New Roman" w:hAnsi="Times New Roman"/>
          <w:sz w:val="24"/>
          <w:szCs w:val="24"/>
        </w:rPr>
        <w:t xml:space="preserve"> </w:t>
      </w:r>
    </w:p>
    <w:p w:rsidR="00C90C20" w:rsidRDefault="00C90C20" w:rsidP="00C90C20">
      <w:pPr>
        <w:tabs>
          <w:tab w:val="num" w:pos="0"/>
          <w:tab w:val="left" w:pos="720"/>
          <w:tab w:val="left" w:pos="960"/>
        </w:tabs>
        <w:spacing w:after="0" w:line="288" w:lineRule="auto"/>
        <w:ind w:firstLine="567"/>
        <w:jc w:val="both"/>
        <w:rPr>
          <w:rFonts w:ascii="Times New Roman" w:hAnsi="Times New Roman"/>
          <w:b/>
          <w:color w:val="000000"/>
          <w:sz w:val="24"/>
          <w:szCs w:val="24"/>
        </w:rPr>
      </w:pPr>
    </w:p>
    <w:p w:rsidR="00C90C20" w:rsidRPr="00096AA0" w:rsidRDefault="00C90C20" w:rsidP="00C90C20">
      <w:pPr>
        <w:tabs>
          <w:tab w:val="num" w:pos="0"/>
          <w:tab w:val="left" w:pos="720"/>
          <w:tab w:val="left" w:pos="960"/>
        </w:tabs>
        <w:spacing w:after="0" w:line="240" w:lineRule="auto"/>
        <w:ind w:firstLine="567"/>
        <w:jc w:val="both"/>
        <w:rPr>
          <w:rFonts w:ascii="Times New Roman" w:hAnsi="Times New Roman"/>
          <w:color w:val="000000"/>
          <w:sz w:val="24"/>
          <w:szCs w:val="24"/>
        </w:rPr>
      </w:pPr>
      <w:r w:rsidRPr="00096AA0">
        <w:rPr>
          <w:rFonts w:ascii="Times New Roman" w:hAnsi="Times New Roman"/>
          <w:color w:val="000000"/>
          <w:sz w:val="24"/>
        </w:rPr>
        <w:t>«</w:t>
      </w:r>
      <w:r w:rsidR="004F16D0">
        <w:rPr>
          <w:rFonts w:ascii="Times New Roman" w:hAnsi="Times New Roman"/>
          <w:color w:val="000000"/>
          <w:sz w:val="24"/>
        </w:rPr>
        <w:t>Совершенствование</w:t>
      </w:r>
      <w:r w:rsidR="009D399E">
        <w:rPr>
          <w:rFonts w:ascii="Times New Roman" w:hAnsi="Times New Roman"/>
          <w:color w:val="000000"/>
          <w:sz w:val="24"/>
        </w:rPr>
        <w:t xml:space="preserve"> систем</w:t>
      </w:r>
      <w:r w:rsidR="004F16D0">
        <w:rPr>
          <w:rFonts w:ascii="Times New Roman" w:hAnsi="Times New Roman"/>
          <w:color w:val="000000"/>
          <w:sz w:val="24"/>
        </w:rPr>
        <w:t>ы оценки персонала</w:t>
      </w:r>
      <w:r w:rsidR="009D399E">
        <w:rPr>
          <w:rFonts w:ascii="Times New Roman" w:hAnsi="Times New Roman"/>
          <w:color w:val="000000"/>
          <w:sz w:val="24"/>
        </w:rPr>
        <w:t xml:space="preserve"> </w:t>
      </w:r>
      <w:r w:rsidRPr="00096AA0">
        <w:rPr>
          <w:rFonts w:ascii="Times New Roman" w:hAnsi="Times New Roman"/>
          <w:color w:val="000000"/>
          <w:sz w:val="24"/>
        </w:rPr>
        <w:t>компании»</w:t>
      </w:r>
    </w:p>
    <w:p w:rsidR="00A63B60" w:rsidRPr="00B06137" w:rsidRDefault="00A63B60" w:rsidP="00A63B60">
      <w:pPr>
        <w:spacing w:after="0" w:line="240" w:lineRule="auto"/>
        <w:jc w:val="both"/>
        <w:rPr>
          <w:rFonts w:ascii="Times New Roman" w:hAnsi="Times New Roman"/>
          <w:color w:val="000000"/>
          <w:sz w:val="24"/>
          <w:szCs w:val="24"/>
          <w:u w:val="single"/>
        </w:rPr>
      </w:pPr>
      <w:r w:rsidRPr="00B06137">
        <w:rPr>
          <w:rFonts w:ascii="Times New Roman" w:hAnsi="Times New Roman"/>
          <w:color w:val="000000"/>
          <w:sz w:val="24"/>
          <w:szCs w:val="24"/>
          <w:u w:val="single"/>
        </w:rPr>
        <w:t>Краткие методические указания</w:t>
      </w:r>
    </w:p>
    <w:p w:rsidR="00C90C20" w:rsidRPr="00096AA0" w:rsidRDefault="00A63B60" w:rsidP="00A63B6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Необходимо </w:t>
      </w:r>
      <w:r w:rsidR="004F16D0">
        <w:rPr>
          <w:rFonts w:ascii="Times New Roman" w:hAnsi="Times New Roman"/>
          <w:color w:val="000000"/>
          <w:sz w:val="24"/>
          <w:szCs w:val="24"/>
        </w:rPr>
        <w:t>совершенствовать систему</w:t>
      </w:r>
      <w:r>
        <w:rPr>
          <w:rFonts w:ascii="Times New Roman" w:hAnsi="Times New Roman"/>
          <w:color w:val="000000"/>
          <w:sz w:val="24"/>
          <w:szCs w:val="24"/>
        </w:rPr>
        <w:t xml:space="preserve"> </w:t>
      </w:r>
      <w:r w:rsidR="004F16D0">
        <w:rPr>
          <w:rFonts w:ascii="Times New Roman" w:hAnsi="Times New Roman"/>
          <w:color w:val="000000"/>
          <w:sz w:val="24"/>
          <w:szCs w:val="24"/>
        </w:rPr>
        <w:t>оценки персонала</w:t>
      </w:r>
      <w:r w:rsidR="00C90C20" w:rsidRPr="00096AA0">
        <w:rPr>
          <w:rFonts w:ascii="Times New Roman" w:hAnsi="Times New Roman"/>
          <w:color w:val="000000"/>
          <w:sz w:val="24"/>
          <w:szCs w:val="24"/>
        </w:rPr>
        <w:t xml:space="preserve"> на примере известной компании. Необходимо оценить систем</w:t>
      </w:r>
      <w:r w:rsidR="009D399E">
        <w:rPr>
          <w:rFonts w:ascii="Times New Roman" w:hAnsi="Times New Roman"/>
          <w:color w:val="000000"/>
          <w:sz w:val="24"/>
          <w:szCs w:val="24"/>
        </w:rPr>
        <w:t>у</w:t>
      </w:r>
      <w:r w:rsidR="00C90C20" w:rsidRPr="00096AA0">
        <w:rPr>
          <w:rFonts w:ascii="Times New Roman" w:hAnsi="Times New Roman"/>
          <w:color w:val="000000"/>
          <w:sz w:val="24"/>
          <w:szCs w:val="24"/>
        </w:rPr>
        <w:t xml:space="preserve"> </w:t>
      </w:r>
      <w:r w:rsidR="004F16D0">
        <w:rPr>
          <w:rFonts w:ascii="Times New Roman" w:hAnsi="Times New Roman"/>
          <w:color w:val="000000"/>
          <w:sz w:val="24"/>
          <w:szCs w:val="24"/>
        </w:rPr>
        <w:t>оценки</w:t>
      </w:r>
      <w:r w:rsidR="009D399E">
        <w:rPr>
          <w:rFonts w:ascii="Times New Roman" w:hAnsi="Times New Roman"/>
          <w:color w:val="000000"/>
          <w:sz w:val="24"/>
          <w:szCs w:val="24"/>
        </w:rPr>
        <w:t xml:space="preserve"> персонала</w:t>
      </w:r>
      <w:r w:rsidR="00C90C20" w:rsidRPr="00096AA0">
        <w:rPr>
          <w:rFonts w:ascii="Times New Roman" w:hAnsi="Times New Roman"/>
          <w:color w:val="000000"/>
          <w:sz w:val="24"/>
          <w:szCs w:val="24"/>
        </w:rPr>
        <w:t>, принят</w:t>
      </w:r>
      <w:r w:rsidR="009D399E">
        <w:rPr>
          <w:rFonts w:ascii="Times New Roman" w:hAnsi="Times New Roman"/>
          <w:color w:val="000000"/>
          <w:sz w:val="24"/>
          <w:szCs w:val="24"/>
        </w:rPr>
        <w:t>ую</w:t>
      </w:r>
      <w:r w:rsidR="00C90C20" w:rsidRPr="00096AA0">
        <w:rPr>
          <w:rFonts w:ascii="Times New Roman" w:hAnsi="Times New Roman"/>
          <w:color w:val="000000"/>
          <w:sz w:val="24"/>
          <w:szCs w:val="24"/>
        </w:rPr>
        <w:t xml:space="preserve"> в компании и дать рекомендации по улучшению </w:t>
      </w:r>
      <w:r w:rsidR="004F16D0">
        <w:rPr>
          <w:rFonts w:ascii="Times New Roman" w:hAnsi="Times New Roman"/>
          <w:color w:val="000000"/>
          <w:sz w:val="24"/>
          <w:szCs w:val="24"/>
        </w:rPr>
        <w:t>системы оценки</w:t>
      </w:r>
      <w:r w:rsidR="00C90C20" w:rsidRPr="00096AA0">
        <w:rPr>
          <w:rFonts w:ascii="Times New Roman" w:hAnsi="Times New Roman"/>
          <w:color w:val="000000"/>
          <w:sz w:val="24"/>
          <w:szCs w:val="24"/>
        </w:rPr>
        <w:t xml:space="preserve"> персонала</w:t>
      </w:r>
      <w:r w:rsidR="009D399E">
        <w:rPr>
          <w:rFonts w:ascii="Times New Roman" w:hAnsi="Times New Roman"/>
          <w:color w:val="000000"/>
          <w:sz w:val="24"/>
          <w:szCs w:val="24"/>
        </w:rPr>
        <w:t xml:space="preserve"> с использованием современн</w:t>
      </w:r>
      <w:r w:rsidR="004F16D0">
        <w:rPr>
          <w:rFonts w:ascii="Times New Roman" w:hAnsi="Times New Roman"/>
          <w:color w:val="000000"/>
          <w:sz w:val="24"/>
          <w:szCs w:val="24"/>
        </w:rPr>
        <w:t>ых методов оценки</w:t>
      </w:r>
      <w:r w:rsidR="009D399E">
        <w:rPr>
          <w:rFonts w:ascii="Times New Roman" w:hAnsi="Times New Roman"/>
          <w:color w:val="000000"/>
          <w:sz w:val="24"/>
          <w:szCs w:val="24"/>
        </w:rPr>
        <w:t xml:space="preserve"> персонал</w:t>
      </w:r>
      <w:r w:rsidR="004F16D0">
        <w:rPr>
          <w:rFonts w:ascii="Times New Roman" w:hAnsi="Times New Roman"/>
          <w:color w:val="000000"/>
          <w:sz w:val="24"/>
          <w:szCs w:val="24"/>
        </w:rPr>
        <w:t>а</w:t>
      </w:r>
      <w:r w:rsidR="009D399E">
        <w:rPr>
          <w:rFonts w:ascii="Times New Roman" w:hAnsi="Times New Roman"/>
          <w:color w:val="000000"/>
          <w:sz w:val="24"/>
          <w:szCs w:val="24"/>
        </w:rPr>
        <w:t>.</w:t>
      </w:r>
    </w:p>
    <w:p w:rsidR="00C90C20" w:rsidRPr="00096AA0" w:rsidRDefault="00C90C20" w:rsidP="00C90C20">
      <w:pPr>
        <w:spacing w:after="0" w:line="240" w:lineRule="auto"/>
        <w:ind w:firstLine="567"/>
        <w:jc w:val="both"/>
        <w:rPr>
          <w:rFonts w:ascii="Times New Roman" w:hAnsi="Times New Roman"/>
          <w:color w:val="000000"/>
          <w:sz w:val="24"/>
          <w:szCs w:val="24"/>
        </w:rPr>
      </w:pPr>
      <w:r w:rsidRPr="00096AA0">
        <w:rPr>
          <w:rFonts w:ascii="Times New Roman" w:hAnsi="Times New Roman"/>
          <w:color w:val="000000"/>
          <w:sz w:val="24"/>
          <w:szCs w:val="24"/>
        </w:rPr>
        <w:t xml:space="preserve">Максимально за выполнение индивидуального задания можно получить </w:t>
      </w:r>
      <w:r>
        <w:rPr>
          <w:rFonts w:ascii="Times New Roman" w:hAnsi="Times New Roman"/>
          <w:color w:val="000000"/>
          <w:sz w:val="24"/>
          <w:szCs w:val="24"/>
        </w:rPr>
        <w:t>20</w:t>
      </w:r>
      <w:r w:rsidRPr="00096AA0">
        <w:rPr>
          <w:rFonts w:ascii="Times New Roman" w:hAnsi="Times New Roman"/>
          <w:color w:val="000000"/>
          <w:sz w:val="24"/>
          <w:szCs w:val="24"/>
        </w:rPr>
        <w:t xml:space="preserve"> баллов. </w:t>
      </w:r>
    </w:p>
    <w:p w:rsidR="00C90C20" w:rsidRPr="00096AA0" w:rsidRDefault="00C90C20" w:rsidP="00C90C20">
      <w:pPr>
        <w:tabs>
          <w:tab w:val="left" w:pos="0"/>
        </w:tabs>
        <w:spacing w:after="0" w:line="240" w:lineRule="auto"/>
        <w:ind w:firstLine="567"/>
        <w:rPr>
          <w:rFonts w:ascii="Times New Roman" w:hAnsi="Times New Roman"/>
          <w:color w:val="000000"/>
          <w:sz w:val="24"/>
          <w:szCs w:val="24"/>
        </w:rPr>
      </w:pPr>
      <w:r w:rsidRPr="00096AA0">
        <w:rPr>
          <w:rFonts w:ascii="Times New Roman" w:hAnsi="Times New Roman"/>
          <w:color w:val="000000"/>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7892"/>
      </w:tblGrid>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Баллы</w:t>
            </w:r>
          </w:p>
        </w:tc>
        <w:tc>
          <w:tcPr>
            <w:tcW w:w="7892"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Описание</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5</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18-20</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4</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15-17</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3</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7-14</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2</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1-6</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A63B60" w:rsidTr="00B95A7D">
        <w:tc>
          <w:tcPr>
            <w:tcW w:w="675"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1</w:t>
            </w:r>
          </w:p>
        </w:tc>
        <w:tc>
          <w:tcPr>
            <w:tcW w:w="1134" w:type="dxa"/>
            <w:shd w:val="clear" w:color="auto" w:fill="auto"/>
          </w:tcPr>
          <w:p w:rsidR="00C90C20" w:rsidRPr="00A63B60" w:rsidRDefault="00C90C20" w:rsidP="00B95A7D">
            <w:pPr>
              <w:autoSpaceDE w:val="0"/>
              <w:autoSpaceDN w:val="0"/>
              <w:adjustRightInd w:val="0"/>
              <w:spacing w:after="0" w:line="240" w:lineRule="auto"/>
              <w:jc w:val="center"/>
              <w:rPr>
                <w:rFonts w:ascii="Times New Roman" w:hAnsi="Times New Roman"/>
                <w:bCs/>
                <w:color w:val="000000"/>
                <w:sz w:val="20"/>
                <w:szCs w:val="24"/>
              </w:rPr>
            </w:pPr>
            <w:r w:rsidRPr="00A63B60">
              <w:rPr>
                <w:rFonts w:ascii="Times New Roman" w:hAnsi="Times New Roman"/>
                <w:bCs/>
                <w:color w:val="000000"/>
                <w:sz w:val="20"/>
                <w:szCs w:val="24"/>
              </w:rPr>
              <w:t>0</w:t>
            </w:r>
          </w:p>
        </w:tc>
        <w:tc>
          <w:tcPr>
            <w:tcW w:w="7892" w:type="dxa"/>
            <w:shd w:val="clear" w:color="auto" w:fill="auto"/>
          </w:tcPr>
          <w:p w:rsidR="00C90C20" w:rsidRPr="00A63B60" w:rsidRDefault="00C90C20" w:rsidP="00B95A7D">
            <w:pPr>
              <w:autoSpaceDE w:val="0"/>
              <w:autoSpaceDN w:val="0"/>
              <w:adjustRightInd w:val="0"/>
              <w:spacing w:after="0" w:line="240" w:lineRule="auto"/>
              <w:jc w:val="both"/>
              <w:rPr>
                <w:rFonts w:ascii="Times New Roman" w:hAnsi="Times New Roman"/>
                <w:bCs/>
                <w:color w:val="000000"/>
                <w:sz w:val="20"/>
                <w:szCs w:val="24"/>
              </w:rPr>
            </w:pPr>
            <w:r w:rsidRPr="00A63B60">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C90C20">
      <w:pPr>
        <w:tabs>
          <w:tab w:val="num" w:pos="0"/>
          <w:tab w:val="left" w:pos="720"/>
          <w:tab w:val="left" w:pos="960"/>
        </w:tabs>
        <w:spacing w:after="0" w:line="288" w:lineRule="auto"/>
        <w:ind w:firstLine="567"/>
        <w:jc w:val="both"/>
        <w:rPr>
          <w:rFonts w:ascii="Times New Roman" w:hAnsi="Times New Roman"/>
          <w:sz w:val="24"/>
          <w:szCs w:val="24"/>
        </w:rPr>
      </w:pPr>
    </w:p>
    <w:p w:rsidR="003D02A7" w:rsidRPr="001B0D51" w:rsidRDefault="003D02A7" w:rsidP="000E5974">
      <w:pPr>
        <w:spacing w:after="0" w:line="240" w:lineRule="auto"/>
        <w:ind w:firstLine="709"/>
        <w:jc w:val="both"/>
        <w:rPr>
          <w:rFonts w:ascii="Times New Roman" w:hAnsi="Times New Roman" w:cs="Times New Roman"/>
          <w:b/>
          <w:sz w:val="24"/>
          <w:szCs w:val="24"/>
        </w:rPr>
      </w:pPr>
    </w:p>
    <w:sectPr w:rsidR="003D02A7" w:rsidRPr="001B0D51" w:rsidSect="0044156F">
      <w:type w:val="continuous"/>
      <w:pgSz w:w="11906" w:h="16838"/>
      <w:pgMar w:top="567" w:right="70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6D" w:rsidRDefault="00C87E6D" w:rsidP="00C8013F">
      <w:pPr>
        <w:spacing w:after="0" w:line="240" w:lineRule="auto"/>
      </w:pPr>
      <w:r>
        <w:separator/>
      </w:r>
    </w:p>
  </w:endnote>
  <w:endnote w:type="continuationSeparator" w:id="0">
    <w:p w:rsidR="00C87E6D" w:rsidRDefault="00C87E6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6D" w:rsidRDefault="00C87E6D" w:rsidP="00C8013F">
      <w:pPr>
        <w:spacing w:after="0" w:line="240" w:lineRule="auto"/>
      </w:pPr>
      <w:r>
        <w:separator/>
      </w:r>
    </w:p>
  </w:footnote>
  <w:footnote w:type="continuationSeparator" w:id="0">
    <w:p w:rsidR="00C87E6D" w:rsidRDefault="00C87E6D"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E1"/>
    <w:multiLevelType w:val="hybridMultilevel"/>
    <w:tmpl w:val="B92E978A"/>
    <w:lvl w:ilvl="0" w:tplc="1696CE06">
      <w:start w:val="1"/>
      <w:numFmt w:val="bullet"/>
      <w:lvlText w:val="-"/>
      <w:lvlJc w:val="left"/>
    </w:lvl>
    <w:lvl w:ilvl="1" w:tplc="7C88D91A">
      <w:numFmt w:val="decimal"/>
      <w:lvlText w:val=""/>
      <w:lvlJc w:val="left"/>
    </w:lvl>
    <w:lvl w:ilvl="2" w:tplc="4C26C50E">
      <w:numFmt w:val="decimal"/>
      <w:lvlText w:val=""/>
      <w:lvlJc w:val="left"/>
    </w:lvl>
    <w:lvl w:ilvl="3" w:tplc="5B1E1272">
      <w:numFmt w:val="decimal"/>
      <w:lvlText w:val=""/>
      <w:lvlJc w:val="left"/>
    </w:lvl>
    <w:lvl w:ilvl="4" w:tplc="E3D88420">
      <w:numFmt w:val="decimal"/>
      <w:lvlText w:val=""/>
      <w:lvlJc w:val="left"/>
    </w:lvl>
    <w:lvl w:ilvl="5" w:tplc="4650D822">
      <w:numFmt w:val="decimal"/>
      <w:lvlText w:val=""/>
      <w:lvlJc w:val="left"/>
    </w:lvl>
    <w:lvl w:ilvl="6" w:tplc="11FC5B40">
      <w:numFmt w:val="decimal"/>
      <w:lvlText w:val=""/>
      <w:lvlJc w:val="left"/>
    </w:lvl>
    <w:lvl w:ilvl="7" w:tplc="0342399A">
      <w:numFmt w:val="decimal"/>
      <w:lvlText w:val=""/>
      <w:lvlJc w:val="left"/>
    </w:lvl>
    <w:lvl w:ilvl="8" w:tplc="529EF43A">
      <w:numFmt w:val="decimal"/>
      <w:lvlText w:val=""/>
      <w:lvlJc w:val="left"/>
    </w:lvl>
  </w:abstractNum>
  <w:abstractNum w:abstractNumId="1" w15:restartNumberingAfterBreak="0">
    <w:nsid w:val="00002213"/>
    <w:multiLevelType w:val="hybridMultilevel"/>
    <w:tmpl w:val="5B28AB66"/>
    <w:lvl w:ilvl="0" w:tplc="19E85522">
      <w:start w:val="4"/>
      <w:numFmt w:val="decimal"/>
      <w:lvlText w:val="%1."/>
      <w:lvlJc w:val="left"/>
    </w:lvl>
    <w:lvl w:ilvl="1" w:tplc="618A84F4">
      <w:numFmt w:val="decimal"/>
      <w:lvlText w:val=""/>
      <w:lvlJc w:val="left"/>
    </w:lvl>
    <w:lvl w:ilvl="2" w:tplc="12186F58">
      <w:numFmt w:val="decimal"/>
      <w:lvlText w:val=""/>
      <w:lvlJc w:val="left"/>
    </w:lvl>
    <w:lvl w:ilvl="3" w:tplc="E93417F4">
      <w:numFmt w:val="decimal"/>
      <w:lvlText w:val=""/>
      <w:lvlJc w:val="left"/>
    </w:lvl>
    <w:lvl w:ilvl="4" w:tplc="606C8744">
      <w:numFmt w:val="decimal"/>
      <w:lvlText w:val=""/>
      <w:lvlJc w:val="left"/>
    </w:lvl>
    <w:lvl w:ilvl="5" w:tplc="A8FA2D88">
      <w:numFmt w:val="decimal"/>
      <w:lvlText w:val=""/>
      <w:lvlJc w:val="left"/>
    </w:lvl>
    <w:lvl w:ilvl="6" w:tplc="3724CE6C">
      <w:numFmt w:val="decimal"/>
      <w:lvlText w:val=""/>
      <w:lvlJc w:val="left"/>
    </w:lvl>
    <w:lvl w:ilvl="7" w:tplc="A4BC50A8">
      <w:numFmt w:val="decimal"/>
      <w:lvlText w:val=""/>
      <w:lvlJc w:val="left"/>
    </w:lvl>
    <w:lvl w:ilvl="8" w:tplc="A7446958">
      <w:numFmt w:val="decimal"/>
      <w:lvlText w:val=""/>
      <w:lvlJc w:val="left"/>
    </w:lvl>
  </w:abstractNum>
  <w:abstractNum w:abstractNumId="2" w15:restartNumberingAfterBreak="0">
    <w:nsid w:val="0000260D"/>
    <w:multiLevelType w:val="hybridMultilevel"/>
    <w:tmpl w:val="F0DA7E48"/>
    <w:lvl w:ilvl="0" w:tplc="0ADCD4AA">
      <w:start w:val="7"/>
      <w:numFmt w:val="decimal"/>
      <w:lvlText w:val="%1."/>
      <w:lvlJc w:val="left"/>
    </w:lvl>
    <w:lvl w:ilvl="1" w:tplc="03EA937A">
      <w:numFmt w:val="decimal"/>
      <w:lvlText w:val=""/>
      <w:lvlJc w:val="left"/>
    </w:lvl>
    <w:lvl w:ilvl="2" w:tplc="4FEC8598">
      <w:numFmt w:val="decimal"/>
      <w:lvlText w:val=""/>
      <w:lvlJc w:val="left"/>
    </w:lvl>
    <w:lvl w:ilvl="3" w:tplc="766C9324">
      <w:numFmt w:val="decimal"/>
      <w:lvlText w:val=""/>
      <w:lvlJc w:val="left"/>
    </w:lvl>
    <w:lvl w:ilvl="4" w:tplc="5B10D6BA">
      <w:numFmt w:val="decimal"/>
      <w:lvlText w:val=""/>
      <w:lvlJc w:val="left"/>
    </w:lvl>
    <w:lvl w:ilvl="5" w:tplc="4EAEFC70">
      <w:numFmt w:val="decimal"/>
      <w:lvlText w:val=""/>
      <w:lvlJc w:val="left"/>
    </w:lvl>
    <w:lvl w:ilvl="6" w:tplc="DEEA5526">
      <w:numFmt w:val="decimal"/>
      <w:lvlText w:val=""/>
      <w:lvlJc w:val="left"/>
    </w:lvl>
    <w:lvl w:ilvl="7" w:tplc="0C72F550">
      <w:numFmt w:val="decimal"/>
      <w:lvlText w:val=""/>
      <w:lvlJc w:val="left"/>
    </w:lvl>
    <w:lvl w:ilvl="8" w:tplc="8B18B326">
      <w:numFmt w:val="decimal"/>
      <w:lvlText w:val=""/>
      <w:lvlJc w:val="left"/>
    </w:lvl>
  </w:abstractNum>
  <w:abstractNum w:abstractNumId="3" w15:restartNumberingAfterBreak="0">
    <w:nsid w:val="000026CA"/>
    <w:multiLevelType w:val="hybridMultilevel"/>
    <w:tmpl w:val="E2E87D5A"/>
    <w:lvl w:ilvl="0" w:tplc="50985FFE">
      <w:start w:val="1"/>
      <w:numFmt w:val="decimal"/>
      <w:lvlText w:val="%1."/>
      <w:lvlJc w:val="left"/>
    </w:lvl>
    <w:lvl w:ilvl="1" w:tplc="EDF2DA90">
      <w:numFmt w:val="decimal"/>
      <w:lvlText w:val=""/>
      <w:lvlJc w:val="left"/>
    </w:lvl>
    <w:lvl w:ilvl="2" w:tplc="657492DE">
      <w:numFmt w:val="decimal"/>
      <w:lvlText w:val=""/>
      <w:lvlJc w:val="left"/>
    </w:lvl>
    <w:lvl w:ilvl="3" w:tplc="F3F80D4E">
      <w:numFmt w:val="decimal"/>
      <w:lvlText w:val=""/>
      <w:lvlJc w:val="left"/>
    </w:lvl>
    <w:lvl w:ilvl="4" w:tplc="D2F232EA">
      <w:numFmt w:val="decimal"/>
      <w:lvlText w:val=""/>
      <w:lvlJc w:val="left"/>
    </w:lvl>
    <w:lvl w:ilvl="5" w:tplc="B4B06A5A">
      <w:numFmt w:val="decimal"/>
      <w:lvlText w:val=""/>
      <w:lvlJc w:val="left"/>
    </w:lvl>
    <w:lvl w:ilvl="6" w:tplc="92E8615E">
      <w:numFmt w:val="decimal"/>
      <w:lvlText w:val=""/>
      <w:lvlJc w:val="left"/>
    </w:lvl>
    <w:lvl w:ilvl="7" w:tplc="D0B43906">
      <w:numFmt w:val="decimal"/>
      <w:lvlText w:val=""/>
      <w:lvlJc w:val="left"/>
    </w:lvl>
    <w:lvl w:ilvl="8" w:tplc="F1F0273A">
      <w:numFmt w:val="decimal"/>
      <w:lvlText w:val=""/>
      <w:lvlJc w:val="left"/>
    </w:lvl>
  </w:abstractNum>
  <w:abstractNum w:abstractNumId="4" w15:restartNumberingAfterBreak="0">
    <w:nsid w:val="0000323B"/>
    <w:multiLevelType w:val="hybridMultilevel"/>
    <w:tmpl w:val="337451D6"/>
    <w:lvl w:ilvl="0" w:tplc="F2AC70C4">
      <w:start w:val="1"/>
      <w:numFmt w:val="decimal"/>
      <w:lvlText w:val="%1."/>
      <w:lvlJc w:val="left"/>
    </w:lvl>
    <w:lvl w:ilvl="1" w:tplc="A3789DA8">
      <w:numFmt w:val="decimal"/>
      <w:lvlText w:val=""/>
      <w:lvlJc w:val="left"/>
    </w:lvl>
    <w:lvl w:ilvl="2" w:tplc="B8D66BCC">
      <w:numFmt w:val="decimal"/>
      <w:lvlText w:val=""/>
      <w:lvlJc w:val="left"/>
    </w:lvl>
    <w:lvl w:ilvl="3" w:tplc="E70C5ACE">
      <w:numFmt w:val="decimal"/>
      <w:lvlText w:val=""/>
      <w:lvlJc w:val="left"/>
    </w:lvl>
    <w:lvl w:ilvl="4" w:tplc="F0C44CDC">
      <w:numFmt w:val="decimal"/>
      <w:lvlText w:val=""/>
      <w:lvlJc w:val="left"/>
    </w:lvl>
    <w:lvl w:ilvl="5" w:tplc="F6DCFDF2">
      <w:numFmt w:val="decimal"/>
      <w:lvlText w:val=""/>
      <w:lvlJc w:val="left"/>
    </w:lvl>
    <w:lvl w:ilvl="6" w:tplc="B48E5030">
      <w:numFmt w:val="decimal"/>
      <w:lvlText w:val=""/>
      <w:lvlJc w:val="left"/>
    </w:lvl>
    <w:lvl w:ilvl="7" w:tplc="BDACF6B2">
      <w:numFmt w:val="decimal"/>
      <w:lvlText w:val=""/>
      <w:lvlJc w:val="left"/>
    </w:lvl>
    <w:lvl w:ilvl="8" w:tplc="BF96980A">
      <w:numFmt w:val="decimal"/>
      <w:lvlText w:val=""/>
      <w:lvlJc w:val="left"/>
    </w:lvl>
  </w:abstractNum>
  <w:abstractNum w:abstractNumId="5" w15:restartNumberingAfterBreak="0">
    <w:nsid w:val="0000409D"/>
    <w:multiLevelType w:val="hybridMultilevel"/>
    <w:tmpl w:val="CB74A6EE"/>
    <w:lvl w:ilvl="0" w:tplc="9730711A">
      <w:start w:val="1"/>
      <w:numFmt w:val="decimal"/>
      <w:lvlText w:val="%1."/>
      <w:lvlJc w:val="left"/>
    </w:lvl>
    <w:lvl w:ilvl="1" w:tplc="819E079E">
      <w:numFmt w:val="decimal"/>
      <w:lvlText w:val=""/>
      <w:lvlJc w:val="left"/>
    </w:lvl>
    <w:lvl w:ilvl="2" w:tplc="AD0C4C44">
      <w:numFmt w:val="decimal"/>
      <w:lvlText w:val=""/>
      <w:lvlJc w:val="left"/>
    </w:lvl>
    <w:lvl w:ilvl="3" w:tplc="2016733C">
      <w:numFmt w:val="decimal"/>
      <w:lvlText w:val=""/>
      <w:lvlJc w:val="left"/>
    </w:lvl>
    <w:lvl w:ilvl="4" w:tplc="51BE66AE">
      <w:numFmt w:val="decimal"/>
      <w:lvlText w:val=""/>
      <w:lvlJc w:val="left"/>
    </w:lvl>
    <w:lvl w:ilvl="5" w:tplc="9C1A1F2A">
      <w:numFmt w:val="decimal"/>
      <w:lvlText w:val=""/>
      <w:lvlJc w:val="left"/>
    </w:lvl>
    <w:lvl w:ilvl="6" w:tplc="CE2E58B6">
      <w:numFmt w:val="decimal"/>
      <w:lvlText w:val=""/>
      <w:lvlJc w:val="left"/>
    </w:lvl>
    <w:lvl w:ilvl="7" w:tplc="D9D2D520">
      <w:numFmt w:val="decimal"/>
      <w:lvlText w:val=""/>
      <w:lvlJc w:val="left"/>
    </w:lvl>
    <w:lvl w:ilvl="8" w:tplc="DBF00ACC">
      <w:numFmt w:val="decimal"/>
      <w:lvlText w:val=""/>
      <w:lvlJc w:val="left"/>
    </w:lvl>
  </w:abstractNum>
  <w:abstractNum w:abstractNumId="6" w15:restartNumberingAfterBreak="0">
    <w:nsid w:val="00005991"/>
    <w:multiLevelType w:val="hybridMultilevel"/>
    <w:tmpl w:val="7724FEC2"/>
    <w:lvl w:ilvl="0" w:tplc="E3BC4312">
      <w:start w:val="1"/>
      <w:numFmt w:val="decimal"/>
      <w:lvlText w:val="%1."/>
      <w:lvlJc w:val="left"/>
    </w:lvl>
    <w:lvl w:ilvl="1" w:tplc="8D4C2388">
      <w:numFmt w:val="decimal"/>
      <w:lvlText w:val=""/>
      <w:lvlJc w:val="left"/>
    </w:lvl>
    <w:lvl w:ilvl="2" w:tplc="93A6B7C6">
      <w:numFmt w:val="decimal"/>
      <w:lvlText w:val=""/>
      <w:lvlJc w:val="left"/>
    </w:lvl>
    <w:lvl w:ilvl="3" w:tplc="CF6E3208">
      <w:numFmt w:val="decimal"/>
      <w:lvlText w:val=""/>
      <w:lvlJc w:val="left"/>
    </w:lvl>
    <w:lvl w:ilvl="4" w:tplc="E9D6754C">
      <w:numFmt w:val="decimal"/>
      <w:lvlText w:val=""/>
      <w:lvlJc w:val="left"/>
    </w:lvl>
    <w:lvl w:ilvl="5" w:tplc="474EEB00">
      <w:numFmt w:val="decimal"/>
      <w:lvlText w:val=""/>
      <w:lvlJc w:val="left"/>
    </w:lvl>
    <w:lvl w:ilvl="6" w:tplc="2200B174">
      <w:numFmt w:val="decimal"/>
      <w:lvlText w:val=""/>
      <w:lvlJc w:val="left"/>
    </w:lvl>
    <w:lvl w:ilvl="7" w:tplc="21A4FEB0">
      <w:numFmt w:val="decimal"/>
      <w:lvlText w:val=""/>
      <w:lvlJc w:val="left"/>
    </w:lvl>
    <w:lvl w:ilvl="8" w:tplc="2D36D6C4">
      <w:numFmt w:val="decimal"/>
      <w:lvlText w:val=""/>
      <w:lvlJc w:val="left"/>
    </w:lvl>
  </w:abstractNum>
  <w:abstractNum w:abstractNumId="7" w15:restartNumberingAfterBreak="0">
    <w:nsid w:val="00006B89"/>
    <w:multiLevelType w:val="hybridMultilevel"/>
    <w:tmpl w:val="5CE6519A"/>
    <w:lvl w:ilvl="0" w:tplc="D8E44BEC">
      <w:start w:val="9"/>
      <w:numFmt w:val="decimal"/>
      <w:lvlText w:val="%1."/>
      <w:lvlJc w:val="left"/>
    </w:lvl>
    <w:lvl w:ilvl="1" w:tplc="2A3CC076">
      <w:numFmt w:val="decimal"/>
      <w:lvlText w:val=""/>
      <w:lvlJc w:val="left"/>
    </w:lvl>
    <w:lvl w:ilvl="2" w:tplc="EFD439DC">
      <w:numFmt w:val="decimal"/>
      <w:lvlText w:val=""/>
      <w:lvlJc w:val="left"/>
    </w:lvl>
    <w:lvl w:ilvl="3" w:tplc="3F3C3A64">
      <w:numFmt w:val="decimal"/>
      <w:lvlText w:val=""/>
      <w:lvlJc w:val="left"/>
    </w:lvl>
    <w:lvl w:ilvl="4" w:tplc="88D4D65E">
      <w:numFmt w:val="decimal"/>
      <w:lvlText w:val=""/>
      <w:lvlJc w:val="left"/>
    </w:lvl>
    <w:lvl w:ilvl="5" w:tplc="8B3875C8">
      <w:numFmt w:val="decimal"/>
      <w:lvlText w:val=""/>
      <w:lvlJc w:val="left"/>
    </w:lvl>
    <w:lvl w:ilvl="6" w:tplc="13E486F6">
      <w:numFmt w:val="decimal"/>
      <w:lvlText w:val=""/>
      <w:lvlJc w:val="left"/>
    </w:lvl>
    <w:lvl w:ilvl="7" w:tplc="FA12419A">
      <w:numFmt w:val="decimal"/>
      <w:lvlText w:val=""/>
      <w:lvlJc w:val="left"/>
    </w:lvl>
    <w:lvl w:ilvl="8" w:tplc="3CA4C520">
      <w:numFmt w:val="decimal"/>
      <w:lvlText w:val=""/>
      <w:lvlJc w:val="left"/>
    </w:lvl>
  </w:abstractNum>
  <w:abstractNum w:abstractNumId="8" w15:restartNumberingAfterBreak="0">
    <w:nsid w:val="0000798B"/>
    <w:multiLevelType w:val="hybridMultilevel"/>
    <w:tmpl w:val="D590B6BE"/>
    <w:lvl w:ilvl="0" w:tplc="2C288316">
      <w:start w:val="1"/>
      <w:numFmt w:val="decimal"/>
      <w:lvlText w:val="%1."/>
      <w:lvlJc w:val="left"/>
    </w:lvl>
    <w:lvl w:ilvl="1" w:tplc="790EB178">
      <w:numFmt w:val="decimal"/>
      <w:lvlText w:val=""/>
      <w:lvlJc w:val="left"/>
    </w:lvl>
    <w:lvl w:ilvl="2" w:tplc="CBB6B0CE">
      <w:numFmt w:val="decimal"/>
      <w:lvlText w:val=""/>
      <w:lvlJc w:val="left"/>
    </w:lvl>
    <w:lvl w:ilvl="3" w:tplc="59C653B6">
      <w:numFmt w:val="decimal"/>
      <w:lvlText w:val=""/>
      <w:lvlJc w:val="left"/>
    </w:lvl>
    <w:lvl w:ilvl="4" w:tplc="FA3EE47C">
      <w:numFmt w:val="decimal"/>
      <w:lvlText w:val=""/>
      <w:lvlJc w:val="left"/>
    </w:lvl>
    <w:lvl w:ilvl="5" w:tplc="E98A0E22">
      <w:numFmt w:val="decimal"/>
      <w:lvlText w:val=""/>
      <w:lvlJc w:val="left"/>
    </w:lvl>
    <w:lvl w:ilvl="6" w:tplc="99DAC36E">
      <w:numFmt w:val="decimal"/>
      <w:lvlText w:val=""/>
      <w:lvlJc w:val="left"/>
    </w:lvl>
    <w:lvl w:ilvl="7" w:tplc="0B74C1A6">
      <w:numFmt w:val="decimal"/>
      <w:lvlText w:val=""/>
      <w:lvlJc w:val="left"/>
    </w:lvl>
    <w:lvl w:ilvl="8" w:tplc="AA147350">
      <w:numFmt w:val="decimal"/>
      <w:lvlText w:val=""/>
      <w:lvlJc w:val="left"/>
    </w:lvl>
  </w:abstractNum>
  <w:abstractNum w:abstractNumId="9" w15:restartNumberingAfterBreak="0">
    <w:nsid w:val="01D878DB"/>
    <w:multiLevelType w:val="multilevel"/>
    <w:tmpl w:val="8C38A9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C56544"/>
    <w:multiLevelType w:val="hybridMultilevel"/>
    <w:tmpl w:val="2728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E22DF6"/>
    <w:multiLevelType w:val="hybridMultilevel"/>
    <w:tmpl w:val="EA068340"/>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A173F7"/>
    <w:multiLevelType w:val="hybridMultilevel"/>
    <w:tmpl w:val="58F4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602359"/>
    <w:multiLevelType w:val="hybridMultilevel"/>
    <w:tmpl w:val="74487EE6"/>
    <w:lvl w:ilvl="0" w:tplc="B22A7138">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15460D"/>
    <w:multiLevelType w:val="singleLevel"/>
    <w:tmpl w:val="2E306CF6"/>
    <w:lvl w:ilvl="0">
      <w:start w:val="1"/>
      <w:numFmt w:val="bullet"/>
      <w:pStyle w:val="3"/>
      <w:lvlText w:val=""/>
      <w:lvlJc w:val="left"/>
      <w:pPr>
        <w:tabs>
          <w:tab w:val="num" w:pos="360"/>
        </w:tabs>
        <w:ind w:left="360" w:hanging="360"/>
      </w:pPr>
      <w:rPr>
        <w:rFonts w:ascii="Wingdings" w:hAnsi="Wingdings" w:hint="default"/>
        <w:sz w:val="16"/>
      </w:rPr>
    </w:lvl>
  </w:abstractNum>
  <w:abstractNum w:abstractNumId="15" w15:restartNumberingAfterBreak="0">
    <w:nsid w:val="0CD6211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16" w15:restartNumberingAfterBreak="0">
    <w:nsid w:val="10455994"/>
    <w:multiLevelType w:val="hybridMultilevel"/>
    <w:tmpl w:val="FD40421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483045"/>
    <w:multiLevelType w:val="hybridMultilevel"/>
    <w:tmpl w:val="E7262DCC"/>
    <w:lvl w:ilvl="0" w:tplc="7538714C">
      <w:start w:val="1"/>
      <w:numFmt w:val="decimal"/>
      <w:lvlText w:val="%1."/>
      <w:lvlJc w:val="left"/>
      <w:pPr>
        <w:tabs>
          <w:tab w:val="num" w:pos="720"/>
        </w:tabs>
        <w:ind w:left="720" w:hanging="360"/>
      </w:pPr>
    </w:lvl>
    <w:lvl w:ilvl="1" w:tplc="D1342CDA" w:tentative="1">
      <w:start w:val="1"/>
      <w:numFmt w:val="decimal"/>
      <w:lvlText w:val="%2."/>
      <w:lvlJc w:val="left"/>
      <w:pPr>
        <w:tabs>
          <w:tab w:val="num" w:pos="1440"/>
        </w:tabs>
        <w:ind w:left="1440" w:hanging="360"/>
      </w:pPr>
    </w:lvl>
    <w:lvl w:ilvl="2" w:tplc="179E7D38" w:tentative="1">
      <w:start w:val="1"/>
      <w:numFmt w:val="decimal"/>
      <w:lvlText w:val="%3."/>
      <w:lvlJc w:val="left"/>
      <w:pPr>
        <w:tabs>
          <w:tab w:val="num" w:pos="2160"/>
        </w:tabs>
        <w:ind w:left="2160" w:hanging="360"/>
      </w:pPr>
    </w:lvl>
    <w:lvl w:ilvl="3" w:tplc="35126964" w:tentative="1">
      <w:start w:val="1"/>
      <w:numFmt w:val="decimal"/>
      <w:lvlText w:val="%4."/>
      <w:lvlJc w:val="left"/>
      <w:pPr>
        <w:tabs>
          <w:tab w:val="num" w:pos="2880"/>
        </w:tabs>
        <w:ind w:left="2880" w:hanging="360"/>
      </w:pPr>
    </w:lvl>
    <w:lvl w:ilvl="4" w:tplc="C352C546" w:tentative="1">
      <w:start w:val="1"/>
      <w:numFmt w:val="decimal"/>
      <w:lvlText w:val="%5."/>
      <w:lvlJc w:val="left"/>
      <w:pPr>
        <w:tabs>
          <w:tab w:val="num" w:pos="3600"/>
        </w:tabs>
        <w:ind w:left="3600" w:hanging="360"/>
      </w:pPr>
    </w:lvl>
    <w:lvl w:ilvl="5" w:tplc="C1E87D62" w:tentative="1">
      <w:start w:val="1"/>
      <w:numFmt w:val="decimal"/>
      <w:lvlText w:val="%6."/>
      <w:lvlJc w:val="left"/>
      <w:pPr>
        <w:tabs>
          <w:tab w:val="num" w:pos="4320"/>
        </w:tabs>
        <w:ind w:left="4320" w:hanging="360"/>
      </w:pPr>
    </w:lvl>
    <w:lvl w:ilvl="6" w:tplc="8BB8BC94" w:tentative="1">
      <w:start w:val="1"/>
      <w:numFmt w:val="decimal"/>
      <w:lvlText w:val="%7."/>
      <w:lvlJc w:val="left"/>
      <w:pPr>
        <w:tabs>
          <w:tab w:val="num" w:pos="5040"/>
        </w:tabs>
        <w:ind w:left="5040" w:hanging="360"/>
      </w:pPr>
    </w:lvl>
    <w:lvl w:ilvl="7" w:tplc="F9F24A1A" w:tentative="1">
      <w:start w:val="1"/>
      <w:numFmt w:val="decimal"/>
      <w:lvlText w:val="%8."/>
      <w:lvlJc w:val="left"/>
      <w:pPr>
        <w:tabs>
          <w:tab w:val="num" w:pos="5760"/>
        </w:tabs>
        <w:ind w:left="5760" w:hanging="360"/>
      </w:pPr>
    </w:lvl>
    <w:lvl w:ilvl="8" w:tplc="1E3EA996" w:tentative="1">
      <w:start w:val="1"/>
      <w:numFmt w:val="decimal"/>
      <w:lvlText w:val="%9."/>
      <w:lvlJc w:val="left"/>
      <w:pPr>
        <w:tabs>
          <w:tab w:val="num" w:pos="6480"/>
        </w:tabs>
        <w:ind w:left="6480" w:hanging="360"/>
      </w:pPr>
    </w:lvl>
  </w:abstractNum>
  <w:abstractNum w:abstractNumId="18" w15:restartNumberingAfterBreak="0">
    <w:nsid w:val="1A7E084D"/>
    <w:multiLevelType w:val="hybridMultilevel"/>
    <w:tmpl w:val="5FAA57B4"/>
    <w:lvl w:ilvl="0" w:tplc="2C74CCE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A717B6"/>
    <w:multiLevelType w:val="hybridMultilevel"/>
    <w:tmpl w:val="D9D42806"/>
    <w:lvl w:ilvl="0" w:tplc="153E520E">
      <w:start w:val="1"/>
      <w:numFmt w:val="decimal"/>
      <w:lvlText w:val="%1."/>
      <w:lvlJc w:val="left"/>
      <w:pPr>
        <w:tabs>
          <w:tab w:val="num" w:pos="851"/>
        </w:tabs>
        <w:ind w:left="0" w:firstLine="567"/>
      </w:pPr>
      <w:rPr>
        <w:rFonts w:hint="default"/>
      </w:rPr>
    </w:lvl>
    <w:lvl w:ilvl="1" w:tplc="E3525E46">
      <w:start w:val="1"/>
      <w:numFmt w:val="bullet"/>
      <w:lvlText w:val=""/>
      <w:lvlJc w:val="left"/>
      <w:pPr>
        <w:tabs>
          <w:tab w:val="num" w:pos="1307"/>
        </w:tabs>
        <w:ind w:left="513" w:firstLine="567"/>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33F578C"/>
    <w:multiLevelType w:val="hybridMultilevel"/>
    <w:tmpl w:val="D660A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8C0970"/>
    <w:multiLevelType w:val="hybridMultilevel"/>
    <w:tmpl w:val="99E8EF36"/>
    <w:lvl w:ilvl="0" w:tplc="DB12F84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E601A2"/>
    <w:multiLevelType w:val="hybridMultilevel"/>
    <w:tmpl w:val="884EB67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2132FC5"/>
    <w:multiLevelType w:val="hybridMultilevel"/>
    <w:tmpl w:val="B2109F4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71591E"/>
    <w:multiLevelType w:val="hybridMultilevel"/>
    <w:tmpl w:val="7BA28F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3A813111"/>
    <w:multiLevelType w:val="hybridMultilevel"/>
    <w:tmpl w:val="4316372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896CF0"/>
    <w:multiLevelType w:val="hybridMultilevel"/>
    <w:tmpl w:val="1B526286"/>
    <w:lvl w:ilvl="0" w:tplc="0DF606CA">
      <w:start w:val="1"/>
      <w:numFmt w:val="bullet"/>
      <w:lvlText w:val="-"/>
      <w:lvlJc w:val="left"/>
      <w:pPr>
        <w:tabs>
          <w:tab w:val="num" w:pos="720"/>
        </w:tabs>
        <w:ind w:left="720" w:hanging="360"/>
      </w:pPr>
      <w:rPr>
        <w:rFonts w:ascii="Times New Roman" w:hAnsi="Times New Roman" w:hint="default"/>
      </w:rPr>
    </w:lvl>
    <w:lvl w:ilvl="1" w:tplc="DF88EE46" w:tentative="1">
      <w:start w:val="1"/>
      <w:numFmt w:val="bullet"/>
      <w:lvlText w:val="-"/>
      <w:lvlJc w:val="left"/>
      <w:pPr>
        <w:tabs>
          <w:tab w:val="num" w:pos="1440"/>
        </w:tabs>
        <w:ind w:left="1440" w:hanging="360"/>
      </w:pPr>
      <w:rPr>
        <w:rFonts w:ascii="Times New Roman" w:hAnsi="Times New Roman" w:hint="default"/>
      </w:rPr>
    </w:lvl>
    <w:lvl w:ilvl="2" w:tplc="831EBD3A" w:tentative="1">
      <w:start w:val="1"/>
      <w:numFmt w:val="bullet"/>
      <w:lvlText w:val="-"/>
      <w:lvlJc w:val="left"/>
      <w:pPr>
        <w:tabs>
          <w:tab w:val="num" w:pos="2160"/>
        </w:tabs>
        <w:ind w:left="2160" w:hanging="360"/>
      </w:pPr>
      <w:rPr>
        <w:rFonts w:ascii="Times New Roman" w:hAnsi="Times New Roman" w:hint="default"/>
      </w:rPr>
    </w:lvl>
    <w:lvl w:ilvl="3" w:tplc="093695C6" w:tentative="1">
      <w:start w:val="1"/>
      <w:numFmt w:val="bullet"/>
      <w:lvlText w:val="-"/>
      <w:lvlJc w:val="left"/>
      <w:pPr>
        <w:tabs>
          <w:tab w:val="num" w:pos="2880"/>
        </w:tabs>
        <w:ind w:left="2880" w:hanging="360"/>
      </w:pPr>
      <w:rPr>
        <w:rFonts w:ascii="Times New Roman" w:hAnsi="Times New Roman" w:hint="default"/>
      </w:rPr>
    </w:lvl>
    <w:lvl w:ilvl="4" w:tplc="68923C4E" w:tentative="1">
      <w:start w:val="1"/>
      <w:numFmt w:val="bullet"/>
      <w:lvlText w:val="-"/>
      <w:lvlJc w:val="left"/>
      <w:pPr>
        <w:tabs>
          <w:tab w:val="num" w:pos="3600"/>
        </w:tabs>
        <w:ind w:left="3600" w:hanging="360"/>
      </w:pPr>
      <w:rPr>
        <w:rFonts w:ascii="Times New Roman" w:hAnsi="Times New Roman" w:hint="default"/>
      </w:rPr>
    </w:lvl>
    <w:lvl w:ilvl="5" w:tplc="09322C70" w:tentative="1">
      <w:start w:val="1"/>
      <w:numFmt w:val="bullet"/>
      <w:lvlText w:val="-"/>
      <w:lvlJc w:val="left"/>
      <w:pPr>
        <w:tabs>
          <w:tab w:val="num" w:pos="4320"/>
        </w:tabs>
        <w:ind w:left="4320" w:hanging="360"/>
      </w:pPr>
      <w:rPr>
        <w:rFonts w:ascii="Times New Roman" w:hAnsi="Times New Roman" w:hint="default"/>
      </w:rPr>
    </w:lvl>
    <w:lvl w:ilvl="6" w:tplc="1A245152" w:tentative="1">
      <w:start w:val="1"/>
      <w:numFmt w:val="bullet"/>
      <w:lvlText w:val="-"/>
      <w:lvlJc w:val="left"/>
      <w:pPr>
        <w:tabs>
          <w:tab w:val="num" w:pos="5040"/>
        </w:tabs>
        <w:ind w:left="5040" w:hanging="360"/>
      </w:pPr>
      <w:rPr>
        <w:rFonts w:ascii="Times New Roman" w:hAnsi="Times New Roman" w:hint="default"/>
      </w:rPr>
    </w:lvl>
    <w:lvl w:ilvl="7" w:tplc="15FE121C" w:tentative="1">
      <w:start w:val="1"/>
      <w:numFmt w:val="bullet"/>
      <w:lvlText w:val="-"/>
      <w:lvlJc w:val="left"/>
      <w:pPr>
        <w:tabs>
          <w:tab w:val="num" w:pos="5760"/>
        </w:tabs>
        <w:ind w:left="5760" w:hanging="360"/>
      </w:pPr>
      <w:rPr>
        <w:rFonts w:ascii="Times New Roman" w:hAnsi="Times New Roman" w:hint="default"/>
      </w:rPr>
    </w:lvl>
    <w:lvl w:ilvl="8" w:tplc="30CEBF6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833071F"/>
    <w:multiLevelType w:val="hybridMultilevel"/>
    <w:tmpl w:val="BFCC9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AB71131"/>
    <w:multiLevelType w:val="hybridMultilevel"/>
    <w:tmpl w:val="6E08AECE"/>
    <w:lvl w:ilvl="0" w:tplc="571C266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F205648"/>
    <w:multiLevelType w:val="hybridMultilevel"/>
    <w:tmpl w:val="C186A350"/>
    <w:lvl w:ilvl="0" w:tplc="D6AAE7A8">
      <w:start w:val="1"/>
      <w:numFmt w:val="decimal"/>
      <w:lvlText w:val="%1."/>
      <w:lvlJc w:val="left"/>
      <w:pPr>
        <w:tabs>
          <w:tab w:val="num" w:pos="720"/>
        </w:tabs>
        <w:ind w:left="720" w:hanging="360"/>
      </w:pPr>
    </w:lvl>
    <w:lvl w:ilvl="1" w:tplc="B79C6FA0" w:tentative="1">
      <w:start w:val="1"/>
      <w:numFmt w:val="decimal"/>
      <w:lvlText w:val="%2."/>
      <w:lvlJc w:val="left"/>
      <w:pPr>
        <w:tabs>
          <w:tab w:val="num" w:pos="1440"/>
        </w:tabs>
        <w:ind w:left="1440" w:hanging="360"/>
      </w:pPr>
    </w:lvl>
    <w:lvl w:ilvl="2" w:tplc="B06A78F6" w:tentative="1">
      <w:start w:val="1"/>
      <w:numFmt w:val="decimal"/>
      <w:lvlText w:val="%3."/>
      <w:lvlJc w:val="left"/>
      <w:pPr>
        <w:tabs>
          <w:tab w:val="num" w:pos="2160"/>
        </w:tabs>
        <w:ind w:left="2160" w:hanging="360"/>
      </w:pPr>
    </w:lvl>
    <w:lvl w:ilvl="3" w:tplc="E91A4204" w:tentative="1">
      <w:start w:val="1"/>
      <w:numFmt w:val="decimal"/>
      <w:lvlText w:val="%4."/>
      <w:lvlJc w:val="left"/>
      <w:pPr>
        <w:tabs>
          <w:tab w:val="num" w:pos="2880"/>
        </w:tabs>
        <w:ind w:left="2880" w:hanging="360"/>
      </w:pPr>
    </w:lvl>
    <w:lvl w:ilvl="4" w:tplc="124E9942" w:tentative="1">
      <w:start w:val="1"/>
      <w:numFmt w:val="decimal"/>
      <w:lvlText w:val="%5."/>
      <w:lvlJc w:val="left"/>
      <w:pPr>
        <w:tabs>
          <w:tab w:val="num" w:pos="3600"/>
        </w:tabs>
        <w:ind w:left="3600" w:hanging="360"/>
      </w:pPr>
    </w:lvl>
    <w:lvl w:ilvl="5" w:tplc="20524F0E" w:tentative="1">
      <w:start w:val="1"/>
      <w:numFmt w:val="decimal"/>
      <w:lvlText w:val="%6."/>
      <w:lvlJc w:val="left"/>
      <w:pPr>
        <w:tabs>
          <w:tab w:val="num" w:pos="4320"/>
        </w:tabs>
        <w:ind w:left="4320" w:hanging="360"/>
      </w:pPr>
    </w:lvl>
    <w:lvl w:ilvl="6" w:tplc="620E48E4" w:tentative="1">
      <w:start w:val="1"/>
      <w:numFmt w:val="decimal"/>
      <w:lvlText w:val="%7."/>
      <w:lvlJc w:val="left"/>
      <w:pPr>
        <w:tabs>
          <w:tab w:val="num" w:pos="5040"/>
        </w:tabs>
        <w:ind w:left="5040" w:hanging="360"/>
      </w:pPr>
    </w:lvl>
    <w:lvl w:ilvl="7" w:tplc="B0EC0212" w:tentative="1">
      <w:start w:val="1"/>
      <w:numFmt w:val="decimal"/>
      <w:lvlText w:val="%8."/>
      <w:lvlJc w:val="left"/>
      <w:pPr>
        <w:tabs>
          <w:tab w:val="num" w:pos="5760"/>
        </w:tabs>
        <w:ind w:left="5760" w:hanging="360"/>
      </w:pPr>
    </w:lvl>
    <w:lvl w:ilvl="8" w:tplc="E7EAA8CC" w:tentative="1">
      <w:start w:val="1"/>
      <w:numFmt w:val="decimal"/>
      <w:lvlText w:val="%9."/>
      <w:lvlJc w:val="left"/>
      <w:pPr>
        <w:tabs>
          <w:tab w:val="num" w:pos="6480"/>
        </w:tabs>
        <w:ind w:left="6480" w:hanging="360"/>
      </w:pPr>
    </w:lvl>
  </w:abstractNum>
  <w:abstractNum w:abstractNumId="30" w15:restartNumberingAfterBreak="0">
    <w:nsid w:val="53F7696D"/>
    <w:multiLevelType w:val="hybridMultilevel"/>
    <w:tmpl w:val="A412EB00"/>
    <w:lvl w:ilvl="0" w:tplc="4FA4A642">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AA3889"/>
    <w:multiLevelType w:val="multilevel"/>
    <w:tmpl w:val="2E70F4D0"/>
    <w:lvl w:ilvl="0">
      <w:start w:val="1"/>
      <w:numFmt w:val="decimal"/>
      <w:lvlText w:val="%1."/>
      <w:lvlJc w:val="left"/>
      <w:pPr>
        <w:ind w:left="1004" w:hanging="360"/>
      </w:pPr>
      <w:rPr>
        <w:b w:val="0"/>
      </w:rPr>
    </w:lvl>
    <w:lvl w:ilvl="1">
      <w:start w:val="4"/>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2" w15:restartNumberingAfterBreak="0">
    <w:nsid w:val="58AC19E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33" w15:restartNumberingAfterBreak="0">
    <w:nsid w:val="58CA7E3B"/>
    <w:multiLevelType w:val="hybridMultilevel"/>
    <w:tmpl w:val="0124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7E0034"/>
    <w:multiLevelType w:val="hybridMultilevel"/>
    <w:tmpl w:val="DBAAA7C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EB5D88"/>
    <w:multiLevelType w:val="multilevel"/>
    <w:tmpl w:val="F2B013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6D5047"/>
    <w:multiLevelType w:val="multilevel"/>
    <w:tmpl w:val="E70AFF0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E71577"/>
    <w:multiLevelType w:val="hybridMultilevel"/>
    <w:tmpl w:val="139C8DAA"/>
    <w:lvl w:ilvl="0" w:tplc="571C26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BF7896"/>
    <w:multiLevelType w:val="multilevel"/>
    <w:tmpl w:val="AC861F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8866F6"/>
    <w:multiLevelType w:val="hybridMultilevel"/>
    <w:tmpl w:val="97D6593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6710CE"/>
    <w:multiLevelType w:val="multilevel"/>
    <w:tmpl w:val="A94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F2440"/>
    <w:multiLevelType w:val="hybridMultilevel"/>
    <w:tmpl w:val="E7B6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7D331CA"/>
    <w:multiLevelType w:val="hybridMultilevel"/>
    <w:tmpl w:val="4C3C2B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C20101"/>
    <w:multiLevelType w:val="hybridMultilevel"/>
    <w:tmpl w:val="E0BE8A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F80B81"/>
    <w:multiLevelType w:val="hybridMultilevel"/>
    <w:tmpl w:val="349EE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0B4BA5"/>
    <w:multiLevelType w:val="multilevel"/>
    <w:tmpl w:val="D932DC8C"/>
    <w:lvl w:ilvl="0">
      <w:start w:val="1"/>
      <w:numFmt w:val="decimal"/>
      <w:lvlText w:val="%1."/>
      <w:lvlJc w:val="left"/>
      <w:pPr>
        <w:tabs>
          <w:tab w:val="num" w:pos="720"/>
        </w:tabs>
        <w:ind w:left="720" w:hanging="360"/>
      </w:pPr>
      <w:rPr>
        <w:rFonts w:hint="default"/>
        <w:b w:val="0"/>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3"/>
  </w:num>
  <w:num w:numId="2">
    <w:abstractNumId w:val="9"/>
  </w:num>
  <w:num w:numId="3">
    <w:abstractNumId w:val="15"/>
  </w:num>
  <w:num w:numId="4">
    <w:abstractNumId w:val="17"/>
  </w:num>
  <w:num w:numId="5">
    <w:abstractNumId w:val="26"/>
  </w:num>
  <w:num w:numId="6">
    <w:abstractNumId w:val="35"/>
  </w:num>
  <w:num w:numId="7">
    <w:abstractNumId w:val="32"/>
  </w:num>
  <w:num w:numId="8">
    <w:abstractNumId w:val="29"/>
  </w:num>
  <w:num w:numId="9">
    <w:abstractNumId w:val="19"/>
  </w:num>
  <w:num w:numId="10">
    <w:abstractNumId w:val="10"/>
  </w:num>
  <w:num w:numId="11">
    <w:abstractNumId w:val="40"/>
  </w:num>
  <w:num w:numId="12">
    <w:abstractNumId w:val="14"/>
  </w:num>
  <w:num w:numId="13">
    <w:abstractNumId w:val="21"/>
  </w:num>
  <w:num w:numId="14">
    <w:abstractNumId w:val="18"/>
  </w:num>
  <w:num w:numId="15">
    <w:abstractNumId w:val="30"/>
  </w:num>
  <w:num w:numId="16">
    <w:abstractNumId w:val="13"/>
  </w:num>
  <w:num w:numId="17">
    <w:abstractNumId w:val="39"/>
  </w:num>
  <w:num w:numId="18">
    <w:abstractNumId w:val="16"/>
  </w:num>
  <w:num w:numId="19">
    <w:abstractNumId w:val="25"/>
  </w:num>
  <w:num w:numId="20">
    <w:abstractNumId w:val="45"/>
  </w:num>
  <w:num w:numId="21">
    <w:abstractNumId w:val="12"/>
  </w:num>
  <w:num w:numId="22">
    <w:abstractNumId w:val="36"/>
  </w:num>
  <w:num w:numId="23">
    <w:abstractNumId w:val="31"/>
  </w:num>
  <w:num w:numId="24">
    <w:abstractNumId w:val="22"/>
  </w:num>
  <w:num w:numId="25">
    <w:abstractNumId w:val="38"/>
  </w:num>
  <w:num w:numId="26">
    <w:abstractNumId w:val="41"/>
  </w:num>
  <w:num w:numId="27">
    <w:abstractNumId w:val="34"/>
  </w:num>
  <w:num w:numId="28">
    <w:abstractNumId w:val="11"/>
  </w:num>
  <w:num w:numId="29">
    <w:abstractNumId w:val="23"/>
  </w:num>
  <w:num w:numId="30">
    <w:abstractNumId w:val="24"/>
  </w:num>
  <w:num w:numId="31">
    <w:abstractNumId w:val="20"/>
  </w:num>
  <w:num w:numId="32">
    <w:abstractNumId w:val="37"/>
  </w:num>
  <w:num w:numId="33">
    <w:abstractNumId w:val="44"/>
  </w:num>
  <w:num w:numId="34">
    <w:abstractNumId w:val="28"/>
  </w:num>
  <w:num w:numId="35">
    <w:abstractNumId w:val="42"/>
  </w:num>
  <w:num w:numId="36">
    <w:abstractNumId w:val="6"/>
  </w:num>
  <w:num w:numId="37">
    <w:abstractNumId w:val="5"/>
  </w:num>
  <w:num w:numId="38">
    <w:abstractNumId w:val="0"/>
  </w:num>
  <w:num w:numId="39">
    <w:abstractNumId w:val="8"/>
  </w:num>
  <w:num w:numId="40">
    <w:abstractNumId w:val="3"/>
  </w:num>
  <w:num w:numId="41">
    <w:abstractNumId w:val="4"/>
  </w:num>
  <w:num w:numId="42">
    <w:abstractNumId w:val="1"/>
  </w:num>
  <w:num w:numId="43">
    <w:abstractNumId w:val="2"/>
  </w:num>
  <w:num w:numId="44">
    <w:abstractNumId w:val="7"/>
  </w:num>
  <w:num w:numId="45">
    <w:abstractNumId w:val="2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59EA"/>
    <w:rsid w:val="000108AE"/>
    <w:rsid w:val="0001143B"/>
    <w:rsid w:val="00015731"/>
    <w:rsid w:val="0002138D"/>
    <w:rsid w:val="0003128C"/>
    <w:rsid w:val="00036155"/>
    <w:rsid w:val="00036EE4"/>
    <w:rsid w:val="00047E8F"/>
    <w:rsid w:val="00052BB1"/>
    <w:rsid w:val="00053C0D"/>
    <w:rsid w:val="00065453"/>
    <w:rsid w:val="00065661"/>
    <w:rsid w:val="000673DA"/>
    <w:rsid w:val="000717AD"/>
    <w:rsid w:val="00071DFF"/>
    <w:rsid w:val="00083CD8"/>
    <w:rsid w:val="000866A1"/>
    <w:rsid w:val="00087AC7"/>
    <w:rsid w:val="00092B6F"/>
    <w:rsid w:val="000A18A4"/>
    <w:rsid w:val="000A264D"/>
    <w:rsid w:val="000A6567"/>
    <w:rsid w:val="000C365E"/>
    <w:rsid w:val="000C4C20"/>
    <w:rsid w:val="000C5304"/>
    <w:rsid w:val="000C58B2"/>
    <w:rsid w:val="000D771C"/>
    <w:rsid w:val="000E5974"/>
    <w:rsid w:val="000E74A6"/>
    <w:rsid w:val="000F7535"/>
    <w:rsid w:val="00100133"/>
    <w:rsid w:val="00104729"/>
    <w:rsid w:val="00105D0E"/>
    <w:rsid w:val="001108DC"/>
    <w:rsid w:val="001156BB"/>
    <w:rsid w:val="00117AA8"/>
    <w:rsid w:val="00117BCC"/>
    <w:rsid w:val="001208C2"/>
    <w:rsid w:val="00123724"/>
    <w:rsid w:val="00126E2F"/>
    <w:rsid w:val="0012736A"/>
    <w:rsid w:val="00127AF8"/>
    <w:rsid w:val="00135AB1"/>
    <w:rsid w:val="001366DB"/>
    <w:rsid w:val="00140759"/>
    <w:rsid w:val="00143224"/>
    <w:rsid w:val="001458E8"/>
    <w:rsid w:val="001519F7"/>
    <w:rsid w:val="00154975"/>
    <w:rsid w:val="00154F3A"/>
    <w:rsid w:val="00155F27"/>
    <w:rsid w:val="001637E8"/>
    <w:rsid w:val="001700B4"/>
    <w:rsid w:val="00171707"/>
    <w:rsid w:val="00173379"/>
    <w:rsid w:val="0017470D"/>
    <w:rsid w:val="0018218B"/>
    <w:rsid w:val="00190A0F"/>
    <w:rsid w:val="0019201A"/>
    <w:rsid w:val="00195D8C"/>
    <w:rsid w:val="001961CF"/>
    <w:rsid w:val="00197C32"/>
    <w:rsid w:val="001A3D29"/>
    <w:rsid w:val="001A3D4A"/>
    <w:rsid w:val="001A5777"/>
    <w:rsid w:val="001A5C71"/>
    <w:rsid w:val="001A6042"/>
    <w:rsid w:val="001B0D51"/>
    <w:rsid w:val="001B4AB2"/>
    <w:rsid w:val="001B5F9F"/>
    <w:rsid w:val="001C0C0A"/>
    <w:rsid w:val="001C22C7"/>
    <w:rsid w:val="001C2689"/>
    <w:rsid w:val="001C38C4"/>
    <w:rsid w:val="001C4C0E"/>
    <w:rsid w:val="001C4CD6"/>
    <w:rsid w:val="001C5396"/>
    <w:rsid w:val="001D01A5"/>
    <w:rsid w:val="001D46CA"/>
    <w:rsid w:val="001D4B23"/>
    <w:rsid w:val="001D768A"/>
    <w:rsid w:val="001D792E"/>
    <w:rsid w:val="001E3764"/>
    <w:rsid w:val="001E7320"/>
    <w:rsid w:val="001F19A9"/>
    <w:rsid w:val="001F5A10"/>
    <w:rsid w:val="001F5DC5"/>
    <w:rsid w:val="00200DBB"/>
    <w:rsid w:val="00202D0B"/>
    <w:rsid w:val="00203DF2"/>
    <w:rsid w:val="00210431"/>
    <w:rsid w:val="00214F8F"/>
    <w:rsid w:val="002175E5"/>
    <w:rsid w:val="00231355"/>
    <w:rsid w:val="00236F7A"/>
    <w:rsid w:val="00240DF2"/>
    <w:rsid w:val="00241CEF"/>
    <w:rsid w:val="00255288"/>
    <w:rsid w:val="0026008A"/>
    <w:rsid w:val="002616CC"/>
    <w:rsid w:val="00272B59"/>
    <w:rsid w:val="00276517"/>
    <w:rsid w:val="00277458"/>
    <w:rsid w:val="002909DA"/>
    <w:rsid w:val="002925CC"/>
    <w:rsid w:val="0029448F"/>
    <w:rsid w:val="002A003C"/>
    <w:rsid w:val="002A2EF2"/>
    <w:rsid w:val="002A3678"/>
    <w:rsid w:val="002A3D84"/>
    <w:rsid w:val="002A5B65"/>
    <w:rsid w:val="002C09E3"/>
    <w:rsid w:val="002C1F47"/>
    <w:rsid w:val="002C35AF"/>
    <w:rsid w:val="002C48C3"/>
    <w:rsid w:val="002C5A8C"/>
    <w:rsid w:val="002C5BA0"/>
    <w:rsid w:val="002D34D3"/>
    <w:rsid w:val="002E26A3"/>
    <w:rsid w:val="002E2E88"/>
    <w:rsid w:val="002E361B"/>
    <w:rsid w:val="002F0C23"/>
    <w:rsid w:val="003103E2"/>
    <w:rsid w:val="003116BB"/>
    <w:rsid w:val="00312030"/>
    <w:rsid w:val="00313830"/>
    <w:rsid w:val="00316FD2"/>
    <w:rsid w:val="003176A2"/>
    <w:rsid w:val="00317AE1"/>
    <w:rsid w:val="00322A97"/>
    <w:rsid w:val="003273F9"/>
    <w:rsid w:val="00332AB1"/>
    <w:rsid w:val="00333806"/>
    <w:rsid w:val="00333F02"/>
    <w:rsid w:val="00336120"/>
    <w:rsid w:val="003367A4"/>
    <w:rsid w:val="00340ABB"/>
    <w:rsid w:val="00351691"/>
    <w:rsid w:val="003554EF"/>
    <w:rsid w:val="00357427"/>
    <w:rsid w:val="00361BA0"/>
    <w:rsid w:val="00367723"/>
    <w:rsid w:val="00382EC4"/>
    <w:rsid w:val="00387FF3"/>
    <w:rsid w:val="00391097"/>
    <w:rsid w:val="00396D48"/>
    <w:rsid w:val="003A25B7"/>
    <w:rsid w:val="003B1A3A"/>
    <w:rsid w:val="003B40B3"/>
    <w:rsid w:val="003B4D4B"/>
    <w:rsid w:val="003B753E"/>
    <w:rsid w:val="003C0E78"/>
    <w:rsid w:val="003C280D"/>
    <w:rsid w:val="003C3293"/>
    <w:rsid w:val="003C42C9"/>
    <w:rsid w:val="003C6B24"/>
    <w:rsid w:val="003D02A7"/>
    <w:rsid w:val="003D4727"/>
    <w:rsid w:val="003D526E"/>
    <w:rsid w:val="003D7620"/>
    <w:rsid w:val="003E1248"/>
    <w:rsid w:val="003E3453"/>
    <w:rsid w:val="003E379E"/>
    <w:rsid w:val="003F0AE5"/>
    <w:rsid w:val="003F1C4C"/>
    <w:rsid w:val="003F5D1B"/>
    <w:rsid w:val="003F6171"/>
    <w:rsid w:val="00406049"/>
    <w:rsid w:val="00411E0C"/>
    <w:rsid w:val="00411EC8"/>
    <w:rsid w:val="00416224"/>
    <w:rsid w:val="00417623"/>
    <w:rsid w:val="004209DA"/>
    <w:rsid w:val="004224DD"/>
    <w:rsid w:val="00426567"/>
    <w:rsid w:val="004360A2"/>
    <w:rsid w:val="0044156F"/>
    <w:rsid w:val="0044636E"/>
    <w:rsid w:val="004502C2"/>
    <w:rsid w:val="00457190"/>
    <w:rsid w:val="00457ABC"/>
    <w:rsid w:val="00460694"/>
    <w:rsid w:val="004643A1"/>
    <w:rsid w:val="0046698B"/>
    <w:rsid w:val="00467606"/>
    <w:rsid w:val="00471FEE"/>
    <w:rsid w:val="00484A39"/>
    <w:rsid w:val="00485D1C"/>
    <w:rsid w:val="00490F1B"/>
    <w:rsid w:val="0049553D"/>
    <w:rsid w:val="004A1090"/>
    <w:rsid w:val="004B4C4B"/>
    <w:rsid w:val="004B6071"/>
    <w:rsid w:val="004C6D1B"/>
    <w:rsid w:val="004C7255"/>
    <w:rsid w:val="004D173E"/>
    <w:rsid w:val="004D45DF"/>
    <w:rsid w:val="004E0B91"/>
    <w:rsid w:val="004E1D22"/>
    <w:rsid w:val="004E216C"/>
    <w:rsid w:val="004E2EAA"/>
    <w:rsid w:val="004E50D3"/>
    <w:rsid w:val="004E6B78"/>
    <w:rsid w:val="004F16D0"/>
    <w:rsid w:val="004F1C1D"/>
    <w:rsid w:val="004F79E0"/>
    <w:rsid w:val="00500AB3"/>
    <w:rsid w:val="00502DBE"/>
    <w:rsid w:val="00512CF0"/>
    <w:rsid w:val="00513515"/>
    <w:rsid w:val="0052134E"/>
    <w:rsid w:val="005236BE"/>
    <w:rsid w:val="00524D25"/>
    <w:rsid w:val="00526774"/>
    <w:rsid w:val="00533A8A"/>
    <w:rsid w:val="005360F8"/>
    <w:rsid w:val="0053690D"/>
    <w:rsid w:val="00547663"/>
    <w:rsid w:val="00552F6D"/>
    <w:rsid w:val="00553120"/>
    <w:rsid w:val="00557C87"/>
    <w:rsid w:val="00562B69"/>
    <w:rsid w:val="00563347"/>
    <w:rsid w:val="00564F87"/>
    <w:rsid w:val="00566A11"/>
    <w:rsid w:val="00567029"/>
    <w:rsid w:val="00567D61"/>
    <w:rsid w:val="00572185"/>
    <w:rsid w:val="00572DC6"/>
    <w:rsid w:val="0057643F"/>
    <w:rsid w:val="00576DD0"/>
    <w:rsid w:val="00576E0C"/>
    <w:rsid w:val="00584CC8"/>
    <w:rsid w:val="005854BE"/>
    <w:rsid w:val="00585899"/>
    <w:rsid w:val="0058757D"/>
    <w:rsid w:val="00587EAB"/>
    <w:rsid w:val="00592414"/>
    <w:rsid w:val="005931E6"/>
    <w:rsid w:val="005932DB"/>
    <w:rsid w:val="00594670"/>
    <w:rsid w:val="00594901"/>
    <w:rsid w:val="00595998"/>
    <w:rsid w:val="005975F0"/>
    <w:rsid w:val="005A7ADE"/>
    <w:rsid w:val="005A7AEE"/>
    <w:rsid w:val="005B00A7"/>
    <w:rsid w:val="005B07FD"/>
    <w:rsid w:val="005B094A"/>
    <w:rsid w:val="005C39CD"/>
    <w:rsid w:val="005E19A2"/>
    <w:rsid w:val="005F3524"/>
    <w:rsid w:val="00604146"/>
    <w:rsid w:val="00605D4F"/>
    <w:rsid w:val="0060645D"/>
    <w:rsid w:val="00607507"/>
    <w:rsid w:val="00613F6F"/>
    <w:rsid w:val="00627B28"/>
    <w:rsid w:val="00637744"/>
    <w:rsid w:val="00642184"/>
    <w:rsid w:val="0064761E"/>
    <w:rsid w:val="0065561B"/>
    <w:rsid w:val="006560AD"/>
    <w:rsid w:val="006574B8"/>
    <w:rsid w:val="0065770C"/>
    <w:rsid w:val="006638B9"/>
    <w:rsid w:val="006639CA"/>
    <w:rsid w:val="00666A5A"/>
    <w:rsid w:val="00672D86"/>
    <w:rsid w:val="006746E3"/>
    <w:rsid w:val="00676CE1"/>
    <w:rsid w:val="0068135D"/>
    <w:rsid w:val="00687A5C"/>
    <w:rsid w:val="00694888"/>
    <w:rsid w:val="006953AF"/>
    <w:rsid w:val="00695C73"/>
    <w:rsid w:val="006A2950"/>
    <w:rsid w:val="006A454A"/>
    <w:rsid w:val="006A52F3"/>
    <w:rsid w:val="006B301A"/>
    <w:rsid w:val="006B4A0E"/>
    <w:rsid w:val="006B5AB5"/>
    <w:rsid w:val="006B62C8"/>
    <w:rsid w:val="006B770D"/>
    <w:rsid w:val="006C027A"/>
    <w:rsid w:val="006C4032"/>
    <w:rsid w:val="006C5759"/>
    <w:rsid w:val="006C66A9"/>
    <w:rsid w:val="006D1F5D"/>
    <w:rsid w:val="006D3FF2"/>
    <w:rsid w:val="006D4251"/>
    <w:rsid w:val="006D5DF8"/>
    <w:rsid w:val="006D6659"/>
    <w:rsid w:val="006E1120"/>
    <w:rsid w:val="006E1513"/>
    <w:rsid w:val="006E3E94"/>
    <w:rsid w:val="006E59B4"/>
    <w:rsid w:val="006F0619"/>
    <w:rsid w:val="006F5E1B"/>
    <w:rsid w:val="006F7A18"/>
    <w:rsid w:val="00700F0A"/>
    <w:rsid w:val="00701775"/>
    <w:rsid w:val="00706EB0"/>
    <w:rsid w:val="007103F0"/>
    <w:rsid w:val="0071273A"/>
    <w:rsid w:val="0071501F"/>
    <w:rsid w:val="007150EF"/>
    <w:rsid w:val="00716682"/>
    <w:rsid w:val="0072029C"/>
    <w:rsid w:val="00720A60"/>
    <w:rsid w:val="00721C93"/>
    <w:rsid w:val="0073174C"/>
    <w:rsid w:val="007330B8"/>
    <w:rsid w:val="0074460F"/>
    <w:rsid w:val="00744AB3"/>
    <w:rsid w:val="00747BDB"/>
    <w:rsid w:val="0075394B"/>
    <w:rsid w:val="00762368"/>
    <w:rsid w:val="0076258D"/>
    <w:rsid w:val="00763614"/>
    <w:rsid w:val="00764D5E"/>
    <w:rsid w:val="00765154"/>
    <w:rsid w:val="00765A7D"/>
    <w:rsid w:val="007662CC"/>
    <w:rsid w:val="00766532"/>
    <w:rsid w:val="00766CA0"/>
    <w:rsid w:val="00773066"/>
    <w:rsid w:val="007730D8"/>
    <w:rsid w:val="00773E11"/>
    <w:rsid w:val="0077745A"/>
    <w:rsid w:val="00780053"/>
    <w:rsid w:val="00783E73"/>
    <w:rsid w:val="007908DE"/>
    <w:rsid w:val="00794F78"/>
    <w:rsid w:val="007963E0"/>
    <w:rsid w:val="00796EE3"/>
    <w:rsid w:val="007A0F19"/>
    <w:rsid w:val="007A2E63"/>
    <w:rsid w:val="007A68BF"/>
    <w:rsid w:val="007A6B69"/>
    <w:rsid w:val="007B5BC7"/>
    <w:rsid w:val="007B6CEF"/>
    <w:rsid w:val="007B7235"/>
    <w:rsid w:val="007C409A"/>
    <w:rsid w:val="007C4F74"/>
    <w:rsid w:val="007C5040"/>
    <w:rsid w:val="007D3DDF"/>
    <w:rsid w:val="007D6592"/>
    <w:rsid w:val="007E7127"/>
    <w:rsid w:val="007F08C5"/>
    <w:rsid w:val="007F52FC"/>
    <w:rsid w:val="007F74AC"/>
    <w:rsid w:val="00802B6E"/>
    <w:rsid w:val="0080761F"/>
    <w:rsid w:val="00810354"/>
    <w:rsid w:val="00812B05"/>
    <w:rsid w:val="008153B3"/>
    <w:rsid w:val="008158FF"/>
    <w:rsid w:val="00817BA5"/>
    <w:rsid w:val="00821852"/>
    <w:rsid w:val="0082692E"/>
    <w:rsid w:val="00827469"/>
    <w:rsid w:val="00827C28"/>
    <w:rsid w:val="00832DD4"/>
    <w:rsid w:val="008346C6"/>
    <w:rsid w:val="00842566"/>
    <w:rsid w:val="0084269C"/>
    <w:rsid w:val="00845534"/>
    <w:rsid w:val="00846A06"/>
    <w:rsid w:val="0084785C"/>
    <w:rsid w:val="008501CF"/>
    <w:rsid w:val="0085052C"/>
    <w:rsid w:val="00852325"/>
    <w:rsid w:val="00852BBE"/>
    <w:rsid w:val="00853F35"/>
    <w:rsid w:val="00860008"/>
    <w:rsid w:val="00860D20"/>
    <w:rsid w:val="0086130F"/>
    <w:rsid w:val="008671BD"/>
    <w:rsid w:val="00870D94"/>
    <w:rsid w:val="00877003"/>
    <w:rsid w:val="00877AC1"/>
    <w:rsid w:val="00877DF3"/>
    <w:rsid w:val="0088765C"/>
    <w:rsid w:val="00887EE2"/>
    <w:rsid w:val="0089154D"/>
    <w:rsid w:val="008918DF"/>
    <w:rsid w:val="00896985"/>
    <w:rsid w:val="008A1C89"/>
    <w:rsid w:val="008B6C2B"/>
    <w:rsid w:val="008B7010"/>
    <w:rsid w:val="008C2A9A"/>
    <w:rsid w:val="008C4C7A"/>
    <w:rsid w:val="008C59DB"/>
    <w:rsid w:val="008C638B"/>
    <w:rsid w:val="008C6DF4"/>
    <w:rsid w:val="008D2C4D"/>
    <w:rsid w:val="008D45CE"/>
    <w:rsid w:val="008D5247"/>
    <w:rsid w:val="008E5CE2"/>
    <w:rsid w:val="008F1919"/>
    <w:rsid w:val="008F3B11"/>
    <w:rsid w:val="008F3F9E"/>
    <w:rsid w:val="008F4D11"/>
    <w:rsid w:val="008F5043"/>
    <w:rsid w:val="008F614F"/>
    <w:rsid w:val="00902458"/>
    <w:rsid w:val="00902B6B"/>
    <w:rsid w:val="009076D4"/>
    <w:rsid w:val="009103D0"/>
    <w:rsid w:val="00912E4B"/>
    <w:rsid w:val="009142DD"/>
    <w:rsid w:val="00915E5E"/>
    <w:rsid w:val="009163AD"/>
    <w:rsid w:val="009202F5"/>
    <w:rsid w:val="00930DAE"/>
    <w:rsid w:val="00934861"/>
    <w:rsid w:val="00960790"/>
    <w:rsid w:val="00963375"/>
    <w:rsid w:val="00964F1E"/>
    <w:rsid w:val="00981BEB"/>
    <w:rsid w:val="00983248"/>
    <w:rsid w:val="009916D5"/>
    <w:rsid w:val="009A09E4"/>
    <w:rsid w:val="009A3E3E"/>
    <w:rsid w:val="009A5828"/>
    <w:rsid w:val="009B14A3"/>
    <w:rsid w:val="009B2558"/>
    <w:rsid w:val="009C22B6"/>
    <w:rsid w:val="009C5C7B"/>
    <w:rsid w:val="009D399E"/>
    <w:rsid w:val="009E0836"/>
    <w:rsid w:val="009E4A5C"/>
    <w:rsid w:val="009E7039"/>
    <w:rsid w:val="009F0AAB"/>
    <w:rsid w:val="00A00543"/>
    <w:rsid w:val="00A07844"/>
    <w:rsid w:val="00A10ACC"/>
    <w:rsid w:val="00A12C27"/>
    <w:rsid w:val="00A13B28"/>
    <w:rsid w:val="00A14365"/>
    <w:rsid w:val="00A159AC"/>
    <w:rsid w:val="00A209C2"/>
    <w:rsid w:val="00A23C64"/>
    <w:rsid w:val="00A266E1"/>
    <w:rsid w:val="00A31F35"/>
    <w:rsid w:val="00A326C7"/>
    <w:rsid w:val="00A36923"/>
    <w:rsid w:val="00A37B43"/>
    <w:rsid w:val="00A41EFB"/>
    <w:rsid w:val="00A46A2F"/>
    <w:rsid w:val="00A51BD0"/>
    <w:rsid w:val="00A558A6"/>
    <w:rsid w:val="00A5630D"/>
    <w:rsid w:val="00A56A99"/>
    <w:rsid w:val="00A56B37"/>
    <w:rsid w:val="00A56C08"/>
    <w:rsid w:val="00A57C71"/>
    <w:rsid w:val="00A63B60"/>
    <w:rsid w:val="00A65526"/>
    <w:rsid w:val="00A675A2"/>
    <w:rsid w:val="00A74FF2"/>
    <w:rsid w:val="00A77C98"/>
    <w:rsid w:val="00A81E11"/>
    <w:rsid w:val="00A84003"/>
    <w:rsid w:val="00A87FBF"/>
    <w:rsid w:val="00A900CB"/>
    <w:rsid w:val="00A913C6"/>
    <w:rsid w:val="00A92DE8"/>
    <w:rsid w:val="00A932C5"/>
    <w:rsid w:val="00A935C6"/>
    <w:rsid w:val="00A96B40"/>
    <w:rsid w:val="00A9748C"/>
    <w:rsid w:val="00AA0623"/>
    <w:rsid w:val="00AA12C5"/>
    <w:rsid w:val="00AA4702"/>
    <w:rsid w:val="00AA6697"/>
    <w:rsid w:val="00AB69A9"/>
    <w:rsid w:val="00AB6BCC"/>
    <w:rsid w:val="00AC1DBE"/>
    <w:rsid w:val="00AC42BA"/>
    <w:rsid w:val="00AC7088"/>
    <w:rsid w:val="00AD1288"/>
    <w:rsid w:val="00AD19E0"/>
    <w:rsid w:val="00AD2D0D"/>
    <w:rsid w:val="00AD667E"/>
    <w:rsid w:val="00AD6807"/>
    <w:rsid w:val="00AE1A78"/>
    <w:rsid w:val="00AE4027"/>
    <w:rsid w:val="00AE70DF"/>
    <w:rsid w:val="00AE7BEE"/>
    <w:rsid w:val="00B00A66"/>
    <w:rsid w:val="00B01246"/>
    <w:rsid w:val="00B03A15"/>
    <w:rsid w:val="00B06F26"/>
    <w:rsid w:val="00B101AD"/>
    <w:rsid w:val="00B14E93"/>
    <w:rsid w:val="00B16CDF"/>
    <w:rsid w:val="00B252F6"/>
    <w:rsid w:val="00B30CFF"/>
    <w:rsid w:val="00B311BE"/>
    <w:rsid w:val="00B3166F"/>
    <w:rsid w:val="00B32D17"/>
    <w:rsid w:val="00B33B6B"/>
    <w:rsid w:val="00B34097"/>
    <w:rsid w:val="00B34E6A"/>
    <w:rsid w:val="00B36759"/>
    <w:rsid w:val="00B372E8"/>
    <w:rsid w:val="00B405CF"/>
    <w:rsid w:val="00B4261F"/>
    <w:rsid w:val="00B46AAC"/>
    <w:rsid w:val="00B6336B"/>
    <w:rsid w:val="00B6503A"/>
    <w:rsid w:val="00B65088"/>
    <w:rsid w:val="00B65F66"/>
    <w:rsid w:val="00B66085"/>
    <w:rsid w:val="00B66173"/>
    <w:rsid w:val="00B67479"/>
    <w:rsid w:val="00B75700"/>
    <w:rsid w:val="00B82CA6"/>
    <w:rsid w:val="00B90D80"/>
    <w:rsid w:val="00B91098"/>
    <w:rsid w:val="00B91763"/>
    <w:rsid w:val="00B91864"/>
    <w:rsid w:val="00B95A7D"/>
    <w:rsid w:val="00BA154F"/>
    <w:rsid w:val="00BA31EA"/>
    <w:rsid w:val="00BA34D0"/>
    <w:rsid w:val="00BA35D8"/>
    <w:rsid w:val="00BA50F4"/>
    <w:rsid w:val="00BA7D7F"/>
    <w:rsid w:val="00BB00E3"/>
    <w:rsid w:val="00BB2337"/>
    <w:rsid w:val="00BB66F3"/>
    <w:rsid w:val="00BB69FA"/>
    <w:rsid w:val="00BB7F1D"/>
    <w:rsid w:val="00BC1669"/>
    <w:rsid w:val="00BC1E19"/>
    <w:rsid w:val="00BC1E81"/>
    <w:rsid w:val="00BC3CFE"/>
    <w:rsid w:val="00BC65E2"/>
    <w:rsid w:val="00BD4419"/>
    <w:rsid w:val="00BD4884"/>
    <w:rsid w:val="00BD64E1"/>
    <w:rsid w:val="00BD696B"/>
    <w:rsid w:val="00BE0B73"/>
    <w:rsid w:val="00BE66A8"/>
    <w:rsid w:val="00BF17B1"/>
    <w:rsid w:val="00BF2B17"/>
    <w:rsid w:val="00BF3FF9"/>
    <w:rsid w:val="00BF4D18"/>
    <w:rsid w:val="00BF74E8"/>
    <w:rsid w:val="00C0169A"/>
    <w:rsid w:val="00C0277C"/>
    <w:rsid w:val="00C056D6"/>
    <w:rsid w:val="00C05E7B"/>
    <w:rsid w:val="00C12F69"/>
    <w:rsid w:val="00C22CD8"/>
    <w:rsid w:val="00C22F01"/>
    <w:rsid w:val="00C22F3D"/>
    <w:rsid w:val="00C25567"/>
    <w:rsid w:val="00C3047B"/>
    <w:rsid w:val="00C36A86"/>
    <w:rsid w:val="00C36E1B"/>
    <w:rsid w:val="00C405DA"/>
    <w:rsid w:val="00C432EB"/>
    <w:rsid w:val="00C46C44"/>
    <w:rsid w:val="00C47641"/>
    <w:rsid w:val="00C53643"/>
    <w:rsid w:val="00C53820"/>
    <w:rsid w:val="00C55FB0"/>
    <w:rsid w:val="00C62349"/>
    <w:rsid w:val="00C74081"/>
    <w:rsid w:val="00C765D2"/>
    <w:rsid w:val="00C76852"/>
    <w:rsid w:val="00C76DF9"/>
    <w:rsid w:val="00C77852"/>
    <w:rsid w:val="00C8013F"/>
    <w:rsid w:val="00C87E6D"/>
    <w:rsid w:val="00C90C20"/>
    <w:rsid w:val="00C949A4"/>
    <w:rsid w:val="00CA13C5"/>
    <w:rsid w:val="00CA2B6B"/>
    <w:rsid w:val="00CA3D69"/>
    <w:rsid w:val="00CA61A8"/>
    <w:rsid w:val="00CB0916"/>
    <w:rsid w:val="00CB361A"/>
    <w:rsid w:val="00CC226C"/>
    <w:rsid w:val="00CC2639"/>
    <w:rsid w:val="00CC73B3"/>
    <w:rsid w:val="00CD1061"/>
    <w:rsid w:val="00CD2F85"/>
    <w:rsid w:val="00CD6382"/>
    <w:rsid w:val="00CD7411"/>
    <w:rsid w:val="00CE054C"/>
    <w:rsid w:val="00CE1365"/>
    <w:rsid w:val="00CE2232"/>
    <w:rsid w:val="00CE5125"/>
    <w:rsid w:val="00CF29C7"/>
    <w:rsid w:val="00CF5138"/>
    <w:rsid w:val="00D06068"/>
    <w:rsid w:val="00D06866"/>
    <w:rsid w:val="00D07AAE"/>
    <w:rsid w:val="00D104DF"/>
    <w:rsid w:val="00D11C91"/>
    <w:rsid w:val="00D14B40"/>
    <w:rsid w:val="00D27FC3"/>
    <w:rsid w:val="00D3034C"/>
    <w:rsid w:val="00D40654"/>
    <w:rsid w:val="00D428EC"/>
    <w:rsid w:val="00D445BD"/>
    <w:rsid w:val="00D53DE6"/>
    <w:rsid w:val="00D54CB9"/>
    <w:rsid w:val="00D56D80"/>
    <w:rsid w:val="00D60A12"/>
    <w:rsid w:val="00D617F3"/>
    <w:rsid w:val="00D61EEA"/>
    <w:rsid w:val="00D66069"/>
    <w:rsid w:val="00D67A0F"/>
    <w:rsid w:val="00D713E0"/>
    <w:rsid w:val="00D717E1"/>
    <w:rsid w:val="00D727B0"/>
    <w:rsid w:val="00D72873"/>
    <w:rsid w:val="00D74D4F"/>
    <w:rsid w:val="00D770A6"/>
    <w:rsid w:val="00D80F78"/>
    <w:rsid w:val="00D84406"/>
    <w:rsid w:val="00D85C6A"/>
    <w:rsid w:val="00D91043"/>
    <w:rsid w:val="00D9712C"/>
    <w:rsid w:val="00DA0882"/>
    <w:rsid w:val="00DA0DC9"/>
    <w:rsid w:val="00DA4756"/>
    <w:rsid w:val="00DA4B06"/>
    <w:rsid w:val="00DA67EC"/>
    <w:rsid w:val="00DA6A2F"/>
    <w:rsid w:val="00DA7A2E"/>
    <w:rsid w:val="00DA7CC0"/>
    <w:rsid w:val="00DB0D39"/>
    <w:rsid w:val="00DB3A89"/>
    <w:rsid w:val="00DB4633"/>
    <w:rsid w:val="00DB5F3B"/>
    <w:rsid w:val="00DB7770"/>
    <w:rsid w:val="00DB7A12"/>
    <w:rsid w:val="00DC08C8"/>
    <w:rsid w:val="00DC4D62"/>
    <w:rsid w:val="00DD77A1"/>
    <w:rsid w:val="00DE54F1"/>
    <w:rsid w:val="00DE6BBE"/>
    <w:rsid w:val="00DE7493"/>
    <w:rsid w:val="00DF6DDA"/>
    <w:rsid w:val="00E00E2E"/>
    <w:rsid w:val="00E02153"/>
    <w:rsid w:val="00E10E3C"/>
    <w:rsid w:val="00E1137E"/>
    <w:rsid w:val="00E129F7"/>
    <w:rsid w:val="00E13CC7"/>
    <w:rsid w:val="00E1508C"/>
    <w:rsid w:val="00E17540"/>
    <w:rsid w:val="00E17564"/>
    <w:rsid w:val="00E17D02"/>
    <w:rsid w:val="00E231C9"/>
    <w:rsid w:val="00E2665D"/>
    <w:rsid w:val="00E27485"/>
    <w:rsid w:val="00E27BB5"/>
    <w:rsid w:val="00E37818"/>
    <w:rsid w:val="00E40F20"/>
    <w:rsid w:val="00E46F41"/>
    <w:rsid w:val="00E5141D"/>
    <w:rsid w:val="00E520EF"/>
    <w:rsid w:val="00E522C5"/>
    <w:rsid w:val="00E538FD"/>
    <w:rsid w:val="00E54EB1"/>
    <w:rsid w:val="00E61905"/>
    <w:rsid w:val="00E624A5"/>
    <w:rsid w:val="00E62EDC"/>
    <w:rsid w:val="00E77E50"/>
    <w:rsid w:val="00E80F12"/>
    <w:rsid w:val="00E82C85"/>
    <w:rsid w:val="00E83403"/>
    <w:rsid w:val="00E9001A"/>
    <w:rsid w:val="00E9056A"/>
    <w:rsid w:val="00E9560E"/>
    <w:rsid w:val="00E958FC"/>
    <w:rsid w:val="00EA233A"/>
    <w:rsid w:val="00EA2D70"/>
    <w:rsid w:val="00EA60EE"/>
    <w:rsid w:val="00EA7CDA"/>
    <w:rsid w:val="00EA7FCF"/>
    <w:rsid w:val="00EB1895"/>
    <w:rsid w:val="00EB3D9B"/>
    <w:rsid w:val="00EB5C25"/>
    <w:rsid w:val="00EB62C8"/>
    <w:rsid w:val="00EB7967"/>
    <w:rsid w:val="00ED6F52"/>
    <w:rsid w:val="00ED744C"/>
    <w:rsid w:val="00ED75E7"/>
    <w:rsid w:val="00EE167D"/>
    <w:rsid w:val="00EE2833"/>
    <w:rsid w:val="00EE3228"/>
    <w:rsid w:val="00EE3F23"/>
    <w:rsid w:val="00EE45E6"/>
    <w:rsid w:val="00EE72DD"/>
    <w:rsid w:val="00EE7AC9"/>
    <w:rsid w:val="00EF13B5"/>
    <w:rsid w:val="00EF18BE"/>
    <w:rsid w:val="00EF1E1F"/>
    <w:rsid w:val="00EF412A"/>
    <w:rsid w:val="00EF6A66"/>
    <w:rsid w:val="00EF6CE1"/>
    <w:rsid w:val="00F0048C"/>
    <w:rsid w:val="00F025BD"/>
    <w:rsid w:val="00F12A99"/>
    <w:rsid w:val="00F13F9F"/>
    <w:rsid w:val="00F1516E"/>
    <w:rsid w:val="00F15297"/>
    <w:rsid w:val="00F17A7B"/>
    <w:rsid w:val="00F22536"/>
    <w:rsid w:val="00F23C7D"/>
    <w:rsid w:val="00F25CE5"/>
    <w:rsid w:val="00F26B0E"/>
    <w:rsid w:val="00F30020"/>
    <w:rsid w:val="00F32552"/>
    <w:rsid w:val="00F3490A"/>
    <w:rsid w:val="00F353DB"/>
    <w:rsid w:val="00F36D4A"/>
    <w:rsid w:val="00F40752"/>
    <w:rsid w:val="00F424CB"/>
    <w:rsid w:val="00F53027"/>
    <w:rsid w:val="00F54583"/>
    <w:rsid w:val="00F65EAD"/>
    <w:rsid w:val="00F71685"/>
    <w:rsid w:val="00F77102"/>
    <w:rsid w:val="00F91070"/>
    <w:rsid w:val="00F92DAA"/>
    <w:rsid w:val="00FA0AF2"/>
    <w:rsid w:val="00FA0B8F"/>
    <w:rsid w:val="00FA0B98"/>
    <w:rsid w:val="00FA22A9"/>
    <w:rsid w:val="00FA5A28"/>
    <w:rsid w:val="00FA729B"/>
    <w:rsid w:val="00FB02DA"/>
    <w:rsid w:val="00FB0C35"/>
    <w:rsid w:val="00FB354F"/>
    <w:rsid w:val="00FB5E6D"/>
    <w:rsid w:val="00FB6C8F"/>
    <w:rsid w:val="00FC190B"/>
    <w:rsid w:val="00FC5456"/>
    <w:rsid w:val="00FD3F00"/>
    <w:rsid w:val="00FE136E"/>
    <w:rsid w:val="00FE22FB"/>
    <w:rsid w:val="00FE26B9"/>
    <w:rsid w:val="00FE2739"/>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128B-1455-4CF0-A4FA-8E887E17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Default">
    <w:name w:val="Default"/>
    <w:rsid w:val="00D30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3034C"/>
  </w:style>
  <w:style w:type="paragraph" w:customStyle="1" w:styleId="ae">
    <w:name w:val="Для таблиц"/>
    <w:basedOn w:val="a"/>
    <w:rsid w:val="00190A0F"/>
    <w:pPr>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9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84003"/>
  </w:style>
  <w:style w:type="paragraph" w:styleId="af0">
    <w:name w:val="Body Text Indent"/>
    <w:basedOn w:val="a"/>
    <w:link w:val="af1"/>
    <w:rsid w:val="00EA7CDA"/>
    <w:pPr>
      <w:autoSpaceDE w:val="0"/>
      <w:autoSpaceDN w:val="0"/>
      <w:spacing w:after="0" w:line="288" w:lineRule="auto"/>
      <w:ind w:firstLine="567"/>
      <w:jc w:val="both"/>
    </w:pPr>
    <w:rPr>
      <w:rFonts w:ascii="Times New Roman" w:eastAsia="Times New Roman" w:hAnsi="Times New Roman" w:cs="Times New Roman"/>
      <w:sz w:val="24"/>
      <w:szCs w:val="24"/>
      <w:lang w:val="en-US" w:eastAsia="ru-RU"/>
    </w:rPr>
  </w:style>
  <w:style w:type="character" w:customStyle="1" w:styleId="af1">
    <w:name w:val="Основной текст с отступом Знак"/>
    <w:basedOn w:val="a0"/>
    <w:link w:val="af0"/>
    <w:rsid w:val="00EA7CDA"/>
    <w:rPr>
      <w:rFonts w:ascii="Times New Roman" w:eastAsia="Times New Roman" w:hAnsi="Times New Roman" w:cs="Times New Roman"/>
      <w:sz w:val="24"/>
      <w:szCs w:val="24"/>
      <w:lang w:val="en-US" w:eastAsia="ru-RU"/>
    </w:rPr>
  </w:style>
  <w:style w:type="paragraph" w:styleId="2">
    <w:name w:val="Body Text Indent 2"/>
    <w:basedOn w:val="a"/>
    <w:link w:val="20"/>
    <w:rsid w:val="00EA7CDA"/>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EA7CDA"/>
    <w:rPr>
      <w:rFonts w:ascii="Times New Roman" w:eastAsia="Times New Roman" w:hAnsi="Times New Roman" w:cs="Times New Roman"/>
      <w:sz w:val="20"/>
      <w:szCs w:val="20"/>
      <w:lang w:eastAsia="ru-RU"/>
    </w:rPr>
  </w:style>
  <w:style w:type="paragraph" w:styleId="3">
    <w:name w:val="Body Text Indent 3"/>
    <w:basedOn w:val="a"/>
    <w:link w:val="30"/>
    <w:rsid w:val="00EA7CDA"/>
    <w:pPr>
      <w:numPr>
        <w:numId w:val="12"/>
      </w:numPr>
      <w:tabs>
        <w:tab w:val="clear" w:pos="360"/>
      </w:tabs>
      <w:spacing w:after="120" w:line="240" w:lineRule="auto"/>
      <w:ind w:left="283" w:firstLine="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A7CDA"/>
    <w:rPr>
      <w:rFonts w:ascii="Times New Roman" w:eastAsia="Times New Roman" w:hAnsi="Times New Roman" w:cs="Times New Roman"/>
      <w:sz w:val="16"/>
      <w:szCs w:val="16"/>
      <w:lang w:eastAsia="ru-RU"/>
    </w:rPr>
  </w:style>
  <w:style w:type="paragraph" w:styleId="af2">
    <w:name w:val="No Spacing"/>
    <w:uiPriority w:val="1"/>
    <w:qFormat/>
    <w:rsid w:val="003A25B7"/>
    <w:pPr>
      <w:spacing w:after="0" w:line="240" w:lineRule="auto"/>
    </w:pPr>
    <w:rPr>
      <w:rFonts w:ascii="Calibri" w:eastAsia="Calibri" w:hAnsi="Calibri" w:cs="Times New Roman"/>
    </w:rPr>
  </w:style>
  <w:style w:type="character" w:styleId="af3">
    <w:name w:val="Hyperlink"/>
    <w:rsid w:val="00A07844"/>
    <w:rPr>
      <w:color w:val="0000FF"/>
      <w:u w:val="single"/>
    </w:rPr>
  </w:style>
  <w:style w:type="character" w:styleId="af4">
    <w:name w:val="Strong"/>
    <w:basedOn w:val="a0"/>
    <w:uiPriority w:val="22"/>
    <w:qFormat/>
    <w:rsid w:val="009163AD"/>
    <w:rPr>
      <w:b/>
      <w:bCs/>
    </w:rPr>
  </w:style>
  <w:style w:type="character" w:customStyle="1" w:styleId="af5">
    <w:name w:val="Основной текст_"/>
    <w:link w:val="1"/>
    <w:uiPriority w:val="99"/>
    <w:locked/>
    <w:rsid w:val="009A3E3E"/>
    <w:rPr>
      <w:rFonts w:ascii="Times New Roman" w:hAnsi="Times New Roman"/>
      <w:sz w:val="19"/>
      <w:shd w:val="clear" w:color="auto" w:fill="FFFFFF"/>
    </w:rPr>
  </w:style>
  <w:style w:type="paragraph" w:customStyle="1" w:styleId="1">
    <w:name w:val="Основной текст1"/>
    <w:basedOn w:val="a"/>
    <w:link w:val="af5"/>
    <w:uiPriority w:val="99"/>
    <w:rsid w:val="009A3E3E"/>
    <w:pPr>
      <w:shd w:val="clear" w:color="auto" w:fill="FFFFFF"/>
      <w:spacing w:after="0" w:line="240" w:lineRule="atLeast"/>
      <w:jc w:val="both"/>
    </w:pPr>
    <w:rPr>
      <w:rFonts w:ascii="Times New Roman" w:hAnsi="Times New Roman"/>
      <w:sz w:val="19"/>
    </w:rPr>
  </w:style>
  <w:style w:type="character" w:customStyle="1" w:styleId="21">
    <w:name w:val="Основной текст (2)_"/>
    <w:link w:val="22"/>
    <w:uiPriority w:val="99"/>
    <w:locked/>
    <w:rsid w:val="00C90C20"/>
    <w:rPr>
      <w:rFonts w:ascii="Times New Roman" w:hAnsi="Times New Roman"/>
      <w:sz w:val="23"/>
      <w:shd w:val="clear" w:color="auto" w:fill="FFFFFF"/>
    </w:rPr>
  </w:style>
  <w:style w:type="paragraph" w:customStyle="1" w:styleId="22">
    <w:name w:val="Основной текст (2)"/>
    <w:basedOn w:val="a"/>
    <w:link w:val="21"/>
    <w:uiPriority w:val="99"/>
    <w:rsid w:val="00C90C20"/>
    <w:pPr>
      <w:shd w:val="clear" w:color="auto" w:fill="FFFFFF"/>
      <w:spacing w:after="0" w:line="274" w:lineRule="exact"/>
      <w:ind w:hanging="1220"/>
      <w:jc w:val="right"/>
    </w:pPr>
    <w:rPr>
      <w:rFonts w:ascii="Times New Roman" w:hAnsi="Times New Roman"/>
      <w:sz w:val="23"/>
    </w:rPr>
  </w:style>
  <w:style w:type="character" w:customStyle="1" w:styleId="31">
    <w:name w:val="Заголовок №3_"/>
    <w:link w:val="32"/>
    <w:uiPriority w:val="99"/>
    <w:locked/>
    <w:rsid w:val="00C90C20"/>
    <w:rPr>
      <w:rFonts w:ascii="Times New Roman" w:hAnsi="Times New Roman"/>
      <w:sz w:val="27"/>
      <w:shd w:val="clear" w:color="auto" w:fill="FFFFFF"/>
    </w:rPr>
  </w:style>
  <w:style w:type="paragraph" w:customStyle="1" w:styleId="32">
    <w:name w:val="Заголовок №3"/>
    <w:basedOn w:val="a"/>
    <w:link w:val="31"/>
    <w:uiPriority w:val="99"/>
    <w:rsid w:val="00C90C20"/>
    <w:pPr>
      <w:shd w:val="clear" w:color="auto" w:fill="FFFFFF"/>
      <w:spacing w:after="300" w:line="240" w:lineRule="atLeast"/>
      <w:ind w:hanging="360"/>
      <w:outlineLvl w:val="2"/>
    </w:pPr>
    <w:rPr>
      <w:rFonts w:ascii="Times New Roman" w:hAnsi="Times New Roman"/>
      <w:sz w:val="27"/>
    </w:rPr>
  </w:style>
  <w:style w:type="character" w:customStyle="1" w:styleId="4">
    <w:name w:val="Заголовок №4_"/>
    <w:link w:val="40"/>
    <w:uiPriority w:val="99"/>
    <w:locked/>
    <w:rsid w:val="00C90C20"/>
    <w:rPr>
      <w:rFonts w:ascii="Times New Roman" w:hAnsi="Times New Roman"/>
      <w:sz w:val="23"/>
      <w:shd w:val="clear" w:color="auto" w:fill="FFFFFF"/>
    </w:rPr>
  </w:style>
  <w:style w:type="paragraph" w:customStyle="1" w:styleId="40">
    <w:name w:val="Заголовок №4"/>
    <w:basedOn w:val="a"/>
    <w:link w:val="4"/>
    <w:uiPriority w:val="99"/>
    <w:rsid w:val="00C90C20"/>
    <w:pPr>
      <w:shd w:val="clear" w:color="auto" w:fill="FFFFFF"/>
      <w:spacing w:before="180" w:after="180" w:line="240" w:lineRule="atLeast"/>
      <w:ind w:hanging="360"/>
      <w:outlineLvl w:val="3"/>
    </w:pPr>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611">
      <w:bodyDiv w:val="1"/>
      <w:marLeft w:val="0"/>
      <w:marRight w:val="0"/>
      <w:marTop w:val="0"/>
      <w:marBottom w:val="0"/>
      <w:divBdr>
        <w:top w:val="none" w:sz="0" w:space="0" w:color="auto"/>
        <w:left w:val="none" w:sz="0" w:space="0" w:color="auto"/>
        <w:bottom w:val="none" w:sz="0" w:space="0" w:color="auto"/>
        <w:right w:val="none" w:sz="0" w:space="0" w:color="auto"/>
      </w:divBdr>
    </w:div>
    <w:div w:id="351342856">
      <w:bodyDiv w:val="1"/>
      <w:marLeft w:val="0"/>
      <w:marRight w:val="0"/>
      <w:marTop w:val="0"/>
      <w:marBottom w:val="0"/>
      <w:divBdr>
        <w:top w:val="none" w:sz="0" w:space="0" w:color="auto"/>
        <w:left w:val="none" w:sz="0" w:space="0" w:color="auto"/>
        <w:bottom w:val="none" w:sz="0" w:space="0" w:color="auto"/>
        <w:right w:val="none" w:sz="0" w:space="0" w:color="auto"/>
      </w:divBdr>
    </w:div>
    <w:div w:id="383138403">
      <w:bodyDiv w:val="1"/>
      <w:marLeft w:val="0"/>
      <w:marRight w:val="0"/>
      <w:marTop w:val="0"/>
      <w:marBottom w:val="0"/>
      <w:divBdr>
        <w:top w:val="none" w:sz="0" w:space="0" w:color="auto"/>
        <w:left w:val="none" w:sz="0" w:space="0" w:color="auto"/>
        <w:bottom w:val="none" w:sz="0" w:space="0" w:color="auto"/>
        <w:right w:val="none" w:sz="0" w:space="0" w:color="auto"/>
      </w:divBdr>
    </w:div>
    <w:div w:id="4406068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270116470">
      <w:bodyDiv w:val="1"/>
      <w:marLeft w:val="0"/>
      <w:marRight w:val="0"/>
      <w:marTop w:val="0"/>
      <w:marBottom w:val="0"/>
      <w:divBdr>
        <w:top w:val="none" w:sz="0" w:space="0" w:color="auto"/>
        <w:left w:val="none" w:sz="0" w:space="0" w:color="auto"/>
        <w:bottom w:val="none" w:sz="0" w:space="0" w:color="auto"/>
        <w:right w:val="none" w:sz="0" w:space="0" w:color="auto"/>
      </w:divBdr>
    </w:div>
    <w:div w:id="1350376820">
      <w:bodyDiv w:val="1"/>
      <w:marLeft w:val="0"/>
      <w:marRight w:val="0"/>
      <w:marTop w:val="0"/>
      <w:marBottom w:val="0"/>
      <w:divBdr>
        <w:top w:val="none" w:sz="0" w:space="0" w:color="auto"/>
        <w:left w:val="none" w:sz="0" w:space="0" w:color="auto"/>
        <w:bottom w:val="none" w:sz="0" w:space="0" w:color="auto"/>
        <w:right w:val="none" w:sz="0" w:space="0" w:color="auto"/>
      </w:divBdr>
      <w:divsChild>
        <w:div w:id="1028066484">
          <w:marLeft w:val="806"/>
          <w:marRight w:val="0"/>
          <w:marTop w:val="144"/>
          <w:marBottom w:val="0"/>
          <w:divBdr>
            <w:top w:val="none" w:sz="0" w:space="0" w:color="auto"/>
            <w:left w:val="none" w:sz="0" w:space="0" w:color="auto"/>
            <w:bottom w:val="none" w:sz="0" w:space="0" w:color="auto"/>
            <w:right w:val="none" w:sz="0" w:space="0" w:color="auto"/>
          </w:divBdr>
        </w:div>
      </w:divsChild>
    </w:div>
    <w:div w:id="1553884160">
      <w:bodyDiv w:val="1"/>
      <w:marLeft w:val="0"/>
      <w:marRight w:val="0"/>
      <w:marTop w:val="0"/>
      <w:marBottom w:val="0"/>
      <w:divBdr>
        <w:top w:val="none" w:sz="0" w:space="0" w:color="auto"/>
        <w:left w:val="none" w:sz="0" w:space="0" w:color="auto"/>
        <w:bottom w:val="none" w:sz="0" w:space="0" w:color="auto"/>
        <w:right w:val="none" w:sz="0" w:space="0" w:color="auto"/>
      </w:divBdr>
      <w:divsChild>
        <w:div w:id="109058035">
          <w:marLeft w:val="806"/>
          <w:marRight w:val="0"/>
          <w:marTop w:val="106"/>
          <w:marBottom w:val="0"/>
          <w:divBdr>
            <w:top w:val="none" w:sz="0" w:space="0" w:color="auto"/>
            <w:left w:val="none" w:sz="0" w:space="0" w:color="auto"/>
            <w:bottom w:val="none" w:sz="0" w:space="0" w:color="auto"/>
            <w:right w:val="none" w:sz="0" w:space="0" w:color="auto"/>
          </w:divBdr>
        </w:div>
        <w:div w:id="1574663829">
          <w:marLeft w:val="806"/>
          <w:marRight w:val="0"/>
          <w:marTop w:val="106"/>
          <w:marBottom w:val="0"/>
          <w:divBdr>
            <w:top w:val="none" w:sz="0" w:space="0" w:color="auto"/>
            <w:left w:val="none" w:sz="0" w:space="0" w:color="auto"/>
            <w:bottom w:val="none" w:sz="0" w:space="0" w:color="auto"/>
            <w:right w:val="none" w:sz="0" w:space="0" w:color="auto"/>
          </w:divBdr>
        </w:div>
        <w:div w:id="1774083682">
          <w:marLeft w:val="806"/>
          <w:marRight w:val="0"/>
          <w:marTop w:val="106"/>
          <w:marBottom w:val="0"/>
          <w:divBdr>
            <w:top w:val="none" w:sz="0" w:space="0" w:color="auto"/>
            <w:left w:val="none" w:sz="0" w:space="0" w:color="auto"/>
            <w:bottom w:val="none" w:sz="0" w:space="0" w:color="auto"/>
            <w:right w:val="none" w:sz="0" w:space="0" w:color="auto"/>
          </w:divBdr>
        </w:div>
        <w:div w:id="197427061">
          <w:marLeft w:val="806"/>
          <w:marRight w:val="0"/>
          <w:marTop w:val="106"/>
          <w:marBottom w:val="0"/>
          <w:divBdr>
            <w:top w:val="none" w:sz="0" w:space="0" w:color="auto"/>
            <w:left w:val="none" w:sz="0" w:space="0" w:color="auto"/>
            <w:bottom w:val="none" w:sz="0" w:space="0" w:color="auto"/>
            <w:right w:val="none" w:sz="0" w:space="0" w:color="auto"/>
          </w:divBdr>
        </w:div>
      </w:divsChild>
    </w:div>
    <w:div w:id="1815562297">
      <w:bodyDiv w:val="1"/>
      <w:marLeft w:val="0"/>
      <w:marRight w:val="0"/>
      <w:marTop w:val="0"/>
      <w:marBottom w:val="0"/>
      <w:divBdr>
        <w:top w:val="none" w:sz="0" w:space="0" w:color="auto"/>
        <w:left w:val="none" w:sz="0" w:space="0" w:color="auto"/>
        <w:bottom w:val="none" w:sz="0" w:space="0" w:color="auto"/>
        <w:right w:val="none" w:sz="0" w:space="0" w:color="auto"/>
      </w:divBdr>
      <w:divsChild>
        <w:div w:id="277225093">
          <w:marLeft w:val="806"/>
          <w:marRight w:val="0"/>
          <w:marTop w:val="144"/>
          <w:marBottom w:val="0"/>
          <w:divBdr>
            <w:top w:val="none" w:sz="0" w:space="0" w:color="auto"/>
            <w:left w:val="none" w:sz="0" w:space="0" w:color="auto"/>
            <w:bottom w:val="none" w:sz="0" w:space="0" w:color="auto"/>
            <w:right w:val="none" w:sz="0" w:space="0" w:color="auto"/>
          </w:divBdr>
        </w:div>
      </w:divsChild>
    </w:div>
    <w:div w:id="2099129231">
      <w:bodyDiv w:val="1"/>
      <w:marLeft w:val="0"/>
      <w:marRight w:val="0"/>
      <w:marTop w:val="0"/>
      <w:marBottom w:val="0"/>
      <w:divBdr>
        <w:top w:val="none" w:sz="0" w:space="0" w:color="auto"/>
        <w:left w:val="none" w:sz="0" w:space="0" w:color="auto"/>
        <w:bottom w:val="none" w:sz="0" w:space="0" w:color="auto"/>
        <w:right w:val="none" w:sz="0" w:space="0" w:color="auto"/>
      </w:divBdr>
      <w:divsChild>
        <w:div w:id="485433971">
          <w:marLeft w:val="720"/>
          <w:marRight w:val="0"/>
          <w:marTop w:val="154"/>
          <w:marBottom w:val="0"/>
          <w:divBdr>
            <w:top w:val="none" w:sz="0" w:space="0" w:color="auto"/>
            <w:left w:val="none" w:sz="0" w:space="0" w:color="auto"/>
            <w:bottom w:val="none" w:sz="0" w:space="0" w:color="auto"/>
            <w:right w:val="none" w:sz="0" w:space="0" w:color="auto"/>
          </w:divBdr>
        </w:div>
        <w:div w:id="772359656">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F3B2-5BC2-48E4-BF3A-02CF0DB0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3541</Words>
  <Characters>20187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Царева Наталья</cp:lastModifiedBy>
  <cp:revision>5</cp:revision>
  <cp:lastPrinted>2019-09-23T03:53:00Z</cp:lastPrinted>
  <dcterms:created xsi:type="dcterms:W3CDTF">2020-10-06T10:00:00Z</dcterms:created>
  <dcterms:modified xsi:type="dcterms:W3CDTF">2021-09-02T02:36:00Z</dcterms:modified>
</cp:coreProperties>
</file>