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44" w:rsidRPr="00CA4544" w:rsidRDefault="00CA4544" w:rsidP="00CA4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ПЕРЕЧЕНЬ ТЕМ ВЫПУСКНЫХ КВАЛИФИКАЦИОННЫХ РАБОТ ПО НАПРАВЛЕНИЮ ПОДГОТОВКИ 38.03.01 ЭКОНОМИКА ПРОФИЛЬ «ФИНАНСЫ И КРЕДИТ»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1.</w:t>
      </w:r>
      <w:r w:rsidRPr="00CA4544">
        <w:rPr>
          <w:rFonts w:ascii="Times New Roman" w:hAnsi="Times New Roman" w:cs="Times New Roman"/>
          <w:sz w:val="28"/>
          <w:szCs w:val="28"/>
        </w:rPr>
        <w:tab/>
        <w:t>Управление расчетно-кассовыми операциями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2.</w:t>
      </w:r>
      <w:r w:rsidRPr="00CA4544">
        <w:rPr>
          <w:rFonts w:ascii="Times New Roman" w:hAnsi="Times New Roman" w:cs="Times New Roman"/>
          <w:sz w:val="28"/>
          <w:szCs w:val="28"/>
        </w:rPr>
        <w:tab/>
        <w:t>Роль межбанковских расчетов в деятельности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3.</w:t>
      </w:r>
      <w:r w:rsidRPr="00CA4544">
        <w:rPr>
          <w:rFonts w:ascii="Times New Roman" w:hAnsi="Times New Roman" w:cs="Times New Roman"/>
          <w:sz w:val="28"/>
          <w:szCs w:val="28"/>
        </w:rPr>
        <w:tab/>
        <w:t>Деятельность коммерческого банка как агента валютного контроля.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A4544">
        <w:rPr>
          <w:rFonts w:ascii="Times New Roman" w:hAnsi="Times New Roman" w:cs="Times New Roman"/>
          <w:sz w:val="28"/>
          <w:szCs w:val="28"/>
        </w:rPr>
        <w:t>Депозитная политика</w:t>
      </w:r>
      <w:r w:rsidRPr="00CA4544">
        <w:rPr>
          <w:rFonts w:ascii="Times New Roman" w:hAnsi="Times New Roman" w:cs="Times New Roman"/>
          <w:sz w:val="28"/>
          <w:szCs w:val="28"/>
        </w:rPr>
        <w:tab/>
        <w:t>как основа финансовой устойчивости коммерческого банка.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5.</w:t>
      </w:r>
      <w:r w:rsidRPr="00CA4544">
        <w:rPr>
          <w:rFonts w:ascii="Times New Roman" w:hAnsi="Times New Roman" w:cs="Times New Roman"/>
          <w:sz w:val="28"/>
          <w:szCs w:val="28"/>
        </w:rPr>
        <w:tab/>
        <w:t xml:space="preserve"> Организация и оценка эффективности внедрения инвестиций в современной банковской сфере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6.</w:t>
      </w:r>
      <w:r w:rsidRPr="00CA4544">
        <w:rPr>
          <w:rFonts w:ascii="Times New Roman" w:hAnsi="Times New Roman" w:cs="Times New Roman"/>
          <w:sz w:val="28"/>
          <w:szCs w:val="28"/>
        </w:rPr>
        <w:tab/>
        <w:t>Операции коммерческого банка с пластиковыми картами и их роль в обеспечении комплексного обслуживания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7.</w:t>
      </w:r>
      <w:r w:rsidRPr="00CA4544">
        <w:rPr>
          <w:rFonts w:ascii="Times New Roman" w:hAnsi="Times New Roman" w:cs="Times New Roman"/>
          <w:sz w:val="28"/>
          <w:szCs w:val="28"/>
        </w:rPr>
        <w:tab/>
        <w:t>Управление ликвидностью коммерческого банка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8.</w:t>
      </w:r>
      <w:r w:rsidRPr="00CA4544">
        <w:rPr>
          <w:rFonts w:ascii="Times New Roman" w:hAnsi="Times New Roman" w:cs="Times New Roman"/>
          <w:sz w:val="28"/>
          <w:szCs w:val="28"/>
        </w:rPr>
        <w:tab/>
        <w:t>Современные методы бизнес-планирования в коммерческом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9.</w:t>
      </w:r>
      <w:r w:rsidRPr="00CA4544">
        <w:rPr>
          <w:rFonts w:ascii="Times New Roman" w:hAnsi="Times New Roman" w:cs="Times New Roman"/>
          <w:sz w:val="28"/>
          <w:szCs w:val="28"/>
        </w:rPr>
        <w:tab/>
        <w:t>Организация работы коммерческого банка с производными финансовыми инструментами.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10.</w:t>
      </w:r>
      <w:r w:rsidRPr="00CA4544">
        <w:rPr>
          <w:rFonts w:ascii="Times New Roman" w:hAnsi="Times New Roman" w:cs="Times New Roman"/>
          <w:sz w:val="28"/>
          <w:szCs w:val="28"/>
        </w:rPr>
        <w:tab/>
        <w:t>Управление активными операциями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11.</w:t>
      </w:r>
      <w:r w:rsidRPr="00CA4544">
        <w:rPr>
          <w:rFonts w:ascii="Times New Roman" w:hAnsi="Times New Roman" w:cs="Times New Roman"/>
          <w:sz w:val="28"/>
          <w:szCs w:val="28"/>
        </w:rPr>
        <w:tab/>
        <w:t xml:space="preserve"> Управление пассивными операциями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12.</w:t>
      </w:r>
      <w:r w:rsidRPr="00CA4544">
        <w:rPr>
          <w:rFonts w:ascii="Times New Roman" w:hAnsi="Times New Roman" w:cs="Times New Roman"/>
          <w:sz w:val="28"/>
          <w:szCs w:val="28"/>
        </w:rPr>
        <w:tab/>
        <w:t xml:space="preserve">Ипотечное кредитование в коммерческом </w:t>
      </w:r>
      <w:r w:rsidRPr="00CA4544">
        <w:rPr>
          <w:rFonts w:ascii="Times New Roman" w:hAnsi="Times New Roman" w:cs="Times New Roman"/>
          <w:sz w:val="28"/>
          <w:szCs w:val="28"/>
        </w:rPr>
        <w:t>банке: оценка</w:t>
      </w:r>
      <w:r w:rsidRPr="00CA4544">
        <w:rPr>
          <w:rFonts w:ascii="Times New Roman" w:hAnsi="Times New Roman" w:cs="Times New Roman"/>
          <w:sz w:val="28"/>
          <w:szCs w:val="28"/>
        </w:rPr>
        <w:t xml:space="preserve"> эффективности и направления его совершенствования.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13.</w:t>
      </w:r>
      <w:r w:rsidRPr="00CA4544">
        <w:rPr>
          <w:rFonts w:ascii="Times New Roman" w:hAnsi="Times New Roman" w:cs="Times New Roman"/>
          <w:sz w:val="28"/>
          <w:szCs w:val="28"/>
        </w:rPr>
        <w:tab/>
        <w:t>Организация и оценка эффективности внедрения инноваций в современной банковской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14.</w:t>
      </w:r>
      <w:r w:rsidRPr="00CA4544">
        <w:rPr>
          <w:rFonts w:ascii="Times New Roman" w:hAnsi="Times New Roman" w:cs="Times New Roman"/>
          <w:sz w:val="28"/>
          <w:szCs w:val="28"/>
        </w:rPr>
        <w:tab/>
        <w:t>Оценка кредитоспособности клиентов коммерческого банка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15.</w:t>
      </w:r>
      <w:r w:rsidRPr="00CA4544">
        <w:rPr>
          <w:rFonts w:ascii="Times New Roman" w:hAnsi="Times New Roman" w:cs="Times New Roman"/>
          <w:sz w:val="28"/>
          <w:szCs w:val="28"/>
        </w:rPr>
        <w:tab/>
        <w:t>Корпоративное управление в коммерческом банке: направления совершенствования и инструменты оценки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16.</w:t>
      </w:r>
      <w:r w:rsidRPr="00CA4544">
        <w:rPr>
          <w:rFonts w:ascii="Times New Roman" w:hAnsi="Times New Roman" w:cs="Times New Roman"/>
          <w:sz w:val="28"/>
          <w:szCs w:val="28"/>
        </w:rPr>
        <w:tab/>
        <w:t>Кредитная</w:t>
      </w:r>
      <w:r w:rsidR="005E452C">
        <w:rPr>
          <w:rFonts w:ascii="Times New Roman" w:hAnsi="Times New Roman" w:cs="Times New Roman"/>
          <w:sz w:val="28"/>
          <w:szCs w:val="28"/>
        </w:rPr>
        <w:t xml:space="preserve"> политика как основа финансовой </w:t>
      </w:r>
      <w:bookmarkStart w:id="0" w:name="_GoBack"/>
      <w:bookmarkEnd w:id="0"/>
      <w:r w:rsidRPr="00CA4544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17.</w:t>
      </w:r>
      <w:r w:rsidRPr="00CA4544">
        <w:rPr>
          <w:rFonts w:ascii="Times New Roman" w:hAnsi="Times New Roman" w:cs="Times New Roman"/>
          <w:sz w:val="28"/>
          <w:szCs w:val="28"/>
        </w:rPr>
        <w:tab/>
        <w:t>Построение системы риск-менеджмента в коммерческом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18.</w:t>
      </w:r>
      <w:r w:rsidRPr="00CA4544">
        <w:rPr>
          <w:rFonts w:ascii="Times New Roman" w:hAnsi="Times New Roman" w:cs="Times New Roman"/>
          <w:sz w:val="28"/>
          <w:szCs w:val="28"/>
        </w:rPr>
        <w:tab/>
        <w:t>Направления и методы профессиональной деятельности финансово-кредитных институтов на рынке ценных бумаг.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19.</w:t>
      </w:r>
      <w:r w:rsidRPr="00CA4544">
        <w:rPr>
          <w:rFonts w:ascii="Times New Roman" w:hAnsi="Times New Roman" w:cs="Times New Roman"/>
          <w:sz w:val="28"/>
          <w:szCs w:val="28"/>
        </w:rPr>
        <w:tab/>
        <w:t>Кредитный портфель коммерческого банка и совершенствование методов управления им.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20.</w:t>
      </w:r>
      <w:r w:rsidRPr="00CA4544">
        <w:rPr>
          <w:rFonts w:ascii="Times New Roman" w:hAnsi="Times New Roman" w:cs="Times New Roman"/>
          <w:sz w:val="28"/>
          <w:szCs w:val="28"/>
        </w:rPr>
        <w:tab/>
        <w:t>Формирование портфеля ценных бумаг коммерческого банка, и организация работы по управлению им.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21.</w:t>
      </w:r>
      <w:r w:rsidRPr="00CA4544">
        <w:rPr>
          <w:rFonts w:ascii="Times New Roman" w:hAnsi="Times New Roman" w:cs="Times New Roman"/>
          <w:sz w:val="28"/>
          <w:szCs w:val="28"/>
        </w:rPr>
        <w:tab/>
        <w:t xml:space="preserve">Банковская система </w:t>
      </w:r>
      <w:r w:rsidRPr="00CA4544">
        <w:rPr>
          <w:rFonts w:ascii="Times New Roman" w:hAnsi="Times New Roman" w:cs="Times New Roman"/>
          <w:sz w:val="28"/>
          <w:szCs w:val="28"/>
        </w:rPr>
        <w:t xml:space="preserve">региона: </w:t>
      </w:r>
      <w:r w:rsidRPr="00CA4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состояния,</w:t>
      </w:r>
      <w:r w:rsidRPr="00CA4544">
        <w:rPr>
          <w:rFonts w:ascii="Times New Roman" w:hAnsi="Times New Roman" w:cs="Times New Roman"/>
          <w:sz w:val="28"/>
          <w:szCs w:val="28"/>
        </w:rPr>
        <w:t xml:space="preserve"> проблемы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функционирования, тенденции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22.</w:t>
      </w:r>
      <w:r w:rsidRPr="00CA4544">
        <w:rPr>
          <w:rFonts w:ascii="Times New Roman" w:hAnsi="Times New Roman" w:cs="Times New Roman"/>
          <w:sz w:val="28"/>
          <w:szCs w:val="28"/>
        </w:rPr>
        <w:tab/>
        <w:t>Кредитный риск: методы оценки и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23.</w:t>
      </w:r>
      <w:r w:rsidRPr="00CA4544">
        <w:rPr>
          <w:rFonts w:ascii="Times New Roman" w:hAnsi="Times New Roman" w:cs="Times New Roman"/>
          <w:sz w:val="28"/>
          <w:szCs w:val="28"/>
        </w:rPr>
        <w:tab/>
        <w:t>Рыночный риск: методы оценки и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24.</w:t>
      </w:r>
      <w:r w:rsidRPr="00CA4544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клиентской политики коммерческого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Б</w:t>
      </w:r>
      <w:r w:rsidRPr="00CA4544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25.</w:t>
      </w:r>
      <w:r w:rsidRPr="00CA4544">
        <w:rPr>
          <w:rFonts w:ascii="Times New Roman" w:hAnsi="Times New Roman" w:cs="Times New Roman"/>
          <w:sz w:val="28"/>
          <w:szCs w:val="28"/>
        </w:rPr>
        <w:tab/>
        <w:t>Оценка конкурентоспособности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26.</w:t>
      </w:r>
      <w:r w:rsidRPr="00CA4544">
        <w:rPr>
          <w:rFonts w:ascii="Times New Roman" w:hAnsi="Times New Roman" w:cs="Times New Roman"/>
          <w:sz w:val="28"/>
          <w:szCs w:val="28"/>
        </w:rPr>
        <w:tab/>
        <w:t>Доходы и расходы коммерческого банка: их структура, методы оценки и способы управления.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27.</w:t>
      </w:r>
      <w:r w:rsidRPr="00CA4544">
        <w:rPr>
          <w:rFonts w:ascii="Times New Roman" w:hAnsi="Times New Roman" w:cs="Times New Roman"/>
          <w:sz w:val="28"/>
          <w:szCs w:val="28"/>
        </w:rPr>
        <w:tab/>
        <w:t>Формирование стратегии развития регионального коммерческого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CA4544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28.</w:t>
      </w:r>
      <w:r w:rsidRPr="00CA4544">
        <w:rPr>
          <w:rFonts w:ascii="Times New Roman" w:hAnsi="Times New Roman" w:cs="Times New Roman"/>
          <w:sz w:val="28"/>
          <w:szCs w:val="28"/>
        </w:rPr>
        <w:tab/>
        <w:t>Финансовое планирование в коммерческом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29.</w:t>
      </w:r>
      <w:r w:rsidRPr="00CA4544">
        <w:rPr>
          <w:rFonts w:ascii="Times New Roman" w:hAnsi="Times New Roman" w:cs="Times New Roman"/>
          <w:sz w:val="28"/>
          <w:szCs w:val="28"/>
        </w:rPr>
        <w:tab/>
        <w:t>Управление финансовой устойчивостью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30.</w:t>
      </w:r>
      <w:r w:rsidRPr="00CA4544">
        <w:rPr>
          <w:rFonts w:ascii="Times New Roman" w:hAnsi="Times New Roman" w:cs="Times New Roman"/>
          <w:sz w:val="28"/>
          <w:szCs w:val="28"/>
        </w:rPr>
        <w:tab/>
        <w:t>Особенности осуществления процедуры банкротства банков и отзыва их лицензии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31.</w:t>
      </w:r>
      <w:r w:rsidRPr="00CA4544">
        <w:rPr>
          <w:rFonts w:ascii="Times New Roman" w:hAnsi="Times New Roman" w:cs="Times New Roman"/>
          <w:sz w:val="28"/>
          <w:szCs w:val="28"/>
        </w:rPr>
        <w:tab/>
        <w:t>Формирование финансового рынка в условиях финансовой глобализации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32.</w:t>
      </w:r>
      <w:r w:rsidRPr="00CA4544">
        <w:rPr>
          <w:rFonts w:ascii="Times New Roman" w:hAnsi="Times New Roman" w:cs="Times New Roman"/>
          <w:sz w:val="28"/>
          <w:szCs w:val="28"/>
        </w:rPr>
        <w:tab/>
        <w:t>Тенденции и стратегии российского финансового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33.</w:t>
      </w:r>
      <w:r w:rsidRPr="00CA4544">
        <w:rPr>
          <w:rFonts w:ascii="Times New Roman" w:hAnsi="Times New Roman" w:cs="Times New Roman"/>
          <w:sz w:val="28"/>
          <w:szCs w:val="28"/>
        </w:rPr>
        <w:tab/>
        <w:t>Формирование эффективной платежной системы и инструменты разрешения денежного кризиса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34.</w:t>
      </w:r>
      <w:r w:rsidRPr="00CA4544">
        <w:rPr>
          <w:rFonts w:ascii="Times New Roman" w:hAnsi="Times New Roman" w:cs="Times New Roman"/>
          <w:sz w:val="28"/>
          <w:szCs w:val="28"/>
        </w:rPr>
        <w:tab/>
        <w:t>Анализ финансового состояния предприятия и пути его оздоровления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35.</w:t>
      </w:r>
      <w:r w:rsidRPr="00CA4544">
        <w:rPr>
          <w:rFonts w:ascii="Times New Roman" w:hAnsi="Times New Roman" w:cs="Times New Roman"/>
          <w:sz w:val="28"/>
          <w:szCs w:val="28"/>
        </w:rPr>
        <w:tab/>
        <w:t>Эффективность формирования капитала компании как основа ее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36.</w:t>
      </w:r>
      <w:r w:rsidRPr="00CA4544">
        <w:rPr>
          <w:rFonts w:ascii="Times New Roman" w:hAnsi="Times New Roman" w:cs="Times New Roman"/>
          <w:sz w:val="28"/>
          <w:szCs w:val="28"/>
        </w:rPr>
        <w:tab/>
        <w:t>Управление денежными потоками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37.</w:t>
      </w:r>
      <w:r w:rsidRPr="00CA4544">
        <w:rPr>
          <w:rFonts w:ascii="Times New Roman" w:hAnsi="Times New Roman" w:cs="Times New Roman"/>
          <w:sz w:val="28"/>
          <w:szCs w:val="28"/>
        </w:rPr>
        <w:tab/>
        <w:t>Анализ эффективности использования кредитных средств в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38.</w:t>
      </w:r>
      <w:r w:rsidRPr="00CA4544">
        <w:rPr>
          <w:rFonts w:ascii="Times New Roman" w:hAnsi="Times New Roman" w:cs="Times New Roman"/>
          <w:sz w:val="28"/>
          <w:szCs w:val="28"/>
        </w:rPr>
        <w:tab/>
        <w:t>Формирование и эффективность использования финансовых ресурсов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39.</w:t>
      </w:r>
      <w:r w:rsidRPr="00CA4544">
        <w:rPr>
          <w:rFonts w:ascii="Times New Roman" w:hAnsi="Times New Roman" w:cs="Times New Roman"/>
          <w:sz w:val="28"/>
          <w:szCs w:val="28"/>
        </w:rPr>
        <w:tab/>
        <w:t>Управление финансовым обеспечением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40.</w:t>
      </w:r>
      <w:r w:rsidRPr="00CA4544">
        <w:rPr>
          <w:rFonts w:ascii="Times New Roman" w:hAnsi="Times New Roman" w:cs="Times New Roman"/>
          <w:sz w:val="28"/>
          <w:szCs w:val="28"/>
        </w:rPr>
        <w:tab/>
        <w:t>Формирование прибыли и оценка рентабельности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41.</w:t>
      </w:r>
      <w:r w:rsidRPr="00CA4544">
        <w:rPr>
          <w:rFonts w:ascii="Times New Roman" w:hAnsi="Times New Roman" w:cs="Times New Roman"/>
          <w:sz w:val="28"/>
          <w:szCs w:val="28"/>
        </w:rPr>
        <w:tab/>
        <w:t>Управление финансовой устойчивостью компаний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42.</w:t>
      </w:r>
      <w:r w:rsidRPr="00CA4544">
        <w:rPr>
          <w:rFonts w:ascii="Times New Roman" w:hAnsi="Times New Roman" w:cs="Times New Roman"/>
          <w:sz w:val="28"/>
          <w:szCs w:val="28"/>
        </w:rPr>
        <w:tab/>
        <w:t>Финансовые методы управления собственным и заемным капиталом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43.</w:t>
      </w:r>
      <w:r w:rsidRPr="00CA4544">
        <w:rPr>
          <w:rFonts w:ascii="Times New Roman" w:hAnsi="Times New Roman" w:cs="Times New Roman"/>
          <w:sz w:val="28"/>
          <w:szCs w:val="28"/>
        </w:rPr>
        <w:tab/>
        <w:t>Методы и инструменты управления финансовыми рисками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44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EA" w:rsidRPr="00CA4544" w:rsidRDefault="00CA4544" w:rsidP="00CA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44">
        <w:rPr>
          <w:rFonts w:ascii="Times New Roman" w:hAnsi="Times New Roman" w:cs="Times New Roman"/>
          <w:sz w:val="28"/>
          <w:szCs w:val="28"/>
        </w:rPr>
        <w:t>Указанная тематика не является исчерпывающей, и данный список может быть дополнен другими темами, актуальными для страны, региона, бизнеса и научной среды.</w:t>
      </w:r>
    </w:p>
    <w:sectPr w:rsidR="00C63EEA" w:rsidRPr="00CA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4"/>
    <w:rsid w:val="005E452C"/>
    <w:rsid w:val="00C63EEA"/>
    <w:rsid w:val="00C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E36E-3053-4040-8D94-D046FB9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2020-09-11T10:56:00Z</dcterms:created>
  <dcterms:modified xsi:type="dcterms:W3CDTF">2020-09-11T11:03:00Z</dcterms:modified>
</cp:coreProperties>
</file>