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09B53" w14:textId="77777777" w:rsidR="00836D19" w:rsidRPr="00D22706" w:rsidRDefault="00836D19" w:rsidP="00836D19">
      <w:pPr>
        <w:spacing w:after="0" w:line="240" w:lineRule="auto"/>
        <w:jc w:val="right"/>
        <w:rPr>
          <w:rFonts w:ascii="Times New Roman" w:hAnsi="Times New Roman"/>
          <w:sz w:val="24"/>
          <w:szCs w:val="24"/>
        </w:rPr>
      </w:pPr>
      <w:r w:rsidRPr="00D22706">
        <w:rPr>
          <w:rFonts w:ascii="Times New Roman" w:hAnsi="Times New Roman"/>
          <w:sz w:val="24"/>
          <w:szCs w:val="24"/>
        </w:rPr>
        <w:t>Приложение</w:t>
      </w:r>
      <w:r w:rsidR="00D22706" w:rsidRPr="00D22706">
        <w:rPr>
          <w:rFonts w:ascii="Times New Roman" w:hAnsi="Times New Roman"/>
          <w:sz w:val="24"/>
          <w:szCs w:val="24"/>
        </w:rPr>
        <w:t xml:space="preserve">1 </w:t>
      </w:r>
    </w:p>
    <w:p w14:paraId="2473A6DB" w14:textId="77777777" w:rsidR="00836D19" w:rsidRPr="00D22706" w:rsidRDefault="00836D19" w:rsidP="00836D19">
      <w:pPr>
        <w:spacing w:after="0" w:line="240" w:lineRule="auto"/>
        <w:jc w:val="right"/>
        <w:rPr>
          <w:rFonts w:ascii="Times New Roman" w:hAnsi="Times New Roman"/>
          <w:sz w:val="24"/>
          <w:szCs w:val="24"/>
        </w:rPr>
      </w:pPr>
      <w:r w:rsidRPr="00D22706">
        <w:rPr>
          <w:rFonts w:ascii="Times New Roman" w:hAnsi="Times New Roman"/>
          <w:sz w:val="24"/>
          <w:szCs w:val="24"/>
        </w:rPr>
        <w:t>к рабочей программе дисциплины</w:t>
      </w:r>
    </w:p>
    <w:p w14:paraId="03D4E206" w14:textId="77777777" w:rsidR="004351F3" w:rsidRPr="00D22706" w:rsidRDefault="004351F3" w:rsidP="004351F3">
      <w:pPr>
        <w:jc w:val="right"/>
        <w:rPr>
          <w:rFonts w:ascii="Times New Roman" w:hAnsi="Times New Roman"/>
          <w:sz w:val="24"/>
          <w:szCs w:val="24"/>
        </w:rPr>
      </w:pPr>
      <w:r w:rsidRPr="00D22706">
        <w:rPr>
          <w:rFonts w:ascii="Times New Roman" w:hAnsi="Times New Roman"/>
          <w:sz w:val="24"/>
          <w:szCs w:val="24"/>
        </w:rPr>
        <w:t>«</w:t>
      </w:r>
      <w:r w:rsidR="004D083D" w:rsidRPr="00D22706">
        <w:rPr>
          <w:rFonts w:ascii="Times New Roman" w:hAnsi="Times New Roman"/>
          <w:sz w:val="24"/>
          <w:szCs w:val="24"/>
        </w:rPr>
        <w:t>Административное</w:t>
      </w:r>
      <w:r w:rsidRPr="00D22706">
        <w:rPr>
          <w:rFonts w:ascii="Times New Roman" w:hAnsi="Times New Roman"/>
          <w:sz w:val="24"/>
          <w:szCs w:val="24"/>
        </w:rPr>
        <w:t xml:space="preserve"> право»</w:t>
      </w:r>
    </w:p>
    <w:p w14:paraId="18EFB814" w14:textId="77777777" w:rsidR="007C5F02" w:rsidRPr="0027042B" w:rsidRDefault="007C5F02" w:rsidP="00B6405B">
      <w:pPr>
        <w:spacing w:after="0" w:line="240" w:lineRule="auto"/>
        <w:rPr>
          <w:rFonts w:ascii="Times New Roman" w:hAnsi="Times New Roman"/>
          <w:sz w:val="28"/>
          <w:szCs w:val="24"/>
        </w:rPr>
      </w:pPr>
    </w:p>
    <w:p w14:paraId="3F759E13" w14:textId="77777777" w:rsidR="00836D19" w:rsidRPr="0027042B" w:rsidRDefault="00836D19" w:rsidP="00B6405B">
      <w:pPr>
        <w:spacing w:after="0" w:line="240" w:lineRule="auto"/>
        <w:jc w:val="center"/>
        <w:rPr>
          <w:rFonts w:ascii="Times New Roman" w:eastAsia="Times New Roman" w:hAnsi="Times New Roman"/>
          <w:sz w:val="24"/>
          <w:szCs w:val="24"/>
          <w:lang w:eastAsia="ru-RU"/>
        </w:rPr>
      </w:pPr>
    </w:p>
    <w:p w14:paraId="1E3E0B55" w14:textId="77777777" w:rsidR="00836D19" w:rsidRPr="0027042B" w:rsidRDefault="00836D19" w:rsidP="00B6405B">
      <w:pPr>
        <w:spacing w:after="0" w:line="240" w:lineRule="auto"/>
        <w:jc w:val="center"/>
        <w:rPr>
          <w:rFonts w:ascii="Times New Roman" w:eastAsia="Times New Roman" w:hAnsi="Times New Roman"/>
          <w:sz w:val="24"/>
          <w:szCs w:val="24"/>
          <w:lang w:eastAsia="ru-RU"/>
        </w:rPr>
      </w:pPr>
    </w:p>
    <w:p w14:paraId="4D4579D8" w14:textId="77777777" w:rsidR="00D823C4" w:rsidRPr="00D823C4" w:rsidRDefault="00D823C4" w:rsidP="00D823C4">
      <w:pPr>
        <w:spacing w:after="0" w:line="240" w:lineRule="auto"/>
        <w:jc w:val="center"/>
        <w:rPr>
          <w:rFonts w:ascii="Times New Roman" w:eastAsia="Times New Roman" w:hAnsi="Times New Roman"/>
          <w:sz w:val="24"/>
          <w:szCs w:val="24"/>
          <w:lang w:eastAsia="ru-RU"/>
        </w:rPr>
      </w:pPr>
      <w:r w:rsidRPr="00D823C4">
        <w:rPr>
          <w:rFonts w:ascii="Times New Roman" w:eastAsia="Times New Roman" w:hAnsi="Times New Roman"/>
          <w:sz w:val="24"/>
          <w:szCs w:val="24"/>
          <w:lang w:eastAsia="ru-RU"/>
        </w:rPr>
        <w:t>МИНОБРНАУКИ РОССИИ</w:t>
      </w:r>
    </w:p>
    <w:p w14:paraId="7D60359F" w14:textId="77777777" w:rsidR="00B6405B" w:rsidRPr="0027042B" w:rsidRDefault="00B6405B" w:rsidP="00B6405B">
      <w:pPr>
        <w:spacing w:after="0" w:line="240" w:lineRule="auto"/>
        <w:jc w:val="center"/>
        <w:rPr>
          <w:rFonts w:ascii="Times New Roman" w:eastAsia="Times New Roman" w:hAnsi="Times New Roman"/>
          <w:sz w:val="24"/>
          <w:szCs w:val="24"/>
          <w:lang w:eastAsia="ru-RU"/>
        </w:rPr>
      </w:pPr>
    </w:p>
    <w:p w14:paraId="6EF61303" w14:textId="77777777" w:rsidR="00B6405B" w:rsidRPr="0027042B" w:rsidRDefault="00B6405B" w:rsidP="00B6405B">
      <w:pPr>
        <w:spacing w:after="0" w:line="240" w:lineRule="auto"/>
        <w:jc w:val="center"/>
        <w:rPr>
          <w:rFonts w:ascii="Times New Roman" w:eastAsia="Times New Roman" w:hAnsi="Times New Roman"/>
          <w:sz w:val="24"/>
          <w:szCs w:val="24"/>
          <w:lang w:eastAsia="ru-RU"/>
        </w:rPr>
      </w:pPr>
      <w:r w:rsidRPr="0027042B">
        <w:rPr>
          <w:rFonts w:ascii="Times New Roman" w:eastAsia="Times New Roman" w:hAnsi="Times New Roman"/>
          <w:sz w:val="24"/>
          <w:szCs w:val="24"/>
          <w:lang w:eastAsia="ru-RU"/>
        </w:rPr>
        <w:t xml:space="preserve">ВЛАДИВОСТОКСКИЙ ГОСУДАРСТВЕННЫЙ УНИВЕРСИТЕТ </w:t>
      </w:r>
    </w:p>
    <w:p w14:paraId="71445CD6" w14:textId="77777777" w:rsidR="00B6405B" w:rsidRDefault="00B6405B" w:rsidP="00B6405B">
      <w:pPr>
        <w:spacing w:after="0" w:line="240" w:lineRule="auto"/>
        <w:jc w:val="center"/>
        <w:rPr>
          <w:rFonts w:ascii="Times New Roman" w:eastAsia="Times New Roman" w:hAnsi="Times New Roman"/>
          <w:sz w:val="24"/>
          <w:szCs w:val="24"/>
          <w:lang w:eastAsia="ru-RU"/>
        </w:rPr>
      </w:pPr>
      <w:r w:rsidRPr="0027042B">
        <w:rPr>
          <w:rFonts w:ascii="Times New Roman" w:eastAsia="Times New Roman" w:hAnsi="Times New Roman"/>
          <w:sz w:val="24"/>
          <w:szCs w:val="24"/>
          <w:lang w:eastAsia="ru-RU"/>
        </w:rPr>
        <w:t xml:space="preserve">ЭКОНОМИКИ И СЕРВИСА </w:t>
      </w:r>
    </w:p>
    <w:p w14:paraId="66AA7C98" w14:textId="77777777" w:rsidR="00D823C4" w:rsidRPr="0027042B" w:rsidRDefault="00D823C4" w:rsidP="00B6405B">
      <w:pPr>
        <w:spacing w:after="0" w:line="240" w:lineRule="auto"/>
        <w:jc w:val="center"/>
        <w:rPr>
          <w:rFonts w:ascii="Times New Roman" w:eastAsia="Times New Roman" w:hAnsi="Times New Roman"/>
          <w:vanish/>
          <w:sz w:val="24"/>
          <w:szCs w:val="24"/>
          <w:lang w:eastAsia="ru-RU"/>
        </w:rPr>
      </w:pPr>
    </w:p>
    <w:p w14:paraId="357AC0FD" w14:textId="77777777" w:rsidR="00B6405B" w:rsidRPr="0027042B" w:rsidRDefault="00B6405B" w:rsidP="00B6405B">
      <w:pPr>
        <w:spacing w:after="0" w:line="240" w:lineRule="auto"/>
        <w:jc w:val="center"/>
        <w:rPr>
          <w:rFonts w:ascii="Times New Roman" w:eastAsia="Times New Roman" w:hAnsi="Times New Roman"/>
          <w:sz w:val="24"/>
          <w:szCs w:val="24"/>
          <w:lang w:eastAsia="ru-RU"/>
        </w:rPr>
      </w:pPr>
    </w:p>
    <w:p w14:paraId="414A87B8" w14:textId="77777777" w:rsidR="004351F3" w:rsidRPr="00B564D3" w:rsidRDefault="004351F3" w:rsidP="004351F3">
      <w:pPr>
        <w:jc w:val="center"/>
        <w:rPr>
          <w:rFonts w:ascii="Times New Roman" w:hAnsi="Times New Roman"/>
          <w:sz w:val="24"/>
          <w:szCs w:val="24"/>
        </w:rPr>
      </w:pPr>
      <w:r w:rsidRPr="00B564D3">
        <w:rPr>
          <w:rFonts w:ascii="Times New Roman" w:hAnsi="Times New Roman"/>
          <w:sz w:val="24"/>
          <w:szCs w:val="24"/>
        </w:rPr>
        <w:t xml:space="preserve">КАФЕДРА </w:t>
      </w:r>
      <w:r w:rsidR="004D083D" w:rsidRPr="00B564D3">
        <w:rPr>
          <w:rFonts w:ascii="Times New Roman" w:hAnsi="Times New Roman"/>
          <w:sz w:val="24"/>
          <w:szCs w:val="24"/>
        </w:rPr>
        <w:t>КОНСТИТУЦИОННОГО И АДМИНИСТРАТИВНОГО ПРАВА</w:t>
      </w:r>
    </w:p>
    <w:p w14:paraId="63458791" w14:textId="77777777" w:rsidR="00B6405B" w:rsidRPr="0027042B" w:rsidRDefault="00B6405B" w:rsidP="00B6405B">
      <w:pPr>
        <w:spacing w:after="0" w:line="240" w:lineRule="auto"/>
        <w:jc w:val="center"/>
        <w:rPr>
          <w:rFonts w:ascii="Times New Roman" w:eastAsia="Times New Roman" w:hAnsi="Times New Roman"/>
          <w:sz w:val="24"/>
          <w:szCs w:val="24"/>
          <w:lang w:eastAsia="ru-RU"/>
        </w:rPr>
      </w:pPr>
    </w:p>
    <w:p w14:paraId="7D6EAAD3" w14:textId="77777777" w:rsidR="00B6405B" w:rsidRPr="0027042B" w:rsidRDefault="00B6405B" w:rsidP="00B6405B">
      <w:pPr>
        <w:spacing w:after="0" w:line="240" w:lineRule="auto"/>
        <w:jc w:val="center"/>
        <w:rPr>
          <w:rFonts w:ascii="Times New Roman" w:eastAsia="Times New Roman" w:hAnsi="Times New Roman"/>
          <w:i/>
          <w:sz w:val="24"/>
          <w:szCs w:val="24"/>
          <w:lang w:eastAsia="ru-RU"/>
        </w:rPr>
      </w:pPr>
    </w:p>
    <w:p w14:paraId="199C6919" w14:textId="77777777" w:rsidR="00B6405B" w:rsidRPr="0027042B" w:rsidRDefault="00B6405B" w:rsidP="00B6405B">
      <w:pPr>
        <w:spacing w:after="0" w:line="240" w:lineRule="auto"/>
        <w:rPr>
          <w:rFonts w:ascii="Times New Roman" w:eastAsia="Times New Roman" w:hAnsi="Times New Roman"/>
          <w:sz w:val="24"/>
          <w:szCs w:val="24"/>
          <w:lang w:eastAsia="ru-RU"/>
        </w:rPr>
      </w:pPr>
    </w:p>
    <w:p w14:paraId="2078B515" w14:textId="77777777" w:rsidR="00B6405B" w:rsidRPr="0027042B" w:rsidRDefault="00B6405B" w:rsidP="00B6405B">
      <w:pPr>
        <w:spacing w:after="0" w:line="240" w:lineRule="auto"/>
        <w:rPr>
          <w:rFonts w:ascii="Times New Roman" w:eastAsia="Times New Roman" w:hAnsi="Times New Roman"/>
          <w:sz w:val="24"/>
          <w:szCs w:val="24"/>
          <w:lang w:eastAsia="ru-RU"/>
        </w:rPr>
      </w:pPr>
    </w:p>
    <w:p w14:paraId="51C7A7AA" w14:textId="77777777" w:rsidR="00B6405B" w:rsidRPr="0027042B" w:rsidRDefault="00B6405B" w:rsidP="00B6405B">
      <w:pPr>
        <w:spacing w:after="0" w:line="240" w:lineRule="auto"/>
        <w:rPr>
          <w:rFonts w:ascii="Times New Roman" w:eastAsia="Times New Roman" w:hAnsi="Times New Roman"/>
          <w:sz w:val="24"/>
          <w:szCs w:val="24"/>
          <w:lang w:eastAsia="ru-RU"/>
        </w:rPr>
      </w:pPr>
    </w:p>
    <w:p w14:paraId="73781812" w14:textId="77777777" w:rsidR="00B6405B" w:rsidRPr="0027042B" w:rsidRDefault="00B6405B" w:rsidP="00B6405B">
      <w:pPr>
        <w:spacing w:after="0" w:line="240" w:lineRule="auto"/>
        <w:rPr>
          <w:rFonts w:ascii="Times New Roman" w:eastAsia="Times New Roman" w:hAnsi="Times New Roman"/>
          <w:sz w:val="24"/>
          <w:szCs w:val="24"/>
          <w:lang w:eastAsia="ru-RU"/>
        </w:rPr>
      </w:pPr>
    </w:p>
    <w:p w14:paraId="61405948" w14:textId="77777777" w:rsidR="00B6405B" w:rsidRPr="0027042B" w:rsidRDefault="00B6405B" w:rsidP="00B6405B">
      <w:pPr>
        <w:spacing w:after="0" w:line="240" w:lineRule="auto"/>
        <w:ind w:firstLine="720"/>
        <w:rPr>
          <w:rFonts w:ascii="Times New Roman" w:eastAsia="Times New Roman" w:hAnsi="Times New Roman"/>
          <w:sz w:val="24"/>
          <w:szCs w:val="24"/>
          <w:lang w:eastAsia="ru-RU"/>
        </w:rPr>
      </w:pPr>
    </w:p>
    <w:p w14:paraId="7CAE0AFA" w14:textId="77777777" w:rsidR="00B6405B" w:rsidRPr="00F246B9" w:rsidRDefault="00B6405B" w:rsidP="00B6405B">
      <w:pPr>
        <w:spacing w:after="0" w:line="240" w:lineRule="auto"/>
        <w:jc w:val="center"/>
        <w:rPr>
          <w:rFonts w:ascii="Times New Roman" w:eastAsia="Times New Roman" w:hAnsi="Times New Roman"/>
          <w:sz w:val="28"/>
          <w:szCs w:val="28"/>
          <w:lang w:eastAsia="ru-RU"/>
        </w:rPr>
      </w:pPr>
      <w:r w:rsidRPr="00F246B9">
        <w:rPr>
          <w:rFonts w:ascii="Times New Roman" w:eastAsia="Times New Roman" w:hAnsi="Times New Roman"/>
          <w:sz w:val="28"/>
          <w:szCs w:val="28"/>
          <w:lang w:eastAsia="ru-RU"/>
        </w:rPr>
        <w:t xml:space="preserve">Фонд оценочных средств </w:t>
      </w:r>
    </w:p>
    <w:p w14:paraId="3BE80145" w14:textId="77777777" w:rsidR="00B6405B" w:rsidRPr="00F246B9" w:rsidRDefault="00B6405B" w:rsidP="00B6405B">
      <w:pPr>
        <w:spacing w:after="0" w:line="240" w:lineRule="auto"/>
        <w:jc w:val="center"/>
        <w:rPr>
          <w:rFonts w:ascii="Times New Roman" w:eastAsia="Times New Roman" w:hAnsi="Times New Roman"/>
          <w:sz w:val="28"/>
          <w:szCs w:val="28"/>
          <w:lang w:eastAsia="ru-RU"/>
        </w:rPr>
      </w:pPr>
      <w:r w:rsidRPr="00F246B9">
        <w:rPr>
          <w:rFonts w:ascii="Times New Roman" w:eastAsia="Times New Roman" w:hAnsi="Times New Roman"/>
          <w:sz w:val="28"/>
          <w:szCs w:val="28"/>
          <w:lang w:eastAsia="ru-RU"/>
        </w:rPr>
        <w:t>для проведения текущего контроля и промежуточной аттестации по дисциплине (модулю)</w:t>
      </w:r>
    </w:p>
    <w:p w14:paraId="4E8595FF" w14:textId="77777777" w:rsidR="00B6405B" w:rsidRPr="0027042B" w:rsidRDefault="00B6405B" w:rsidP="00B6405B">
      <w:pPr>
        <w:spacing w:after="0" w:line="240" w:lineRule="auto"/>
        <w:jc w:val="center"/>
        <w:rPr>
          <w:rFonts w:ascii="Times New Roman" w:eastAsia="Times New Roman" w:hAnsi="Times New Roman"/>
          <w:sz w:val="24"/>
          <w:szCs w:val="24"/>
          <w:lang w:eastAsia="ru-RU"/>
        </w:rPr>
      </w:pPr>
    </w:p>
    <w:p w14:paraId="75D840FC" w14:textId="77777777" w:rsidR="004351F3" w:rsidRPr="0027042B" w:rsidRDefault="004351F3" w:rsidP="004351F3">
      <w:pPr>
        <w:jc w:val="center"/>
        <w:rPr>
          <w:rFonts w:ascii="Times New Roman" w:hAnsi="Times New Roman"/>
          <w:sz w:val="28"/>
        </w:rPr>
      </w:pPr>
      <w:r w:rsidRPr="0027042B">
        <w:rPr>
          <w:rFonts w:ascii="Times New Roman" w:hAnsi="Times New Roman"/>
          <w:sz w:val="28"/>
        </w:rPr>
        <w:t>«</w:t>
      </w:r>
      <w:r w:rsidR="00F246B9">
        <w:rPr>
          <w:rFonts w:ascii="Times New Roman" w:hAnsi="Times New Roman"/>
          <w:sz w:val="28"/>
        </w:rPr>
        <w:t>АДМИНИСТРАТИВНОЕ</w:t>
      </w:r>
      <w:r w:rsidR="00F246B9" w:rsidRPr="0027042B">
        <w:rPr>
          <w:rFonts w:ascii="Times New Roman" w:hAnsi="Times New Roman"/>
          <w:sz w:val="28"/>
        </w:rPr>
        <w:t xml:space="preserve"> ПРАВО</w:t>
      </w:r>
      <w:r w:rsidRPr="0027042B">
        <w:rPr>
          <w:rFonts w:ascii="Times New Roman" w:hAnsi="Times New Roman"/>
          <w:sz w:val="28"/>
        </w:rPr>
        <w:t>»</w:t>
      </w:r>
    </w:p>
    <w:p w14:paraId="0441EC3A" w14:textId="77777777" w:rsidR="00B6405B" w:rsidRPr="0027042B" w:rsidRDefault="00B6405B" w:rsidP="00B6405B">
      <w:pPr>
        <w:spacing w:after="0" w:line="240" w:lineRule="auto"/>
        <w:rPr>
          <w:rFonts w:ascii="Times New Roman" w:eastAsia="Times New Roman" w:hAnsi="Times New Roman"/>
          <w:sz w:val="24"/>
          <w:szCs w:val="24"/>
          <w:lang w:eastAsia="ru-RU"/>
        </w:rPr>
      </w:pPr>
    </w:p>
    <w:p w14:paraId="7010171A" w14:textId="77777777" w:rsidR="00B6405B" w:rsidRPr="0027042B" w:rsidRDefault="00B6405B" w:rsidP="00B6405B">
      <w:pPr>
        <w:spacing w:after="0" w:line="240" w:lineRule="auto"/>
        <w:jc w:val="center"/>
        <w:rPr>
          <w:rFonts w:ascii="Times New Roman" w:eastAsia="Times New Roman" w:hAnsi="Times New Roman"/>
          <w:sz w:val="24"/>
          <w:szCs w:val="24"/>
          <w:lang w:eastAsia="ru-RU"/>
        </w:rPr>
      </w:pPr>
    </w:p>
    <w:p w14:paraId="34533CD4" w14:textId="77777777" w:rsidR="00F246B9" w:rsidRPr="00F246B9" w:rsidRDefault="00F246B9" w:rsidP="00F246B9">
      <w:pPr>
        <w:pStyle w:val="a1"/>
        <w:spacing w:line="276" w:lineRule="auto"/>
        <w:jc w:val="center"/>
      </w:pPr>
      <w:r w:rsidRPr="00F246B9">
        <w:t>Направление и направленность (профиль)</w:t>
      </w:r>
    </w:p>
    <w:p w14:paraId="78515892" w14:textId="77777777" w:rsidR="00F246B9" w:rsidRPr="00F246B9" w:rsidRDefault="00F246B9" w:rsidP="00F246B9">
      <w:pPr>
        <w:pStyle w:val="a1"/>
        <w:spacing w:line="276" w:lineRule="auto"/>
        <w:jc w:val="center"/>
      </w:pPr>
      <w:r w:rsidRPr="00F246B9">
        <w:t>40.03.01 Юриспруденция</w:t>
      </w:r>
    </w:p>
    <w:p w14:paraId="63BFC4C9" w14:textId="77777777" w:rsidR="00F246B9" w:rsidRPr="00F246B9" w:rsidRDefault="00F246B9" w:rsidP="00F246B9">
      <w:pPr>
        <w:jc w:val="center"/>
        <w:rPr>
          <w:rFonts w:ascii="Times New Roman" w:hAnsi="Times New Roman"/>
          <w:sz w:val="24"/>
          <w:szCs w:val="24"/>
        </w:rPr>
      </w:pPr>
      <w:r w:rsidRPr="00F246B9">
        <w:rPr>
          <w:rFonts w:ascii="Times New Roman" w:hAnsi="Times New Roman"/>
          <w:sz w:val="24"/>
          <w:szCs w:val="24"/>
        </w:rPr>
        <w:t> </w:t>
      </w:r>
    </w:p>
    <w:p w14:paraId="4EED34A7" w14:textId="77777777" w:rsidR="00F246B9" w:rsidRPr="00F246B9" w:rsidRDefault="00F246B9" w:rsidP="00F246B9">
      <w:pPr>
        <w:jc w:val="center"/>
        <w:rPr>
          <w:rFonts w:ascii="Times New Roman" w:hAnsi="Times New Roman"/>
          <w:sz w:val="24"/>
          <w:szCs w:val="24"/>
        </w:rPr>
      </w:pPr>
      <w:r w:rsidRPr="00F246B9">
        <w:rPr>
          <w:rFonts w:ascii="Times New Roman" w:hAnsi="Times New Roman"/>
          <w:sz w:val="24"/>
          <w:szCs w:val="24"/>
        </w:rPr>
        <w:t> </w:t>
      </w:r>
    </w:p>
    <w:p w14:paraId="7D09B824" w14:textId="77777777" w:rsidR="00F246B9" w:rsidRPr="00F246B9" w:rsidRDefault="00F246B9" w:rsidP="00F246B9">
      <w:pPr>
        <w:spacing w:line="276" w:lineRule="auto"/>
        <w:jc w:val="center"/>
        <w:rPr>
          <w:rFonts w:ascii="Times New Roman" w:hAnsi="Times New Roman"/>
          <w:sz w:val="24"/>
          <w:szCs w:val="24"/>
        </w:rPr>
      </w:pPr>
      <w:r w:rsidRPr="00F246B9">
        <w:rPr>
          <w:rFonts w:ascii="Times New Roman" w:hAnsi="Times New Roman"/>
          <w:sz w:val="24"/>
          <w:szCs w:val="24"/>
        </w:rPr>
        <w:t>Форма обучения</w:t>
      </w:r>
    </w:p>
    <w:p w14:paraId="78EA363C" w14:textId="77777777" w:rsidR="00B6405B" w:rsidRPr="00F246B9" w:rsidRDefault="00F246B9" w:rsidP="00F246B9">
      <w:pPr>
        <w:autoSpaceDE w:val="0"/>
        <w:autoSpaceDN w:val="0"/>
        <w:adjustRightInd w:val="0"/>
        <w:spacing w:after="0" w:line="240" w:lineRule="auto"/>
        <w:jc w:val="center"/>
        <w:rPr>
          <w:rFonts w:ascii="Times New Roman" w:eastAsia="Times New Roman" w:hAnsi="Times New Roman"/>
          <w:i/>
          <w:sz w:val="24"/>
          <w:szCs w:val="24"/>
          <w:lang w:eastAsia="ru-RU"/>
        </w:rPr>
      </w:pPr>
      <w:r w:rsidRPr="00F246B9">
        <w:rPr>
          <w:rFonts w:ascii="Times New Roman" w:hAnsi="Times New Roman"/>
          <w:sz w:val="24"/>
          <w:szCs w:val="24"/>
        </w:rPr>
        <w:t>очная, очно-заочная</w:t>
      </w:r>
    </w:p>
    <w:p w14:paraId="4C2F910F" w14:textId="77777777" w:rsidR="00B6405B" w:rsidRPr="0027042B" w:rsidRDefault="00B6405B" w:rsidP="00B6405B">
      <w:pPr>
        <w:spacing w:after="0" w:line="240" w:lineRule="auto"/>
        <w:rPr>
          <w:rFonts w:ascii="Times New Roman" w:eastAsia="Times New Roman" w:hAnsi="Times New Roman"/>
          <w:sz w:val="24"/>
          <w:szCs w:val="24"/>
          <w:lang w:eastAsia="ru-RU"/>
        </w:rPr>
      </w:pPr>
    </w:p>
    <w:p w14:paraId="57DCD0A1" w14:textId="77777777" w:rsidR="00B6405B" w:rsidRPr="0027042B" w:rsidRDefault="00B6405B" w:rsidP="00B6405B">
      <w:pPr>
        <w:spacing w:after="0" w:line="240" w:lineRule="auto"/>
        <w:rPr>
          <w:rFonts w:ascii="Times New Roman" w:eastAsia="Times New Roman" w:hAnsi="Times New Roman"/>
          <w:sz w:val="24"/>
          <w:szCs w:val="24"/>
          <w:lang w:eastAsia="ru-RU"/>
        </w:rPr>
      </w:pPr>
    </w:p>
    <w:p w14:paraId="4D3C84B5" w14:textId="77777777" w:rsidR="00B6405B" w:rsidRPr="0027042B" w:rsidRDefault="00B6405B" w:rsidP="00B6405B">
      <w:pPr>
        <w:spacing w:after="0" w:line="240" w:lineRule="auto"/>
        <w:jc w:val="center"/>
        <w:rPr>
          <w:rFonts w:ascii="Times New Roman" w:eastAsia="Times New Roman" w:hAnsi="Times New Roman"/>
          <w:sz w:val="24"/>
          <w:szCs w:val="24"/>
          <w:lang w:eastAsia="ru-RU"/>
        </w:rPr>
      </w:pPr>
    </w:p>
    <w:p w14:paraId="25BBF3E4" w14:textId="77777777" w:rsidR="00B6405B" w:rsidRPr="0027042B" w:rsidRDefault="00B6405B" w:rsidP="00B6405B">
      <w:pPr>
        <w:spacing w:after="0" w:line="240" w:lineRule="auto"/>
        <w:jc w:val="center"/>
        <w:rPr>
          <w:rFonts w:ascii="Times New Roman" w:eastAsia="Times New Roman" w:hAnsi="Times New Roman"/>
          <w:sz w:val="24"/>
          <w:szCs w:val="24"/>
          <w:lang w:eastAsia="ru-RU"/>
        </w:rPr>
      </w:pPr>
    </w:p>
    <w:p w14:paraId="36882707" w14:textId="77777777" w:rsidR="00B6405B" w:rsidRPr="0027042B" w:rsidRDefault="00B6405B" w:rsidP="00B6405B">
      <w:pPr>
        <w:spacing w:after="0" w:line="240" w:lineRule="auto"/>
        <w:jc w:val="center"/>
        <w:rPr>
          <w:rFonts w:ascii="Times New Roman" w:eastAsia="Times New Roman" w:hAnsi="Times New Roman"/>
          <w:sz w:val="24"/>
          <w:szCs w:val="24"/>
          <w:lang w:eastAsia="ru-RU"/>
        </w:rPr>
      </w:pPr>
    </w:p>
    <w:p w14:paraId="204E1009" w14:textId="77777777" w:rsidR="00B6405B" w:rsidRPr="0027042B" w:rsidRDefault="00B6405B" w:rsidP="00B6405B">
      <w:pPr>
        <w:spacing w:after="0" w:line="240" w:lineRule="auto"/>
        <w:jc w:val="center"/>
        <w:rPr>
          <w:rFonts w:ascii="Times New Roman" w:eastAsia="Times New Roman" w:hAnsi="Times New Roman"/>
          <w:sz w:val="24"/>
          <w:szCs w:val="24"/>
          <w:lang w:eastAsia="ru-RU"/>
        </w:rPr>
      </w:pPr>
    </w:p>
    <w:p w14:paraId="6DC9F099" w14:textId="77777777" w:rsidR="00B6405B" w:rsidRPr="0027042B" w:rsidRDefault="00B6405B" w:rsidP="00B6405B">
      <w:pPr>
        <w:spacing w:after="0" w:line="240" w:lineRule="auto"/>
        <w:rPr>
          <w:rFonts w:ascii="Times New Roman" w:eastAsia="Times New Roman" w:hAnsi="Times New Roman"/>
          <w:sz w:val="24"/>
          <w:szCs w:val="24"/>
          <w:lang w:eastAsia="ru-RU"/>
        </w:rPr>
      </w:pPr>
    </w:p>
    <w:p w14:paraId="77201AC9" w14:textId="77777777" w:rsidR="00B6405B" w:rsidRPr="0027042B" w:rsidRDefault="00B6405B" w:rsidP="00B6405B">
      <w:pPr>
        <w:spacing w:after="0" w:line="240" w:lineRule="auto"/>
        <w:jc w:val="center"/>
        <w:rPr>
          <w:rFonts w:ascii="Times New Roman" w:eastAsia="Times New Roman" w:hAnsi="Times New Roman"/>
          <w:sz w:val="24"/>
          <w:szCs w:val="24"/>
          <w:lang w:eastAsia="ru-RU"/>
        </w:rPr>
      </w:pPr>
    </w:p>
    <w:p w14:paraId="25B07EF1" w14:textId="77777777" w:rsidR="00B6405B" w:rsidRPr="0027042B" w:rsidRDefault="00B6405B" w:rsidP="00B6405B">
      <w:pPr>
        <w:spacing w:after="0" w:line="240" w:lineRule="auto"/>
        <w:jc w:val="center"/>
        <w:rPr>
          <w:rFonts w:ascii="Times New Roman" w:eastAsia="Times New Roman" w:hAnsi="Times New Roman"/>
          <w:sz w:val="24"/>
          <w:szCs w:val="24"/>
          <w:lang w:eastAsia="ru-RU"/>
        </w:rPr>
      </w:pPr>
    </w:p>
    <w:p w14:paraId="7F02A901" w14:textId="77777777" w:rsidR="00B6405B" w:rsidRPr="0027042B" w:rsidRDefault="00B6405B" w:rsidP="00B6405B">
      <w:pPr>
        <w:spacing w:after="0" w:line="240" w:lineRule="auto"/>
        <w:jc w:val="center"/>
        <w:rPr>
          <w:rFonts w:ascii="Times New Roman" w:eastAsia="Times New Roman" w:hAnsi="Times New Roman"/>
          <w:sz w:val="24"/>
          <w:szCs w:val="24"/>
          <w:lang w:eastAsia="ru-RU"/>
        </w:rPr>
      </w:pPr>
    </w:p>
    <w:p w14:paraId="241A9A2E" w14:textId="77777777" w:rsidR="00B6405B" w:rsidRPr="0027042B" w:rsidRDefault="00B6405B" w:rsidP="00B6405B">
      <w:pPr>
        <w:spacing w:after="0" w:line="240" w:lineRule="auto"/>
        <w:jc w:val="center"/>
        <w:rPr>
          <w:rFonts w:ascii="Times New Roman" w:eastAsia="Times New Roman" w:hAnsi="Times New Roman"/>
          <w:sz w:val="24"/>
          <w:szCs w:val="24"/>
          <w:lang w:eastAsia="ru-RU"/>
        </w:rPr>
      </w:pPr>
    </w:p>
    <w:p w14:paraId="2B999248" w14:textId="77777777" w:rsidR="00B6405B" w:rsidRPr="0027042B" w:rsidRDefault="00B6405B" w:rsidP="00B6405B">
      <w:pPr>
        <w:spacing w:after="0" w:line="240" w:lineRule="auto"/>
        <w:jc w:val="center"/>
        <w:rPr>
          <w:rFonts w:ascii="Times New Roman" w:eastAsia="Times New Roman" w:hAnsi="Times New Roman"/>
          <w:sz w:val="24"/>
          <w:szCs w:val="24"/>
          <w:lang w:eastAsia="ru-RU"/>
        </w:rPr>
      </w:pPr>
    </w:p>
    <w:p w14:paraId="3D8D9725" w14:textId="77777777" w:rsidR="004351F3" w:rsidRPr="0027042B" w:rsidRDefault="00B6405B" w:rsidP="00B16459">
      <w:pPr>
        <w:spacing w:after="0" w:line="240" w:lineRule="auto"/>
        <w:jc w:val="center"/>
        <w:rPr>
          <w:rFonts w:ascii="Times New Roman" w:eastAsia="Times New Roman" w:hAnsi="Times New Roman"/>
          <w:sz w:val="24"/>
          <w:szCs w:val="24"/>
          <w:lang w:eastAsia="ru-RU"/>
        </w:rPr>
      </w:pPr>
      <w:r w:rsidRPr="0027042B">
        <w:rPr>
          <w:rFonts w:ascii="Times New Roman" w:eastAsia="Times New Roman" w:hAnsi="Times New Roman"/>
          <w:sz w:val="24"/>
          <w:szCs w:val="24"/>
          <w:lang w:eastAsia="ru-RU"/>
        </w:rPr>
        <w:t>Владивосток 20</w:t>
      </w:r>
      <w:r w:rsidR="00BC2715">
        <w:rPr>
          <w:rFonts w:ascii="Times New Roman" w:eastAsia="Times New Roman" w:hAnsi="Times New Roman"/>
          <w:sz w:val="24"/>
          <w:szCs w:val="24"/>
          <w:lang w:eastAsia="ru-RU"/>
        </w:rPr>
        <w:t>20</w:t>
      </w:r>
    </w:p>
    <w:p w14:paraId="7BEC28C0" w14:textId="77777777" w:rsidR="00963375" w:rsidRPr="0027042B" w:rsidRDefault="00963375" w:rsidP="00E231C9">
      <w:pPr>
        <w:spacing w:after="0" w:line="240" w:lineRule="auto"/>
        <w:jc w:val="center"/>
        <w:rPr>
          <w:rFonts w:ascii="Times New Roman" w:hAnsi="Times New Roman"/>
          <w:b/>
          <w:sz w:val="24"/>
        </w:rPr>
      </w:pPr>
    </w:p>
    <w:p w14:paraId="2DE44470" w14:textId="77777777" w:rsidR="00B67479" w:rsidRPr="0027042B" w:rsidRDefault="00B67479">
      <w:pPr>
        <w:rPr>
          <w:rFonts w:ascii="Times New Roman" w:hAnsi="Times New Roman"/>
          <w:b/>
          <w:sz w:val="24"/>
        </w:rPr>
        <w:sectPr w:rsidR="00B67479" w:rsidRPr="0027042B" w:rsidSect="00B67479">
          <w:pgSz w:w="11906" w:h="16838"/>
          <w:pgMar w:top="1134" w:right="567" w:bottom="1134" w:left="1134" w:header="709" w:footer="709" w:gutter="0"/>
          <w:cols w:space="708"/>
          <w:docGrid w:linePitch="360"/>
        </w:sectPr>
      </w:pPr>
    </w:p>
    <w:p w14:paraId="29224BBD" w14:textId="77777777" w:rsidR="0036311E" w:rsidRPr="00BD01EA" w:rsidRDefault="00104729" w:rsidP="00C17D97">
      <w:pPr>
        <w:tabs>
          <w:tab w:val="left" w:pos="1276"/>
        </w:tabs>
        <w:spacing w:before="120" w:after="120" w:line="240" w:lineRule="auto"/>
        <w:ind w:left="1276"/>
        <w:rPr>
          <w:rFonts w:ascii="Arial" w:hAnsi="Arial" w:cs="Arial"/>
          <w:b/>
          <w:sz w:val="24"/>
          <w:szCs w:val="24"/>
        </w:rPr>
      </w:pPr>
      <w:r w:rsidRPr="00BD01EA">
        <w:rPr>
          <w:rFonts w:ascii="Arial" w:hAnsi="Arial" w:cs="Arial"/>
          <w:b/>
          <w:sz w:val="24"/>
          <w:szCs w:val="24"/>
        </w:rPr>
        <w:lastRenderedPageBreak/>
        <w:t xml:space="preserve">1 </w:t>
      </w:r>
      <w:r w:rsidR="00E36F2D" w:rsidRPr="00BD01EA">
        <w:rPr>
          <w:rFonts w:ascii="Arial" w:hAnsi="Arial" w:cs="Arial"/>
          <w:b/>
          <w:sz w:val="24"/>
          <w:szCs w:val="24"/>
        </w:rPr>
        <w:t>Перечень формируемых компетенций</w:t>
      </w:r>
    </w:p>
    <w:p w14:paraId="23C05D57" w14:textId="77777777" w:rsidR="009668E9" w:rsidRPr="00BD01EA" w:rsidRDefault="009668E9" w:rsidP="00C17D97">
      <w:pPr>
        <w:tabs>
          <w:tab w:val="left" w:pos="1276"/>
        </w:tabs>
        <w:spacing w:before="120" w:after="120" w:line="240" w:lineRule="auto"/>
        <w:ind w:left="1276"/>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 xml:space="preserve">Таблица – </w:t>
      </w:r>
      <w:r w:rsidR="00A10244" w:rsidRPr="00BD01EA">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Style w:val="TableGrid"/>
        <w:tblW w:w="4150" w:type="pct"/>
        <w:jc w:val="center"/>
        <w:tblLook w:val="0420" w:firstRow="1" w:lastRow="0" w:firstColumn="0" w:lastColumn="0" w:noHBand="0" w:noVBand="1"/>
      </w:tblPr>
      <w:tblGrid>
        <w:gridCol w:w="2470"/>
        <w:gridCol w:w="8675"/>
        <w:gridCol w:w="1881"/>
      </w:tblGrid>
      <w:tr w:rsidR="00B564D3" w:rsidRPr="00BD01EA" w14:paraId="06ED9176" w14:textId="77777777" w:rsidTr="00C17D97">
        <w:trPr>
          <w:trHeight w:val="586"/>
          <w:jc w:val="center"/>
        </w:trPr>
        <w:tc>
          <w:tcPr>
            <w:tcW w:w="948" w:type="pct"/>
            <w:hideMark/>
          </w:tcPr>
          <w:p w14:paraId="25C9979E" w14:textId="77777777" w:rsidR="00B564D3" w:rsidRPr="00BD01EA" w:rsidRDefault="00B564D3" w:rsidP="00C17D97">
            <w:pPr>
              <w:spacing w:after="0" w:line="360" w:lineRule="auto"/>
              <w:jc w:val="center"/>
              <w:rPr>
                <w:rFonts w:ascii="Times New Roman" w:eastAsiaTheme="minorEastAsia" w:hAnsi="Times New Roman"/>
                <w:sz w:val="24"/>
                <w:szCs w:val="24"/>
              </w:rPr>
            </w:pPr>
            <w:r w:rsidRPr="00BD01EA">
              <w:rPr>
                <w:rFonts w:ascii="Times New Roman" w:hAnsi="Times New Roman"/>
                <w:sz w:val="24"/>
                <w:szCs w:val="24"/>
              </w:rPr>
              <w:t>Код компетенции</w:t>
            </w:r>
          </w:p>
        </w:tc>
        <w:tc>
          <w:tcPr>
            <w:tcW w:w="3330" w:type="pct"/>
            <w:hideMark/>
          </w:tcPr>
          <w:p w14:paraId="41CA470A" w14:textId="77777777" w:rsidR="00B564D3" w:rsidRPr="00BD01EA" w:rsidRDefault="00B564D3" w:rsidP="00C17D97">
            <w:pPr>
              <w:spacing w:after="0" w:line="240" w:lineRule="auto"/>
              <w:jc w:val="center"/>
              <w:rPr>
                <w:rFonts w:ascii="Times New Roman" w:eastAsiaTheme="minorEastAsia" w:hAnsi="Times New Roman"/>
                <w:sz w:val="24"/>
                <w:szCs w:val="24"/>
              </w:rPr>
            </w:pPr>
            <w:r w:rsidRPr="00BD01EA">
              <w:rPr>
                <w:rFonts w:ascii="Times New Roman" w:hAnsi="Times New Roman"/>
                <w:sz w:val="24"/>
                <w:szCs w:val="24"/>
              </w:rPr>
              <w:t>Формулировка компетенции</w:t>
            </w:r>
          </w:p>
        </w:tc>
        <w:tc>
          <w:tcPr>
            <w:tcW w:w="722" w:type="pct"/>
          </w:tcPr>
          <w:p w14:paraId="08141EC8" w14:textId="77777777" w:rsidR="00B564D3" w:rsidRPr="00BD01EA" w:rsidRDefault="00B564D3" w:rsidP="00C17D97">
            <w:pPr>
              <w:spacing w:after="0" w:line="240" w:lineRule="auto"/>
              <w:jc w:val="center"/>
              <w:rPr>
                <w:rFonts w:ascii="Times New Roman" w:eastAsiaTheme="minorEastAsia" w:hAnsi="Times New Roman"/>
                <w:sz w:val="24"/>
                <w:szCs w:val="24"/>
              </w:rPr>
            </w:pPr>
            <w:r w:rsidRPr="00BD01EA">
              <w:rPr>
                <w:rFonts w:ascii="Times New Roman" w:eastAsiaTheme="minorEastAsia" w:hAnsi="Times New Roman"/>
                <w:sz w:val="24"/>
                <w:szCs w:val="24"/>
              </w:rPr>
              <w:t>Номер этапа</w:t>
            </w:r>
          </w:p>
        </w:tc>
      </w:tr>
      <w:tr w:rsidR="00C17D97" w:rsidRPr="00BD01EA" w14:paraId="27ACB836" w14:textId="77777777" w:rsidTr="00C17D97">
        <w:trPr>
          <w:trHeight w:val="379"/>
          <w:jc w:val="center"/>
        </w:trPr>
        <w:tc>
          <w:tcPr>
            <w:tcW w:w="948" w:type="pct"/>
            <w:hideMark/>
          </w:tcPr>
          <w:p w14:paraId="62F2152F" w14:textId="77777777" w:rsidR="00C17D97" w:rsidRPr="00BD01EA" w:rsidRDefault="00C17D97" w:rsidP="00C17D97">
            <w:pPr>
              <w:tabs>
                <w:tab w:val="left" w:pos="1665"/>
              </w:tabs>
              <w:spacing w:after="0" w:line="240" w:lineRule="auto"/>
              <w:jc w:val="center"/>
              <w:rPr>
                <w:rFonts w:ascii="Times New Roman" w:hAnsi="Times New Roman"/>
                <w:sz w:val="24"/>
                <w:szCs w:val="24"/>
              </w:rPr>
            </w:pPr>
            <w:bookmarkStart w:id="0" w:name="_GoBack" w:colFirst="2" w:colLast="2"/>
            <w:r w:rsidRPr="00BD01EA">
              <w:rPr>
                <w:rFonts w:ascii="Times New Roman" w:hAnsi="Times New Roman"/>
                <w:sz w:val="24"/>
                <w:szCs w:val="24"/>
              </w:rPr>
              <w:t>ОПК-1</w:t>
            </w:r>
          </w:p>
        </w:tc>
        <w:tc>
          <w:tcPr>
            <w:tcW w:w="3330" w:type="pct"/>
            <w:hideMark/>
          </w:tcPr>
          <w:p w14:paraId="7C23AA8D" w14:textId="77777777" w:rsidR="00C17D97" w:rsidRPr="00BD01EA" w:rsidRDefault="00C17D97" w:rsidP="00C17D97">
            <w:pPr>
              <w:spacing w:after="0" w:line="240" w:lineRule="auto"/>
              <w:jc w:val="both"/>
              <w:rPr>
                <w:rFonts w:ascii="Times New Roman" w:eastAsiaTheme="minorEastAsia" w:hAnsi="Times New Roman"/>
                <w:sz w:val="24"/>
                <w:szCs w:val="24"/>
              </w:rPr>
            </w:pPr>
            <w:r w:rsidRPr="00BD01EA">
              <w:rPr>
                <w:rFonts w:ascii="Times New Roman" w:hAnsi="Times New Roman"/>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722" w:type="pct"/>
          </w:tcPr>
          <w:p w14:paraId="7F52D470" w14:textId="06B1FDFF" w:rsidR="00C17D97" w:rsidRPr="0040554C" w:rsidRDefault="00677A95" w:rsidP="00C17D97">
            <w:pPr>
              <w:tabs>
                <w:tab w:val="left" w:pos="1665"/>
              </w:tabs>
              <w:spacing w:after="0" w:line="240" w:lineRule="auto"/>
              <w:jc w:val="both"/>
              <w:rPr>
                <w:rFonts w:ascii="Times New Roman" w:eastAsiaTheme="minorEastAsia" w:hAnsi="Times New Roman"/>
                <w:sz w:val="24"/>
                <w:szCs w:val="24"/>
              </w:rPr>
            </w:pPr>
            <w:r w:rsidRPr="0040554C">
              <w:rPr>
                <w:rFonts w:ascii="Times New Roman" w:eastAsiaTheme="minorEastAsia" w:hAnsi="Times New Roman"/>
                <w:sz w:val="24"/>
                <w:szCs w:val="24"/>
              </w:rPr>
              <w:t>3</w:t>
            </w:r>
          </w:p>
        </w:tc>
      </w:tr>
      <w:tr w:rsidR="00C17D97" w:rsidRPr="00BD01EA" w14:paraId="573B6F46" w14:textId="77777777" w:rsidTr="00C17D97">
        <w:trPr>
          <w:trHeight w:val="336"/>
          <w:jc w:val="center"/>
        </w:trPr>
        <w:tc>
          <w:tcPr>
            <w:tcW w:w="948" w:type="pct"/>
            <w:vMerge w:val="restart"/>
            <w:hideMark/>
          </w:tcPr>
          <w:p w14:paraId="2823BC45" w14:textId="77777777" w:rsidR="00C17D97" w:rsidRPr="00BD01EA" w:rsidRDefault="00C17D97" w:rsidP="00C17D97">
            <w:pPr>
              <w:tabs>
                <w:tab w:val="left" w:pos="1665"/>
              </w:tabs>
              <w:spacing w:after="0" w:line="240" w:lineRule="auto"/>
              <w:jc w:val="center"/>
              <w:rPr>
                <w:rFonts w:ascii="Times New Roman" w:eastAsiaTheme="minorEastAsia" w:hAnsi="Times New Roman"/>
                <w:sz w:val="24"/>
                <w:szCs w:val="24"/>
              </w:rPr>
            </w:pPr>
            <w:r w:rsidRPr="00BD01EA">
              <w:rPr>
                <w:rFonts w:ascii="Times New Roman" w:hAnsi="Times New Roman"/>
                <w:sz w:val="24"/>
                <w:szCs w:val="24"/>
              </w:rPr>
              <w:t>ПК-5</w:t>
            </w:r>
          </w:p>
        </w:tc>
        <w:tc>
          <w:tcPr>
            <w:tcW w:w="3330" w:type="pct"/>
            <w:vMerge w:val="restart"/>
            <w:hideMark/>
          </w:tcPr>
          <w:p w14:paraId="7DFA75EF" w14:textId="77777777" w:rsidR="00C17D97" w:rsidRPr="00BD01EA" w:rsidRDefault="00C17D97" w:rsidP="00C17D97">
            <w:pPr>
              <w:tabs>
                <w:tab w:val="left" w:pos="1665"/>
              </w:tabs>
              <w:spacing w:after="0" w:line="240" w:lineRule="auto"/>
              <w:jc w:val="both"/>
              <w:rPr>
                <w:rFonts w:ascii="Times New Roman" w:eastAsiaTheme="minorEastAsia" w:hAnsi="Times New Roman"/>
                <w:sz w:val="24"/>
                <w:szCs w:val="24"/>
              </w:rPr>
            </w:pPr>
            <w:r w:rsidRPr="00BD01EA">
              <w:rPr>
                <w:rFonts w:ascii="Times New Roman" w:hAnsi="Times New Roman"/>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722" w:type="pct"/>
            <w:vMerge w:val="restart"/>
          </w:tcPr>
          <w:p w14:paraId="0C8B4DFC" w14:textId="7569DD86" w:rsidR="00C17D97" w:rsidRPr="0040554C" w:rsidRDefault="00677A95" w:rsidP="00C17D97">
            <w:pPr>
              <w:tabs>
                <w:tab w:val="left" w:pos="1665"/>
              </w:tabs>
              <w:spacing w:after="0" w:line="240" w:lineRule="auto"/>
              <w:jc w:val="both"/>
              <w:rPr>
                <w:rFonts w:ascii="Times New Roman" w:eastAsiaTheme="minorEastAsia" w:hAnsi="Times New Roman"/>
                <w:sz w:val="24"/>
                <w:szCs w:val="24"/>
                <w:lang w:val="en-US"/>
              </w:rPr>
            </w:pPr>
            <w:r w:rsidRPr="0040554C">
              <w:rPr>
                <w:rFonts w:ascii="Times New Roman" w:eastAsiaTheme="minorEastAsia" w:hAnsi="Times New Roman"/>
                <w:sz w:val="24"/>
                <w:szCs w:val="24"/>
                <w:lang w:val="en-US"/>
              </w:rPr>
              <w:t>1</w:t>
            </w:r>
          </w:p>
        </w:tc>
      </w:tr>
      <w:tr w:rsidR="00C17D97" w:rsidRPr="00BD01EA" w14:paraId="1364C3E9" w14:textId="77777777" w:rsidTr="00C17D97">
        <w:trPr>
          <w:trHeight w:val="454"/>
          <w:jc w:val="center"/>
        </w:trPr>
        <w:tc>
          <w:tcPr>
            <w:tcW w:w="948" w:type="pct"/>
            <w:vMerge/>
            <w:hideMark/>
          </w:tcPr>
          <w:p w14:paraId="1E28A926" w14:textId="77777777" w:rsidR="00C17D97" w:rsidRPr="00BD01EA" w:rsidRDefault="00C17D97" w:rsidP="00C17D97">
            <w:pPr>
              <w:tabs>
                <w:tab w:val="left" w:pos="1665"/>
              </w:tabs>
              <w:spacing w:after="0" w:line="240" w:lineRule="auto"/>
              <w:rPr>
                <w:rFonts w:ascii="Times New Roman" w:eastAsiaTheme="minorEastAsia" w:hAnsi="Times New Roman"/>
                <w:sz w:val="24"/>
                <w:szCs w:val="24"/>
              </w:rPr>
            </w:pPr>
          </w:p>
        </w:tc>
        <w:tc>
          <w:tcPr>
            <w:tcW w:w="3330" w:type="pct"/>
            <w:vMerge/>
            <w:hideMark/>
          </w:tcPr>
          <w:p w14:paraId="18EDCCAE" w14:textId="77777777" w:rsidR="00C17D97" w:rsidRPr="00BD01EA" w:rsidRDefault="00C17D97" w:rsidP="00C17D97">
            <w:pPr>
              <w:tabs>
                <w:tab w:val="left" w:pos="1665"/>
              </w:tabs>
              <w:spacing w:after="0" w:line="240" w:lineRule="auto"/>
              <w:rPr>
                <w:rFonts w:ascii="Times New Roman" w:eastAsiaTheme="minorEastAsia" w:hAnsi="Times New Roman"/>
                <w:sz w:val="24"/>
                <w:szCs w:val="24"/>
              </w:rPr>
            </w:pPr>
          </w:p>
        </w:tc>
        <w:tc>
          <w:tcPr>
            <w:tcW w:w="722" w:type="pct"/>
            <w:vMerge/>
          </w:tcPr>
          <w:p w14:paraId="75D1F9B0" w14:textId="77777777" w:rsidR="00C17D97" w:rsidRPr="0040554C" w:rsidRDefault="00C17D97" w:rsidP="00C17D97">
            <w:pPr>
              <w:tabs>
                <w:tab w:val="left" w:pos="1665"/>
              </w:tabs>
              <w:spacing w:after="0" w:line="240" w:lineRule="auto"/>
              <w:rPr>
                <w:rFonts w:ascii="Times New Roman" w:eastAsiaTheme="minorEastAsia" w:hAnsi="Times New Roman"/>
                <w:sz w:val="24"/>
                <w:szCs w:val="24"/>
              </w:rPr>
            </w:pPr>
          </w:p>
        </w:tc>
      </w:tr>
      <w:tr w:rsidR="00C17D97" w:rsidRPr="00BD01EA" w14:paraId="2CB29E6C" w14:textId="77777777" w:rsidTr="00C17D97">
        <w:trPr>
          <w:trHeight w:val="276"/>
          <w:jc w:val="center"/>
        </w:trPr>
        <w:tc>
          <w:tcPr>
            <w:tcW w:w="948" w:type="pct"/>
            <w:vMerge/>
            <w:hideMark/>
          </w:tcPr>
          <w:p w14:paraId="1BBC7593" w14:textId="77777777" w:rsidR="00C17D97" w:rsidRPr="00BD01EA" w:rsidRDefault="00C17D97" w:rsidP="00C17D97">
            <w:pPr>
              <w:tabs>
                <w:tab w:val="left" w:pos="1665"/>
              </w:tabs>
              <w:spacing w:after="0" w:line="240" w:lineRule="auto"/>
              <w:rPr>
                <w:rFonts w:ascii="Times New Roman" w:eastAsiaTheme="minorEastAsia" w:hAnsi="Times New Roman"/>
                <w:sz w:val="24"/>
                <w:szCs w:val="24"/>
              </w:rPr>
            </w:pPr>
          </w:p>
        </w:tc>
        <w:tc>
          <w:tcPr>
            <w:tcW w:w="3330" w:type="pct"/>
            <w:vMerge/>
            <w:hideMark/>
          </w:tcPr>
          <w:p w14:paraId="27F73729" w14:textId="77777777" w:rsidR="00C17D97" w:rsidRPr="00BD01EA" w:rsidRDefault="00C17D97" w:rsidP="00C17D97">
            <w:pPr>
              <w:tabs>
                <w:tab w:val="left" w:pos="1665"/>
              </w:tabs>
              <w:spacing w:after="0" w:line="240" w:lineRule="auto"/>
              <w:rPr>
                <w:rFonts w:ascii="Times New Roman" w:eastAsiaTheme="minorEastAsia" w:hAnsi="Times New Roman"/>
                <w:sz w:val="24"/>
                <w:szCs w:val="24"/>
              </w:rPr>
            </w:pPr>
          </w:p>
        </w:tc>
        <w:tc>
          <w:tcPr>
            <w:tcW w:w="722" w:type="pct"/>
            <w:vMerge/>
          </w:tcPr>
          <w:p w14:paraId="520BE08F" w14:textId="77777777" w:rsidR="00C17D97" w:rsidRPr="0040554C" w:rsidRDefault="00C17D97" w:rsidP="00C17D97">
            <w:pPr>
              <w:tabs>
                <w:tab w:val="left" w:pos="1665"/>
              </w:tabs>
              <w:spacing w:after="0" w:line="240" w:lineRule="auto"/>
              <w:rPr>
                <w:rFonts w:ascii="Times New Roman" w:eastAsiaTheme="minorEastAsia" w:hAnsi="Times New Roman"/>
                <w:sz w:val="24"/>
                <w:szCs w:val="24"/>
              </w:rPr>
            </w:pPr>
          </w:p>
        </w:tc>
      </w:tr>
      <w:tr w:rsidR="00C17D97" w:rsidRPr="00BD01EA" w14:paraId="1168677E" w14:textId="77777777" w:rsidTr="00C17D97">
        <w:trPr>
          <w:trHeight w:val="414"/>
          <w:jc w:val="center"/>
        </w:trPr>
        <w:tc>
          <w:tcPr>
            <w:tcW w:w="948" w:type="pct"/>
            <w:vMerge w:val="restart"/>
            <w:hideMark/>
          </w:tcPr>
          <w:p w14:paraId="5B747238" w14:textId="77777777" w:rsidR="00C17D97" w:rsidRPr="00BD01EA" w:rsidRDefault="00C17D97" w:rsidP="00C17D97">
            <w:pPr>
              <w:tabs>
                <w:tab w:val="left" w:pos="1665"/>
              </w:tabs>
              <w:spacing w:after="0" w:line="240" w:lineRule="auto"/>
              <w:jc w:val="center"/>
              <w:rPr>
                <w:rFonts w:ascii="Times New Roman" w:eastAsiaTheme="minorEastAsia" w:hAnsi="Times New Roman"/>
                <w:sz w:val="24"/>
                <w:szCs w:val="24"/>
              </w:rPr>
            </w:pPr>
            <w:r w:rsidRPr="00BD01EA">
              <w:rPr>
                <w:rFonts w:ascii="Times New Roman" w:hAnsi="Times New Roman"/>
                <w:sz w:val="24"/>
                <w:szCs w:val="24"/>
              </w:rPr>
              <w:t>ПК-6</w:t>
            </w:r>
          </w:p>
        </w:tc>
        <w:tc>
          <w:tcPr>
            <w:tcW w:w="3330" w:type="pct"/>
            <w:vMerge w:val="restart"/>
            <w:hideMark/>
          </w:tcPr>
          <w:p w14:paraId="1D4EB825" w14:textId="77777777" w:rsidR="00C17D97" w:rsidRPr="00BD01EA" w:rsidRDefault="00C17D97" w:rsidP="00C17D97">
            <w:pPr>
              <w:tabs>
                <w:tab w:val="left" w:pos="1665"/>
              </w:tabs>
              <w:spacing w:after="0" w:line="240" w:lineRule="auto"/>
              <w:jc w:val="both"/>
              <w:rPr>
                <w:rFonts w:ascii="Times New Roman" w:eastAsiaTheme="minorEastAsia" w:hAnsi="Times New Roman"/>
                <w:sz w:val="24"/>
                <w:szCs w:val="24"/>
              </w:rPr>
            </w:pPr>
            <w:r w:rsidRPr="00BD01EA">
              <w:rPr>
                <w:rFonts w:ascii="Times New Roman" w:hAnsi="Times New Roman"/>
                <w:sz w:val="24"/>
                <w:szCs w:val="24"/>
              </w:rPr>
              <w:t>Способностью юридически правильно квалифицировать факты и обстоятельства</w:t>
            </w:r>
          </w:p>
        </w:tc>
        <w:tc>
          <w:tcPr>
            <w:tcW w:w="722" w:type="pct"/>
            <w:vMerge w:val="restart"/>
          </w:tcPr>
          <w:p w14:paraId="6FFB2932" w14:textId="79645F3A" w:rsidR="00C17D97" w:rsidRPr="0040554C" w:rsidRDefault="00677A95" w:rsidP="00C17D97">
            <w:pPr>
              <w:tabs>
                <w:tab w:val="left" w:pos="1665"/>
              </w:tabs>
              <w:spacing w:after="0" w:line="240" w:lineRule="auto"/>
              <w:jc w:val="both"/>
              <w:rPr>
                <w:rFonts w:ascii="Times New Roman" w:eastAsiaTheme="minorEastAsia" w:hAnsi="Times New Roman"/>
                <w:sz w:val="24"/>
                <w:szCs w:val="24"/>
                <w:lang w:val="en-US"/>
              </w:rPr>
            </w:pPr>
            <w:r w:rsidRPr="0040554C">
              <w:rPr>
                <w:rFonts w:ascii="Times New Roman" w:eastAsiaTheme="minorEastAsia" w:hAnsi="Times New Roman"/>
                <w:sz w:val="24"/>
                <w:szCs w:val="24"/>
                <w:lang w:val="en-US"/>
              </w:rPr>
              <w:t>3</w:t>
            </w:r>
          </w:p>
        </w:tc>
      </w:tr>
      <w:tr w:rsidR="00C17D97" w:rsidRPr="00BD01EA" w14:paraId="3474E5E2" w14:textId="77777777" w:rsidTr="00C17D97">
        <w:trPr>
          <w:trHeight w:val="454"/>
          <w:jc w:val="center"/>
        </w:trPr>
        <w:tc>
          <w:tcPr>
            <w:tcW w:w="948" w:type="pct"/>
            <w:vMerge/>
            <w:hideMark/>
          </w:tcPr>
          <w:p w14:paraId="6D56F7DB" w14:textId="77777777" w:rsidR="00C17D97" w:rsidRPr="00BD01EA" w:rsidRDefault="00C17D97" w:rsidP="00C17D97">
            <w:pPr>
              <w:tabs>
                <w:tab w:val="left" w:pos="1665"/>
              </w:tabs>
              <w:spacing w:after="0" w:line="240" w:lineRule="auto"/>
              <w:rPr>
                <w:rFonts w:ascii="Times New Roman" w:eastAsiaTheme="minorEastAsia" w:hAnsi="Times New Roman"/>
                <w:sz w:val="24"/>
                <w:szCs w:val="24"/>
              </w:rPr>
            </w:pPr>
          </w:p>
        </w:tc>
        <w:tc>
          <w:tcPr>
            <w:tcW w:w="3330" w:type="pct"/>
            <w:vMerge/>
            <w:hideMark/>
          </w:tcPr>
          <w:p w14:paraId="3C6F7768" w14:textId="77777777" w:rsidR="00C17D97" w:rsidRPr="00BD01EA" w:rsidRDefault="00C17D97" w:rsidP="00C17D97">
            <w:pPr>
              <w:tabs>
                <w:tab w:val="left" w:pos="1665"/>
              </w:tabs>
              <w:spacing w:after="0" w:line="240" w:lineRule="auto"/>
              <w:rPr>
                <w:rFonts w:ascii="Times New Roman" w:eastAsiaTheme="minorEastAsia" w:hAnsi="Times New Roman"/>
                <w:sz w:val="24"/>
                <w:szCs w:val="24"/>
              </w:rPr>
            </w:pPr>
          </w:p>
        </w:tc>
        <w:tc>
          <w:tcPr>
            <w:tcW w:w="722" w:type="pct"/>
            <w:vMerge/>
          </w:tcPr>
          <w:p w14:paraId="1B44AB86" w14:textId="77777777" w:rsidR="00C17D97" w:rsidRPr="0040554C" w:rsidRDefault="00C17D97" w:rsidP="00C17D97">
            <w:pPr>
              <w:tabs>
                <w:tab w:val="left" w:pos="1665"/>
              </w:tabs>
              <w:spacing w:after="0" w:line="240" w:lineRule="auto"/>
              <w:rPr>
                <w:rFonts w:ascii="Times New Roman" w:eastAsiaTheme="minorEastAsia" w:hAnsi="Times New Roman"/>
                <w:sz w:val="24"/>
                <w:szCs w:val="24"/>
              </w:rPr>
            </w:pPr>
          </w:p>
        </w:tc>
      </w:tr>
      <w:tr w:rsidR="00C17D97" w:rsidRPr="00BD01EA" w14:paraId="4517D115" w14:textId="77777777" w:rsidTr="00C17D97">
        <w:trPr>
          <w:trHeight w:val="276"/>
          <w:jc w:val="center"/>
        </w:trPr>
        <w:tc>
          <w:tcPr>
            <w:tcW w:w="948" w:type="pct"/>
            <w:vMerge/>
            <w:hideMark/>
          </w:tcPr>
          <w:p w14:paraId="03A3DD68" w14:textId="77777777" w:rsidR="00C17D97" w:rsidRPr="00BD01EA" w:rsidRDefault="00C17D97" w:rsidP="00C17D97">
            <w:pPr>
              <w:tabs>
                <w:tab w:val="left" w:pos="1665"/>
              </w:tabs>
              <w:spacing w:after="0" w:line="240" w:lineRule="auto"/>
              <w:rPr>
                <w:rFonts w:ascii="Times New Roman" w:eastAsiaTheme="minorEastAsia" w:hAnsi="Times New Roman"/>
                <w:sz w:val="24"/>
                <w:szCs w:val="24"/>
              </w:rPr>
            </w:pPr>
          </w:p>
        </w:tc>
        <w:tc>
          <w:tcPr>
            <w:tcW w:w="3330" w:type="pct"/>
            <w:vMerge/>
            <w:hideMark/>
          </w:tcPr>
          <w:p w14:paraId="40718B24" w14:textId="77777777" w:rsidR="00C17D97" w:rsidRPr="00BD01EA" w:rsidRDefault="00C17D97" w:rsidP="00C17D97">
            <w:pPr>
              <w:tabs>
                <w:tab w:val="left" w:pos="1665"/>
              </w:tabs>
              <w:spacing w:after="0" w:line="240" w:lineRule="auto"/>
              <w:rPr>
                <w:rFonts w:ascii="Times New Roman" w:eastAsiaTheme="minorEastAsia" w:hAnsi="Times New Roman"/>
                <w:sz w:val="24"/>
                <w:szCs w:val="24"/>
              </w:rPr>
            </w:pPr>
          </w:p>
        </w:tc>
        <w:tc>
          <w:tcPr>
            <w:tcW w:w="722" w:type="pct"/>
            <w:vMerge/>
          </w:tcPr>
          <w:p w14:paraId="5EF3ABEF" w14:textId="77777777" w:rsidR="00C17D97" w:rsidRPr="0040554C" w:rsidRDefault="00C17D97" w:rsidP="00C17D97">
            <w:pPr>
              <w:tabs>
                <w:tab w:val="left" w:pos="1665"/>
              </w:tabs>
              <w:spacing w:after="0" w:line="240" w:lineRule="auto"/>
              <w:rPr>
                <w:rFonts w:ascii="Times New Roman" w:eastAsiaTheme="minorEastAsia" w:hAnsi="Times New Roman"/>
                <w:sz w:val="24"/>
                <w:szCs w:val="24"/>
              </w:rPr>
            </w:pPr>
          </w:p>
        </w:tc>
      </w:tr>
      <w:tr w:rsidR="00C17D97" w:rsidRPr="00BD01EA" w14:paraId="2556A205" w14:textId="77777777" w:rsidTr="00C17D97">
        <w:trPr>
          <w:trHeight w:val="414"/>
          <w:jc w:val="center"/>
        </w:trPr>
        <w:tc>
          <w:tcPr>
            <w:tcW w:w="948" w:type="pct"/>
            <w:vMerge w:val="restart"/>
            <w:hideMark/>
          </w:tcPr>
          <w:p w14:paraId="3DBCE3A0" w14:textId="77777777" w:rsidR="00C17D97" w:rsidRPr="00BD01EA" w:rsidRDefault="00C17D97" w:rsidP="00C17D97">
            <w:pPr>
              <w:tabs>
                <w:tab w:val="left" w:pos="1665"/>
              </w:tabs>
              <w:spacing w:after="0" w:line="240" w:lineRule="auto"/>
              <w:jc w:val="center"/>
              <w:rPr>
                <w:rFonts w:ascii="Times New Roman" w:eastAsiaTheme="minorEastAsia" w:hAnsi="Times New Roman"/>
                <w:sz w:val="24"/>
                <w:szCs w:val="24"/>
              </w:rPr>
            </w:pPr>
            <w:r w:rsidRPr="00BD01EA">
              <w:rPr>
                <w:rFonts w:ascii="Times New Roman" w:hAnsi="Times New Roman"/>
                <w:sz w:val="24"/>
                <w:szCs w:val="24"/>
              </w:rPr>
              <w:t>ПК-12</w:t>
            </w:r>
          </w:p>
        </w:tc>
        <w:tc>
          <w:tcPr>
            <w:tcW w:w="3330" w:type="pct"/>
            <w:vMerge w:val="restart"/>
            <w:hideMark/>
          </w:tcPr>
          <w:p w14:paraId="12755887" w14:textId="77777777" w:rsidR="00C17D97" w:rsidRPr="00BD01EA" w:rsidRDefault="00C17D97" w:rsidP="00C17D97">
            <w:pPr>
              <w:tabs>
                <w:tab w:val="left" w:pos="1665"/>
              </w:tabs>
              <w:spacing w:after="0" w:line="240" w:lineRule="auto"/>
              <w:jc w:val="both"/>
              <w:rPr>
                <w:rFonts w:ascii="Times New Roman" w:eastAsiaTheme="minorEastAsia" w:hAnsi="Times New Roman"/>
                <w:sz w:val="24"/>
                <w:szCs w:val="24"/>
              </w:rPr>
            </w:pPr>
            <w:r w:rsidRPr="00BD01EA">
              <w:rPr>
                <w:rFonts w:ascii="Times New Roman" w:hAnsi="Times New Roman"/>
                <w:sz w:val="24"/>
                <w:szCs w:val="24"/>
              </w:rPr>
              <w:t>Способностью выявлять, давать оценку коррупционному поведению и содействовать его пресечению</w:t>
            </w:r>
          </w:p>
        </w:tc>
        <w:tc>
          <w:tcPr>
            <w:tcW w:w="722" w:type="pct"/>
            <w:vMerge w:val="restart"/>
          </w:tcPr>
          <w:p w14:paraId="3AD1FFFF" w14:textId="1AA63686" w:rsidR="00C17D97" w:rsidRPr="0040554C" w:rsidRDefault="00677A95" w:rsidP="00C17D97">
            <w:pPr>
              <w:tabs>
                <w:tab w:val="left" w:pos="1665"/>
              </w:tabs>
              <w:spacing w:after="0" w:line="240" w:lineRule="auto"/>
              <w:jc w:val="both"/>
              <w:rPr>
                <w:rFonts w:ascii="Times New Roman" w:eastAsiaTheme="minorEastAsia" w:hAnsi="Times New Roman"/>
                <w:sz w:val="24"/>
                <w:szCs w:val="24"/>
                <w:lang w:val="en-US"/>
              </w:rPr>
            </w:pPr>
            <w:r w:rsidRPr="0040554C">
              <w:rPr>
                <w:rFonts w:ascii="Times New Roman" w:eastAsiaTheme="minorEastAsia" w:hAnsi="Times New Roman"/>
                <w:sz w:val="24"/>
                <w:szCs w:val="24"/>
                <w:lang w:val="en-US"/>
              </w:rPr>
              <w:t>1</w:t>
            </w:r>
          </w:p>
        </w:tc>
      </w:tr>
      <w:tr w:rsidR="00C17D97" w:rsidRPr="00BD01EA" w14:paraId="122EE654" w14:textId="77777777" w:rsidTr="00C17D97">
        <w:trPr>
          <w:trHeight w:val="454"/>
          <w:jc w:val="center"/>
        </w:trPr>
        <w:tc>
          <w:tcPr>
            <w:tcW w:w="948" w:type="pct"/>
            <w:vMerge/>
            <w:hideMark/>
          </w:tcPr>
          <w:p w14:paraId="07925F21" w14:textId="77777777" w:rsidR="00C17D97" w:rsidRPr="00BD01EA" w:rsidRDefault="00C17D97" w:rsidP="00C17D97">
            <w:pPr>
              <w:tabs>
                <w:tab w:val="left" w:pos="1665"/>
              </w:tabs>
              <w:spacing w:after="0" w:line="240" w:lineRule="auto"/>
              <w:rPr>
                <w:rFonts w:ascii="Times New Roman" w:eastAsiaTheme="minorEastAsia" w:hAnsi="Times New Roman"/>
                <w:sz w:val="24"/>
                <w:szCs w:val="24"/>
              </w:rPr>
            </w:pPr>
          </w:p>
        </w:tc>
        <w:tc>
          <w:tcPr>
            <w:tcW w:w="3330" w:type="pct"/>
            <w:vMerge/>
            <w:hideMark/>
          </w:tcPr>
          <w:p w14:paraId="15582924" w14:textId="77777777" w:rsidR="00C17D97" w:rsidRPr="00BD01EA" w:rsidRDefault="00C17D97" w:rsidP="00C17D97">
            <w:pPr>
              <w:tabs>
                <w:tab w:val="left" w:pos="1665"/>
              </w:tabs>
              <w:spacing w:after="0" w:line="240" w:lineRule="auto"/>
              <w:rPr>
                <w:rFonts w:ascii="Times New Roman" w:eastAsiaTheme="minorEastAsia" w:hAnsi="Times New Roman"/>
                <w:sz w:val="24"/>
                <w:szCs w:val="24"/>
              </w:rPr>
            </w:pPr>
          </w:p>
        </w:tc>
        <w:tc>
          <w:tcPr>
            <w:tcW w:w="722" w:type="pct"/>
            <w:vMerge/>
          </w:tcPr>
          <w:p w14:paraId="722F0DBC" w14:textId="77777777" w:rsidR="00C17D97" w:rsidRPr="0040554C" w:rsidRDefault="00C17D97" w:rsidP="00C17D97">
            <w:pPr>
              <w:tabs>
                <w:tab w:val="left" w:pos="1665"/>
              </w:tabs>
              <w:spacing w:after="0" w:line="240" w:lineRule="auto"/>
              <w:rPr>
                <w:rFonts w:ascii="Times New Roman" w:eastAsiaTheme="minorEastAsia" w:hAnsi="Times New Roman"/>
                <w:sz w:val="24"/>
                <w:szCs w:val="24"/>
              </w:rPr>
            </w:pPr>
          </w:p>
        </w:tc>
      </w:tr>
      <w:tr w:rsidR="00C17D97" w:rsidRPr="00BD01EA" w14:paraId="16760DAA" w14:textId="77777777" w:rsidTr="00C17D97">
        <w:trPr>
          <w:trHeight w:val="276"/>
          <w:jc w:val="center"/>
        </w:trPr>
        <w:tc>
          <w:tcPr>
            <w:tcW w:w="948" w:type="pct"/>
            <w:vMerge/>
            <w:hideMark/>
          </w:tcPr>
          <w:p w14:paraId="2C46CFE7" w14:textId="77777777" w:rsidR="00C17D97" w:rsidRPr="00BD01EA" w:rsidRDefault="00C17D97" w:rsidP="00C17D97">
            <w:pPr>
              <w:tabs>
                <w:tab w:val="left" w:pos="1665"/>
              </w:tabs>
              <w:spacing w:after="0" w:line="240" w:lineRule="auto"/>
              <w:rPr>
                <w:rFonts w:ascii="Times New Roman" w:eastAsiaTheme="minorEastAsia" w:hAnsi="Times New Roman"/>
                <w:sz w:val="24"/>
                <w:szCs w:val="24"/>
              </w:rPr>
            </w:pPr>
          </w:p>
        </w:tc>
        <w:tc>
          <w:tcPr>
            <w:tcW w:w="3330" w:type="pct"/>
            <w:vMerge/>
            <w:hideMark/>
          </w:tcPr>
          <w:p w14:paraId="33A28AEA" w14:textId="77777777" w:rsidR="00C17D97" w:rsidRPr="00BD01EA" w:rsidRDefault="00C17D97" w:rsidP="00C17D97">
            <w:pPr>
              <w:tabs>
                <w:tab w:val="left" w:pos="1665"/>
              </w:tabs>
              <w:spacing w:after="0" w:line="240" w:lineRule="auto"/>
              <w:rPr>
                <w:rFonts w:ascii="Times New Roman" w:eastAsiaTheme="minorEastAsia" w:hAnsi="Times New Roman"/>
                <w:sz w:val="24"/>
                <w:szCs w:val="24"/>
              </w:rPr>
            </w:pPr>
          </w:p>
        </w:tc>
        <w:tc>
          <w:tcPr>
            <w:tcW w:w="722" w:type="pct"/>
            <w:vMerge/>
          </w:tcPr>
          <w:p w14:paraId="7DB7FD1C" w14:textId="77777777" w:rsidR="00C17D97" w:rsidRPr="0040554C" w:rsidRDefault="00C17D97" w:rsidP="00C17D97">
            <w:pPr>
              <w:tabs>
                <w:tab w:val="left" w:pos="1665"/>
              </w:tabs>
              <w:spacing w:after="0" w:line="240" w:lineRule="auto"/>
              <w:rPr>
                <w:rFonts w:ascii="Times New Roman" w:eastAsiaTheme="minorEastAsia" w:hAnsi="Times New Roman"/>
                <w:sz w:val="24"/>
                <w:szCs w:val="24"/>
              </w:rPr>
            </w:pPr>
          </w:p>
        </w:tc>
      </w:tr>
      <w:tr w:rsidR="00C17D97" w:rsidRPr="00BD01EA" w14:paraId="5ACA538C" w14:textId="77777777" w:rsidTr="00C17D97">
        <w:trPr>
          <w:trHeight w:val="276"/>
          <w:jc w:val="center"/>
        </w:trPr>
        <w:tc>
          <w:tcPr>
            <w:tcW w:w="948" w:type="pct"/>
            <w:vMerge w:val="restart"/>
            <w:hideMark/>
          </w:tcPr>
          <w:p w14:paraId="49F6FB37" w14:textId="77777777" w:rsidR="00C17D97" w:rsidRPr="00BD01EA" w:rsidRDefault="00C17D97" w:rsidP="00C17D97">
            <w:pPr>
              <w:tabs>
                <w:tab w:val="left" w:pos="1665"/>
              </w:tabs>
              <w:spacing w:after="0" w:line="240" w:lineRule="auto"/>
              <w:jc w:val="center"/>
              <w:rPr>
                <w:rFonts w:ascii="Times New Roman" w:eastAsiaTheme="minorEastAsia" w:hAnsi="Times New Roman"/>
                <w:sz w:val="24"/>
                <w:szCs w:val="24"/>
              </w:rPr>
            </w:pPr>
            <w:r w:rsidRPr="00BD01EA">
              <w:rPr>
                <w:rFonts w:ascii="Times New Roman" w:hAnsi="Times New Roman"/>
                <w:sz w:val="24"/>
                <w:szCs w:val="24"/>
              </w:rPr>
              <w:t>ПК-15</w:t>
            </w:r>
          </w:p>
        </w:tc>
        <w:tc>
          <w:tcPr>
            <w:tcW w:w="3330" w:type="pct"/>
            <w:vMerge w:val="restart"/>
            <w:hideMark/>
          </w:tcPr>
          <w:p w14:paraId="23103942" w14:textId="77777777" w:rsidR="00C17D97" w:rsidRPr="00BD01EA" w:rsidRDefault="00C17D97" w:rsidP="00C17D97">
            <w:pPr>
              <w:tabs>
                <w:tab w:val="left" w:pos="1665"/>
              </w:tabs>
              <w:spacing w:after="0" w:line="240" w:lineRule="auto"/>
              <w:jc w:val="both"/>
              <w:rPr>
                <w:rFonts w:ascii="Times New Roman" w:eastAsiaTheme="minorEastAsia" w:hAnsi="Times New Roman"/>
                <w:sz w:val="24"/>
                <w:szCs w:val="24"/>
              </w:rPr>
            </w:pPr>
            <w:r w:rsidRPr="00BD01EA">
              <w:rPr>
                <w:rFonts w:ascii="Times New Roman" w:hAnsi="Times New Roman"/>
                <w:sz w:val="24"/>
                <w:szCs w:val="24"/>
              </w:rPr>
              <w:t>Способностью толковать нормативные правовые акты</w:t>
            </w:r>
          </w:p>
        </w:tc>
        <w:tc>
          <w:tcPr>
            <w:tcW w:w="722" w:type="pct"/>
            <w:vMerge w:val="restart"/>
          </w:tcPr>
          <w:p w14:paraId="40716F5F" w14:textId="75866F4B" w:rsidR="00C17D97" w:rsidRPr="0040554C" w:rsidRDefault="00677A95" w:rsidP="00C17D97">
            <w:pPr>
              <w:tabs>
                <w:tab w:val="left" w:pos="1665"/>
              </w:tabs>
              <w:spacing w:after="0" w:line="240" w:lineRule="auto"/>
              <w:jc w:val="both"/>
              <w:rPr>
                <w:rFonts w:ascii="Times New Roman" w:eastAsiaTheme="minorEastAsia" w:hAnsi="Times New Roman"/>
                <w:sz w:val="24"/>
                <w:szCs w:val="24"/>
                <w:lang w:val="en-US"/>
              </w:rPr>
            </w:pPr>
            <w:r w:rsidRPr="0040554C">
              <w:rPr>
                <w:rFonts w:ascii="Times New Roman" w:eastAsiaTheme="minorEastAsia" w:hAnsi="Times New Roman"/>
                <w:sz w:val="24"/>
                <w:szCs w:val="24"/>
                <w:lang w:val="en-US"/>
              </w:rPr>
              <w:t>3</w:t>
            </w:r>
          </w:p>
        </w:tc>
      </w:tr>
      <w:bookmarkEnd w:id="0"/>
      <w:tr w:rsidR="00C17D97" w:rsidRPr="00BD01EA" w14:paraId="6F62B6CB" w14:textId="77777777" w:rsidTr="00C17D97">
        <w:trPr>
          <w:trHeight w:val="454"/>
          <w:jc w:val="center"/>
        </w:trPr>
        <w:tc>
          <w:tcPr>
            <w:tcW w:w="948" w:type="pct"/>
            <w:vMerge/>
            <w:hideMark/>
          </w:tcPr>
          <w:p w14:paraId="1EF3F901" w14:textId="77777777" w:rsidR="00C17D97" w:rsidRPr="00BD01EA" w:rsidRDefault="00C17D97" w:rsidP="00C17D97">
            <w:pPr>
              <w:spacing w:line="256" w:lineRule="auto"/>
              <w:rPr>
                <w:rFonts w:ascii="Times New Roman" w:eastAsiaTheme="minorEastAsia" w:hAnsi="Times New Roman"/>
                <w:sz w:val="24"/>
                <w:szCs w:val="24"/>
              </w:rPr>
            </w:pPr>
          </w:p>
        </w:tc>
        <w:tc>
          <w:tcPr>
            <w:tcW w:w="3330" w:type="pct"/>
            <w:vMerge/>
            <w:hideMark/>
          </w:tcPr>
          <w:p w14:paraId="10A4585C" w14:textId="77777777" w:rsidR="00C17D97" w:rsidRPr="00BD01EA" w:rsidRDefault="00C17D97" w:rsidP="00C17D97">
            <w:pPr>
              <w:spacing w:line="256" w:lineRule="auto"/>
              <w:rPr>
                <w:rFonts w:ascii="Times New Roman" w:eastAsiaTheme="minorEastAsia" w:hAnsi="Times New Roman"/>
                <w:sz w:val="24"/>
                <w:szCs w:val="24"/>
              </w:rPr>
            </w:pPr>
          </w:p>
        </w:tc>
        <w:tc>
          <w:tcPr>
            <w:tcW w:w="722" w:type="pct"/>
            <w:vMerge/>
          </w:tcPr>
          <w:p w14:paraId="0BDE6F5B" w14:textId="77777777" w:rsidR="00C17D97" w:rsidRPr="00BD01EA" w:rsidRDefault="00C17D97" w:rsidP="00C17D97">
            <w:pPr>
              <w:spacing w:line="256" w:lineRule="auto"/>
              <w:rPr>
                <w:rFonts w:ascii="Times New Roman" w:eastAsiaTheme="minorEastAsia" w:hAnsi="Times New Roman"/>
                <w:sz w:val="24"/>
                <w:szCs w:val="24"/>
              </w:rPr>
            </w:pPr>
          </w:p>
        </w:tc>
      </w:tr>
      <w:tr w:rsidR="00C17D97" w:rsidRPr="00BD01EA" w14:paraId="133228C0" w14:textId="77777777" w:rsidTr="00C17D97">
        <w:trPr>
          <w:trHeight w:val="454"/>
          <w:jc w:val="center"/>
        </w:trPr>
        <w:tc>
          <w:tcPr>
            <w:tcW w:w="948" w:type="pct"/>
            <w:vMerge/>
            <w:hideMark/>
          </w:tcPr>
          <w:p w14:paraId="390B878D" w14:textId="77777777" w:rsidR="00C17D97" w:rsidRPr="00BD01EA" w:rsidRDefault="00C17D97" w:rsidP="00C17D97">
            <w:pPr>
              <w:spacing w:line="256" w:lineRule="auto"/>
              <w:rPr>
                <w:rFonts w:ascii="Times New Roman" w:eastAsiaTheme="minorEastAsia" w:hAnsi="Times New Roman"/>
                <w:sz w:val="24"/>
                <w:szCs w:val="24"/>
              </w:rPr>
            </w:pPr>
          </w:p>
        </w:tc>
        <w:tc>
          <w:tcPr>
            <w:tcW w:w="3330" w:type="pct"/>
            <w:vMerge/>
            <w:hideMark/>
          </w:tcPr>
          <w:p w14:paraId="0A5C052B" w14:textId="77777777" w:rsidR="00C17D97" w:rsidRPr="00BD01EA" w:rsidRDefault="00C17D97" w:rsidP="00C17D97">
            <w:pPr>
              <w:spacing w:line="256" w:lineRule="auto"/>
              <w:rPr>
                <w:rFonts w:ascii="Times New Roman" w:eastAsiaTheme="minorEastAsia" w:hAnsi="Times New Roman"/>
                <w:sz w:val="24"/>
                <w:szCs w:val="24"/>
              </w:rPr>
            </w:pPr>
          </w:p>
        </w:tc>
        <w:tc>
          <w:tcPr>
            <w:tcW w:w="722" w:type="pct"/>
            <w:vMerge/>
          </w:tcPr>
          <w:p w14:paraId="073EE70A" w14:textId="77777777" w:rsidR="00C17D97" w:rsidRPr="00BD01EA" w:rsidRDefault="00C17D97" w:rsidP="00C17D97">
            <w:pPr>
              <w:spacing w:line="256" w:lineRule="auto"/>
              <w:rPr>
                <w:rFonts w:ascii="Times New Roman" w:eastAsiaTheme="minorEastAsia" w:hAnsi="Times New Roman"/>
                <w:sz w:val="24"/>
                <w:szCs w:val="24"/>
              </w:rPr>
            </w:pPr>
          </w:p>
        </w:tc>
      </w:tr>
    </w:tbl>
    <w:p w14:paraId="0652177C" w14:textId="77777777" w:rsidR="00C17D97" w:rsidRPr="00BD01EA" w:rsidRDefault="00C17D97" w:rsidP="00CF618B">
      <w:pPr>
        <w:spacing w:before="240" w:after="120" w:line="240" w:lineRule="auto"/>
        <w:ind w:firstLine="709"/>
        <w:jc w:val="both"/>
        <w:rPr>
          <w:rFonts w:ascii="Times New Roman" w:hAnsi="Times New Roman"/>
          <w:b/>
          <w:sz w:val="24"/>
          <w:szCs w:val="24"/>
        </w:rPr>
      </w:pPr>
    </w:p>
    <w:p w14:paraId="165B9956" w14:textId="77777777" w:rsidR="00860427" w:rsidRPr="00BD01EA" w:rsidRDefault="00860427" w:rsidP="00860427">
      <w:pPr>
        <w:spacing w:before="120" w:after="0" w:line="240" w:lineRule="auto"/>
        <w:ind w:firstLine="709"/>
        <w:jc w:val="both"/>
        <w:rPr>
          <w:rFonts w:ascii="Times New Roman" w:hAnsi="Times New Roman"/>
          <w:sz w:val="24"/>
          <w:szCs w:val="24"/>
        </w:rPr>
      </w:pPr>
      <w:r w:rsidRPr="00BD01EA">
        <w:rPr>
          <w:rFonts w:ascii="Times New Roman" w:hAnsi="Times New Roman"/>
          <w:sz w:val="24"/>
          <w:szCs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 В случае отсутствия положительной оценки компетенция на данном этапе считается несформированной.</w:t>
      </w:r>
    </w:p>
    <w:p w14:paraId="53162EF0" w14:textId="77777777" w:rsidR="00860427" w:rsidRPr="00BD01EA" w:rsidRDefault="00860427" w:rsidP="00C17D97">
      <w:pPr>
        <w:spacing w:before="240" w:after="120" w:line="240" w:lineRule="auto"/>
        <w:ind w:firstLine="709"/>
        <w:jc w:val="center"/>
        <w:outlineLvl w:val="0"/>
        <w:rPr>
          <w:rFonts w:ascii="Arial" w:hAnsi="Arial" w:cs="Arial"/>
          <w:b/>
          <w:sz w:val="24"/>
          <w:szCs w:val="24"/>
        </w:rPr>
      </w:pPr>
      <w:r w:rsidRPr="00BD01EA">
        <w:rPr>
          <w:rFonts w:ascii="Arial" w:hAnsi="Arial" w:cs="Arial"/>
          <w:b/>
          <w:sz w:val="24"/>
          <w:szCs w:val="24"/>
        </w:rPr>
        <w:t>2 Описание критериев оценивания планируемых результатов обучения</w:t>
      </w:r>
    </w:p>
    <w:p w14:paraId="15139DF5" w14:textId="77777777" w:rsidR="007A7DA0" w:rsidRPr="00BD01EA" w:rsidRDefault="007A7DA0" w:rsidP="007A7DA0">
      <w:pPr>
        <w:spacing w:after="0" w:line="240" w:lineRule="auto"/>
        <w:jc w:val="center"/>
        <w:outlineLvl w:val="0"/>
        <w:rPr>
          <w:rFonts w:ascii="Times New Roman" w:hAnsi="Times New Roman"/>
          <w:b/>
          <w:i/>
          <w:sz w:val="24"/>
          <w:szCs w:val="24"/>
        </w:rPr>
      </w:pPr>
      <w:r w:rsidRPr="00BD01EA">
        <w:rPr>
          <w:rFonts w:ascii="Times New Roman" w:hAnsi="Times New Roman"/>
          <w:b/>
          <w:i/>
          <w:sz w:val="24"/>
          <w:szCs w:val="24"/>
        </w:rPr>
        <w:t xml:space="preserve">ОПК-1   </w:t>
      </w:r>
      <w:r w:rsidR="00C17D97" w:rsidRPr="00BD01EA">
        <w:rPr>
          <w:rFonts w:ascii="Times New Roman" w:hAnsi="Times New Roman"/>
          <w:b/>
          <w:i/>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7A7DA0" w:rsidRPr="00BD01EA" w14:paraId="293ACB7A" w14:textId="77777777" w:rsidTr="00231B36">
        <w:trPr>
          <w:trHeight w:val="631"/>
        </w:trPr>
        <w:tc>
          <w:tcPr>
            <w:tcW w:w="3417" w:type="pct"/>
            <w:gridSpan w:val="2"/>
          </w:tcPr>
          <w:p w14:paraId="2C9F81A5" w14:textId="77777777" w:rsidR="007A7DA0" w:rsidRPr="00BD01EA" w:rsidRDefault="007A7DA0" w:rsidP="00231B36">
            <w:pPr>
              <w:spacing w:after="0" w:line="240" w:lineRule="auto"/>
              <w:jc w:val="center"/>
              <w:rPr>
                <w:rFonts w:ascii="Times New Roman" w:hAnsi="Times New Roman"/>
                <w:b/>
                <w:sz w:val="24"/>
                <w:szCs w:val="24"/>
              </w:rPr>
            </w:pPr>
            <w:r w:rsidRPr="00BD01EA">
              <w:rPr>
                <w:rFonts w:ascii="Times New Roman" w:hAnsi="Times New Roman"/>
                <w:b/>
                <w:sz w:val="24"/>
                <w:szCs w:val="24"/>
              </w:rPr>
              <w:lastRenderedPageBreak/>
              <w:t>Планируемые результаты обучения*</w:t>
            </w:r>
          </w:p>
          <w:p w14:paraId="7E3D4EE9" w14:textId="77777777" w:rsidR="007A7DA0" w:rsidRPr="00BD01EA" w:rsidRDefault="007A7DA0" w:rsidP="00231B36">
            <w:pPr>
              <w:spacing w:after="0" w:line="240" w:lineRule="auto"/>
              <w:jc w:val="center"/>
              <w:rPr>
                <w:rFonts w:ascii="Times New Roman" w:hAnsi="Times New Roman"/>
                <w:b/>
                <w:sz w:val="24"/>
                <w:szCs w:val="24"/>
              </w:rPr>
            </w:pPr>
            <w:r w:rsidRPr="00BD01EA">
              <w:rPr>
                <w:rFonts w:ascii="Times New Roman" w:hAnsi="Times New Roman"/>
                <w:sz w:val="24"/>
                <w:szCs w:val="24"/>
              </w:rPr>
              <w:t>(показатели достижения заданного уровня планируемого результата обучения)</w:t>
            </w:r>
          </w:p>
        </w:tc>
        <w:tc>
          <w:tcPr>
            <w:tcW w:w="1583" w:type="pct"/>
          </w:tcPr>
          <w:p w14:paraId="110934C9" w14:textId="77777777" w:rsidR="007A7DA0" w:rsidRPr="00BD01EA" w:rsidRDefault="007A7DA0" w:rsidP="00231B36">
            <w:pPr>
              <w:spacing w:after="0" w:line="240" w:lineRule="auto"/>
              <w:jc w:val="center"/>
              <w:rPr>
                <w:rFonts w:ascii="Times New Roman" w:hAnsi="Times New Roman"/>
                <w:b/>
                <w:sz w:val="24"/>
                <w:szCs w:val="24"/>
              </w:rPr>
            </w:pPr>
            <w:r w:rsidRPr="00BD01EA">
              <w:rPr>
                <w:rFonts w:ascii="Times New Roman" w:hAnsi="Times New Roman"/>
                <w:b/>
                <w:sz w:val="24"/>
                <w:szCs w:val="24"/>
              </w:rPr>
              <w:t>Критерии оценивания результатов обучения</w:t>
            </w:r>
            <w:r w:rsidRPr="00BD01EA">
              <w:rPr>
                <w:rFonts w:ascii="Times New Roman" w:hAnsi="Times New Roman"/>
                <w:b/>
                <w:color w:val="FF0000"/>
                <w:sz w:val="24"/>
                <w:szCs w:val="24"/>
              </w:rPr>
              <w:t>**</w:t>
            </w:r>
          </w:p>
        </w:tc>
      </w:tr>
      <w:tr w:rsidR="007A7DA0" w:rsidRPr="00BD01EA" w14:paraId="1FFBF4B4" w14:textId="77777777" w:rsidTr="00231B36">
        <w:tc>
          <w:tcPr>
            <w:tcW w:w="835" w:type="pct"/>
          </w:tcPr>
          <w:p w14:paraId="4F9CD399" w14:textId="77777777" w:rsidR="007A7DA0" w:rsidRPr="00BD01EA" w:rsidRDefault="007A7DA0" w:rsidP="00231B36">
            <w:pPr>
              <w:spacing w:after="0" w:line="240" w:lineRule="auto"/>
              <w:jc w:val="both"/>
              <w:rPr>
                <w:rFonts w:ascii="Times New Roman" w:hAnsi="Times New Roman"/>
                <w:sz w:val="24"/>
                <w:szCs w:val="24"/>
              </w:rPr>
            </w:pPr>
            <w:r w:rsidRPr="00BD01EA">
              <w:rPr>
                <w:rFonts w:ascii="Times New Roman" w:hAnsi="Times New Roman"/>
                <w:b/>
                <w:sz w:val="24"/>
                <w:szCs w:val="24"/>
              </w:rPr>
              <w:t>Знает</w:t>
            </w:r>
          </w:p>
        </w:tc>
        <w:tc>
          <w:tcPr>
            <w:tcW w:w="2582" w:type="pct"/>
            <w:tcBorders>
              <w:top w:val="single" w:sz="4" w:space="0" w:color="auto"/>
            </w:tcBorders>
          </w:tcPr>
          <w:p w14:paraId="4E6E6AF9" w14:textId="77777777" w:rsidR="007A7DA0" w:rsidRPr="00BD01EA" w:rsidRDefault="00E25967" w:rsidP="00231B36">
            <w:pPr>
              <w:spacing w:after="0" w:line="240" w:lineRule="auto"/>
              <w:jc w:val="both"/>
              <w:rPr>
                <w:rFonts w:ascii="Times New Roman" w:hAnsi="Times New Roman"/>
                <w:sz w:val="24"/>
                <w:szCs w:val="24"/>
              </w:rPr>
            </w:pPr>
            <w:r w:rsidRPr="00BD01EA">
              <w:rPr>
                <w:rFonts w:ascii="Times New Roman" w:hAnsi="Times New Roman"/>
                <w:sz w:val="24"/>
                <w:szCs w:val="24"/>
              </w:rPr>
              <w:t>положения Конституции РФ, федеральных конституционных законов, федеральных законов, отдельных международных договоров и иных нормативно-правовых актов, относящиеся к правовому регулированию общественных отношений в сфере организации и функционирования исполнительной власти, а также внутриорганизационной и административно-юрисдикционной деятельности различных государственных органов</w:t>
            </w:r>
          </w:p>
        </w:tc>
        <w:tc>
          <w:tcPr>
            <w:tcW w:w="1583" w:type="pct"/>
          </w:tcPr>
          <w:p w14:paraId="7D0ABCDA" w14:textId="77777777" w:rsidR="007A7DA0" w:rsidRPr="00BD01EA" w:rsidRDefault="007A7DA0" w:rsidP="00231B36">
            <w:pPr>
              <w:spacing w:after="0" w:line="240" w:lineRule="auto"/>
              <w:jc w:val="both"/>
              <w:rPr>
                <w:rFonts w:ascii="Times New Roman" w:hAnsi="Times New Roman"/>
                <w:sz w:val="24"/>
                <w:szCs w:val="24"/>
              </w:rPr>
            </w:pPr>
            <w:r w:rsidRPr="00BD01EA">
              <w:rPr>
                <w:rFonts w:ascii="Times New Roman" w:hAnsi="Times New Roman"/>
                <w:sz w:val="24"/>
                <w:szCs w:val="24"/>
              </w:rPr>
              <w:t>полнота освоения материала, правильность ответов на поставленные вопросы</w:t>
            </w:r>
          </w:p>
        </w:tc>
      </w:tr>
      <w:tr w:rsidR="007A7DA0" w:rsidRPr="00BD01EA" w14:paraId="620159E3" w14:textId="77777777" w:rsidTr="00231B36">
        <w:tc>
          <w:tcPr>
            <w:tcW w:w="835" w:type="pct"/>
          </w:tcPr>
          <w:p w14:paraId="1FE75A76" w14:textId="77777777" w:rsidR="007A7DA0" w:rsidRPr="00BD01EA" w:rsidRDefault="007A7DA0" w:rsidP="00231B36">
            <w:pPr>
              <w:spacing w:after="0" w:line="240" w:lineRule="auto"/>
              <w:jc w:val="both"/>
              <w:rPr>
                <w:rFonts w:ascii="Times New Roman" w:hAnsi="Times New Roman"/>
                <w:sz w:val="24"/>
                <w:szCs w:val="24"/>
              </w:rPr>
            </w:pPr>
            <w:r w:rsidRPr="00BD01EA">
              <w:rPr>
                <w:rFonts w:ascii="Times New Roman" w:hAnsi="Times New Roman"/>
                <w:b/>
                <w:sz w:val="24"/>
                <w:szCs w:val="24"/>
              </w:rPr>
              <w:t>Умеет</w:t>
            </w:r>
          </w:p>
        </w:tc>
        <w:tc>
          <w:tcPr>
            <w:tcW w:w="2582" w:type="pct"/>
            <w:tcBorders>
              <w:top w:val="single" w:sz="4" w:space="0" w:color="auto"/>
            </w:tcBorders>
          </w:tcPr>
          <w:p w14:paraId="098615C5" w14:textId="77777777" w:rsidR="007A7DA0" w:rsidRPr="00BD01EA" w:rsidRDefault="00E25967" w:rsidP="00231B36">
            <w:pPr>
              <w:spacing w:after="0" w:line="240" w:lineRule="auto"/>
              <w:jc w:val="both"/>
              <w:rPr>
                <w:rFonts w:ascii="Times New Roman" w:hAnsi="Times New Roman"/>
                <w:sz w:val="24"/>
                <w:szCs w:val="24"/>
              </w:rPr>
            </w:pPr>
            <w:r w:rsidRPr="00BD01EA">
              <w:rPr>
                <w:rFonts w:ascii="Times New Roman" w:hAnsi="Times New Roman"/>
                <w:sz w:val="24"/>
                <w:szCs w:val="24"/>
              </w:rPr>
              <w:t>воспринимать, обобщать и анализировать полученную информацию, относящуюся к сфере регулирования организации и функционирования исполнительной власти, а также внутриорганизационной и административно-юрисдикционной деятельности различных государственных органов.</w:t>
            </w:r>
          </w:p>
        </w:tc>
        <w:tc>
          <w:tcPr>
            <w:tcW w:w="1583" w:type="pct"/>
          </w:tcPr>
          <w:p w14:paraId="77FDE32E" w14:textId="77777777" w:rsidR="007A7DA0" w:rsidRPr="00BD01EA" w:rsidRDefault="007A7DA0" w:rsidP="00231B36">
            <w:pPr>
              <w:spacing w:after="0" w:line="240" w:lineRule="auto"/>
              <w:jc w:val="both"/>
              <w:rPr>
                <w:rFonts w:ascii="Times New Roman" w:hAnsi="Times New Roman"/>
                <w:sz w:val="24"/>
                <w:szCs w:val="24"/>
              </w:rPr>
            </w:pPr>
            <w:r w:rsidRPr="00BD01EA">
              <w:rPr>
                <w:rFonts w:ascii="Times New Roman" w:hAnsi="Times New Roman"/>
                <w:sz w:val="24"/>
                <w:szCs w:val="24"/>
              </w:rPr>
              <w:t>корректность подготовки документов</w:t>
            </w:r>
          </w:p>
        </w:tc>
      </w:tr>
      <w:tr w:rsidR="007A7DA0" w:rsidRPr="00BD01EA" w14:paraId="5EB4C7C6" w14:textId="77777777" w:rsidTr="00231B36">
        <w:tc>
          <w:tcPr>
            <w:tcW w:w="835" w:type="pct"/>
          </w:tcPr>
          <w:p w14:paraId="68E2552B" w14:textId="77777777" w:rsidR="007A7DA0" w:rsidRPr="00BD01EA" w:rsidRDefault="007A7DA0" w:rsidP="00231B36">
            <w:pPr>
              <w:spacing w:after="0" w:line="240" w:lineRule="auto"/>
              <w:jc w:val="both"/>
              <w:rPr>
                <w:rFonts w:ascii="Times New Roman" w:hAnsi="Times New Roman"/>
                <w:sz w:val="24"/>
                <w:szCs w:val="24"/>
              </w:rPr>
            </w:pPr>
            <w:r w:rsidRPr="00BD01EA">
              <w:rPr>
                <w:rFonts w:ascii="Times New Roman" w:hAnsi="Times New Roman"/>
                <w:b/>
                <w:sz w:val="24"/>
                <w:szCs w:val="24"/>
              </w:rPr>
              <w:t>Владеет навыками и/или опытом деятельности</w:t>
            </w:r>
          </w:p>
        </w:tc>
        <w:tc>
          <w:tcPr>
            <w:tcW w:w="2582" w:type="pct"/>
            <w:tcBorders>
              <w:top w:val="single" w:sz="4" w:space="0" w:color="auto"/>
            </w:tcBorders>
          </w:tcPr>
          <w:p w14:paraId="4DEA4E8D" w14:textId="77777777" w:rsidR="007A7DA0" w:rsidRPr="00BD01EA" w:rsidRDefault="00E25967" w:rsidP="00231B36">
            <w:pPr>
              <w:spacing w:after="0" w:line="240" w:lineRule="auto"/>
              <w:jc w:val="both"/>
              <w:rPr>
                <w:rFonts w:ascii="Times New Roman" w:hAnsi="Times New Roman"/>
                <w:sz w:val="24"/>
                <w:szCs w:val="24"/>
              </w:rPr>
            </w:pPr>
            <w:r w:rsidRPr="00BD01EA">
              <w:rPr>
                <w:rFonts w:ascii="Times New Roman" w:hAnsi="Times New Roman"/>
                <w:sz w:val="24"/>
                <w:szCs w:val="24"/>
              </w:rPr>
              <w:t>работы с законодательными, иными правовыми актами и документами, относящимися к сфере регулирования организации и функционирования исполнительной власти, а также внутриорганизационной и административно-юрисдикционной деятельности различных государственных органов</w:t>
            </w:r>
          </w:p>
        </w:tc>
        <w:tc>
          <w:tcPr>
            <w:tcW w:w="1583" w:type="pct"/>
          </w:tcPr>
          <w:p w14:paraId="30D461B2" w14:textId="77777777" w:rsidR="007A7DA0" w:rsidRPr="00BD01EA" w:rsidRDefault="007A7DA0" w:rsidP="00231B36">
            <w:pPr>
              <w:spacing w:after="0" w:line="240" w:lineRule="auto"/>
              <w:jc w:val="both"/>
              <w:rPr>
                <w:rFonts w:ascii="Times New Roman" w:hAnsi="Times New Roman"/>
                <w:sz w:val="24"/>
                <w:szCs w:val="24"/>
              </w:rPr>
            </w:pPr>
            <w:r w:rsidRPr="00BD01EA">
              <w:rPr>
                <w:rFonts w:ascii="Times New Roman" w:hAnsi="Times New Roman"/>
                <w:sz w:val="24"/>
                <w:szCs w:val="24"/>
              </w:rPr>
              <w:t xml:space="preserve">корректность выбора вида документа и изложения его содержания </w:t>
            </w:r>
          </w:p>
        </w:tc>
      </w:tr>
    </w:tbl>
    <w:p w14:paraId="5860D62A" w14:textId="77777777" w:rsidR="007A7DA0" w:rsidRPr="00BD01EA" w:rsidRDefault="007A7DA0" w:rsidP="00860427">
      <w:pPr>
        <w:spacing w:before="240" w:after="120" w:line="240" w:lineRule="auto"/>
        <w:ind w:firstLine="709"/>
        <w:jc w:val="both"/>
        <w:outlineLvl w:val="0"/>
        <w:rPr>
          <w:rFonts w:ascii="Arial" w:hAnsi="Arial" w:cs="Arial"/>
          <w:b/>
          <w:sz w:val="24"/>
          <w:szCs w:val="24"/>
        </w:rPr>
      </w:pPr>
    </w:p>
    <w:p w14:paraId="1604DDEE" w14:textId="77777777" w:rsidR="00860427" w:rsidRPr="00BD01EA" w:rsidRDefault="00860427" w:rsidP="00860427">
      <w:pPr>
        <w:spacing w:after="0" w:line="240" w:lineRule="auto"/>
        <w:jc w:val="center"/>
        <w:outlineLvl w:val="0"/>
        <w:rPr>
          <w:rFonts w:ascii="Times New Roman" w:hAnsi="Times New Roman"/>
          <w:b/>
          <w:i/>
          <w:sz w:val="24"/>
          <w:szCs w:val="24"/>
        </w:rPr>
      </w:pPr>
      <w:r w:rsidRPr="00BD01EA">
        <w:rPr>
          <w:rFonts w:ascii="Times New Roman" w:hAnsi="Times New Roman"/>
          <w:b/>
          <w:i/>
          <w:sz w:val="24"/>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860427" w:rsidRPr="00BD01EA" w14:paraId="0FF6B8BA" w14:textId="77777777" w:rsidTr="005B55D5">
        <w:trPr>
          <w:trHeight w:val="631"/>
        </w:trPr>
        <w:tc>
          <w:tcPr>
            <w:tcW w:w="3417" w:type="pct"/>
            <w:gridSpan w:val="2"/>
          </w:tcPr>
          <w:p w14:paraId="53C2B0AD" w14:textId="77777777" w:rsidR="00860427" w:rsidRPr="00BD01EA" w:rsidRDefault="00860427" w:rsidP="005B55D5">
            <w:pPr>
              <w:spacing w:after="0" w:line="240" w:lineRule="auto"/>
              <w:jc w:val="center"/>
              <w:rPr>
                <w:rFonts w:ascii="Times New Roman" w:hAnsi="Times New Roman"/>
                <w:b/>
                <w:sz w:val="24"/>
                <w:szCs w:val="24"/>
              </w:rPr>
            </w:pPr>
            <w:r w:rsidRPr="00BD01EA">
              <w:rPr>
                <w:rFonts w:ascii="Times New Roman" w:hAnsi="Times New Roman"/>
                <w:b/>
                <w:sz w:val="24"/>
                <w:szCs w:val="24"/>
              </w:rPr>
              <w:t>Планируемые результаты обучения*</w:t>
            </w:r>
          </w:p>
          <w:p w14:paraId="6F00C60B" w14:textId="77777777" w:rsidR="00860427" w:rsidRPr="00BD01EA" w:rsidRDefault="00860427" w:rsidP="005B55D5">
            <w:pPr>
              <w:spacing w:after="0" w:line="240" w:lineRule="auto"/>
              <w:jc w:val="center"/>
              <w:rPr>
                <w:rFonts w:ascii="Times New Roman" w:hAnsi="Times New Roman"/>
                <w:b/>
                <w:sz w:val="24"/>
                <w:szCs w:val="24"/>
              </w:rPr>
            </w:pPr>
            <w:r w:rsidRPr="00BD01EA">
              <w:rPr>
                <w:rFonts w:ascii="Times New Roman" w:hAnsi="Times New Roman"/>
                <w:sz w:val="24"/>
                <w:szCs w:val="24"/>
              </w:rPr>
              <w:t>(показатели достижения заданного уровня планируемого результата обучения)</w:t>
            </w:r>
          </w:p>
        </w:tc>
        <w:tc>
          <w:tcPr>
            <w:tcW w:w="1583" w:type="pct"/>
          </w:tcPr>
          <w:p w14:paraId="0BBA951A" w14:textId="77777777" w:rsidR="00860427" w:rsidRPr="00BD01EA" w:rsidRDefault="00860427" w:rsidP="005B55D5">
            <w:pPr>
              <w:spacing w:after="0" w:line="240" w:lineRule="auto"/>
              <w:jc w:val="center"/>
              <w:rPr>
                <w:rFonts w:ascii="Times New Roman" w:hAnsi="Times New Roman"/>
                <w:b/>
                <w:sz w:val="24"/>
                <w:szCs w:val="24"/>
              </w:rPr>
            </w:pPr>
            <w:r w:rsidRPr="00BD01EA">
              <w:rPr>
                <w:rFonts w:ascii="Times New Roman" w:hAnsi="Times New Roman"/>
                <w:b/>
                <w:sz w:val="24"/>
                <w:szCs w:val="24"/>
              </w:rPr>
              <w:t>Критерии оценивания результатов обучения</w:t>
            </w:r>
          </w:p>
        </w:tc>
      </w:tr>
      <w:tr w:rsidR="00860427" w:rsidRPr="00BD01EA" w14:paraId="57029677" w14:textId="77777777" w:rsidTr="005B55D5">
        <w:tc>
          <w:tcPr>
            <w:tcW w:w="835" w:type="pct"/>
          </w:tcPr>
          <w:p w14:paraId="0719667B"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b/>
                <w:sz w:val="24"/>
                <w:szCs w:val="24"/>
              </w:rPr>
              <w:t>Знает</w:t>
            </w:r>
          </w:p>
        </w:tc>
        <w:tc>
          <w:tcPr>
            <w:tcW w:w="2582" w:type="pct"/>
            <w:tcBorders>
              <w:top w:val="single" w:sz="4" w:space="0" w:color="auto"/>
            </w:tcBorders>
          </w:tcPr>
          <w:p w14:paraId="747D24EB" w14:textId="77777777" w:rsidR="00860427" w:rsidRPr="00BD01EA" w:rsidRDefault="00860427" w:rsidP="00F246B9">
            <w:pPr>
              <w:spacing w:after="0" w:line="240" w:lineRule="auto"/>
              <w:jc w:val="both"/>
              <w:rPr>
                <w:rFonts w:ascii="Times New Roman" w:hAnsi="Times New Roman"/>
                <w:sz w:val="24"/>
                <w:szCs w:val="24"/>
              </w:rPr>
            </w:pPr>
            <w:r w:rsidRPr="00BD01EA">
              <w:rPr>
                <w:rFonts w:ascii="Times New Roman" w:hAnsi="Times New Roman"/>
                <w:sz w:val="24"/>
                <w:szCs w:val="24"/>
              </w:rPr>
              <w:t>процедуры (алгоритмы, технологий) анализа и оценки фактических и юридических аспектов административн</w:t>
            </w:r>
            <w:r w:rsidR="00F246B9">
              <w:rPr>
                <w:rFonts w:ascii="Times New Roman" w:hAnsi="Times New Roman"/>
                <w:sz w:val="24"/>
                <w:szCs w:val="24"/>
              </w:rPr>
              <w:t>ых</w:t>
            </w:r>
            <w:r w:rsidRPr="00BD01EA">
              <w:rPr>
                <w:rFonts w:ascii="Times New Roman" w:hAnsi="Times New Roman"/>
                <w:sz w:val="24"/>
                <w:szCs w:val="24"/>
              </w:rPr>
              <w:t xml:space="preserve"> отношений</w:t>
            </w:r>
          </w:p>
        </w:tc>
        <w:tc>
          <w:tcPr>
            <w:tcW w:w="1583" w:type="pct"/>
          </w:tcPr>
          <w:p w14:paraId="7FFE39F6"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полнота освоения материала, правильность ответов на поставленные вопросы</w:t>
            </w:r>
          </w:p>
        </w:tc>
      </w:tr>
      <w:tr w:rsidR="00860427" w:rsidRPr="00BD01EA" w14:paraId="599EC548" w14:textId="77777777" w:rsidTr="005B55D5">
        <w:tc>
          <w:tcPr>
            <w:tcW w:w="835" w:type="pct"/>
          </w:tcPr>
          <w:p w14:paraId="19533610"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b/>
                <w:sz w:val="24"/>
                <w:szCs w:val="24"/>
              </w:rPr>
              <w:t>Умеет</w:t>
            </w:r>
          </w:p>
        </w:tc>
        <w:tc>
          <w:tcPr>
            <w:tcW w:w="2582" w:type="pct"/>
            <w:tcBorders>
              <w:top w:val="single" w:sz="4" w:space="0" w:color="auto"/>
            </w:tcBorders>
          </w:tcPr>
          <w:p w14:paraId="284DCDB2"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применять отдельные алгоритмы, технологии принятия юридически значимых решений в процессе правового регулирования административно- правовых отношений</w:t>
            </w:r>
          </w:p>
        </w:tc>
        <w:tc>
          <w:tcPr>
            <w:tcW w:w="1583" w:type="pct"/>
          </w:tcPr>
          <w:p w14:paraId="4BD8DCE3"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корректность подготовки документов</w:t>
            </w:r>
          </w:p>
        </w:tc>
      </w:tr>
      <w:tr w:rsidR="00860427" w:rsidRPr="00BD01EA" w14:paraId="33047CA8" w14:textId="77777777" w:rsidTr="005B55D5">
        <w:tc>
          <w:tcPr>
            <w:tcW w:w="835" w:type="pct"/>
          </w:tcPr>
          <w:p w14:paraId="3B034CAC"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b/>
                <w:sz w:val="24"/>
                <w:szCs w:val="24"/>
              </w:rPr>
              <w:t>Владеет навыками и/или опытом деятельности</w:t>
            </w:r>
          </w:p>
        </w:tc>
        <w:tc>
          <w:tcPr>
            <w:tcW w:w="2582" w:type="pct"/>
            <w:tcBorders>
              <w:top w:val="single" w:sz="4" w:space="0" w:color="auto"/>
            </w:tcBorders>
          </w:tcPr>
          <w:p w14:paraId="08A14372" w14:textId="77777777" w:rsidR="00860427" w:rsidRPr="00BD01EA" w:rsidRDefault="00860427" w:rsidP="006275B5">
            <w:pPr>
              <w:spacing w:after="0" w:line="240" w:lineRule="auto"/>
              <w:jc w:val="both"/>
              <w:rPr>
                <w:rFonts w:ascii="Times New Roman" w:hAnsi="Times New Roman"/>
                <w:sz w:val="24"/>
                <w:szCs w:val="24"/>
              </w:rPr>
            </w:pPr>
            <w:r w:rsidRPr="00BD01EA">
              <w:rPr>
                <w:rFonts w:ascii="Times New Roman" w:hAnsi="Times New Roman"/>
                <w:sz w:val="24"/>
                <w:szCs w:val="24"/>
              </w:rPr>
              <w:t>принятия юридически значимых решений в процессе правового регулирования административн</w:t>
            </w:r>
            <w:r w:rsidR="006275B5">
              <w:rPr>
                <w:rFonts w:ascii="Times New Roman" w:hAnsi="Times New Roman"/>
                <w:sz w:val="24"/>
                <w:szCs w:val="24"/>
              </w:rPr>
              <w:t xml:space="preserve">ых </w:t>
            </w:r>
            <w:r w:rsidRPr="00BD01EA">
              <w:rPr>
                <w:rFonts w:ascii="Times New Roman" w:hAnsi="Times New Roman"/>
                <w:sz w:val="24"/>
                <w:szCs w:val="24"/>
              </w:rPr>
              <w:t>отношений</w:t>
            </w:r>
          </w:p>
        </w:tc>
        <w:tc>
          <w:tcPr>
            <w:tcW w:w="1583" w:type="pct"/>
          </w:tcPr>
          <w:p w14:paraId="2DA5218A"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 xml:space="preserve">корректность выбора вида документа и изложения его содержания </w:t>
            </w:r>
          </w:p>
        </w:tc>
      </w:tr>
    </w:tbl>
    <w:p w14:paraId="4E2F047C" w14:textId="77777777" w:rsidR="00860427" w:rsidRPr="00BD01EA" w:rsidRDefault="00860427" w:rsidP="004D083D">
      <w:pPr>
        <w:spacing w:after="0" w:line="240" w:lineRule="auto"/>
        <w:jc w:val="center"/>
        <w:rPr>
          <w:rFonts w:ascii="Times New Roman" w:hAnsi="Times New Roman"/>
          <w:b/>
          <w:sz w:val="24"/>
          <w:szCs w:val="24"/>
          <w:highlight w:val="yellow"/>
        </w:rPr>
      </w:pPr>
    </w:p>
    <w:p w14:paraId="7CCBDF83" w14:textId="77777777" w:rsidR="00860427" w:rsidRPr="00BD01EA" w:rsidRDefault="00860427" w:rsidP="004D083D">
      <w:pPr>
        <w:spacing w:after="0" w:line="240" w:lineRule="auto"/>
        <w:jc w:val="center"/>
        <w:rPr>
          <w:rFonts w:ascii="Times New Roman" w:hAnsi="Times New Roman"/>
          <w:b/>
          <w:sz w:val="24"/>
          <w:szCs w:val="24"/>
          <w:highlight w:val="yellow"/>
        </w:rPr>
      </w:pPr>
    </w:p>
    <w:p w14:paraId="344A95F5" w14:textId="77777777" w:rsidR="00860427" w:rsidRPr="00BD01EA" w:rsidRDefault="00860427" w:rsidP="00860427">
      <w:pPr>
        <w:spacing w:after="0" w:line="240" w:lineRule="auto"/>
        <w:jc w:val="center"/>
        <w:outlineLvl w:val="0"/>
        <w:rPr>
          <w:rFonts w:ascii="Times New Roman" w:hAnsi="Times New Roman"/>
          <w:b/>
          <w:i/>
          <w:sz w:val="24"/>
          <w:szCs w:val="24"/>
        </w:rPr>
      </w:pPr>
      <w:r w:rsidRPr="00BD01EA">
        <w:rPr>
          <w:rFonts w:ascii="Times New Roman" w:hAnsi="Times New Roman"/>
          <w:b/>
          <w:i/>
          <w:sz w:val="24"/>
          <w:szCs w:val="24"/>
        </w:rPr>
        <w:lastRenderedPageBreak/>
        <w:t>ПК- 6 Способность юридически правильно квалифицировать факты и обстоятельства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860427" w:rsidRPr="00BD01EA" w14:paraId="43584292" w14:textId="77777777" w:rsidTr="005B55D5">
        <w:trPr>
          <w:trHeight w:val="631"/>
        </w:trPr>
        <w:tc>
          <w:tcPr>
            <w:tcW w:w="3417" w:type="pct"/>
            <w:gridSpan w:val="2"/>
          </w:tcPr>
          <w:p w14:paraId="2C67AB1A" w14:textId="77777777" w:rsidR="00860427" w:rsidRPr="00BD01EA" w:rsidRDefault="00860427" w:rsidP="005B55D5">
            <w:pPr>
              <w:spacing w:after="0" w:line="240" w:lineRule="auto"/>
              <w:jc w:val="center"/>
              <w:rPr>
                <w:rFonts w:ascii="Times New Roman" w:hAnsi="Times New Roman"/>
                <w:b/>
                <w:sz w:val="24"/>
                <w:szCs w:val="24"/>
              </w:rPr>
            </w:pPr>
            <w:r w:rsidRPr="00BD01EA">
              <w:rPr>
                <w:rFonts w:ascii="Times New Roman" w:hAnsi="Times New Roman"/>
                <w:b/>
                <w:sz w:val="24"/>
                <w:szCs w:val="24"/>
              </w:rPr>
              <w:t>Планируемые результаты обучения*</w:t>
            </w:r>
          </w:p>
          <w:p w14:paraId="201BC8C8" w14:textId="77777777" w:rsidR="00860427" w:rsidRPr="00BD01EA" w:rsidRDefault="00860427" w:rsidP="005B55D5">
            <w:pPr>
              <w:spacing w:after="0" w:line="240" w:lineRule="auto"/>
              <w:jc w:val="center"/>
              <w:rPr>
                <w:rFonts w:ascii="Times New Roman" w:hAnsi="Times New Roman"/>
                <w:b/>
                <w:sz w:val="24"/>
                <w:szCs w:val="24"/>
              </w:rPr>
            </w:pPr>
            <w:r w:rsidRPr="00BD01EA">
              <w:rPr>
                <w:rFonts w:ascii="Times New Roman" w:hAnsi="Times New Roman"/>
                <w:sz w:val="24"/>
                <w:szCs w:val="24"/>
              </w:rPr>
              <w:t>(показатели достижения заданного уровня планируемого результата обучения)</w:t>
            </w:r>
          </w:p>
        </w:tc>
        <w:tc>
          <w:tcPr>
            <w:tcW w:w="1583" w:type="pct"/>
          </w:tcPr>
          <w:p w14:paraId="64F26D4E" w14:textId="77777777" w:rsidR="00860427" w:rsidRPr="00BD01EA" w:rsidRDefault="00860427" w:rsidP="005B55D5">
            <w:pPr>
              <w:spacing w:after="0" w:line="240" w:lineRule="auto"/>
              <w:jc w:val="center"/>
              <w:rPr>
                <w:rFonts w:ascii="Times New Roman" w:hAnsi="Times New Roman"/>
                <w:b/>
                <w:sz w:val="24"/>
                <w:szCs w:val="24"/>
              </w:rPr>
            </w:pPr>
            <w:r w:rsidRPr="00BD01EA">
              <w:rPr>
                <w:rFonts w:ascii="Times New Roman" w:hAnsi="Times New Roman"/>
                <w:b/>
                <w:sz w:val="24"/>
                <w:szCs w:val="24"/>
              </w:rPr>
              <w:t>Критерии оценивания результатов обучения</w:t>
            </w:r>
            <w:r w:rsidRPr="00BD01EA">
              <w:rPr>
                <w:rFonts w:ascii="Times New Roman" w:hAnsi="Times New Roman"/>
                <w:b/>
                <w:color w:val="FF0000"/>
                <w:sz w:val="24"/>
                <w:szCs w:val="24"/>
              </w:rPr>
              <w:t>**</w:t>
            </w:r>
          </w:p>
        </w:tc>
      </w:tr>
      <w:tr w:rsidR="00860427" w:rsidRPr="00BD01EA" w14:paraId="1ED0A10C" w14:textId="77777777" w:rsidTr="005B55D5">
        <w:tc>
          <w:tcPr>
            <w:tcW w:w="835" w:type="pct"/>
          </w:tcPr>
          <w:p w14:paraId="2BFEB0D5"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b/>
                <w:sz w:val="24"/>
                <w:szCs w:val="24"/>
              </w:rPr>
              <w:t>Знает</w:t>
            </w:r>
          </w:p>
        </w:tc>
        <w:tc>
          <w:tcPr>
            <w:tcW w:w="2582" w:type="pct"/>
            <w:tcBorders>
              <w:top w:val="single" w:sz="4" w:space="0" w:color="auto"/>
            </w:tcBorders>
          </w:tcPr>
          <w:p w14:paraId="64D2B464"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системы юридических фактов в области правового регулирования административно-правовых отношений, системы доказательств, фактов и обстоятельств, имеющих юридическое значение в сфере административного права</w:t>
            </w:r>
          </w:p>
        </w:tc>
        <w:tc>
          <w:tcPr>
            <w:tcW w:w="1583" w:type="pct"/>
          </w:tcPr>
          <w:p w14:paraId="025F5871"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полнота освоения материала, правильность ответов на поставленные вопросы</w:t>
            </w:r>
          </w:p>
        </w:tc>
      </w:tr>
      <w:tr w:rsidR="00860427" w:rsidRPr="00BD01EA" w14:paraId="7248F599" w14:textId="77777777" w:rsidTr="005B55D5">
        <w:tc>
          <w:tcPr>
            <w:tcW w:w="835" w:type="pct"/>
          </w:tcPr>
          <w:p w14:paraId="44BF1377"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b/>
                <w:sz w:val="24"/>
                <w:szCs w:val="24"/>
              </w:rPr>
              <w:t>Умеет</w:t>
            </w:r>
          </w:p>
        </w:tc>
        <w:tc>
          <w:tcPr>
            <w:tcW w:w="2582" w:type="pct"/>
            <w:tcBorders>
              <w:top w:val="single" w:sz="4" w:space="0" w:color="auto"/>
            </w:tcBorders>
          </w:tcPr>
          <w:p w14:paraId="715A9F5C"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определять круг обстоятельств, имеющих юридическое значение в конкретной административно-правовой ситуации</w:t>
            </w:r>
          </w:p>
        </w:tc>
        <w:tc>
          <w:tcPr>
            <w:tcW w:w="1583" w:type="pct"/>
          </w:tcPr>
          <w:p w14:paraId="3CA0722D"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 xml:space="preserve">корректность </w:t>
            </w:r>
            <w:r w:rsidR="005B55D5" w:rsidRPr="00BD01EA">
              <w:rPr>
                <w:rFonts w:ascii="Times New Roman" w:hAnsi="Times New Roman"/>
                <w:sz w:val="24"/>
                <w:szCs w:val="24"/>
              </w:rPr>
              <w:t>определения круга обстоятельств подлежащих квалификации</w:t>
            </w:r>
          </w:p>
        </w:tc>
      </w:tr>
      <w:tr w:rsidR="00860427" w:rsidRPr="00BD01EA" w14:paraId="2ED2C58C" w14:textId="77777777" w:rsidTr="005B55D5">
        <w:tc>
          <w:tcPr>
            <w:tcW w:w="835" w:type="pct"/>
          </w:tcPr>
          <w:p w14:paraId="7402D2D5"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b/>
                <w:sz w:val="24"/>
                <w:szCs w:val="24"/>
              </w:rPr>
              <w:t>Владеет навыками и/или опытом деятельности</w:t>
            </w:r>
          </w:p>
        </w:tc>
        <w:tc>
          <w:tcPr>
            <w:tcW w:w="2582" w:type="pct"/>
            <w:tcBorders>
              <w:top w:val="single" w:sz="4" w:space="0" w:color="auto"/>
            </w:tcBorders>
          </w:tcPr>
          <w:p w14:paraId="2B5F3715"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определения состава обстоятельств, имеющих юридическое значение, а также состава доказательств, их подтверждающих</w:t>
            </w:r>
          </w:p>
        </w:tc>
        <w:tc>
          <w:tcPr>
            <w:tcW w:w="1583" w:type="pct"/>
          </w:tcPr>
          <w:p w14:paraId="7ED0E449" w14:textId="77777777" w:rsidR="00860427" w:rsidRPr="00BD01EA" w:rsidRDefault="005B55D5" w:rsidP="005B55D5">
            <w:pPr>
              <w:spacing w:after="0" w:line="240" w:lineRule="auto"/>
              <w:jc w:val="both"/>
              <w:rPr>
                <w:rFonts w:ascii="Times New Roman" w:hAnsi="Times New Roman"/>
                <w:sz w:val="24"/>
                <w:szCs w:val="24"/>
              </w:rPr>
            </w:pPr>
            <w:r w:rsidRPr="00BD01EA">
              <w:rPr>
                <w:rFonts w:ascii="Times New Roman" w:hAnsi="Times New Roman"/>
                <w:sz w:val="24"/>
                <w:szCs w:val="24"/>
              </w:rPr>
              <w:t>корректность квалификации имеющих юридическое значение фактов</w:t>
            </w:r>
          </w:p>
        </w:tc>
      </w:tr>
    </w:tbl>
    <w:p w14:paraId="66F15D9B" w14:textId="77777777" w:rsidR="00860427" w:rsidRPr="00BD01EA" w:rsidRDefault="00860427" w:rsidP="004D083D">
      <w:pPr>
        <w:spacing w:after="0" w:line="240" w:lineRule="auto"/>
        <w:jc w:val="center"/>
        <w:rPr>
          <w:rFonts w:ascii="Times New Roman" w:hAnsi="Times New Roman"/>
          <w:b/>
          <w:sz w:val="24"/>
          <w:szCs w:val="24"/>
          <w:highlight w:val="yellow"/>
        </w:rPr>
      </w:pPr>
    </w:p>
    <w:p w14:paraId="54A0E3AA" w14:textId="77777777" w:rsidR="00860427" w:rsidRPr="00BD01EA" w:rsidRDefault="00860427" w:rsidP="00860427">
      <w:pPr>
        <w:spacing w:after="0" w:line="240" w:lineRule="auto"/>
        <w:jc w:val="center"/>
        <w:outlineLvl w:val="0"/>
        <w:rPr>
          <w:rFonts w:ascii="Times New Roman" w:hAnsi="Times New Roman"/>
          <w:b/>
          <w:i/>
          <w:sz w:val="24"/>
          <w:szCs w:val="24"/>
        </w:rPr>
      </w:pPr>
      <w:r w:rsidRPr="00BD01EA">
        <w:rPr>
          <w:rFonts w:ascii="Times New Roman" w:hAnsi="Times New Roman"/>
          <w:b/>
          <w:i/>
          <w:sz w:val="24"/>
          <w:szCs w:val="24"/>
        </w:rPr>
        <w:t>ПК-12  Способность выявлять, давать оценку коррупционному поведению и содействовать его пресечению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860427" w:rsidRPr="00BD01EA" w14:paraId="790C55D2" w14:textId="77777777" w:rsidTr="005B55D5">
        <w:trPr>
          <w:trHeight w:val="631"/>
        </w:trPr>
        <w:tc>
          <w:tcPr>
            <w:tcW w:w="3417" w:type="pct"/>
            <w:gridSpan w:val="2"/>
          </w:tcPr>
          <w:p w14:paraId="3B4AE13A" w14:textId="77777777" w:rsidR="00860427" w:rsidRPr="00BD01EA" w:rsidRDefault="00860427" w:rsidP="005B55D5">
            <w:pPr>
              <w:spacing w:after="0" w:line="240" w:lineRule="auto"/>
              <w:jc w:val="center"/>
              <w:rPr>
                <w:rFonts w:ascii="Times New Roman" w:hAnsi="Times New Roman"/>
                <w:b/>
                <w:sz w:val="24"/>
                <w:szCs w:val="24"/>
              </w:rPr>
            </w:pPr>
            <w:r w:rsidRPr="00BD01EA">
              <w:rPr>
                <w:rFonts w:ascii="Times New Roman" w:hAnsi="Times New Roman"/>
                <w:b/>
                <w:sz w:val="24"/>
                <w:szCs w:val="24"/>
              </w:rPr>
              <w:t>Планируемые результаты обучения*</w:t>
            </w:r>
          </w:p>
          <w:p w14:paraId="42AF3A33" w14:textId="77777777" w:rsidR="00860427" w:rsidRPr="00BD01EA" w:rsidRDefault="00860427" w:rsidP="005B55D5">
            <w:pPr>
              <w:spacing w:after="0" w:line="240" w:lineRule="auto"/>
              <w:jc w:val="center"/>
              <w:rPr>
                <w:rFonts w:ascii="Times New Roman" w:hAnsi="Times New Roman"/>
                <w:b/>
                <w:sz w:val="24"/>
                <w:szCs w:val="24"/>
              </w:rPr>
            </w:pPr>
            <w:r w:rsidRPr="00BD01EA">
              <w:rPr>
                <w:rFonts w:ascii="Times New Roman" w:hAnsi="Times New Roman"/>
                <w:sz w:val="24"/>
                <w:szCs w:val="24"/>
              </w:rPr>
              <w:t>(показатели достижения заданного уровня планируемого результата обучения)</w:t>
            </w:r>
          </w:p>
        </w:tc>
        <w:tc>
          <w:tcPr>
            <w:tcW w:w="1583" w:type="pct"/>
          </w:tcPr>
          <w:p w14:paraId="57587EFB" w14:textId="77777777" w:rsidR="00860427" w:rsidRPr="00BD01EA" w:rsidRDefault="00860427" w:rsidP="005B55D5">
            <w:pPr>
              <w:spacing w:after="0" w:line="240" w:lineRule="auto"/>
              <w:jc w:val="center"/>
              <w:rPr>
                <w:rFonts w:ascii="Times New Roman" w:hAnsi="Times New Roman"/>
                <w:b/>
                <w:sz w:val="24"/>
                <w:szCs w:val="24"/>
              </w:rPr>
            </w:pPr>
            <w:r w:rsidRPr="00BD01EA">
              <w:rPr>
                <w:rFonts w:ascii="Times New Roman" w:hAnsi="Times New Roman"/>
                <w:b/>
                <w:sz w:val="24"/>
                <w:szCs w:val="24"/>
              </w:rPr>
              <w:t>Критерии оценивания результатов обучения</w:t>
            </w:r>
            <w:r w:rsidRPr="00BD01EA">
              <w:rPr>
                <w:rFonts w:ascii="Times New Roman" w:hAnsi="Times New Roman"/>
                <w:b/>
                <w:color w:val="FF0000"/>
                <w:sz w:val="24"/>
                <w:szCs w:val="24"/>
              </w:rPr>
              <w:t>**</w:t>
            </w:r>
          </w:p>
        </w:tc>
      </w:tr>
      <w:tr w:rsidR="00860427" w:rsidRPr="00BD01EA" w14:paraId="13DC6BA1" w14:textId="77777777" w:rsidTr="005B55D5">
        <w:tc>
          <w:tcPr>
            <w:tcW w:w="835" w:type="pct"/>
          </w:tcPr>
          <w:p w14:paraId="6945560B"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b/>
                <w:sz w:val="24"/>
                <w:szCs w:val="24"/>
              </w:rPr>
              <w:t>Знает</w:t>
            </w:r>
          </w:p>
        </w:tc>
        <w:tc>
          <w:tcPr>
            <w:tcW w:w="2582" w:type="pct"/>
            <w:tcBorders>
              <w:top w:val="single" w:sz="4" w:space="0" w:color="auto"/>
            </w:tcBorders>
          </w:tcPr>
          <w:p w14:paraId="2402CE79"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признаки коррупционного поведения государственных служащих</w:t>
            </w:r>
          </w:p>
        </w:tc>
        <w:tc>
          <w:tcPr>
            <w:tcW w:w="1583" w:type="pct"/>
          </w:tcPr>
          <w:p w14:paraId="1AB7AFB5"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полнота освоения материала, правильность ответов на поставленные вопросы</w:t>
            </w:r>
          </w:p>
        </w:tc>
      </w:tr>
      <w:tr w:rsidR="00860427" w:rsidRPr="00BD01EA" w14:paraId="4E82146F" w14:textId="77777777" w:rsidTr="005B55D5">
        <w:tc>
          <w:tcPr>
            <w:tcW w:w="835" w:type="pct"/>
          </w:tcPr>
          <w:p w14:paraId="0A19ADCC"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b/>
                <w:sz w:val="24"/>
                <w:szCs w:val="24"/>
              </w:rPr>
              <w:t>Умеет</w:t>
            </w:r>
          </w:p>
        </w:tc>
        <w:tc>
          <w:tcPr>
            <w:tcW w:w="2582" w:type="pct"/>
            <w:tcBorders>
              <w:top w:val="single" w:sz="4" w:space="0" w:color="auto"/>
            </w:tcBorders>
          </w:tcPr>
          <w:p w14:paraId="162D2854"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выявлять коррупциогенные факторы во внутриведомственных актах при прохождении государственной службы</w:t>
            </w:r>
          </w:p>
        </w:tc>
        <w:tc>
          <w:tcPr>
            <w:tcW w:w="1583" w:type="pct"/>
          </w:tcPr>
          <w:p w14:paraId="5D70E15A"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подготовк</w:t>
            </w:r>
            <w:r w:rsidR="005B55D5" w:rsidRPr="00BD01EA">
              <w:rPr>
                <w:rFonts w:ascii="Times New Roman" w:hAnsi="Times New Roman"/>
                <w:sz w:val="24"/>
                <w:szCs w:val="24"/>
              </w:rPr>
              <w:t>а</w:t>
            </w:r>
            <w:r w:rsidRPr="00BD01EA">
              <w:rPr>
                <w:rFonts w:ascii="Times New Roman" w:hAnsi="Times New Roman"/>
                <w:sz w:val="24"/>
                <w:szCs w:val="24"/>
              </w:rPr>
              <w:t xml:space="preserve"> документов</w:t>
            </w:r>
            <w:r w:rsidR="005B55D5" w:rsidRPr="00BD01EA">
              <w:rPr>
                <w:rFonts w:ascii="Times New Roman" w:hAnsi="Times New Roman"/>
                <w:sz w:val="24"/>
                <w:szCs w:val="24"/>
              </w:rPr>
              <w:t xml:space="preserve"> с учетом требований антикоррупционного законодательства</w:t>
            </w:r>
          </w:p>
        </w:tc>
      </w:tr>
      <w:tr w:rsidR="00860427" w:rsidRPr="00BD01EA" w14:paraId="6B8F58EB" w14:textId="77777777" w:rsidTr="005B55D5">
        <w:tc>
          <w:tcPr>
            <w:tcW w:w="835" w:type="pct"/>
          </w:tcPr>
          <w:p w14:paraId="6F56BEE3"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b/>
                <w:sz w:val="24"/>
                <w:szCs w:val="24"/>
              </w:rPr>
              <w:t>Владеет навыками и/или опытом деятельности</w:t>
            </w:r>
          </w:p>
        </w:tc>
        <w:tc>
          <w:tcPr>
            <w:tcW w:w="2582" w:type="pct"/>
            <w:tcBorders>
              <w:top w:val="single" w:sz="4" w:space="0" w:color="auto"/>
            </w:tcBorders>
          </w:tcPr>
          <w:p w14:paraId="6DE5FF20"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противодействия коррупционному поведению на государственной службе</w:t>
            </w:r>
          </w:p>
        </w:tc>
        <w:tc>
          <w:tcPr>
            <w:tcW w:w="1583" w:type="pct"/>
          </w:tcPr>
          <w:p w14:paraId="2B7967C9"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 xml:space="preserve">корректность выбора </w:t>
            </w:r>
            <w:r w:rsidR="005B55D5" w:rsidRPr="00BD01EA">
              <w:rPr>
                <w:rFonts w:ascii="Times New Roman" w:hAnsi="Times New Roman"/>
                <w:sz w:val="24"/>
                <w:szCs w:val="24"/>
              </w:rPr>
              <w:t xml:space="preserve">действий при попытке склонения к коррупционному поведению </w:t>
            </w:r>
            <w:r w:rsidRPr="00BD01EA">
              <w:rPr>
                <w:rFonts w:ascii="Times New Roman" w:hAnsi="Times New Roman"/>
                <w:sz w:val="24"/>
                <w:szCs w:val="24"/>
              </w:rPr>
              <w:t xml:space="preserve"> </w:t>
            </w:r>
          </w:p>
        </w:tc>
      </w:tr>
    </w:tbl>
    <w:p w14:paraId="75531379" w14:textId="77777777" w:rsidR="00860427" w:rsidRPr="00BD01EA" w:rsidRDefault="00860427" w:rsidP="004D083D">
      <w:pPr>
        <w:spacing w:after="0" w:line="240" w:lineRule="auto"/>
        <w:jc w:val="center"/>
        <w:rPr>
          <w:rFonts w:ascii="Times New Roman" w:hAnsi="Times New Roman"/>
          <w:b/>
          <w:sz w:val="24"/>
          <w:szCs w:val="24"/>
          <w:highlight w:val="yellow"/>
        </w:rPr>
      </w:pPr>
    </w:p>
    <w:p w14:paraId="0F1EFC93" w14:textId="77777777" w:rsidR="00860427" w:rsidRPr="00BD01EA" w:rsidRDefault="00B564D3" w:rsidP="00860427">
      <w:pPr>
        <w:spacing w:after="0" w:line="240" w:lineRule="auto"/>
        <w:jc w:val="center"/>
        <w:outlineLvl w:val="0"/>
        <w:rPr>
          <w:rFonts w:ascii="Times New Roman" w:hAnsi="Times New Roman"/>
          <w:b/>
          <w:i/>
          <w:sz w:val="24"/>
          <w:szCs w:val="24"/>
        </w:rPr>
      </w:pPr>
      <w:r w:rsidRPr="00BD01EA">
        <w:rPr>
          <w:rFonts w:ascii="Times New Roman" w:hAnsi="Times New Roman"/>
          <w:b/>
          <w:i/>
          <w:sz w:val="24"/>
          <w:szCs w:val="24"/>
        </w:rPr>
        <w:t>ПК-15</w:t>
      </w:r>
      <w:r w:rsidR="00860427" w:rsidRPr="00BD01EA">
        <w:rPr>
          <w:rFonts w:ascii="Times New Roman" w:hAnsi="Times New Roman"/>
          <w:b/>
          <w:i/>
          <w:sz w:val="24"/>
          <w:szCs w:val="24"/>
        </w:rPr>
        <w:t xml:space="preserve"> Способность толковать нормативные правовые акты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860427" w:rsidRPr="00BD01EA" w14:paraId="30B94262" w14:textId="77777777" w:rsidTr="005B55D5">
        <w:trPr>
          <w:trHeight w:val="631"/>
        </w:trPr>
        <w:tc>
          <w:tcPr>
            <w:tcW w:w="3417" w:type="pct"/>
            <w:gridSpan w:val="2"/>
          </w:tcPr>
          <w:p w14:paraId="32CC515F" w14:textId="77777777" w:rsidR="00860427" w:rsidRPr="00BD01EA" w:rsidRDefault="00860427" w:rsidP="005B55D5">
            <w:pPr>
              <w:spacing w:after="0" w:line="240" w:lineRule="auto"/>
              <w:jc w:val="center"/>
              <w:rPr>
                <w:rFonts w:ascii="Times New Roman" w:hAnsi="Times New Roman"/>
                <w:b/>
                <w:sz w:val="24"/>
                <w:szCs w:val="24"/>
              </w:rPr>
            </w:pPr>
            <w:r w:rsidRPr="00BD01EA">
              <w:rPr>
                <w:rFonts w:ascii="Times New Roman" w:hAnsi="Times New Roman"/>
                <w:b/>
                <w:sz w:val="24"/>
                <w:szCs w:val="24"/>
              </w:rPr>
              <w:t>Планируемые результаты обучения*</w:t>
            </w:r>
          </w:p>
          <w:p w14:paraId="635A654D" w14:textId="77777777" w:rsidR="00860427" w:rsidRPr="00BD01EA" w:rsidRDefault="00860427" w:rsidP="005B55D5">
            <w:pPr>
              <w:spacing w:after="0" w:line="240" w:lineRule="auto"/>
              <w:jc w:val="center"/>
              <w:rPr>
                <w:rFonts w:ascii="Times New Roman" w:hAnsi="Times New Roman"/>
                <w:b/>
                <w:sz w:val="24"/>
                <w:szCs w:val="24"/>
              </w:rPr>
            </w:pPr>
            <w:r w:rsidRPr="00BD01EA">
              <w:rPr>
                <w:rFonts w:ascii="Times New Roman" w:hAnsi="Times New Roman"/>
                <w:sz w:val="24"/>
                <w:szCs w:val="24"/>
              </w:rPr>
              <w:t>(показатели достижения заданного уровня планируемого результата обучения)</w:t>
            </w:r>
          </w:p>
        </w:tc>
        <w:tc>
          <w:tcPr>
            <w:tcW w:w="1583" w:type="pct"/>
          </w:tcPr>
          <w:p w14:paraId="1DED393B" w14:textId="77777777" w:rsidR="00860427" w:rsidRPr="00BD01EA" w:rsidRDefault="00860427" w:rsidP="005B55D5">
            <w:pPr>
              <w:spacing w:after="0" w:line="240" w:lineRule="auto"/>
              <w:jc w:val="center"/>
              <w:rPr>
                <w:rFonts w:ascii="Times New Roman" w:hAnsi="Times New Roman"/>
                <w:b/>
                <w:sz w:val="24"/>
                <w:szCs w:val="24"/>
              </w:rPr>
            </w:pPr>
            <w:r w:rsidRPr="00BD01EA">
              <w:rPr>
                <w:rFonts w:ascii="Times New Roman" w:hAnsi="Times New Roman"/>
                <w:b/>
                <w:sz w:val="24"/>
                <w:szCs w:val="24"/>
              </w:rPr>
              <w:t>Критерии оценивания результатов обучения</w:t>
            </w:r>
            <w:r w:rsidRPr="00BD01EA">
              <w:rPr>
                <w:rFonts w:ascii="Times New Roman" w:hAnsi="Times New Roman"/>
                <w:b/>
                <w:color w:val="FF0000"/>
                <w:sz w:val="24"/>
                <w:szCs w:val="24"/>
              </w:rPr>
              <w:t>**</w:t>
            </w:r>
          </w:p>
        </w:tc>
      </w:tr>
      <w:tr w:rsidR="00860427" w:rsidRPr="00BD01EA" w14:paraId="14A3FE1A" w14:textId="77777777" w:rsidTr="005B55D5">
        <w:tc>
          <w:tcPr>
            <w:tcW w:w="835" w:type="pct"/>
          </w:tcPr>
          <w:p w14:paraId="4E347B0C"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b/>
                <w:sz w:val="24"/>
                <w:szCs w:val="24"/>
              </w:rPr>
              <w:t>Знает</w:t>
            </w:r>
          </w:p>
        </w:tc>
        <w:tc>
          <w:tcPr>
            <w:tcW w:w="2582" w:type="pct"/>
            <w:tcBorders>
              <w:top w:val="single" w:sz="4" w:space="0" w:color="auto"/>
            </w:tcBorders>
          </w:tcPr>
          <w:p w14:paraId="4E616635"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правила и принципы толкования норм права при осуществлении деятельности в сфере государственной службы</w:t>
            </w:r>
          </w:p>
        </w:tc>
        <w:tc>
          <w:tcPr>
            <w:tcW w:w="1583" w:type="pct"/>
          </w:tcPr>
          <w:p w14:paraId="099AD9D9"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полнота освоения материала, правильность ответов на поставленные вопросы</w:t>
            </w:r>
          </w:p>
        </w:tc>
      </w:tr>
      <w:tr w:rsidR="00860427" w:rsidRPr="00BD01EA" w14:paraId="7378ED07" w14:textId="77777777" w:rsidTr="005B55D5">
        <w:tc>
          <w:tcPr>
            <w:tcW w:w="835" w:type="pct"/>
          </w:tcPr>
          <w:p w14:paraId="7257DB9F"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b/>
                <w:sz w:val="24"/>
                <w:szCs w:val="24"/>
              </w:rPr>
              <w:t>Умеет</w:t>
            </w:r>
          </w:p>
        </w:tc>
        <w:tc>
          <w:tcPr>
            <w:tcW w:w="2582" w:type="pct"/>
            <w:tcBorders>
              <w:top w:val="single" w:sz="4" w:space="0" w:color="auto"/>
            </w:tcBorders>
          </w:tcPr>
          <w:p w14:paraId="2F915B19"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применять правила толкования норм права при осуществлении правоприменения в связи с осуществлением государственной службы</w:t>
            </w:r>
          </w:p>
        </w:tc>
        <w:tc>
          <w:tcPr>
            <w:tcW w:w="1583" w:type="pct"/>
          </w:tcPr>
          <w:p w14:paraId="76609D21"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самостоятельность выбора и использования приемов и способов толкования норм права</w:t>
            </w:r>
          </w:p>
        </w:tc>
      </w:tr>
      <w:tr w:rsidR="00860427" w:rsidRPr="00BD01EA" w14:paraId="39EA2DB9" w14:textId="77777777" w:rsidTr="005B55D5">
        <w:tc>
          <w:tcPr>
            <w:tcW w:w="835" w:type="pct"/>
          </w:tcPr>
          <w:p w14:paraId="012A1112"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b/>
                <w:sz w:val="24"/>
                <w:szCs w:val="24"/>
              </w:rPr>
              <w:t>Владеет навыками и/или опытом деятельности</w:t>
            </w:r>
          </w:p>
        </w:tc>
        <w:tc>
          <w:tcPr>
            <w:tcW w:w="2582" w:type="pct"/>
            <w:tcBorders>
              <w:top w:val="single" w:sz="4" w:space="0" w:color="auto"/>
            </w:tcBorders>
          </w:tcPr>
          <w:p w14:paraId="45DD85D4"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толкования норм права при принятии решений, связанных с осуществлением правоприменительной деятельностью в сфере административного права</w:t>
            </w:r>
          </w:p>
        </w:tc>
        <w:tc>
          <w:tcPr>
            <w:tcW w:w="1583" w:type="pct"/>
          </w:tcPr>
          <w:p w14:paraId="5E63E8E3" w14:textId="77777777" w:rsidR="00860427" w:rsidRPr="00BD01EA" w:rsidRDefault="00860427" w:rsidP="005B55D5">
            <w:pPr>
              <w:spacing w:after="0" w:line="240" w:lineRule="auto"/>
              <w:jc w:val="both"/>
              <w:rPr>
                <w:rFonts w:ascii="Times New Roman" w:hAnsi="Times New Roman"/>
                <w:sz w:val="24"/>
                <w:szCs w:val="24"/>
              </w:rPr>
            </w:pPr>
            <w:r w:rsidRPr="00BD01EA">
              <w:rPr>
                <w:rFonts w:ascii="Times New Roman" w:hAnsi="Times New Roman"/>
                <w:sz w:val="24"/>
                <w:szCs w:val="24"/>
              </w:rPr>
              <w:t>корректность</w:t>
            </w:r>
            <w:r w:rsidRPr="00BD01EA">
              <w:rPr>
                <w:rFonts w:ascii="Times New Roman" w:hAnsi="Times New Roman"/>
                <w:i/>
                <w:color w:val="FF0000"/>
                <w:sz w:val="24"/>
                <w:szCs w:val="24"/>
              </w:rPr>
              <w:t xml:space="preserve"> </w:t>
            </w:r>
            <w:r w:rsidRPr="00BD01EA">
              <w:rPr>
                <w:rFonts w:ascii="Times New Roman" w:hAnsi="Times New Roman"/>
                <w:sz w:val="24"/>
                <w:szCs w:val="24"/>
              </w:rPr>
              <w:t>использования приемов и способов толкования норм права</w:t>
            </w:r>
          </w:p>
        </w:tc>
      </w:tr>
    </w:tbl>
    <w:p w14:paraId="67E8E334" w14:textId="77777777" w:rsidR="00860427" w:rsidRPr="00BD01EA" w:rsidRDefault="00860427" w:rsidP="00860427">
      <w:pPr>
        <w:spacing w:after="0" w:line="240" w:lineRule="auto"/>
        <w:jc w:val="center"/>
        <w:rPr>
          <w:rFonts w:ascii="Times New Roman" w:hAnsi="Times New Roman"/>
          <w:b/>
          <w:sz w:val="24"/>
          <w:szCs w:val="24"/>
          <w:highlight w:val="yellow"/>
        </w:rPr>
      </w:pPr>
    </w:p>
    <w:p w14:paraId="6C61294A" w14:textId="77777777" w:rsidR="004D083D" w:rsidRPr="00BD01EA" w:rsidRDefault="004D083D" w:rsidP="00860427">
      <w:pPr>
        <w:spacing w:after="0" w:line="240" w:lineRule="auto"/>
        <w:rPr>
          <w:rFonts w:ascii="Times New Roman" w:hAnsi="Times New Roman"/>
          <w:b/>
          <w:i/>
          <w:sz w:val="24"/>
          <w:szCs w:val="24"/>
        </w:rPr>
      </w:pPr>
    </w:p>
    <w:p w14:paraId="6679EF32" w14:textId="77777777" w:rsidR="00104729" w:rsidRPr="00BD01EA" w:rsidRDefault="00104729" w:rsidP="00104729">
      <w:pPr>
        <w:spacing w:after="0" w:line="240" w:lineRule="auto"/>
        <w:jc w:val="both"/>
        <w:rPr>
          <w:rFonts w:ascii="Times New Roman" w:hAnsi="Times New Roman"/>
          <w:sz w:val="24"/>
          <w:szCs w:val="24"/>
        </w:rPr>
      </w:pPr>
    </w:p>
    <w:p w14:paraId="6EDA3FFB" w14:textId="77777777" w:rsidR="00104729" w:rsidRPr="00BD01EA" w:rsidRDefault="00104729" w:rsidP="00104729">
      <w:pPr>
        <w:spacing w:after="0" w:line="240" w:lineRule="auto"/>
        <w:jc w:val="both"/>
        <w:rPr>
          <w:rFonts w:ascii="Times New Roman" w:hAnsi="Times New Roman"/>
          <w:sz w:val="24"/>
          <w:szCs w:val="24"/>
        </w:rPr>
        <w:sectPr w:rsidR="00104729" w:rsidRPr="00BD01EA" w:rsidSect="003076B7">
          <w:pgSz w:w="16838" w:h="11906" w:orient="landscape"/>
          <w:pgMar w:top="1134" w:right="567" w:bottom="567" w:left="567" w:header="709" w:footer="709" w:gutter="0"/>
          <w:cols w:space="708"/>
          <w:docGrid w:linePitch="360"/>
        </w:sectPr>
      </w:pPr>
    </w:p>
    <w:p w14:paraId="45D572D3" w14:textId="77777777" w:rsidR="00104729" w:rsidRPr="00BD01EA" w:rsidRDefault="00104729" w:rsidP="003A17E6">
      <w:pPr>
        <w:spacing w:before="240" w:after="120" w:line="240" w:lineRule="auto"/>
        <w:ind w:firstLine="709"/>
        <w:jc w:val="both"/>
        <w:rPr>
          <w:rFonts w:ascii="Arial" w:hAnsi="Arial" w:cs="Arial"/>
          <w:b/>
          <w:sz w:val="24"/>
          <w:szCs w:val="24"/>
        </w:rPr>
      </w:pPr>
      <w:r w:rsidRPr="00BD01EA">
        <w:rPr>
          <w:rFonts w:ascii="Arial" w:hAnsi="Arial" w:cs="Arial"/>
          <w:b/>
          <w:sz w:val="24"/>
          <w:szCs w:val="24"/>
        </w:rPr>
        <w:t xml:space="preserve">3 </w:t>
      </w:r>
      <w:r w:rsidR="00E36F2D" w:rsidRPr="00BD01EA">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20"/>
        <w:gridCol w:w="2517"/>
        <w:gridCol w:w="3047"/>
        <w:gridCol w:w="2222"/>
        <w:gridCol w:w="1486"/>
      </w:tblGrid>
      <w:tr w:rsidR="00461353" w:rsidRPr="00BD01EA" w14:paraId="670A4F23" w14:textId="77777777" w:rsidTr="00993C1C">
        <w:trPr>
          <w:trHeight w:val="315"/>
          <w:jc w:val="center"/>
        </w:trPr>
        <w:tc>
          <w:tcPr>
            <w:tcW w:w="1686" w:type="pct"/>
            <w:gridSpan w:val="2"/>
            <w:vMerge w:val="restart"/>
            <w:tcBorders>
              <w:top w:val="single" w:sz="4" w:space="0" w:color="000000"/>
              <w:left w:val="single" w:sz="6" w:space="0" w:color="000000"/>
              <w:bottom w:val="single" w:sz="6" w:space="0" w:color="000000"/>
              <w:right w:val="single" w:sz="6" w:space="0" w:color="000000"/>
            </w:tcBorders>
            <w:vAlign w:val="center"/>
          </w:tcPr>
          <w:p w14:paraId="28A2DF32" w14:textId="77777777" w:rsidR="00461353" w:rsidRPr="00BD01EA" w:rsidRDefault="00461353" w:rsidP="000915BD">
            <w:pPr>
              <w:suppressAutoHyphens/>
              <w:snapToGrid w:val="0"/>
              <w:spacing w:after="0" w:line="240" w:lineRule="auto"/>
              <w:jc w:val="center"/>
              <w:rPr>
                <w:rFonts w:ascii="Times New Roman" w:hAnsi="Times New Roman"/>
                <w:sz w:val="24"/>
                <w:szCs w:val="24"/>
                <w:lang w:eastAsia="ar-SA"/>
              </w:rPr>
            </w:pPr>
            <w:r w:rsidRPr="00BD01EA">
              <w:rPr>
                <w:rFonts w:ascii="Times New Roman" w:hAnsi="Times New Roman"/>
                <w:sz w:val="24"/>
                <w:szCs w:val="24"/>
                <w:lang w:eastAsia="ar-SA"/>
              </w:rPr>
              <w:t>Контролируемые планируемые результаты обучения</w:t>
            </w:r>
          </w:p>
        </w:tc>
        <w:tc>
          <w:tcPr>
            <w:tcW w:w="1495" w:type="pct"/>
            <w:vMerge w:val="restart"/>
            <w:tcBorders>
              <w:top w:val="single" w:sz="4" w:space="0" w:color="000000"/>
              <w:left w:val="single" w:sz="6" w:space="0" w:color="000000"/>
              <w:right w:val="single" w:sz="6" w:space="0" w:color="000000"/>
            </w:tcBorders>
            <w:vAlign w:val="center"/>
          </w:tcPr>
          <w:p w14:paraId="0B595324" w14:textId="77777777" w:rsidR="00461353" w:rsidRPr="00BD01EA" w:rsidRDefault="00461353" w:rsidP="006D199B">
            <w:pPr>
              <w:suppressAutoHyphens/>
              <w:snapToGrid w:val="0"/>
              <w:spacing w:after="0" w:line="220" w:lineRule="exact"/>
              <w:jc w:val="center"/>
              <w:rPr>
                <w:rFonts w:ascii="Times New Roman" w:hAnsi="Times New Roman"/>
                <w:sz w:val="24"/>
                <w:szCs w:val="24"/>
                <w:lang w:eastAsia="ar-SA"/>
              </w:rPr>
            </w:pPr>
            <w:r w:rsidRPr="00BD01EA">
              <w:rPr>
                <w:rFonts w:ascii="Times New Roman" w:hAnsi="Times New Roman"/>
                <w:sz w:val="24"/>
                <w:szCs w:val="24"/>
                <w:lang w:eastAsia="ar-SA"/>
              </w:rPr>
              <w:t>Контролируемые темы дисциплины</w:t>
            </w:r>
          </w:p>
        </w:tc>
        <w:tc>
          <w:tcPr>
            <w:tcW w:w="1819" w:type="pct"/>
            <w:gridSpan w:val="2"/>
            <w:tcBorders>
              <w:top w:val="single" w:sz="4" w:space="0" w:color="000000"/>
              <w:left w:val="single" w:sz="6" w:space="0" w:color="000000"/>
              <w:bottom w:val="single" w:sz="6" w:space="0" w:color="000000"/>
              <w:right w:val="single" w:sz="4" w:space="0" w:color="000000"/>
            </w:tcBorders>
            <w:vAlign w:val="center"/>
            <w:hideMark/>
          </w:tcPr>
          <w:p w14:paraId="7CD7349C" w14:textId="77777777" w:rsidR="00461353" w:rsidRPr="00BD01EA" w:rsidRDefault="00461353" w:rsidP="006D199B">
            <w:pPr>
              <w:suppressAutoHyphens/>
              <w:snapToGrid w:val="0"/>
              <w:spacing w:after="0" w:line="220" w:lineRule="exact"/>
              <w:jc w:val="center"/>
              <w:rPr>
                <w:rFonts w:ascii="Times New Roman" w:hAnsi="Times New Roman"/>
                <w:sz w:val="24"/>
                <w:szCs w:val="24"/>
                <w:lang w:eastAsia="ar-SA"/>
              </w:rPr>
            </w:pPr>
            <w:r w:rsidRPr="00BD01EA">
              <w:rPr>
                <w:rFonts w:ascii="Times New Roman" w:hAnsi="Times New Roman"/>
                <w:sz w:val="24"/>
                <w:szCs w:val="24"/>
                <w:lang w:eastAsia="ar-SA"/>
              </w:rPr>
              <w:t>Наименование оценочного средства и представление его в ФОС*</w:t>
            </w:r>
          </w:p>
        </w:tc>
      </w:tr>
      <w:tr w:rsidR="00461353" w:rsidRPr="00BD01EA" w14:paraId="3B6C0690" w14:textId="77777777" w:rsidTr="008571A5">
        <w:trPr>
          <w:trHeight w:val="791"/>
          <w:jc w:val="center"/>
        </w:trPr>
        <w:tc>
          <w:tcPr>
            <w:tcW w:w="1686" w:type="pct"/>
            <w:gridSpan w:val="2"/>
            <w:vMerge/>
            <w:tcBorders>
              <w:top w:val="single" w:sz="4" w:space="0" w:color="000000"/>
              <w:left w:val="single" w:sz="6" w:space="0" w:color="000000"/>
              <w:bottom w:val="single" w:sz="6" w:space="0" w:color="000000"/>
              <w:right w:val="single" w:sz="6" w:space="0" w:color="000000"/>
            </w:tcBorders>
            <w:vAlign w:val="center"/>
            <w:hideMark/>
          </w:tcPr>
          <w:p w14:paraId="118AE555" w14:textId="77777777" w:rsidR="00461353" w:rsidRPr="00BD01EA" w:rsidRDefault="00461353" w:rsidP="000915BD">
            <w:pPr>
              <w:spacing w:after="0" w:line="240" w:lineRule="auto"/>
              <w:jc w:val="center"/>
              <w:rPr>
                <w:rFonts w:ascii="Times New Roman" w:hAnsi="Times New Roman"/>
                <w:sz w:val="24"/>
                <w:szCs w:val="24"/>
                <w:lang w:eastAsia="ar-SA"/>
              </w:rPr>
            </w:pPr>
          </w:p>
        </w:tc>
        <w:tc>
          <w:tcPr>
            <w:tcW w:w="1495" w:type="pct"/>
            <w:vMerge/>
            <w:tcBorders>
              <w:left w:val="single" w:sz="6" w:space="0" w:color="000000"/>
              <w:bottom w:val="single" w:sz="6" w:space="0" w:color="000000"/>
              <w:right w:val="single" w:sz="6" w:space="0" w:color="000000"/>
            </w:tcBorders>
            <w:vAlign w:val="center"/>
          </w:tcPr>
          <w:p w14:paraId="188CABC6" w14:textId="77777777" w:rsidR="00461353" w:rsidRPr="00BD01EA" w:rsidRDefault="00461353" w:rsidP="006D199B">
            <w:pPr>
              <w:suppressAutoHyphens/>
              <w:snapToGrid w:val="0"/>
              <w:spacing w:after="0" w:line="220" w:lineRule="exact"/>
              <w:jc w:val="center"/>
              <w:rPr>
                <w:rFonts w:ascii="Times New Roman" w:hAnsi="Times New Roman"/>
                <w:b/>
                <w:sz w:val="24"/>
                <w:szCs w:val="24"/>
                <w:lang w:eastAsia="ar-SA"/>
              </w:rPr>
            </w:pPr>
          </w:p>
        </w:tc>
        <w:tc>
          <w:tcPr>
            <w:tcW w:w="1090" w:type="pct"/>
            <w:tcBorders>
              <w:top w:val="single" w:sz="4" w:space="0" w:color="000000"/>
              <w:left w:val="single" w:sz="6" w:space="0" w:color="000000"/>
              <w:bottom w:val="single" w:sz="6" w:space="0" w:color="000000"/>
              <w:right w:val="single" w:sz="6" w:space="0" w:color="000000"/>
            </w:tcBorders>
            <w:vAlign w:val="center"/>
            <w:hideMark/>
          </w:tcPr>
          <w:p w14:paraId="67A67FC1" w14:textId="77777777" w:rsidR="00461353" w:rsidRPr="00BD01EA" w:rsidRDefault="00461353" w:rsidP="0027042B">
            <w:pPr>
              <w:suppressAutoHyphens/>
              <w:snapToGrid w:val="0"/>
              <w:spacing w:after="0" w:line="220" w:lineRule="exact"/>
              <w:jc w:val="center"/>
              <w:rPr>
                <w:rFonts w:ascii="Times New Roman" w:hAnsi="Times New Roman"/>
                <w:b/>
                <w:sz w:val="24"/>
                <w:szCs w:val="24"/>
                <w:lang w:eastAsia="ar-SA"/>
              </w:rPr>
            </w:pPr>
            <w:r w:rsidRPr="00BD01EA">
              <w:rPr>
                <w:rFonts w:ascii="Times New Roman" w:hAnsi="Times New Roman"/>
                <w:b/>
                <w:sz w:val="24"/>
                <w:szCs w:val="24"/>
                <w:lang w:eastAsia="ar-SA"/>
              </w:rPr>
              <w:t>текущий контроль</w:t>
            </w:r>
          </w:p>
        </w:tc>
        <w:tc>
          <w:tcPr>
            <w:tcW w:w="729" w:type="pct"/>
            <w:tcBorders>
              <w:top w:val="single" w:sz="4" w:space="0" w:color="000000"/>
              <w:left w:val="single" w:sz="6" w:space="0" w:color="000000"/>
              <w:bottom w:val="single" w:sz="6" w:space="0" w:color="000000"/>
              <w:right w:val="single" w:sz="4" w:space="0" w:color="000000"/>
            </w:tcBorders>
            <w:vAlign w:val="center"/>
            <w:hideMark/>
          </w:tcPr>
          <w:p w14:paraId="797FEB1F" w14:textId="77777777" w:rsidR="00461353" w:rsidRPr="00BD01EA" w:rsidRDefault="00461353" w:rsidP="0027042B">
            <w:pPr>
              <w:suppressAutoHyphens/>
              <w:snapToGrid w:val="0"/>
              <w:spacing w:after="0" w:line="220" w:lineRule="exact"/>
              <w:jc w:val="center"/>
              <w:rPr>
                <w:rFonts w:ascii="Times New Roman" w:hAnsi="Times New Roman"/>
                <w:b/>
                <w:sz w:val="24"/>
                <w:szCs w:val="24"/>
                <w:lang w:eastAsia="ar-SA"/>
              </w:rPr>
            </w:pPr>
            <w:r w:rsidRPr="00BD01EA">
              <w:rPr>
                <w:rFonts w:ascii="Times New Roman" w:hAnsi="Times New Roman"/>
                <w:b/>
                <w:sz w:val="24"/>
                <w:szCs w:val="24"/>
                <w:lang w:eastAsia="ar-SA"/>
              </w:rPr>
              <w:t>промежуточная аттестация</w:t>
            </w:r>
          </w:p>
        </w:tc>
      </w:tr>
      <w:tr w:rsidR="00B0511D" w:rsidRPr="00BD01EA" w14:paraId="314E8851" w14:textId="77777777" w:rsidTr="008571A5">
        <w:trPr>
          <w:trHeight w:val="996"/>
          <w:jc w:val="center"/>
        </w:trPr>
        <w:tc>
          <w:tcPr>
            <w:tcW w:w="451" w:type="pct"/>
            <w:vMerge w:val="restart"/>
            <w:tcBorders>
              <w:top w:val="single" w:sz="6" w:space="0" w:color="000000"/>
              <w:left w:val="single" w:sz="6" w:space="0" w:color="000000"/>
              <w:right w:val="single" w:sz="6" w:space="0" w:color="000000"/>
            </w:tcBorders>
            <w:vAlign w:val="center"/>
          </w:tcPr>
          <w:p w14:paraId="3A44975B" w14:textId="77777777" w:rsidR="00B0511D" w:rsidRPr="00BD01EA" w:rsidRDefault="00B0511D" w:rsidP="000915BD">
            <w:pP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 xml:space="preserve">Знания: </w:t>
            </w:r>
          </w:p>
        </w:tc>
        <w:tc>
          <w:tcPr>
            <w:tcW w:w="1235" w:type="pct"/>
            <w:tcBorders>
              <w:top w:val="single" w:sz="6" w:space="0" w:color="000000"/>
              <w:left w:val="single" w:sz="6" w:space="0" w:color="000000"/>
              <w:right w:val="single" w:sz="6" w:space="0" w:color="000000"/>
            </w:tcBorders>
            <w:vAlign w:val="center"/>
          </w:tcPr>
          <w:p w14:paraId="746F5E1D" w14:textId="77777777" w:rsidR="00B0511D" w:rsidRPr="00BD01EA" w:rsidRDefault="00F246B9" w:rsidP="000915BD">
            <w:pPr>
              <w:suppressAutoHyphens/>
              <w:snapToGrid w:val="0"/>
              <w:spacing w:after="0" w:line="240" w:lineRule="auto"/>
              <w:rPr>
                <w:rFonts w:ascii="Times New Roman" w:hAnsi="Times New Roman"/>
                <w:sz w:val="24"/>
                <w:szCs w:val="24"/>
              </w:rPr>
            </w:pPr>
            <w:r>
              <w:rPr>
                <w:rFonts w:ascii="Times New Roman" w:hAnsi="Times New Roman"/>
                <w:sz w:val="24"/>
                <w:szCs w:val="24"/>
              </w:rPr>
              <w:t>п</w:t>
            </w:r>
            <w:r w:rsidR="00B0511D" w:rsidRPr="00BD01EA">
              <w:rPr>
                <w:rFonts w:ascii="Times New Roman" w:hAnsi="Times New Roman"/>
                <w:sz w:val="24"/>
                <w:szCs w:val="24"/>
              </w:rPr>
              <w:t>оложения Конституции РФ, федеральных конституционных законов, федеральных законов, отдельных международных договоров и иных нормативно-правовых актов, относящиеся к правовому регулированию общественных отношений в сфере организации и функционирования исполнительной власти, а также внутриорганизационной и административно-юрисдикционной деятельности различных государственных органов</w:t>
            </w:r>
          </w:p>
        </w:tc>
        <w:tc>
          <w:tcPr>
            <w:tcW w:w="1495" w:type="pct"/>
            <w:tcBorders>
              <w:top w:val="single" w:sz="6" w:space="0" w:color="000000"/>
              <w:left w:val="single" w:sz="6" w:space="0" w:color="000000"/>
              <w:right w:val="single" w:sz="6" w:space="0" w:color="000000"/>
            </w:tcBorders>
            <w:vAlign w:val="center"/>
          </w:tcPr>
          <w:p w14:paraId="6F7A797D" w14:textId="77777777" w:rsidR="00B0511D" w:rsidRPr="00BD01EA" w:rsidRDefault="00B0511D" w:rsidP="00B0511D">
            <w:pPr>
              <w:suppressAutoHyphens/>
              <w:snapToGrid w:val="0"/>
              <w:spacing w:after="0" w:line="240" w:lineRule="auto"/>
              <w:ind w:right="-108"/>
              <w:rPr>
                <w:rFonts w:ascii="Times New Roman" w:hAnsi="Times New Roman"/>
                <w:sz w:val="24"/>
                <w:szCs w:val="24"/>
              </w:rPr>
            </w:pPr>
            <w:r w:rsidRPr="00BD01EA">
              <w:rPr>
                <w:rFonts w:ascii="Times New Roman" w:hAnsi="Times New Roman"/>
                <w:sz w:val="24"/>
                <w:szCs w:val="24"/>
              </w:rPr>
              <w:t>1 Понятие, предмет, метод, источники административного права. Наука административного права.</w:t>
            </w:r>
          </w:p>
          <w:p w14:paraId="4893B376" w14:textId="77777777" w:rsidR="00B0511D" w:rsidRPr="00BD01EA" w:rsidRDefault="00B0511D" w:rsidP="00B0511D">
            <w:pPr>
              <w:suppressAutoHyphens/>
              <w:snapToGrid w:val="0"/>
              <w:spacing w:after="0" w:line="240" w:lineRule="auto"/>
              <w:ind w:right="-108"/>
              <w:rPr>
                <w:rFonts w:ascii="Times New Roman" w:hAnsi="Times New Roman"/>
                <w:sz w:val="24"/>
                <w:szCs w:val="24"/>
              </w:rPr>
            </w:pPr>
            <w:r w:rsidRPr="00BD01EA">
              <w:rPr>
                <w:rFonts w:ascii="Times New Roman" w:hAnsi="Times New Roman"/>
                <w:sz w:val="24"/>
                <w:szCs w:val="24"/>
                <w:lang w:eastAsia="ar-SA"/>
              </w:rPr>
              <w:t xml:space="preserve">3 </w:t>
            </w:r>
            <w:r w:rsidRPr="00BD01EA">
              <w:rPr>
                <w:rFonts w:ascii="Times New Roman" w:hAnsi="Times New Roman"/>
                <w:sz w:val="24"/>
                <w:szCs w:val="24"/>
              </w:rPr>
              <w:t>Административно-правовой статус граждан и иностранцев</w:t>
            </w:r>
          </w:p>
          <w:p w14:paraId="655883DE" w14:textId="77777777" w:rsidR="00B0511D" w:rsidRPr="00BD01EA" w:rsidRDefault="00B0511D" w:rsidP="00B0511D">
            <w:pPr>
              <w:suppressAutoHyphens/>
              <w:snapToGrid w:val="0"/>
              <w:spacing w:after="0" w:line="240" w:lineRule="auto"/>
              <w:ind w:right="-108"/>
              <w:rPr>
                <w:rFonts w:ascii="Times New Roman" w:hAnsi="Times New Roman"/>
                <w:sz w:val="24"/>
                <w:szCs w:val="24"/>
              </w:rPr>
            </w:pPr>
            <w:r w:rsidRPr="00BD01EA">
              <w:rPr>
                <w:rFonts w:ascii="Times New Roman" w:hAnsi="Times New Roman"/>
                <w:sz w:val="24"/>
                <w:szCs w:val="24"/>
              </w:rPr>
              <w:t>7 Производство по обращениям граждан</w:t>
            </w:r>
          </w:p>
        </w:tc>
        <w:tc>
          <w:tcPr>
            <w:tcW w:w="1090" w:type="pct"/>
            <w:tcBorders>
              <w:top w:val="single" w:sz="6" w:space="0" w:color="000000"/>
              <w:left w:val="single" w:sz="6" w:space="0" w:color="000000"/>
              <w:right w:val="single" w:sz="6" w:space="0" w:color="000000"/>
            </w:tcBorders>
            <w:vAlign w:val="center"/>
          </w:tcPr>
          <w:p w14:paraId="0FC7B8DD" w14:textId="77777777" w:rsidR="00B0511D" w:rsidRPr="00BD01EA" w:rsidRDefault="00B0511D" w:rsidP="00B0511D">
            <w:pPr>
              <w:suppressAutoHyphens/>
              <w:snapToGrid w:val="0"/>
              <w:spacing w:after="0"/>
              <w:ind w:right="-108"/>
              <w:rPr>
                <w:rFonts w:ascii="Times New Roman" w:hAnsi="Times New Roman"/>
                <w:sz w:val="24"/>
                <w:szCs w:val="24"/>
              </w:rPr>
            </w:pPr>
            <w:r w:rsidRPr="00BD01EA">
              <w:rPr>
                <w:rFonts w:ascii="Times New Roman" w:hAnsi="Times New Roman"/>
                <w:sz w:val="24"/>
                <w:szCs w:val="24"/>
              </w:rPr>
              <w:t>Тест (</w:t>
            </w:r>
            <w:r w:rsidR="00217BD9">
              <w:rPr>
                <w:rFonts w:ascii="Times New Roman" w:hAnsi="Times New Roman"/>
                <w:sz w:val="24"/>
                <w:szCs w:val="24"/>
              </w:rPr>
              <w:t>п.</w:t>
            </w:r>
            <w:r w:rsidRPr="00BD01EA">
              <w:rPr>
                <w:rFonts w:ascii="Times New Roman" w:hAnsi="Times New Roman"/>
                <w:sz w:val="24"/>
                <w:szCs w:val="24"/>
              </w:rPr>
              <w:t>5.1).</w:t>
            </w:r>
          </w:p>
          <w:p w14:paraId="7C0BA842" w14:textId="77777777" w:rsidR="00B0511D" w:rsidRPr="00BD01EA" w:rsidRDefault="00B0511D" w:rsidP="00B0511D">
            <w:pPr>
              <w:suppressAutoHyphens/>
              <w:snapToGrid w:val="0"/>
              <w:spacing w:after="0"/>
              <w:ind w:right="-108"/>
              <w:rPr>
                <w:rFonts w:ascii="Times New Roman" w:hAnsi="Times New Roman"/>
                <w:sz w:val="24"/>
                <w:szCs w:val="24"/>
              </w:rPr>
            </w:pPr>
            <w:r w:rsidRPr="00BD01EA">
              <w:rPr>
                <w:rFonts w:ascii="Times New Roman" w:hAnsi="Times New Roman"/>
                <w:sz w:val="24"/>
                <w:szCs w:val="24"/>
              </w:rPr>
              <w:t>Собеседование (</w:t>
            </w:r>
            <w:r w:rsidR="00217BD9">
              <w:rPr>
                <w:rFonts w:ascii="Times New Roman" w:hAnsi="Times New Roman"/>
                <w:sz w:val="24"/>
                <w:szCs w:val="24"/>
              </w:rPr>
              <w:t>п.</w:t>
            </w:r>
            <w:r w:rsidRPr="00BD01EA">
              <w:rPr>
                <w:rFonts w:ascii="Times New Roman" w:hAnsi="Times New Roman"/>
                <w:sz w:val="24"/>
                <w:szCs w:val="24"/>
              </w:rPr>
              <w:t>5.4).</w:t>
            </w:r>
          </w:p>
        </w:tc>
        <w:tc>
          <w:tcPr>
            <w:tcW w:w="729" w:type="pct"/>
            <w:vMerge w:val="restart"/>
            <w:tcBorders>
              <w:top w:val="single" w:sz="6" w:space="0" w:color="000000"/>
              <w:left w:val="single" w:sz="6" w:space="0" w:color="000000"/>
              <w:right w:val="single" w:sz="4" w:space="0" w:color="000000"/>
            </w:tcBorders>
            <w:vAlign w:val="center"/>
          </w:tcPr>
          <w:p w14:paraId="6642F219" w14:textId="77777777" w:rsidR="00B0511D" w:rsidRPr="00BD01EA" w:rsidRDefault="00B0511D" w:rsidP="005B55D5">
            <w:pPr>
              <w:suppressAutoHyphens/>
              <w:snapToGrid w:val="0"/>
              <w:rPr>
                <w:rFonts w:ascii="Times New Roman" w:hAnsi="Times New Roman"/>
                <w:sz w:val="24"/>
                <w:szCs w:val="24"/>
                <w:lang w:eastAsia="ar-SA"/>
              </w:rPr>
            </w:pPr>
            <w:r w:rsidRPr="00BD01EA">
              <w:rPr>
                <w:rFonts w:ascii="Times New Roman" w:hAnsi="Times New Roman"/>
                <w:sz w:val="24"/>
                <w:szCs w:val="24"/>
                <w:lang w:eastAsia="ar-SA"/>
              </w:rPr>
              <w:t>Вопросы на экзамен  (</w:t>
            </w:r>
            <w:r w:rsidR="00217BD9">
              <w:rPr>
                <w:rFonts w:ascii="Times New Roman" w:hAnsi="Times New Roman"/>
                <w:sz w:val="24"/>
                <w:szCs w:val="24"/>
              </w:rPr>
              <w:t>п.</w:t>
            </w:r>
            <w:r w:rsidRPr="00BD01EA">
              <w:rPr>
                <w:rFonts w:ascii="Times New Roman" w:hAnsi="Times New Roman"/>
                <w:sz w:val="24"/>
                <w:szCs w:val="24"/>
                <w:lang w:eastAsia="ar-SA"/>
              </w:rPr>
              <w:t>5.6)</w:t>
            </w:r>
          </w:p>
        </w:tc>
      </w:tr>
      <w:tr w:rsidR="00B0511D" w:rsidRPr="00BD01EA" w14:paraId="406F2DFA" w14:textId="77777777" w:rsidTr="00CE59CD">
        <w:trPr>
          <w:trHeight w:val="996"/>
          <w:jc w:val="center"/>
        </w:trPr>
        <w:tc>
          <w:tcPr>
            <w:tcW w:w="451" w:type="pct"/>
            <w:vMerge/>
            <w:tcBorders>
              <w:left w:val="single" w:sz="6" w:space="0" w:color="000000"/>
              <w:right w:val="single" w:sz="6" w:space="0" w:color="000000"/>
            </w:tcBorders>
            <w:vAlign w:val="center"/>
          </w:tcPr>
          <w:p w14:paraId="2CD06019" w14:textId="77777777" w:rsidR="00B0511D" w:rsidRPr="00BD01EA" w:rsidRDefault="00B0511D" w:rsidP="000915BD">
            <w:pPr>
              <w:spacing w:after="0" w:line="240" w:lineRule="auto"/>
              <w:rPr>
                <w:rFonts w:ascii="Times New Roman" w:eastAsia="Times New Roman" w:hAnsi="Times New Roman"/>
                <w:sz w:val="24"/>
                <w:szCs w:val="24"/>
                <w:lang w:eastAsia="ru-RU"/>
              </w:rPr>
            </w:pPr>
          </w:p>
        </w:tc>
        <w:tc>
          <w:tcPr>
            <w:tcW w:w="1235" w:type="pct"/>
            <w:tcBorders>
              <w:top w:val="single" w:sz="6" w:space="0" w:color="000000"/>
              <w:left w:val="single" w:sz="6" w:space="0" w:color="000000"/>
              <w:right w:val="single" w:sz="6" w:space="0" w:color="000000"/>
            </w:tcBorders>
            <w:vAlign w:val="center"/>
          </w:tcPr>
          <w:p w14:paraId="51035C4C" w14:textId="77777777" w:rsidR="00B0511D" w:rsidRPr="00BD01EA" w:rsidRDefault="00F246B9" w:rsidP="006275B5">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rPr>
              <w:t>п</w:t>
            </w:r>
            <w:r w:rsidR="00B0511D" w:rsidRPr="00BD01EA">
              <w:rPr>
                <w:rFonts w:ascii="Times New Roman" w:hAnsi="Times New Roman"/>
                <w:sz w:val="24"/>
                <w:szCs w:val="24"/>
              </w:rPr>
              <w:t>роцедур (алгоритмов, технологий) анализа и оценки фактических и юридических аспектов административн</w:t>
            </w:r>
            <w:r w:rsidR="006275B5">
              <w:rPr>
                <w:rFonts w:ascii="Times New Roman" w:hAnsi="Times New Roman"/>
                <w:sz w:val="24"/>
                <w:szCs w:val="24"/>
              </w:rPr>
              <w:t>ых</w:t>
            </w:r>
            <w:r w:rsidR="00B0511D" w:rsidRPr="00BD01EA">
              <w:rPr>
                <w:rFonts w:ascii="Times New Roman" w:hAnsi="Times New Roman"/>
                <w:sz w:val="24"/>
                <w:szCs w:val="24"/>
              </w:rPr>
              <w:t xml:space="preserve"> отношений</w:t>
            </w:r>
          </w:p>
        </w:tc>
        <w:tc>
          <w:tcPr>
            <w:tcW w:w="1495" w:type="pct"/>
            <w:tcBorders>
              <w:top w:val="single" w:sz="6" w:space="0" w:color="000000"/>
              <w:left w:val="single" w:sz="6" w:space="0" w:color="000000"/>
              <w:right w:val="single" w:sz="6" w:space="0" w:color="000000"/>
            </w:tcBorders>
            <w:vAlign w:val="center"/>
          </w:tcPr>
          <w:p w14:paraId="08F8B8D0" w14:textId="77777777" w:rsidR="00B0511D" w:rsidRPr="00BD01EA" w:rsidRDefault="00B0511D" w:rsidP="000915BD">
            <w:pPr>
              <w:suppressAutoHyphens/>
              <w:snapToGrid w:val="0"/>
              <w:spacing w:after="0" w:line="240" w:lineRule="auto"/>
              <w:ind w:right="-108"/>
              <w:rPr>
                <w:rFonts w:ascii="Times New Roman" w:hAnsi="Times New Roman"/>
                <w:sz w:val="24"/>
                <w:szCs w:val="24"/>
              </w:rPr>
            </w:pPr>
            <w:r w:rsidRPr="00BD01EA">
              <w:rPr>
                <w:rFonts w:ascii="Times New Roman" w:hAnsi="Times New Roman"/>
                <w:sz w:val="24"/>
                <w:szCs w:val="24"/>
              </w:rPr>
              <w:t>1 Понятие, предмет, метод, источники административного права. Наука административного права.</w:t>
            </w:r>
          </w:p>
          <w:p w14:paraId="48D6B7F0" w14:textId="77777777" w:rsidR="00B0511D" w:rsidRPr="00BD01EA" w:rsidRDefault="00B0511D" w:rsidP="000915BD">
            <w:pPr>
              <w:suppressAutoHyphens/>
              <w:snapToGrid w:val="0"/>
              <w:spacing w:after="0" w:line="240" w:lineRule="auto"/>
              <w:ind w:right="-108"/>
              <w:rPr>
                <w:rFonts w:ascii="Times New Roman" w:hAnsi="Times New Roman"/>
                <w:sz w:val="24"/>
                <w:szCs w:val="24"/>
              </w:rPr>
            </w:pPr>
            <w:r w:rsidRPr="00BD01EA">
              <w:rPr>
                <w:rFonts w:ascii="Times New Roman" w:hAnsi="Times New Roman"/>
                <w:sz w:val="24"/>
                <w:szCs w:val="24"/>
                <w:lang w:eastAsia="ar-SA"/>
              </w:rPr>
              <w:t xml:space="preserve">3 </w:t>
            </w:r>
            <w:r w:rsidRPr="00BD01EA">
              <w:rPr>
                <w:rFonts w:ascii="Times New Roman" w:hAnsi="Times New Roman"/>
                <w:sz w:val="24"/>
                <w:szCs w:val="24"/>
              </w:rPr>
              <w:t>Административно-правовой статус граждан и иностранцев</w:t>
            </w:r>
          </w:p>
          <w:p w14:paraId="705B4AC0" w14:textId="77777777" w:rsidR="00B0511D" w:rsidRPr="00BD01EA" w:rsidRDefault="00B0511D" w:rsidP="00993C1C">
            <w:pPr>
              <w:suppressAutoHyphens/>
              <w:snapToGrid w:val="0"/>
              <w:spacing w:after="0" w:line="240" w:lineRule="auto"/>
              <w:ind w:right="-108"/>
              <w:rPr>
                <w:rFonts w:ascii="Times New Roman" w:hAnsi="Times New Roman"/>
                <w:sz w:val="24"/>
                <w:szCs w:val="24"/>
                <w:lang w:eastAsia="ar-SA"/>
              </w:rPr>
            </w:pPr>
            <w:r w:rsidRPr="00BD01EA">
              <w:rPr>
                <w:rFonts w:ascii="Times New Roman" w:hAnsi="Times New Roman"/>
                <w:sz w:val="24"/>
                <w:szCs w:val="24"/>
              </w:rPr>
              <w:t>7 Производство по обращениям граждан</w:t>
            </w:r>
          </w:p>
        </w:tc>
        <w:tc>
          <w:tcPr>
            <w:tcW w:w="1090" w:type="pct"/>
            <w:tcBorders>
              <w:top w:val="single" w:sz="6" w:space="0" w:color="000000"/>
              <w:left w:val="single" w:sz="6" w:space="0" w:color="000000"/>
              <w:right w:val="single" w:sz="6" w:space="0" w:color="000000"/>
            </w:tcBorders>
            <w:vAlign w:val="center"/>
          </w:tcPr>
          <w:p w14:paraId="794F9C69" w14:textId="77777777" w:rsidR="00B0511D" w:rsidRPr="00BD01EA" w:rsidRDefault="00B0511D" w:rsidP="009A2696">
            <w:pPr>
              <w:suppressAutoHyphens/>
              <w:snapToGrid w:val="0"/>
              <w:spacing w:after="0"/>
              <w:ind w:right="-108"/>
              <w:rPr>
                <w:rFonts w:ascii="Times New Roman" w:hAnsi="Times New Roman"/>
                <w:sz w:val="24"/>
                <w:szCs w:val="24"/>
              </w:rPr>
            </w:pPr>
            <w:r w:rsidRPr="00BD01EA">
              <w:rPr>
                <w:rFonts w:ascii="Times New Roman" w:hAnsi="Times New Roman"/>
                <w:sz w:val="24"/>
                <w:szCs w:val="24"/>
              </w:rPr>
              <w:t>Тест (</w:t>
            </w:r>
            <w:r w:rsidR="00217BD9">
              <w:rPr>
                <w:rFonts w:ascii="Times New Roman" w:hAnsi="Times New Roman"/>
                <w:sz w:val="24"/>
                <w:szCs w:val="24"/>
              </w:rPr>
              <w:t>п.</w:t>
            </w:r>
            <w:r w:rsidRPr="00BD01EA">
              <w:rPr>
                <w:rFonts w:ascii="Times New Roman" w:hAnsi="Times New Roman"/>
                <w:sz w:val="24"/>
                <w:szCs w:val="24"/>
              </w:rPr>
              <w:t>5.1).</w:t>
            </w:r>
          </w:p>
          <w:p w14:paraId="7E30614D" w14:textId="77777777" w:rsidR="00B0511D" w:rsidRPr="00BD01EA" w:rsidRDefault="00B0511D" w:rsidP="009A2696">
            <w:pPr>
              <w:suppressAutoHyphens/>
              <w:snapToGrid w:val="0"/>
              <w:spacing w:after="0"/>
              <w:ind w:right="-108"/>
              <w:rPr>
                <w:rFonts w:ascii="Times New Roman" w:hAnsi="Times New Roman"/>
                <w:sz w:val="24"/>
                <w:szCs w:val="24"/>
                <w:lang w:eastAsia="ar-SA"/>
              </w:rPr>
            </w:pPr>
            <w:r w:rsidRPr="00BD01EA">
              <w:rPr>
                <w:rFonts w:ascii="Times New Roman" w:hAnsi="Times New Roman"/>
                <w:sz w:val="24"/>
                <w:szCs w:val="24"/>
              </w:rPr>
              <w:t>Собеседование (</w:t>
            </w:r>
            <w:r w:rsidR="00217BD9">
              <w:rPr>
                <w:rFonts w:ascii="Times New Roman" w:hAnsi="Times New Roman"/>
                <w:sz w:val="24"/>
                <w:szCs w:val="24"/>
              </w:rPr>
              <w:t>п.</w:t>
            </w:r>
            <w:r w:rsidRPr="00BD01EA">
              <w:rPr>
                <w:rFonts w:ascii="Times New Roman" w:hAnsi="Times New Roman"/>
                <w:sz w:val="24"/>
                <w:szCs w:val="24"/>
              </w:rPr>
              <w:t>5.4).</w:t>
            </w:r>
          </w:p>
        </w:tc>
        <w:tc>
          <w:tcPr>
            <w:tcW w:w="729" w:type="pct"/>
            <w:vMerge/>
            <w:tcBorders>
              <w:left w:val="single" w:sz="6" w:space="0" w:color="000000"/>
              <w:right w:val="single" w:sz="4" w:space="0" w:color="000000"/>
            </w:tcBorders>
            <w:vAlign w:val="center"/>
          </w:tcPr>
          <w:p w14:paraId="2111BC3D" w14:textId="77777777" w:rsidR="00B0511D" w:rsidRPr="00BD01EA" w:rsidRDefault="00B0511D" w:rsidP="005B55D5">
            <w:pPr>
              <w:suppressAutoHyphens/>
              <w:snapToGrid w:val="0"/>
              <w:spacing w:after="0"/>
              <w:rPr>
                <w:rFonts w:ascii="Times New Roman" w:hAnsi="Times New Roman"/>
                <w:sz w:val="24"/>
                <w:szCs w:val="24"/>
                <w:lang w:eastAsia="ar-SA"/>
              </w:rPr>
            </w:pPr>
          </w:p>
        </w:tc>
      </w:tr>
      <w:tr w:rsidR="00B0511D" w:rsidRPr="00BD01EA" w14:paraId="52009E2A" w14:textId="77777777" w:rsidTr="008571A5">
        <w:trPr>
          <w:trHeight w:val="993"/>
          <w:jc w:val="center"/>
        </w:trPr>
        <w:tc>
          <w:tcPr>
            <w:tcW w:w="451" w:type="pct"/>
            <w:vMerge/>
            <w:tcBorders>
              <w:left w:val="single" w:sz="6" w:space="0" w:color="000000"/>
              <w:right w:val="single" w:sz="6" w:space="0" w:color="000000"/>
            </w:tcBorders>
            <w:vAlign w:val="center"/>
          </w:tcPr>
          <w:p w14:paraId="0443A40B" w14:textId="77777777" w:rsidR="00B0511D" w:rsidRPr="00BD01EA" w:rsidRDefault="00B0511D" w:rsidP="000915BD">
            <w:pPr>
              <w:spacing w:after="0" w:line="240" w:lineRule="auto"/>
              <w:rPr>
                <w:rFonts w:ascii="Times New Roman" w:eastAsia="Times New Roman" w:hAnsi="Times New Roman"/>
                <w:sz w:val="24"/>
                <w:szCs w:val="24"/>
                <w:lang w:eastAsia="ru-RU"/>
              </w:rPr>
            </w:pPr>
          </w:p>
        </w:tc>
        <w:tc>
          <w:tcPr>
            <w:tcW w:w="1235" w:type="pct"/>
            <w:tcBorders>
              <w:top w:val="single" w:sz="6" w:space="0" w:color="000000"/>
              <w:left w:val="single" w:sz="6" w:space="0" w:color="000000"/>
              <w:right w:val="single" w:sz="6" w:space="0" w:color="000000"/>
            </w:tcBorders>
            <w:vAlign w:val="center"/>
          </w:tcPr>
          <w:p w14:paraId="31F8F3C4" w14:textId="77777777" w:rsidR="00B0511D" w:rsidRPr="00BD01EA" w:rsidRDefault="00F246B9" w:rsidP="00197C74">
            <w:pPr>
              <w:suppressAutoHyphens/>
              <w:snapToGrid w:val="0"/>
              <w:spacing w:after="0" w:line="240" w:lineRule="auto"/>
              <w:rPr>
                <w:rFonts w:ascii="Times New Roman" w:hAnsi="Times New Roman"/>
                <w:iCs/>
                <w:sz w:val="24"/>
                <w:szCs w:val="24"/>
              </w:rPr>
            </w:pPr>
            <w:r>
              <w:rPr>
                <w:rFonts w:ascii="Times New Roman" w:hAnsi="Times New Roman"/>
                <w:sz w:val="24"/>
                <w:szCs w:val="24"/>
              </w:rPr>
              <w:t>с</w:t>
            </w:r>
            <w:r w:rsidR="00B0511D" w:rsidRPr="00BD01EA">
              <w:rPr>
                <w:rFonts w:ascii="Times New Roman" w:hAnsi="Times New Roman"/>
                <w:sz w:val="24"/>
                <w:szCs w:val="24"/>
              </w:rPr>
              <w:t>истемы юридических фактов в области правового регулирования административн</w:t>
            </w:r>
            <w:r w:rsidR="00197C74">
              <w:rPr>
                <w:rFonts w:ascii="Times New Roman" w:hAnsi="Times New Roman"/>
                <w:sz w:val="24"/>
                <w:szCs w:val="24"/>
              </w:rPr>
              <w:t>ых</w:t>
            </w:r>
            <w:r w:rsidR="00B0511D" w:rsidRPr="00BD01EA">
              <w:rPr>
                <w:rFonts w:ascii="Times New Roman" w:hAnsi="Times New Roman"/>
                <w:sz w:val="24"/>
                <w:szCs w:val="24"/>
              </w:rPr>
              <w:t xml:space="preserve"> отношений, системы доказательств, фактов и обстоятельств, имеющих юридическое значение в сфере административного права</w:t>
            </w:r>
          </w:p>
        </w:tc>
        <w:tc>
          <w:tcPr>
            <w:tcW w:w="1495" w:type="pct"/>
            <w:tcBorders>
              <w:left w:val="single" w:sz="6" w:space="0" w:color="000000"/>
              <w:right w:val="single" w:sz="6" w:space="0" w:color="000000"/>
            </w:tcBorders>
            <w:vAlign w:val="center"/>
          </w:tcPr>
          <w:p w14:paraId="36AC81C4" w14:textId="77777777" w:rsidR="00B0511D" w:rsidRPr="00BD01EA" w:rsidRDefault="00B0511D" w:rsidP="000915BD">
            <w:pPr>
              <w:suppressAutoHyphens/>
              <w:snapToGrid w:val="0"/>
              <w:spacing w:after="0" w:line="240" w:lineRule="auto"/>
              <w:ind w:right="-108"/>
              <w:rPr>
                <w:rFonts w:ascii="Times New Roman" w:hAnsi="Times New Roman"/>
                <w:sz w:val="24"/>
                <w:szCs w:val="24"/>
              </w:rPr>
            </w:pPr>
            <w:r w:rsidRPr="00BD01EA">
              <w:rPr>
                <w:rFonts w:ascii="Times New Roman" w:hAnsi="Times New Roman"/>
                <w:sz w:val="24"/>
                <w:szCs w:val="24"/>
                <w:lang w:eastAsia="ar-SA"/>
              </w:rPr>
              <w:t xml:space="preserve">3 </w:t>
            </w:r>
            <w:r w:rsidRPr="00BD01EA">
              <w:rPr>
                <w:rFonts w:ascii="Times New Roman" w:hAnsi="Times New Roman"/>
                <w:sz w:val="24"/>
                <w:szCs w:val="24"/>
              </w:rPr>
              <w:t>Административно-правовой статус граждан и иностранцев</w:t>
            </w:r>
          </w:p>
          <w:p w14:paraId="12FB14B2" w14:textId="77777777" w:rsidR="00B0511D" w:rsidRPr="00BD01EA" w:rsidRDefault="00B0511D" w:rsidP="000915BD">
            <w:pPr>
              <w:suppressAutoHyphens/>
              <w:snapToGrid w:val="0"/>
              <w:spacing w:after="0" w:line="240" w:lineRule="auto"/>
              <w:ind w:right="-108"/>
              <w:rPr>
                <w:rFonts w:ascii="Times New Roman" w:hAnsi="Times New Roman"/>
                <w:sz w:val="24"/>
                <w:szCs w:val="24"/>
                <w:lang w:eastAsia="ar-SA"/>
              </w:rPr>
            </w:pPr>
            <w:r w:rsidRPr="00BD01EA">
              <w:rPr>
                <w:rFonts w:ascii="Times New Roman" w:hAnsi="Times New Roman"/>
                <w:sz w:val="24"/>
                <w:szCs w:val="24"/>
              </w:rPr>
              <w:t>7 Производство по обращениям граждан</w:t>
            </w:r>
          </w:p>
        </w:tc>
        <w:tc>
          <w:tcPr>
            <w:tcW w:w="1090" w:type="pct"/>
            <w:tcBorders>
              <w:left w:val="single" w:sz="6" w:space="0" w:color="000000"/>
              <w:right w:val="single" w:sz="6" w:space="0" w:color="000000"/>
            </w:tcBorders>
            <w:vAlign w:val="center"/>
          </w:tcPr>
          <w:p w14:paraId="4555B7FF" w14:textId="77777777" w:rsidR="00B0511D" w:rsidRPr="00BD01EA" w:rsidRDefault="00B0511D" w:rsidP="005B55D5">
            <w:pPr>
              <w:suppressAutoHyphens/>
              <w:snapToGrid w:val="0"/>
              <w:spacing w:after="0"/>
              <w:ind w:right="-108"/>
              <w:rPr>
                <w:rFonts w:ascii="Times New Roman" w:hAnsi="Times New Roman"/>
                <w:sz w:val="24"/>
                <w:szCs w:val="24"/>
                <w:lang w:eastAsia="ar-SA"/>
              </w:rPr>
            </w:pPr>
            <w:r w:rsidRPr="00BD01EA">
              <w:rPr>
                <w:rFonts w:ascii="Times New Roman" w:hAnsi="Times New Roman"/>
                <w:sz w:val="24"/>
                <w:szCs w:val="24"/>
              </w:rPr>
              <w:t>Тест (</w:t>
            </w:r>
            <w:r w:rsidR="00217BD9">
              <w:rPr>
                <w:rFonts w:ascii="Times New Roman" w:hAnsi="Times New Roman"/>
                <w:sz w:val="24"/>
                <w:szCs w:val="24"/>
              </w:rPr>
              <w:t>п.</w:t>
            </w:r>
            <w:r w:rsidRPr="00BD01EA">
              <w:rPr>
                <w:rFonts w:ascii="Times New Roman" w:hAnsi="Times New Roman"/>
                <w:sz w:val="24"/>
                <w:szCs w:val="24"/>
              </w:rPr>
              <w:t>5.1).</w:t>
            </w:r>
          </w:p>
        </w:tc>
        <w:tc>
          <w:tcPr>
            <w:tcW w:w="729" w:type="pct"/>
            <w:vMerge/>
            <w:tcBorders>
              <w:left w:val="single" w:sz="6" w:space="0" w:color="000000"/>
              <w:right w:val="single" w:sz="4" w:space="0" w:color="000000"/>
            </w:tcBorders>
            <w:vAlign w:val="center"/>
          </w:tcPr>
          <w:p w14:paraId="0480887C" w14:textId="77777777" w:rsidR="00B0511D" w:rsidRPr="00BD01EA" w:rsidRDefault="00B0511D" w:rsidP="00906AD0">
            <w:pPr>
              <w:suppressAutoHyphens/>
              <w:snapToGrid w:val="0"/>
              <w:spacing w:after="0"/>
              <w:rPr>
                <w:rFonts w:ascii="Times New Roman" w:hAnsi="Times New Roman"/>
                <w:sz w:val="24"/>
                <w:szCs w:val="24"/>
                <w:lang w:eastAsia="ar-SA"/>
              </w:rPr>
            </w:pPr>
          </w:p>
        </w:tc>
      </w:tr>
      <w:tr w:rsidR="00B0511D" w:rsidRPr="00BD01EA" w14:paraId="6BE880AC" w14:textId="77777777" w:rsidTr="008571A5">
        <w:trPr>
          <w:trHeight w:val="993"/>
          <w:jc w:val="center"/>
        </w:trPr>
        <w:tc>
          <w:tcPr>
            <w:tcW w:w="451" w:type="pct"/>
            <w:vMerge/>
            <w:tcBorders>
              <w:left w:val="single" w:sz="6" w:space="0" w:color="000000"/>
              <w:right w:val="single" w:sz="6" w:space="0" w:color="000000"/>
            </w:tcBorders>
            <w:vAlign w:val="center"/>
          </w:tcPr>
          <w:p w14:paraId="7CC09608" w14:textId="77777777" w:rsidR="00B0511D" w:rsidRPr="00BD01EA" w:rsidRDefault="00B0511D" w:rsidP="000915BD">
            <w:pPr>
              <w:spacing w:after="0" w:line="240" w:lineRule="auto"/>
              <w:rPr>
                <w:rFonts w:ascii="Times New Roman" w:eastAsia="Times New Roman" w:hAnsi="Times New Roman"/>
                <w:sz w:val="24"/>
                <w:szCs w:val="24"/>
                <w:lang w:eastAsia="ru-RU"/>
              </w:rPr>
            </w:pPr>
          </w:p>
        </w:tc>
        <w:tc>
          <w:tcPr>
            <w:tcW w:w="1235" w:type="pct"/>
            <w:tcBorders>
              <w:top w:val="single" w:sz="6" w:space="0" w:color="000000"/>
              <w:left w:val="single" w:sz="6" w:space="0" w:color="000000"/>
              <w:right w:val="single" w:sz="6" w:space="0" w:color="000000"/>
            </w:tcBorders>
            <w:vAlign w:val="center"/>
          </w:tcPr>
          <w:p w14:paraId="0348BCE0" w14:textId="77777777" w:rsidR="00B0511D" w:rsidRPr="00BD01EA" w:rsidRDefault="00F246B9" w:rsidP="000915BD">
            <w:pPr>
              <w:suppressAutoHyphens/>
              <w:snapToGrid w:val="0"/>
              <w:spacing w:after="0" w:line="240" w:lineRule="auto"/>
              <w:rPr>
                <w:rFonts w:ascii="Times New Roman" w:hAnsi="Times New Roman"/>
                <w:iCs/>
                <w:sz w:val="24"/>
                <w:szCs w:val="24"/>
              </w:rPr>
            </w:pPr>
            <w:r>
              <w:rPr>
                <w:rFonts w:ascii="Times New Roman" w:hAnsi="Times New Roman"/>
                <w:sz w:val="24"/>
                <w:szCs w:val="24"/>
              </w:rPr>
              <w:t>п</w:t>
            </w:r>
            <w:r w:rsidR="00B0511D" w:rsidRPr="00BD01EA">
              <w:rPr>
                <w:rFonts w:ascii="Times New Roman" w:hAnsi="Times New Roman"/>
                <w:sz w:val="24"/>
                <w:szCs w:val="24"/>
              </w:rPr>
              <w:t>ризнаков коррупционного поведения государственных служащих</w:t>
            </w:r>
          </w:p>
        </w:tc>
        <w:tc>
          <w:tcPr>
            <w:tcW w:w="1495" w:type="pct"/>
            <w:tcBorders>
              <w:left w:val="single" w:sz="6" w:space="0" w:color="000000"/>
              <w:right w:val="single" w:sz="6" w:space="0" w:color="000000"/>
            </w:tcBorders>
            <w:vAlign w:val="center"/>
          </w:tcPr>
          <w:p w14:paraId="18829C8B" w14:textId="77777777" w:rsidR="00B0511D" w:rsidRPr="00BD01EA" w:rsidRDefault="00B0511D" w:rsidP="000915BD">
            <w:pPr>
              <w:suppressAutoHyphens/>
              <w:snapToGrid w:val="0"/>
              <w:spacing w:after="0" w:line="240" w:lineRule="auto"/>
              <w:ind w:right="-108"/>
              <w:rPr>
                <w:rFonts w:ascii="Times New Roman" w:hAnsi="Times New Roman"/>
                <w:sz w:val="24"/>
                <w:szCs w:val="24"/>
              </w:rPr>
            </w:pPr>
            <w:r w:rsidRPr="00BD01EA">
              <w:rPr>
                <w:rFonts w:ascii="Times New Roman" w:hAnsi="Times New Roman"/>
                <w:sz w:val="24"/>
                <w:szCs w:val="24"/>
                <w:lang w:eastAsia="ar-SA"/>
              </w:rPr>
              <w:t xml:space="preserve">4 </w:t>
            </w:r>
            <w:r w:rsidRPr="00BD01EA">
              <w:rPr>
                <w:rFonts w:ascii="Times New Roman" w:hAnsi="Times New Roman"/>
                <w:sz w:val="24"/>
                <w:szCs w:val="24"/>
              </w:rPr>
              <w:t>Федеральные органы исполнительной власти как субъекты административного права</w:t>
            </w:r>
          </w:p>
        </w:tc>
        <w:tc>
          <w:tcPr>
            <w:tcW w:w="1090" w:type="pct"/>
            <w:tcBorders>
              <w:left w:val="single" w:sz="6" w:space="0" w:color="000000"/>
              <w:right w:val="single" w:sz="6" w:space="0" w:color="000000"/>
            </w:tcBorders>
            <w:vAlign w:val="center"/>
          </w:tcPr>
          <w:p w14:paraId="65BC38B1" w14:textId="77777777" w:rsidR="00B0511D" w:rsidRPr="00BD01EA" w:rsidRDefault="00B0511D" w:rsidP="009A2696">
            <w:pPr>
              <w:suppressAutoHyphens/>
              <w:snapToGrid w:val="0"/>
              <w:spacing w:after="0"/>
              <w:ind w:right="-108"/>
              <w:rPr>
                <w:rFonts w:ascii="Times New Roman" w:hAnsi="Times New Roman"/>
                <w:sz w:val="24"/>
                <w:szCs w:val="24"/>
              </w:rPr>
            </w:pPr>
            <w:r w:rsidRPr="00BD01EA">
              <w:rPr>
                <w:rFonts w:ascii="Times New Roman" w:hAnsi="Times New Roman"/>
                <w:sz w:val="24"/>
                <w:szCs w:val="24"/>
              </w:rPr>
              <w:t>Тест (</w:t>
            </w:r>
            <w:r w:rsidR="00217BD9">
              <w:rPr>
                <w:rFonts w:ascii="Times New Roman" w:hAnsi="Times New Roman"/>
                <w:sz w:val="24"/>
                <w:szCs w:val="24"/>
              </w:rPr>
              <w:t>п.</w:t>
            </w:r>
            <w:r w:rsidRPr="00BD01EA">
              <w:rPr>
                <w:rFonts w:ascii="Times New Roman" w:hAnsi="Times New Roman"/>
                <w:sz w:val="24"/>
                <w:szCs w:val="24"/>
              </w:rPr>
              <w:t>5.1).</w:t>
            </w:r>
          </w:p>
          <w:p w14:paraId="00D7D7FD" w14:textId="77777777" w:rsidR="00B0511D" w:rsidRPr="00BD01EA" w:rsidRDefault="00B0511D" w:rsidP="009A2696">
            <w:pPr>
              <w:suppressAutoHyphens/>
              <w:snapToGrid w:val="0"/>
              <w:spacing w:after="0"/>
              <w:ind w:right="-108"/>
              <w:rPr>
                <w:rFonts w:ascii="Times New Roman" w:hAnsi="Times New Roman"/>
                <w:sz w:val="24"/>
                <w:szCs w:val="24"/>
                <w:lang w:eastAsia="ar-SA"/>
              </w:rPr>
            </w:pPr>
            <w:r w:rsidRPr="00BD01EA">
              <w:rPr>
                <w:rFonts w:ascii="Times New Roman" w:hAnsi="Times New Roman"/>
                <w:sz w:val="24"/>
                <w:szCs w:val="24"/>
              </w:rPr>
              <w:t>Собеседование (</w:t>
            </w:r>
            <w:r w:rsidR="00217BD9">
              <w:rPr>
                <w:rFonts w:ascii="Times New Roman" w:hAnsi="Times New Roman"/>
                <w:sz w:val="24"/>
                <w:szCs w:val="24"/>
              </w:rPr>
              <w:t>п.</w:t>
            </w:r>
            <w:r w:rsidRPr="00BD01EA">
              <w:rPr>
                <w:rFonts w:ascii="Times New Roman" w:hAnsi="Times New Roman"/>
                <w:sz w:val="24"/>
                <w:szCs w:val="24"/>
              </w:rPr>
              <w:t>5.4)</w:t>
            </w:r>
          </w:p>
        </w:tc>
        <w:tc>
          <w:tcPr>
            <w:tcW w:w="729" w:type="pct"/>
            <w:vMerge/>
            <w:tcBorders>
              <w:left w:val="single" w:sz="6" w:space="0" w:color="000000"/>
              <w:right w:val="single" w:sz="4" w:space="0" w:color="000000"/>
            </w:tcBorders>
            <w:vAlign w:val="center"/>
          </w:tcPr>
          <w:p w14:paraId="7385B7C9" w14:textId="77777777" w:rsidR="00B0511D" w:rsidRPr="00BD01EA" w:rsidRDefault="00B0511D" w:rsidP="00906AD0">
            <w:pPr>
              <w:suppressAutoHyphens/>
              <w:snapToGrid w:val="0"/>
              <w:spacing w:after="0"/>
              <w:rPr>
                <w:rFonts w:ascii="Times New Roman" w:hAnsi="Times New Roman"/>
                <w:sz w:val="24"/>
                <w:szCs w:val="24"/>
                <w:lang w:eastAsia="ar-SA"/>
              </w:rPr>
            </w:pPr>
          </w:p>
        </w:tc>
      </w:tr>
      <w:tr w:rsidR="00B0511D" w:rsidRPr="00BD01EA" w14:paraId="13E77013" w14:textId="77777777" w:rsidTr="008571A5">
        <w:trPr>
          <w:trHeight w:val="993"/>
          <w:jc w:val="center"/>
        </w:trPr>
        <w:tc>
          <w:tcPr>
            <w:tcW w:w="451" w:type="pct"/>
            <w:vMerge/>
            <w:tcBorders>
              <w:left w:val="single" w:sz="6" w:space="0" w:color="000000"/>
              <w:right w:val="single" w:sz="6" w:space="0" w:color="000000"/>
            </w:tcBorders>
            <w:vAlign w:val="center"/>
          </w:tcPr>
          <w:p w14:paraId="519D2604" w14:textId="77777777" w:rsidR="00B0511D" w:rsidRPr="00BD01EA" w:rsidRDefault="00B0511D" w:rsidP="000915BD">
            <w:pPr>
              <w:spacing w:after="0" w:line="240" w:lineRule="auto"/>
              <w:rPr>
                <w:rFonts w:ascii="Times New Roman" w:eastAsia="Times New Roman" w:hAnsi="Times New Roman"/>
                <w:sz w:val="24"/>
                <w:szCs w:val="24"/>
                <w:lang w:eastAsia="ru-RU"/>
              </w:rPr>
            </w:pPr>
          </w:p>
        </w:tc>
        <w:tc>
          <w:tcPr>
            <w:tcW w:w="1235" w:type="pct"/>
            <w:tcBorders>
              <w:top w:val="single" w:sz="6" w:space="0" w:color="000000"/>
              <w:left w:val="single" w:sz="6" w:space="0" w:color="000000"/>
              <w:right w:val="single" w:sz="6" w:space="0" w:color="000000"/>
            </w:tcBorders>
            <w:vAlign w:val="center"/>
          </w:tcPr>
          <w:p w14:paraId="14C85813" w14:textId="77777777" w:rsidR="00B0511D" w:rsidRPr="00BD01EA" w:rsidRDefault="00B0511D" w:rsidP="000915BD">
            <w:pPr>
              <w:suppressAutoHyphens/>
              <w:snapToGrid w:val="0"/>
              <w:spacing w:after="0" w:line="240" w:lineRule="auto"/>
              <w:rPr>
                <w:rFonts w:ascii="Times New Roman" w:hAnsi="Times New Roman"/>
                <w:iCs/>
                <w:sz w:val="24"/>
                <w:szCs w:val="24"/>
              </w:rPr>
            </w:pPr>
            <w:r w:rsidRPr="00BD01EA">
              <w:rPr>
                <w:rFonts w:ascii="Times New Roman" w:hAnsi="Times New Roman"/>
                <w:sz w:val="24"/>
                <w:szCs w:val="24"/>
              </w:rPr>
              <w:t>правил и принципов толкования норм права при осуществлении деятельности в сфере государственной службы</w:t>
            </w:r>
          </w:p>
        </w:tc>
        <w:tc>
          <w:tcPr>
            <w:tcW w:w="1495" w:type="pct"/>
            <w:tcBorders>
              <w:left w:val="single" w:sz="6" w:space="0" w:color="000000"/>
              <w:right w:val="single" w:sz="6" w:space="0" w:color="000000"/>
            </w:tcBorders>
            <w:vAlign w:val="center"/>
          </w:tcPr>
          <w:p w14:paraId="64E7849A" w14:textId="77777777" w:rsidR="00B0511D" w:rsidRPr="00BD01EA" w:rsidRDefault="00B0511D" w:rsidP="005B55D5">
            <w:pPr>
              <w:suppressAutoHyphens/>
              <w:snapToGrid w:val="0"/>
              <w:spacing w:after="0" w:line="240" w:lineRule="auto"/>
              <w:ind w:right="-108"/>
              <w:rPr>
                <w:rFonts w:ascii="Times New Roman" w:hAnsi="Times New Roman"/>
                <w:sz w:val="24"/>
                <w:szCs w:val="24"/>
              </w:rPr>
            </w:pPr>
            <w:r w:rsidRPr="00BD01EA">
              <w:rPr>
                <w:rFonts w:ascii="Times New Roman" w:hAnsi="Times New Roman"/>
                <w:sz w:val="24"/>
                <w:szCs w:val="24"/>
              </w:rPr>
              <w:t>2 Административно-правовые нормы и административно-правовые отношения</w:t>
            </w:r>
          </w:p>
          <w:p w14:paraId="20D6EE86" w14:textId="77777777" w:rsidR="00B0511D" w:rsidRPr="00BD01EA" w:rsidRDefault="00B0511D" w:rsidP="005B55D5">
            <w:pPr>
              <w:suppressAutoHyphens/>
              <w:snapToGrid w:val="0"/>
              <w:spacing w:after="0" w:line="240" w:lineRule="auto"/>
              <w:ind w:right="-108"/>
              <w:rPr>
                <w:rFonts w:ascii="Times New Roman" w:hAnsi="Times New Roman"/>
                <w:sz w:val="24"/>
                <w:szCs w:val="24"/>
                <w:lang w:eastAsia="ar-SA"/>
              </w:rPr>
            </w:pPr>
            <w:r w:rsidRPr="00BD01EA">
              <w:rPr>
                <w:rFonts w:ascii="Times New Roman" w:hAnsi="Times New Roman"/>
                <w:sz w:val="24"/>
                <w:szCs w:val="24"/>
              </w:rPr>
              <w:t>7 Производство по обращениям граждан</w:t>
            </w:r>
          </w:p>
        </w:tc>
        <w:tc>
          <w:tcPr>
            <w:tcW w:w="1090" w:type="pct"/>
            <w:tcBorders>
              <w:left w:val="single" w:sz="6" w:space="0" w:color="000000"/>
              <w:right w:val="single" w:sz="6" w:space="0" w:color="000000"/>
            </w:tcBorders>
            <w:vAlign w:val="center"/>
          </w:tcPr>
          <w:p w14:paraId="708957B4" w14:textId="77777777" w:rsidR="00B0511D" w:rsidRPr="00BD01EA" w:rsidRDefault="00B0511D" w:rsidP="009A2696">
            <w:pPr>
              <w:suppressAutoHyphens/>
              <w:snapToGrid w:val="0"/>
              <w:spacing w:after="0"/>
              <w:ind w:right="-108"/>
              <w:rPr>
                <w:rFonts w:ascii="Times New Roman" w:hAnsi="Times New Roman"/>
                <w:sz w:val="24"/>
                <w:szCs w:val="24"/>
              </w:rPr>
            </w:pPr>
            <w:r w:rsidRPr="00BD01EA">
              <w:rPr>
                <w:rFonts w:ascii="Times New Roman" w:hAnsi="Times New Roman"/>
                <w:sz w:val="24"/>
                <w:szCs w:val="24"/>
              </w:rPr>
              <w:t>Собеседование (</w:t>
            </w:r>
            <w:r w:rsidR="00217BD9">
              <w:rPr>
                <w:rFonts w:ascii="Times New Roman" w:hAnsi="Times New Roman"/>
                <w:sz w:val="24"/>
                <w:szCs w:val="24"/>
              </w:rPr>
              <w:t>п.</w:t>
            </w:r>
            <w:r w:rsidRPr="00BD01EA">
              <w:rPr>
                <w:rFonts w:ascii="Times New Roman" w:hAnsi="Times New Roman"/>
                <w:sz w:val="24"/>
                <w:szCs w:val="24"/>
              </w:rPr>
              <w:t xml:space="preserve">5.4). </w:t>
            </w:r>
          </w:p>
          <w:p w14:paraId="5FF68A1A" w14:textId="77777777" w:rsidR="00B0511D" w:rsidRPr="00BD01EA" w:rsidRDefault="00B0511D" w:rsidP="009A2696">
            <w:pPr>
              <w:suppressAutoHyphens/>
              <w:snapToGrid w:val="0"/>
              <w:spacing w:after="0"/>
              <w:ind w:right="-108"/>
              <w:rPr>
                <w:rFonts w:ascii="Times New Roman" w:hAnsi="Times New Roman"/>
                <w:sz w:val="24"/>
                <w:szCs w:val="24"/>
              </w:rPr>
            </w:pPr>
            <w:r w:rsidRPr="00BD01EA">
              <w:rPr>
                <w:rFonts w:ascii="Times New Roman" w:hAnsi="Times New Roman"/>
                <w:sz w:val="24"/>
                <w:szCs w:val="24"/>
              </w:rPr>
              <w:t>Тест (</w:t>
            </w:r>
            <w:r w:rsidR="00217BD9">
              <w:rPr>
                <w:rFonts w:ascii="Times New Roman" w:hAnsi="Times New Roman"/>
                <w:sz w:val="24"/>
                <w:szCs w:val="24"/>
              </w:rPr>
              <w:t>п.</w:t>
            </w:r>
            <w:r w:rsidRPr="00BD01EA">
              <w:rPr>
                <w:rFonts w:ascii="Times New Roman" w:hAnsi="Times New Roman"/>
                <w:sz w:val="24"/>
                <w:szCs w:val="24"/>
              </w:rPr>
              <w:t>5.1).</w:t>
            </w:r>
          </w:p>
          <w:p w14:paraId="101CEF13" w14:textId="77777777" w:rsidR="00B0511D" w:rsidRPr="00BD01EA" w:rsidRDefault="00B0511D" w:rsidP="009A2696">
            <w:pPr>
              <w:suppressAutoHyphens/>
              <w:snapToGrid w:val="0"/>
              <w:spacing w:after="0"/>
              <w:ind w:right="-108"/>
              <w:rPr>
                <w:rFonts w:ascii="Times New Roman" w:hAnsi="Times New Roman"/>
                <w:sz w:val="24"/>
                <w:szCs w:val="24"/>
                <w:lang w:eastAsia="ar-SA"/>
              </w:rPr>
            </w:pPr>
          </w:p>
        </w:tc>
        <w:tc>
          <w:tcPr>
            <w:tcW w:w="729" w:type="pct"/>
            <w:vMerge/>
            <w:tcBorders>
              <w:left w:val="single" w:sz="6" w:space="0" w:color="000000"/>
              <w:right w:val="single" w:sz="4" w:space="0" w:color="000000"/>
            </w:tcBorders>
            <w:vAlign w:val="center"/>
          </w:tcPr>
          <w:p w14:paraId="410C6765" w14:textId="77777777" w:rsidR="00B0511D" w:rsidRPr="00BD01EA" w:rsidRDefault="00B0511D" w:rsidP="00906AD0">
            <w:pPr>
              <w:suppressAutoHyphens/>
              <w:snapToGrid w:val="0"/>
              <w:spacing w:after="0"/>
              <w:rPr>
                <w:rFonts w:ascii="Times New Roman" w:hAnsi="Times New Roman"/>
                <w:sz w:val="24"/>
                <w:szCs w:val="24"/>
                <w:lang w:eastAsia="ar-SA"/>
              </w:rPr>
            </w:pPr>
          </w:p>
        </w:tc>
      </w:tr>
      <w:tr w:rsidR="00B0511D" w:rsidRPr="00BD01EA" w14:paraId="0193F5EA" w14:textId="77777777" w:rsidTr="00B0511D">
        <w:trPr>
          <w:trHeight w:val="687"/>
          <w:jc w:val="center"/>
        </w:trPr>
        <w:tc>
          <w:tcPr>
            <w:tcW w:w="451" w:type="pct"/>
            <w:vMerge w:val="restart"/>
            <w:tcBorders>
              <w:top w:val="single" w:sz="6" w:space="0" w:color="000000"/>
              <w:left w:val="single" w:sz="6" w:space="0" w:color="000000"/>
              <w:right w:val="single" w:sz="6" w:space="0" w:color="000000"/>
            </w:tcBorders>
            <w:vAlign w:val="center"/>
          </w:tcPr>
          <w:p w14:paraId="30C34F56" w14:textId="77777777" w:rsidR="00B0511D" w:rsidRPr="00BD01EA" w:rsidRDefault="00B0511D" w:rsidP="008B6B6B">
            <w:pPr>
              <w:spacing w:line="276" w:lineRule="auto"/>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 xml:space="preserve">Умения: </w:t>
            </w:r>
          </w:p>
        </w:tc>
        <w:tc>
          <w:tcPr>
            <w:tcW w:w="1235" w:type="pct"/>
            <w:tcBorders>
              <w:top w:val="single" w:sz="6" w:space="0" w:color="000000"/>
              <w:left w:val="single" w:sz="6" w:space="0" w:color="000000"/>
              <w:right w:val="single" w:sz="6" w:space="0" w:color="000000"/>
            </w:tcBorders>
          </w:tcPr>
          <w:p w14:paraId="4FC76631" w14:textId="77777777" w:rsidR="00B0511D" w:rsidRPr="00BD01EA" w:rsidRDefault="00B0511D" w:rsidP="000915BD">
            <w:pPr>
              <w:spacing w:after="0" w:line="240" w:lineRule="auto"/>
              <w:jc w:val="both"/>
              <w:rPr>
                <w:rFonts w:ascii="Times New Roman" w:hAnsi="Times New Roman"/>
                <w:sz w:val="24"/>
                <w:szCs w:val="24"/>
              </w:rPr>
            </w:pPr>
            <w:r w:rsidRPr="00BD01EA">
              <w:rPr>
                <w:rFonts w:ascii="Times New Roman" w:hAnsi="Times New Roman"/>
                <w:sz w:val="24"/>
                <w:szCs w:val="24"/>
              </w:rPr>
              <w:t>воспринимать, обобщать и анализировать полученную информацию, относящуюся к сфере регулирования организации и функционирования исполнительной власти, а также внутриорганизационной и административно-юрисдикционной деятельности различных государственных органов.</w:t>
            </w:r>
          </w:p>
        </w:tc>
        <w:tc>
          <w:tcPr>
            <w:tcW w:w="1495" w:type="pct"/>
            <w:tcBorders>
              <w:top w:val="single" w:sz="6" w:space="0" w:color="000000"/>
              <w:left w:val="single" w:sz="6" w:space="0" w:color="000000"/>
              <w:right w:val="single" w:sz="6" w:space="0" w:color="000000"/>
            </w:tcBorders>
            <w:vAlign w:val="center"/>
          </w:tcPr>
          <w:p w14:paraId="2FA83860" w14:textId="77777777" w:rsidR="00B0511D" w:rsidRPr="00BD01EA" w:rsidRDefault="00B0511D" w:rsidP="00B0511D">
            <w:pPr>
              <w:suppressAutoHyphens/>
              <w:snapToGrid w:val="0"/>
              <w:spacing w:after="0" w:line="240" w:lineRule="auto"/>
              <w:rPr>
                <w:rFonts w:ascii="Times New Roman" w:hAnsi="Times New Roman"/>
                <w:sz w:val="24"/>
                <w:szCs w:val="24"/>
              </w:rPr>
            </w:pPr>
            <w:r w:rsidRPr="00BD01EA">
              <w:rPr>
                <w:rFonts w:ascii="Times New Roman" w:hAnsi="Times New Roman"/>
                <w:sz w:val="24"/>
                <w:szCs w:val="24"/>
              </w:rPr>
              <w:t xml:space="preserve">6 Государственная и муниципальная служба </w:t>
            </w:r>
          </w:p>
          <w:p w14:paraId="638774CB" w14:textId="77777777" w:rsidR="00B0511D" w:rsidRPr="00BD01EA" w:rsidRDefault="00B0511D" w:rsidP="00B0511D">
            <w:pPr>
              <w:suppressAutoHyphens/>
              <w:snapToGrid w:val="0"/>
              <w:spacing w:after="0" w:line="240" w:lineRule="auto"/>
              <w:rPr>
                <w:rFonts w:ascii="Times New Roman" w:hAnsi="Times New Roman"/>
                <w:sz w:val="24"/>
                <w:szCs w:val="24"/>
              </w:rPr>
            </w:pPr>
            <w:r w:rsidRPr="00BD01EA">
              <w:rPr>
                <w:rFonts w:ascii="Times New Roman" w:hAnsi="Times New Roman"/>
                <w:sz w:val="24"/>
                <w:szCs w:val="24"/>
              </w:rPr>
              <w:t>7 Производство по обращениям граждан</w:t>
            </w:r>
          </w:p>
        </w:tc>
        <w:tc>
          <w:tcPr>
            <w:tcW w:w="1090" w:type="pct"/>
            <w:tcBorders>
              <w:top w:val="single" w:sz="6" w:space="0" w:color="000000"/>
              <w:left w:val="single" w:sz="6" w:space="0" w:color="000000"/>
              <w:right w:val="single" w:sz="6" w:space="0" w:color="000000"/>
            </w:tcBorders>
            <w:vAlign w:val="center"/>
          </w:tcPr>
          <w:p w14:paraId="5E98793E" w14:textId="77777777" w:rsidR="00B0511D" w:rsidRPr="00BD01EA" w:rsidRDefault="00B0511D" w:rsidP="00B0511D">
            <w:pPr>
              <w:suppressAutoHyphens/>
              <w:snapToGrid w:val="0"/>
              <w:spacing w:after="0"/>
              <w:rPr>
                <w:rFonts w:ascii="Times New Roman" w:hAnsi="Times New Roman"/>
                <w:sz w:val="24"/>
                <w:szCs w:val="24"/>
                <w:lang w:eastAsia="ar-SA"/>
              </w:rPr>
            </w:pPr>
            <w:r w:rsidRPr="00BD01EA">
              <w:rPr>
                <w:rFonts w:ascii="Times New Roman" w:hAnsi="Times New Roman"/>
                <w:sz w:val="24"/>
                <w:szCs w:val="24"/>
                <w:lang w:eastAsia="ar-SA"/>
              </w:rPr>
              <w:t>Кейс-задача (</w:t>
            </w:r>
            <w:r w:rsidR="00217BD9">
              <w:rPr>
                <w:rFonts w:ascii="Times New Roman" w:hAnsi="Times New Roman"/>
                <w:sz w:val="24"/>
                <w:szCs w:val="24"/>
              </w:rPr>
              <w:t>п.</w:t>
            </w:r>
            <w:r w:rsidRPr="00BD01EA">
              <w:rPr>
                <w:rFonts w:ascii="Times New Roman" w:hAnsi="Times New Roman"/>
                <w:sz w:val="24"/>
                <w:szCs w:val="24"/>
                <w:lang w:eastAsia="ar-SA"/>
              </w:rPr>
              <w:t>5.5).</w:t>
            </w:r>
          </w:p>
          <w:p w14:paraId="1A703623" w14:textId="77777777" w:rsidR="00B0511D" w:rsidRPr="00BD01EA" w:rsidRDefault="00B0511D" w:rsidP="008571A5">
            <w:pPr>
              <w:suppressAutoHyphens/>
              <w:snapToGrid w:val="0"/>
              <w:spacing w:after="0"/>
              <w:rPr>
                <w:rFonts w:ascii="Times New Roman" w:hAnsi="Times New Roman"/>
                <w:color w:val="000000"/>
                <w:sz w:val="24"/>
                <w:szCs w:val="24"/>
                <w:lang w:eastAsia="ar-SA"/>
              </w:rPr>
            </w:pPr>
          </w:p>
        </w:tc>
        <w:tc>
          <w:tcPr>
            <w:tcW w:w="729" w:type="pct"/>
            <w:vMerge w:val="restart"/>
            <w:tcBorders>
              <w:top w:val="single" w:sz="6" w:space="0" w:color="000000"/>
              <w:left w:val="single" w:sz="6" w:space="0" w:color="000000"/>
              <w:right w:val="single" w:sz="4" w:space="0" w:color="000000"/>
            </w:tcBorders>
            <w:vAlign w:val="center"/>
          </w:tcPr>
          <w:p w14:paraId="5DD9A4CB" w14:textId="77777777" w:rsidR="00B0511D" w:rsidRPr="00BD01EA" w:rsidRDefault="00B0511D" w:rsidP="009A2696">
            <w:pPr>
              <w:suppressAutoHyphens/>
              <w:snapToGrid w:val="0"/>
              <w:rPr>
                <w:rFonts w:ascii="Times New Roman" w:hAnsi="Times New Roman"/>
                <w:sz w:val="24"/>
                <w:szCs w:val="24"/>
                <w:lang w:eastAsia="ar-SA"/>
              </w:rPr>
            </w:pPr>
            <w:r w:rsidRPr="00BD01EA">
              <w:rPr>
                <w:rFonts w:ascii="Times New Roman" w:hAnsi="Times New Roman"/>
                <w:sz w:val="24"/>
                <w:szCs w:val="24"/>
                <w:lang w:eastAsia="ar-SA"/>
              </w:rPr>
              <w:t>Вопросы на экзамен  (</w:t>
            </w:r>
            <w:r w:rsidR="00217BD9">
              <w:rPr>
                <w:rFonts w:ascii="Times New Roman" w:hAnsi="Times New Roman"/>
                <w:sz w:val="24"/>
                <w:szCs w:val="24"/>
              </w:rPr>
              <w:t>п.</w:t>
            </w:r>
            <w:r w:rsidRPr="00BD01EA">
              <w:rPr>
                <w:rFonts w:ascii="Times New Roman" w:hAnsi="Times New Roman"/>
                <w:sz w:val="24"/>
                <w:szCs w:val="24"/>
                <w:lang w:eastAsia="ar-SA"/>
              </w:rPr>
              <w:t>5.6)</w:t>
            </w:r>
          </w:p>
        </w:tc>
      </w:tr>
      <w:tr w:rsidR="00B0511D" w:rsidRPr="00BD01EA" w14:paraId="46BDC475" w14:textId="77777777" w:rsidTr="0052788C">
        <w:trPr>
          <w:trHeight w:val="923"/>
          <w:jc w:val="center"/>
        </w:trPr>
        <w:tc>
          <w:tcPr>
            <w:tcW w:w="451" w:type="pct"/>
            <w:vMerge/>
            <w:tcBorders>
              <w:left w:val="single" w:sz="6" w:space="0" w:color="000000"/>
              <w:right w:val="single" w:sz="6" w:space="0" w:color="000000"/>
            </w:tcBorders>
            <w:vAlign w:val="center"/>
          </w:tcPr>
          <w:p w14:paraId="244DB048" w14:textId="77777777" w:rsidR="00B0511D" w:rsidRPr="00BD01EA" w:rsidRDefault="00B0511D" w:rsidP="008B6B6B">
            <w:pPr>
              <w:spacing w:after="0" w:line="276" w:lineRule="auto"/>
              <w:rPr>
                <w:rFonts w:ascii="Times New Roman" w:eastAsia="Times New Roman" w:hAnsi="Times New Roman"/>
                <w:sz w:val="24"/>
                <w:szCs w:val="24"/>
                <w:lang w:eastAsia="ru-RU"/>
              </w:rPr>
            </w:pPr>
          </w:p>
        </w:tc>
        <w:tc>
          <w:tcPr>
            <w:tcW w:w="1235" w:type="pct"/>
            <w:vMerge w:val="restart"/>
            <w:tcBorders>
              <w:top w:val="single" w:sz="6" w:space="0" w:color="000000"/>
              <w:left w:val="single" w:sz="6" w:space="0" w:color="000000"/>
              <w:right w:val="single" w:sz="6" w:space="0" w:color="000000"/>
            </w:tcBorders>
          </w:tcPr>
          <w:p w14:paraId="53707C51" w14:textId="77777777" w:rsidR="00B0511D" w:rsidRPr="00BD01EA" w:rsidRDefault="00F246B9" w:rsidP="006275B5">
            <w:pPr>
              <w:spacing w:after="0" w:line="240" w:lineRule="auto"/>
              <w:jc w:val="both"/>
              <w:rPr>
                <w:rFonts w:ascii="Times New Roman" w:hAnsi="Times New Roman"/>
                <w:sz w:val="24"/>
                <w:szCs w:val="24"/>
              </w:rPr>
            </w:pPr>
            <w:r>
              <w:rPr>
                <w:rFonts w:ascii="Times New Roman" w:hAnsi="Times New Roman"/>
                <w:sz w:val="24"/>
                <w:szCs w:val="24"/>
              </w:rPr>
              <w:t>п</w:t>
            </w:r>
            <w:r w:rsidR="00B0511D" w:rsidRPr="00BD01EA">
              <w:rPr>
                <w:rFonts w:ascii="Times New Roman" w:hAnsi="Times New Roman"/>
                <w:sz w:val="24"/>
                <w:szCs w:val="24"/>
              </w:rPr>
              <w:t>рименять отдельные алгоритмы, технологии принятия юридически значимых решений в процессе правового регулирования административн</w:t>
            </w:r>
            <w:r w:rsidR="006275B5">
              <w:rPr>
                <w:rFonts w:ascii="Times New Roman" w:hAnsi="Times New Roman"/>
                <w:sz w:val="24"/>
                <w:szCs w:val="24"/>
              </w:rPr>
              <w:t xml:space="preserve">ых </w:t>
            </w:r>
            <w:r w:rsidR="00B0511D" w:rsidRPr="00BD01EA">
              <w:rPr>
                <w:rFonts w:ascii="Times New Roman" w:hAnsi="Times New Roman"/>
                <w:sz w:val="24"/>
                <w:szCs w:val="24"/>
              </w:rPr>
              <w:t>отношений</w:t>
            </w:r>
          </w:p>
        </w:tc>
        <w:tc>
          <w:tcPr>
            <w:tcW w:w="1495" w:type="pct"/>
            <w:tcBorders>
              <w:top w:val="single" w:sz="6" w:space="0" w:color="000000"/>
              <w:left w:val="single" w:sz="6" w:space="0" w:color="000000"/>
              <w:right w:val="single" w:sz="6" w:space="0" w:color="000000"/>
            </w:tcBorders>
            <w:vAlign w:val="center"/>
          </w:tcPr>
          <w:p w14:paraId="1D5E23AE" w14:textId="77777777" w:rsidR="00B0511D" w:rsidRPr="00BD01EA" w:rsidRDefault="00B0511D" w:rsidP="000915BD">
            <w:pPr>
              <w:suppressAutoHyphens/>
              <w:snapToGrid w:val="0"/>
              <w:spacing w:after="0" w:line="240" w:lineRule="auto"/>
              <w:rPr>
                <w:rFonts w:ascii="Times New Roman" w:hAnsi="Times New Roman"/>
                <w:sz w:val="24"/>
                <w:szCs w:val="24"/>
              </w:rPr>
            </w:pPr>
            <w:r w:rsidRPr="00BD01EA">
              <w:rPr>
                <w:rFonts w:ascii="Times New Roman" w:hAnsi="Times New Roman"/>
                <w:sz w:val="24"/>
                <w:szCs w:val="24"/>
              </w:rPr>
              <w:t xml:space="preserve">5 Органы исполнительной власти Приморского края. Органы власти г. Владивостока </w:t>
            </w:r>
          </w:p>
        </w:tc>
        <w:tc>
          <w:tcPr>
            <w:tcW w:w="1090" w:type="pct"/>
            <w:tcBorders>
              <w:top w:val="single" w:sz="6" w:space="0" w:color="000000"/>
              <w:left w:val="single" w:sz="6" w:space="0" w:color="000000"/>
              <w:right w:val="single" w:sz="6" w:space="0" w:color="000000"/>
            </w:tcBorders>
            <w:vAlign w:val="center"/>
          </w:tcPr>
          <w:p w14:paraId="3F8B89C0" w14:textId="77777777" w:rsidR="00B0511D" w:rsidRPr="00BD01EA" w:rsidRDefault="00B0511D" w:rsidP="008571A5">
            <w:pPr>
              <w:suppressAutoHyphens/>
              <w:snapToGrid w:val="0"/>
              <w:spacing w:after="0"/>
              <w:rPr>
                <w:rFonts w:ascii="Times New Roman" w:hAnsi="Times New Roman"/>
                <w:sz w:val="24"/>
                <w:szCs w:val="24"/>
                <w:lang w:eastAsia="ar-SA"/>
              </w:rPr>
            </w:pPr>
            <w:r w:rsidRPr="00BD01EA">
              <w:rPr>
                <w:rFonts w:ascii="Times New Roman" w:hAnsi="Times New Roman"/>
                <w:color w:val="000000"/>
                <w:sz w:val="24"/>
                <w:szCs w:val="24"/>
                <w:lang w:eastAsia="ar-SA"/>
              </w:rPr>
              <w:t xml:space="preserve">Доклад </w:t>
            </w:r>
            <w:r w:rsidRPr="00BD01EA">
              <w:rPr>
                <w:rFonts w:ascii="Times New Roman" w:hAnsi="Times New Roman"/>
                <w:sz w:val="24"/>
                <w:szCs w:val="24"/>
                <w:lang w:eastAsia="ar-SA"/>
              </w:rPr>
              <w:t xml:space="preserve"> (</w:t>
            </w:r>
            <w:r w:rsidR="00217BD9">
              <w:rPr>
                <w:rFonts w:ascii="Times New Roman" w:hAnsi="Times New Roman"/>
                <w:sz w:val="24"/>
                <w:szCs w:val="24"/>
              </w:rPr>
              <w:t>п.</w:t>
            </w:r>
            <w:r w:rsidRPr="00BD01EA">
              <w:rPr>
                <w:rFonts w:ascii="Times New Roman" w:hAnsi="Times New Roman"/>
                <w:sz w:val="24"/>
                <w:szCs w:val="24"/>
                <w:lang w:eastAsia="ar-SA"/>
              </w:rPr>
              <w:t>5.2).</w:t>
            </w:r>
          </w:p>
        </w:tc>
        <w:tc>
          <w:tcPr>
            <w:tcW w:w="729" w:type="pct"/>
            <w:vMerge/>
            <w:tcBorders>
              <w:left w:val="single" w:sz="6" w:space="0" w:color="000000"/>
              <w:right w:val="single" w:sz="4" w:space="0" w:color="000000"/>
            </w:tcBorders>
            <w:vAlign w:val="center"/>
          </w:tcPr>
          <w:p w14:paraId="673065C9" w14:textId="77777777" w:rsidR="00B0511D" w:rsidRPr="00BD01EA" w:rsidRDefault="00B0511D" w:rsidP="009A2696">
            <w:pPr>
              <w:suppressAutoHyphens/>
              <w:snapToGrid w:val="0"/>
              <w:spacing w:after="0"/>
              <w:rPr>
                <w:rFonts w:ascii="Times New Roman" w:hAnsi="Times New Roman"/>
                <w:sz w:val="24"/>
                <w:szCs w:val="24"/>
                <w:lang w:eastAsia="ar-SA"/>
              </w:rPr>
            </w:pPr>
          </w:p>
        </w:tc>
      </w:tr>
      <w:tr w:rsidR="00B0511D" w:rsidRPr="00BD01EA" w14:paraId="6CF2E216" w14:textId="77777777" w:rsidTr="008571A5">
        <w:trPr>
          <w:trHeight w:val="922"/>
          <w:jc w:val="center"/>
        </w:trPr>
        <w:tc>
          <w:tcPr>
            <w:tcW w:w="451" w:type="pct"/>
            <w:vMerge/>
            <w:tcBorders>
              <w:left w:val="single" w:sz="6" w:space="0" w:color="000000"/>
              <w:right w:val="single" w:sz="6" w:space="0" w:color="000000"/>
            </w:tcBorders>
            <w:vAlign w:val="center"/>
          </w:tcPr>
          <w:p w14:paraId="7926A0AE" w14:textId="77777777" w:rsidR="00B0511D" w:rsidRPr="00BD01EA" w:rsidRDefault="00B0511D" w:rsidP="008B6B6B">
            <w:pPr>
              <w:spacing w:after="0" w:line="276" w:lineRule="auto"/>
              <w:rPr>
                <w:rFonts w:ascii="Times New Roman" w:eastAsia="Times New Roman" w:hAnsi="Times New Roman"/>
                <w:sz w:val="24"/>
                <w:szCs w:val="24"/>
                <w:lang w:eastAsia="ru-RU"/>
              </w:rPr>
            </w:pPr>
          </w:p>
        </w:tc>
        <w:tc>
          <w:tcPr>
            <w:tcW w:w="1235" w:type="pct"/>
            <w:vMerge/>
            <w:tcBorders>
              <w:left w:val="single" w:sz="6" w:space="0" w:color="000000"/>
              <w:right w:val="single" w:sz="6" w:space="0" w:color="000000"/>
            </w:tcBorders>
          </w:tcPr>
          <w:p w14:paraId="59EF2DCB" w14:textId="77777777" w:rsidR="00B0511D" w:rsidRPr="00BD01EA" w:rsidRDefault="00B0511D" w:rsidP="000915BD">
            <w:pPr>
              <w:spacing w:after="0" w:line="240" w:lineRule="auto"/>
              <w:jc w:val="both"/>
              <w:rPr>
                <w:rFonts w:ascii="Times New Roman" w:hAnsi="Times New Roman"/>
                <w:sz w:val="24"/>
                <w:szCs w:val="24"/>
              </w:rPr>
            </w:pPr>
          </w:p>
        </w:tc>
        <w:tc>
          <w:tcPr>
            <w:tcW w:w="1495" w:type="pct"/>
            <w:tcBorders>
              <w:top w:val="single" w:sz="6" w:space="0" w:color="000000"/>
              <w:left w:val="single" w:sz="6" w:space="0" w:color="000000"/>
              <w:right w:val="single" w:sz="6" w:space="0" w:color="000000"/>
            </w:tcBorders>
            <w:vAlign w:val="center"/>
          </w:tcPr>
          <w:p w14:paraId="47BCA4E1" w14:textId="77777777" w:rsidR="00B0511D" w:rsidRPr="00BD01EA" w:rsidRDefault="00B0511D" w:rsidP="008571A5">
            <w:pPr>
              <w:suppressAutoHyphens/>
              <w:snapToGrid w:val="0"/>
              <w:spacing w:after="0" w:line="240" w:lineRule="auto"/>
              <w:rPr>
                <w:rFonts w:ascii="Times New Roman" w:hAnsi="Times New Roman"/>
                <w:sz w:val="24"/>
                <w:szCs w:val="24"/>
              </w:rPr>
            </w:pPr>
            <w:r w:rsidRPr="00BD01EA">
              <w:rPr>
                <w:rFonts w:ascii="Times New Roman" w:hAnsi="Times New Roman"/>
                <w:sz w:val="24"/>
                <w:szCs w:val="24"/>
              </w:rPr>
              <w:t xml:space="preserve">6 Государственная и муниципальная служба </w:t>
            </w:r>
          </w:p>
          <w:p w14:paraId="2B0E274D" w14:textId="77777777" w:rsidR="00B0511D" w:rsidRPr="00BD01EA" w:rsidRDefault="00B0511D" w:rsidP="008571A5">
            <w:pPr>
              <w:suppressAutoHyphens/>
              <w:snapToGrid w:val="0"/>
              <w:spacing w:after="0" w:line="240" w:lineRule="auto"/>
              <w:rPr>
                <w:rFonts w:ascii="Times New Roman" w:hAnsi="Times New Roman"/>
                <w:sz w:val="24"/>
                <w:szCs w:val="24"/>
              </w:rPr>
            </w:pPr>
            <w:r w:rsidRPr="00BD01EA">
              <w:rPr>
                <w:rFonts w:ascii="Times New Roman" w:hAnsi="Times New Roman"/>
                <w:sz w:val="24"/>
                <w:szCs w:val="24"/>
              </w:rPr>
              <w:t>7 Производство по обращениям граждан</w:t>
            </w:r>
          </w:p>
        </w:tc>
        <w:tc>
          <w:tcPr>
            <w:tcW w:w="1090" w:type="pct"/>
            <w:tcBorders>
              <w:left w:val="single" w:sz="6" w:space="0" w:color="000000"/>
              <w:right w:val="single" w:sz="6" w:space="0" w:color="000000"/>
            </w:tcBorders>
            <w:vAlign w:val="center"/>
          </w:tcPr>
          <w:p w14:paraId="59068D76" w14:textId="77777777" w:rsidR="00B0511D" w:rsidRPr="00BD01EA" w:rsidRDefault="00B0511D" w:rsidP="008571A5">
            <w:pPr>
              <w:suppressAutoHyphens/>
              <w:snapToGrid w:val="0"/>
              <w:spacing w:after="0"/>
              <w:rPr>
                <w:rFonts w:ascii="Times New Roman" w:hAnsi="Times New Roman"/>
                <w:sz w:val="24"/>
                <w:szCs w:val="24"/>
                <w:lang w:eastAsia="ar-SA"/>
              </w:rPr>
            </w:pPr>
            <w:r w:rsidRPr="00BD01EA">
              <w:rPr>
                <w:rFonts w:ascii="Times New Roman" w:hAnsi="Times New Roman"/>
                <w:sz w:val="24"/>
                <w:szCs w:val="24"/>
                <w:lang w:eastAsia="ar-SA"/>
              </w:rPr>
              <w:t>Кейс-задача (</w:t>
            </w:r>
            <w:r w:rsidR="00217BD9">
              <w:rPr>
                <w:rFonts w:ascii="Times New Roman" w:hAnsi="Times New Roman"/>
                <w:sz w:val="24"/>
                <w:szCs w:val="24"/>
              </w:rPr>
              <w:t>п.</w:t>
            </w:r>
            <w:r w:rsidRPr="00BD01EA">
              <w:rPr>
                <w:rFonts w:ascii="Times New Roman" w:hAnsi="Times New Roman"/>
                <w:sz w:val="24"/>
                <w:szCs w:val="24"/>
                <w:lang w:eastAsia="ar-SA"/>
              </w:rPr>
              <w:t>5.5).</w:t>
            </w:r>
          </w:p>
          <w:p w14:paraId="6B6DD58F" w14:textId="77777777" w:rsidR="00B0511D" w:rsidRPr="00BD01EA" w:rsidRDefault="00B0511D" w:rsidP="00906AD0">
            <w:pPr>
              <w:suppressAutoHyphens/>
              <w:snapToGrid w:val="0"/>
              <w:spacing w:after="0"/>
              <w:rPr>
                <w:rFonts w:ascii="Times New Roman" w:hAnsi="Times New Roman"/>
                <w:color w:val="000000"/>
                <w:sz w:val="24"/>
                <w:szCs w:val="24"/>
                <w:lang w:eastAsia="ar-SA"/>
              </w:rPr>
            </w:pPr>
          </w:p>
        </w:tc>
        <w:tc>
          <w:tcPr>
            <w:tcW w:w="729" w:type="pct"/>
            <w:vMerge/>
            <w:tcBorders>
              <w:left w:val="single" w:sz="6" w:space="0" w:color="000000"/>
              <w:right w:val="single" w:sz="4" w:space="0" w:color="000000"/>
            </w:tcBorders>
            <w:vAlign w:val="center"/>
          </w:tcPr>
          <w:p w14:paraId="6FA6CC27" w14:textId="77777777" w:rsidR="00B0511D" w:rsidRPr="00BD01EA" w:rsidRDefault="00B0511D" w:rsidP="009A2696">
            <w:pPr>
              <w:suppressAutoHyphens/>
              <w:snapToGrid w:val="0"/>
              <w:spacing w:after="0"/>
              <w:rPr>
                <w:rFonts w:ascii="Times New Roman" w:hAnsi="Times New Roman"/>
                <w:sz w:val="24"/>
                <w:szCs w:val="24"/>
                <w:lang w:eastAsia="ar-SA"/>
              </w:rPr>
            </w:pPr>
          </w:p>
        </w:tc>
      </w:tr>
      <w:tr w:rsidR="00B0511D" w:rsidRPr="00BD01EA" w14:paraId="4CBB9527" w14:textId="77777777" w:rsidTr="008571A5">
        <w:trPr>
          <w:trHeight w:val="633"/>
          <w:jc w:val="center"/>
        </w:trPr>
        <w:tc>
          <w:tcPr>
            <w:tcW w:w="451" w:type="pct"/>
            <w:vMerge/>
            <w:tcBorders>
              <w:left w:val="single" w:sz="6" w:space="0" w:color="000000"/>
              <w:right w:val="single" w:sz="6" w:space="0" w:color="000000"/>
            </w:tcBorders>
            <w:vAlign w:val="center"/>
          </w:tcPr>
          <w:p w14:paraId="3CD851D1" w14:textId="77777777" w:rsidR="00B0511D" w:rsidRPr="00BD01EA" w:rsidRDefault="00B0511D" w:rsidP="008B6B6B">
            <w:pPr>
              <w:spacing w:after="0" w:line="276" w:lineRule="auto"/>
              <w:rPr>
                <w:rFonts w:ascii="Times New Roman" w:eastAsia="Times New Roman" w:hAnsi="Times New Roman"/>
                <w:sz w:val="24"/>
                <w:szCs w:val="24"/>
                <w:lang w:eastAsia="ru-RU"/>
              </w:rPr>
            </w:pPr>
          </w:p>
        </w:tc>
        <w:tc>
          <w:tcPr>
            <w:tcW w:w="1235" w:type="pct"/>
            <w:tcBorders>
              <w:top w:val="single" w:sz="6" w:space="0" w:color="000000"/>
              <w:left w:val="single" w:sz="6" w:space="0" w:color="000000"/>
              <w:right w:val="single" w:sz="6" w:space="0" w:color="000000"/>
            </w:tcBorders>
          </w:tcPr>
          <w:p w14:paraId="51C78116" w14:textId="77777777" w:rsidR="00B0511D" w:rsidRPr="00BD01EA" w:rsidRDefault="00F246B9" w:rsidP="000915BD">
            <w:pPr>
              <w:spacing w:after="0" w:line="240" w:lineRule="auto"/>
              <w:jc w:val="both"/>
              <w:rPr>
                <w:rFonts w:ascii="Times New Roman" w:hAnsi="Times New Roman"/>
                <w:sz w:val="24"/>
                <w:szCs w:val="24"/>
              </w:rPr>
            </w:pPr>
            <w:r>
              <w:rPr>
                <w:rFonts w:ascii="Times New Roman" w:hAnsi="Times New Roman"/>
                <w:sz w:val="24"/>
                <w:szCs w:val="24"/>
              </w:rPr>
              <w:t>о</w:t>
            </w:r>
            <w:r w:rsidR="00B0511D" w:rsidRPr="00BD01EA">
              <w:rPr>
                <w:rFonts w:ascii="Times New Roman" w:hAnsi="Times New Roman"/>
                <w:sz w:val="24"/>
                <w:szCs w:val="24"/>
              </w:rPr>
              <w:t>пределять круг обстоятельств, имеющих юридическое значение в конкретной административно-правовой ситуации</w:t>
            </w:r>
          </w:p>
        </w:tc>
        <w:tc>
          <w:tcPr>
            <w:tcW w:w="1495" w:type="pct"/>
            <w:tcBorders>
              <w:left w:val="single" w:sz="6" w:space="0" w:color="000000"/>
              <w:right w:val="single" w:sz="6" w:space="0" w:color="000000"/>
            </w:tcBorders>
            <w:vAlign w:val="center"/>
          </w:tcPr>
          <w:p w14:paraId="6DB011BD" w14:textId="77777777" w:rsidR="00B0511D" w:rsidRPr="00BD01EA" w:rsidRDefault="00B0511D" w:rsidP="000915BD">
            <w:pPr>
              <w:suppressAutoHyphens/>
              <w:snapToGrid w:val="0"/>
              <w:spacing w:after="0" w:line="240" w:lineRule="auto"/>
              <w:rPr>
                <w:rFonts w:ascii="Times New Roman" w:hAnsi="Times New Roman"/>
                <w:sz w:val="24"/>
                <w:szCs w:val="24"/>
              </w:rPr>
            </w:pPr>
            <w:r w:rsidRPr="00BD01EA">
              <w:rPr>
                <w:rFonts w:ascii="Times New Roman" w:hAnsi="Times New Roman"/>
                <w:sz w:val="24"/>
                <w:szCs w:val="24"/>
              </w:rPr>
              <w:t>3 Административно-правовой статус граждан и иностранцев</w:t>
            </w:r>
          </w:p>
          <w:p w14:paraId="16A57D51" w14:textId="77777777" w:rsidR="00B0511D" w:rsidRPr="00BD01EA" w:rsidRDefault="00B0511D" w:rsidP="000915BD">
            <w:pPr>
              <w:suppressAutoHyphens/>
              <w:snapToGrid w:val="0"/>
              <w:spacing w:after="0" w:line="240" w:lineRule="auto"/>
              <w:rPr>
                <w:rFonts w:ascii="Times New Roman" w:hAnsi="Times New Roman"/>
                <w:sz w:val="24"/>
                <w:szCs w:val="24"/>
              </w:rPr>
            </w:pPr>
            <w:r w:rsidRPr="00BD01EA">
              <w:rPr>
                <w:rFonts w:ascii="Times New Roman" w:hAnsi="Times New Roman"/>
                <w:sz w:val="24"/>
                <w:szCs w:val="24"/>
              </w:rPr>
              <w:t>7 Производство по обращениям граждан</w:t>
            </w:r>
          </w:p>
          <w:p w14:paraId="65C5576D" w14:textId="77777777" w:rsidR="00B0511D" w:rsidRPr="00BD01EA" w:rsidRDefault="00B0511D" w:rsidP="000915BD">
            <w:pPr>
              <w:suppressAutoHyphens/>
              <w:snapToGrid w:val="0"/>
              <w:spacing w:after="0" w:line="240" w:lineRule="auto"/>
              <w:rPr>
                <w:rFonts w:ascii="Times New Roman" w:hAnsi="Times New Roman"/>
                <w:sz w:val="24"/>
                <w:szCs w:val="24"/>
                <w:lang w:eastAsia="ar-SA"/>
              </w:rPr>
            </w:pPr>
            <w:r w:rsidRPr="00BD01EA">
              <w:rPr>
                <w:rFonts w:ascii="Times New Roman" w:hAnsi="Times New Roman"/>
                <w:sz w:val="24"/>
                <w:szCs w:val="24"/>
              </w:rPr>
              <w:t>8 Лицензионно-разрешительное производство</w:t>
            </w:r>
          </w:p>
        </w:tc>
        <w:tc>
          <w:tcPr>
            <w:tcW w:w="1090" w:type="pct"/>
            <w:tcBorders>
              <w:left w:val="single" w:sz="6" w:space="0" w:color="000000"/>
              <w:right w:val="single" w:sz="6" w:space="0" w:color="000000"/>
            </w:tcBorders>
            <w:vAlign w:val="center"/>
          </w:tcPr>
          <w:p w14:paraId="5EB7E9FB" w14:textId="77777777" w:rsidR="00B0511D" w:rsidRPr="00BD01EA" w:rsidRDefault="00B0511D" w:rsidP="00993C1C">
            <w:pPr>
              <w:suppressAutoHyphens/>
              <w:snapToGrid w:val="0"/>
              <w:spacing w:after="0"/>
              <w:rPr>
                <w:rFonts w:ascii="Times New Roman" w:hAnsi="Times New Roman"/>
                <w:sz w:val="24"/>
                <w:szCs w:val="24"/>
                <w:lang w:eastAsia="ar-SA"/>
              </w:rPr>
            </w:pPr>
            <w:r w:rsidRPr="00BD01EA">
              <w:rPr>
                <w:rFonts w:ascii="Times New Roman" w:hAnsi="Times New Roman"/>
                <w:sz w:val="24"/>
                <w:szCs w:val="24"/>
                <w:lang w:eastAsia="ar-SA"/>
              </w:rPr>
              <w:t>Кейс-задача (</w:t>
            </w:r>
            <w:r w:rsidR="00217BD9">
              <w:rPr>
                <w:rFonts w:ascii="Times New Roman" w:hAnsi="Times New Roman"/>
                <w:sz w:val="24"/>
                <w:szCs w:val="24"/>
              </w:rPr>
              <w:t>п.</w:t>
            </w:r>
            <w:r w:rsidRPr="00BD01EA">
              <w:rPr>
                <w:rFonts w:ascii="Times New Roman" w:hAnsi="Times New Roman"/>
                <w:sz w:val="24"/>
                <w:szCs w:val="24"/>
                <w:lang w:eastAsia="ar-SA"/>
              </w:rPr>
              <w:t>5.5).</w:t>
            </w:r>
          </w:p>
          <w:p w14:paraId="509825EA" w14:textId="77777777" w:rsidR="00B0511D" w:rsidRPr="00BD01EA" w:rsidRDefault="00B0511D" w:rsidP="00906AD0">
            <w:pPr>
              <w:suppressAutoHyphens/>
              <w:snapToGrid w:val="0"/>
              <w:spacing w:after="0"/>
              <w:rPr>
                <w:rFonts w:ascii="Times New Roman" w:hAnsi="Times New Roman"/>
                <w:sz w:val="24"/>
                <w:szCs w:val="24"/>
                <w:lang w:eastAsia="ar-SA"/>
              </w:rPr>
            </w:pPr>
          </w:p>
        </w:tc>
        <w:tc>
          <w:tcPr>
            <w:tcW w:w="729" w:type="pct"/>
            <w:vMerge/>
            <w:tcBorders>
              <w:left w:val="single" w:sz="6" w:space="0" w:color="000000"/>
              <w:right w:val="single" w:sz="4" w:space="0" w:color="000000"/>
            </w:tcBorders>
            <w:vAlign w:val="center"/>
          </w:tcPr>
          <w:p w14:paraId="77F352C7" w14:textId="77777777" w:rsidR="00B0511D" w:rsidRPr="00BD01EA" w:rsidRDefault="00B0511D" w:rsidP="009A2696">
            <w:pPr>
              <w:suppressAutoHyphens/>
              <w:snapToGrid w:val="0"/>
              <w:spacing w:after="0"/>
              <w:rPr>
                <w:rFonts w:ascii="Times New Roman" w:hAnsi="Times New Roman"/>
                <w:sz w:val="24"/>
                <w:szCs w:val="24"/>
                <w:lang w:eastAsia="ar-SA"/>
              </w:rPr>
            </w:pPr>
          </w:p>
        </w:tc>
      </w:tr>
      <w:tr w:rsidR="00B0511D" w:rsidRPr="00BD01EA" w14:paraId="45BC347E" w14:textId="77777777" w:rsidTr="008571A5">
        <w:trPr>
          <w:trHeight w:val="633"/>
          <w:jc w:val="center"/>
        </w:trPr>
        <w:tc>
          <w:tcPr>
            <w:tcW w:w="451" w:type="pct"/>
            <w:vMerge/>
            <w:tcBorders>
              <w:left w:val="single" w:sz="6" w:space="0" w:color="000000"/>
              <w:right w:val="single" w:sz="6" w:space="0" w:color="000000"/>
            </w:tcBorders>
            <w:vAlign w:val="center"/>
          </w:tcPr>
          <w:p w14:paraId="5355D28E" w14:textId="77777777" w:rsidR="00B0511D" w:rsidRPr="00BD01EA" w:rsidRDefault="00B0511D" w:rsidP="008B6B6B">
            <w:pPr>
              <w:spacing w:after="0" w:line="276" w:lineRule="auto"/>
              <w:rPr>
                <w:rFonts w:ascii="Times New Roman" w:eastAsia="Times New Roman" w:hAnsi="Times New Roman"/>
                <w:sz w:val="24"/>
                <w:szCs w:val="24"/>
                <w:lang w:eastAsia="ru-RU"/>
              </w:rPr>
            </w:pPr>
          </w:p>
        </w:tc>
        <w:tc>
          <w:tcPr>
            <w:tcW w:w="1235" w:type="pct"/>
            <w:tcBorders>
              <w:top w:val="single" w:sz="6" w:space="0" w:color="000000"/>
              <w:left w:val="single" w:sz="6" w:space="0" w:color="000000"/>
              <w:right w:val="single" w:sz="6" w:space="0" w:color="000000"/>
            </w:tcBorders>
          </w:tcPr>
          <w:p w14:paraId="1E7B862D" w14:textId="77777777" w:rsidR="00B0511D" w:rsidRPr="00BD01EA" w:rsidRDefault="00B0511D" w:rsidP="000915BD">
            <w:pPr>
              <w:spacing w:after="0" w:line="240" w:lineRule="auto"/>
              <w:jc w:val="both"/>
              <w:rPr>
                <w:rFonts w:ascii="Times New Roman" w:hAnsi="Times New Roman"/>
                <w:sz w:val="24"/>
                <w:szCs w:val="24"/>
              </w:rPr>
            </w:pPr>
            <w:r w:rsidRPr="00BD01EA">
              <w:rPr>
                <w:rFonts w:ascii="Times New Roman" w:hAnsi="Times New Roman"/>
                <w:sz w:val="24"/>
                <w:szCs w:val="24"/>
              </w:rPr>
              <w:t>выявлять коррупциогенные факторы во внутриведомственных актах при прохождении государственной службы</w:t>
            </w:r>
          </w:p>
        </w:tc>
        <w:tc>
          <w:tcPr>
            <w:tcW w:w="1495" w:type="pct"/>
            <w:tcBorders>
              <w:left w:val="single" w:sz="6" w:space="0" w:color="000000"/>
              <w:right w:val="single" w:sz="6" w:space="0" w:color="000000"/>
            </w:tcBorders>
            <w:vAlign w:val="center"/>
          </w:tcPr>
          <w:p w14:paraId="03D7381B" w14:textId="77777777" w:rsidR="00B0511D" w:rsidRPr="00BD01EA" w:rsidRDefault="00B0511D" w:rsidP="000915BD">
            <w:pPr>
              <w:suppressAutoHyphens/>
              <w:snapToGrid w:val="0"/>
              <w:spacing w:after="0" w:line="240" w:lineRule="auto"/>
              <w:rPr>
                <w:rFonts w:ascii="Times New Roman" w:hAnsi="Times New Roman"/>
                <w:sz w:val="24"/>
                <w:szCs w:val="24"/>
                <w:lang w:eastAsia="ar-SA"/>
              </w:rPr>
            </w:pPr>
            <w:r w:rsidRPr="00BD01EA">
              <w:rPr>
                <w:rFonts w:ascii="Times New Roman" w:hAnsi="Times New Roman"/>
                <w:sz w:val="24"/>
                <w:szCs w:val="24"/>
                <w:lang w:eastAsia="ar-SA"/>
              </w:rPr>
              <w:t xml:space="preserve">6 </w:t>
            </w:r>
            <w:r w:rsidRPr="00BD01EA">
              <w:rPr>
                <w:rFonts w:ascii="Times New Roman" w:hAnsi="Times New Roman"/>
                <w:sz w:val="24"/>
                <w:szCs w:val="24"/>
              </w:rPr>
              <w:t>Государственная и муниципальная служба</w:t>
            </w:r>
          </w:p>
        </w:tc>
        <w:tc>
          <w:tcPr>
            <w:tcW w:w="1090" w:type="pct"/>
            <w:tcBorders>
              <w:left w:val="single" w:sz="6" w:space="0" w:color="000000"/>
              <w:right w:val="single" w:sz="6" w:space="0" w:color="000000"/>
            </w:tcBorders>
            <w:vAlign w:val="center"/>
          </w:tcPr>
          <w:p w14:paraId="7290096B" w14:textId="77777777" w:rsidR="00B0511D" w:rsidRPr="00BD01EA" w:rsidRDefault="00B0511D" w:rsidP="00906AD0">
            <w:pPr>
              <w:suppressAutoHyphens/>
              <w:snapToGrid w:val="0"/>
              <w:spacing w:after="0"/>
              <w:rPr>
                <w:rFonts w:ascii="Times New Roman" w:hAnsi="Times New Roman"/>
                <w:sz w:val="24"/>
                <w:szCs w:val="24"/>
                <w:lang w:eastAsia="ar-SA"/>
              </w:rPr>
            </w:pPr>
            <w:r w:rsidRPr="00BD01EA">
              <w:rPr>
                <w:rFonts w:ascii="Times New Roman" w:hAnsi="Times New Roman"/>
                <w:sz w:val="24"/>
                <w:szCs w:val="24"/>
                <w:lang w:eastAsia="ar-SA"/>
              </w:rPr>
              <w:t>Кейс-задача (</w:t>
            </w:r>
            <w:r w:rsidR="00217BD9">
              <w:rPr>
                <w:rFonts w:ascii="Times New Roman" w:hAnsi="Times New Roman"/>
                <w:sz w:val="24"/>
                <w:szCs w:val="24"/>
              </w:rPr>
              <w:t>п.</w:t>
            </w:r>
            <w:r w:rsidRPr="00BD01EA">
              <w:rPr>
                <w:rFonts w:ascii="Times New Roman" w:hAnsi="Times New Roman"/>
                <w:sz w:val="24"/>
                <w:szCs w:val="24"/>
                <w:lang w:eastAsia="ar-SA"/>
              </w:rPr>
              <w:t>5.5).</w:t>
            </w:r>
          </w:p>
        </w:tc>
        <w:tc>
          <w:tcPr>
            <w:tcW w:w="729" w:type="pct"/>
            <w:vMerge/>
            <w:tcBorders>
              <w:left w:val="single" w:sz="6" w:space="0" w:color="000000"/>
              <w:right w:val="single" w:sz="4" w:space="0" w:color="000000"/>
            </w:tcBorders>
            <w:vAlign w:val="center"/>
          </w:tcPr>
          <w:p w14:paraId="1AC6551F" w14:textId="77777777" w:rsidR="00B0511D" w:rsidRPr="00BD01EA" w:rsidRDefault="00B0511D" w:rsidP="009A2696">
            <w:pPr>
              <w:suppressAutoHyphens/>
              <w:snapToGrid w:val="0"/>
              <w:spacing w:after="0"/>
              <w:rPr>
                <w:rFonts w:ascii="Times New Roman" w:hAnsi="Times New Roman"/>
                <w:sz w:val="24"/>
                <w:szCs w:val="24"/>
                <w:lang w:eastAsia="ar-SA"/>
              </w:rPr>
            </w:pPr>
          </w:p>
        </w:tc>
      </w:tr>
      <w:tr w:rsidR="00B0511D" w:rsidRPr="00BD01EA" w14:paraId="6670B670" w14:textId="77777777" w:rsidTr="008571A5">
        <w:trPr>
          <w:trHeight w:val="633"/>
          <w:jc w:val="center"/>
        </w:trPr>
        <w:tc>
          <w:tcPr>
            <w:tcW w:w="451" w:type="pct"/>
            <w:vMerge/>
            <w:tcBorders>
              <w:left w:val="single" w:sz="6" w:space="0" w:color="000000"/>
              <w:right w:val="single" w:sz="6" w:space="0" w:color="000000"/>
            </w:tcBorders>
            <w:vAlign w:val="center"/>
          </w:tcPr>
          <w:p w14:paraId="6036A262" w14:textId="77777777" w:rsidR="00B0511D" w:rsidRPr="00BD01EA" w:rsidRDefault="00B0511D" w:rsidP="008B6B6B">
            <w:pPr>
              <w:spacing w:after="0" w:line="276" w:lineRule="auto"/>
              <w:rPr>
                <w:rFonts w:ascii="Times New Roman" w:eastAsia="Times New Roman" w:hAnsi="Times New Roman"/>
                <w:sz w:val="24"/>
                <w:szCs w:val="24"/>
                <w:lang w:eastAsia="ru-RU"/>
              </w:rPr>
            </w:pPr>
          </w:p>
        </w:tc>
        <w:tc>
          <w:tcPr>
            <w:tcW w:w="1235" w:type="pct"/>
            <w:tcBorders>
              <w:top w:val="single" w:sz="6" w:space="0" w:color="000000"/>
              <w:left w:val="single" w:sz="6" w:space="0" w:color="000000"/>
              <w:right w:val="single" w:sz="6" w:space="0" w:color="000000"/>
            </w:tcBorders>
          </w:tcPr>
          <w:p w14:paraId="2B0076EC" w14:textId="77777777" w:rsidR="00B0511D" w:rsidRPr="00BD01EA" w:rsidRDefault="00B0511D" w:rsidP="000915BD">
            <w:pPr>
              <w:spacing w:after="0" w:line="240" w:lineRule="auto"/>
              <w:jc w:val="both"/>
              <w:rPr>
                <w:rFonts w:ascii="Times New Roman" w:hAnsi="Times New Roman"/>
                <w:sz w:val="24"/>
                <w:szCs w:val="24"/>
              </w:rPr>
            </w:pPr>
            <w:r w:rsidRPr="00BD01EA">
              <w:rPr>
                <w:rFonts w:ascii="Times New Roman" w:hAnsi="Times New Roman"/>
                <w:sz w:val="24"/>
                <w:szCs w:val="24"/>
              </w:rPr>
              <w:t>применять правила толкования норм права при осуществлении правоприменения в связи с осуществлением государственной службы</w:t>
            </w:r>
          </w:p>
        </w:tc>
        <w:tc>
          <w:tcPr>
            <w:tcW w:w="1495" w:type="pct"/>
            <w:tcBorders>
              <w:left w:val="single" w:sz="6" w:space="0" w:color="000000"/>
              <w:right w:val="single" w:sz="6" w:space="0" w:color="000000"/>
            </w:tcBorders>
            <w:vAlign w:val="center"/>
          </w:tcPr>
          <w:p w14:paraId="4BDF1619" w14:textId="77777777" w:rsidR="00B0511D" w:rsidRPr="00BD01EA" w:rsidRDefault="00B0511D" w:rsidP="00993C1C">
            <w:pPr>
              <w:suppressAutoHyphens/>
              <w:snapToGrid w:val="0"/>
              <w:spacing w:after="0" w:line="240" w:lineRule="auto"/>
              <w:rPr>
                <w:rFonts w:ascii="Times New Roman" w:hAnsi="Times New Roman"/>
                <w:sz w:val="24"/>
                <w:szCs w:val="24"/>
              </w:rPr>
            </w:pPr>
            <w:r w:rsidRPr="00BD01EA">
              <w:rPr>
                <w:rFonts w:ascii="Times New Roman" w:hAnsi="Times New Roman"/>
                <w:sz w:val="24"/>
                <w:szCs w:val="24"/>
              </w:rPr>
              <w:t>7 Производство по обращениям граждан</w:t>
            </w:r>
          </w:p>
          <w:p w14:paraId="485F992B" w14:textId="77777777" w:rsidR="00B0511D" w:rsidRPr="00BD01EA" w:rsidRDefault="00B0511D" w:rsidP="00993C1C">
            <w:pPr>
              <w:suppressAutoHyphens/>
              <w:snapToGrid w:val="0"/>
              <w:spacing w:after="0" w:line="240" w:lineRule="auto"/>
              <w:rPr>
                <w:rFonts w:ascii="Times New Roman" w:hAnsi="Times New Roman"/>
                <w:sz w:val="24"/>
                <w:szCs w:val="24"/>
                <w:lang w:eastAsia="ar-SA"/>
              </w:rPr>
            </w:pPr>
            <w:r w:rsidRPr="00BD01EA">
              <w:rPr>
                <w:rFonts w:ascii="Times New Roman" w:hAnsi="Times New Roman"/>
                <w:sz w:val="24"/>
                <w:szCs w:val="24"/>
              </w:rPr>
              <w:t>8 Лицензионно-разрешительное производство</w:t>
            </w:r>
          </w:p>
        </w:tc>
        <w:tc>
          <w:tcPr>
            <w:tcW w:w="1090" w:type="pct"/>
            <w:tcBorders>
              <w:left w:val="single" w:sz="6" w:space="0" w:color="000000"/>
              <w:right w:val="single" w:sz="6" w:space="0" w:color="000000"/>
            </w:tcBorders>
            <w:vAlign w:val="center"/>
          </w:tcPr>
          <w:p w14:paraId="1683E987" w14:textId="77777777" w:rsidR="00B0511D" w:rsidRPr="00BD01EA" w:rsidRDefault="00B0511D" w:rsidP="00993C1C">
            <w:pPr>
              <w:suppressAutoHyphens/>
              <w:snapToGrid w:val="0"/>
              <w:spacing w:after="0"/>
              <w:rPr>
                <w:rFonts w:ascii="Times New Roman" w:hAnsi="Times New Roman"/>
                <w:sz w:val="24"/>
                <w:szCs w:val="24"/>
                <w:lang w:eastAsia="ar-SA"/>
              </w:rPr>
            </w:pPr>
            <w:r w:rsidRPr="00BD01EA">
              <w:rPr>
                <w:rFonts w:ascii="Times New Roman" w:hAnsi="Times New Roman"/>
                <w:sz w:val="24"/>
                <w:szCs w:val="24"/>
                <w:lang w:eastAsia="ar-SA"/>
              </w:rPr>
              <w:t>Кейс-задача (</w:t>
            </w:r>
            <w:r w:rsidR="00217BD9">
              <w:rPr>
                <w:rFonts w:ascii="Times New Roman" w:hAnsi="Times New Roman"/>
                <w:sz w:val="24"/>
                <w:szCs w:val="24"/>
              </w:rPr>
              <w:t>п.</w:t>
            </w:r>
            <w:r w:rsidRPr="00BD01EA">
              <w:rPr>
                <w:rFonts w:ascii="Times New Roman" w:hAnsi="Times New Roman"/>
                <w:sz w:val="24"/>
                <w:szCs w:val="24"/>
                <w:lang w:eastAsia="ar-SA"/>
              </w:rPr>
              <w:t>5.5).</w:t>
            </w:r>
          </w:p>
          <w:p w14:paraId="5DA2B0E4" w14:textId="77777777" w:rsidR="00B0511D" w:rsidRPr="00BD01EA" w:rsidRDefault="00B0511D" w:rsidP="00906AD0">
            <w:pPr>
              <w:suppressAutoHyphens/>
              <w:snapToGrid w:val="0"/>
              <w:spacing w:after="0"/>
              <w:rPr>
                <w:rFonts w:ascii="Times New Roman" w:hAnsi="Times New Roman"/>
                <w:sz w:val="24"/>
                <w:szCs w:val="24"/>
                <w:lang w:eastAsia="ar-SA"/>
              </w:rPr>
            </w:pPr>
          </w:p>
        </w:tc>
        <w:tc>
          <w:tcPr>
            <w:tcW w:w="729" w:type="pct"/>
            <w:vMerge/>
            <w:tcBorders>
              <w:left w:val="single" w:sz="6" w:space="0" w:color="000000"/>
              <w:right w:val="single" w:sz="4" w:space="0" w:color="000000"/>
            </w:tcBorders>
            <w:vAlign w:val="center"/>
          </w:tcPr>
          <w:p w14:paraId="4568F44B" w14:textId="77777777" w:rsidR="00B0511D" w:rsidRPr="00BD01EA" w:rsidRDefault="00B0511D" w:rsidP="009A2696">
            <w:pPr>
              <w:suppressAutoHyphens/>
              <w:snapToGrid w:val="0"/>
              <w:spacing w:after="0"/>
              <w:rPr>
                <w:rFonts w:ascii="Times New Roman" w:hAnsi="Times New Roman"/>
                <w:sz w:val="24"/>
                <w:szCs w:val="24"/>
                <w:lang w:eastAsia="ar-SA"/>
              </w:rPr>
            </w:pPr>
          </w:p>
        </w:tc>
      </w:tr>
      <w:tr w:rsidR="00B0511D" w:rsidRPr="00BD01EA" w14:paraId="48AA91F1" w14:textId="77777777" w:rsidTr="008571A5">
        <w:trPr>
          <w:trHeight w:val="699"/>
          <w:jc w:val="center"/>
        </w:trPr>
        <w:tc>
          <w:tcPr>
            <w:tcW w:w="451" w:type="pct"/>
            <w:vMerge w:val="restart"/>
            <w:tcBorders>
              <w:top w:val="single" w:sz="6" w:space="0" w:color="000000"/>
              <w:left w:val="single" w:sz="6" w:space="0" w:color="000000"/>
              <w:right w:val="single" w:sz="6" w:space="0" w:color="000000"/>
            </w:tcBorders>
            <w:vAlign w:val="center"/>
          </w:tcPr>
          <w:p w14:paraId="0D13D4B0" w14:textId="77777777" w:rsidR="00B0511D" w:rsidRPr="00BD01EA" w:rsidRDefault="00B0511D" w:rsidP="008B6B6B">
            <w:pPr>
              <w:spacing w:line="276" w:lineRule="auto"/>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Навыки:</w:t>
            </w:r>
          </w:p>
        </w:tc>
        <w:tc>
          <w:tcPr>
            <w:tcW w:w="1235" w:type="pct"/>
            <w:tcBorders>
              <w:top w:val="single" w:sz="6" w:space="0" w:color="000000"/>
              <w:left w:val="single" w:sz="6" w:space="0" w:color="000000"/>
              <w:bottom w:val="single" w:sz="6" w:space="0" w:color="000000"/>
              <w:right w:val="single" w:sz="6" w:space="0" w:color="000000"/>
            </w:tcBorders>
          </w:tcPr>
          <w:p w14:paraId="4CD309ED" w14:textId="77777777" w:rsidR="00B0511D" w:rsidRPr="00BD01EA" w:rsidRDefault="00B0511D" w:rsidP="000915BD">
            <w:pPr>
              <w:spacing w:after="0" w:line="240" w:lineRule="auto"/>
              <w:jc w:val="both"/>
              <w:rPr>
                <w:rFonts w:ascii="Times New Roman" w:hAnsi="Times New Roman"/>
                <w:sz w:val="24"/>
                <w:szCs w:val="24"/>
              </w:rPr>
            </w:pPr>
            <w:r w:rsidRPr="00BD01EA">
              <w:rPr>
                <w:rFonts w:ascii="Times New Roman" w:hAnsi="Times New Roman"/>
                <w:sz w:val="24"/>
                <w:szCs w:val="24"/>
              </w:rPr>
              <w:t>работы с законодательными, иными правовыми актами и документами, относящимися к сфере регулирования организации и функционирования исполнительной власти, а также внутриорганизационной и административно-юрисдикционной деятельности различных государственных органов</w:t>
            </w:r>
          </w:p>
        </w:tc>
        <w:tc>
          <w:tcPr>
            <w:tcW w:w="1495" w:type="pct"/>
            <w:tcBorders>
              <w:top w:val="single" w:sz="6" w:space="0" w:color="000000"/>
              <w:left w:val="single" w:sz="6" w:space="0" w:color="000000"/>
              <w:right w:val="single" w:sz="6" w:space="0" w:color="000000"/>
            </w:tcBorders>
            <w:vAlign w:val="center"/>
          </w:tcPr>
          <w:p w14:paraId="5730A675" w14:textId="77777777" w:rsidR="00A54066" w:rsidRPr="00BD01EA" w:rsidRDefault="00A54066" w:rsidP="00A54066">
            <w:pPr>
              <w:suppressAutoHyphens/>
              <w:snapToGrid w:val="0"/>
              <w:spacing w:after="0" w:line="240" w:lineRule="auto"/>
              <w:rPr>
                <w:rFonts w:ascii="Times New Roman" w:hAnsi="Times New Roman"/>
                <w:sz w:val="24"/>
                <w:szCs w:val="24"/>
              </w:rPr>
            </w:pPr>
            <w:r w:rsidRPr="00BD01EA">
              <w:rPr>
                <w:rFonts w:ascii="Times New Roman" w:hAnsi="Times New Roman"/>
                <w:sz w:val="24"/>
                <w:szCs w:val="24"/>
              </w:rPr>
              <w:t>7 Производство по обращениям граждан</w:t>
            </w:r>
          </w:p>
          <w:p w14:paraId="006EBCC9" w14:textId="77777777" w:rsidR="00B0511D" w:rsidRPr="00BD01EA" w:rsidRDefault="00A54066" w:rsidP="00A54066">
            <w:pPr>
              <w:suppressAutoHyphens/>
              <w:snapToGrid w:val="0"/>
              <w:spacing w:after="0" w:line="240" w:lineRule="auto"/>
              <w:rPr>
                <w:rFonts w:ascii="Times New Roman" w:hAnsi="Times New Roman"/>
                <w:sz w:val="24"/>
                <w:szCs w:val="24"/>
              </w:rPr>
            </w:pPr>
            <w:r w:rsidRPr="00BD01EA">
              <w:rPr>
                <w:rFonts w:ascii="Times New Roman" w:hAnsi="Times New Roman"/>
                <w:sz w:val="24"/>
                <w:szCs w:val="24"/>
              </w:rPr>
              <w:t>8 Лицензионно-разрешительное производство</w:t>
            </w:r>
          </w:p>
        </w:tc>
        <w:tc>
          <w:tcPr>
            <w:tcW w:w="1090" w:type="pct"/>
            <w:tcBorders>
              <w:top w:val="single" w:sz="6" w:space="0" w:color="000000"/>
              <w:left w:val="single" w:sz="6" w:space="0" w:color="000000"/>
              <w:right w:val="single" w:sz="6" w:space="0" w:color="000000"/>
            </w:tcBorders>
            <w:vAlign w:val="center"/>
          </w:tcPr>
          <w:p w14:paraId="334D1C2C" w14:textId="77777777" w:rsidR="00A54066" w:rsidRPr="00BD01EA" w:rsidRDefault="00A54066" w:rsidP="00A54066">
            <w:pPr>
              <w:suppressAutoHyphens/>
              <w:snapToGrid w:val="0"/>
              <w:spacing w:after="0"/>
              <w:rPr>
                <w:rFonts w:ascii="Times New Roman" w:hAnsi="Times New Roman"/>
                <w:sz w:val="24"/>
                <w:szCs w:val="24"/>
                <w:lang w:eastAsia="ar-SA"/>
              </w:rPr>
            </w:pPr>
            <w:r w:rsidRPr="00BD01EA">
              <w:rPr>
                <w:rFonts w:ascii="Times New Roman" w:hAnsi="Times New Roman"/>
                <w:sz w:val="24"/>
                <w:szCs w:val="24"/>
                <w:lang w:eastAsia="ar-SA"/>
              </w:rPr>
              <w:t>Кейс-задача (</w:t>
            </w:r>
            <w:r w:rsidR="00217BD9">
              <w:rPr>
                <w:rFonts w:ascii="Times New Roman" w:hAnsi="Times New Roman"/>
                <w:sz w:val="24"/>
                <w:szCs w:val="24"/>
              </w:rPr>
              <w:t>п.</w:t>
            </w:r>
            <w:r w:rsidRPr="00BD01EA">
              <w:rPr>
                <w:rFonts w:ascii="Times New Roman" w:hAnsi="Times New Roman"/>
                <w:sz w:val="24"/>
                <w:szCs w:val="24"/>
                <w:lang w:eastAsia="ar-SA"/>
              </w:rPr>
              <w:t>5.5).</w:t>
            </w:r>
          </w:p>
          <w:p w14:paraId="303EA3D2" w14:textId="77777777" w:rsidR="00B0511D" w:rsidRPr="00BD01EA" w:rsidRDefault="00B0511D" w:rsidP="000542D1">
            <w:pPr>
              <w:suppressAutoHyphens/>
              <w:snapToGrid w:val="0"/>
              <w:spacing w:after="0"/>
              <w:rPr>
                <w:rFonts w:ascii="Times New Roman" w:hAnsi="Times New Roman"/>
                <w:sz w:val="24"/>
                <w:szCs w:val="24"/>
                <w:lang w:eastAsia="ar-SA"/>
              </w:rPr>
            </w:pPr>
          </w:p>
        </w:tc>
        <w:tc>
          <w:tcPr>
            <w:tcW w:w="729" w:type="pct"/>
            <w:vMerge w:val="restart"/>
            <w:tcBorders>
              <w:top w:val="single" w:sz="6" w:space="0" w:color="000000"/>
              <w:left w:val="single" w:sz="6" w:space="0" w:color="000000"/>
              <w:right w:val="single" w:sz="4" w:space="0" w:color="000000"/>
            </w:tcBorders>
            <w:vAlign w:val="center"/>
          </w:tcPr>
          <w:p w14:paraId="6E1F7A7A" w14:textId="77777777" w:rsidR="00B0511D" w:rsidRPr="00BD01EA" w:rsidRDefault="00B0511D" w:rsidP="009A2696">
            <w:pPr>
              <w:suppressAutoHyphens/>
              <w:snapToGrid w:val="0"/>
              <w:rPr>
                <w:rFonts w:ascii="Times New Roman" w:hAnsi="Times New Roman"/>
                <w:sz w:val="24"/>
                <w:szCs w:val="24"/>
                <w:lang w:eastAsia="ar-SA"/>
              </w:rPr>
            </w:pPr>
            <w:r w:rsidRPr="00BD01EA">
              <w:rPr>
                <w:rFonts w:ascii="Times New Roman" w:hAnsi="Times New Roman"/>
                <w:sz w:val="24"/>
                <w:szCs w:val="24"/>
                <w:lang w:eastAsia="ar-SA"/>
              </w:rPr>
              <w:t>Вопросы на экзамен  (</w:t>
            </w:r>
            <w:r w:rsidR="00217BD9">
              <w:rPr>
                <w:rFonts w:ascii="Times New Roman" w:hAnsi="Times New Roman"/>
                <w:sz w:val="24"/>
                <w:szCs w:val="24"/>
              </w:rPr>
              <w:t>п.</w:t>
            </w:r>
            <w:r w:rsidRPr="00BD01EA">
              <w:rPr>
                <w:rFonts w:ascii="Times New Roman" w:hAnsi="Times New Roman"/>
                <w:sz w:val="24"/>
                <w:szCs w:val="24"/>
                <w:lang w:eastAsia="ar-SA"/>
              </w:rPr>
              <w:t>5.6)</w:t>
            </w:r>
          </w:p>
        </w:tc>
      </w:tr>
      <w:tr w:rsidR="00B0511D" w:rsidRPr="00BD01EA" w14:paraId="0D410177" w14:textId="77777777" w:rsidTr="00244A25">
        <w:trPr>
          <w:trHeight w:val="699"/>
          <w:jc w:val="center"/>
        </w:trPr>
        <w:tc>
          <w:tcPr>
            <w:tcW w:w="451" w:type="pct"/>
            <w:vMerge/>
            <w:tcBorders>
              <w:left w:val="single" w:sz="6" w:space="0" w:color="000000"/>
              <w:right w:val="single" w:sz="6" w:space="0" w:color="000000"/>
            </w:tcBorders>
            <w:vAlign w:val="center"/>
          </w:tcPr>
          <w:p w14:paraId="52ADB745" w14:textId="77777777" w:rsidR="00B0511D" w:rsidRPr="00BD01EA" w:rsidRDefault="00B0511D" w:rsidP="008B6B6B">
            <w:pPr>
              <w:spacing w:after="0" w:line="276" w:lineRule="auto"/>
              <w:rPr>
                <w:rFonts w:ascii="Times New Roman" w:eastAsia="Times New Roman" w:hAnsi="Times New Roman"/>
                <w:sz w:val="24"/>
                <w:szCs w:val="24"/>
                <w:lang w:eastAsia="ru-RU"/>
              </w:rPr>
            </w:pPr>
          </w:p>
        </w:tc>
        <w:tc>
          <w:tcPr>
            <w:tcW w:w="1235" w:type="pct"/>
            <w:tcBorders>
              <w:top w:val="single" w:sz="6" w:space="0" w:color="000000"/>
              <w:left w:val="single" w:sz="6" w:space="0" w:color="000000"/>
              <w:bottom w:val="single" w:sz="6" w:space="0" w:color="000000"/>
              <w:right w:val="single" w:sz="6" w:space="0" w:color="000000"/>
            </w:tcBorders>
          </w:tcPr>
          <w:p w14:paraId="6D5CC168" w14:textId="77777777" w:rsidR="00B0511D" w:rsidRPr="00BD01EA" w:rsidRDefault="00B0511D" w:rsidP="00F246B9">
            <w:pPr>
              <w:spacing w:after="0" w:line="240" w:lineRule="auto"/>
              <w:jc w:val="both"/>
              <w:rPr>
                <w:rFonts w:ascii="Times New Roman" w:hAnsi="Times New Roman"/>
                <w:sz w:val="24"/>
                <w:szCs w:val="24"/>
              </w:rPr>
            </w:pPr>
            <w:r w:rsidRPr="00BD01EA">
              <w:rPr>
                <w:rFonts w:ascii="Times New Roman" w:hAnsi="Times New Roman"/>
                <w:sz w:val="24"/>
                <w:szCs w:val="24"/>
              </w:rPr>
              <w:t>принятия юридически значимых решений в процессе правового</w:t>
            </w:r>
            <w:r w:rsidR="00F246B9">
              <w:rPr>
                <w:rFonts w:ascii="Times New Roman" w:hAnsi="Times New Roman"/>
                <w:sz w:val="24"/>
                <w:szCs w:val="24"/>
              </w:rPr>
              <w:t xml:space="preserve"> регулирования административных </w:t>
            </w:r>
            <w:r w:rsidRPr="00BD01EA">
              <w:rPr>
                <w:rFonts w:ascii="Times New Roman" w:hAnsi="Times New Roman"/>
                <w:sz w:val="24"/>
                <w:szCs w:val="24"/>
              </w:rPr>
              <w:t>отношений</w:t>
            </w:r>
          </w:p>
        </w:tc>
        <w:tc>
          <w:tcPr>
            <w:tcW w:w="1495" w:type="pct"/>
            <w:tcBorders>
              <w:top w:val="single" w:sz="6" w:space="0" w:color="000000"/>
              <w:left w:val="single" w:sz="6" w:space="0" w:color="000000"/>
              <w:right w:val="single" w:sz="6" w:space="0" w:color="000000"/>
            </w:tcBorders>
            <w:vAlign w:val="center"/>
          </w:tcPr>
          <w:p w14:paraId="1A74AFD7" w14:textId="77777777" w:rsidR="00B0511D" w:rsidRPr="00BD01EA" w:rsidRDefault="00B0511D" w:rsidP="000542D1">
            <w:pPr>
              <w:suppressAutoHyphens/>
              <w:snapToGrid w:val="0"/>
              <w:spacing w:after="0" w:line="240" w:lineRule="auto"/>
              <w:rPr>
                <w:rFonts w:ascii="Times New Roman" w:hAnsi="Times New Roman"/>
                <w:sz w:val="24"/>
                <w:szCs w:val="24"/>
              </w:rPr>
            </w:pPr>
            <w:r w:rsidRPr="00BD01EA">
              <w:rPr>
                <w:rFonts w:ascii="Times New Roman" w:hAnsi="Times New Roman"/>
                <w:sz w:val="24"/>
                <w:szCs w:val="24"/>
              </w:rPr>
              <w:t>3 Административно-правовой статус граждан и иностранцев</w:t>
            </w:r>
          </w:p>
          <w:p w14:paraId="098A84BB" w14:textId="77777777" w:rsidR="00B0511D" w:rsidRPr="00BD01EA" w:rsidRDefault="00B0511D" w:rsidP="000542D1">
            <w:pPr>
              <w:suppressAutoHyphens/>
              <w:snapToGrid w:val="0"/>
              <w:spacing w:after="0" w:line="240" w:lineRule="auto"/>
              <w:rPr>
                <w:rFonts w:ascii="Times New Roman" w:hAnsi="Times New Roman"/>
                <w:sz w:val="24"/>
                <w:szCs w:val="24"/>
              </w:rPr>
            </w:pPr>
            <w:r w:rsidRPr="00BD01EA">
              <w:rPr>
                <w:rFonts w:ascii="Times New Roman" w:hAnsi="Times New Roman"/>
                <w:sz w:val="24"/>
                <w:szCs w:val="24"/>
                <w:lang w:eastAsia="ar-SA"/>
              </w:rPr>
              <w:t xml:space="preserve">6 </w:t>
            </w:r>
            <w:r w:rsidRPr="00BD01EA">
              <w:rPr>
                <w:rFonts w:ascii="Times New Roman" w:hAnsi="Times New Roman"/>
                <w:sz w:val="24"/>
                <w:szCs w:val="24"/>
              </w:rPr>
              <w:t>Государственная и муниципальная служба</w:t>
            </w:r>
          </w:p>
          <w:p w14:paraId="2212A133" w14:textId="77777777" w:rsidR="00B0511D" w:rsidRPr="00BD01EA" w:rsidRDefault="00B0511D" w:rsidP="000542D1">
            <w:pPr>
              <w:suppressAutoHyphens/>
              <w:snapToGrid w:val="0"/>
              <w:spacing w:after="0" w:line="240" w:lineRule="auto"/>
              <w:rPr>
                <w:rFonts w:ascii="Times New Roman" w:hAnsi="Times New Roman"/>
                <w:sz w:val="24"/>
                <w:szCs w:val="24"/>
              </w:rPr>
            </w:pPr>
            <w:r w:rsidRPr="00BD01EA">
              <w:rPr>
                <w:rFonts w:ascii="Times New Roman" w:hAnsi="Times New Roman"/>
                <w:sz w:val="24"/>
                <w:szCs w:val="24"/>
              </w:rPr>
              <w:t>7 Производство по обращениям граждан</w:t>
            </w:r>
          </w:p>
          <w:p w14:paraId="3FBEDBE6" w14:textId="77777777" w:rsidR="00B0511D" w:rsidRPr="00BD01EA" w:rsidRDefault="00B0511D" w:rsidP="000542D1">
            <w:pPr>
              <w:suppressAutoHyphens/>
              <w:snapToGrid w:val="0"/>
              <w:spacing w:after="0" w:line="240" w:lineRule="auto"/>
              <w:rPr>
                <w:rFonts w:ascii="Times New Roman" w:hAnsi="Times New Roman"/>
                <w:sz w:val="24"/>
                <w:szCs w:val="24"/>
                <w:lang w:eastAsia="ar-SA"/>
              </w:rPr>
            </w:pPr>
            <w:r w:rsidRPr="00BD01EA">
              <w:rPr>
                <w:rFonts w:ascii="Times New Roman" w:hAnsi="Times New Roman"/>
                <w:sz w:val="24"/>
                <w:szCs w:val="24"/>
              </w:rPr>
              <w:t>8 Лицензионно-разрешительное производство</w:t>
            </w:r>
          </w:p>
        </w:tc>
        <w:tc>
          <w:tcPr>
            <w:tcW w:w="1090" w:type="pct"/>
            <w:tcBorders>
              <w:top w:val="single" w:sz="6" w:space="0" w:color="000000"/>
              <w:left w:val="single" w:sz="6" w:space="0" w:color="000000"/>
              <w:right w:val="single" w:sz="6" w:space="0" w:color="000000"/>
            </w:tcBorders>
            <w:vAlign w:val="center"/>
          </w:tcPr>
          <w:p w14:paraId="1806CD24" w14:textId="77777777" w:rsidR="00B0511D" w:rsidRPr="00BD01EA" w:rsidRDefault="00B0511D" w:rsidP="000542D1">
            <w:pPr>
              <w:suppressAutoHyphens/>
              <w:snapToGrid w:val="0"/>
              <w:spacing w:after="0"/>
              <w:rPr>
                <w:rFonts w:ascii="Times New Roman" w:hAnsi="Times New Roman"/>
                <w:sz w:val="24"/>
                <w:szCs w:val="24"/>
                <w:lang w:eastAsia="ar-SA"/>
              </w:rPr>
            </w:pPr>
            <w:r w:rsidRPr="00BD01EA">
              <w:rPr>
                <w:rFonts w:ascii="Times New Roman" w:hAnsi="Times New Roman"/>
                <w:sz w:val="24"/>
                <w:szCs w:val="24"/>
                <w:lang w:eastAsia="ar-SA"/>
              </w:rPr>
              <w:t>Кейс-задача (</w:t>
            </w:r>
            <w:r w:rsidR="00217BD9">
              <w:rPr>
                <w:rFonts w:ascii="Times New Roman" w:hAnsi="Times New Roman"/>
                <w:sz w:val="24"/>
                <w:szCs w:val="24"/>
              </w:rPr>
              <w:t>п.</w:t>
            </w:r>
            <w:r w:rsidRPr="00BD01EA">
              <w:rPr>
                <w:rFonts w:ascii="Times New Roman" w:hAnsi="Times New Roman"/>
                <w:sz w:val="24"/>
                <w:szCs w:val="24"/>
                <w:lang w:eastAsia="ar-SA"/>
              </w:rPr>
              <w:t>5.5).</w:t>
            </w:r>
          </w:p>
          <w:p w14:paraId="57F89599" w14:textId="77777777" w:rsidR="00B0511D" w:rsidRPr="00BD01EA" w:rsidRDefault="00B0511D" w:rsidP="009A2696">
            <w:pPr>
              <w:suppressAutoHyphens/>
              <w:snapToGrid w:val="0"/>
              <w:spacing w:after="0"/>
              <w:rPr>
                <w:rFonts w:ascii="Times New Roman" w:hAnsi="Times New Roman"/>
                <w:sz w:val="24"/>
                <w:szCs w:val="24"/>
                <w:lang w:eastAsia="ar-SA"/>
              </w:rPr>
            </w:pPr>
          </w:p>
        </w:tc>
        <w:tc>
          <w:tcPr>
            <w:tcW w:w="729" w:type="pct"/>
            <w:vMerge/>
            <w:tcBorders>
              <w:left w:val="single" w:sz="6" w:space="0" w:color="000000"/>
              <w:right w:val="single" w:sz="4" w:space="0" w:color="000000"/>
            </w:tcBorders>
            <w:vAlign w:val="center"/>
          </w:tcPr>
          <w:p w14:paraId="768FFF45" w14:textId="77777777" w:rsidR="00B0511D" w:rsidRPr="00BD01EA" w:rsidRDefault="00B0511D" w:rsidP="009A2696">
            <w:pPr>
              <w:suppressAutoHyphens/>
              <w:snapToGrid w:val="0"/>
              <w:spacing w:after="0"/>
              <w:rPr>
                <w:rFonts w:ascii="Times New Roman" w:hAnsi="Times New Roman"/>
                <w:sz w:val="24"/>
                <w:szCs w:val="24"/>
                <w:lang w:eastAsia="ar-SA"/>
              </w:rPr>
            </w:pPr>
          </w:p>
        </w:tc>
      </w:tr>
      <w:tr w:rsidR="00B0511D" w:rsidRPr="00BD01EA" w14:paraId="4DF878B5" w14:textId="77777777" w:rsidTr="008571A5">
        <w:trPr>
          <w:trHeight w:val="697"/>
          <w:jc w:val="center"/>
        </w:trPr>
        <w:tc>
          <w:tcPr>
            <w:tcW w:w="451" w:type="pct"/>
            <w:vMerge/>
            <w:tcBorders>
              <w:left w:val="single" w:sz="6" w:space="0" w:color="000000"/>
              <w:right w:val="single" w:sz="6" w:space="0" w:color="000000"/>
            </w:tcBorders>
            <w:vAlign w:val="center"/>
          </w:tcPr>
          <w:p w14:paraId="11E1EE67" w14:textId="77777777" w:rsidR="00B0511D" w:rsidRPr="00BD01EA" w:rsidRDefault="00B0511D" w:rsidP="008B6B6B">
            <w:pPr>
              <w:spacing w:after="0" w:line="276" w:lineRule="auto"/>
              <w:rPr>
                <w:rFonts w:ascii="Times New Roman" w:eastAsia="Times New Roman" w:hAnsi="Times New Roman"/>
                <w:sz w:val="24"/>
                <w:szCs w:val="24"/>
                <w:lang w:eastAsia="ru-RU"/>
              </w:rPr>
            </w:pPr>
          </w:p>
        </w:tc>
        <w:tc>
          <w:tcPr>
            <w:tcW w:w="1235" w:type="pct"/>
            <w:tcBorders>
              <w:top w:val="single" w:sz="6" w:space="0" w:color="000000"/>
              <w:left w:val="single" w:sz="6" w:space="0" w:color="000000"/>
              <w:bottom w:val="single" w:sz="6" w:space="0" w:color="000000"/>
              <w:right w:val="single" w:sz="6" w:space="0" w:color="000000"/>
            </w:tcBorders>
          </w:tcPr>
          <w:p w14:paraId="2383936D" w14:textId="77777777" w:rsidR="00B0511D" w:rsidRPr="00BD01EA" w:rsidRDefault="00B0511D" w:rsidP="000915BD">
            <w:pPr>
              <w:spacing w:after="0" w:line="240" w:lineRule="auto"/>
              <w:jc w:val="both"/>
              <w:rPr>
                <w:rFonts w:ascii="Times New Roman" w:hAnsi="Times New Roman"/>
                <w:sz w:val="24"/>
                <w:szCs w:val="24"/>
              </w:rPr>
            </w:pPr>
            <w:r w:rsidRPr="00BD01EA">
              <w:rPr>
                <w:rFonts w:ascii="Times New Roman" w:hAnsi="Times New Roman"/>
                <w:sz w:val="24"/>
                <w:szCs w:val="24"/>
              </w:rPr>
              <w:t>определения состава обстоятельств, имеющих юридическое значение, а также состава доказательств, их подтверждающих</w:t>
            </w:r>
          </w:p>
        </w:tc>
        <w:tc>
          <w:tcPr>
            <w:tcW w:w="1495" w:type="pct"/>
            <w:tcBorders>
              <w:left w:val="single" w:sz="6" w:space="0" w:color="000000"/>
              <w:right w:val="single" w:sz="6" w:space="0" w:color="000000"/>
            </w:tcBorders>
            <w:vAlign w:val="center"/>
          </w:tcPr>
          <w:p w14:paraId="09BB844F" w14:textId="77777777" w:rsidR="00B0511D" w:rsidRPr="00BD01EA" w:rsidRDefault="00B0511D" w:rsidP="000542D1">
            <w:pPr>
              <w:suppressAutoHyphens/>
              <w:snapToGrid w:val="0"/>
              <w:spacing w:after="0" w:line="240" w:lineRule="auto"/>
              <w:rPr>
                <w:rFonts w:ascii="Times New Roman" w:hAnsi="Times New Roman"/>
                <w:sz w:val="24"/>
                <w:szCs w:val="24"/>
              </w:rPr>
            </w:pPr>
            <w:r w:rsidRPr="00BD01EA">
              <w:rPr>
                <w:rFonts w:ascii="Times New Roman" w:hAnsi="Times New Roman"/>
                <w:sz w:val="24"/>
                <w:szCs w:val="24"/>
                <w:lang w:eastAsia="ar-SA"/>
              </w:rPr>
              <w:t xml:space="preserve">6 </w:t>
            </w:r>
            <w:r w:rsidRPr="00BD01EA">
              <w:rPr>
                <w:rFonts w:ascii="Times New Roman" w:hAnsi="Times New Roman"/>
                <w:sz w:val="24"/>
                <w:szCs w:val="24"/>
              </w:rPr>
              <w:t>Государственная и муниципальная служба</w:t>
            </w:r>
          </w:p>
        </w:tc>
        <w:tc>
          <w:tcPr>
            <w:tcW w:w="1090" w:type="pct"/>
            <w:tcBorders>
              <w:left w:val="single" w:sz="6" w:space="0" w:color="000000"/>
              <w:right w:val="single" w:sz="6" w:space="0" w:color="000000"/>
            </w:tcBorders>
            <w:vAlign w:val="center"/>
          </w:tcPr>
          <w:p w14:paraId="79CF77A7" w14:textId="77777777" w:rsidR="00B0511D" w:rsidRPr="00BD01EA" w:rsidRDefault="00B0511D" w:rsidP="000542D1">
            <w:pPr>
              <w:suppressAutoHyphens/>
              <w:snapToGrid w:val="0"/>
              <w:spacing w:after="0"/>
              <w:rPr>
                <w:rFonts w:ascii="Times New Roman" w:hAnsi="Times New Roman"/>
                <w:sz w:val="24"/>
                <w:szCs w:val="24"/>
                <w:lang w:eastAsia="ar-SA"/>
              </w:rPr>
            </w:pPr>
            <w:r w:rsidRPr="00BD01EA">
              <w:rPr>
                <w:rFonts w:ascii="Times New Roman" w:hAnsi="Times New Roman"/>
                <w:sz w:val="24"/>
                <w:szCs w:val="24"/>
                <w:lang w:eastAsia="ar-SA"/>
              </w:rPr>
              <w:t>Деловая игра (</w:t>
            </w:r>
            <w:r w:rsidR="00217BD9">
              <w:rPr>
                <w:rFonts w:ascii="Times New Roman" w:hAnsi="Times New Roman"/>
                <w:sz w:val="24"/>
                <w:szCs w:val="24"/>
              </w:rPr>
              <w:t>п.</w:t>
            </w:r>
            <w:r w:rsidRPr="00BD01EA">
              <w:rPr>
                <w:rFonts w:ascii="Times New Roman" w:hAnsi="Times New Roman"/>
                <w:sz w:val="24"/>
                <w:szCs w:val="24"/>
                <w:lang w:eastAsia="ar-SA"/>
              </w:rPr>
              <w:t>5.3).</w:t>
            </w:r>
          </w:p>
          <w:p w14:paraId="272E4146" w14:textId="77777777" w:rsidR="00B0511D" w:rsidRPr="00BD01EA" w:rsidRDefault="00B0511D" w:rsidP="009A2696">
            <w:pPr>
              <w:suppressAutoHyphens/>
              <w:snapToGrid w:val="0"/>
              <w:spacing w:after="0"/>
              <w:rPr>
                <w:rFonts w:ascii="Times New Roman" w:hAnsi="Times New Roman"/>
                <w:sz w:val="24"/>
                <w:szCs w:val="24"/>
                <w:lang w:eastAsia="ar-SA"/>
              </w:rPr>
            </w:pPr>
          </w:p>
        </w:tc>
        <w:tc>
          <w:tcPr>
            <w:tcW w:w="729" w:type="pct"/>
            <w:vMerge/>
            <w:tcBorders>
              <w:left w:val="single" w:sz="6" w:space="0" w:color="000000"/>
              <w:right w:val="single" w:sz="4" w:space="0" w:color="000000"/>
            </w:tcBorders>
            <w:vAlign w:val="center"/>
          </w:tcPr>
          <w:p w14:paraId="348ADACB" w14:textId="77777777" w:rsidR="00B0511D" w:rsidRPr="00BD01EA" w:rsidRDefault="00B0511D" w:rsidP="009A2696">
            <w:pPr>
              <w:suppressAutoHyphens/>
              <w:snapToGrid w:val="0"/>
              <w:spacing w:after="0"/>
              <w:rPr>
                <w:rFonts w:ascii="Times New Roman" w:hAnsi="Times New Roman"/>
                <w:sz w:val="24"/>
                <w:szCs w:val="24"/>
                <w:lang w:eastAsia="ar-SA"/>
              </w:rPr>
            </w:pPr>
          </w:p>
        </w:tc>
      </w:tr>
      <w:tr w:rsidR="00B0511D" w:rsidRPr="00BD01EA" w14:paraId="2327486E" w14:textId="77777777" w:rsidTr="008571A5">
        <w:trPr>
          <w:trHeight w:val="697"/>
          <w:jc w:val="center"/>
        </w:trPr>
        <w:tc>
          <w:tcPr>
            <w:tcW w:w="451" w:type="pct"/>
            <w:vMerge/>
            <w:tcBorders>
              <w:left w:val="single" w:sz="6" w:space="0" w:color="000000"/>
              <w:right w:val="single" w:sz="6" w:space="0" w:color="000000"/>
            </w:tcBorders>
            <w:vAlign w:val="center"/>
          </w:tcPr>
          <w:p w14:paraId="503BA539" w14:textId="77777777" w:rsidR="00B0511D" w:rsidRPr="00BD01EA" w:rsidRDefault="00B0511D" w:rsidP="008B6B6B">
            <w:pPr>
              <w:spacing w:after="0" w:line="276" w:lineRule="auto"/>
              <w:rPr>
                <w:rFonts w:ascii="Times New Roman" w:eastAsia="Times New Roman" w:hAnsi="Times New Roman"/>
                <w:sz w:val="24"/>
                <w:szCs w:val="24"/>
                <w:lang w:eastAsia="ru-RU"/>
              </w:rPr>
            </w:pPr>
          </w:p>
        </w:tc>
        <w:tc>
          <w:tcPr>
            <w:tcW w:w="1235" w:type="pct"/>
            <w:tcBorders>
              <w:top w:val="single" w:sz="6" w:space="0" w:color="000000"/>
              <w:left w:val="single" w:sz="6" w:space="0" w:color="000000"/>
              <w:bottom w:val="single" w:sz="6" w:space="0" w:color="000000"/>
              <w:right w:val="single" w:sz="6" w:space="0" w:color="000000"/>
            </w:tcBorders>
          </w:tcPr>
          <w:p w14:paraId="1B3E6403" w14:textId="77777777" w:rsidR="00B0511D" w:rsidRPr="00BD01EA" w:rsidRDefault="00B0511D" w:rsidP="000915BD">
            <w:pPr>
              <w:spacing w:after="0" w:line="240" w:lineRule="auto"/>
              <w:jc w:val="both"/>
              <w:rPr>
                <w:rFonts w:ascii="Times New Roman" w:hAnsi="Times New Roman"/>
                <w:sz w:val="24"/>
                <w:szCs w:val="24"/>
              </w:rPr>
            </w:pPr>
            <w:r w:rsidRPr="00BD01EA">
              <w:rPr>
                <w:rFonts w:ascii="Times New Roman" w:hAnsi="Times New Roman"/>
                <w:sz w:val="24"/>
                <w:szCs w:val="24"/>
              </w:rPr>
              <w:t>противодействия коррупционному поведению на государственной службе</w:t>
            </w:r>
          </w:p>
        </w:tc>
        <w:tc>
          <w:tcPr>
            <w:tcW w:w="1495" w:type="pct"/>
            <w:tcBorders>
              <w:left w:val="single" w:sz="6" w:space="0" w:color="000000"/>
              <w:right w:val="single" w:sz="6" w:space="0" w:color="000000"/>
            </w:tcBorders>
            <w:vAlign w:val="center"/>
          </w:tcPr>
          <w:p w14:paraId="438F7492" w14:textId="77777777" w:rsidR="00B0511D" w:rsidRPr="00BD01EA" w:rsidRDefault="00B0511D" w:rsidP="000915BD">
            <w:pPr>
              <w:suppressAutoHyphens/>
              <w:snapToGrid w:val="0"/>
              <w:spacing w:after="0" w:line="240" w:lineRule="auto"/>
              <w:rPr>
                <w:rFonts w:ascii="Times New Roman" w:hAnsi="Times New Roman"/>
                <w:sz w:val="24"/>
                <w:szCs w:val="24"/>
                <w:lang w:eastAsia="ar-SA"/>
              </w:rPr>
            </w:pPr>
            <w:r w:rsidRPr="00BD01EA">
              <w:rPr>
                <w:rFonts w:ascii="Times New Roman" w:hAnsi="Times New Roman"/>
                <w:sz w:val="24"/>
                <w:szCs w:val="24"/>
                <w:lang w:eastAsia="ar-SA"/>
              </w:rPr>
              <w:t xml:space="preserve">6 </w:t>
            </w:r>
            <w:r w:rsidRPr="00BD01EA">
              <w:rPr>
                <w:rFonts w:ascii="Times New Roman" w:hAnsi="Times New Roman"/>
                <w:sz w:val="24"/>
                <w:szCs w:val="24"/>
              </w:rPr>
              <w:t>Государственная и муниципальная служба</w:t>
            </w:r>
          </w:p>
        </w:tc>
        <w:tc>
          <w:tcPr>
            <w:tcW w:w="1090" w:type="pct"/>
            <w:tcBorders>
              <w:left w:val="single" w:sz="6" w:space="0" w:color="000000"/>
              <w:right w:val="single" w:sz="6" w:space="0" w:color="000000"/>
            </w:tcBorders>
            <w:vAlign w:val="center"/>
          </w:tcPr>
          <w:p w14:paraId="7177E8B1" w14:textId="77777777" w:rsidR="00B0511D" w:rsidRPr="00BD01EA" w:rsidRDefault="00B0511D" w:rsidP="000542D1">
            <w:pPr>
              <w:suppressAutoHyphens/>
              <w:snapToGrid w:val="0"/>
              <w:spacing w:after="0"/>
              <w:rPr>
                <w:rFonts w:ascii="Times New Roman" w:hAnsi="Times New Roman"/>
                <w:sz w:val="24"/>
                <w:szCs w:val="24"/>
                <w:lang w:eastAsia="ar-SA"/>
              </w:rPr>
            </w:pPr>
            <w:r w:rsidRPr="00BD01EA">
              <w:rPr>
                <w:rFonts w:ascii="Times New Roman" w:hAnsi="Times New Roman"/>
                <w:sz w:val="24"/>
                <w:szCs w:val="24"/>
                <w:lang w:eastAsia="ar-SA"/>
              </w:rPr>
              <w:t>Деловая игра (</w:t>
            </w:r>
            <w:r w:rsidR="00217BD9">
              <w:rPr>
                <w:rFonts w:ascii="Times New Roman" w:hAnsi="Times New Roman"/>
                <w:sz w:val="24"/>
                <w:szCs w:val="24"/>
              </w:rPr>
              <w:t>п.</w:t>
            </w:r>
            <w:r w:rsidRPr="00BD01EA">
              <w:rPr>
                <w:rFonts w:ascii="Times New Roman" w:hAnsi="Times New Roman"/>
                <w:sz w:val="24"/>
                <w:szCs w:val="24"/>
                <w:lang w:eastAsia="ar-SA"/>
              </w:rPr>
              <w:t>5.3).</w:t>
            </w:r>
          </w:p>
          <w:p w14:paraId="2026BE79" w14:textId="77777777" w:rsidR="00B0511D" w:rsidRPr="00BD01EA" w:rsidRDefault="00B0511D" w:rsidP="009A2696">
            <w:pPr>
              <w:suppressAutoHyphens/>
              <w:snapToGrid w:val="0"/>
              <w:spacing w:after="0"/>
              <w:rPr>
                <w:rFonts w:ascii="Times New Roman" w:hAnsi="Times New Roman"/>
                <w:sz w:val="24"/>
                <w:szCs w:val="24"/>
                <w:lang w:eastAsia="ar-SA"/>
              </w:rPr>
            </w:pPr>
          </w:p>
        </w:tc>
        <w:tc>
          <w:tcPr>
            <w:tcW w:w="729" w:type="pct"/>
            <w:vMerge/>
            <w:tcBorders>
              <w:left w:val="single" w:sz="6" w:space="0" w:color="000000"/>
              <w:right w:val="single" w:sz="4" w:space="0" w:color="000000"/>
            </w:tcBorders>
            <w:vAlign w:val="center"/>
          </w:tcPr>
          <w:p w14:paraId="0965D84A" w14:textId="77777777" w:rsidR="00B0511D" w:rsidRPr="00BD01EA" w:rsidRDefault="00B0511D" w:rsidP="009A2696">
            <w:pPr>
              <w:suppressAutoHyphens/>
              <w:snapToGrid w:val="0"/>
              <w:spacing w:after="0"/>
              <w:rPr>
                <w:rFonts w:ascii="Times New Roman" w:hAnsi="Times New Roman"/>
                <w:sz w:val="24"/>
                <w:szCs w:val="24"/>
                <w:lang w:eastAsia="ar-SA"/>
              </w:rPr>
            </w:pPr>
          </w:p>
        </w:tc>
      </w:tr>
      <w:tr w:rsidR="00B0511D" w:rsidRPr="00BD01EA" w14:paraId="1519D5E9" w14:textId="77777777" w:rsidTr="008571A5">
        <w:trPr>
          <w:trHeight w:val="697"/>
          <w:jc w:val="center"/>
        </w:trPr>
        <w:tc>
          <w:tcPr>
            <w:tcW w:w="451" w:type="pct"/>
            <w:vMerge/>
            <w:tcBorders>
              <w:left w:val="single" w:sz="6" w:space="0" w:color="000000"/>
              <w:right w:val="single" w:sz="6" w:space="0" w:color="000000"/>
            </w:tcBorders>
            <w:vAlign w:val="center"/>
          </w:tcPr>
          <w:p w14:paraId="35126A9F" w14:textId="77777777" w:rsidR="00B0511D" w:rsidRPr="00BD01EA" w:rsidRDefault="00B0511D" w:rsidP="008B6B6B">
            <w:pPr>
              <w:spacing w:after="0" w:line="276" w:lineRule="auto"/>
              <w:rPr>
                <w:rFonts w:ascii="Times New Roman" w:eastAsia="Times New Roman" w:hAnsi="Times New Roman"/>
                <w:sz w:val="24"/>
                <w:szCs w:val="24"/>
                <w:lang w:eastAsia="ru-RU"/>
              </w:rPr>
            </w:pPr>
          </w:p>
        </w:tc>
        <w:tc>
          <w:tcPr>
            <w:tcW w:w="1235" w:type="pct"/>
            <w:tcBorders>
              <w:top w:val="single" w:sz="6" w:space="0" w:color="000000"/>
              <w:left w:val="single" w:sz="6" w:space="0" w:color="000000"/>
              <w:right w:val="single" w:sz="6" w:space="0" w:color="000000"/>
            </w:tcBorders>
          </w:tcPr>
          <w:p w14:paraId="1E911441" w14:textId="77777777" w:rsidR="00B0511D" w:rsidRPr="00BD01EA" w:rsidRDefault="00B0511D" w:rsidP="000542D1">
            <w:pPr>
              <w:spacing w:after="0" w:line="240" w:lineRule="auto"/>
              <w:jc w:val="both"/>
              <w:rPr>
                <w:rFonts w:ascii="Times New Roman" w:hAnsi="Times New Roman"/>
                <w:sz w:val="24"/>
                <w:szCs w:val="24"/>
              </w:rPr>
            </w:pPr>
            <w:r w:rsidRPr="00BD01EA">
              <w:rPr>
                <w:rFonts w:ascii="Times New Roman" w:hAnsi="Times New Roman"/>
                <w:sz w:val="24"/>
                <w:szCs w:val="24"/>
              </w:rPr>
              <w:t>толкования норм права при принятии решений, связанных с осуществлением правоприменительной деятельностью в сфере административного права</w:t>
            </w:r>
          </w:p>
        </w:tc>
        <w:tc>
          <w:tcPr>
            <w:tcW w:w="1495" w:type="pct"/>
            <w:tcBorders>
              <w:left w:val="single" w:sz="6" w:space="0" w:color="000000"/>
              <w:right w:val="single" w:sz="6" w:space="0" w:color="000000"/>
            </w:tcBorders>
            <w:vAlign w:val="center"/>
          </w:tcPr>
          <w:p w14:paraId="3EC2C7D2" w14:textId="77777777" w:rsidR="00B0511D" w:rsidRPr="00BD01EA" w:rsidRDefault="00B0511D" w:rsidP="000542D1">
            <w:pPr>
              <w:suppressAutoHyphens/>
              <w:snapToGrid w:val="0"/>
              <w:spacing w:after="0" w:line="240" w:lineRule="auto"/>
              <w:rPr>
                <w:rFonts w:ascii="Times New Roman" w:hAnsi="Times New Roman"/>
                <w:sz w:val="24"/>
                <w:szCs w:val="24"/>
              </w:rPr>
            </w:pPr>
            <w:r w:rsidRPr="00BD01EA">
              <w:rPr>
                <w:rFonts w:ascii="Times New Roman" w:hAnsi="Times New Roman"/>
                <w:sz w:val="24"/>
                <w:szCs w:val="24"/>
              </w:rPr>
              <w:t>7 Производство по обращениям граждан</w:t>
            </w:r>
          </w:p>
          <w:p w14:paraId="5178A4B2" w14:textId="77777777" w:rsidR="00B0511D" w:rsidRPr="00BD01EA" w:rsidRDefault="00B0511D" w:rsidP="000542D1">
            <w:pPr>
              <w:suppressAutoHyphens/>
              <w:snapToGrid w:val="0"/>
              <w:spacing w:after="0" w:line="240" w:lineRule="auto"/>
              <w:rPr>
                <w:rFonts w:ascii="Times New Roman" w:hAnsi="Times New Roman"/>
                <w:sz w:val="24"/>
                <w:szCs w:val="24"/>
                <w:lang w:eastAsia="ar-SA"/>
              </w:rPr>
            </w:pPr>
            <w:r w:rsidRPr="00BD01EA">
              <w:rPr>
                <w:rFonts w:ascii="Times New Roman" w:hAnsi="Times New Roman"/>
                <w:sz w:val="24"/>
                <w:szCs w:val="24"/>
              </w:rPr>
              <w:t>8 Лицензионно-разрешительное производство</w:t>
            </w:r>
          </w:p>
        </w:tc>
        <w:tc>
          <w:tcPr>
            <w:tcW w:w="1090" w:type="pct"/>
            <w:tcBorders>
              <w:left w:val="single" w:sz="6" w:space="0" w:color="000000"/>
              <w:right w:val="single" w:sz="6" w:space="0" w:color="000000"/>
            </w:tcBorders>
            <w:vAlign w:val="center"/>
          </w:tcPr>
          <w:p w14:paraId="1C531F9A" w14:textId="77777777" w:rsidR="00B0511D" w:rsidRPr="00BD01EA" w:rsidRDefault="00B0511D" w:rsidP="000542D1">
            <w:pPr>
              <w:suppressAutoHyphens/>
              <w:snapToGrid w:val="0"/>
              <w:spacing w:after="0"/>
              <w:rPr>
                <w:rFonts w:ascii="Times New Roman" w:hAnsi="Times New Roman"/>
                <w:sz w:val="24"/>
                <w:szCs w:val="24"/>
                <w:lang w:eastAsia="ar-SA"/>
              </w:rPr>
            </w:pPr>
            <w:r w:rsidRPr="00BD01EA">
              <w:rPr>
                <w:rFonts w:ascii="Times New Roman" w:hAnsi="Times New Roman"/>
                <w:sz w:val="24"/>
                <w:szCs w:val="24"/>
                <w:lang w:eastAsia="ar-SA"/>
              </w:rPr>
              <w:t>Кейс-задача (</w:t>
            </w:r>
            <w:r w:rsidR="00217BD9">
              <w:rPr>
                <w:rFonts w:ascii="Times New Roman" w:hAnsi="Times New Roman"/>
                <w:sz w:val="24"/>
                <w:szCs w:val="24"/>
              </w:rPr>
              <w:t>п.</w:t>
            </w:r>
            <w:r w:rsidRPr="00BD01EA">
              <w:rPr>
                <w:rFonts w:ascii="Times New Roman" w:hAnsi="Times New Roman"/>
                <w:sz w:val="24"/>
                <w:szCs w:val="24"/>
                <w:lang w:eastAsia="ar-SA"/>
              </w:rPr>
              <w:t>5.5).</w:t>
            </w:r>
          </w:p>
          <w:p w14:paraId="3BF00FBE" w14:textId="77777777" w:rsidR="00B0511D" w:rsidRPr="00BD01EA" w:rsidRDefault="00B0511D" w:rsidP="009A2696">
            <w:pPr>
              <w:suppressAutoHyphens/>
              <w:snapToGrid w:val="0"/>
              <w:spacing w:after="0"/>
              <w:rPr>
                <w:rFonts w:ascii="Times New Roman" w:hAnsi="Times New Roman"/>
                <w:sz w:val="24"/>
                <w:szCs w:val="24"/>
                <w:lang w:eastAsia="ar-SA"/>
              </w:rPr>
            </w:pPr>
          </w:p>
        </w:tc>
        <w:tc>
          <w:tcPr>
            <w:tcW w:w="729" w:type="pct"/>
            <w:vMerge/>
            <w:tcBorders>
              <w:left w:val="single" w:sz="6" w:space="0" w:color="000000"/>
              <w:right w:val="single" w:sz="4" w:space="0" w:color="000000"/>
            </w:tcBorders>
            <w:vAlign w:val="center"/>
          </w:tcPr>
          <w:p w14:paraId="0398B9BA" w14:textId="77777777" w:rsidR="00B0511D" w:rsidRPr="00BD01EA" w:rsidRDefault="00B0511D" w:rsidP="009A2696">
            <w:pPr>
              <w:suppressAutoHyphens/>
              <w:snapToGrid w:val="0"/>
              <w:spacing w:after="0"/>
              <w:rPr>
                <w:rFonts w:ascii="Times New Roman" w:hAnsi="Times New Roman"/>
                <w:sz w:val="24"/>
                <w:szCs w:val="24"/>
                <w:lang w:eastAsia="ar-SA"/>
              </w:rPr>
            </w:pPr>
          </w:p>
        </w:tc>
      </w:tr>
    </w:tbl>
    <w:p w14:paraId="1B300E1C" w14:textId="77777777" w:rsidR="00104729" w:rsidRPr="00BD01EA" w:rsidRDefault="00104729" w:rsidP="00E36F2D">
      <w:pPr>
        <w:spacing w:before="240" w:after="120" w:line="240" w:lineRule="auto"/>
        <w:ind w:firstLine="709"/>
        <w:jc w:val="both"/>
        <w:rPr>
          <w:rFonts w:ascii="Times New Roman" w:hAnsi="Times New Roman"/>
          <w:b/>
          <w:sz w:val="24"/>
          <w:szCs w:val="24"/>
        </w:rPr>
      </w:pPr>
      <w:r w:rsidRPr="00BD01EA">
        <w:rPr>
          <w:rFonts w:ascii="Times New Roman" w:hAnsi="Times New Roman"/>
          <w:b/>
          <w:sz w:val="24"/>
          <w:szCs w:val="24"/>
        </w:rPr>
        <w:t xml:space="preserve">4 </w:t>
      </w:r>
      <w:r w:rsidR="00E36F2D" w:rsidRPr="00BD01EA">
        <w:rPr>
          <w:rFonts w:ascii="Times New Roman" w:hAnsi="Times New Roman"/>
          <w:b/>
          <w:sz w:val="24"/>
          <w:szCs w:val="24"/>
        </w:rPr>
        <w:t>Описание процедуры оценивания</w:t>
      </w:r>
    </w:p>
    <w:p w14:paraId="1D9A0012" w14:textId="77777777" w:rsidR="008C5023" w:rsidRPr="00BD01EA" w:rsidRDefault="0025328A" w:rsidP="008C5023">
      <w:pPr>
        <w:spacing w:after="0" w:line="240" w:lineRule="auto"/>
        <w:ind w:firstLine="709"/>
        <w:jc w:val="both"/>
        <w:rPr>
          <w:rFonts w:ascii="Times New Roman" w:hAnsi="Times New Roman"/>
          <w:sz w:val="24"/>
          <w:szCs w:val="24"/>
        </w:rPr>
      </w:pPr>
      <w:r w:rsidRPr="00BD01EA">
        <w:rPr>
          <w:rFonts w:ascii="Times New Roman" w:hAnsi="Times New Roman"/>
          <w:sz w:val="24"/>
          <w:szCs w:val="24"/>
        </w:rPr>
        <w:t>Качество</w:t>
      </w:r>
      <w:r w:rsidR="008C5023" w:rsidRPr="00BD01EA">
        <w:rPr>
          <w:rFonts w:ascii="Times New Roman" w:hAnsi="Times New Roman"/>
          <w:sz w:val="24"/>
          <w:szCs w:val="24"/>
        </w:rPr>
        <w:t xml:space="preserve"> сформированности компетенций </w:t>
      </w:r>
      <w:r w:rsidR="0036311E" w:rsidRPr="00BD01EA">
        <w:rPr>
          <w:rFonts w:ascii="Times New Roman" w:hAnsi="Times New Roman"/>
          <w:sz w:val="24"/>
          <w:szCs w:val="24"/>
        </w:rPr>
        <w:t xml:space="preserve">на данном этапе </w:t>
      </w:r>
      <w:r w:rsidR="008C5023" w:rsidRPr="00BD01EA">
        <w:rPr>
          <w:rFonts w:ascii="Times New Roman" w:hAnsi="Times New Roman"/>
          <w:sz w:val="24"/>
          <w:szCs w:val="24"/>
        </w:rPr>
        <w:t>оценива</w:t>
      </w:r>
      <w:r w:rsidR="0036311E" w:rsidRPr="00BD01EA">
        <w:rPr>
          <w:rFonts w:ascii="Times New Roman" w:hAnsi="Times New Roman"/>
          <w:sz w:val="24"/>
          <w:szCs w:val="24"/>
        </w:rPr>
        <w:t>е</w:t>
      </w:r>
      <w:r w:rsidR="008C5023" w:rsidRPr="00BD01EA">
        <w:rPr>
          <w:rFonts w:ascii="Times New Roman" w:hAnsi="Times New Roman"/>
          <w:sz w:val="24"/>
          <w:szCs w:val="24"/>
        </w:rPr>
        <w:t>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14:paraId="38017959" w14:textId="77777777" w:rsidR="008C5023" w:rsidRPr="00BD01EA" w:rsidRDefault="008C5023" w:rsidP="008C5023">
      <w:pPr>
        <w:tabs>
          <w:tab w:val="left" w:pos="1134"/>
        </w:tabs>
        <w:suppressAutoHyphens/>
        <w:spacing w:line="240" w:lineRule="auto"/>
        <w:rPr>
          <w:rFonts w:ascii="Times New Roman" w:hAnsi="Times New Roman"/>
          <w:sz w:val="24"/>
          <w:szCs w:val="24"/>
        </w:rPr>
      </w:pPr>
    </w:p>
    <w:p w14:paraId="2B9917C3" w14:textId="77777777" w:rsidR="00750EAC" w:rsidRPr="00BD01EA" w:rsidRDefault="00750EAC" w:rsidP="008C5023">
      <w:pPr>
        <w:tabs>
          <w:tab w:val="left" w:pos="1134"/>
        </w:tabs>
        <w:suppressAutoHyphens/>
        <w:spacing w:line="240" w:lineRule="auto"/>
        <w:rPr>
          <w:rFonts w:ascii="Times New Roman" w:hAnsi="Times New Roman"/>
          <w:sz w:val="24"/>
          <w:szCs w:val="24"/>
        </w:rPr>
      </w:pPr>
      <w:r w:rsidRPr="00BD01EA">
        <w:rPr>
          <w:rFonts w:ascii="Times New Roman" w:hAnsi="Times New Roman"/>
          <w:sz w:val="24"/>
          <w:szCs w:val="24"/>
        </w:rPr>
        <w:t xml:space="preserve">Таблица </w:t>
      </w:r>
      <w:r w:rsidR="008C5023" w:rsidRPr="00BD01EA">
        <w:rPr>
          <w:rFonts w:ascii="Times New Roman" w:hAnsi="Times New Roman"/>
          <w:sz w:val="24"/>
          <w:szCs w:val="24"/>
        </w:rPr>
        <w:t>4.1 – Распределение баллов</w:t>
      </w:r>
      <w:r w:rsidRPr="00BD01EA">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111"/>
        <w:gridCol w:w="1109"/>
        <w:gridCol w:w="1107"/>
        <w:gridCol w:w="1387"/>
        <w:gridCol w:w="1391"/>
        <w:gridCol w:w="1211"/>
      </w:tblGrid>
      <w:tr w:rsidR="0025328A" w:rsidRPr="00BD01EA" w14:paraId="3A1D412A" w14:textId="77777777" w:rsidTr="00507C52">
        <w:trPr>
          <w:cantSplit/>
          <w:trHeight w:val="70"/>
        </w:trPr>
        <w:tc>
          <w:tcPr>
            <w:tcW w:w="1412" w:type="pct"/>
            <w:vMerge w:val="restart"/>
            <w:shd w:val="clear" w:color="auto" w:fill="auto"/>
            <w:vAlign w:val="center"/>
          </w:tcPr>
          <w:p w14:paraId="2B3151CF" w14:textId="77777777" w:rsidR="0025328A" w:rsidRPr="00BD01EA" w:rsidRDefault="0025328A" w:rsidP="006745FD">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Вид учебной деятельности</w:t>
            </w:r>
          </w:p>
        </w:tc>
        <w:tc>
          <w:tcPr>
            <w:tcW w:w="3588" w:type="pct"/>
            <w:gridSpan w:val="6"/>
            <w:shd w:val="clear" w:color="auto" w:fill="auto"/>
            <w:vAlign w:val="center"/>
          </w:tcPr>
          <w:p w14:paraId="1E1C2DFF" w14:textId="77777777" w:rsidR="0025328A" w:rsidRPr="00BD01EA" w:rsidRDefault="0025328A" w:rsidP="0025328A">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Оценочное средство</w:t>
            </w:r>
          </w:p>
        </w:tc>
      </w:tr>
      <w:tr w:rsidR="00507C52" w:rsidRPr="00BD01EA" w14:paraId="7E3C492A" w14:textId="77777777" w:rsidTr="00507C52">
        <w:trPr>
          <w:cantSplit/>
          <w:trHeight w:val="1134"/>
        </w:trPr>
        <w:tc>
          <w:tcPr>
            <w:tcW w:w="1412" w:type="pct"/>
            <w:vMerge/>
            <w:shd w:val="clear" w:color="auto" w:fill="auto"/>
            <w:vAlign w:val="center"/>
          </w:tcPr>
          <w:p w14:paraId="0F59C493" w14:textId="77777777" w:rsidR="00507C52" w:rsidRPr="00BD01EA" w:rsidRDefault="00507C52" w:rsidP="0025328A">
            <w:pPr>
              <w:spacing w:after="0" w:line="240" w:lineRule="auto"/>
              <w:rPr>
                <w:rFonts w:ascii="Times New Roman" w:eastAsia="Times New Roman" w:hAnsi="Times New Roman"/>
                <w:sz w:val="24"/>
                <w:szCs w:val="24"/>
                <w:lang w:eastAsia="ru-RU"/>
              </w:rPr>
            </w:pPr>
          </w:p>
        </w:tc>
        <w:tc>
          <w:tcPr>
            <w:tcW w:w="545" w:type="pct"/>
            <w:shd w:val="clear" w:color="auto" w:fill="auto"/>
            <w:textDirection w:val="btLr"/>
            <w:vAlign w:val="center"/>
          </w:tcPr>
          <w:p w14:paraId="01D6E67E" w14:textId="77777777" w:rsidR="00507C52" w:rsidRPr="00BD01EA" w:rsidRDefault="00507C52" w:rsidP="00614E67">
            <w:pPr>
              <w:spacing w:after="0" w:line="240" w:lineRule="auto"/>
              <w:ind w:left="113" w:right="113"/>
              <w:jc w:val="center"/>
              <w:rPr>
                <w:rFonts w:ascii="Times New Roman" w:eastAsia="Times New Roman" w:hAnsi="Times New Roman"/>
                <w:sz w:val="24"/>
                <w:szCs w:val="24"/>
                <w:lang w:eastAsia="ru-RU"/>
              </w:rPr>
            </w:pPr>
            <w:r w:rsidRPr="00BD01EA">
              <w:rPr>
                <w:rFonts w:ascii="Times New Roman" w:hAnsi="Times New Roman"/>
                <w:sz w:val="24"/>
                <w:szCs w:val="24"/>
                <w:lang w:eastAsia="ar-SA"/>
              </w:rPr>
              <w:t>Тест</w:t>
            </w:r>
          </w:p>
        </w:tc>
        <w:tc>
          <w:tcPr>
            <w:tcW w:w="544" w:type="pct"/>
            <w:textDirection w:val="btLr"/>
            <w:vAlign w:val="center"/>
          </w:tcPr>
          <w:p w14:paraId="2C550DE5" w14:textId="77777777" w:rsidR="00507C52" w:rsidRPr="00BD01EA" w:rsidRDefault="00BC2715" w:rsidP="00614E67">
            <w:pPr>
              <w:spacing w:after="0" w:line="240" w:lineRule="auto"/>
              <w:ind w:left="113" w:right="113"/>
              <w:jc w:val="center"/>
              <w:rPr>
                <w:rFonts w:ascii="Times New Roman" w:eastAsia="Times New Roman" w:hAnsi="Times New Roman"/>
                <w:sz w:val="24"/>
                <w:szCs w:val="24"/>
                <w:lang w:eastAsia="ru-RU"/>
              </w:rPr>
            </w:pPr>
            <w:r w:rsidRPr="00BD01EA">
              <w:rPr>
                <w:rFonts w:ascii="Times New Roman" w:hAnsi="Times New Roman"/>
                <w:color w:val="000000"/>
                <w:sz w:val="24"/>
                <w:szCs w:val="24"/>
                <w:lang w:eastAsia="ar-SA"/>
              </w:rPr>
              <w:t>Доклад</w:t>
            </w:r>
          </w:p>
        </w:tc>
        <w:tc>
          <w:tcPr>
            <w:tcW w:w="543" w:type="pct"/>
            <w:textDirection w:val="btLr"/>
            <w:vAlign w:val="center"/>
          </w:tcPr>
          <w:p w14:paraId="5602E4C8" w14:textId="77777777" w:rsidR="00507C52" w:rsidRPr="00BD01EA" w:rsidRDefault="00507C52" w:rsidP="0025328A">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Деловая игра</w:t>
            </w:r>
          </w:p>
        </w:tc>
        <w:tc>
          <w:tcPr>
            <w:tcW w:w="680" w:type="pct"/>
            <w:textDirection w:val="btLr"/>
            <w:vAlign w:val="center"/>
          </w:tcPr>
          <w:p w14:paraId="480FAE4A" w14:textId="77777777" w:rsidR="00507C52" w:rsidRPr="00BD01EA" w:rsidRDefault="005B55D5" w:rsidP="000542D1">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Собеседование</w:t>
            </w:r>
          </w:p>
        </w:tc>
        <w:tc>
          <w:tcPr>
            <w:tcW w:w="682" w:type="pct"/>
            <w:textDirection w:val="btLr"/>
            <w:vAlign w:val="center"/>
          </w:tcPr>
          <w:p w14:paraId="1C9E1A5C" w14:textId="77777777" w:rsidR="00507C52" w:rsidRPr="00BD01EA" w:rsidRDefault="005B55D5" w:rsidP="00614E67">
            <w:pPr>
              <w:spacing w:after="0" w:line="240" w:lineRule="auto"/>
              <w:ind w:left="113" w:right="113"/>
              <w:jc w:val="center"/>
              <w:rPr>
                <w:rFonts w:ascii="Times New Roman" w:eastAsia="Times New Roman" w:hAnsi="Times New Roman"/>
                <w:sz w:val="24"/>
                <w:szCs w:val="24"/>
                <w:lang w:val="en-US" w:eastAsia="ru-RU"/>
              </w:rPr>
            </w:pPr>
            <w:r w:rsidRPr="00BD01EA">
              <w:rPr>
                <w:rFonts w:ascii="Times New Roman" w:eastAsia="Times New Roman" w:hAnsi="Times New Roman"/>
                <w:sz w:val="24"/>
                <w:szCs w:val="24"/>
                <w:lang w:eastAsia="ru-RU"/>
              </w:rPr>
              <w:t>Кейс-задача</w:t>
            </w:r>
          </w:p>
        </w:tc>
        <w:tc>
          <w:tcPr>
            <w:tcW w:w="593" w:type="pct"/>
            <w:textDirection w:val="btLr"/>
            <w:vAlign w:val="center"/>
          </w:tcPr>
          <w:p w14:paraId="78660E37" w14:textId="77777777" w:rsidR="00507C52" w:rsidRPr="00BD01EA" w:rsidRDefault="00507C52" w:rsidP="00614E67">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Итого</w:t>
            </w:r>
          </w:p>
        </w:tc>
      </w:tr>
      <w:tr w:rsidR="00507C52" w:rsidRPr="00BD01EA" w14:paraId="2C1729DC" w14:textId="77777777" w:rsidTr="00507C52">
        <w:trPr>
          <w:trHeight w:val="469"/>
        </w:trPr>
        <w:tc>
          <w:tcPr>
            <w:tcW w:w="1412" w:type="pct"/>
            <w:shd w:val="clear" w:color="auto" w:fill="auto"/>
            <w:vAlign w:val="center"/>
            <w:hideMark/>
          </w:tcPr>
          <w:p w14:paraId="69CFD3C1" w14:textId="77777777" w:rsidR="00507C52" w:rsidRPr="00BD01EA" w:rsidRDefault="00507C52" w:rsidP="00614E67">
            <w:pPr>
              <w:spacing w:after="0" w:line="240" w:lineRule="auto"/>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Лекции</w:t>
            </w:r>
          </w:p>
        </w:tc>
        <w:tc>
          <w:tcPr>
            <w:tcW w:w="545" w:type="pct"/>
            <w:shd w:val="clear" w:color="auto" w:fill="auto"/>
            <w:vAlign w:val="center"/>
            <w:hideMark/>
          </w:tcPr>
          <w:p w14:paraId="64FB8AEC" w14:textId="77777777" w:rsidR="00507C52" w:rsidRPr="00BD01EA" w:rsidRDefault="00507C52" w:rsidP="000542D1">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 </w:t>
            </w:r>
            <w:r w:rsidR="000542D1" w:rsidRPr="00BD01EA">
              <w:rPr>
                <w:rFonts w:ascii="Times New Roman" w:eastAsia="Times New Roman" w:hAnsi="Times New Roman"/>
                <w:sz w:val="24"/>
                <w:szCs w:val="24"/>
                <w:lang w:eastAsia="ru-RU"/>
              </w:rPr>
              <w:t>30</w:t>
            </w:r>
          </w:p>
        </w:tc>
        <w:tc>
          <w:tcPr>
            <w:tcW w:w="544" w:type="pct"/>
            <w:vAlign w:val="center"/>
          </w:tcPr>
          <w:p w14:paraId="210D6A96" w14:textId="77777777" w:rsidR="00507C52" w:rsidRPr="00BD01EA" w:rsidRDefault="00507C52" w:rsidP="00614E67">
            <w:pPr>
              <w:spacing w:after="0" w:line="240" w:lineRule="auto"/>
              <w:jc w:val="center"/>
              <w:rPr>
                <w:rFonts w:ascii="Times New Roman" w:eastAsia="Times New Roman" w:hAnsi="Times New Roman"/>
                <w:sz w:val="24"/>
                <w:szCs w:val="24"/>
                <w:lang w:eastAsia="ru-RU"/>
              </w:rPr>
            </w:pPr>
          </w:p>
        </w:tc>
        <w:tc>
          <w:tcPr>
            <w:tcW w:w="543" w:type="pct"/>
            <w:vAlign w:val="center"/>
          </w:tcPr>
          <w:p w14:paraId="1ABEB0B8" w14:textId="77777777" w:rsidR="00507C52" w:rsidRPr="00BD01EA" w:rsidRDefault="00507C52" w:rsidP="00614E67">
            <w:pPr>
              <w:spacing w:after="0" w:line="240" w:lineRule="auto"/>
              <w:jc w:val="center"/>
              <w:rPr>
                <w:rFonts w:ascii="Times New Roman" w:eastAsia="Times New Roman" w:hAnsi="Times New Roman"/>
                <w:sz w:val="24"/>
                <w:szCs w:val="24"/>
                <w:lang w:eastAsia="ru-RU"/>
              </w:rPr>
            </w:pPr>
          </w:p>
        </w:tc>
        <w:tc>
          <w:tcPr>
            <w:tcW w:w="680" w:type="pct"/>
            <w:vAlign w:val="center"/>
          </w:tcPr>
          <w:p w14:paraId="208E4D79" w14:textId="77777777" w:rsidR="00507C52" w:rsidRPr="00BD01EA" w:rsidRDefault="00507C52" w:rsidP="00614E67">
            <w:pPr>
              <w:spacing w:after="0" w:line="240" w:lineRule="auto"/>
              <w:jc w:val="center"/>
              <w:rPr>
                <w:rFonts w:ascii="Times New Roman" w:eastAsia="Times New Roman" w:hAnsi="Times New Roman"/>
                <w:sz w:val="24"/>
                <w:szCs w:val="24"/>
                <w:lang w:eastAsia="ru-RU"/>
              </w:rPr>
            </w:pPr>
          </w:p>
        </w:tc>
        <w:tc>
          <w:tcPr>
            <w:tcW w:w="682" w:type="pct"/>
            <w:vAlign w:val="center"/>
          </w:tcPr>
          <w:p w14:paraId="0E3EF181" w14:textId="77777777" w:rsidR="00507C52" w:rsidRPr="00BD01EA" w:rsidRDefault="00507C52" w:rsidP="00614E67">
            <w:pPr>
              <w:spacing w:after="0" w:line="240" w:lineRule="auto"/>
              <w:jc w:val="center"/>
              <w:rPr>
                <w:rFonts w:ascii="Times New Roman" w:eastAsia="Times New Roman" w:hAnsi="Times New Roman"/>
                <w:sz w:val="24"/>
                <w:szCs w:val="24"/>
                <w:lang w:eastAsia="ru-RU"/>
              </w:rPr>
            </w:pPr>
          </w:p>
        </w:tc>
        <w:tc>
          <w:tcPr>
            <w:tcW w:w="593" w:type="pct"/>
            <w:vAlign w:val="center"/>
          </w:tcPr>
          <w:p w14:paraId="1FC38D79" w14:textId="77777777" w:rsidR="00507C52" w:rsidRPr="00BD01EA" w:rsidRDefault="00B92135" w:rsidP="00614E67">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30</w:t>
            </w:r>
          </w:p>
        </w:tc>
      </w:tr>
      <w:tr w:rsidR="00507C52" w:rsidRPr="00BD01EA" w14:paraId="67200A3C" w14:textId="77777777" w:rsidTr="00507C52">
        <w:trPr>
          <w:trHeight w:val="552"/>
        </w:trPr>
        <w:tc>
          <w:tcPr>
            <w:tcW w:w="1412" w:type="pct"/>
            <w:shd w:val="clear" w:color="auto" w:fill="auto"/>
            <w:vAlign w:val="center"/>
            <w:hideMark/>
          </w:tcPr>
          <w:p w14:paraId="0FAD9AAB" w14:textId="77777777" w:rsidR="00507C52" w:rsidRPr="00BD01EA" w:rsidRDefault="00507C52" w:rsidP="00614E67">
            <w:pPr>
              <w:spacing w:after="0" w:line="240" w:lineRule="auto"/>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Практические занятия</w:t>
            </w:r>
          </w:p>
        </w:tc>
        <w:tc>
          <w:tcPr>
            <w:tcW w:w="545" w:type="pct"/>
            <w:shd w:val="clear" w:color="auto" w:fill="auto"/>
            <w:vAlign w:val="center"/>
            <w:hideMark/>
          </w:tcPr>
          <w:p w14:paraId="12133903" w14:textId="77777777" w:rsidR="00507C52" w:rsidRPr="00BD01EA" w:rsidRDefault="00507C52" w:rsidP="00614E67">
            <w:pPr>
              <w:spacing w:after="0" w:line="240" w:lineRule="auto"/>
              <w:jc w:val="center"/>
              <w:rPr>
                <w:rFonts w:ascii="Times New Roman" w:eastAsia="Times New Roman" w:hAnsi="Times New Roman"/>
                <w:sz w:val="24"/>
                <w:szCs w:val="24"/>
                <w:lang w:val="en-US" w:eastAsia="ru-RU"/>
              </w:rPr>
            </w:pPr>
          </w:p>
        </w:tc>
        <w:tc>
          <w:tcPr>
            <w:tcW w:w="544" w:type="pct"/>
            <w:vAlign w:val="center"/>
          </w:tcPr>
          <w:p w14:paraId="067EE5FC" w14:textId="77777777" w:rsidR="00507C52" w:rsidRPr="00BD01EA" w:rsidRDefault="00507C52" w:rsidP="00614E67">
            <w:pPr>
              <w:spacing w:after="0" w:line="240" w:lineRule="auto"/>
              <w:jc w:val="center"/>
              <w:rPr>
                <w:rFonts w:ascii="Times New Roman" w:eastAsia="Times New Roman" w:hAnsi="Times New Roman"/>
                <w:sz w:val="24"/>
                <w:szCs w:val="24"/>
                <w:lang w:eastAsia="ru-RU"/>
              </w:rPr>
            </w:pPr>
          </w:p>
        </w:tc>
        <w:tc>
          <w:tcPr>
            <w:tcW w:w="543" w:type="pct"/>
            <w:vAlign w:val="center"/>
          </w:tcPr>
          <w:p w14:paraId="4D49A95F" w14:textId="77777777" w:rsidR="00507C52" w:rsidRPr="00BD01EA" w:rsidRDefault="000542D1" w:rsidP="0025328A">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15</w:t>
            </w:r>
          </w:p>
        </w:tc>
        <w:tc>
          <w:tcPr>
            <w:tcW w:w="680" w:type="pct"/>
            <w:vAlign w:val="center"/>
          </w:tcPr>
          <w:p w14:paraId="1DF37D87" w14:textId="77777777" w:rsidR="00507C52" w:rsidRPr="00BD01EA" w:rsidRDefault="00C618F2" w:rsidP="00614E67">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6</w:t>
            </w:r>
          </w:p>
        </w:tc>
        <w:tc>
          <w:tcPr>
            <w:tcW w:w="682" w:type="pct"/>
            <w:vAlign w:val="center"/>
          </w:tcPr>
          <w:p w14:paraId="2123599E" w14:textId="77777777" w:rsidR="00507C52" w:rsidRPr="00BD01EA" w:rsidRDefault="00C618F2" w:rsidP="002B1C8F">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1</w:t>
            </w:r>
            <w:r w:rsidR="002B1C8F" w:rsidRPr="00BD01EA">
              <w:rPr>
                <w:rFonts w:ascii="Times New Roman" w:eastAsia="Times New Roman" w:hAnsi="Times New Roman"/>
                <w:sz w:val="24"/>
                <w:szCs w:val="24"/>
                <w:lang w:eastAsia="ru-RU"/>
              </w:rPr>
              <w:t>4</w:t>
            </w:r>
          </w:p>
        </w:tc>
        <w:tc>
          <w:tcPr>
            <w:tcW w:w="593" w:type="pct"/>
            <w:vAlign w:val="center"/>
          </w:tcPr>
          <w:p w14:paraId="6431D75E" w14:textId="77777777" w:rsidR="00507C52" w:rsidRPr="00BD01EA" w:rsidRDefault="00B92135" w:rsidP="00614E67">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35</w:t>
            </w:r>
          </w:p>
        </w:tc>
      </w:tr>
      <w:tr w:rsidR="00507C52" w:rsidRPr="00BD01EA" w14:paraId="53CB2B8F" w14:textId="77777777" w:rsidTr="00507C52">
        <w:trPr>
          <w:trHeight w:val="552"/>
        </w:trPr>
        <w:tc>
          <w:tcPr>
            <w:tcW w:w="1412" w:type="pct"/>
            <w:shd w:val="clear" w:color="auto" w:fill="auto"/>
            <w:vAlign w:val="center"/>
            <w:hideMark/>
          </w:tcPr>
          <w:p w14:paraId="53359EE0" w14:textId="77777777" w:rsidR="00507C52" w:rsidRPr="00BD01EA" w:rsidRDefault="00507C52" w:rsidP="00614E67">
            <w:pPr>
              <w:spacing w:after="0" w:line="240" w:lineRule="auto"/>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Самостоятельная работа</w:t>
            </w:r>
          </w:p>
        </w:tc>
        <w:tc>
          <w:tcPr>
            <w:tcW w:w="545" w:type="pct"/>
            <w:shd w:val="clear" w:color="auto" w:fill="auto"/>
            <w:vAlign w:val="center"/>
            <w:hideMark/>
          </w:tcPr>
          <w:p w14:paraId="4B1CD39D" w14:textId="77777777" w:rsidR="00507C52" w:rsidRPr="00BD01EA" w:rsidRDefault="00507C52" w:rsidP="00614E67">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 </w:t>
            </w:r>
          </w:p>
        </w:tc>
        <w:tc>
          <w:tcPr>
            <w:tcW w:w="544" w:type="pct"/>
            <w:vAlign w:val="center"/>
          </w:tcPr>
          <w:p w14:paraId="2BEEF884" w14:textId="77777777" w:rsidR="00507C52" w:rsidRPr="00BD01EA" w:rsidRDefault="009E3EC6" w:rsidP="00C618F2">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val="en-US" w:eastAsia="ru-RU"/>
              </w:rPr>
              <w:t>1</w:t>
            </w:r>
            <w:r w:rsidR="00C618F2" w:rsidRPr="00BD01EA">
              <w:rPr>
                <w:rFonts w:ascii="Times New Roman" w:eastAsia="Times New Roman" w:hAnsi="Times New Roman"/>
                <w:sz w:val="24"/>
                <w:szCs w:val="24"/>
                <w:lang w:eastAsia="ru-RU"/>
              </w:rPr>
              <w:t>0</w:t>
            </w:r>
          </w:p>
        </w:tc>
        <w:tc>
          <w:tcPr>
            <w:tcW w:w="543" w:type="pct"/>
            <w:vAlign w:val="center"/>
          </w:tcPr>
          <w:p w14:paraId="09C0A890" w14:textId="77777777" w:rsidR="00507C52" w:rsidRPr="00BD01EA" w:rsidRDefault="000542D1" w:rsidP="00614E67">
            <w:pPr>
              <w:spacing w:after="0" w:line="240" w:lineRule="auto"/>
              <w:jc w:val="center"/>
              <w:rPr>
                <w:rFonts w:ascii="Times New Roman" w:eastAsia="Times New Roman" w:hAnsi="Times New Roman"/>
                <w:sz w:val="24"/>
                <w:szCs w:val="24"/>
                <w:lang w:val="en-US" w:eastAsia="ru-RU"/>
              </w:rPr>
            </w:pPr>
            <w:r w:rsidRPr="00BD01EA">
              <w:rPr>
                <w:rFonts w:ascii="Times New Roman" w:eastAsia="Times New Roman" w:hAnsi="Times New Roman"/>
                <w:sz w:val="24"/>
                <w:szCs w:val="24"/>
                <w:lang w:eastAsia="ru-RU"/>
              </w:rPr>
              <w:t>15</w:t>
            </w:r>
          </w:p>
        </w:tc>
        <w:tc>
          <w:tcPr>
            <w:tcW w:w="680" w:type="pct"/>
            <w:vAlign w:val="center"/>
          </w:tcPr>
          <w:p w14:paraId="3F0F502A" w14:textId="77777777" w:rsidR="00507C52" w:rsidRPr="00BD01EA" w:rsidRDefault="00507C52" w:rsidP="00614E67">
            <w:pPr>
              <w:spacing w:after="0" w:line="240" w:lineRule="auto"/>
              <w:jc w:val="center"/>
              <w:rPr>
                <w:rFonts w:ascii="Times New Roman" w:eastAsia="Times New Roman" w:hAnsi="Times New Roman"/>
                <w:sz w:val="24"/>
                <w:szCs w:val="24"/>
                <w:lang w:eastAsia="ru-RU"/>
              </w:rPr>
            </w:pPr>
          </w:p>
        </w:tc>
        <w:tc>
          <w:tcPr>
            <w:tcW w:w="682" w:type="pct"/>
            <w:vAlign w:val="center"/>
          </w:tcPr>
          <w:p w14:paraId="49832968" w14:textId="77777777" w:rsidR="00507C52" w:rsidRPr="00BD01EA" w:rsidRDefault="009E3EC6" w:rsidP="00614E67">
            <w:pPr>
              <w:spacing w:after="0" w:line="240" w:lineRule="auto"/>
              <w:jc w:val="center"/>
              <w:rPr>
                <w:rFonts w:ascii="Times New Roman" w:eastAsia="Times New Roman" w:hAnsi="Times New Roman"/>
                <w:sz w:val="24"/>
                <w:szCs w:val="24"/>
                <w:lang w:val="en-US" w:eastAsia="ru-RU"/>
              </w:rPr>
            </w:pPr>
            <w:r w:rsidRPr="00BD01EA">
              <w:rPr>
                <w:rFonts w:ascii="Times New Roman" w:eastAsia="Times New Roman" w:hAnsi="Times New Roman"/>
                <w:sz w:val="24"/>
                <w:szCs w:val="24"/>
                <w:lang w:val="en-US" w:eastAsia="ru-RU"/>
              </w:rPr>
              <w:t>10</w:t>
            </w:r>
          </w:p>
        </w:tc>
        <w:tc>
          <w:tcPr>
            <w:tcW w:w="593" w:type="pct"/>
            <w:vAlign w:val="center"/>
          </w:tcPr>
          <w:p w14:paraId="47D865EE" w14:textId="77777777" w:rsidR="00507C52" w:rsidRPr="00BD01EA" w:rsidRDefault="00B92135" w:rsidP="00614E67">
            <w:pPr>
              <w:spacing w:after="0" w:line="240" w:lineRule="auto"/>
              <w:jc w:val="center"/>
              <w:rPr>
                <w:rFonts w:ascii="Times New Roman" w:eastAsia="Times New Roman" w:hAnsi="Times New Roman"/>
                <w:sz w:val="24"/>
                <w:szCs w:val="24"/>
                <w:lang w:val="en-US" w:eastAsia="ru-RU"/>
              </w:rPr>
            </w:pPr>
            <w:r w:rsidRPr="00BD01EA">
              <w:rPr>
                <w:rFonts w:ascii="Times New Roman" w:eastAsia="Times New Roman" w:hAnsi="Times New Roman"/>
                <w:sz w:val="24"/>
                <w:szCs w:val="24"/>
                <w:lang w:eastAsia="ru-RU"/>
              </w:rPr>
              <w:t>35</w:t>
            </w:r>
          </w:p>
        </w:tc>
      </w:tr>
      <w:tr w:rsidR="00507C52" w:rsidRPr="00BD01EA" w14:paraId="7B3712A6" w14:textId="77777777" w:rsidTr="00507C52">
        <w:trPr>
          <w:trHeight w:val="552"/>
        </w:trPr>
        <w:tc>
          <w:tcPr>
            <w:tcW w:w="1412" w:type="pct"/>
            <w:shd w:val="clear" w:color="auto" w:fill="auto"/>
            <w:vAlign w:val="center"/>
            <w:hideMark/>
          </w:tcPr>
          <w:p w14:paraId="3452ED75" w14:textId="77777777" w:rsidR="00507C52" w:rsidRPr="00BD01EA" w:rsidRDefault="00507C52" w:rsidP="00614E67">
            <w:pPr>
              <w:spacing w:after="0" w:line="240" w:lineRule="auto"/>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Промежуточная аттестация</w:t>
            </w:r>
          </w:p>
        </w:tc>
        <w:tc>
          <w:tcPr>
            <w:tcW w:w="545" w:type="pct"/>
            <w:shd w:val="clear" w:color="auto" w:fill="auto"/>
            <w:vAlign w:val="center"/>
            <w:hideMark/>
          </w:tcPr>
          <w:p w14:paraId="6C6C798B" w14:textId="77777777" w:rsidR="00507C52" w:rsidRPr="00BD01EA" w:rsidRDefault="00507C52" w:rsidP="00614E67">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 </w:t>
            </w:r>
          </w:p>
        </w:tc>
        <w:tc>
          <w:tcPr>
            <w:tcW w:w="544" w:type="pct"/>
            <w:vAlign w:val="center"/>
          </w:tcPr>
          <w:p w14:paraId="187FB3BF" w14:textId="77777777" w:rsidR="00507C52" w:rsidRPr="00BD01EA" w:rsidRDefault="00507C52" w:rsidP="00614E67">
            <w:pPr>
              <w:spacing w:after="0" w:line="240" w:lineRule="auto"/>
              <w:jc w:val="center"/>
              <w:rPr>
                <w:rFonts w:ascii="Times New Roman" w:eastAsia="Times New Roman" w:hAnsi="Times New Roman"/>
                <w:sz w:val="24"/>
                <w:szCs w:val="24"/>
                <w:lang w:eastAsia="ru-RU"/>
              </w:rPr>
            </w:pPr>
          </w:p>
        </w:tc>
        <w:tc>
          <w:tcPr>
            <w:tcW w:w="543" w:type="pct"/>
            <w:vAlign w:val="center"/>
          </w:tcPr>
          <w:p w14:paraId="761F6FBD" w14:textId="77777777" w:rsidR="00507C52" w:rsidRPr="00BD01EA" w:rsidRDefault="00507C52" w:rsidP="00614E67">
            <w:pPr>
              <w:spacing w:after="0" w:line="240" w:lineRule="auto"/>
              <w:jc w:val="center"/>
              <w:rPr>
                <w:rFonts w:ascii="Times New Roman" w:eastAsia="Times New Roman" w:hAnsi="Times New Roman"/>
                <w:sz w:val="24"/>
                <w:szCs w:val="24"/>
                <w:lang w:eastAsia="ru-RU"/>
              </w:rPr>
            </w:pPr>
          </w:p>
        </w:tc>
        <w:tc>
          <w:tcPr>
            <w:tcW w:w="680" w:type="pct"/>
            <w:vAlign w:val="center"/>
          </w:tcPr>
          <w:p w14:paraId="2F0E9F32" w14:textId="77777777" w:rsidR="00507C52" w:rsidRPr="00BD01EA" w:rsidRDefault="00507C52" w:rsidP="00614E67">
            <w:pPr>
              <w:spacing w:after="0" w:line="240" w:lineRule="auto"/>
              <w:jc w:val="center"/>
              <w:rPr>
                <w:rFonts w:ascii="Times New Roman" w:eastAsia="Times New Roman" w:hAnsi="Times New Roman"/>
                <w:sz w:val="24"/>
                <w:szCs w:val="24"/>
                <w:lang w:eastAsia="ru-RU"/>
              </w:rPr>
            </w:pPr>
          </w:p>
        </w:tc>
        <w:tc>
          <w:tcPr>
            <w:tcW w:w="682" w:type="pct"/>
            <w:vAlign w:val="center"/>
          </w:tcPr>
          <w:p w14:paraId="5EFE0C9E" w14:textId="77777777" w:rsidR="00507C52" w:rsidRPr="00BD01EA" w:rsidRDefault="00507C52" w:rsidP="00614E67">
            <w:pPr>
              <w:spacing w:after="0" w:line="240" w:lineRule="auto"/>
              <w:jc w:val="center"/>
              <w:rPr>
                <w:rFonts w:ascii="Times New Roman" w:eastAsia="Times New Roman" w:hAnsi="Times New Roman"/>
                <w:sz w:val="24"/>
                <w:szCs w:val="24"/>
                <w:lang w:eastAsia="ru-RU"/>
              </w:rPr>
            </w:pPr>
          </w:p>
        </w:tc>
        <w:tc>
          <w:tcPr>
            <w:tcW w:w="593" w:type="pct"/>
            <w:vAlign w:val="center"/>
          </w:tcPr>
          <w:p w14:paraId="5336DFDD" w14:textId="77777777" w:rsidR="00507C52" w:rsidRPr="00BD01EA" w:rsidRDefault="00BC2715" w:rsidP="00614E67">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100</w:t>
            </w:r>
          </w:p>
        </w:tc>
      </w:tr>
      <w:tr w:rsidR="00507C52" w:rsidRPr="00BD01EA" w14:paraId="5F966FF0" w14:textId="77777777" w:rsidTr="00507C52">
        <w:trPr>
          <w:trHeight w:val="415"/>
        </w:trPr>
        <w:tc>
          <w:tcPr>
            <w:tcW w:w="1412" w:type="pct"/>
            <w:shd w:val="clear" w:color="auto" w:fill="auto"/>
            <w:vAlign w:val="center"/>
            <w:hideMark/>
          </w:tcPr>
          <w:p w14:paraId="0AD363B1" w14:textId="77777777" w:rsidR="00507C52" w:rsidRPr="00BD01EA" w:rsidRDefault="00507C52" w:rsidP="00614E67">
            <w:pPr>
              <w:spacing w:after="0" w:line="240" w:lineRule="auto"/>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Итого</w:t>
            </w:r>
          </w:p>
        </w:tc>
        <w:tc>
          <w:tcPr>
            <w:tcW w:w="545" w:type="pct"/>
            <w:shd w:val="clear" w:color="auto" w:fill="auto"/>
            <w:vAlign w:val="center"/>
            <w:hideMark/>
          </w:tcPr>
          <w:p w14:paraId="6AA43AAA" w14:textId="77777777" w:rsidR="00507C52" w:rsidRPr="00BD01EA" w:rsidRDefault="00BC2715" w:rsidP="00614E67">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30</w:t>
            </w:r>
          </w:p>
        </w:tc>
        <w:tc>
          <w:tcPr>
            <w:tcW w:w="544" w:type="pct"/>
            <w:vAlign w:val="center"/>
          </w:tcPr>
          <w:p w14:paraId="396B82E5" w14:textId="77777777" w:rsidR="00507C52" w:rsidRPr="00BD01EA" w:rsidRDefault="00BC2715" w:rsidP="00614E67">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10</w:t>
            </w:r>
          </w:p>
        </w:tc>
        <w:tc>
          <w:tcPr>
            <w:tcW w:w="543" w:type="pct"/>
            <w:vAlign w:val="center"/>
          </w:tcPr>
          <w:p w14:paraId="6C895DAF" w14:textId="77777777" w:rsidR="00507C52" w:rsidRPr="00BD01EA" w:rsidRDefault="00BC2715" w:rsidP="00614E67">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30</w:t>
            </w:r>
          </w:p>
        </w:tc>
        <w:tc>
          <w:tcPr>
            <w:tcW w:w="680" w:type="pct"/>
            <w:vAlign w:val="center"/>
          </w:tcPr>
          <w:p w14:paraId="6CDC0240" w14:textId="77777777" w:rsidR="00507C52" w:rsidRPr="00BD01EA" w:rsidRDefault="00BC2715" w:rsidP="00614E67">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6</w:t>
            </w:r>
          </w:p>
        </w:tc>
        <w:tc>
          <w:tcPr>
            <w:tcW w:w="682" w:type="pct"/>
            <w:vAlign w:val="center"/>
          </w:tcPr>
          <w:p w14:paraId="4F4F3EDF" w14:textId="77777777" w:rsidR="00507C52" w:rsidRPr="00BD01EA" w:rsidRDefault="00BC2715" w:rsidP="00614E67">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24</w:t>
            </w:r>
          </w:p>
        </w:tc>
        <w:tc>
          <w:tcPr>
            <w:tcW w:w="593" w:type="pct"/>
            <w:vAlign w:val="center"/>
          </w:tcPr>
          <w:p w14:paraId="2E2BC0F6" w14:textId="77777777" w:rsidR="00507C52" w:rsidRPr="00BD01EA" w:rsidRDefault="00507C52" w:rsidP="00614E67">
            <w:pPr>
              <w:spacing w:after="0" w:line="240" w:lineRule="auto"/>
              <w:jc w:val="center"/>
              <w:rPr>
                <w:rFonts w:ascii="Times New Roman" w:eastAsia="Times New Roman" w:hAnsi="Times New Roman"/>
                <w:sz w:val="24"/>
                <w:szCs w:val="24"/>
                <w:lang w:eastAsia="ru-RU"/>
              </w:rPr>
            </w:pPr>
            <w:r w:rsidRPr="00BD01EA">
              <w:rPr>
                <w:rFonts w:ascii="Times New Roman" w:eastAsia="Times New Roman" w:hAnsi="Times New Roman"/>
                <w:sz w:val="24"/>
                <w:szCs w:val="24"/>
                <w:lang w:eastAsia="ru-RU"/>
              </w:rPr>
              <w:t>100</w:t>
            </w:r>
          </w:p>
        </w:tc>
      </w:tr>
    </w:tbl>
    <w:p w14:paraId="29512A79" w14:textId="77777777" w:rsidR="008C5023" w:rsidRPr="00BD01EA" w:rsidRDefault="008C5023" w:rsidP="008C5023">
      <w:pPr>
        <w:spacing w:after="0" w:line="240" w:lineRule="auto"/>
        <w:jc w:val="both"/>
        <w:rPr>
          <w:rFonts w:ascii="Times New Roman" w:hAnsi="Times New Roman"/>
          <w:sz w:val="24"/>
          <w:szCs w:val="24"/>
        </w:rPr>
      </w:pPr>
    </w:p>
    <w:p w14:paraId="29D72718" w14:textId="77777777" w:rsidR="00104729" w:rsidRPr="00BD01EA" w:rsidRDefault="00F22536" w:rsidP="008C5023">
      <w:pPr>
        <w:spacing w:after="120" w:line="240" w:lineRule="auto"/>
        <w:ind w:firstLine="709"/>
        <w:jc w:val="both"/>
        <w:rPr>
          <w:rFonts w:ascii="Times New Roman" w:hAnsi="Times New Roman"/>
          <w:sz w:val="24"/>
          <w:szCs w:val="24"/>
        </w:rPr>
      </w:pPr>
      <w:r w:rsidRPr="00BD01EA">
        <w:rPr>
          <w:rFonts w:ascii="Times New Roman" w:hAnsi="Times New Roman"/>
          <w:sz w:val="24"/>
          <w:szCs w:val="24"/>
        </w:rPr>
        <w:t xml:space="preserve">Сумма баллов, набранных студентом по </w:t>
      </w:r>
      <w:r w:rsidR="008C5023" w:rsidRPr="00BD01EA">
        <w:rPr>
          <w:rFonts w:ascii="Times New Roman" w:hAnsi="Times New Roman"/>
          <w:sz w:val="24"/>
          <w:szCs w:val="24"/>
        </w:rPr>
        <w:t xml:space="preserve">всем видам учебной деятельности в рамках </w:t>
      </w:r>
      <w:r w:rsidRPr="00BD01EA">
        <w:rPr>
          <w:rFonts w:ascii="Times New Roman" w:hAnsi="Times New Roman"/>
          <w:sz w:val="24"/>
          <w:szCs w:val="24"/>
        </w:rPr>
        <w:t>дисциплин</w:t>
      </w:r>
      <w:r w:rsidR="008C5023" w:rsidRPr="00BD01EA">
        <w:rPr>
          <w:rFonts w:ascii="Times New Roman" w:hAnsi="Times New Roman"/>
          <w:sz w:val="24"/>
          <w:szCs w:val="24"/>
        </w:rPr>
        <w:t>ы</w:t>
      </w:r>
      <w:r w:rsidR="00391097" w:rsidRPr="00BD01EA">
        <w:rPr>
          <w:rFonts w:ascii="Times New Roman" w:hAnsi="Times New Roman"/>
          <w:sz w:val="24"/>
          <w:szCs w:val="24"/>
        </w:rPr>
        <w:t xml:space="preserve">, </w:t>
      </w:r>
      <w:r w:rsidRPr="00BD01EA">
        <w:rPr>
          <w:rFonts w:ascii="Times New Roman" w:hAnsi="Times New Roman"/>
          <w:sz w:val="24"/>
          <w:szCs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BD01EA" w14:paraId="46A0CA36" w14:textId="77777777" w:rsidTr="0025328A">
        <w:trPr>
          <w:trHeight w:val="1022"/>
        </w:trPr>
        <w:tc>
          <w:tcPr>
            <w:tcW w:w="1384" w:type="dxa"/>
            <w:vAlign w:val="center"/>
          </w:tcPr>
          <w:p w14:paraId="3E0393F8" w14:textId="77777777" w:rsidR="00605D4F" w:rsidRPr="00BD01EA" w:rsidRDefault="00605D4F" w:rsidP="00D02CC8">
            <w:pPr>
              <w:shd w:val="clear" w:color="auto" w:fill="FFFFFF"/>
              <w:spacing w:after="0" w:line="240" w:lineRule="auto"/>
              <w:jc w:val="center"/>
              <w:rPr>
                <w:rFonts w:ascii="Times New Roman" w:hAnsi="Times New Roman"/>
                <w:sz w:val="24"/>
                <w:szCs w:val="24"/>
              </w:rPr>
            </w:pPr>
            <w:r w:rsidRPr="00BD01EA">
              <w:rPr>
                <w:rFonts w:ascii="Times New Roman" w:hAnsi="Times New Roman"/>
                <w:sz w:val="24"/>
                <w:szCs w:val="24"/>
              </w:rPr>
              <w:t>Сумма баллов</w:t>
            </w:r>
          </w:p>
          <w:p w14:paraId="2A50592D" w14:textId="77777777" w:rsidR="00605D4F" w:rsidRPr="00BD01EA" w:rsidRDefault="00605D4F" w:rsidP="00D02CC8">
            <w:pPr>
              <w:spacing w:after="0" w:line="240" w:lineRule="auto"/>
              <w:jc w:val="center"/>
              <w:rPr>
                <w:rFonts w:ascii="Times New Roman" w:hAnsi="Times New Roman"/>
                <w:sz w:val="24"/>
                <w:szCs w:val="24"/>
              </w:rPr>
            </w:pPr>
            <w:r w:rsidRPr="00BD01EA">
              <w:rPr>
                <w:rFonts w:ascii="Times New Roman" w:hAnsi="Times New Roman"/>
                <w:sz w:val="24"/>
                <w:szCs w:val="24"/>
              </w:rPr>
              <w:t>по дисциплине</w:t>
            </w:r>
          </w:p>
        </w:tc>
        <w:tc>
          <w:tcPr>
            <w:tcW w:w="1843" w:type="dxa"/>
            <w:vAlign w:val="center"/>
          </w:tcPr>
          <w:p w14:paraId="6779E325" w14:textId="77777777" w:rsidR="00605D4F" w:rsidRPr="00BD01EA" w:rsidRDefault="00605D4F" w:rsidP="00D02CC8">
            <w:pPr>
              <w:spacing w:after="0" w:line="240" w:lineRule="auto"/>
              <w:jc w:val="center"/>
              <w:rPr>
                <w:rFonts w:ascii="Times New Roman" w:hAnsi="Times New Roman"/>
                <w:sz w:val="24"/>
                <w:szCs w:val="24"/>
              </w:rPr>
            </w:pPr>
            <w:r w:rsidRPr="00BD01EA">
              <w:rPr>
                <w:rFonts w:ascii="Times New Roman" w:hAnsi="Times New Roman"/>
                <w:sz w:val="24"/>
                <w:szCs w:val="24"/>
              </w:rPr>
              <w:t>Оценка по промежуточной аттестации</w:t>
            </w:r>
          </w:p>
        </w:tc>
        <w:tc>
          <w:tcPr>
            <w:tcW w:w="7194" w:type="dxa"/>
            <w:vAlign w:val="center"/>
          </w:tcPr>
          <w:p w14:paraId="4A0BED70" w14:textId="77777777" w:rsidR="00605D4F" w:rsidRPr="00BD01EA" w:rsidRDefault="00605D4F" w:rsidP="006745FD">
            <w:pPr>
              <w:spacing w:after="0" w:line="240" w:lineRule="auto"/>
              <w:jc w:val="center"/>
              <w:rPr>
                <w:rFonts w:ascii="Times New Roman" w:hAnsi="Times New Roman"/>
                <w:sz w:val="24"/>
                <w:szCs w:val="24"/>
              </w:rPr>
            </w:pPr>
            <w:r w:rsidRPr="00BD01EA">
              <w:rPr>
                <w:rFonts w:ascii="Times New Roman" w:hAnsi="Times New Roman"/>
                <w:sz w:val="24"/>
                <w:szCs w:val="24"/>
              </w:rPr>
              <w:t xml:space="preserve">Характеристика </w:t>
            </w:r>
            <w:r w:rsidR="006745FD" w:rsidRPr="00BD01EA">
              <w:rPr>
                <w:rFonts w:ascii="Times New Roman" w:hAnsi="Times New Roman"/>
                <w:sz w:val="24"/>
                <w:szCs w:val="24"/>
              </w:rPr>
              <w:t>качества</w:t>
            </w:r>
            <w:r w:rsidR="008C5023" w:rsidRPr="00BD01EA">
              <w:rPr>
                <w:rFonts w:ascii="Times New Roman" w:hAnsi="Times New Roman"/>
                <w:sz w:val="24"/>
                <w:szCs w:val="24"/>
              </w:rPr>
              <w:t xml:space="preserve"> сформированности компетенции</w:t>
            </w:r>
          </w:p>
        </w:tc>
      </w:tr>
      <w:tr w:rsidR="00605D4F" w:rsidRPr="00BD01EA" w14:paraId="64859D3C" w14:textId="77777777" w:rsidTr="0025328A">
        <w:tc>
          <w:tcPr>
            <w:tcW w:w="1384" w:type="dxa"/>
            <w:vAlign w:val="center"/>
          </w:tcPr>
          <w:p w14:paraId="217A625E" w14:textId="77777777" w:rsidR="00605D4F" w:rsidRPr="00BD01EA" w:rsidRDefault="00605D4F" w:rsidP="00D02CC8">
            <w:pPr>
              <w:spacing w:after="0" w:line="240" w:lineRule="auto"/>
              <w:jc w:val="center"/>
              <w:rPr>
                <w:rFonts w:ascii="Times New Roman" w:hAnsi="Times New Roman"/>
                <w:sz w:val="24"/>
                <w:szCs w:val="24"/>
              </w:rPr>
            </w:pPr>
            <w:r w:rsidRPr="00BD01EA">
              <w:rPr>
                <w:rFonts w:ascii="Times New Roman" w:hAnsi="Times New Roman"/>
                <w:sz w:val="24"/>
                <w:szCs w:val="24"/>
              </w:rPr>
              <w:t>от 91 до 100</w:t>
            </w:r>
          </w:p>
        </w:tc>
        <w:tc>
          <w:tcPr>
            <w:tcW w:w="1843" w:type="dxa"/>
            <w:vAlign w:val="center"/>
          </w:tcPr>
          <w:p w14:paraId="6F1C8770" w14:textId="77777777" w:rsidR="00605D4F" w:rsidRPr="00BD01EA" w:rsidRDefault="00605D4F" w:rsidP="00D02CC8">
            <w:pPr>
              <w:spacing w:after="0" w:line="240" w:lineRule="auto"/>
              <w:jc w:val="center"/>
              <w:rPr>
                <w:rFonts w:ascii="Times New Roman" w:hAnsi="Times New Roman"/>
                <w:sz w:val="24"/>
                <w:szCs w:val="24"/>
              </w:rPr>
            </w:pPr>
            <w:r w:rsidRPr="00BD01EA">
              <w:rPr>
                <w:rFonts w:ascii="Times New Roman" w:hAnsi="Times New Roman"/>
                <w:sz w:val="24"/>
                <w:szCs w:val="24"/>
              </w:rPr>
              <w:t xml:space="preserve"> «отлично»</w:t>
            </w:r>
          </w:p>
        </w:tc>
        <w:tc>
          <w:tcPr>
            <w:tcW w:w="7194" w:type="dxa"/>
            <w:vAlign w:val="center"/>
          </w:tcPr>
          <w:p w14:paraId="3484C4FB" w14:textId="77777777" w:rsidR="00605D4F" w:rsidRPr="00BD01EA" w:rsidRDefault="00605D4F" w:rsidP="00D0021F">
            <w:pPr>
              <w:spacing w:after="0" w:line="240" w:lineRule="auto"/>
              <w:jc w:val="both"/>
              <w:rPr>
                <w:rFonts w:ascii="Times New Roman" w:hAnsi="Times New Roman"/>
                <w:sz w:val="24"/>
                <w:szCs w:val="24"/>
              </w:rPr>
            </w:pPr>
            <w:r w:rsidRPr="00BD01EA">
              <w:rPr>
                <w:rFonts w:ascii="Times New Roman" w:hAnsi="Times New Roman"/>
                <w:sz w:val="24"/>
                <w:szCs w:val="24"/>
              </w:rPr>
              <w:t>Студент демонстрирует</w:t>
            </w:r>
            <w:r w:rsidR="0025328A" w:rsidRPr="00BD01EA">
              <w:rPr>
                <w:rFonts w:ascii="Times New Roman" w:hAnsi="Times New Roman"/>
                <w:sz w:val="24"/>
                <w:szCs w:val="24"/>
              </w:rPr>
              <w:t xml:space="preserve"> </w:t>
            </w:r>
            <w:r w:rsidRPr="00BD01EA">
              <w:rPr>
                <w:rFonts w:ascii="Times New Roman" w:hAnsi="Times New Roman"/>
                <w:sz w:val="24"/>
                <w:szCs w:val="24"/>
              </w:rPr>
              <w:t>сформированност</w:t>
            </w:r>
            <w:r w:rsidR="00D0021F" w:rsidRPr="00BD01EA">
              <w:rPr>
                <w:rFonts w:ascii="Times New Roman" w:hAnsi="Times New Roman"/>
                <w:sz w:val="24"/>
                <w:szCs w:val="24"/>
              </w:rPr>
              <w:t>ь</w:t>
            </w:r>
            <w:r w:rsidRPr="00BD01EA">
              <w:rPr>
                <w:rFonts w:ascii="Times New Roman" w:hAnsi="Times New Roman"/>
                <w:sz w:val="24"/>
                <w:szCs w:val="24"/>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BD01EA" w14:paraId="296C6C93" w14:textId="77777777" w:rsidTr="0025328A">
        <w:tc>
          <w:tcPr>
            <w:tcW w:w="1384" w:type="dxa"/>
            <w:vAlign w:val="center"/>
          </w:tcPr>
          <w:p w14:paraId="74EDEEA5" w14:textId="77777777" w:rsidR="00605D4F" w:rsidRPr="00BD01EA" w:rsidRDefault="00605D4F" w:rsidP="00D02CC8">
            <w:pPr>
              <w:spacing w:after="0" w:line="240" w:lineRule="auto"/>
              <w:jc w:val="center"/>
              <w:rPr>
                <w:rFonts w:ascii="Times New Roman" w:hAnsi="Times New Roman"/>
                <w:sz w:val="24"/>
                <w:szCs w:val="24"/>
              </w:rPr>
            </w:pPr>
            <w:r w:rsidRPr="00BD01EA">
              <w:rPr>
                <w:rFonts w:ascii="Times New Roman" w:hAnsi="Times New Roman"/>
                <w:sz w:val="24"/>
                <w:szCs w:val="24"/>
              </w:rPr>
              <w:t>от 76 до 90</w:t>
            </w:r>
          </w:p>
        </w:tc>
        <w:tc>
          <w:tcPr>
            <w:tcW w:w="1843" w:type="dxa"/>
            <w:vAlign w:val="center"/>
          </w:tcPr>
          <w:p w14:paraId="66E926B3" w14:textId="77777777" w:rsidR="00605D4F" w:rsidRPr="00BD01EA" w:rsidRDefault="00605D4F" w:rsidP="00CC5859">
            <w:pPr>
              <w:spacing w:after="0" w:line="240" w:lineRule="auto"/>
              <w:jc w:val="center"/>
              <w:rPr>
                <w:rFonts w:ascii="Times New Roman" w:hAnsi="Times New Roman"/>
                <w:sz w:val="24"/>
                <w:szCs w:val="24"/>
              </w:rPr>
            </w:pPr>
            <w:r w:rsidRPr="00BD01EA">
              <w:rPr>
                <w:rFonts w:ascii="Times New Roman" w:hAnsi="Times New Roman"/>
                <w:sz w:val="24"/>
                <w:szCs w:val="24"/>
              </w:rPr>
              <w:t>«хорошо»</w:t>
            </w:r>
          </w:p>
        </w:tc>
        <w:tc>
          <w:tcPr>
            <w:tcW w:w="7194" w:type="dxa"/>
            <w:vAlign w:val="center"/>
          </w:tcPr>
          <w:p w14:paraId="197E9D7C" w14:textId="77777777" w:rsidR="00605D4F" w:rsidRPr="00BD01EA" w:rsidRDefault="00605D4F" w:rsidP="00D0021F">
            <w:pPr>
              <w:spacing w:after="0" w:line="240" w:lineRule="auto"/>
              <w:jc w:val="both"/>
              <w:rPr>
                <w:rFonts w:ascii="Times New Roman" w:hAnsi="Times New Roman"/>
                <w:sz w:val="24"/>
                <w:szCs w:val="24"/>
              </w:rPr>
            </w:pPr>
            <w:r w:rsidRPr="00BD01EA">
              <w:rPr>
                <w:rFonts w:ascii="Times New Roman" w:hAnsi="Times New Roman"/>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BD01EA" w14:paraId="631F7B4D" w14:textId="77777777" w:rsidTr="0025328A">
        <w:tc>
          <w:tcPr>
            <w:tcW w:w="1384" w:type="dxa"/>
            <w:vAlign w:val="center"/>
          </w:tcPr>
          <w:p w14:paraId="3F8E04AA" w14:textId="77777777" w:rsidR="00605D4F" w:rsidRPr="00BD01EA" w:rsidRDefault="00605D4F" w:rsidP="00D02CC8">
            <w:pPr>
              <w:spacing w:after="0" w:line="240" w:lineRule="auto"/>
              <w:jc w:val="center"/>
              <w:rPr>
                <w:rFonts w:ascii="Times New Roman" w:hAnsi="Times New Roman"/>
                <w:sz w:val="24"/>
                <w:szCs w:val="24"/>
              </w:rPr>
            </w:pPr>
            <w:r w:rsidRPr="00BD01EA">
              <w:rPr>
                <w:rFonts w:ascii="Times New Roman" w:hAnsi="Times New Roman"/>
                <w:sz w:val="24"/>
                <w:szCs w:val="24"/>
              </w:rPr>
              <w:t>от 61 до 75</w:t>
            </w:r>
          </w:p>
        </w:tc>
        <w:tc>
          <w:tcPr>
            <w:tcW w:w="1843" w:type="dxa"/>
            <w:vAlign w:val="center"/>
          </w:tcPr>
          <w:p w14:paraId="4655CF9D" w14:textId="77777777" w:rsidR="00605D4F" w:rsidRPr="00BD01EA" w:rsidRDefault="00605D4F" w:rsidP="00D02CC8">
            <w:pPr>
              <w:spacing w:after="0" w:line="240" w:lineRule="auto"/>
              <w:jc w:val="center"/>
              <w:rPr>
                <w:rFonts w:ascii="Times New Roman" w:hAnsi="Times New Roman"/>
                <w:sz w:val="24"/>
                <w:szCs w:val="24"/>
              </w:rPr>
            </w:pPr>
            <w:r w:rsidRPr="00BD01EA">
              <w:rPr>
                <w:rFonts w:ascii="Times New Roman" w:hAnsi="Times New Roman"/>
                <w:sz w:val="24"/>
                <w:szCs w:val="24"/>
              </w:rPr>
              <w:t xml:space="preserve"> «удовлетворительно»</w:t>
            </w:r>
          </w:p>
        </w:tc>
        <w:tc>
          <w:tcPr>
            <w:tcW w:w="7194" w:type="dxa"/>
            <w:vAlign w:val="center"/>
          </w:tcPr>
          <w:p w14:paraId="650A9C6A" w14:textId="77777777" w:rsidR="00605D4F" w:rsidRPr="00BD01EA" w:rsidRDefault="00605D4F" w:rsidP="00D0021F">
            <w:pPr>
              <w:spacing w:after="0" w:line="240" w:lineRule="auto"/>
              <w:jc w:val="both"/>
              <w:rPr>
                <w:rFonts w:ascii="Times New Roman" w:hAnsi="Times New Roman"/>
                <w:sz w:val="24"/>
                <w:szCs w:val="24"/>
              </w:rPr>
            </w:pPr>
            <w:r w:rsidRPr="00BD01EA">
              <w:rPr>
                <w:rFonts w:ascii="Times New Roman" w:hAnsi="Times New Roman"/>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BD01EA" w14:paraId="4C8926CA" w14:textId="77777777" w:rsidTr="0025328A">
        <w:tc>
          <w:tcPr>
            <w:tcW w:w="1384" w:type="dxa"/>
            <w:vAlign w:val="center"/>
          </w:tcPr>
          <w:p w14:paraId="49CA2F49" w14:textId="77777777" w:rsidR="00605D4F" w:rsidRPr="00BD01EA" w:rsidRDefault="00605D4F" w:rsidP="00D02CC8">
            <w:pPr>
              <w:spacing w:after="0" w:line="240" w:lineRule="auto"/>
              <w:jc w:val="center"/>
              <w:rPr>
                <w:rFonts w:ascii="Times New Roman" w:hAnsi="Times New Roman"/>
                <w:sz w:val="24"/>
                <w:szCs w:val="24"/>
              </w:rPr>
            </w:pPr>
            <w:r w:rsidRPr="00BD01EA">
              <w:rPr>
                <w:rFonts w:ascii="Times New Roman" w:hAnsi="Times New Roman"/>
                <w:sz w:val="24"/>
                <w:szCs w:val="24"/>
              </w:rPr>
              <w:t>от 41 до 60</w:t>
            </w:r>
          </w:p>
        </w:tc>
        <w:tc>
          <w:tcPr>
            <w:tcW w:w="1843" w:type="dxa"/>
            <w:vAlign w:val="center"/>
          </w:tcPr>
          <w:p w14:paraId="6C84D617" w14:textId="77777777" w:rsidR="00605D4F" w:rsidRPr="00BD01EA" w:rsidRDefault="00605D4F" w:rsidP="00D02CC8">
            <w:pPr>
              <w:spacing w:after="0" w:line="240" w:lineRule="auto"/>
              <w:jc w:val="center"/>
              <w:rPr>
                <w:rFonts w:ascii="Times New Roman" w:hAnsi="Times New Roman"/>
                <w:sz w:val="24"/>
                <w:szCs w:val="24"/>
              </w:rPr>
            </w:pPr>
            <w:r w:rsidRPr="00BD01EA">
              <w:rPr>
                <w:rFonts w:ascii="Times New Roman" w:hAnsi="Times New Roman"/>
                <w:sz w:val="24"/>
                <w:szCs w:val="24"/>
              </w:rPr>
              <w:t xml:space="preserve"> «неудовлетворительно»</w:t>
            </w:r>
          </w:p>
        </w:tc>
        <w:tc>
          <w:tcPr>
            <w:tcW w:w="7194" w:type="dxa"/>
            <w:vAlign w:val="center"/>
          </w:tcPr>
          <w:p w14:paraId="3F1610A4" w14:textId="77777777" w:rsidR="00605D4F" w:rsidRPr="00BD01EA" w:rsidRDefault="00D0021F" w:rsidP="00D0021F">
            <w:pPr>
              <w:spacing w:after="0" w:line="240" w:lineRule="auto"/>
              <w:jc w:val="both"/>
              <w:rPr>
                <w:rFonts w:ascii="Times New Roman" w:hAnsi="Times New Roman"/>
                <w:sz w:val="24"/>
                <w:szCs w:val="24"/>
              </w:rPr>
            </w:pPr>
            <w:r w:rsidRPr="00BD01EA">
              <w:rPr>
                <w:rFonts w:ascii="Times New Roman" w:hAnsi="Times New Roman"/>
                <w:sz w:val="24"/>
                <w:szCs w:val="24"/>
              </w:rPr>
              <w:t>У студента не сформированы дисциплинарные компетенции</w:t>
            </w:r>
            <w:r w:rsidR="00605D4F" w:rsidRPr="00BD01EA">
              <w:rPr>
                <w:rFonts w:ascii="Times New Roman" w:hAnsi="Times New Roman"/>
                <w:sz w:val="24"/>
                <w:szCs w:val="24"/>
              </w:rPr>
              <w:t>, проявляется недостаточность знаний, умений, навыков.</w:t>
            </w:r>
          </w:p>
        </w:tc>
      </w:tr>
      <w:tr w:rsidR="00605D4F" w:rsidRPr="00BD01EA" w14:paraId="6D376E9D" w14:textId="77777777" w:rsidTr="0025328A">
        <w:tc>
          <w:tcPr>
            <w:tcW w:w="1384" w:type="dxa"/>
            <w:vAlign w:val="center"/>
          </w:tcPr>
          <w:p w14:paraId="44A1EA99" w14:textId="77777777" w:rsidR="00605D4F" w:rsidRPr="00BD01EA" w:rsidRDefault="00605D4F" w:rsidP="00D02CC8">
            <w:pPr>
              <w:spacing w:after="0" w:line="240" w:lineRule="auto"/>
              <w:jc w:val="center"/>
              <w:rPr>
                <w:rFonts w:ascii="Times New Roman" w:hAnsi="Times New Roman"/>
                <w:sz w:val="24"/>
                <w:szCs w:val="24"/>
              </w:rPr>
            </w:pPr>
            <w:r w:rsidRPr="00BD01EA">
              <w:rPr>
                <w:rFonts w:ascii="Times New Roman" w:hAnsi="Times New Roman"/>
                <w:sz w:val="24"/>
                <w:szCs w:val="24"/>
              </w:rPr>
              <w:t>от 0 до 40</w:t>
            </w:r>
          </w:p>
        </w:tc>
        <w:tc>
          <w:tcPr>
            <w:tcW w:w="1843" w:type="dxa"/>
            <w:vAlign w:val="center"/>
          </w:tcPr>
          <w:p w14:paraId="12B1D9E9" w14:textId="77777777" w:rsidR="00605D4F" w:rsidRPr="00BD01EA" w:rsidRDefault="00EA233A" w:rsidP="00D02CC8">
            <w:pPr>
              <w:spacing w:after="0" w:line="240" w:lineRule="auto"/>
              <w:jc w:val="center"/>
              <w:rPr>
                <w:rFonts w:ascii="Times New Roman" w:hAnsi="Times New Roman"/>
                <w:sz w:val="24"/>
                <w:szCs w:val="24"/>
              </w:rPr>
            </w:pPr>
            <w:r w:rsidRPr="00BD01EA">
              <w:rPr>
                <w:rFonts w:ascii="Times New Roman" w:hAnsi="Times New Roman"/>
                <w:sz w:val="24"/>
                <w:szCs w:val="24"/>
              </w:rPr>
              <w:t xml:space="preserve"> «неудовлетворительно»</w:t>
            </w:r>
          </w:p>
        </w:tc>
        <w:tc>
          <w:tcPr>
            <w:tcW w:w="7194" w:type="dxa"/>
            <w:vAlign w:val="center"/>
          </w:tcPr>
          <w:p w14:paraId="4C016974" w14:textId="77777777" w:rsidR="00605D4F" w:rsidRPr="00BD01EA" w:rsidRDefault="006A2950" w:rsidP="00D02CC8">
            <w:pPr>
              <w:spacing w:after="0" w:line="240" w:lineRule="auto"/>
              <w:jc w:val="both"/>
              <w:rPr>
                <w:rFonts w:ascii="Times New Roman" w:hAnsi="Times New Roman"/>
                <w:sz w:val="24"/>
                <w:szCs w:val="24"/>
              </w:rPr>
            </w:pPr>
            <w:r w:rsidRPr="00BD01EA">
              <w:rPr>
                <w:rFonts w:ascii="Times New Roman" w:hAnsi="Times New Roman"/>
                <w:sz w:val="24"/>
                <w:szCs w:val="24"/>
              </w:rPr>
              <w:t xml:space="preserve">Дисциплинарные компетенции не </w:t>
            </w:r>
            <w:r w:rsidR="00D0021F" w:rsidRPr="00BD01EA">
              <w:rPr>
                <w:rFonts w:ascii="Times New Roman" w:hAnsi="Times New Roman"/>
                <w:sz w:val="24"/>
                <w:szCs w:val="24"/>
              </w:rPr>
              <w:t>с</w:t>
            </w:r>
            <w:r w:rsidRPr="00BD01EA">
              <w:rPr>
                <w:rFonts w:ascii="Times New Roman" w:hAnsi="Times New Roman"/>
                <w:sz w:val="24"/>
                <w:szCs w:val="24"/>
              </w:rPr>
              <w:t xml:space="preserve">формированы. </w:t>
            </w:r>
            <w:r w:rsidR="00605D4F" w:rsidRPr="00BD01EA">
              <w:rPr>
                <w:rFonts w:ascii="Times New Roman" w:hAnsi="Times New Roman"/>
                <w:sz w:val="24"/>
                <w:szCs w:val="24"/>
              </w:rPr>
              <w:t>Проявляется полное или практически полное отсутствие знаний, умений, навыков.</w:t>
            </w:r>
          </w:p>
        </w:tc>
      </w:tr>
    </w:tbl>
    <w:p w14:paraId="029B7752" w14:textId="77777777" w:rsidR="00DA0F90" w:rsidRPr="00BD01EA" w:rsidRDefault="00DA0F90" w:rsidP="00DA0F90">
      <w:pPr>
        <w:spacing w:after="0" w:line="240" w:lineRule="auto"/>
        <w:ind w:firstLine="709"/>
        <w:jc w:val="both"/>
        <w:rPr>
          <w:rFonts w:ascii="Times New Roman" w:hAnsi="Times New Roman"/>
          <w:b/>
          <w:sz w:val="24"/>
          <w:szCs w:val="24"/>
        </w:rPr>
      </w:pPr>
    </w:p>
    <w:p w14:paraId="213D490D" w14:textId="77777777" w:rsidR="00104729" w:rsidRPr="00BD01EA" w:rsidRDefault="00104729" w:rsidP="00DA0F90">
      <w:pPr>
        <w:spacing w:after="0" w:line="240" w:lineRule="auto"/>
        <w:ind w:firstLine="709"/>
        <w:jc w:val="both"/>
        <w:rPr>
          <w:rFonts w:ascii="Arial" w:hAnsi="Arial" w:cs="Arial"/>
          <w:b/>
          <w:i/>
          <w:sz w:val="24"/>
          <w:szCs w:val="24"/>
        </w:rPr>
      </w:pPr>
      <w:r w:rsidRPr="00BD01EA">
        <w:rPr>
          <w:rFonts w:ascii="Arial" w:hAnsi="Arial" w:cs="Arial"/>
          <w:b/>
          <w:i/>
          <w:sz w:val="24"/>
          <w:szCs w:val="24"/>
        </w:rPr>
        <w:t xml:space="preserve">5 </w:t>
      </w:r>
      <w:r w:rsidR="009A2696" w:rsidRPr="00BD01EA">
        <w:rPr>
          <w:rFonts w:ascii="Arial" w:hAnsi="Arial" w:cs="Arial"/>
          <w:b/>
          <w:i/>
          <w:sz w:val="24"/>
          <w:szCs w:val="24"/>
        </w:rPr>
        <w:t>Примерные</w:t>
      </w:r>
      <w:r w:rsidR="00E36F2D" w:rsidRPr="00BD01EA">
        <w:rPr>
          <w:rFonts w:ascii="Arial" w:hAnsi="Arial" w:cs="Arial"/>
          <w:b/>
          <w:i/>
          <w:sz w:val="24"/>
          <w:szCs w:val="24"/>
        </w:rPr>
        <w:t xml:space="preserve"> оценочны</w:t>
      </w:r>
      <w:r w:rsidR="009A2696" w:rsidRPr="00BD01EA">
        <w:rPr>
          <w:rFonts w:ascii="Arial" w:hAnsi="Arial" w:cs="Arial"/>
          <w:b/>
          <w:i/>
          <w:sz w:val="24"/>
          <w:szCs w:val="24"/>
        </w:rPr>
        <w:t>е</w:t>
      </w:r>
      <w:r w:rsidR="00E36F2D" w:rsidRPr="00BD01EA">
        <w:rPr>
          <w:rFonts w:ascii="Arial" w:hAnsi="Arial" w:cs="Arial"/>
          <w:b/>
          <w:i/>
          <w:sz w:val="24"/>
          <w:szCs w:val="24"/>
        </w:rPr>
        <w:t xml:space="preserve"> средств</w:t>
      </w:r>
      <w:r w:rsidR="009A2696" w:rsidRPr="00BD01EA">
        <w:rPr>
          <w:rFonts w:ascii="Arial" w:hAnsi="Arial" w:cs="Arial"/>
          <w:b/>
          <w:i/>
          <w:sz w:val="24"/>
          <w:szCs w:val="24"/>
        </w:rPr>
        <w:t>а</w:t>
      </w:r>
    </w:p>
    <w:p w14:paraId="47283D68" w14:textId="77777777" w:rsidR="00CC5859" w:rsidRPr="00BD01EA" w:rsidRDefault="00CC5859" w:rsidP="00DA0F90">
      <w:pPr>
        <w:spacing w:after="0" w:line="240" w:lineRule="auto"/>
        <w:ind w:firstLine="709"/>
        <w:rPr>
          <w:rFonts w:ascii="Arial" w:hAnsi="Arial" w:cs="Arial"/>
          <w:b/>
          <w:i/>
          <w:sz w:val="24"/>
          <w:szCs w:val="24"/>
        </w:rPr>
      </w:pPr>
      <w:r w:rsidRPr="00BD01EA">
        <w:rPr>
          <w:rFonts w:ascii="Arial" w:hAnsi="Arial" w:cs="Arial"/>
          <w:b/>
          <w:i/>
          <w:sz w:val="24"/>
          <w:szCs w:val="24"/>
        </w:rPr>
        <w:t xml:space="preserve">5.1 </w:t>
      </w:r>
      <w:r w:rsidR="007A5FC3" w:rsidRPr="00BD01EA">
        <w:rPr>
          <w:rFonts w:ascii="Arial" w:hAnsi="Arial" w:cs="Arial"/>
          <w:b/>
          <w:i/>
          <w:sz w:val="24"/>
          <w:szCs w:val="24"/>
        </w:rPr>
        <w:t>Фонд тестовых заданий</w:t>
      </w:r>
    </w:p>
    <w:p w14:paraId="6DC8ACC6" w14:textId="77777777" w:rsidR="00CC5859" w:rsidRPr="00BD01EA" w:rsidRDefault="00CC5859" w:rsidP="00DA0F90">
      <w:pPr>
        <w:spacing w:after="0" w:line="240" w:lineRule="auto"/>
        <w:ind w:firstLine="709"/>
        <w:rPr>
          <w:rFonts w:ascii="Times New Roman" w:hAnsi="Times New Roman"/>
          <w:b/>
          <w:sz w:val="24"/>
          <w:szCs w:val="24"/>
        </w:rPr>
      </w:pPr>
      <w:r w:rsidRPr="00BD01EA">
        <w:rPr>
          <w:rFonts w:ascii="Times New Roman" w:hAnsi="Times New Roman"/>
          <w:b/>
          <w:sz w:val="24"/>
          <w:szCs w:val="24"/>
        </w:rPr>
        <w:t>Темы тест</w:t>
      </w:r>
      <w:r w:rsidR="00DA0F90" w:rsidRPr="00BD01EA">
        <w:rPr>
          <w:rFonts w:ascii="Times New Roman" w:hAnsi="Times New Roman"/>
          <w:b/>
          <w:sz w:val="24"/>
          <w:szCs w:val="24"/>
        </w:rPr>
        <w:t>ов</w:t>
      </w:r>
      <w:r w:rsidRPr="00BD01EA">
        <w:rPr>
          <w:rFonts w:ascii="Times New Roman" w:hAnsi="Times New Roman"/>
          <w:b/>
          <w:sz w:val="24"/>
          <w:szCs w:val="24"/>
        </w:rPr>
        <w:t>:</w:t>
      </w:r>
    </w:p>
    <w:tbl>
      <w:tblPr>
        <w:tblW w:w="4890" w:type="pct"/>
        <w:tblInd w:w="108" w:type="dxa"/>
        <w:tblCellMar>
          <w:left w:w="0" w:type="dxa"/>
          <w:right w:w="0" w:type="dxa"/>
        </w:tblCellMar>
        <w:tblLook w:val="04A0" w:firstRow="1" w:lastRow="0" w:firstColumn="1" w:lastColumn="0" w:noHBand="0" w:noVBand="1"/>
      </w:tblPr>
      <w:tblGrid>
        <w:gridCol w:w="9980"/>
      </w:tblGrid>
      <w:tr w:rsidR="00B92135" w:rsidRPr="00BD01EA" w14:paraId="7AA00960" w14:textId="77777777" w:rsidTr="00B92135">
        <w:trPr>
          <w:cantSplit/>
          <w:trHeight w:val="172"/>
        </w:trPr>
        <w:tc>
          <w:tcPr>
            <w:tcW w:w="10192" w:type="dxa"/>
            <w:tcMar>
              <w:top w:w="0" w:type="dxa"/>
              <w:left w:w="108" w:type="dxa"/>
              <w:bottom w:w="0" w:type="dxa"/>
              <w:right w:w="108" w:type="dxa"/>
            </w:tcMar>
            <w:vAlign w:val="center"/>
            <w:hideMark/>
          </w:tcPr>
          <w:p w14:paraId="46991AA5" w14:textId="77777777" w:rsidR="00B92135" w:rsidRPr="00BD01EA" w:rsidRDefault="00B92135" w:rsidP="005B55D5">
            <w:pPr>
              <w:spacing w:after="0" w:line="173" w:lineRule="atLeast"/>
              <w:rPr>
                <w:rFonts w:ascii="Times New Roman" w:eastAsiaTheme="minorEastAsia" w:hAnsi="Times New Roman"/>
                <w:sz w:val="24"/>
                <w:szCs w:val="24"/>
              </w:rPr>
            </w:pPr>
            <w:r w:rsidRPr="00BD01EA">
              <w:rPr>
                <w:rFonts w:ascii="Times New Roman" w:hAnsi="Times New Roman"/>
                <w:sz w:val="24"/>
                <w:szCs w:val="24"/>
              </w:rPr>
              <w:t>1 Понятие, предмет, метод, источники административного права. Наука административного права.</w:t>
            </w:r>
          </w:p>
        </w:tc>
      </w:tr>
      <w:tr w:rsidR="00B92135" w:rsidRPr="00BD01EA" w14:paraId="272999CF" w14:textId="77777777" w:rsidTr="00B92135">
        <w:trPr>
          <w:cantSplit/>
          <w:trHeight w:val="172"/>
        </w:trPr>
        <w:tc>
          <w:tcPr>
            <w:tcW w:w="10192" w:type="dxa"/>
            <w:tcMar>
              <w:top w:w="0" w:type="dxa"/>
              <w:left w:w="108" w:type="dxa"/>
              <w:bottom w:w="0" w:type="dxa"/>
              <w:right w:w="108" w:type="dxa"/>
            </w:tcMar>
            <w:vAlign w:val="center"/>
            <w:hideMark/>
          </w:tcPr>
          <w:p w14:paraId="6894951E" w14:textId="77777777" w:rsidR="00B92135" w:rsidRPr="00BD01EA" w:rsidRDefault="00B92135" w:rsidP="005B55D5">
            <w:pPr>
              <w:spacing w:after="0" w:line="173" w:lineRule="atLeast"/>
              <w:rPr>
                <w:rFonts w:ascii="Times New Roman" w:eastAsiaTheme="minorEastAsia" w:hAnsi="Times New Roman"/>
                <w:sz w:val="24"/>
                <w:szCs w:val="24"/>
              </w:rPr>
            </w:pPr>
            <w:r w:rsidRPr="00BD01EA">
              <w:rPr>
                <w:rFonts w:ascii="Times New Roman" w:hAnsi="Times New Roman"/>
                <w:sz w:val="24"/>
                <w:szCs w:val="24"/>
              </w:rPr>
              <w:t>2 Административно-правовые нормы и административно-правовые отношения</w:t>
            </w:r>
          </w:p>
        </w:tc>
      </w:tr>
      <w:tr w:rsidR="00B92135" w:rsidRPr="00BD01EA" w14:paraId="1701B47A" w14:textId="77777777" w:rsidTr="00B92135">
        <w:trPr>
          <w:cantSplit/>
          <w:trHeight w:val="172"/>
        </w:trPr>
        <w:tc>
          <w:tcPr>
            <w:tcW w:w="10192" w:type="dxa"/>
            <w:tcMar>
              <w:top w:w="0" w:type="dxa"/>
              <w:left w:w="108" w:type="dxa"/>
              <w:bottom w:w="0" w:type="dxa"/>
              <w:right w:w="108" w:type="dxa"/>
            </w:tcMar>
            <w:vAlign w:val="center"/>
            <w:hideMark/>
          </w:tcPr>
          <w:p w14:paraId="01FE61FC" w14:textId="77777777" w:rsidR="00B92135" w:rsidRPr="00BD01EA" w:rsidRDefault="00B92135" w:rsidP="005B55D5">
            <w:pPr>
              <w:spacing w:after="0" w:line="173" w:lineRule="atLeast"/>
              <w:rPr>
                <w:rFonts w:ascii="Times New Roman" w:eastAsiaTheme="minorEastAsia" w:hAnsi="Times New Roman"/>
                <w:sz w:val="24"/>
                <w:szCs w:val="24"/>
              </w:rPr>
            </w:pPr>
            <w:r w:rsidRPr="00BD01EA">
              <w:rPr>
                <w:rFonts w:ascii="Times New Roman" w:hAnsi="Times New Roman"/>
                <w:sz w:val="24"/>
                <w:szCs w:val="24"/>
              </w:rPr>
              <w:t>3 Административно-правовой статус граждан и иностранцев</w:t>
            </w:r>
          </w:p>
        </w:tc>
      </w:tr>
      <w:tr w:rsidR="00B92135" w:rsidRPr="00BD01EA" w14:paraId="2C33E5EF" w14:textId="77777777" w:rsidTr="00B92135">
        <w:trPr>
          <w:cantSplit/>
          <w:trHeight w:val="172"/>
        </w:trPr>
        <w:tc>
          <w:tcPr>
            <w:tcW w:w="10192" w:type="dxa"/>
            <w:tcMar>
              <w:top w:w="0" w:type="dxa"/>
              <w:left w:w="108" w:type="dxa"/>
              <w:bottom w:w="0" w:type="dxa"/>
              <w:right w:w="108" w:type="dxa"/>
            </w:tcMar>
            <w:vAlign w:val="center"/>
            <w:hideMark/>
          </w:tcPr>
          <w:p w14:paraId="37755B14" w14:textId="77777777" w:rsidR="00B92135" w:rsidRPr="00BD01EA" w:rsidRDefault="00B92135" w:rsidP="005B55D5">
            <w:pPr>
              <w:spacing w:after="0" w:line="173" w:lineRule="atLeast"/>
              <w:rPr>
                <w:rFonts w:ascii="Times New Roman" w:eastAsiaTheme="minorEastAsia" w:hAnsi="Times New Roman"/>
                <w:sz w:val="24"/>
                <w:szCs w:val="24"/>
              </w:rPr>
            </w:pPr>
            <w:r w:rsidRPr="00BD01EA">
              <w:rPr>
                <w:rFonts w:ascii="Times New Roman" w:hAnsi="Times New Roman"/>
                <w:sz w:val="24"/>
                <w:szCs w:val="24"/>
              </w:rPr>
              <w:t>4Федеральные органы исполнительной власти как субъекты административного права</w:t>
            </w:r>
          </w:p>
        </w:tc>
      </w:tr>
      <w:tr w:rsidR="00B92135" w:rsidRPr="00BD01EA" w14:paraId="121CBA3F" w14:textId="77777777" w:rsidTr="00B92135">
        <w:trPr>
          <w:cantSplit/>
          <w:trHeight w:val="172"/>
        </w:trPr>
        <w:tc>
          <w:tcPr>
            <w:tcW w:w="10192" w:type="dxa"/>
            <w:tcMar>
              <w:top w:w="0" w:type="dxa"/>
              <w:left w:w="108" w:type="dxa"/>
              <w:bottom w:w="0" w:type="dxa"/>
              <w:right w:w="108" w:type="dxa"/>
            </w:tcMar>
            <w:vAlign w:val="center"/>
            <w:hideMark/>
          </w:tcPr>
          <w:p w14:paraId="5E08C93B" w14:textId="77777777" w:rsidR="00B92135" w:rsidRPr="00BD01EA" w:rsidRDefault="00B92135" w:rsidP="005B55D5">
            <w:pPr>
              <w:spacing w:after="0" w:line="173" w:lineRule="atLeast"/>
              <w:rPr>
                <w:rFonts w:ascii="Times New Roman" w:eastAsiaTheme="minorEastAsia" w:hAnsi="Times New Roman"/>
                <w:sz w:val="24"/>
                <w:szCs w:val="24"/>
              </w:rPr>
            </w:pPr>
            <w:r w:rsidRPr="00BD01EA">
              <w:rPr>
                <w:rFonts w:ascii="Times New Roman" w:hAnsi="Times New Roman"/>
                <w:sz w:val="24"/>
                <w:szCs w:val="24"/>
              </w:rPr>
              <w:t>5 Органы исполнительной власти Приморского края. Органы власти г. Владивостока</w:t>
            </w:r>
          </w:p>
        </w:tc>
      </w:tr>
      <w:tr w:rsidR="00B92135" w:rsidRPr="00BD01EA" w14:paraId="71BF440A" w14:textId="77777777" w:rsidTr="00B92135">
        <w:trPr>
          <w:cantSplit/>
          <w:trHeight w:val="172"/>
        </w:trPr>
        <w:tc>
          <w:tcPr>
            <w:tcW w:w="10192" w:type="dxa"/>
            <w:tcMar>
              <w:top w:w="0" w:type="dxa"/>
              <w:left w:w="108" w:type="dxa"/>
              <w:bottom w:w="0" w:type="dxa"/>
              <w:right w:w="108" w:type="dxa"/>
            </w:tcMar>
            <w:vAlign w:val="center"/>
            <w:hideMark/>
          </w:tcPr>
          <w:p w14:paraId="7321C63F" w14:textId="77777777" w:rsidR="00B92135" w:rsidRPr="00BD01EA" w:rsidRDefault="00B92135" w:rsidP="005B55D5">
            <w:pPr>
              <w:spacing w:after="0" w:line="173" w:lineRule="atLeast"/>
              <w:rPr>
                <w:rFonts w:ascii="Times New Roman" w:hAnsi="Times New Roman"/>
                <w:sz w:val="24"/>
                <w:szCs w:val="24"/>
              </w:rPr>
            </w:pPr>
            <w:r w:rsidRPr="00BD01EA">
              <w:rPr>
                <w:rFonts w:ascii="Times New Roman" w:hAnsi="Times New Roman"/>
                <w:sz w:val="24"/>
                <w:szCs w:val="24"/>
              </w:rPr>
              <w:t>7 Производство по обращениям граждан</w:t>
            </w:r>
          </w:p>
        </w:tc>
      </w:tr>
    </w:tbl>
    <w:p w14:paraId="51A215DD" w14:textId="77777777" w:rsidR="00B92135" w:rsidRPr="00BD01EA" w:rsidRDefault="00B92135" w:rsidP="00B92135">
      <w:pPr>
        <w:spacing w:after="0" w:line="240" w:lineRule="auto"/>
        <w:ind w:firstLine="709"/>
        <w:rPr>
          <w:rFonts w:ascii="Times New Roman" w:hAnsi="Times New Roman"/>
          <w:sz w:val="24"/>
          <w:szCs w:val="24"/>
        </w:rPr>
      </w:pPr>
      <w:r w:rsidRPr="00BD01EA">
        <w:rPr>
          <w:rFonts w:ascii="Times New Roman" w:hAnsi="Times New Roman"/>
          <w:sz w:val="24"/>
          <w:szCs w:val="24"/>
        </w:rPr>
        <w:t>Методические рекомендации:</w:t>
      </w:r>
    </w:p>
    <w:p w14:paraId="522D9E38" w14:textId="77777777" w:rsidR="00CC5859" w:rsidRPr="00BD01EA" w:rsidRDefault="00CC5859" w:rsidP="00B92135">
      <w:pPr>
        <w:spacing w:after="0" w:line="240" w:lineRule="auto"/>
        <w:ind w:firstLine="709"/>
        <w:rPr>
          <w:rFonts w:ascii="Times New Roman" w:hAnsi="Times New Roman"/>
          <w:sz w:val="24"/>
          <w:szCs w:val="24"/>
        </w:rPr>
      </w:pPr>
      <w:r w:rsidRPr="00BD01EA">
        <w:rPr>
          <w:rFonts w:ascii="Times New Roman" w:hAnsi="Times New Roman"/>
          <w:sz w:val="24"/>
          <w:szCs w:val="24"/>
        </w:rPr>
        <w:t>Бланки тестов, формы для проставления ответов на вопросы, ключи для проверки результатов находятся в хранилище учебно-методических материалов, у преподавателя.</w:t>
      </w:r>
    </w:p>
    <w:p w14:paraId="3B1BA981" w14:textId="77777777" w:rsidR="00A223D2" w:rsidRPr="00BD01EA" w:rsidRDefault="00B92135" w:rsidP="00A223D2">
      <w:pPr>
        <w:spacing w:after="0" w:line="240" w:lineRule="auto"/>
        <w:ind w:firstLine="709"/>
        <w:rPr>
          <w:rFonts w:ascii="Times New Roman" w:hAnsi="Times New Roman"/>
          <w:sz w:val="24"/>
          <w:szCs w:val="24"/>
        </w:rPr>
      </w:pPr>
      <w:r w:rsidRPr="00BD01EA">
        <w:rPr>
          <w:rFonts w:ascii="Times New Roman" w:hAnsi="Times New Roman"/>
          <w:sz w:val="24"/>
          <w:szCs w:val="24"/>
        </w:rPr>
        <w:t>Решение тестов осуществляется посредством решения юридического кроссворда. Примерный тес</w:t>
      </w:r>
      <w:r w:rsidR="00EE5C57" w:rsidRPr="00BD01EA">
        <w:rPr>
          <w:rFonts w:ascii="Times New Roman" w:hAnsi="Times New Roman"/>
          <w:sz w:val="24"/>
          <w:szCs w:val="24"/>
        </w:rPr>
        <w:t>т</w:t>
      </w:r>
      <w:r w:rsidRPr="00BD01EA">
        <w:rPr>
          <w:rFonts w:ascii="Times New Roman" w:hAnsi="Times New Roman"/>
          <w:sz w:val="24"/>
          <w:szCs w:val="24"/>
        </w:rPr>
        <w:t xml:space="preserve"> в форме юридического кроссворда приведен ниже:</w:t>
      </w:r>
    </w:p>
    <w:p w14:paraId="2F428791" w14:textId="77777777" w:rsidR="00EE5C57" w:rsidRPr="00BD01EA" w:rsidRDefault="00EE5C57" w:rsidP="00DA0F90">
      <w:pPr>
        <w:spacing w:after="0" w:line="240" w:lineRule="auto"/>
        <w:rPr>
          <w:rFonts w:ascii="Times New Roman" w:hAnsi="Times New Roman"/>
          <w:sz w:val="24"/>
          <w:szCs w:val="24"/>
        </w:rPr>
      </w:pPr>
    </w:p>
    <w:p w14:paraId="26578704" w14:textId="77777777" w:rsidR="00EE5C57" w:rsidRPr="00BD01EA" w:rsidRDefault="00EE5C57" w:rsidP="00EE5C57">
      <w:pPr>
        <w:spacing w:after="0" w:line="240" w:lineRule="auto"/>
        <w:jc w:val="both"/>
        <w:rPr>
          <w:rFonts w:ascii="Times New Roman" w:hAnsi="Times New Roman"/>
          <w:b/>
          <w:sz w:val="24"/>
          <w:szCs w:val="24"/>
        </w:rPr>
      </w:pPr>
      <w:r w:rsidRPr="00BD01EA">
        <w:rPr>
          <w:rFonts w:ascii="Times New Roman" w:hAnsi="Times New Roman"/>
          <w:b/>
          <w:sz w:val="24"/>
          <w:szCs w:val="24"/>
        </w:rPr>
        <w:t xml:space="preserve">Тест в форме юридического кроссворда по теме №1 </w:t>
      </w:r>
      <w:r w:rsidRPr="00BD01EA">
        <w:rPr>
          <w:rFonts w:ascii="Times New Roman" w:hAnsi="Times New Roman"/>
          <w:sz w:val="24"/>
          <w:szCs w:val="24"/>
        </w:rPr>
        <w:t>Понятие, предмет, метод, источники административного права. Наука административного права</w:t>
      </w:r>
    </w:p>
    <w:tbl>
      <w:tblPr>
        <w:tblW w:w="10440" w:type="dxa"/>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E5C57" w:rsidRPr="00EE5C57" w14:paraId="21185D2C" w14:textId="77777777" w:rsidTr="005B55D5">
        <w:trPr>
          <w:trHeight w:hRule="exact" w:val="439"/>
          <w:jc w:val="center"/>
        </w:trPr>
        <w:tc>
          <w:tcPr>
            <w:tcW w:w="360" w:type="dxa"/>
            <w:shd w:val="clear" w:color="auto" w:fill="BBBBBB"/>
            <w:vAlign w:val="center"/>
          </w:tcPr>
          <w:p w14:paraId="06E366EB" w14:textId="77777777" w:rsidR="00EE5C57" w:rsidRPr="00EE5C57" w:rsidRDefault="00EE5C57" w:rsidP="005B55D5">
            <w:pPr>
              <w:pStyle w:val="BodyText"/>
              <w:jc w:val="center"/>
              <w:rPr>
                <w:rFonts w:ascii="Times New Roman" w:hAnsi="Times New Roman"/>
                <w:sz w:val="20"/>
                <w:szCs w:val="20"/>
              </w:rPr>
            </w:pPr>
          </w:p>
          <w:p w14:paraId="5CEFFD44" w14:textId="77777777" w:rsidR="00EE5C57" w:rsidRPr="00EE5C57" w:rsidRDefault="00EE5C57" w:rsidP="005B55D5">
            <w:pPr>
              <w:pStyle w:val="BodyText"/>
              <w:jc w:val="center"/>
              <w:rPr>
                <w:rFonts w:ascii="Times New Roman" w:hAnsi="Times New Roman"/>
                <w:sz w:val="20"/>
                <w:szCs w:val="20"/>
              </w:rPr>
            </w:pPr>
          </w:p>
          <w:p w14:paraId="7DD406D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A188BC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AB81BC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40F69A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E541D6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BF7EEA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18A488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10DBCD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77131EE2"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13</w:t>
            </w:r>
          </w:p>
        </w:tc>
        <w:tc>
          <w:tcPr>
            <w:tcW w:w="360" w:type="dxa"/>
            <w:vAlign w:val="center"/>
          </w:tcPr>
          <w:p w14:paraId="3394BD13" w14:textId="77777777" w:rsidR="00EE5C57" w:rsidRPr="00EE5C57" w:rsidRDefault="00EE5C57" w:rsidP="005B55D5">
            <w:pPr>
              <w:pStyle w:val="BodyText"/>
              <w:rPr>
                <w:rFonts w:ascii="Times New Roman" w:hAnsi="Times New Roman"/>
                <w:sz w:val="20"/>
                <w:szCs w:val="20"/>
              </w:rPr>
            </w:pPr>
          </w:p>
        </w:tc>
        <w:tc>
          <w:tcPr>
            <w:tcW w:w="360" w:type="dxa"/>
            <w:shd w:val="clear" w:color="auto" w:fill="BBBBBB"/>
            <w:vAlign w:val="center"/>
          </w:tcPr>
          <w:p w14:paraId="6C26529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53BA97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CE1646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DD53D9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8A803C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0A6895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FEECAF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6ECED6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A5B439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A3C7E7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DCBDB0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09E0F1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AB652C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F93741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6D871B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890370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F9BD99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8F74BB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220D857" w14:textId="77777777" w:rsidR="00EE5C57" w:rsidRPr="00EE5C57" w:rsidRDefault="00EE5C57" w:rsidP="005B55D5">
            <w:pPr>
              <w:pStyle w:val="BodyText"/>
              <w:jc w:val="center"/>
              <w:rPr>
                <w:rFonts w:ascii="Times New Roman" w:hAnsi="Times New Roman"/>
                <w:sz w:val="20"/>
                <w:szCs w:val="20"/>
              </w:rPr>
            </w:pPr>
          </w:p>
        </w:tc>
      </w:tr>
      <w:tr w:rsidR="00EE5C57" w:rsidRPr="00EE5C57" w14:paraId="593D37F6" w14:textId="77777777" w:rsidTr="005B55D5">
        <w:trPr>
          <w:trHeight w:hRule="exact" w:val="439"/>
          <w:jc w:val="center"/>
        </w:trPr>
        <w:tc>
          <w:tcPr>
            <w:tcW w:w="360" w:type="dxa"/>
            <w:shd w:val="clear" w:color="auto" w:fill="BBBBBB"/>
            <w:vAlign w:val="center"/>
          </w:tcPr>
          <w:p w14:paraId="3EBB131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9D906D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5E9497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1B52E4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EBC586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A97D9E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E9064F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47F1C7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B740A46"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DBB01B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A3E6F1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839F2B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22068D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063A3C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98FCE2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CE5AB5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1EA8F9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E93077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99347B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233E4E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BE1DB3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2A4CB7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71F5ED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9853AB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7295CB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8D629B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B0B913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5CF0A9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2D5A590" w14:textId="77777777" w:rsidR="00EE5C57" w:rsidRPr="00EE5C57" w:rsidRDefault="00EE5C57" w:rsidP="005B55D5">
            <w:pPr>
              <w:pStyle w:val="BodyText"/>
              <w:jc w:val="center"/>
              <w:rPr>
                <w:rFonts w:ascii="Times New Roman" w:hAnsi="Times New Roman"/>
                <w:sz w:val="20"/>
                <w:szCs w:val="20"/>
              </w:rPr>
            </w:pPr>
          </w:p>
        </w:tc>
      </w:tr>
      <w:tr w:rsidR="00EE5C57" w:rsidRPr="00EE5C57" w14:paraId="21334196" w14:textId="77777777" w:rsidTr="005B55D5">
        <w:trPr>
          <w:trHeight w:hRule="exact" w:val="439"/>
          <w:jc w:val="center"/>
        </w:trPr>
        <w:tc>
          <w:tcPr>
            <w:tcW w:w="360" w:type="dxa"/>
            <w:shd w:val="clear" w:color="auto" w:fill="BBBBBB"/>
            <w:vAlign w:val="center"/>
          </w:tcPr>
          <w:p w14:paraId="1C98D07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D82CFA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E662D9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0F0ACF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C292E4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2E1B88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872059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94DB73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57AA3C1"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CE8F6C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05138E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701616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B031BB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14C01A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BE7E4A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A3B4F5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0601F7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2A4D88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914606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DC33ED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64E756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AFACC3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278D44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074D5D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D3CE43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40CBC0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796E19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2583CE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E258A31" w14:textId="77777777" w:rsidR="00EE5C57" w:rsidRPr="00EE5C57" w:rsidRDefault="00EE5C57" w:rsidP="005B55D5">
            <w:pPr>
              <w:pStyle w:val="BodyText"/>
              <w:jc w:val="center"/>
              <w:rPr>
                <w:rFonts w:ascii="Times New Roman" w:hAnsi="Times New Roman"/>
                <w:sz w:val="20"/>
                <w:szCs w:val="20"/>
              </w:rPr>
            </w:pPr>
          </w:p>
        </w:tc>
      </w:tr>
      <w:tr w:rsidR="00EE5C57" w:rsidRPr="00EE5C57" w14:paraId="1905A324" w14:textId="77777777" w:rsidTr="005B55D5">
        <w:trPr>
          <w:trHeight w:hRule="exact" w:val="439"/>
          <w:jc w:val="center"/>
        </w:trPr>
        <w:tc>
          <w:tcPr>
            <w:tcW w:w="360" w:type="dxa"/>
            <w:shd w:val="clear" w:color="auto" w:fill="BBBBBB"/>
            <w:vAlign w:val="center"/>
          </w:tcPr>
          <w:p w14:paraId="4667CB6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6F39CF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ADA7CF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AF7D3A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07FD76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3768E0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5633DB64"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1</w:t>
            </w:r>
          </w:p>
        </w:tc>
        <w:tc>
          <w:tcPr>
            <w:tcW w:w="360" w:type="dxa"/>
            <w:vAlign w:val="center"/>
          </w:tcPr>
          <w:p w14:paraId="1E74694A" w14:textId="77777777" w:rsidR="00EE5C57" w:rsidRPr="00EE5C57" w:rsidRDefault="00EE5C57" w:rsidP="005B55D5">
            <w:pPr>
              <w:pStyle w:val="BodyText"/>
              <w:rPr>
                <w:rFonts w:ascii="Times New Roman" w:hAnsi="Times New Roman"/>
                <w:sz w:val="20"/>
                <w:szCs w:val="20"/>
              </w:rPr>
            </w:pPr>
          </w:p>
        </w:tc>
        <w:tc>
          <w:tcPr>
            <w:tcW w:w="360" w:type="dxa"/>
            <w:vAlign w:val="center"/>
          </w:tcPr>
          <w:p w14:paraId="72F80D2D"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11E7AA0"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9530897"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017D791A"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59B91D1"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C35E1AE"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A1FC4F3"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FD3781D"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EB3E893"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6EE0293"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3E5C3EE"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09A451F"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95A90EC"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276A5B2"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CBF7029"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73EAE36"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AAE14DF"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363A53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0C753D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9E8B69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FB1F4B4" w14:textId="77777777" w:rsidR="00EE5C57" w:rsidRPr="00EE5C57" w:rsidRDefault="00EE5C57" w:rsidP="005B55D5">
            <w:pPr>
              <w:pStyle w:val="BodyText"/>
              <w:jc w:val="center"/>
              <w:rPr>
                <w:rFonts w:ascii="Times New Roman" w:hAnsi="Times New Roman"/>
                <w:sz w:val="20"/>
                <w:szCs w:val="20"/>
              </w:rPr>
            </w:pPr>
          </w:p>
        </w:tc>
      </w:tr>
      <w:tr w:rsidR="00EE5C57" w:rsidRPr="00EE5C57" w14:paraId="7582BF68" w14:textId="77777777" w:rsidTr="005B55D5">
        <w:trPr>
          <w:trHeight w:hRule="exact" w:val="439"/>
          <w:jc w:val="center"/>
        </w:trPr>
        <w:tc>
          <w:tcPr>
            <w:tcW w:w="360" w:type="dxa"/>
            <w:shd w:val="clear" w:color="auto" w:fill="BBBBBB"/>
            <w:vAlign w:val="center"/>
          </w:tcPr>
          <w:p w14:paraId="0850586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D5BFD0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D05A87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D1CB14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0CAA92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9C8BA8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4A79F3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D93A4D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428D928"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E1F745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7BF699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54308A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7B06C2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631DA7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196562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F73F0F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DF0ACB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51ED90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0B788E47"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18</w:t>
            </w:r>
          </w:p>
        </w:tc>
        <w:tc>
          <w:tcPr>
            <w:tcW w:w="360" w:type="dxa"/>
            <w:shd w:val="clear" w:color="auto" w:fill="BBBBBB"/>
            <w:vAlign w:val="center"/>
          </w:tcPr>
          <w:p w14:paraId="2AF6FE2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08004A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A3EDA7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84F439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3E0110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65FB17D5"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20</w:t>
            </w:r>
          </w:p>
        </w:tc>
        <w:tc>
          <w:tcPr>
            <w:tcW w:w="360" w:type="dxa"/>
            <w:shd w:val="clear" w:color="auto" w:fill="BBBBBB"/>
            <w:vAlign w:val="center"/>
          </w:tcPr>
          <w:p w14:paraId="6CCE26B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BB0EAC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D2B2D6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C79BE34" w14:textId="77777777" w:rsidR="00EE5C57" w:rsidRPr="00EE5C57" w:rsidRDefault="00EE5C57" w:rsidP="005B55D5">
            <w:pPr>
              <w:pStyle w:val="BodyText"/>
              <w:jc w:val="center"/>
              <w:rPr>
                <w:rFonts w:ascii="Times New Roman" w:hAnsi="Times New Roman"/>
                <w:sz w:val="20"/>
                <w:szCs w:val="20"/>
              </w:rPr>
            </w:pPr>
          </w:p>
        </w:tc>
      </w:tr>
      <w:tr w:rsidR="00EE5C57" w:rsidRPr="00EE5C57" w14:paraId="3D78C8FC" w14:textId="77777777" w:rsidTr="005B55D5">
        <w:trPr>
          <w:trHeight w:hRule="exact" w:val="439"/>
          <w:jc w:val="center"/>
        </w:trPr>
        <w:tc>
          <w:tcPr>
            <w:tcW w:w="360" w:type="dxa"/>
            <w:shd w:val="clear" w:color="auto" w:fill="BBBBBB"/>
            <w:vAlign w:val="center"/>
          </w:tcPr>
          <w:p w14:paraId="33F5F5E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DE7D2A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189E0F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187F42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7ADDA7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3A251A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52378B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CDBDB4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9780CDB"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0D92142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81B4FD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AD1DB3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FD4BCF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F61B7E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2D8FBE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9447E5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3B0D7D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255C221"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F053018" w14:textId="77777777" w:rsidR="00EE5C57" w:rsidRPr="00EE5C57" w:rsidRDefault="00EE5C57" w:rsidP="005B55D5">
            <w:pPr>
              <w:pStyle w:val="BodyText"/>
              <w:rPr>
                <w:rFonts w:ascii="Times New Roman" w:hAnsi="Times New Roman"/>
                <w:sz w:val="20"/>
                <w:szCs w:val="20"/>
              </w:rPr>
            </w:pPr>
          </w:p>
        </w:tc>
        <w:tc>
          <w:tcPr>
            <w:tcW w:w="360" w:type="dxa"/>
            <w:shd w:val="clear" w:color="auto" w:fill="BBBBBB"/>
            <w:vAlign w:val="center"/>
          </w:tcPr>
          <w:p w14:paraId="05130D3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6EDF00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11E5DF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506A3C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AC57F68"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5B56D28" w14:textId="77777777" w:rsidR="00EE5C57" w:rsidRPr="00EE5C57" w:rsidRDefault="00EE5C57" w:rsidP="005B55D5">
            <w:pPr>
              <w:pStyle w:val="BodyText"/>
              <w:rPr>
                <w:rFonts w:ascii="Times New Roman" w:hAnsi="Times New Roman"/>
                <w:sz w:val="20"/>
                <w:szCs w:val="20"/>
              </w:rPr>
            </w:pPr>
          </w:p>
        </w:tc>
        <w:tc>
          <w:tcPr>
            <w:tcW w:w="360" w:type="dxa"/>
            <w:shd w:val="clear" w:color="auto" w:fill="BBBBBB"/>
            <w:vAlign w:val="center"/>
          </w:tcPr>
          <w:p w14:paraId="3C29701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CBE3D6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945AB5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0CA5703" w14:textId="77777777" w:rsidR="00EE5C57" w:rsidRPr="00EE5C57" w:rsidRDefault="00EE5C57" w:rsidP="005B55D5">
            <w:pPr>
              <w:pStyle w:val="BodyText"/>
              <w:jc w:val="center"/>
              <w:rPr>
                <w:rFonts w:ascii="Times New Roman" w:hAnsi="Times New Roman"/>
                <w:sz w:val="20"/>
                <w:szCs w:val="20"/>
              </w:rPr>
            </w:pPr>
          </w:p>
        </w:tc>
      </w:tr>
      <w:tr w:rsidR="00EE5C57" w:rsidRPr="00EE5C57" w14:paraId="2E0B6F3E" w14:textId="77777777" w:rsidTr="005B55D5">
        <w:trPr>
          <w:trHeight w:hRule="exact" w:val="439"/>
          <w:jc w:val="center"/>
        </w:trPr>
        <w:tc>
          <w:tcPr>
            <w:tcW w:w="360" w:type="dxa"/>
            <w:shd w:val="clear" w:color="auto" w:fill="BBBBBB"/>
            <w:vAlign w:val="center"/>
          </w:tcPr>
          <w:p w14:paraId="5DC33C8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5F687E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7DC84F81"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2</w:t>
            </w:r>
          </w:p>
        </w:tc>
        <w:tc>
          <w:tcPr>
            <w:tcW w:w="360" w:type="dxa"/>
            <w:vAlign w:val="center"/>
          </w:tcPr>
          <w:p w14:paraId="089EF69C" w14:textId="77777777" w:rsidR="00EE5C57" w:rsidRPr="00EE5C57" w:rsidRDefault="00EE5C57" w:rsidP="005B55D5">
            <w:pPr>
              <w:pStyle w:val="BodyText"/>
              <w:rPr>
                <w:rFonts w:ascii="Times New Roman" w:hAnsi="Times New Roman"/>
                <w:sz w:val="20"/>
                <w:szCs w:val="20"/>
              </w:rPr>
            </w:pPr>
          </w:p>
        </w:tc>
        <w:tc>
          <w:tcPr>
            <w:tcW w:w="360" w:type="dxa"/>
            <w:vAlign w:val="center"/>
          </w:tcPr>
          <w:p w14:paraId="55678421"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F44CE6F"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0DB08079"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73D5715"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7429227"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FEDAD9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C2A833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55F93996"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3</w:t>
            </w:r>
          </w:p>
        </w:tc>
        <w:tc>
          <w:tcPr>
            <w:tcW w:w="360" w:type="dxa"/>
            <w:vAlign w:val="center"/>
          </w:tcPr>
          <w:p w14:paraId="55231073" w14:textId="77777777" w:rsidR="00EE5C57" w:rsidRPr="00EE5C57" w:rsidRDefault="00EE5C57" w:rsidP="005B55D5">
            <w:pPr>
              <w:pStyle w:val="BodyText"/>
              <w:rPr>
                <w:rFonts w:ascii="Times New Roman" w:hAnsi="Times New Roman"/>
                <w:sz w:val="20"/>
                <w:szCs w:val="20"/>
              </w:rPr>
            </w:pPr>
          </w:p>
        </w:tc>
        <w:tc>
          <w:tcPr>
            <w:tcW w:w="360" w:type="dxa"/>
            <w:vAlign w:val="center"/>
          </w:tcPr>
          <w:p w14:paraId="3D3AE744"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7C6ED3A"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5879586"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D800C25"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45ED8CF"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5B0504C"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80537F2"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0B400B92"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3088C8C"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A04ACA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0605BAF"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BAA1A5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7C09C2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33327E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C8EE1C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0783162" w14:textId="77777777" w:rsidR="00EE5C57" w:rsidRPr="00EE5C57" w:rsidRDefault="00EE5C57" w:rsidP="005B55D5">
            <w:pPr>
              <w:pStyle w:val="BodyText"/>
              <w:jc w:val="center"/>
              <w:rPr>
                <w:rFonts w:ascii="Times New Roman" w:hAnsi="Times New Roman"/>
                <w:sz w:val="20"/>
                <w:szCs w:val="20"/>
              </w:rPr>
            </w:pPr>
          </w:p>
        </w:tc>
      </w:tr>
      <w:tr w:rsidR="00EE5C57" w:rsidRPr="00EE5C57" w14:paraId="058AFC36" w14:textId="77777777" w:rsidTr="005B55D5">
        <w:trPr>
          <w:trHeight w:hRule="exact" w:val="439"/>
          <w:jc w:val="center"/>
        </w:trPr>
        <w:tc>
          <w:tcPr>
            <w:tcW w:w="360" w:type="dxa"/>
            <w:shd w:val="clear" w:color="auto" w:fill="BBBBBB"/>
            <w:vAlign w:val="center"/>
          </w:tcPr>
          <w:p w14:paraId="07B773E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3E6C26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6BCE6E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7F3CF1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F5C79A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9B3BC7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F52991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EC8027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A13537D"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276CE7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2DB35A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EA5DE4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5C4DDDE7"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15</w:t>
            </w:r>
          </w:p>
        </w:tc>
        <w:tc>
          <w:tcPr>
            <w:tcW w:w="360" w:type="dxa"/>
            <w:shd w:val="clear" w:color="auto" w:fill="BBBBBB"/>
            <w:vAlign w:val="center"/>
          </w:tcPr>
          <w:p w14:paraId="3246CE0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15A6D4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51E55D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7D0034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21AA364"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2FB230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77C568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8106AB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8DA90A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3EC038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0510A7E"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00C6E8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7F9C47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3F3716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D53857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8350844" w14:textId="77777777" w:rsidR="00EE5C57" w:rsidRPr="00EE5C57" w:rsidRDefault="00EE5C57" w:rsidP="005B55D5">
            <w:pPr>
              <w:pStyle w:val="BodyText"/>
              <w:jc w:val="center"/>
              <w:rPr>
                <w:rFonts w:ascii="Times New Roman" w:hAnsi="Times New Roman"/>
                <w:sz w:val="20"/>
                <w:szCs w:val="20"/>
              </w:rPr>
            </w:pPr>
          </w:p>
        </w:tc>
      </w:tr>
      <w:tr w:rsidR="00EE5C57" w:rsidRPr="00EE5C57" w14:paraId="339A4E27" w14:textId="77777777" w:rsidTr="005B55D5">
        <w:trPr>
          <w:trHeight w:hRule="exact" w:val="439"/>
          <w:jc w:val="center"/>
        </w:trPr>
        <w:tc>
          <w:tcPr>
            <w:tcW w:w="360" w:type="dxa"/>
            <w:shd w:val="clear" w:color="auto" w:fill="BBBBBB"/>
            <w:vAlign w:val="center"/>
          </w:tcPr>
          <w:p w14:paraId="3FFA5F7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32DF6E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565FA7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446C5C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A1E61A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A93F40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906175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9B9900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ED69A28"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9E4CCE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9962BC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11AA4BE"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62F0E5A" w14:textId="77777777" w:rsidR="00EE5C57" w:rsidRPr="00EE5C57" w:rsidRDefault="00EE5C57" w:rsidP="005B55D5">
            <w:pPr>
              <w:pStyle w:val="BodyText"/>
              <w:rPr>
                <w:rFonts w:ascii="Times New Roman" w:hAnsi="Times New Roman"/>
                <w:sz w:val="20"/>
                <w:szCs w:val="20"/>
              </w:rPr>
            </w:pPr>
          </w:p>
        </w:tc>
        <w:tc>
          <w:tcPr>
            <w:tcW w:w="360" w:type="dxa"/>
            <w:shd w:val="clear" w:color="auto" w:fill="BBBBBB"/>
            <w:vAlign w:val="center"/>
          </w:tcPr>
          <w:p w14:paraId="764659F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03F5B585"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16</w:t>
            </w:r>
          </w:p>
        </w:tc>
        <w:tc>
          <w:tcPr>
            <w:tcW w:w="360" w:type="dxa"/>
            <w:shd w:val="clear" w:color="auto" w:fill="BBBBBB"/>
            <w:vAlign w:val="center"/>
          </w:tcPr>
          <w:p w14:paraId="044154B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95B6FB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3DA39D1"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05E8DB7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1377A0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8525C8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AB4810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9C6EF8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FDF6C1A"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942F06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80E23F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185C40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3BEBEA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7A3D7CB" w14:textId="77777777" w:rsidR="00EE5C57" w:rsidRPr="00EE5C57" w:rsidRDefault="00EE5C57" w:rsidP="005B55D5">
            <w:pPr>
              <w:pStyle w:val="BodyText"/>
              <w:jc w:val="center"/>
              <w:rPr>
                <w:rFonts w:ascii="Times New Roman" w:hAnsi="Times New Roman"/>
                <w:sz w:val="20"/>
                <w:szCs w:val="20"/>
              </w:rPr>
            </w:pPr>
          </w:p>
        </w:tc>
      </w:tr>
      <w:tr w:rsidR="00EE5C57" w:rsidRPr="00EE5C57" w14:paraId="29D72532" w14:textId="77777777" w:rsidTr="005B55D5">
        <w:trPr>
          <w:trHeight w:hRule="exact" w:val="439"/>
          <w:jc w:val="center"/>
        </w:trPr>
        <w:tc>
          <w:tcPr>
            <w:tcW w:w="360" w:type="dxa"/>
            <w:shd w:val="clear" w:color="auto" w:fill="A6A6A6"/>
            <w:vAlign w:val="center"/>
          </w:tcPr>
          <w:p w14:paraId="41B50BFA"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4</w:t>
            </w:r>
          </w:p>
        </w:tc>
        <w:tc>
          <w:tcPr>
            <w:tcW w:w="360" w:type="dxa"/>
            <w:vAlign w:val="center"/>
          </w:tcPr>
          <w:p w14:paraId="59995F8B" w14:textId="77777777" w:rsidR="00EE5C57" w:rsidRPr="00EE5C57" w:rsidRDefault="00EE5C57" w:rsidP="005B55D5">
            <w:pPr>
              <w:pStyle w:val="BodyText"/>
              <w:rPr>
                <w:rFonts w:ascii="Times New Roman" w:hAnsi="Times New Roman"/>
                <w:sz w:val="20"/>
                <w:szCs w:val="20"/>
              </w:rPr>
            </w:pPr>
          </w:p>
        </w:tc>
        <w:tc>
          <w:tcPr>
            <w:tcW w:w="360" w:type="dxa"/>
            <w:vAlign w:val="center"/>
          </w:tcPr>
          <w:p w14:paraId="6BF33CA6"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D6A8E62"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BE53CF7"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46090D9"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7A18263"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A13FA96"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B81388B"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762DD20"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6C9EA0B"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B248487"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2FD3BC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7EA601D"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575FBD2" w14:textId="77777777" w:rsidR="00EE5C57" w:rsidRPr="00EE5C57" w:rsidRDefault="00EE5C57" w:rsidP="005B55D5">
            <w:pPr>
              <w:pStyle w:val="BodyText"/>
              <w:rPr>
                <w:rFonts w:ascii="Times New Roman" w:hAnsi="Times New Roman"/>
                <w:sz w:val="20"/>
                <w:szCs w:val="20"/>
              </w:rPr>
            </w:pPr>
          </w:p>
        </w:tc>
        <w:tc>
          <w:tcPr>
            <w:tcW w:w="360" w:type="dxa"/>
            <w:shd w:val="clear" w:color="auto" w:fill="A6A6A6"/>
            <w:vAlign w:val="center"/>
          </w:tcPr>
          <w:p w14:paraId="5A4A8579"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5</w:t>
            </w:r>
          </w:p>
        </w:tc>
        <w:tc>
          <w:tcPr>
            <w:tcW w:w="360" w:type="dxa"/>
            <w:vAlign w:val="center"/>
          </w:tcPr>
          <w:p w14:paraId="77EF5928" w14:textId="77777777" w:rsidR="00EE5C57" w:rsidRPr="00EE5C57" w:rsidRDefault="00EE5C57" w:rsidP="005B55D5">
            <w:pPr>
              <w:pStyle w:val="BodyText"/>
              <w:rPr>
                <w:rFonts w:ascii="Times New Roman" w:hAnsi="Times New Roman"/>
                <w:sz w:val="20"/>
                <w:szCs w:val="20"/>
              </w:rPr>
            </w:pPr>
          </w:p>
        </w:tc>
        <w:tc>
          <w:tcPr>
            <w:tcW w:w="360" w:type="dxa"/>
            <w:vAlign w:val="center"/>
          </w:tcPr>
          <w:p w14:paraId="343C4A72"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0800B515"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E2FACEA"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6094F06"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E294DA1"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193F90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4C5255C"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A370D8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D0E6BA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D44B25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F79C6A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DC71757" w14:textId="77777777" w:rsidR="00EE5C57" w:rsidRPr="00EE5C57" w:rsidRDefault="00EE5C57" w:rsidP="005B55D5">
            <w:pPr>
              <w:pStyle w:val="BodyText"/>
              <w:jc w:val="center"/>
              <w:rPr>
                <w:rFonts w:ascii="Times New Roman" w:hAnsi="Times New Roman"/>
                <w:sz w:val="20"/>
                <w:szCs w:val="20"/>
              </w:rPr>
            </w:pPr>
          </w:p>
        </w:tc>
      </w:tr>
      <w:tr w:rsidR="00EE5C57" w:rsidRPr="00EE5C57" w14:paraId="7E9E00DC" w14:textId="77777777" w:rsidTr="005B55D5">
        <w:trPr>
          <w:trHeight w:hRule="exact" w:val="439"/>
          <w:jc w:val="center"/>
        </w:trPr>
        <w:tc>
          <w:tcPr>
            <w:tcW w:w="360" w:type="dxa"/>
            <w:shd w:val="clear" w:color="auto" w:fill="BBBBBB"/>
            <w:vAlign w:val="center"/>
          </w:tcPr>
          <w:p w14:paraId="3DBAB8A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F4B593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8AAEF7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0B2A46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05A691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77DCD5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03AD7A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C70B84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B595621"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D49F28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8E9E3E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FD92455"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8539DA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AD4FD04"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7FB765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4F8CDF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803349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E051184"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37DE98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075454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DEE743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FEDB5F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D6A262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C46C88A"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288214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B71CE7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80AF9C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81E4BB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D4BC3AA" w14:textId="77777777" w:rsidR="00EE5C57" w:rsidRPr="00EE5C57" w:rsidRDefault="00EE5C57" w:rsidP="005B55D5">
            <w:pPr>
              <w:pStyle w:val="BodyText"/>
              <w:jc w:val="center"/>
              <w:rPr>
                <w:rFonts w:ascii="Times New Roman" w:hAnsi="Times New Roman"/>
                <w:sz w:val="20"/>
                <w:szCs w:val="20"/>
              </w:rPr>
            </w:pPr>
          </w:p>
        </w:tc>
      </w:tr>
      <w:tr w:rsidR="00EE5C57" w:rsidRPr="00EE5C57" w14:paraId="5F834C27" w14:textId="77777777" w:rsidTr="005B55D5">
        <w:trPr>
          <w:trHeight w:hRule="exact" w:val="439"/>
          <w:jc w:val="center"/>
        </w:trPr>
        <w:tc>
          <w:tcPr>
            <w:tcW w:w="360" w:type="dxa"/>
            <w:shd w:val="clear" w:color="auto" w:fill="A6A6A6"/>
            <w:vAlign w:val="center"/>
          </w:tcPr>
          <w:p w14:paraId="0E93E94B"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7</w:t>
            </w:r>
          </w:p>
        </w:tc>
        <w:tc>
          <w:tcPr>
            <w:tcW w:w="360" w:type="dxa"/>
            <w:shd w:val="clear" w:color="auto" w:fill="BBBBBB"/>
            <w:vAlign w:val="center"/>
          </w:tcPr>
          <w:p w14:paraId="5B698EF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B9EF78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C8A75F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6DC7E0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3DC226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F20519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5E6B99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F6B98E0"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DD47EE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C14256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BEAB116"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598715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440A9A3"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FB8B14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B769DB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708CEE36"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6</w:t>
            </w:r>
          </w:p>
        </w:tc>
        <w:tc>
          <w:tcPr>
            <w:tcW w:w="360" w:type="dxa"/>
            <w:vAlign w:val="center"/>
          </w:tcPr>
          <w:p w14:paraId="699B7611" w14:textId="77777777" w:rsidR="00EE5C57" w:rsidRPr="00EE5C57" w:rsidRDefault="00EE5C57" w:rsidP="005B55D5">
            <w:pPr>
              <w:pStyle w:val="BodyText"/>
              <w:rPr>
                <w:rFonts w:ascii="Times New Roman" w:hAnsi="Times New Roman"/>
                <w:sz w:val="20"/>
                <w:szCs w:val="20"/>
              </w:rPr>
            </w:pPr>
          </w:p>
        </w:tc>
        <w:tc>
          <w:tcPr>
            <w:tcW w:w="360" w:type="dxa"/>
            <w:vAlign w:val="center"/>
          </w:tcPr>
          <w:p w14:paraId="0C0D4C1C"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52D9128"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0269434"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31085A8"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BE42DC2"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BBC605D"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04C9B76A"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98E1913"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B64D74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6A29AE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71E467E" w14:textId="77777777" w:rsidR="00EE5C57" w:rsidRPr="00EE5C57" w:rsidRDefault="00EE5C57" w:rsidP="005B55D5">
            <w:pPr>
              <w:pStyle w:val="BodyText"/>
              <w:jc w:val="center"/>
              <w:rPr>
                <w:rFonts w:ascii="Times New Roman" w:hAnsi="Times New Roman"/>
                <w:sz w:val="20"/>
                <w:szCs w:val="20"/>
              </w:rPr>
            </w:pPr>
          </w:p>
        </w:tc>
      </w:tr>
      <w:tr w:rsidR="00EE5C57" w:rsidRPr="00EE5C57" w14:paraId="43201BEE" w14:textId="77777777" w:rsidTr="005B55D5">
        <w:trPr>
          <w:trHeight w:hRule="exact" w:val="439"/>
          <w:jc w:val="center"/>
        </w:trPr>
        <w:tc>
          <w:tcPr>
            <w:tcW w:w="360" w:type="dxa"/>
            <w:vAlign w:val="center"/>
          </w:tcPr>
          <w:p w14:paraId="4B0D6216" w14:textId="77777777" w:rsidR="00EE5C57" w:rsidRPr="00EE5C57" w:rsidRDefault="00EE5C57" w:rsidP="005B55D5">
            <w:pPr>
              <w:pStyle w:val="BodyText"/>
              <w:rPr>
                <w:rFonts w:ascii="Times New Roman" w:hAnsi="Times New Roman"/>
                <w:sz w:val="20"/>
                <w:szCs w:val="20"/>
              </w:rPr>
            </w:pPr>
          </w:p>
        </w:tc>
        <w:tc>
          <w:tcPr>
            <w:tcW w:w="360" w:type="dxa"/>
            <w:vAlign w:val="center"/>
          </w:tcPr>
          <w:p w14:paraId="5B78D1BD"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5132124"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09EB47FC"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2354339"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060AFC8"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8446FD6"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0483390A"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92FF55F"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FE514F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261AD8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84A1830"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D8EB99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7737D26"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494EEB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09719D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4FC6C610"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17</w:t>
            </w:r>
          </w:p>
        </w:tc>
        <w:tc>
          <w:tcPr>
            <w:tcW w:w="360" w:type="dxa"/>
            <w:shd w:val="clear" w:color="auto" w:fill="BBBBBB"/>
            <w:vAlign w:val="center"/>
          </w:tcPr>
          <w:p w14:paraId="17A92ACF"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FDBF64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482F82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F76B02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750CD0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1D5EE3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721878D"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C5A33E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B86966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545246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891FFE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412DFC9" w14:textId="77777777" w:rsidR="00EE5C57" w:rsidRPr="00EE5C57" w:rsidRDefault="00EE5C57" w:rsidP="005B55D5">
            <w:pPr>
              <w:pStyle w:val="BodyText"/>
              <w:jc w:val="center"/>
              <w:rPr>
                <w:rFonts w:ascii="Times New Roman" w:hAnsi="Times New Roman"/>
                <w:sz w:val="20"/>
                <w:szCs w:val="20"/>
              </w:rPr>
            </w:pPr>
          </w:p>
        </w:tc>
      </w:tr>
      <w:tr w:rsidR="00EE5C57" w:rsidRPr="00EE5C57" w14:paraId="577F62E3" w14:textId="77777777" w:rsidTr="005B55D5">
        <w:trPr>
          <w:trHeight w:hRule="exact" w:val="439"/>
          <w:jc w:val="center"/>
        </w:trPr>
        <w:tc>
          <w:tcPr>
            <w:tcW w:w="360" w:type="dxa"/>
            <w:shd w:val="clear" w:color="auto" w:fill="BBBBBB"/>
            <w:vAlign w:val="center"/>
          </w:tcPr>
          <w:p w14:paraId="41DC413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9BFC1D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C7B1DA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A2E833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56D8BA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692A2D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27DD58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075FB4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934CA9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94C3AB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C74C1F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640F705"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55144B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9C53E40"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EF1F21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2E067B2"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5F6D256" w14:textId="77777777" w:rsidR="00EE5C57" w:rsidRPr="00EE5C57" w:rsidRDefault="00EE5C57" w:rsidP="005B55D5">
            <w:pPr>
              <w:pStyle w:val="BodyText"/>
              <w:rPr>
                <w:rFonts w:ascii="Times New Roman" w:hAnsi="Times New Roman"/>
                <w:sz w:val="20"/>
                <w:szCs w:val="20"/>
              </w:rPr>
            </w:pPr>
          </w:p>
        </w:tc>
        <w:tc>
          <w:tcPr>
            <w:tcW w:w="360" w:type="dxa"/>
            <w:shd w:val="clear" w:color="auto" w:fill="BBBBBB"/>
            <w:vAlign w:val="center"/>
          </w:tcPr>
          <w:p w14:paraId="38EFE956"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6D755A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DFD66C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D5C668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CD58C6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7790D7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A0635DE"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B4D62DD"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rPr>
              <w:t>-</w:t>
            </w:r>
          </w:p>
        </w:tc>
        <w:tc>
          <w:tcPr>
            <w:tcW w:w="360" w:type="dxa"/>
            <w:shd w:val="clear" w:color="auto" w:fill="BBBBBB"/>
            <w:vAlign w:val="center"/>
          </w:tcPr>
          <w:p w14:paraId="02D66A4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6B76C1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5BADA2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C50815C" w14:textId="77777777" w:rsidR="00EE5C57" w:rsidRPr="00EE5C57" w:rsidRDefault="00EE5C57" w:rsidP="005B55D5">
            <w:pPr>
              <w:pStyle w:val="BodyText"/>
              <w:jc w:val="center"/>
              <w:rPr>
                <w:rFonts w:ascii="Times New Roman" w:hAnsi="Times New Roman"/>
                <w:sz w:val="20"/>
                <w:szCs w:val="20"/>
              </w:rPr>
            </w:pPr>
          </w:p>
        </w:tc>
      </w:tr>
      <w:tr w:rsidR="00EE5C57" w:rsidRPr="00EE5C57" w14:paraId="0B8DDDA0" w14:textId="77777777" w:rsidTr="005B55D5">
        <w:trPr>
          <w:trHeight w:hRule="exact" w:val="439"/>
          <w:jc w:val="center"/>
        </w:trPr>
        <w:tc>
          <w:tcPr>
            <w:tcW w:w="360" w:type="dxa"/>
            <w:shd w:val="clear" w:color="auto" w:fill="BBBBBB"/>
            <w:vAlign w:val="center"/>
          </w:tcPr>
          <w:p w14:paraId="4D018EB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FCC935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63D456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79D31C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48A73C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E88A21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ABFFFF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2CA660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9B87A6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153C77E5"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8</w:t>
            </w:r>
          </w:p>
        </w:tc>
        <w:tc>
          <w:tcPr>
            <w:tcW w:w="360" w:type="dxa"/>
            <w:vAlign w:val="center"/>
          </w:tcPr>
          <w:p w14:paraId="4BD041B1" w14:textId="77777777" w:rsidR="00EE5C57" w:rsidRPr="00EE5C57" w:rsidRDefault="00EE5C57" w:rsidP="005B55D5">
            <w:pPr>
              <w:pStyle w:val="BodyText"/>
              <w:rPr>
                <w:rFonts w:ascii="Times New Roman" w:hAnsi="Times New Roman"/>
                <w:sz w:val="20"/>
                <w:szCs w:val="20"/>
              </w:rPr>
            </w:pPr>
          </w:p>
        </w:tc>
        <w:tc>
          <w:tcPr>
            <w:tcW w:w="360" w:type="dxa"/>
            <w:vAlign w:val="center"/>
          </w:tcPr>
          <w:p w14:paraId="0F74F14E"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459F430"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9F9876A"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4CCCD44"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FEB88C9"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9EB741E"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8D2685B"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AFA538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062842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E74DBE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4242F6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B3BC5D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F214B6E"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B5786A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7D5069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26A8D7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CC3154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3144453" w14:textId="77777777" w:rsidR="00EE5C57" w:rsidRPr="00EE5C57" w:rsidRDefault="00EE5C57" w:rsidP="005B55D5">
            <w:pPr>
              <w:pStyle w:val="BodyText"/>
              <w:jc w:val="center"/>
              <w:rPr>
                <w:rFonts w:ascii="Times New Roman" w:hAnsi="Times New Roman"/>
                <w:sz w:val="20"/>
                <w:szCs w:val="20"/>
              </w:rPr>
            </w:pPr>
          </w:p>
        </w:tc>
      </w:tr>
      <w:tr w:rsidR="00EE5C57" w:rsidRPr="00EE5C57" w14:paraId="1428AA28" w14:textId="77777777" w:rsidTr="005B55D5">
        <w:trPr>
          <w:trHeight w:hRule="exact" w:val="439"/>
          <w:jc w:val="center"/>
        </w:trPr>
        <w:tc>
          <w:tcPr>
            <w:tcW w:w="360" w:type="dxa"/>
            <w:shd w:val="clear" w:color="auto" w:fill="BBBBBB"/>
            <w:vAlign w:val="center"/>
          </w:tcPr>
          <w:p w14:paraId="5C7C02D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C84CE8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DF449F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FC66DA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A69B99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500F35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083967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330088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14C31C53"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12</w:t>
            </w:r>
          </w:p>
        </w:tc>
        <w:tc>
          <w:tcPr>
            <w:tcW w:w="360" w:type="dxa"/>
            <w:shd w:val="clear" w:color="auto" w:fill="BBBBBB"/>
            <w:vAlign w:val="center"/>
          </w:tcPr>
          <w:p w14:paraId="1C225F8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DB709B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1FDA01B"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9F3FCC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036523D"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EFDBB1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7000FEA"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086F6FD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622007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178B70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1F11C981"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19</w:t>
            </w:r>
          </w:p>
        </w:tc>
        <w:tc>
          <w:tcPr>
            <w:tcW w:w="360" w:type="dxa"/>
            <w:shd w:val="clear" w:color="auto" w:fill="BBBBBB"/>
            <w:vAlign w:val="center"/>
          </w:tcPr>
          <w:p w14:paraId="086C246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7BDEC7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C24A78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53AF4C0"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1CC516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65AB1C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064154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A90749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2D6C3F7" w14:textId="77777777" w:rsidR="00EE5C57" w:rsidRPr="00EE5C57" w:rsidRDefault="00EE5C57" w:rsidP="005B55D5">
            <w:pPr>
              <w:pStyle w:val="BodyText"/>
              <w:jc w:val="center"/>
              <w:rPr>
                <w:rFonts w:ascii="Times New Roman" w:hAnsi="Times New Roman"/>
                <w:sz w:val="20"/>
                <w:szCs w:val="20"/>
              </w:rPr>
            </w:pPr>
          </w:p>
        </w:tc>
      </w:tr>
      <w:tr w:rsidR="00EE5C57" w:rsidRPr="00EE5C57" w14:paraId="18157DE0" w14:textId="77777777" w:rsidTr="005B55D5">
        <w:trPr>
          <w:trHeight w:hRule="exact" w:val="439"/>
          <w:jc w:val="center"/>
        </w:trPr>
        <w:tc>
          <w:tcPr>
            <w:tcW w:w="360" w:type="dxa"/>
            <w:shd w:val="clear" w:color="auto" w:fill="BBBBBB"/>
            <w:vAlign w:val="center"/>
          </w:tcPr>
          <w:p w14:paraId="771488A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9CC9EB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9F1466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827475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5E8D7F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0B1957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7BED5D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F1D4429"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0CCAA31" w14:textId="77777777" w:rsidR="00EE5C57" w:rsidRPr="00EE5C57" w:rsidRDefault="00EE5C57" w:rsidP="005B55D5">
            <w:pPr>
              <w:pStyle w:val="BodyText"/>
              <w:rPr>
                <w:rFonts w:ascii="Times New Roman" w:hAnsi="Times New Roman"/>
                <w:sz w:val="20"/>
                <w:szCs w:val="20"/>
              </w:rPr>
            </w:pPr>
          </w:p>
        </w:tc>
        <w:tc>
          <w:tcPr>
            <w:tcW w:w="360" w:type="dxa"/>
            <w:shd w:val="clear" w:color="auto" w:fill="BBBBBB"/>
            <w:vAlign w:val="center"/>
          </w:tcPr>
          <w:p w14:paraId="26A9F6B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616A86F2" w14:textId="77777777" w:rsidR="00EE5C57" w:rsidRPr="00EE5C57" w:rsidRDefault="00EE5C57" w:rsidP="005B55D5">
            <w:pPr>
              <w:pStyle w:val="BodyText"/>
              <w:rPr>
                <w:rFonts w:ascii="Times New Roman" w:hAnsi="Times New Roman"/>
                <w:sz w:val="20"/>
                <w:szCs w:val="20"/>
              </w:rPr>
            </w:pPr>
            <w:r w:rsidRPr="00EE5C57">
              <w:rPr>
                <w:rFonts w:ascii="Times New Roman" w:hAnsi="Times New Roman"/>
                <w:sz w:val="20"/>
                <w:szCs w:val="20"/>
                <w:vertAlign w:val="superscript"/>
              </w:rPr>
              <w:t>14</w:t>
            </w:r>
          </w:p>
        </w:tc>
        <w:tc>
          <w:tcPr>
            <w:tcW w:w="360" w:type="dxa"/>
            <w:shd w:val="clear" w:color="auto" w:fill="BBBBBB"/>
            <w:vAlign w:val="center"/>
          </w:tcPr>
          <w:p w14:paraId="4EC7E228"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53BF61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85DB1B8"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D77AAF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2E7D999"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39377B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1B642C48"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9</w:t>
            </w:r>
          </w:p>
        </w:tc>
        <w:tc>
          <w:tcPr>
            <w:tcW w:w="360" w:type="dxa"/>
            <w:vAlign w:val="center"/>
          </w:tcPr>
          <w:p w14:paraId="6D03823F" w14:textId="77777777" w:rsidR="00EE5C57" w:rsidRPr="00EE5C57" w:rsidRDefault="00EE5C57" w:rsidP="005B55D5">
            <w:pPr>
              <w:pStyle w:val="BodyText"/>
              <w:rPr>
                <w:rFonts w:ascii="Times New Roman" w:hAnsi="Times New Roman"/>
                <w:sz w:val="20"/>
                <w:szCs w:val="20"/>
              </w:rPr>
            </w:pPr>
          </w:p>
        </w:tc>
        <w:tc>
          <w:tcPr>
            <w:tcW w:w="360" w:type="dxa"/>
            <w:vAlign w:val="center"/>
          </w:tcPr>
          <w:p w14:paraId="3AA89EA7" w14:textId="77777777" w:rsidR="00EE5C57" w:rsidRPr="00EE5C57" w:rsidRDefault="00EE5C57" w:rsidP="005B55D5">
            <w:pPr>
              <w:pStyle w:val="BodyText"/>
              <w:rPr>
                <w:rFonts w:ascii="Times New Roman" w:hAnsi="Times New Roman"/>
                <w:sz w:val="20"/>
                <w:szCs w:val="20"/>
              </w:rPr>
            </w:pPr>
          </w:p>
        </w:tc>
        <w:tc>
          <w:tcPr>
            <w:tcW w:w="360" w:type="dxa"/>
            <w:vAlign w:val="center"/>
          </w:tcPr>
          <w:p w14:paraId="71DB3891"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021612F5"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3E1F34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E3EE66E"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E1AC93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4A58F0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E6DEAA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9CF9E9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D051C25" w14:textId="77777777" w:rsidR="00EE5C57" w:rsidRPr="00EE5C57" w:rsidRDefault="00EE5C57" w:rsidP="005B55D5">
            <w:pPr>
              <w:pStyle w:val="BodyText"/>
              <w:jc w:val="center"/>
              <w:rPr>
                <w:rFonts w:ascii="Times New Roman" w:hAnsi="Times New Roman"/>
                <w:sz w:val="20"/>
                <w:szCs w:val="20"/>
              </w:rPr>
            </w:pPr>
          </w:p>
        </w:tc>
      </w:tr>
      <w:tr w:rsidR="00EE5C57" w:rsidRPr="00EE5C57" w14:paraId="1D5625F3" w14:textId="77777777" w:rsidTr="005B55D5">
        <w:trPr>
          <w:trHeight w:hRule="exact" w:val="439"/>
          <w:jc w:val="center"/>
        </w:trPr>
        <w:tc>
          <w:tcPr>
            <w:tcW w:w="360" w:type="dxa"/>
            <w:shd w:val="clear" w:color="auto" w:fill="BBBBBB"/>
            <w:vAlign w:val="center"/>
          </w:tcPr>
          <w:p w14:paraId="0B8ACA5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680A4B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03C2D7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FA9FDE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77EA3E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062504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6AE5D3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A3B6511"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3A125B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8302CC7"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B32A595" w14:textId="77777777" w:rsidR="00EE5C57" w:rsidRPr="00EE5C57" w:rsidRDefault="00EE5C57" w:rsidP="005B55D5">
            <w:pPr>
              <w:pStyle w:val="BodyText"/>
              <w:rPr>
                <w:rFonts w:ascii="Times New Roman" w:hAnsi="Times New Roman"/>
                <w:sz w:val="20"/>
                <w:szCs w:val="20"/>
              </w:rPr>
            </w:pPr>
          </w:p>
        </w:tc>
        <w:tc>
          <w:tcPr>
            <w:tcW w:w="360" w:type="dxa"/>
            <w:shd w:val="clear" w:color="auto" w:fill="BBBBBB"/>
            <w:vAlign w:val="center"/>
          </w:tcPr>
          <w:p w14:paraId="6107366B"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CBF994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D686D60"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A38A60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A477167"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1D6623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883DEF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60D2F33"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2D89B5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ACBE39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AE8192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5192D8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1F57242"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02D275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F4C0F5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3F6A1A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7A3698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314BAFD" w14:textId="77777777" w:rsidR="00EE5C57" w:rsidRPr="00EE5C57" w:rsidRDefault="00EE5C57" w:rsidP="005B55D5">
            <w:pPr>
              <w:pStyle w:val="BodyText"/>
              <w:jc w:val="center"/>
              <w:rPr>
                <w:rFonts w:ascii="Times New Roman" w:hAnsi="Times New Roman"/>
                <w:sz w:val="20"/>
                <w:szCs w:val="20"/>
              </w:rPr>
            </w:pPr>
          </w:p>
        </w:tc>
      </w:tr>
      <w:tr w:rsidR="00EE5C57" w:rsidRPr="00EE5C57" w14:paraId="2080EFDE" w14:textId="77777777" w:rsidTr="005B55D5">
        <w:trPr>
          <w:trHeight w:hRule="exact" w:val="439"/>
          <w:jc w:val="center"/>
        </w:trPr>
        <w:tc>
          <w:tcPr>
            <w:tcW w:w="360" w:type="dxa"/>
            <w:shd w:val="clear" w:color="auto" w:fill="BBBBBB"/>
            <w:vAlign w:val="center"/>
          </w:tcPr>
          <w:p w14:paraId="0CFA8AE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2B0BA6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0EB06F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377D30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6E7B07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0168FDC1"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10</w:t>
            </w:r>
          </w:p>
        </w:tc>
        <w:tc>
          <w:tcPr>
            <w:tcW w:w="360" w:type="dxa"/>
            <w:vAlign w:val="center"/>
          </w:tcPr>
          <w:p w14:paraId="33DB7DA7" w14:textId="77777777" w:rsidR="00EE5C57" w:rsidRPr="00EE5C57" w:rsidRDefault="00EE5C57" w:rsidP="005B55D5">
            <w:pPr>
              <w:pStyle w:val="BodyText"/>
              <w:rPr>
                <w:rFonts w:ascii="Times New Roman" w:hAnsi="Times New Roman"/>
                <w:sz w:val="20"/>
                <w:szCs w:val="20"/>
              </w:rPr>
            </w:pPr>
          </w:p>
        </w:tc>
        <w:tc>
          <w:tcPr>
            <w:tcW w:w="360" w:type="dxa"/>
            <w:vAlign w:val="center"/>
          </w:tcPr>
          <w:p w14:paraId="06702D6A"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88AEDE6"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4D55D19"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8613D52"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57A3B95"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D4C9B9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EF97A31"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3D1AC8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DD575B6"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111B4E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F55464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575D528"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047F1E6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BBDF1B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0EFD2D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B77C97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D78816A"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309BFB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80C7AD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1D250A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C6C940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C785C7D" w14:textId="77777777" w:rsidR="00EE5C57" w:rsidRPr="00EE5C57" w:rsidRDefault="00EE5C57" w:rsidP="005B55D5">
            <w:pPr>
              <w:pStyle w:val="BodyText"/>
              <w:jc w:val="center"/>
              <w:rPr>
                <w:rFonts w:ascii="Times New Roman" w:hAnsi="Times New Roman"/>
                <w:sz w:val="20"/>
                <w:szCs w:val="20"/>
              </w:rPr>
            </w:pPr>
          </w:p>
        </w:tc>
      </w:tr>
      <w:tr w:rsidR="00EE5C57" w:rsidRPr="00EE5C57" w14:paraId="546AD5A2" w14:textId="77777777" w:rsidTr="005B55D5">
        <w:trPr>
          <w:trHeight w:hRule="exact" w:val="439"/>
          <w:jc w:val="center"/>
        </w:trPr>
        <w:tc>
          <w:tcPr>
            <w:tcW w:w="360" w:type="dxa"/>
            <w:shd w:val="clear" w:color="auto" w:fill="BBBBBB"/>
            <w:vAlign w:val="center"/>
          </w:tcPr>
          <w:p w14:paraId="0D7EE3E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7FAD17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C4392C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763E65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E887AF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4E203A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DB3517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34A4C94"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468A2A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D33E4AA"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AD80FF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DEA72FD"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64A4D8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B8CB9A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0BB7A2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A6A6A6"/>
            <w:vAlign w:val="center"/>
          </w:tcPr>
          <w:p w14:paraId="23496037" w14:textId="77777777" w:rsidR="00EE5C57" w:rsidRPr="00EE5C57" w:rsidRDefault="00EE5C57" w:rsidP="005B55D5">
            <w:pPr>
              <w:pStyle w:val="BodyText"/>
              <w:jc w:val="center"/>
              <w:rPr>
                <w:rFonts w:ascii="Times New Roman" w:hAnsi="Times New Roman"/>
                <w:sz w:val="20"/>
                <w:szCs w:val="20"/>
              </w:rPr>
            </w:pPr>
            <w:r w:rsidRPr="00EE5C57">
              <w:rPr>
                <w:rFonts w:ascii="Times New Roman" w:hAnsi="Times New Roman"/>
                <w:sz w:val="20"/>
                <w:szCs w:val="20"/>
                <w:vertAlign w:val="superscript"/>
              </w:rPr>
              <w:t>11</w:t>
            </w:r>
          </w:p>
        </w:tc>
        <w:tc>
          <w:tcPr>
            <w:tcW w:w="360" w:type="dxa"/>
            <w:vAlign w:val="center"/>
          </w:tcPr>
          <w:p w14:paraId="50FCED1B" w14:textId="77777777" w:rsidR="00EE5C57" w:rsidRPr="00EE5C57" w:rsidRDefault="00EE5C57" w:rsidP="005B55D5">
            <w:pPr>
              <w:pStyle w:val="BodyText"/>
              <w:rPr>
                <w:rFonts w:ascii="Times New Roman" w:hAnsi="Times New Roman"/>
                <w:sz w:val="20"/>
                <w:szCs w:val="20"/>
              </w:rPr>
            </w:pPr>
          </w:p>
        </w:tc>
        <w:tc>
          <w:tcPr>
            <w:tcW w:w="360" w:type="dxa"/>
            <w:vAlign w:val="center"/>
          </w:tcPr>
          <w:p w14:paraId="1220F775"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5C20465"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F2F55B5"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5F7D160"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F283ACC"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56485AA"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C68B7C8"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85F3239"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071681E3"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05819864"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7BFED4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8FE7210" w14:textId="77777777" w:rsidR="00EE5C57" w:rsidRPr="00EE5C57" w:rsidRDefault="00EE5C57" w:rsidP="005B55D5">
            <w:pPr>
              <w:pStyle w:val="BodyText"/>
              <w:jc w:val="center"/>
              <w:rPr>
                <w:rFonts w:ascii="Times New Roman" w:hAnsi="Times New Roman"/>
                <w:sz w:val="20"/>
                <w:szCs w:val="20"/>
              </w:rPr>
            </w:pPr>
          </w:p>
        </w:tc>
      </w:tr>
      <w:tr w:rsidR="00EE5C57" w:rsidRPr="00EE5C57" w14:paraId="1E5385ED" w14:textId="77777777" w:rsidTr="005B55D5">
        <w:trPr>
          <w:trHeight w:hRule="exact" w:val="439"/>
          <w:jc w:val="center"/>
        </w:trPr>
        <w:tc>
          <w:tcPr>
            <w:tcW w:w="360" w:type="dxa"/>
            <w:shd w:val="clear" w:color="auto" w:fill="BBBBBB"/>
            <w:vAlign w:val="center"/>
          </w:tcPr>
          <w:p w14:paraId="2192919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EE7998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5FABEA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F71770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EF0C16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5396A0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6A5A34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B75A3A0"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B12F9E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20914E5"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17334B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BBAFC3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F69EA3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D4B614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FE0A39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7F07873"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F49AE2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8AA772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EAA692B"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A91411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17B824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A418CA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FBC9DD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1FFC7B2"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C9CF74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CC6D26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283A0F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EC44B1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B80FC14" w14:textId="77777777" w:rsidR="00EE5C57" w:rsidRPr="00EE5C57" w:rsidRDefault="00EE5C57" w:rsidP="005B55D5">
            <w:pPr>
              <w:pStyle w:val="BodyText"/>
              <w:jc w:val="center"/>
              <w:rPr>
                <w:rFonts w:ascii="Times New Roman" w:hAnsi="Times New Roman"/>
                <w:sz w:val="20"/>
                <w:szCs w:val="20"/>
              </w:rPr>
            </w:pPr>
          </w:p>
        </w:tc>
      </w:tr>
      <w:tr w:rsidR="00EE5C57" w:rsidRPr="00EE5C57" w14:paraId="5C4DF763" w14:textId="77777777" w:rsidTr="005B55D5">
        <w:trPr>
          <w:trHeight w:hRule="exact" w:val="439"/>
          <w:jc w:val="center"/>
        </w:trPr>
        <w:tc>
          <w:tcPr>
            <w:tcW w:w="360" w:type="dxa"/>
            <w:shd w:val="clear" w:color="auto" w:fill="BBBBBB"/>
            <w:vAlign w:val="center"/>
          </w:tcPr>
          <w:p w14:paraId="054595E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994EA0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0E3EFD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374829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7C1B36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D0BDE7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B616A1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32FFAC7"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2B478E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08E7915"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74C7BB3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D66541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9B41E2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DF6131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44821E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E49FACD"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72780C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184719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1068E23"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387BE3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999143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0A9E38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08A0EC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B64C6D3"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42C55C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3E3BE4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307CE2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D7DCED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E75125B" w14:textId="77777777" w:rsidR="00EE5C57" w:rsidRPr="00EE5C57" w:rsidRDefault="00EE5C57" w:rsidP="005B55D5">
            <w:pPr>
              <w:pStyle w:val="BodyText"/>
              <w:jc w:val="center"/>
              <w:rPr>
                <w:rFonts w:ascii="Times New Roman" w:hAnsi="Times New Roman"/>
                <w:sz w:val="20"/>
                <w:szCs w:val="20"/>
              </w:rPr>
            </w:pPr>
          </w:p>
        </w:tc>
      </w:tr>
      <w:tr w:rsidR="00EE5C57" w:rsidRPr="00EE5C57" w14:paraId="67134981" w14:textId="77777777" w:rsidTr="005B55D5">
        <w:trPr>
          <w:trHeight w:hRule="exact" w:val="439"/>
          <w:jc w:val="center"/>
        </w:trPr>
        <w:tc>
          <w:tcPr>
            <w:tcW w:w="360" w:type="dxa"/>
            <w:shd w:val="clear" w:color="auto" w:fill="BBBBBB"/>
            <w:vAlign w:val="center"/>
          </w:tcPr>
          <w:p w14:paraId="361871F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2DA261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5F4341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480551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A4D264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CC334B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7CAE53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DC75AFF"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43FACC7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781E2C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FBFBF"/>
            <w:vAlign w:val="center"/>
          </w:tcPr>
          <w:p w14:paraId="1CE6542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B3602F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21C0E6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9605A8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07CFAC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5AD7E0F"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BC9D02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84345A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7D4F20F"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F571F1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C506F9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4D5396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308574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208E20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9D34EC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A82F3C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CCEE2F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7E54D0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2C9140F" w14:textId="77777777" w:rsidR="00EE5C57" w:rsidRPr="00EE5C57" w:rsidRDefault="00EE5C57" w:rsidP="005B55D5">
            <w:pPr>
              <w:pStyle w:val="BodyText"/>
              <w:jc w:val="center"/>
              <w:rPr>
                <w:rFonts w:ascii="Times New Roman" w:hAnsi="Times New Roman"/>
                <w:sz w:val="20"/>
                <w:szCs w:val="20"/>
              </w:rPr>
            </w:pPr>
          </w:p>
        </w:tc>
      </w:tr>
      <w:tr w:rsidR="00EE5C57" w:rsidRPr="00EE5C57" w14:paraId="409C7665" w14:textId="77777777" w:rsidTr="005B55D5">
        <w:trPr>
          <w:trHeight w:hRule="exact" w:val="439"/>
          <w:jc w:val="center"/>
        </w:trPr>
        <w:tc>
          <w:tcPr>
            <w:tcW w:w="360" w:type="dxa"/>
            <w:shd w:val="clear" w:color="auto" w:fill="BBBBBB"/>
            <w:vAlign w:val="center"/>
          </w:tcPr>
          <w:p w14:paraId="69F7D3B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3813AD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FBB288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A0E24B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BA2AB4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A91FBA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D6FA08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E6E9F94"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04ECDB9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DB1F0A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FBFBF"/>
            <w:vAlign w:val="center"/>
          </w:tcPr>
          <w:p w14:paraId="7E68F4C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B8266A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4A90D1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4678E2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3C48E7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69B069D"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0459672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4D77D9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9F9E0B3"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22DFA9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8F311E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0019FD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95E7A7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88CDBE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EDD215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455843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FBEEC6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A7F256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AC98914" w14:textId="77777777" w:rsidR="00EE5C57" w:rsidRPr="00EE5C57" w:rsidRDefault="00EE5C57" w:rsidP="005B55D5">
            <w:pPr>
              <w:pStyle w:val="BodyText"/>
              <w:jc w:val="center"/>
              <w:rPr>
                <w:rFonts w:ascii="Times New Roman" w:hAnsi="Times New Roman"/>
                <w:sz w:val="20"/>
                <w:szCs w:val="20"/>
              </w:rPr>
            </w:pPr>
          </w:p>
        </w:tc>
      </w:tr>
      <w:tr w:rsidR="00EE5C57" w:rsidRPr="00EE5C57" w14:paraId="3A91EDED" w14:textId="77777777" w:rsidTr="005B55D5">
        <w:trPr>
          <w:trHeight w:hRule="exact" w:val="439"/>
          <w:jc w:val="center"/>
        </w:trPr>
        <w:tc>
          <w:tcPr>
            <w:tcW w:w="360" w:type="dxa"/>
            <w:shd w:val="clear" w:color="auto" w:fill="BBBBBB"/>
            <w:vAlign w:val="center"/>
          </w:tcPr>
          <w:p w14:paraId="4D76C80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0E4650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5045EA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3B05E2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019A39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2A5970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59F795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2003A8F"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5DD33BF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BB05F8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FBFBF"/>
            <w:vAlign w:val="center"/>
          </w:tcPr>
          <w:p w14:paraId="084DA50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5BF942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1A30A2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6CA968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4FC75C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43F45D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A67D85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CE3967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211102D"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3A6756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3F1B46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AA3773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C20524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F00CEC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D09542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9ED336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BDADAB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604F9C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7EEADE5" w14:textId="77777777" w:rsidR="00EE5C57" w:rsidRPr="00EE5C57" w:rsidRDefault="00EE5C57" w:rsidP="005B55D5">
            <w:pPr>
              <w:pStyle w:val="BodyText"/>
              <w:jc w:val="center"/>
              <w:rPr>
                <w:rFonts w:ascii="Times New Roman" w:hAnsi="Times New Roman"/>
                <w:sz w:val="20"/>
                <w:szCs w:val="20"/>
              </w:rPr>
            </w:pPr>
          </w:p>
        </w:tc>
      </w:tr>
      <w:tr w:rsidR="00EE5C57" w:rsidRPr="00EE5C57" w14:paraId="127A3A9A" w14:textId="77777777" w:rsidTr="005B55D5">
        <w:trPr>
          <w:trHeight w:hRule="exact" w:val="439"/>
          <w:jc w:val="center"/>
        </w:trPr>
        <w:tc>
          <w:tcPr>
            <w:tcW w:w="360" w:type="dxa"/>
            <w:shd w:val="clear" w:color="auto" w:fill="BBBBBB"/>
            <w:vAlign w:val="center"/>
          </w:tcPr>
          <w:p w14:paraId="0B617EB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647996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3D523F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2D0A36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918770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A9A7F7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418B5C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3013F19"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1DE6C5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CEEF94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6DF0BE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5D8DD1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BA7517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CEE0BD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349127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555630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7C3CAB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D43E46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09D55A6"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EEB974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F1632D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1A92B9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1FAE0C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08E1BB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6CA2B3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4E816B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6BB9C5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669316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C995C64" w14:textId="77777777" w:rsidR="00EE5C57" w:rsidRPr="00EE5C57" w:rsidRDefault="00EE5C57" w:rsidP="005B55D5">
            <w:pPr>
              <w:pStyle w:val="BodyText"/>
              <w:jc w:val="center"/>
              <w:rPr>
                <w:rFonts w:ascii="Times New Roman" w:hAnsi="Times New Roman"/>
                <w:sz w:val="20"/>
                <w:szCs w:val="20"/>
              </w:rPr>
            </w:pPr>
          </w:p>
        </w:tc>
      </w:tr>
      <w:tr w:rsidR="00EE5C57" w:rsidRPr="00EE5C57" w14:paraId="3FA301FF" w14:textId="77777777" w:rsidTr="005B55D5">
        <w:trPr>
          <w:trHeight w:hRule="exact" w:val="439"/>
          <w:jc w:val="center"/>
        </w:trPr>
        <w:tc>
          <w:tcPr>
            <w:tcW w:w="360" w:type="dxa"/>
            <w:shd w:val="clear" w:color="auto" w:fill="BBBBBB"/>
            <w:vAlign w:val="center"/>
          </w:tcPr>
          <w:p w14:paraId="7626EA5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DF978A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69779F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C2EA88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504656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4B35E9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0407A7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4A7A04B"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DBD2E6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DA9A7A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0920FD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E76278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5D68AD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299CB3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116377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C5B212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F12D8B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110A34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6547025"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205F32B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F29F58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7BDA58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183B8D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55785B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9B1CDB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52DD89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ADA32E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FDEB36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D959C8A" w14:textId="77777777" w:rsidR="00EE5C57" w:rsidRPr="00EE5C57" w:rsidRDefault="00EE5C57" w:rsidP="005B55D5">
            <w:pPr>
              <w:pStyle w:val="BodyText"/>
              <w:jc w:val="center"/>
              <w:rPr>
                <w:rFonts w:ascii="Times New Roman" w:hAnsi="Times New Roman"/>
                <w:sz w:val="20"/>
                <w:szCs w:val="20"/>
              </w:rPr>
            </w:pPr>
          </w:p>
        </w:tc>
      </w:tr>
      <w:tr w:rsidR="00EE5C57" w:rsidRPr="00EE5C57" w14:paraId="4F382B4F" w14:textId="77777777" w:rsidTr="005B55D5">
        <w:trPr>
          <w:trHeight w:hRule="exact" w:val="439"/>
          <w:jc w:val="center"/>
        </w:trPr>
        <w:tc>
          <w:tcPr>
            <w:tcW w:w="360" w:type="dxa"/>
            <w:shd w:val="clear" w:color="auto" w:fill="BBBBBB"/>
            <w:vAlign w:val="center"/>
          </w:tcPr>
          <w:p w14:paraId="6B905F6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CA84B4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F5DD05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D0F889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7F86FD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0E824B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4D43EA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D73F716"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64DAFB3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FE3EF9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66BCE8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0DDB90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51001A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21D5CA1"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B77865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368DF1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94447F5"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B89557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EA0EA22"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3E42F8C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A4E259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304AFAE"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5D464E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030B33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757F3A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42B7A7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30588B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65B70E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D076199" w14:textId="77777777" w:rsidR="00EE5C57" w:rsidRPr="00EE5C57" w:rsidRDefault="00EE5C57" w:rsidP="005B55D5">
            <w:pPr>
              <w:pStyle w:val="BodyText"/>
              <w:jc w:val="center"/>
              <w:rPr>
                <w:rFonts w:ascii="Times New Roman" w:hAnsi="Times New Roman"/>
                <w:sz w:val="20"/>
                <w:szCs w:val="20"/>
              </w:rPr>
            </w:pPr>
          </w:p>
        </w:tc>
      </w:tr>
      <w:tr w:rsidR="00EE5C57" w:rsidRPr="00EE5C57" w14:paraId="4FE97F4F" w14:textId="77777777" w:rsidTr="005B55D5">
        <w:trPr>
          <w:trHeight w:hRule="exact" w:val="439"/>
          <w:jc w:val="center"/>
        </w:trPr>
        <w:tc>
          <w:tcPr>
            <w:tcW w:w="360" w:type="dxa"/>
            <w:shd w:val="clear" w:color="auto" w:fill="BBBBBB"/>
            <w:vAlign w:val="center"/>
          </w:tcPr>
          <w:p w14:paraId="38E251F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D6E2EA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7011EB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1049FC9"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972B02C"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FDD4CC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7D6F1A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C01E745" w14:textId="77777777" w:rsidR="00EE5C57" w:rsidRPr="00EE5C57" w:rsidRDefault="00EE5C57" w:rsidP="005B55D5">
            <w:pPr>
              <w:pStyle w:val="BodyText"/>
              <w:jc w:val="center"/>
              <w:rPr>
                <w:rFonts w:ascii="Times New Roman" w:hAnsi="Times New Roman"/>
                <w:sz w:val="20"/>
                <w:szCs w:val="20"/>
              </w:rPr>
            </w:pPr>
          </w:p>
        </w:tc>
        <w:tc>
          <w:tcPr>
            <w:tcW w:w="360" w:type="dxa"/>
            <w:vAlign w:val="center"/>
          </w:tcPr>
          <w:p w14:paraId="1011F3B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BC0AA4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95108A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4C51A7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894815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543214E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059EF1D"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53700A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1A20EDB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C4B9622"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ACB99B3"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FD451E6"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F56D7B8"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019E8EBB"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AD64A1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49E52A00"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7789188A"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17F5E77"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6E57F0A4"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3EB7B59F" w14:textId="77777777" w:rsidR="00EE5C57" w:rsidRPr="00EE5C57" w:rsidRDefault="00EE5C57" w:rsidP="005B55D5">
            <w:pPr>
              <w:pStyle w:val="BodyText"/>
              <w:jc w:val="center"/>
              <w:rPr>
                <w:rFonts w:ascii="Times New Roman" w:hAnsi="Times New Roman"/>
                <w:sz w:val="20"/>
                <w:szCs w:val="20"/>
              </w:rPr>
            </w:pPr>
          </w:p>
        </w:tc>
        <w:tc>
          <w:tcPr>
            <w:tcW w:w="360" w:type="dxa"/>
            <w:shd w:val="clear" w:color="auto" w:fill="BBBBBB"/>
            <w:vAlign w:val="center"/>
          </w:tcPr>
          <w:p w14:paraId="28BF59EC" w14:textId="77777777" w:rsidR="00EE5C57" w:rsidRPr="00EE5C57" w:rsidRDefault="00EE5C57" w:rsidP="005B55D5">
            <w:pPr>
              <w:pStyle w:val="BodyText"/>
              <w:jc w:val="center"/>
              <w:rPr>
                <w:rFonts w:ascii="Times New Roman" w:hAnsi="Times New Roman"/>
                <w:sz w:val="20"/>
                <w:szCs w:val="20"/>
              </w:rPr>
            </w:pPr>
          </w:p>
        </w:tc>
      </w:tr>
    </w:tbl>
    <w:p w14:paraId="4BC5EBF7" w14:textId="77777777" w:rsidR="00EE5C57" w:rsidRDefault="00EE5C57" w:rsidP="00EE5C57">
      <w:pPr>
        <w:spacing w:after="0" w:line="240" w:lineRule="auto"/>
        <w:jc w:val="center"/>
        <w:rPr>
          <w:rFonts w:ascii="Times New Roman" w:hAnsi="Times New Roman"/>
          <w:b/>
          <w:sz w:val="20"/>
          <w:szCs w:val="20"/>
        </w:rPr>
      </w:pPr>
    </w:p>
    <w:p w14:paraId="02FA3CA6" w14:textId="77777777" w:rsidR="00EE5C57" w:rsidRPr="00BD01EA" w:rsidRDefault="00EE5C57" w:rsidP="00EE5C57">
      <w:pPr>
        <w:spacing w:after="0" w:line="240" w:lineRule="auto"/>
        <w:jc w:val="center"/>
        <w:rPr>
          <w:rFonts w:ascii="Times New Roman" w:hAnsi="Times New Roman"/>
          <w:b/>
          <w:sz w:val="24"/>
          <w:szCs w:val="24"/>
        </w:rPr>
      </w:pPr>
      <w:r w:rsidRPr="00BD01EA">
        <w:rPr>
          <w:rFonts w:ascii="Times New Roman" w:hAnsi="Times New Roman"/>
          <w:b/>
          <w:sz w:val="24"/>
          <w:szCs w:val="24"/>
        </w:rPr>
        <w:t>Вопросы к кроссворду № 1: Понятие Административного права</w:t>
      </w:r>
    </w:p>
    <w:p w14:paraId="54F55E95" w14:textId="77777777" w:rsidR="00EE5C57" w:rsidRPr="00BD01EA" w:rsidRDefault="00EE5C57" w:rsidP="00EE5C57">
      <w:pPr>
        <w:spacing w:after="0" w:line="240" w:lineRule="auto"/>
        <w:jc w:val="center"/>
        <w:rPr>
          <w:rFonts w:ascii="Times New Roman" w:hAnsi="Times New Roman"/>
          <w:sz w:val="24"/>
          <w:szCs w:val="24"/>
        </w:rPr>
      </w:pPr>
      <w:r w:rsidRPr="00BD01EA">
        <w:rPr>
          <w:rFonts w:ascii="Times New Roman" w:hAnsi="Times New Roman"/>
          <w:sz w:val="24"/>
          <w:szCs w:val="24"/>
        </w:rPr>
        <w:t xml:space="preserve"> (ответы на вопросы не должны содержать пробелов и тире при заполнении ячеек)</w:t>
      </w:r>
    </w:p>
    <w:p w14:paraId="643A4F66" w14:textId="77777777" w:rsidR="00EE5C57" w:rsidRPr="00BD01EA" w:rsidRDefault="00EE5C57" w:rsidP="00EE5C57">
      <w:pPr>
        <w:spacing w:after="0" w:line="240" w:lineRule="auto"/>
        <w:jc w:val="center"/>
        <w:rPr>
          <w:rFonts w:ascii="Times New Roman" w:hAnsi="Times New Roman"/>
          <w:sz w:val="24"/>
          <w:szCs w:val="24"/>
        </w:rPr>
      </w:pPr>
    </w:p>
    <w:p w14:paraId="2C04E1A9" w14:textId="77777777" w:rsidR="00EE5C57" w:rsidRPr="00BD01EA" w:rsidRDefault="00EE5C57" w:rsidP="00EE5C57">
      <w:pPr>
        <w:spacing w:after="0" w:line="240" w:lineRule="auto"/>
        <w:rPr>
          <w:rFonts w:ascii="Times New Roman" w:hAnsi="Times New Roman"/>
          <w:b/>
          <w:sz w:val="24"/>
          <w:szCs w:val="24"/>
        </w:rPr>
      </w:pPr>
      <w:r w:rsidRPr="00BD01EA">
        <w:rPr>
          <w:rFonts w:ascii="Times New Roman" w:hAnsi="Times New Roman"/>
          <w:b/>
          <w:sz w:val="24"/>
          <w:szCs w:val="24"/>
        </w:rPr>
        <w:t>По горизонтали:</w:t>
      </w:r>
    </w:p>
    <w:p w14:paraId="5251CF8F" w14:textId="77777777" w:rsidR="00EE5C57" w:rsidRPr="00BD01EA" w:rsidRDefault="00EE5C57" w:rsidP="00EE5C57">
      <w:pPr>
        <w:spacing w:after="0" w:line="240" w:lineRule="auto"/>
        <w:rPr>
          <w:rFonts w:ascii="Times New Roman" w:hAnsi="Times New Roman"/>
          <w:b/>
          <w:sz w:val="24"/>
          <w:szCs w:val="24"/>
        </w:rPr>
      </w:pPr>
    </w:p>
    <w:p w14:paraId="27947F83"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1.</w:t>
      </w:r>
      <w:r w:rsidRPr="00BD01EA">
        <w:rPr>
          <w:rFonts w:ascii="Times New Roman" w:hAnsi="Times New Roman"/>
          <w:sz w:val="24"/>
          <w:szCs w:val="24"/>
        </w:rPr>
        <w:t xml:space="preserve"> Функция, назначение которой состоит в обеспечении нормами административного права действий по практической реализации исполнительной власти?</w:t>
      </w:r>
    </w:p>
    <w:p w14:paraId="06EC80E9"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2.</w:t>
      </w:r>
      <w:r w:rsidRPr="00BD01EA">
        <w:rPr>
          <w:rFonts w:ascii="Times New Roman" w:hAnsi="Times New Roman"/>
          <w:sz w:val="24"/>
          <w:szCs w:val="24"/>
        </w:rPr>
        <w:t xml:space="preserve"> Общественные отношения, складывающиеся в процессе организации и деятельности исполнительной власти составляют _________ административного права.</w:t>
      </w:r>
    </w:p>
    <w:p w14:paraId="3A1A2696"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3.</w:t>
      </w:r>
      <w:r w:rsidRPr="00BD01EA">
        <w:rPr>
          <w:rFonts w:ascii="Times New Roman" w:hAnsi="Times New Roman"/>
          <w:sz w:val="24"/>
          <w:szCs w:val="24"/>
        </w:rPr>
        <w:t xml:space="preserve"> Один из видов административно-правовых норм в зависимости от содержания.</w:t>
      </w:r>
    </w:p>
    <w:p w14:paraId="18472E53"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4.</w:t>
      </w:r>
      <w:r w:rsidRPr="00BD01EA">
        <w:rPr>
          <w:rFonts w:ascii="Times New Roman" w:hAnsi="Times New Roman"/>
          <w:sz w:val="24"/>
          <w:szCs w:val="24"/>
        </w:rPr>
        <w:t xml:space="preserve"> Административное правоотношение, в котором один из субъектов (участников) подчинен другому, называется______.</w:t>
      </w:r>
    </w:p>
    <w:p w14:paraId="7DC8D3DB"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5.</w:t>
      </w:r>
      <w:r w:rsidRPr="00BD01EA">
        <w:rPr>
          <w:rFonts w:ascii="Times New Roman" w:hAnsi="Times New Roman"/>
          <w:sz w:val="24"/>
          <w:szCs w:val="24"/>
        </w:rPr>
        <w:t xml:space="preserve"> Часть правовой нормы, которая указывает на совокупность мер государственного принуждения, которые могут быть применены к нарушителю этой нормы?</w:t>
      </w:r>
    </w:p>
    <w:p w14:paraId="1C74711F"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6.</w:t>
      </w:r>
      <w:r w:rsidRPr="00BD01EA">
        <w:rPr>
          <w:rFonts w:ascii="Times New Roman" w:hAnsi="Times New Roman"/>
          <w:sz w:val="24"/>
          <w:szCs w:val="24"/>
        </w:rPr>
        <w:t xml:space="preserve"> Под служебным контрактом понимается ________ между представителем нанимателя и гражданином, поступающим на гражданскую службу, о прохождении гражданской службы, а также ________ между нанимателем и указанным гражданином или гражданским служащим, являющимися гражданскими сторонами служебного контракта о замещении должности гражданской службы.</w:t>
      </w:r>
    </w:p>
    <w:p w14:paraId="3A246FC7"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7.</w:t>
      </w:r>
      <w:r w:rsidRPr="00BD01EA">
        <w:rPr>
          <w:rFonts w:ascii="Times New Roman" w:hAnsi="Times New Roman"/>
          <w:sz w:val="24"/>
          <w:szCs w:val="24"/>
        </w:rPr>
        <w:t xml:space="preserve"> Часть нормы права, раскрывающая само, правило поведения, т. е права и (или) обязанности действовать или не действовать тем или иным образом?</w:t>
      </w:r>
    </w:p>
    <w:p w14:paraId="22E10401"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8.</w:t>
      </w:r>
      <w:r w:rsidRPr="00BD01EA">
        <w:rPr>
          <w:rFonts w:ascii="Times New Roman" w:hAnsi="Times New Roman"/>
          <w:sz w:val="24"/>
          <w:szCs w:val="24"/>
        </w:rPr>
        <w:t xml:space="preserve"> Конкретные формы выражения административного права.</w:t>
      </w:r>
    </w:p>
    <w:p w14:paraId="2D63649E"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9.</w:t>
      </w:r>
      <w:r w:rsidRPr="00BD01EA">
        <w:rPr>
          <w:rFonts w:ascii="Times New Roman" w:hAnsi="Times New Roman"/>
          <w:sz w:val="24"/>
          <w:szCs w:val="24"/>
        </w:rPr>
        <w:t xml:space="preserve"> _____административного права-представляет собой правило общего характера, определенную меру (масштаб) должного или возможного поведения, установленную государством и охраняемую специальными государственными средствами.</w:t>
      </w:r>
    </w:p>
    <w:p w14:paraId="5917DB76"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10.</w:t>
      </w:r>
      <w:r w:rsidRPr="00BD01EA">
        <w:rPr>
          <w:rFonts w:ascii="Times New Roman" w:hAnsi="Times New Roman"/>
          <w:sz w:val="24"/>
          <w:szCs w:val="24"/>
        </w:rPr>
        <w:t xml:space="preserve"> _____административного права – это внутреннее строение данной отрасли права, подразделение ее на относительно самостоятельные группировки правовых норм, обусловленное спецификой предмета административно – правового регулирования.</w:t>
      </w:r>
    </w:p>
    <w:p w14:paraId="034B2473"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11.</w:t>
      </w:r>
      <w:r w:rsidRPr="00BD01EA">
        <w:rPr>
          <w:rFonts w:ascii="Times New Roman" w:hAnsi="Times New Roman"/>
          <w:sz w:val="24"/>
          <w:szCs w:val="24"/>
        </w:rPr>
        <w:t xml:space="preserve"> Основной метод правового регулирования административного права.</w:t>
      </w:r>
    </w:p>
    <w:p w14:paraId="74C1F670" w14:textId="77777777" w:rsidR="00EE5C57" w:rsidRPr="00BD01EA" w:rsidRDefault="00EE5C57" w:rsidP="00EE5C57">
      <w:pPr>
        <w:spacing w:after="0" w:line="240" w:lineRule="auto"/>
        <w:rPr>
          <w:rFonts w:ascii="Times New Roman" w:hAnsi="Times New Roman"/>
          <w:sz w:val="24"/>
          <w:szCs w:val="24"/>
        </w:rPr>
      </w:pPr>
    </w:p>
    <w:p w14:paraId="50181C67" w14:textId="77777777" w:rsidR="00EE5C57" w:rsidRPr="00BD01EA" w:rsidRDefault="00EE5C57" w:rsidP="00EE5C57">
      <w:pPr>
        <w:spacing w:after="0" w:line="240" w:lineRule="auto"/>
        <w:rPr>
          <w:rFonts w:ascii="Times New Roman" w:hAnsi="Times New Roman"/>
          <w:b/>
          <w:sz w:val="24"/>
          <w:szCs w:val="24"/>
        </w:rPr>
      </w:pPr>
      <w:r w:rsidRPr="00BD01EA">
        <w:rPr>
          <w:rFonts w:ascii="Times New Roman" w:hAnsi="Times New Roman"/>
          <w:b/>
          <w:sz w:val="24"/>
          <w:szCs w:val="24"/>
        </w:rPr>
        <w:t>По вертикали:</w:t>
      </w:r>
    </w:p>
    <w:p w14:paraId="4806739C" w14:textId="77777777" w:rsidR="00EE5C57" w:rsidRPr="00BD01EA" w:rsidRDefault="00EE5C57" w:rsidP="00EE5C57">
      <w:pPr>
        <w:spacing w:after="0" w:line="240" w:lineRule="auto"/>
        <w:rPr>
          <w:rFonts w:ascii="Times New Roman" w:hAnsi="Times New Roman"/>
          <w:b/>
          <w:sz w:val="24"/>
          <w:szCs w:val="24"/>
        </w:rPr>
      </w:pPr>
    </w:p>
    <w:p w14:paraId="3A8DF97F"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12.</w:t>
      </w:r>
      <w:r w:rsidRPr="00BD01EA">
        <w:rPr>
          <w:rFonts w:ascii="Times New Roman" w:hAnsi="Times New Roman"/>
          <w:sz w:val="24"/>
          <w:szCs w:val="24"/>
        </w:rPr>
        <w:t xml:space="preserve"> К числу источников административного права относятся______.</w:t>
      </w:r>
    </w:p>
    <w:p w14:paraId="73A93E19"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13.</w:t>
      </w:r>
      <w:r w:rsidRPr="00BD01EA">
        <w:rPr>
          <w:rFonts w:ascii="Times New Roman" w:hAnsi="Times New Roman"/>
          <w:sz w:val="24"/>
          <w:szCs w:val="24"/>
        </w:rPr>
        <w:t xml:space="preserve"> Какая функция обеспечивает соблюдение установленного правового режима в рассматриваемой сфере и защиту законных прав и интересов субъектов?</w:t>
      </w:r>
    </w:p>
    <w:p w14:paraId="3EC0316E"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14.</w:t>
      </w:r>
      <w:r w:rsidRPr="00BD01EA">
        <w:rPr>
          <w:rFonts w:ascii="Times New Roman" w:hAnsi="Times New Roman"/>
          <w:sz w:val="24"/>
          <w:szCs w:val="24"/>
        </w:rPr>
        <w:t xml:space="preserve"> Совокупность основных приемов и способов правового воздействия и регулирования общественных отношений, которые составляют предмет административного права.</w:t>
      </w:r>
    </w:p>
    <w:p w14:paraId="6E35159C"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15.</w:t>
      </w:r>
      <w:r w:rsidRPr="00BD01EA">
        <w:rPr>
          <w:rFonts w:ascii="Times New Roman" w:hAnsi="Times New Roman"/>
          <w:sz w:val="24"/>
          <w:szCs w:val="24"/>
        </w:rPr>
        <w:t xml:space="preserve"> Функция административного права, выражается в воздействии на общественные отношения посредством установления прав, обязанностей, запретов, ограничений, полномочий, компетенции субъектов административного права?</w:t>
      </w:r>
    </w:p>
    <w:p w14:paraId="058AFAE9"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16.</w:t>
      </w:r>
      <w:r w:rsidRPr="00BD01EA">
        <w:rPr>
          <w:rFonts w:ascii="Times New Roman" w:hAnsi="Times New Roman"/>
          <w:sz w:val="24"/>
          <w:szCs w:val="24"/>
        </w:rPr>
        <w:t xml:space="preserve"> Административное право является отраслью______ права.</w:t>
      </w:r>
    </w:p>
    <w:p w14:paraId="3FC86C39"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17.</w:t>
      </w:r>
      <w:r w:rsidRPr="00BD01EA">
        <w:rPr>
          <w:rFonts w:ascii="Times New Roman" w:hAnsi="Times New Roman"/>
          <w:sz w:val="24"/>
          <w:szCs w:val="24"/>
        </w:rPr>
        <w:t xml:space="preserve"> Государственное управление, которое заключается в действиях должностных лиц, уполномоченных осуществлять властные действия по отношению к гражданам и организациям, в том числе применять к ним и принудительные меры воздействия называется______.</w:t>
      </w:r>
    </w:p>
    <w:p w14:paraId="06ECADAA" w14:textId="77777777" w:rsidR="00EE5C57" w:rsidRPr="00BD01EA" w:rsidRDefault="00EE5C57" w:rsidP="00EE5C57">
      <w:pPr>
        <w:spacing w:after="0" w:line="240" w:lineRule="auto"/>
        <w:jc w:val="both"/>
        <w:rPr>
          <w:rFonts w:ascii="Times New Roman" w:hAnsi="Times New Roman"/>
          <w:sz w:val="24"/>
          <w:szCs w:val="24"/>
        </w:rPr>
      </w:pPr>
      <w:r w:rsidRPr="00BD01EA">
        <w:rPr>
          <w:rFonts w:ascii="Times New Roman" w:hAnsi="Times New Roman"/>
          <w:b/>
          <w:sz w:val="24"/>
          <w:szCs w:val="24"/>
        </w:rPr>
        <w:t>18.</w:t>
      </w:r>
      <w:r w:rsidRPr="00BD01EA">
        <w:rPr>
          <w:rFonts w:ascii="Times New Roman" w:hAnsi="Times New Roman"/>
          <w:sz w:val="24"/>
          <w:szCs w:val="24"/>
        </w:rPr>
        <w:t xml:space="preserve"> Принцип административного права, согласно которому органы государственной власти, органы местного самоуправления, должностные лица, граждане и их объединения обязаны соблюдать Конституцию РФ и иные законы РФ.</w:t>
      </w:r>
    </w:p>
    <w:p w14:paraId="40CEF5E6" w14:textId="77777777" w:rsidR="00EE5C57" w:rsidRPr="00BD01EA" w:rsidRDefault="00EE5C57" w:rsidP="00EE5C57">
      <w:pPr>
        <w:spacing w:after="0" w:line="240" w:lineRule="auto"/>
        <w:rPr>
          <w:rFonts w:ascii="Times New Roman" w:hAnsi="Times New Roman"/>
          <w:sz w:val="24"/>
          <w:szCs w:val="24"/>
        </w:rPr>
      </w:pPr>
      <w:r w:rsidRPr="00BD01EA">
        <w:rPr>
          <w:rFonts w:ascii="Times New Roman" w:hAnsi="Times New Roman"/>
          <w:b/>
          <w:sz w:val="24"/>
          <w:szCs w:val="24"/>
        </w:rPr>
        <w:t>19.</w:t>
      </w:r>
      <w:r w:rsidRPr="00BD01EA">
        <w:rPr>
          <w:rFonts w:ascii="Times New Roman" w:hAnsi="Times New Roman"/>
          <w:sz w:val="24"/>
          <w:szCs w:val="24"/>
        </w:rPr>
        <w:t xml:space="preserve">  Административное право – это отрасль российского права, представляющая собой совокупность юридических норм, регулирующих __________ отношения в сфере государственного управления по поводу организации и функционирования органов исполнительной власти Российской Федерации и ее субъектов, иных государственных органов, наделенных исполнительно-распорядительными полномочиями и участия граждан в управлении делами государства.</w:t>
      </w:r>
    </w:p>
    <w:p w14:paraId="5EBC59A9" w14:textId="77777777" w:rsidR="00EE5C57" w:rsidRPr="00BD01EA" w:rsidRDefault="00EE5C57" w:rsidP="00EE5C57">
      <w:pPr>
        <w:spacing w:after="0" w:line="240" w:lineRule="auto"/>
        <w:rPr>
          <w:rFonts w:ascii="Times New Roman" w:hAnsi="Times New Roman"/>
          <w:sz w:val="24"/>
          <w:szCs w:val="24"/>
        </w:rPr>
      </w:pPr>
      <w:r w:rsidRPr="00BD01EA">
        <w:rPr>
          <w:rFonts w:ascii="Times New Roman" w:hAnsi="Times New Roman"/>
          <w:b/>
          <w:sz w:val="24"/>
          <w:szCs w:val="24"/>
        </w:rPr>
        <w:t>20.</w:t>
      </w:r>
      <w:r w:rsidRPr="00BD01EA">
        <w:rPr>
          <w:rFonts w:ascii="Times New Roman" w:hAnsi="Times New Roman"/>
          <w:sz w:val="24"/>
          <w:szCs w:val="24"/>
        </w:rPr>
        <w:t>Какой характер носит отрасль административного права?</w:t>
      </w:r>
    </w:p>
    <w:p w14:paraId="7AC891D1" w14:textId="77777777" w:rsidR="00EE5C57" w:rsidRPr="00BD01EA" w:rsidRDefault="00EE5C57" w:rsidP="00EE5C57">
      <w:pPr>
        <w:spacing w:after="0" w:line="240" w:lineRule="auto"/>
        <w:jc w:val="both"/>
        <w:rPr>
          <w:rFonts w:ascii="Times New Roman" w:hAnsi="Times New Roman"/>
          <w:b/>
          <w:bCs/>
          <w:sz w:val="24"/>
          <w:szCs w:val="24"/>
        </w:rPr>
      </w:pPr>
    </w:p>
    <w:p w14:paraId="7B8EEE91" w14:textId="77777777" w:rsidR="00CC5859" w:rsidRPr="00BD01EA" w:rsidRDefault="00351175" w:rsidP="00DA0F90">
      <w:pPr>
        <w:spacing w:after="0" w:line="240" w:lineRule="auto"/>
        <w:rPr>
          <w:rFonts w:ascii="Times New Roman" w:hAnsi="Times New Roman"/>
          <w:sz w:val="24"/>
          <w:szCs w:val="24"/>
        </w:rPr>
      </w:pPr>
      <w:r w:rsidRPr="00BD01EA">
        <w:rPr>
          <w:rFonts w:ascii="Times New Roman" w:hAnsi="Times New Roman"/>
          <w:sz w:val="24"/>
          <w:szCs w:val="24"/>
        </w:rPr>
        <w:t>Краткие методические указания</w:t>
      </w:r>
    </w:p>
    <w:p w14:paraId="35632364" w14:textId="77777777" w:rsidR="00CC5859" w:rsidRPr="00BD01EA" w:rsidRDefault="00351175" w:rsidP="00DA0F90">
      <w:pPr>
        <w:spacing w:after="0" w:line="240" w:lineRule="auto"/>
        <w:rPr>
          <w:rFonts w:ascii="Times New Roman" w:hAnsi="Times New Roman"/>
          <w:sz w:val="24"/>
          <w:szCs w:val="24"/>
        </w:rPr>
      </w:pPr>
      <w:r w:rsidRPr="00BD01EA">
        <w:rPr>
          <w:rFonts w:ascii="Times New Roman" w:hAnsi="Times New Roman"/>
          <w:sz w:val="24"/>
          <w:szCs w:val="24"/>
        </w:rPr>
        <w:t xml:space="preserve">Шкала </w:t>
      </w:r>
      <w:r w:rsidR="00CC5859" w:rsidRPr="00BD01EA">
        <w:rPr>
          <w:rFonts w:ascii="Times New Roman" w:hAnsi="Times New Roman"/>
          <w:sz w:val="24"/>
          <w:szCs w:val="24"/>
        </w:rPr>
        <w:t>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204"/>
        <w:gridCol w:w="7556"/>
      </w:tblGrid>
      <w:tr w:rsidR="00CC5859" w:rsidRPr="00BD01EA" w14:paraId="1DCE9F2D" w14:textId="77777777" w:rsidTr="00DA0F90">
        <w:tc>
          <w:tcPr>
            <w:tcW w:w="1095" w:type="dxa"/>
          </w:tcPr>
          <w:p w14:paraId="375190C4" w14:textId="77777777" w:rsidR="00CC5859" w:rsidRPr="00BD01EA" w:rsidRDefault="00CC5859"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w:t>
            </w:r>
          </w:p>
        </w:tc>
        <w:tc>
          <w:tcPr>
            <w:tcW w:w="1204" w:type="dxa"/>
          </w:tcPr>
          <w:p w14:paraId="4F2B7616" w14:textId="77777777" w:rsidR="00CC5859" w:rsidRPr="00BD01EA" w:rsidRDefault="00CC5859" w:rsidP="00DA0F90">
            <w:pPr>
              <w:tabs>
                <w:tab w:val="num" w:pos="643"/>
              </w:tabs>
              <w:spacing w:after="0" w:line="240" w:lineRule="auto"/>
              <w:ind w:firstLine="39"/>
              <w:jc w:val="center"/>
              <w:rPr>
                <w:rFonts w:ascii="Times New Roman" w:hAnsi="Times New Roman"/>
                <w:sz w:val="24"/>
                <w:szCs w:val="24"/>
              </w:rPr>
            </w:pPr>
            <w:r w:rsidRPr="00BD01EA">
              <w:rPr>
                <w:rFonts w:ascii="Times New Roman" w:hAnsi="Times New Roman"/>
                <w:sz w:val="24"/>
                <w:szCs w:val="24"/>
              </w:rPr>
              <w:t>Баллы</w:t>
            </w:r>
          </w:p>
        </w:tc>
        <w:tc>
          <w:tcPr>
            <w:tcW w:w="7556" w:type="dxa"/>
          </w:tcPr>
          <w:p w14:paraId="515DFD63" w14:textId="77777777" w:rsidR="00CC5859" w:rsidRPr="00BD01EA" w:rsidRDefault="00CC5859" w:rsidP="00DA0F90">
            <w:pPr>
              <w:tabs>
                <w:tab w:val="num" w:pos="643"/>
              </w:tabs>
              <w:spacing w:after="0" w:line="240" w:lineRule="auto"/>
              <w:ind w:hanging="31"/>
              <w:jc w:val="center"/>
              <w:rPr>
                <w:rFonts w:ascii="Times New Roman" w:hAnsi="Times New Roman"/>
                <w:sz w:val="24"/>
                <w:szCs w:val="24"/>
              </w:rPr>
            </w:pPr>
            <w:r w:rsidRPr="00BD01EA">
              <w:rPr>
                <w:rFonts w:ascii="Times New Roman" w:hAnsi="Times New Roman"/>
                <w:sz w:val="24"/>
                <w:szCs w:val="24"/>
              </w:rPr>
              <w:t>Описание</w:t>
            </w:r>
          </w:p>
        </w:tc>
      </w:tr>
      <w:tr w:rsidR="00DA0F90" w:rsidRPr="00BD01EA" w14:paraId="19A1733F" w14:textId="77777777" w:rsidTr="00DA0F90">
        <w:tc>
          <w:tcPr>
            <w:tcW w:w="1095" w:type="dxa"/>
          </w:tcPr>
          <w:p w14:paraId="1ABD3D85" w14:textId="77777777" w:rsidR="00DA0F90" w:rsidRPr="00BD01EA" w:rsidRDefault="00DA0F90"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4</w:t>
            </w:r>
          </w:p>
        </w:tc>
        <w:tc>
          <w:tcPr>
            <w:tcW w:w="1204" w:type="dxa"/>
          </w:tcPr>
          <w:p w14:paraId="68EDC552" w14:textId="77777777" w:rsidR="00DA0F90" w:rsidRPr="00BD01EA" w:rsidRDefault="009E3EC6" w:rsidP="00DA0F90">
            <w:pPr>
              <w:tabs>
                <w:tab w:val="num" w:pos="643"/>
              </w:tabs>
              <w:spacing w:after="0" w:line="240" w:lineRule="auto"/>
              <w:ind w:firstLine="39"/>
              <w:jc w:val="center"/>
              <w:rPr>
                <w:rFonts w:ascii="Times New Roman" w:hAnsi="Times New Roman"/>
                <w:sz w:val="24"/>
                <w:szCs w:val="24"/>
                <w:lang w:val="en-US"/>
              </w:rPr>
            </w:pPr>
            <w:r w:rsidRPr="00BD01EA">
              <w:rPr>
                <w:rFonts w:ascii="Times New Roman" w:hAnsi="Times New Roman"/>
                <w:sz w:val="24"/>
                <w:szCs w:val="24"/>
                <w:lang w:val="en-US"/>
              </w:rPr>
              <w:t>6-8</w:t>
            </w:r>
          </w:p>
        </w:tc>
        <w:tc>
          <w:tcPr>
            <w:tcW w:w="7556" w:type="dxa"/>
            <w:vAlign w:val="center"/>
          </w:tcPr>
          <w:p w14:paraId="04B7C8DD" w14:textId="77777777" w:rsidR="00DA0F90" w:rsidRPr="00BD01EA" w:rsidRDefault="00DA0F90" w:rsidP="00DA0F90">
            <w:pPr>
              <w:spacing w:after="0" w:line="240" w:lineRule="auto"/>
              <w:jc w:val="both"/>
              <w:rPr>
                <w:rFonts w:ascii="Times New Roman" w:hAnsi="Times New Roman"/>
                <w:sz w:val="24"/>
                <w:szCs w:val="24"/>
              </w:rPr>
            </w:pPr>
            <w:r w:rsidRPr="00BD01EA">
              <w:rPr>
                <w:rFonts w:ascii="Times New Roman" w:hAnsi="Times New Roman"/>
                <w:sz w:val="24"/>
                <w:szCs w:val="24"/>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DA0F90" w:rsidRPr="00BD01EA" w14:paraId="265CFACC" w14:textId="77777777" w:rsidTr="00DA0F90">
        <w:tc>
          <w:tcPr>
            <w:tcW w:w="1095" w:type="dxa"/>
          </w:tcPr>
          <w:p w14:paraId="61CEEAC3" w14:textId="77777777" w:rsidR="00DA0F90" w:rsidRPr="00BD01EA" w:rsidRDefault="00DA0F90"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3</w:t>
            </w:r>
          </w:p>
        </w:tc>
        <w:tc>
          <w:tcPr>
            <w:tcW w:w="1204" w:type="dxa"/>
          </w:tcPr>
          <w:p w14:paraId="5A11217E" w14:textId="77777777" w:rsidR="00DA0F90" w:rsidRPr="00BD01EA" w:rsidRDefault="00DA0F90" w:rsidP="00DA0F90">
            <w:pPr>
              <w:tabs>
                <w:tab w:val="num" w:pos="643"/>
              </w:tabs>
              <w:spacing w:after="0" w:line="240" w:lineRule="auto"/>
              <w:ind w:firstLine="39"/>
              <w:jc w:val="center"/>
              <w:rPr>
                <w:rFonts w:ascii="Times New Roman" w:hAnsi="Times New Roman"/>
                <w:sz w:val="24"/>
                <w:szCs w:val="24"/>
                <w:lang w:val="en-US"/>
              </w:rPr>
            </w:pPr>
            <w:r w:rsidRPr="00BD01EA">
              <w:rPr>
                <w:rFonts w:ascii="Times New Roman" w:hAnsi="Times New Roman"/>
                <w:sz w:val="24"/>
                <w:szCs w:val="24"/>
              </w:rPr>
              <w:t>3</w:t>
            </w:r>
            <w:r w:rsidR="009E3EC6" w:rsidRPr="00BD01EA">
              <w:rPr>
                <w:rFonts w:ascii="Times New Roman" w:hAnsi="Times New Roman"/>
                <w:sz w:val="24"/>
                <w:szCs w:val="24"/>
                <w:lang w:val="en-US"/>
              </w:rPr>
              <w:t>-5</w:t>
            </w:r>
          </w:p>
        </w:tc>
        <w:tc>
          <w:tcPr>
            <w:tcW w:w="7556" w:type="dxa"/>
            <w:vAlign w:val="center"/>
          </w:tcPr>
          <w:p w14:paraId="5E3EB2C4" w14:textId="77777777" w:rsidR="00DA0F90" w:rsidRPr="00BD01EA" w:rsidRDefault="00DA0F90" w:rsidP="00D57CB8">
            <w:pPr>
              <w:spacing w:after="0" w:line="240" w:lineRule="auto"/>
              <w:jc w:val="both"/>
              <w:rPr>
                <w:rFonts w:ascii="Times New Roman" w:hAnsi="Times New Roman"/>
                <w:sz w:val="24"/>
                <w:szCs w:val="24"/>
              </w:rPr>
            </w:pPr>
            <w:r w:rsidRPr="00BD01EA">
              <w:rPr>
                <w:rFonts w:ascii="Times New Roman" w:hAnsi="Times New Roman"/>
                <w:sz w:val="24"/>
                <w:szCs w:val="24"/>
              </w:rPr>
              <w:t>Студент демонстрирует сформированность дисциплинарны</w:t>
            </w:r>
            <w:r w:rsidR="00D57CB8" w:rsidRPr="00BD01EA">
              <w:rPr>
                <w:rFonts w:ascii="Times New Roman" w:hAnsi="Times New Roman"/>
                <w:sz w:val="24"/>
                <w:szCs w:val="24"/>
              </w:rPr>
              <w:t xml:space="preserve">х компетенций: основные знания </w:t>
            </w:r>
            <w:r w:rsidRPr="00BD01EA">
              <w:rPr>
                <w:rFonts w:ascii="Times New Roman" w:hAnsi="Times New Roman"/>
                <w:sz w:val="24"/>
                <w:szCs w:val="24"/>
              </w:rPr>
              <w:t xml:space="preserve">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DA0F90" w:rsidRPr="00BD01EA" w14:paraId="758DC7A6" w14:textId="77777777" w:rsidTr="00DA0F90">
        <w:tc>
          <w:tcPr>
            <w:tcW w:w="1095" w:type="dxa"/>
          </w:tcPr>
          <w:p w14:paraId="580E25AC" w14:textId="77777777" w:rsidR="00DA0F90" w:rsidRPr="00BD01EA" w:rsidRDefault="00DA0F90"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2</w:t>
            </w:r>
          </w:p>
        </w:tc>
        <w:tc>
          <w:tcPr>
            <w:tcW w:w="1204" w:type="dxa"/>
          </w:tcPr>
          <w:p w14:paraId="31C80EDA" w14:textId="77777777" w:rsidR="00DA0F90" w:rsidRPr="00BD01EA" w:rsidRDefault="009E3EC6" w:rsidP="00DA0F90">
            <w:pPr>
              <w:tabs>
                <w:tab w:val="num" w:pos="643"/>
              </w:tabs>
              <w:spacing w:after="0" w:line="240" w:lineRule="auto"/>
              <w:ind w:firstLine="39"/>
              <w:jc w:val="center"/>
              <w:rPr>
                <w:rFonts w:ascii="Times New Roman" w:hAnsi="Times New Roman"/>
                <w:sz w:val="24"/>
                <w:szCs w:val="24"/>
              </w:rPr>
            </w:pPr>
            <w:r w:rsidRPr="00BD01EA">
              <w:rPr>
                <w:rFonts w:ascii="Times New Roman" w:hAnsi="Times New Roman"/>
                <w:sz w:val="24"/>
                <w:szCs w:val="24"/>
                <w:lang w:val="en-US"/>
              </w:rPr>
              <w:t>1-</w:t>
            </w:r>
            <w:r w:rsidR="00DA0F90" w:rsidRPr="00BD01EA">
              <w:rPr>
                <w:rFonts w:ascii="Times New Roman" w:hAnsi="Times New Roman"/>
                <w:sz w:val="24"/>
                <w:szCs w:val="24"/>
              </w:rPr>
              <w:t>2</w:t>
            </w:r>
          </w:p>
        </w:tc>
        <w:tc>
          <w:tcPr>
            <w:tcW w:w="7556" w:type="dxa"/>
            <w:vAlign w:val="center"/>
          </w:tcPr>
          <w:p w14:paraId="62EE9317" w14:textId="77777777" w:rsidR="00DA0F90" w:rsidRPr="00BD01EA" w:rsidRDefault="00DA0F90" w:rsidP="00D57CB8">
            <w:pPr>
              <w:spacing w:after="0" w:line="240" w:lineRule="auto"/>
              <w:jc w:val="both"/>
              <w:rPr>
                <w:rFonts w:ascii="Times New Roman" w:hAnsi="Times New Roman"/>
                <w:sz w:val="24"/>
                <w:szCs w:val="24"/>
              </w:rPr>
            </w:pPr>
            <w:r w:rsidRPr="00BD01EA">
              <w:rPr>
                <w:rFonts w:ascii="Times New Roman" w:hAnsi="Times New Roman"/>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w:t>
            </w:r>
            <w:r w:rsidR="00D57CB8" w:rsidRPr="00BD01EA">
              <w:rPr>
                <w:rFonts w:ascii="Times New Roman" w:hAnsi="Times New Roman"/>
                <w:sz w:val="24"/>
                <w:szCs w:val="24"/>
              </w:rPr>
              <w:t xml:space="preserve">ся отсутствие отдельных знаний </w:t>
            </w:r>
            <w:r w:rsidRPr="00BD01EA">
              <w:rPr>
                <w:rFonts w:ascii="Times New Roman" w:hAnsi="Times New Roman"/>
                <w:sz w:val="24"/>
                <w:szCs w:val="24"/>
              </w:rPr>
              <w:t>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DA0F90" w:rsidRPr="00BD01EA" w14:paraId="4B28CE25" w14:textId="77777777" w:rsidTr="00DA0F90">
        <w:tc>
          <w:tcPr>
            <w:tcW w:w="1095" w:type="dxa"/>
          </w:tcPr>
          <w:p w14:paraId="5B311387" w14:textId="77777777" w:rsidR="00DA0F90" w:rsidRPr="00BD01EA" w:rsidRDefault="00DA0F90"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1</w:t>
            </w:r>
          </w:p>
        </w:tc>
        <w:tc>
          <w:tcPr>
            <w:tcW w:w="1204" w:type="dxa"/>
          </w:tcPr>
          <w:p w14:paraId="04C7155D" w14:textId="77777777" w:rsidR="00DA0F90" w:rsidRPr="00BD01EA" w:rsidRDefault="00DA0F90" w:rsidP="00DA0F90">
            <w:pPr>
              <w:tabs>
                <w:tab w:val="num" w:pos="643"/>
              </w:tabs>
              <w:spacing w:after="0" w:line="240" w:lineRule="auto"/>
              <w:ind w:firstLine="39"/>
              <w:jc w:val="center"/>
              <w:rPr>
                <w:rFonts w:ascii="Times New Roman" w:hAnsi="Times New Roman"/>
                <w:sz w:val="24"/>
                <w:szCs w:val="24"/>
              </w:rPr>
            </w:pPr>
            <w:r w:rsidRPr="00BD01EA">
              <w:rPr>
                <w:rFonts w:ascii="Times New Roman" w:hAnsi="Times New Roman"/>
                <w:sz w:val="24"/>
                <w:szCs w:val="24"/>
              </w:rPr>
              <w:t>0</w:t>
            </w:r>
          </w:p>
        </w:tc>
        <w:tc>
          <w:tcPr>
            <w:tcW w:w="7556" w:type="dxa"/>
            <w:vAlign w:val="center"/>
          </w:tcPr>
          <w:p w14:paraId="648B32CD" w14:textId="77777777" w:rsidR="00DA0F90" w:rsidRPr="00BD01EA" w:rsidRDefault="00DA0F90" w:rsidP="00D57CB8">
            <w:pPr>
              <w:spacing w:after="0" w:line="240" w:lineRule="auto"/>
              <w:jc w:val="both"/>
              <w:rPr>
                <w:rFonts w:ascii="Times New Roman" w:hAnsi="Times New Roman"/>
                <w:sz w:val="24"/>
                <w:szCs w:val="24"/>
              </w:rPr>
            </w:pPr>
            <w:r w:rsidRPr="00BD01EA">
              <w:rPr>
                <w:rFonts w:ascii="Times New Roman" w:hAnsi="Times New Roman"/>
                <w:sz w:val="24"/>
                <w:szCs w:val="24"/>
              </w:rPr>
              <w:t>У студента не сформированы дисциплинарные компетенции, проявляется недостаточ</w:t>
            </w:r>
            <w:r w:rsidR="00D57CB8" w:rsidRPr="00BD01EA">
              <w:rPr>
                <w:rFonts w:ascii="Times New Roman" w:hAnsi="Times New Roman"/>
                <w:sz w:val="24"/>
                <w:szCs w:val="24"/>
              </w:rPr>
              <w:t>ность знаний</w:t>
            </w:r>
            <w:r w:rsidRPr="00BD01EA">
              <w:rPr>
                <w:rFonts w:ascii="Times New Roman" w:hAnsi="Times New Roman"/>
                <w:sz w:val="24"/>
                <w:szCs w:val="24"/>
              </w:rPr>
              <w:t>.</w:t>
            </w:r>
          </w:p>
        </w:tc>
      </w:tr>
    </w:tbl>
    <w:p w14:paraId="77793BF4" w14:textId="77777777" w:rsidR="00CC5859" w:rsidRPr="00BD01EA" w:rsidRDefault="00CC5859" w:rsidP="00DA0F90">
      <w:pPr>
        <w:autoSpaceDE w:val="0"/>
        <w:autoSpaceDN w:val="0"/>
        <w:adjustRightInd w:val="0"/>
        <w:spacing w:after="0" w:line="240" w:lineRule="auto"/>
        <w:ind w:right="-1" w:firstLine="709"/>
        <w:rPr>
          <w:rFonts w:ascii="Times New Roman" w:hAnsi="Times New Roman"/>
          <w:b/>
          <w:sz w:val="24"/>
          <w:szCs w:val="24"/>
        </w:rPr>
      </w:pPr>
    </w:p>
    <w:p w14:paraId="00FDE9AB" w14:textId="77777777" w:rsidR="00CC5859" w:rsidRPr="00BD01EA" w:rsidRDefault="00CC5859" w:rsidP="00DA0F90">
      <w:pPr>
        <w:autoSpaceDE w:val="0"/>
        <w:autoSpaceDN w:val="0"/>
        <w:adjustRightInd w:val="0"/>
        <w:spacing w:after="0" w:line="240" w:lineRule="auto"/>
        <w:ind w:right="-1" w:firstLine="709"/>
        <w:rPr>
          <w:rFonts w:ascii="Arial" w:hAnsi="Arial" w:cs="Arial"/>
          <w:b/>
          <w:bCs/>
          <w:i/>
          <w:sz w:val="24"/>
          <w:szCs w:val="24"/>
        </w:rPr>
      </w:pPr>
      <w:r w:rsidRPr="00BD01EA">
        <w:rPr>
          <w:rFonts w:ascii="Arial" w:hAnsi="Arial" w:cs="Arial"/>
          <w:b/>
          <w:i/>
          <w:sz w:val="24"/>
          <w:szCs w:val="24"/>
        </w:rPr>
        <w:t xml:space="preserve">5.2 </w:t>
      </w:r>
      <w:r w:rsidR="007A5FC3" w:rsidRPr="00BD01EA">
        <w:rPr>
          <w:rFonts w:ascii="Arial" w:hAnsi="Arial" w:cs="Arial"/>
          <w:b/>
          <w:bCs/>
          <w:i/>
          <w:sz w:val="24"/>
          <w:szCs w:val="24"/>
        </w:rPr>
        <w:t xml:space="preserve">Темы </w:t>
      </w:r>
      <w:r w:rsidR="00BC2715" w:rsidRPr="00BD01EA">
        <w:rPr>
          <w:rFonts w:ascii="Arial" w:hAnsi="Arial" w:cs="Arial"/>
          <w:b/>
          <w:bCs/>
          <w:i/>
          <w:sz w:val="24"/>
          <w:szCs w:val="24"/>
        </w:rPr>
        <w:t>докладов</w:t>
      </w:r>
    </w:p>
    <w:p w14:paraId="27F9F97F" w14:textId="77777777" w:rsidR="00CC5859" w:rsidRPr="00BD01EA" w:rsidRDefault="00CC5859" w:rsidP="00DA0F90">
      <w:pPr>
        <w:spacing w:after="0" w:line="240" w:lineRule="auto"/>
        <w:ind w:firstLine="709"/>
        <w:rPr>
          <w:rFonts w:ascii="Times New Roman" w:hAnsi="Times New Roman"/>
          <w:b/>
          <w:sz w:val="24"/>
          <w:szCs w:val="24"/>
        </w:rPr>
      </w:pPr>
    </w:p>
    <w:p w14:paraId="3BE555B4" w14:textId="77777777" w:rsidR="00CC5859" w:rsidRPr="00BD01EA" w:rsidRDefault="00BB38ED" w:rsidP="00EE5C57">
      <w:pPr>
        <w:spacing w:after="0" w:line="240" w:lineRule="auto"/>
        <w:ind w:firstLine="709"/>
        <w:jc w:val="both"/>
        <w:rPr>
          <w:rFonts w:ascii="Times New Roman" w:hAnsi="Times New Roman"/>
          <w:sz w:val="24"/>
          <w:szCs w:val="24"/>
        </w:rPr>
      </w:pPr>
      <w:r w:rsidRPr="00BD01EA">
        <w:rPr>
          <w:rFonts w:ascii="Times New Roman" w:hAnsi="Times New Roman"/>
          <w:sz w:val="24"/>
          <w:szCs w:val="24"/>
        </w:rPr>
        <w:t>С</w:t>
      </w:r>
      <w:r w:rsidR="00CC5859" w:rsidRPr="00BD01EA">
        <w:rPr>
          <w:rFonts w:ascii="Times New Roman" w:hAnsi="Times New Roman"/>
          <w:sz w:val="24"/>
          <w:szCs w:val="24"/>
        </w:rPr>
        <w:t xml:space="preserve">тудентам необходимо выполнить и защитить </w:t>
      </w:r>
      <w:r w:rsidR="00EE5C57" w:rsidRPr="00BD01EA">
        <w:rPr>
          <w:rFonts w:ascii="Times New Roman" w:hAnsi="Times New Roman"/>
          <w:sz w:val="24"/>
          <w:szCs w:val="24"/>
        </w:rPr>
        <w:t>доклад по следующим темам:</w:t>
      </w:r>
    </w:p>
    <w:p w14:paraId="6815B431" w14:textId="77777777" w:rsidR="00D72C3F" w:rsidRPr="00BD01EA" w:rsidRDefault="00D72C3F" w:rsidP="00D72C3F">
      <w:pPr>
        <w:spacing w:after="0" w:line="240" w:lineRule="auto"/>
        <w:ind w:firstLine="709"/>
        <w:jc w:val="both"/>
        <w:rPr>
          <w:rFonts w:ascii="Times New Roman" w:hAnsi="Times New Roman"/>
          <w:sz w:val="24"/>
          <w:szCs w:val="24"/>
        </w:rPr>
      </w:pPr>
      <w:r w:rsidRPr="00BD01EA">
        <w:rPr>
          <w:rFonts w:ascii="Times New Roman" w:hAnsi="Times New Roman"/>
          <w:sz w:val="24"/>
          <w:szCs w:val="24"/>
        </w:rPr>
        <w:t xml:space="preserve">1 Губернатор Приморского края, его полномочия, основания возникновения. </w:t>
      </w:r>
    </w:p>
    <w:p w14:paraId="23AE9D36" w14:textId="77777777" w:rsidR="00D72C3F" w:rsidRPr="00BD01EA" w:rsidRDefault="00D72C3F" w:rsidP="00D72C3F">
      <w:pPr>
        <w:spacing w:after="0" w:line="240" w:lineRule="auto"/>
        <w:ind w:firstLine="709"/>
        <w:jc w:val="both"/>
        <w:rPr>
          <w:rFonts w:ascii="Times New Roman" w:hAnsi="Times New Roman"/>
          <w:sz w:val="24"/>
          <w:szCs w:val="24"/>
        </w:rPr>
      </w:pPr>
      <w:r w:rsidRPr="00BD01EA">
        <w:rPr>
          <w:rFonts w:ascii="Times New Roman" w:hAnsi="Times New Roman"/>
          <w:sz w:val="24"/>
          <w:szCs w:val="24"/>
        </w:rPr>
        <w:t xml:space="preserve">2 Правительство Приморского края, его структура, полномочия. </w:t>
      </w:r>
    </w:p>
    <w:p w14:paraId="7CD1D92F" w14:textId="77777777" w:rsidR="00D72C3F" w:rsidRPr="00BD01EA" w:rsidRDefault="00D72C3F" w:rsidP="00D72C3F">
      <w:pPr>
        <w:spacing w:after="0" w:line="240" w:lineRule="auto"/>
        <w:ind w:firstLine="709"/>
        <w:jc w:val="both"/>
        <w:rPr>
          <w:rFonts w:ascii="Times New Roman" w:hAnsi="Times New Roman"/>
          <w:sz w:val="24"/>
          <w:szCs w:val="24"/>
        </w:rPr>
      </w:pPr>
      <w:r w:rsidRPr="00BD01EA">
        <w:rPr>
          <w:rFonts w:ascii="Times New Roman" w:hAnsi="Times New Roman"/>
          <w:sz w:val="24"/>
          <w:szCs w:val="24"/>
        </w:rPr>
        <w:t xml:space="preserve">3 Министерства  Приморского края их полномочия. </w:t>
      </w:r>
    </w:p>
    <w:p w14:paraId="1985E599" w14:textId="77777777" w:rsidR="00D72C3F" w:rsidRPr="00BD01EA" w:rsidRDefault="00D72C3F" w:rsidP="00D72C3F">
      <w:pPr>
        <w:spacing w:after="0" w:line="240" w:lineRule="auto"/>
        <w:ind w:firstLine="709"/>
        <w:jc w:val="both"/>
        <w:rPr>
          <w:rFonts w:ascii="Times New Roman" w:hAnsi="Times New Roman"/>
          <w:sz w:val="24"/>
          <w:szCs w:val="24"/>
        </w:rPr>
      </w:pPr>
      <w:r w:rsidRPr="00BD01EA">
        <w:rPr>
          <w:rFonts w:ascii="Times New Roman" w:hAnsi="Times New Roman"/>
          <w:sz w:val="24"/>
          <w:szCs w:val="24"/>
        </w:rPr>
        <w:t xml:space="preserve">4 Соотношение органов исполнительной власти РФ с органами исполнительной власти субъекта РФ, на примере Приморского края. </w:t>
      </w:r>
    </w:p>
    <w:p w14:paraId="40C5EC6F" w14:textId="77777777" w:rsidR="00CC5859" w:rsidRPr="00BD01EA" w:rsidRDefault="00D72C3F" w:rsidP="00D72C3F">
      <w:pPr>
        <w:spacing w:after="0" w:line="240" w:lineRule="auto"/>
        <w:ind w:firstLine="709"/>
        <w:jc w:val="both"/>
        <w:rPr>
          <w:rFonts w:ascii="Times New Roman" w:hAnsi="Times New Roman"/>
          <w:sz w:val="24"/>
          <w:szCs w:val="24"/>
        </w:rPr>
      </w:pPr>
      <w:r w:rsidRPr="00BD01EA">
        <w:rPr>
          <w:rFonts w:ascii="Times New Roman" w:hAnsi="Times New Roman"/>
          <w:sz w:val="24"/>
          <w:szCs w:val="24"/>
        </w:rPr>
        <w:t>5 Глава Администрации г.Владивосток, полномочия и нормативно-правовая основа деятельности.</w:t>
      </w:r>
    </w:p>
    <w:p w14:paraId="040C2D9A" w14:textId="77777777" w:rsidR="00D72C3F" w:rsidRPr="00BD01EA" w:rsidRDefault="00D72C3F" w:rsidP="00D72C3F">
      <w:pPr>
        <w:spacing w:after="0" w:line="240" w:lineRule="auto"/>
        <w:ind w:firstLine="709"/>
        <w:jc w:val="both"/>
        <w:rPr>
          <w:rFonts w:ascii="Times New Roman" w:hAnsi="Times New Roman"/>
          <w:sz w:val="24"/>
          <w:szCs w:val="24"/>
        </w:rPr>
      </w:pPr>
      <w:r w:rsidRPr="00BD01EA">
        <w:rPr>
          <w:rFonts w:ascii="Times New Roman" w:hAnsi="Times New Roman"/>
          <w:sz w:val="24"/>
          <w:szCs w:val="24"/>
        </w:rPr>
        <w:t>6 Реформа органов государственной власти Приморского края.</w:t>
      </w:r>
    </w:p>
    <w:p w14:paraId="623E272A" w14:textId="77777777" w:rsidR="00D72C3F" w:rsidRPr="00BD01EA" w:rsidRDefault="00D72C3F" w:rsidP="00DA0F90">
      <w:pPr>
        <w:spacing w:after="0" w:line="240" w:lineRule="auto"/>
        <w:ind w:firstLine="709"/>
        <w:rPr>
          <w:rFonts w:ascii="Times New Roman" w:hAnsi="Times New Roman"/>
          <w:sz w:val="24"/>
          <w:szCs w:val="24"/>
        </w:rPr>
      </w:pPr>
    </w:p>
    <w:p w14:paraId="05715545" w14:textId="77777777" w:rsidR="00CC5859" w:rsidRPr="00BD01EA" w:rsidRDefault="00CC5859" w:rsidP="00DA0F90">
      <w:pPr>
        <w:spacing w:after="0" w:line="240" w:lineRule="auto"/>
        <w:ind w:firstLine="709"/>
        <w:rPr>
          <w:rFonts w:ascii="Times New Roman" w:hAnsi="Times New Roman"/>
          <w:sz w:val="24"/>
          <w:szCs w:val="24"/>
        </w:rPr>
      </w:pPr>
      <w:r w:rsidRPr="00BD01EA">
        <w:rPr>
          <w:rFonts w:ascii="Times New Roman" w:hAnsi="Times New Roman"/>
          <w:sz w:val="24"/>
          <w:szCs w:val="24"/>
        </w:rPr>
        <w:t>Краткие методические указания</w:t>
      </w:r>
      <w:r w:rsidR="00D72C3F" w:rsidRPr="00BD01EA">
        <w:rPr>
          <w:rFonts w:ascii="Times New Roman" w:hAnsi="Times New Roman"/>
          <w:sz w:val="24"/>
          <w:szCs w:val="24"/>
        </w:rPr>
        <w:t>:</w:t>
      </w:r>
    </w:p>
    <w:p w14:paraId="67E0F7D4" w14:textId="77777777" w:rsidR="00D72C3F" w:rsidRPr="00BD01EA" w:rsidRDefault="00D72C3F" w:rsidP="00DA0F90">
      <w:pPr>
        <w:spacing w:after="0" w:line="240" w:lineRule="auto"/>
        <w:ind w:firstLine="709"/>
        <w:rPr>
          <w:rFonts w:ascii="Times New Roman" w:hAnsi="Times New Roman"/>
          <w:sz w:val="24"/>
          <w:szCs w:val="24"/>
        </w:rPr>
      </w:pPr>
      <w:r w:rsidRPr="00BD01EA">
        <w:rPr>
          <w:rFonts w:ascii="Times New Roman" w:hAnsi="Times New Roman"/>
          <w:sz w:val="24"/>
          <w:szCs w:val="24"/>
        </w:rPr>
        <w:t>Доклад выполняется студентом по каждой теме. Объем доклада не должен быть менее 1000 слов и не превышать 2000 слов. Оформление доклада осуществляется в соответствии с требованиями, предусмотренными стандартом ВГУЭС для письменных работ.</w:t>
      </w:r>
    </w:p>
    <w:p w14:paraId="3C906FF6" w14:textId="77777777" w:rsidR="00CC5859" w:rsidRPr="00BD01EA" w:rsidRDefault="00351175" w:rsidP="00DA0F90">
      <w:pPr>
        <w:spacing w:after="0" w:line="240" w:lineRule="auto"/>
        <w:ind w:firstLine="709"/>
        <w:rPr>
          <w:rFonts w:ascii="Times New Roman" w:hAnsi="Times New Roman"/>
          <w:sz w:val="24"/>
          <w:szCs w:val="24"/>
        </w:rPr>
      </w:pPr>
      <w:r w:rsidRPr="00BD01EA">
        <w:rPr>
          <w:rFonts w:ascii="Times New Roman" w:hAnsi="Times New Roman"/>
          <w:sz w:val="24"/>
          <w:szCs w:val="24"/>
        </w:rPr>
        <w:t>Шкала</w:t>
      </w:r>
      <w:r w:rsidR="00CC5859" w:rsidRPr="00BD01EA">
        <w:rPr>
          <w:rFonts w:ascii="Times New Roman" w:hAnsi="Times New Roman"/>
          <w:sz w:val="24"/>
          <w:szCs w:val="24"/>
        </w:rPr>
        <w:t xml:space="preserve">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204"/>
        <w:gridCol w:w="7556"/>
      </w:tblGrid>
      <w:tr w:rsidR="00CC5859" w:rsidRPr="00BD01EA" w14:paraId="7A8CF557" w14:textId="77777777" w:rsidTr="00DA0F90">
        <w:tc>
          <w:tcPr>
            <w:tcW w:w="1095" w:type="dxa"/>
          </w:tcPr>
          <w:p w14:paraId="0C23F215" w14:textId="77777777" w:rsidR="00CC5859" w:rsidRPr="00BD01EA" w:rsidRDefault="00CC5859"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w:t>
            </w:r>
          </w:p>
        </w:tc>
        <w:tc>
          <w:tcPr>
            <w:tcW w:w="1204" w:type="dxa"/>
          </w:tcPr>
          <w:p w14:paraId="5A0ACE91" w14:textId="77777777" w:rsidR="00CC5859" w:rsidRPr="00BD01EA" w:rsidRDefault="00CC5859" w:rsidP="00DA0F90">
            <w:pPr>
              <w:tabs>
                <w:tab w:val="num" w:pos="643"/>
              </w:tabs>
              <w:spacing w:after="0" w:line="240" w:lineRule="auto"/>
              <w:ind w:firstLine="39"/>
              <w:jc w:val="center"/>
              <w:rPr>
                <w:rFonts w:ascii="Times New Roman" w:hAnsi="Times New Roman"/>
                <w:sz w:val="24"/>
                <w:szCs w:val="24"/>
              </w:rPr>
            </w:pPr>
            <w:r w:rsidRPr="00BD01EA">
              <w:rPr>
                <w:rFonts w:ascii="Times New Roman" w:hAnsi="Times New Roman"/>
                <w:sz w:val="24"/>
                <w:szCs w:val="24"/>
              </w:rPr>
              <w:t>Баллы</w:t>
            </w:r>
          </w:p>
        </w:tc>
        <w:tc>
          <w:tcPr>
            <w:tcW w:w="7556" w:type="dxa"/>
          </w:tcPr>
          <w:p w14:paraId="6BA380B1" w14:textId="77777777" w:rsidR="00CC5859" w:rsidRPr="00BD01EA" w:rsidRDefault="00CC5859"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Описание</w:t>
            </w:r>
          </w:p>
        </w:tc>
      </w:tr>
      <w:tr w:rsidR="00DA0F90" w:rsidRPr="00BD01EA" w14:paraId="1AB2E7D0" w14:textId="77777777" w:rsidTr="00DA0F90">
        <w:tc>
          <w:tcPr>
            <w:tcW w:w="1095" w:type="dxa"/>
          </w:tcPr>
          <w:p w14:paraId="0CAD124E"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5</w:t>
            </w:r>
          </w:p>
        </w:tc>
        <w:tc>
          <w:tcPr>
            <w:tcW w:w="1204" w:type="dxa"/>
          </w:tcPr>
          <w:p w14:paraId="66A3EC03" w14:textId="77777777" w:rsidR="00DA0F90" w:rsidRPr="00BD01EA" w:rsidRDefault="009E3EC6" w:rsidP="00C618F2">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lang w:val="en-US"/>
              </w:rPr>
              <w:t>1</w:t>
            </w:r>
            <w:r w:rsidR="00C618F2" w:rsidRPr="00BD01EA">
              <w:rPr>
                <w:rFonts w:ascii="Times New Roman" w:hAnsi="Times New Roman"/>
                <w:sz w:val="24"/>
                <w:szCs w:val="24"/>
              </w:rPr>
              <w:t>0</w:t>
            </w:r>
          </w:p>
        </w:tc>
        <w:tc>
          <w:tcPr>
            <w:tcW w:w="7556" w:type="dxa"/>
            <w:vAlign w:val="center"/>
          </w:tcPr>
          <w:p w14:paraId="39A21957" w14:textId="77777777" w:rsidR="00DA0F90" w:rsidRPr="00BD01EA" w:rsidRDefault="00DA0F90" w:rsidP="00DA0F90">
            <w:pPr>
              <w:spacing w:after="0" w:line="240" w:lineRule="auto"/>
              <w:jc w:val="both"/>
              <w:rPr>
                <w:rFonts w:ascii="Times New Roman" w:hAnsi="Times New Roman"/>
                <w:sz w:val="24"/>
                <w:szCs w:val="24"/>
              </w:rPr>
            </w:pPr>
            <w:r w:rsidRPr="00BD01EA">
              <w:rPr>
                <w:rFonts w:ascii="Times New Roman" w:hAnsi="Times New Roman"/>
                <w:sz w:val="24"/>
                <w:szCs w:val="24"/>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DA0F90" w:rsidRPr="00BD01EA" w14:paraId="262C3DDA" w14:textId="77777777" w:rsidTr="00DA0F90">
        <w:tc>
          <w:tcPr>
            <w:tcW w:w="1095" w:type="dxa"/>
          </w:tcPr>
          <w:p w14:paraId="5C73DBCB"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4</w:t>
            </w:r>
          </w:p>
        </w:tc>
        <w:tc>
          <w:tcPr>
            <w:tcW w:w="1204" w:type="dxa"/>
          </w:tcPr>
          <w:p w14:paraId="63C3F4A7" w14:textId="77777777" w:rsidR="00DA0F90" w:rsidRPr="00BD01EA" w:rsidRDefault="009E3EC6" w:rsidP="00C618F2">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lang w:val="en-US"/>
              </w:rPr>
              <w:t>8</w:t>
            </w:r>
            <w:r w:rsidR="00DA0F90" w:rsidRPr="00BD01EA">
              <w:rPr>
                <w:rFonts w:ascii="Times New Roman" w:hAnsi="Times New Roman"/>
                <w:sz w:val="24"/>
                <w:szCs w:val="24"/>
              </w:rPr>
              <w:t>-</w:t>
            </w:r>
            <w:r w:rsidR="00C618F2" w:rsidRPr="00BD01EA">
              <w:rPr>
                <w:rFonts w:ascii="Times New Roman" w:hAnsi="Times New Roman"/>
                <w:sz w:val="24"/>
                <w:szCs w:val="24"/>
              </w:rPr>
              <w:t>9</w:t>
            </w:r>
          </w:p>
        </w:tc>
        <w:tc>
          <w:tcPr>
            <w:tcW w:w="7556" w:type="dxa"/>
            <w:vAlign w:val="center"/>
          </w:tcPr>
          <w:p w14:paraId="6F8D98CF" w14:textId="77777777" w:rsidR="00DA0F90" w:rsidRPr="00BD01EA" w:rsidRDefault="00DA0F90" w:rsidP="00DA0F90">
            <w:pPr>
              <w:spacing w:after="0" w:line="240" w:lineRule="auto"/>
              <w:jc w:val="both"/>
              <w:rPr>
                <w:rFonts w:ascii="Times New Roman" w:hAnsi="Times New Roman"/>
                <w:sz w:val="24"/>
                <w:szCs w:val="24"/>
              </w:rPr>
            </w:pPr>
            <w:r w:rsidRPr="00BD01EA">
              <w:rPr>
                <w:rFonts w:ascii="Times New Roman" w:hAnsi="Times New Roman"/>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DA0F90" w:rsidRPr="00BD01EA" w14:paraId="4A983D34" w14:textId="77777777" w:rsidTr="00DA0F90">
        <w:tc>
          <w:tcPr>
            <w:tcW w:w="1095" w:type="dxa"/>
          </w:tcPr>
          <w:p w14:paraId="0A4DA964"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3</w:t>
            </w:r>
          </w:p>
        </w:tc>
        <w:tc>
          <w:tcPr>
            <w:tcW w:w="1204" w:type="dxa"/>
          </w:tcPr>
          <w:p w14:paraId="606828F5" w14:textId="77777777" w:rsidR="00DA0F90" w:rsidRPr="00BD01EA" w:rsidRDefault="00DA0F90" w:rsidP="009E3EC6">
            <w:pPr>
              <w:tabs>
                <w:tab w:val="num" w:pos="643"/>
              </w:tabs>
              <w:spacing w:after="0" w:line="240" w:lineRule="auto"/>
              <w:jc w:val="center"/>
              <w:rPr>
                <w:rFonts w:ascii="Times New Roman" w:hAnsi="Times New Roman"/>
                <w:sz w:val="24"/>
                <w:szCs w:val="24"/>
                <w:lang w:val="en-US"/>
              </w:rPr>
            </w:pPr>
            <w:r w:rsidRPr="00BD01EA">
              <w:rPr>
                <w:rFonts w:ascii="Times New Roman" w:hAnsi="Times New Roman"/>
                <w:sz w:val="24"/>
                <w:szCs w:val="24"/>
              </w:rPr>
              <w:t>4-</w:t>
            </w:r>
            <w:r w:rsidR="009E3EC6" w:rsidRPr="00BD01EA">
              <w:rPr>
                <w:rFonts w:ascii="Times New Roman" w:hAnsi="Times New Roman"/>
                <w:sz w:val="24"/>
                <w:szCs w:val="24"/>
                <w:lang w:val="en-US"/>
              </w:rPr>
              <w:t>7</w:t>
            </w:r>
          </w:p>
        </w:tc>
        <w:tc>
          <w:tcPr>
            <w:tcW w:w="7556" w:type="dxa"/>
            <w:vAlign w:val="center"/>
          </w:tcPr>
          <w:p w14:paraId="16F831B9" w14:textId="77777777" w:rsidR="00DA0F90" w:rsidRPr="00BD01EA" w:rsidRDefault="00DA0F90" w:rsidP="00DA0F90">
            <w:pPr>
              <w:spacing w:after="0" w:line="240" w:lineRule="auto"/>
              <w:jc w:val="both"/>
              <w:rPr>
                <w:rFonts w:ascii="Times New Roman" w:hAnsi="Times New Roman"/>
                <w:sz w:val="24"/>
                <w:szCs w:val="24"/>
              </w:rPr>
            </w:pPr>
            <w:r w:rsidRPr="00BD01EA">
              <w:rPr>
                <w:rFonts w:ascii="Times New Roman" w:hAnsi="Times New Roman"/>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DA0F90" w:rsidRPr="00BD01EA" w14:paraId="72B859FC" w14:textId="77777777" w:rsidTr="00DA0F90">
        <w:tc>
          <w:tcPr>
            <w:tcW w:w="1095" w:type="dxa"/>
          </w:tcPr>
          <w:p w14:paraId="4D70DA2B"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2</w:t>
            </w:r>
          </w:p>
        </w:tc>
        <w:tc>
          <w:tcPr>
            <w:tcW w:w="1204" w:type="dxa"/>
          </w:tcPr>
          <w:p w14:paraId="7D6E7B22" w14:textId="77777777" w:rsidR="00DA0F90" w:rsidRPr="00BD01EA" w:rsidRDefault="00DA0F90"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1-3</w:t>
            </w:r>
          </w:p>
        </w:tc>
        <w:tc>
          <w:tcPr>
            <w:tcW w:w="7556" w:type="dxa"/>
            <w:vAlign w:val="center"/>
          </w:tcPr>
          <w:p w14:paraId="1276CD8D" w14:textId="77777777" w:rsidR="00DA0F90" w:rsidRPr="00BD01EA" w:rsidRDefault="00DA0F90" w:rsidP="00D57CB8">
            <w:pPr>
              <w:spacing w:after="0" w:line="240" w:lineRule="auto"/>
              <w:jc w:val="both"/>
              <w:rPr>
                <w:rFonts w:ascii="Times New Roman" w:hAnsi="Times New Roman"/>
                <w:sz w:val="24"/>
                <w:szCs w:val="24"/>
              </w:rPr>
            </w:pPr>
            <w:r w:rsidRPr="00BD01EA">
              <w:rPr>
                <w:rFonts w:ascii="Times New Roman" w:hAnsi="Times New Roman"/>
                <w:sz w:val="24"/>
                <w:szCs w:val="24"/>
              </w:rPr>
              <w:t>У студента не сформированы дисциплинарные компетенции, проявляется</w:t>
            </w:r>
            <w:r w:rsidR="00D57CB8" w:rsidRPr="00BD01EA">
              <w:rPr>
                <w:rFonts w:ascii="Times New Roman" w:hAnsi="Times New Roman"/>
                <w:sz w:val="24"/>
                <w:szCs w:val="24"/>
              </w:rPr>
              <w:t xml:space="preserve"> недостаточность знаний, умений</w:t>
            </w:r>
            <w:r w:rsidRPr="00BD01EA">
              <w:rPr>
                <w:rFonts w:ascii="Times New Roman" w:hAnsi="Times New Roman"/>
                <w:sz w:val="24"/>
                <w:szCs w:val="24"/>
              </w:rPr>
              <w:t>.</w:t>
            </w:r>
          </w:p>
        </w:tc>
      </w:tr>
      <w:tr w:rsidR="00DA0F90" w:rsidRPr="00BD01EA" w14:paraId="63858F21" w14:textId="77777777" w:rsidTr="00DA0F90">
        <w:tc>
          <w:tcPr>
            <w:tcW w:w="1095" w:type="dxa"/>
          </w:tcPr>
          <w:p w14:paraId="2561087E"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1</w:t>
            </w:r>
          </w:p>
        </w:tc>
        <w:tc>
          <w:tcPr>
            <w:tcW w:w="1204" w:type="dxa"/>
          </w:tcPr>
          <w:p w14:paraId="168F8BA3" w14:textId="77777777" w:rsidR="00DA0F90" w:rsidRPr="00BD01EA" w:rsidRDefault="00DA0F90"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0</w:t>
            </w:r>
          </w:p>
        </w:tc>
        <w:tc>
          <w:tcPr>
            <w:tcW w:w="7556" w:type="dxa"/>
            <w:vAlign w:val="center"/>
          </w:tcPr>
          <w:p w14:paraId="1BECB918" w14:textId="77777777" w:rsidR="00DA0F90" w:rsidRPr="00BD01EA" w:rsidRDefault="00DA0F90" w:rsidP="00D57CB8">
            <w:pPr>
              <w:spacing w:after="0" w:line="240" w:lineRule="auto"/>
              <w:jc w:val="both"/>
              <w:rPr>
                <w:rFonts w:ascii="Times New Roman" w:hAnsi="Times New Roman"/>
                <w:sz w:val="24"/>
                <w:szCs w:val="24"/>
              </w:rPr>
            </w:pPr>
            <w:r w:rsidRPr="00BD01EA">
              <w:rPr>
                <w:rFonts w:ascii="Times New Roman" w:hAnsi="Times New Roman"/>
                <w:sz w:val="24"/>
                <w:szCs w:val="24"/>
              </w:rPr>
              <w:t>Дисциплинарные компетенции не сформированы. Проявляется полное или практически полное отсутствие уме</w:t>
            </w:r>
            <w:r w:rsidR="00D57CB8" w:rsidRPr="00BD01EA">
              <w:rPr>
                <w:rFonts w:ascii="Times New Roman" w:hAnsi="Times New Roman"/>
                <w:sz w:val="24"/>
                <w:szCs w:val="24"/>
              </w:rPr>
              <w:t>ний</w:t>
            </w:r>
            <w:r w:rsidRPr="00BD01EA">
              <w:rPr>
                <w:rFonts w:ascii="Times New Roman" w:hAnsi="Times New Roman"/>
                <w:sz w:val="24"/>
                <w:szCs w:val="24"/>
              </w:rPr>
              <w:t>.</w:t>
            </w:r>
          </w:p>
        </w:tc>
      </w:tr>
    </w:tbl>
    <w:p w14:paraId="15D0D4C9" w14:textId="77777777" w:rsidR="00CC5859" w:rsidRPr="00BD01EA" w:rsidRDefault="00CC5859" w:rsidP="00DA0F90">
      <w:pPr>
        <w:pStyle w:val="a"/>
        <w:spacing w:line="240" w:lineRule="auto"/>
        <w:ind w:firstLine="709"/>
        <w:rPr>
          <w:b/>
          <w:sz w:val="24"/>
          <w:szCs w:val="24"/>
        </w:rPr>
      </w:pPr>
    </w:p>
    <w:p w14:paraId="077FD6CC" w14:textId="77777777" w:rsidR="00CC5859" w:rsidRPr="00BD01EA" w:rsidRDefault="00CC5859" w:rsidP="00DA0F90">
      <w:pPr>
        <w:pStyle w:val="a"/>
        <w:spacing w:line="240" w:lineRule="auto"/>
        <w:ind w:firstLine="709"/>
        <w:rPr>
          <w:rFonts w:ascii="Arial" w:hAnsi="Arial" w:cs="Arial"/>
          <w:b/>
          <w:i/>
          <w:sz w:val="24"/>
          <w:szCs w:val="24"/>
        </w:rPr>
      </w:pPr>
      <w:r w:rsidRPr="00BD01EA">
        <w:rPr>
          <w:rFonts w:ascii="Arial" w:hAnsi="Arial" w:cs="Arial"/>
          <w:b/>
          <w:i/>
          <w:sz w:val="24"/>
          <w:szCs w:val="24"/>
        </w:rPr>
        <w:t>5.3. Деловая игра</w:t>
      </w:r>
    </w:p>
    <w:p w14:paraId="4E60174A" w14:textId="77777777" w:rsidR="00CC5859" w:rsidRPr="00BD01EA" w:rsidRDefault="00CC5859" w:rsidP="00DA0F90">
      <w:pPr>
        <w:pStyle w:val="a"/>
        <w:spacing w:line="240" w:lineRule="auto"/>
        <w:ind w:firstLine="709"/>
        <w:rPr>
          <w:b/>
          <w:sz w:val="24"/>
          <w:szCs w:val="24"/>
        </w:rPr>
      </w:pPr>
    </w:p>
    <w:p w14:paraId="576A6126" w14:textId="77777777" w:rsidR="00663436" w:rsidRPr="00BD01EA" w:rsidRDefault="00CC5859" w:rsidP="00DA0F90">
      <w:pPr>
        <w:pStyle w:val="a"/>
        <w:spacing w:line="240" w:lineRule="auto"/>
        <w:ind w:firstLine="709"/>
        <w:rPr>
          <w:sz w:val="24"/>
          <w:szCs w:val="24"/>
        </w:rPr>
      </w:pPr>
      <w:r w:rsidRPr="00BD01EA">
        <w:rPr>
          <w:sz w:val="24"/>
          <w:szCs w:val="24"/>
        </w:rPr>
        <w:t>Деловая игра</w:t>
      </w:r>
      <w:r w:rsidR="00663436" w:rsidRPr="00BD01EA">
        <w:rPr>
          <w:sz w:val="24"/>
          <w:szCs w:val="24"/>
        </w:rPr>
        <w:t xml:space="preserve"> проводится после изучения темы №6 «Государственная и муниципальная служба» в 2 вариантах.</w:t>
      </w:r>
    </w:p>
    <w:p w14:paraId="271DE4E5" w14:textId="77777777" w:rsidR="00CC5859" w:rsidRPr="00BD01EA" w:rsidRDefault="00CC5859" w:rsidP="00DA0F90">
      <w:pPr>
        <w:autoSpaceDE w:val="0"/>
        <w:autoSpaceDN w:val="0"/>
        <w:adjustRightInd w:val="0"/>
        <w:spacing w:after="0" w:line="240" w:lineRule="auto"/>
        <w:ind w:firstLine="709"/>
        <w:rPr>
          <w:rFonts w:ascii="Times New Roman" w:hAnsi="Times New Roman"/>
          <w:bCs/>
          <w:sz w:val="24"/>
          <w:szCs w:val="24"/>
        </w:rPr>
      </w:pPr>
      <w:r w:rsidRPr="00BD01EA">
        <w:rPr>
          <w:rFonts w:ascii="Times New Roman" w:hAnsi="Times New Roman"/>
          <w:bCs/>
          <w:sz w:val="24"/>
          <w:szCs w:val="24"/>
        </w:rPr>
        <w:t>Концепция</w:t>
      </w:r>
      <w:r w:rsidR="00663436" w:rsidRPr="00BD01EA">
        <w:rPr>
          <w:rFonts w:ascii="Times New Roman" w:hAnsi="Times New Roman"/>
          <w:bCs/>
          <w:sz w:val="24"/>
          <w:szCs w:val="24"/>
        </w:rPr>
        <w:t xml:space="preserve"> первого варианта</w:t>
      </w:r>
      <w:r w:rsidRPr="00BD01EA">
        <w:rPr>
          <w:rFonts w:ascii="Times New Roman" w:hAnsi="Times New Roman"/>
          <w:bCs/>
          <w:sz w:val="24"/>
          <w:szCs w:val="24"/>
        </w:rPr>
        <w:t xml:space="preserve"> игры</w:t>
      </w:r>
      <w:r w:rsidR="00663436" w:rsidRPr="00BD01EA">
        <w:rPr>
          <w:rFonts w:ascii="Times New Roman" w:hAnsi="Times New Roman"/>
          <w:bCs/>
          <w:sz w:val="24"/>
          <w:szCs w:val="24"/>
        </w:rPr>
        <w:t>:</w:t>
      </w:r>
    </w:p>
    <w:p w14:paraId="40E2E2DC" w14:textId="77777777" w:rsidR="00663436" w:rsidRPr="00BD01EA" w:rsidRDefault="00663436" w:rsidP="00DA0F90">
      <w:pPr>
        <w:autoSpaceDE w:val="0"/>
        <w:autoSpaceDN w:val="0"/>
        <w:adjustRightInd w:val="0"/>
        <w:spacing w:after="0" w:line="240" w:lineRule="auto"/>
        <w:ind w:firstLine="709"/>
        <w:rPr>
          <w:rFonts w:ascii="Times New Roman" w:hAnsi="Times New Roman"/>
          <w:bCs/>
          <w:sz w:val="24"/>
          <w:szCs w:val="24"/>
        </w:rPr>
      </w:pPr>
      <w:r w:rsidRPr="00BD01EA">
        <w:rPr>
          <w:rFonts w:ascii="Times New Roman" w:hAnsi="Times New Roman"/>
          <w:bCs/>
          <w:sz w:val="24"/>
          <w:szCs w:val="24"/>
        </w:rPr>
        <w:t>В рамках первого варианта игры моделируется процедура поступления на государственную службу. Часть студентов выступает в роли поступающих на государственную гражданскую службу, другая часть выступает в роли членов конкурсной комиссии и задает вопросы соискателю, в дальнейшем принимает решение о возможности или невозможности его поступления на государственную гражданскую службу.</w:t>
      </w:r>
    </w:p>
    <w:p w14:paraId="5B25D834" w14:textId="77777777" w:rsidR="00663436" w:rsidRPr="00BD01EA" w:rsidRDefault="00663436" w:rsidP="00DA0F90">
      <w:pPr>
        <w:autoSpaceDE w:val="0"/>
        <w:autoSpaceDN w:val="0"/>
        <w:adjustRightInd w:val="0"/>
        <w:spacing w:after="0" w:line="240" w:lineRule="auto"/>
        <w:ind w:firstLine="709"/>
        <w:rPr>
          <w:rFonts w:ascii="Times New Roman" w:hAnsi="Times New Roman"/>
          <w:bCs/>
          <w:sz w:val="24"/>
          <w:szCs w:val="24"/>
        </w:rPr>
      </w:pPr>
      <w:r w:rsidRPr="00BD01EA">
        <w:rPr>
          <w:rFonts w:ascii="Times New Roman" w:hAnsi="Times New Roman"/>
          <w:bCs/>
          <w:sz w:val="24"/>
          <w:szCs w:val="24"/>
        </w:rPr>
        <w:t>Методические рекомендации:</w:t>
      </w:r>
    </w:p>
    <w:p w14:paraId="55E42B44" w14:textId="77777777" w:rsidR="00663436" w:rsidRPr="00BD01EA" w:rsidRDefault="00663436" w:rsidP="00DA0F90">
      <w:pPr>
        <w:autoSpaceDE w:val="0"/>
        <w:autoSpaceDN w:val="0"/>
        <w:adjustRightInd w:val="0"/>
        <w:spacing w:after="0" w:line="240" w:lineRule="auto"/>
        <w:ind w:firstLine="709"/>
        <w:rPr>
          <w:rFonts w:ascii="Times New Roman" w:hAnsi="Times New Roman"/>
          <w:bCs/>
          <w:sz w:val="24"/>
          <w:szCs w:val="24"/>
        </w:rPr>
      </w:pPr>
      <w:r w:rsidRPr="00BD01EA">
        <w:rPr>
          <w:rFonts w:ascii="Times New Roman" w:hAnsi="Times New Roman"/>
          <w:bCs/>
          <w:sz w:val="24"/>
          <w:szCs w:val="24"/>
        </w:rPr>
        <w:t>Роли между студентами распределяются преподавателем.</w:t>
      </w:r>
    </w:p>
    <w:p w14:paraId="2D5CAA85" w14:textId="77777777" w:rsidR="00663436" w:rsidRPr="00BD01EA" w:rsidRDefault="00663436" w:rsidP="00DA0F90">
      <w:pPr>
        <w:autoSpaceDE w:val="0"/>
        <w:autoSpaceDN w:val="0"/>
        <w:adjustRightInd w:val="0"/>
        <w:spacing w:after="0" w:line="240" w:lineRule="auto"/>
        <w:ind w:firstLine="709"/>
        <w:rPr>
          <w:rFonts w:ascii="Times New Roman" w:hAnsi="Times New Roman"/>
          <w:bCs/>
          <w:sz w:val="24"/>
          <w:szCs w:val="24"/>
        </w:rPr>
      </w:pPr>
      <w:r w:rsidRPr="00BD01EA">
        <w:rPr>
          <w:rFonts w:ascii="Times New Roman" w:hAnsi="Times New Roman"/>
          <w:bCs/>
          <w:sz w:val="24"/>
          <w:szCs w:val="24"/>
        </w:rPr>
        <w:t>Орган исполнительной власти куда, проводится конкурс, определяется преподавателем.</w:t>
      </w:r>
    </w:p>
    <w:p w14:paraId="5706697C" w14:textId="77777777" w:rsidR="00663436" w:rsidRPr="00BD01EA" w:rsidRDefault="00663436" w:rsidP="00DA0F90">
      <w:pPr>
        <w:autoSpaceDE w:val="0"/>
        <w:autoSpaceDN w:val="0"/>
        <w:adjustRightInd w:val="0"/>
        <w:spacing w:after="0" w:line="240" w:lineRule="auto"/>
        <w:ind w:firstLine="709"/>
        <w:rPr>
          <w:rFonts w:ascii="Times New Roman" w:hAnsi="Times New Roman"/>
          <w:bCs/>
          <w:sz w:val="24"/>
          <w:szCs w:val="24"/>
        </w:rPr>
      </w:pPr>
      <w:r w:rsidRPr="00BD01EA">
        <w:rPr>
          <w:rFonts w:ascii="Times New Roman" w:hAnsi="Times New Roman"/>
          <w:bCs/>
          <w:sz w:val="24"/>
          <w:szCs w:val="24"/>
        </w:rPr>
        <w:t xml:space="preserve">Оценивается умение, как отвечать на вопросы, так и задавать вопросы.  </w:t>
      </w:r>
    </w:p>
    <w:p w14:paraId="2C09AA97" w14:textId="77777777" w:rsidR="00663436" w:rsidRPr="00BD01EA" w:rsidRDefault="00663436" w:rsidP="00DA0F90">
      <w:pPr>
        <w:autoSpaceDE w:val="0"/>
        <w:autoSpaceDN w:val="0"/>
        <w:adjustRightInd w:val="0"/>
        <w:spacing w:after="0" w:line="240" w:lineRule="auto"/>
        <w:ind w:firstLine="709"/>
        <w:rPr>
          <w:rFonts w:ascii="Times New Roman" w:hAnsi="Times New Roman"/>
          <w:bCs/>
          <w:sz w:val="24"/>
          <w:szCs w:val="24"/>
        </w:rPr>
      </w:pPr>
    </w:p>
    <w:p w14:paraId="09E235F4" w14:textId="77777777" w:rsidR="00663436" w:rsidRPr="00BD01EA" w:rsidRDefault="00663436" w:rsidP="00663436">
      <w:pPr>
        <w:autoSpaceDE w:val="0"/>
        <w:autoSpaceDN w:val="0"/>
        <w:adjustRightInd w:val="0"/>
        <w:spacing w:after="0" w:line="240" w:lineRule="auto"/>
        <w:ind w:firstLine="709"/>
        <w:rPr>
          <w:rFonts w:ascii="Times New Roman" w:hAnsi="Times New Roman"/>
          <w:bCs/>
          <w:sz w:val="24"/>
          <w:szCs w:val="24"/>
        </w:rPr>
      </w:pPr>
      <w:r w:rsidRPr="00BD01EA">
        <w:rPr>
          <w:rFonts w:ascii="Times New Roman" w:hAnsi="Times New Roman"/>
          <w:bCs/>
          <w:sz w:val="24"/>
          <w:szCs w:val="24"/>
        </w:rPr>
        <w:t>Концепция второго варианта игры:</w:t>
      </w:r>
    </w:p>
    <w:p w14:paraId="463C95FA" w14:textId="77777777" w:rsidR="00663436" w:rsidRPr="00BD01EA" w:rsidRDefault="00663436" w:rsidP="00663436">
      <w:pPr>
        <w:autoSpaceDE w:val="0"/>
        <w:autoSpaceDN w:val="0"/>
        <w:adjustRightInd w:val="0"/>
        <w:spacing w:after="0" w:line="240" w:lineRule="auto"/>
        <w:ind w:firstLine="709"/>
        <w:rPr>
          <w:rFonts w:ascii="Times New Roman" w:hAnsi="Times New Roman"/>
          <w:bCs/>
          <w:sz w:val="24"/>
          <w:szCs w:val="24"/>
        </w:rPr>
      </w:pPr>
      <w:r w:rsidRPr="00BD01EA">
        <w:rPr>
          <w:rFonts w:ascii="Times New Roman" w:hAnsi="Times New Roman"/>
          <w:bCs/>
          <w:sz w:val="24"/>
          <w:szCs w:val="24"/>
        </w:rPr>
        <w:t xml:space="preserve">В рамках второго варианта игры моделируется процедура противодействия коррупционному поведению. Разыгрывается ситуация, в рамках которой студент должен принять действия, которые </w:t>
      </w:r>
      <w:r w:rsidR="00D57CB8" w:rsidRPr="00BD01EA">
        <w:rPr>
          <w:rFonts w:ascii="Times New Roman" w:hAnsi="Times New Roman"/>
          <w:bCs/>
          <w:sz w:val="24"/>
          <w:szCs w:val="24"/>
        </w:rPr>
        <w:t>обязан принять госслужащий при попытке его склонения к коррупции.</w:t>
      </w:r>
    </w:p>
    <w:p w14:paraId="1D526479" w14:textId="77777777" w:rsidR="00663436" w:rsidRPr="00BD01EA" w:rsidRDefault="00663436" w:rsidP="00663436">
      <w:pPr>
        <w:autoSpaceDE w:val="0"/>
        <w:autoSpaceDN w:val="0"/>
        <w:adjustRightInd w:val="0"/>
        <w:spacing w:after="0" w:line="240" w:lineRule="auto"/>
        <w:ind w:firstLine="709"/>
        <w:rPr>
          <w:rFonts w:ascii="Times New Roman" w:hAnsi="Times New Roman"/>
          <w:bCs/>
          <w:sz w:val="24"/>
          <w:szCs w:val="24"/>
        </w:rPr>
      </w:pPr>
      <w:r w:rsidRPr="00BD01EA">
        <w:rPr>
          <w:rFonts w:ascii="Times New Roman" w:hAnsi="Times New Roman"/>
          <w:bCs/>
          <w:sz w:val="24"/>
          <w:szCs w:val="24"/>
        </w:rPr>
        <w:t>Методические рекомендации:</w:t>
      </w:r>
    </w:p>
    <w:p w14:paraId="7CE548D3" w14:textId="77777777" w:rsidR="00663436" w:rsidRPr="00BD01EA" w:rsidRDefault="00663436" w:rsidP="00663436">
      <w:pPr>
        <w:autoSpaceDE w:val="0"/>
        <w:autoSpaceDN w:val="0"/>
        <w:adjustRightInd w:val="0"/>
        <w:spacing w:after="0" w:line="240" w:lineRule="auto"/>
        <w:ind w:firstLine="709"/>
        <w:rPr>
          <w:rFonts w:ascii="Times New Roman" w:hAnsi="Times New Roman"/>
          <w:bCs/>
          <w:sz w:val="24"/>
          <w:szCs w:val="24"/>
        </w:rPr>
      </w:pPr>
      <w:r w:rsidRPr="00BD01EA">
        <w:rPr>
          <w:rFonts w:ascii="Times New Roman" w:hAnsi="Times New Roman"/>
          <w:bCs/>
          <w:sz w:val="24"/>
          <w:szCs w:val="24"/>
        </w:rPr>
        <w:t>Роли между студентами распределяются преподавателем.</w:t>
      </w:r>
    </w:p>
    <w:p w14:paraId="0327C2D0" w14:textId="77777777" w:rsidR="00663436" w:rsidRPr="00BD01EA" w:rsidRDefault="00663436" w:rsidP="00663436">
      <w:pPr>
        <w:autoSpaceDE w:val="0"/>
        <w:autoSpaceDN w:val="0"/>
        <w:adjustRightInd w:val="0"/>
        <w:spacing w:after="0" w:line="240" w:lineRule="auto"/>
        <w:ind w:firstLine="709"/>
        <w:rPr>
          <w:rFonts w:ascii="Times New Roman" w:hAnsi="Times New Roman"/>
          <w:bCs/>
          <w:sz w:val="24"/>
          <w:szCs w:val="24"/>
        </w:rPr>
      </w:pPr>
      <w:r w:rsidRPr="00BD01EA">
        <w:rPr>
          <w:rFonts w:ascii="Times New Roman" w:hAnsi="Times New Roman"/>
          <w:bCs/>
          <w:sz w:val="24"/>
          <w:szCs w:val="24"/>
        </w:rPr>
        <w:t>Оценивается умение как отвечать на вопросы, так и задавать вопросы</w:t>
      </w:r>
      <w:r w:rsidR="00D57CB8" w:rsidRPr="00BD01EA">
        <w:rPr>
          <w:rFonts w:ascii="Times New Roman" w:hAnsi="Times New Roman"/>
          <w:bCs/>
          <w:sz w:val="24"/>
          <w:szCs w:val="24"/>
        </w:rPr>
        <w:t xml:space="preserve"> и совершать действия.</w:t>
      </w:r>
    </w:p>
    <w:p w14:paraId="2769584A" w14:textId="77777777" w:rsidR="00CC5859" w:rsidRPr="00BD01EA" w:rsidRDefault="00B564D3" w:rsidP="00DA0F90">
      <w:pPr>
        <w:pStyle w:val="a"/>
        <w:spacing w:line="240" w:lineRule="auto"/>
        <w:ind w:firstLine="709"/>
        <w:rPr>
          <w:sz w:val="24"/>
          <w:szCs w:val="24"/>
        </w:rPr>
      </w:pPr>
      <w:r w:rsidRPr="00BD01EA">
        <w:rPr>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204"/>
        <w:gridCol w:w="7556"/>
      </w:tblGrid>
      <w:tr w:rsidR="00CC5859" w:rsidRPr="00BD01EA" w14:paraId="4291989B" w14:textId="77777777" w:rsidTr="00DA0F90">
        <w:tc>
          <w:tcPr>
            <w:tcW w:w="1095" w:type="dxa"/>
          </w:tcPr>
          <w:p w14:paraId="0F6CE79B" w14:textId="77777777" w:rsidR="00CC5859" w:rsidRPr="00BD01EA" w:rsidRDefault="00CC5859"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w:t>
            </w:r>
          </w:p>
        </w:tc>
        <w:tc>
          <w:tcPr>
            <w:tcW w:w="1204" w:type="dxa"/>
          </w:tcPr>
          <w:p w14:paraId="5FFDCBD2" w14:textId="77777777" w:rsidR="00CC5859" w:rsidRPr="00BD01EA" w:rsidRDefault="00CC5859" w:rsidP="00DA0F90">
            <w:pPr>
              <w:tabs>
                <w:tab w:val="num" w:pos="643"/>
              </w:tabs>
              <w:spacing w:after="0" w:line="240" w:lineRule="auto"/>
              <w:ind w:firstLine="39"/>
              <w:jc w:val="center"/>
              <w:rPr>
                <w:rFonts w:ascii="Times New Roman" w:hAnsi="Times New Roman"/>
                <w:sz w:val="24"/>
                <w:szCs w:val="24"/>
              </w:rPr>
            </w:pPr>
            <w:r w:rsidRPr="00BD01EA">
              <w:rPr>
                <w:rFonts w:ascii="Times New Roman" w:hAnsi="Times New Roman"/>
                <w:sz w:val="24"/>
                <w:szCs w:val="24"/>
              </w:rPr>
              <w:t>Баллы</w:t>
            </w:r>
          </w:p>
        </w:tc>
        <w:tc>
          <w:tcPr>
            <w:tcW w:w="7556" w:type="dxa"/>
          </w:tcPr>
          <w:p w14:paraId="26811F11" w14:textId="77777777" w:rsidR="00CC5859" w:rsidRPr="00BD01EA" w:rsidRDefault="00CC5859"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Описание</w:t>
            </w:r>
          </w:p>
        </w:tc>
      </w:tr>
      <w:tr w:rsidR="009E3EC6" w:rsidRPr="00BD01EA" w14:paraId="6B27A93A" w14:textId="77777777" w:rsidTr="00DA0F90">
        <w:tc>
          <w:tcPr>
            <w:tcW w:w="1095" w:type="dxa"/>
          </w:tcPr>
          <w:p w14:paraId="66984C72" w14:textId="77777777" w:rsidR="009E3EC6" w:rsidRPr="00BD01EA" w:rsidRDefault="009E3EC6"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5</w:t>
            </w:r>
          </w:p>
        </w:tc>
        <w:tc>
          <w:tcPr>
            <w:tcW w:w="1204" w:type="dxa"/>
          </w:tcPr>
          <w:p w14:paraId="7BB99EF5" w14:textId="77777777" w:rsidR="009E3EC6" w:rsidRPr="00BD01EA" w:rsidRDefault="00EA00B6" w:rsidP="00C618F2">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2</w:t>
            </w:r>
            <w:r w:rsidR="00C618F2" w:rsidRPr="00BD01EA">
              <w:rPr>
                <w:rFonts w:ascii="Times New Roman" w:hAnsi="Times New Roman"/>
                <w:sz w:val="24"/>
                <w:szCs w:val="24"/>
              </w:rPr>
              <w:t>5</w:t>
            </w:r>
          </w:p>
        </w:tc>
        <w:tc>
          <w:tcPr>
            <w:tcW w:w="7556" w:type="dxa"/>
            <w:vAlign w:val="center"/>
          </w:tcPr>
          <w:p w14:paraId="1B140C46" w14:textId="77777777" w:rsidR="009E3EC6" w:rsidRPr="00BD01EA" w:rsidRDefault="009E3EC6" w:rsidP="00DA0F90">
            <w:pPr>
              <w:spacing w:after="0" w:line="240" w:lineRule="auto"/>
              <w:jc w:val="both"/>
              <w:rPr>
                <w:rFonts w:ascii="Times New Roman" w:hAnsi="Times New Roman"/>
                <w:sz w:val="24"/>
                <w:szCs w:val="24"/>
              </w:rPr>
            </w:pPr>
            <w:r w:rsidRPr="00BD01EA">
              <w:rPr>
                <w:rFonts w:ascii="Times New Roman" w:hAnsi="Times New Roman"/>
                <w:sz w:val="24"/>
                <w:szCs w:val="24"/>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9E3EC6" w:rsidRPr="00BD01EA" w14:paraId="1FD09175" w14:textId="77777777" w:rsidTr="00DA0F90">
        <w:tc>
          <w:tcPr>
            <w:tcW w:w="1095" w:type="dxa"/>
          </w:tcPr>
          <w:p w14:paraId="6B940111" w14:textId="77777777" w:rsidR="009E3EC6" w:rsidRPr="00BD01EA" w:rsidRDefault="009E3EC6"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4</w:t>
            </w:r>
          </w:p>
        </w:tc>
        <w:tc>
          <w:tcPr>
            <w:tcW w:w="1204" w:type="dxa"/>
          </w:tcPr>
          <w:p w14:paraId="27F9D1B4" w14:textId="77777777" w:rsidR="009E3EC6" w:rsidRPr="00BD01EA" w:rsidRDefault="009E3EC6" w:rsidP="00C618F2">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lang w:val="en-US"/>
              </w:rPr>
              <w:t>11</w:t>
            </w:r>
            <w:r w:rsidRPr="00BD01EA">
              <w:rPr>
                <w:rFonts w:ascii="Times New Roman" w:hAnsi="Times New Roman"/>
                <w:sz w:val="24"/>
                <w:szCs w:val="24"/>
              </w:rPr>
              <w:t>-</w:t>
            </w:r>
            <w:r w:rsidRPr="00BD01EA">
              <w:rPr>
                <w:rFonts w:ascii="Times New Roman" w:hAnsi="Times New Roman"/>
                <w:sz w:val="24"/>
                <w:szCs w:val="24"/>
                <w:lang w:val="en-US"/>
              </w:rPr>
              <w:t>2</w:t>
            </w:r>
            <w:r w:rsidR="00C618F2" w:rsidRPr="00BD01EA">
              <w:rPr>
                <w:rFonts w:ascii="Times New Roman" w:hAnsi="Times New Roman"/>
                <w:sz w:val="24"/>
                <w:szCs w:val="24"/>
              </w:rPr>
              <w:t>4</w:t>
            </w:r>
          </w:p>
        </w:tc>
        <w:tc>
          <w:tcPr>
            <w:tcW w:w="7556" w:type="dxa"/>
            <w:vAlign w:val="center"/>
          </w:tcPr>
          <w:p w14:paraId="35EEA8DA" w14:textId="77777777" w:rsidR="009E3EC6" w:rsidRPr="00BD01EA" w:rsidRDefault="009E3EC6" w:rsidP="00DA0F90">
            <w:pPr>
              <w:spacing w:after="0" w:line="240" w:lineRule="auto"/>
              <w:jc w:val="both"/>
              <w:rPr>
                <w:rFonts w:ascii="Times New Roman" w:hAnsi="Times New Roman"/>
                <w:sz w:val="24"/>
                <w:szCs w:val="24"/>
              </w:rPr>
            </w:pPr>
            <w:r w:rsidRPr="00BD01EA">
              <w:rPr>
                <w:rFonts w:ascii="Times New Roman" w:hAnsi="Times New Roman"/>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9E3EC6" w:rsidRPr="00BD01EA" w14:paraId="0707B4D2" w14:textId="77777777" w:rsidTr="00DA0F90">
        <w:tc>
          <w:tcPr>
            <w:tcW w:w="1095" w:type="dxa"/>
          </w:tcPr>
          <w:p w14:paraId="1F68FC50" w14:textId="77777777" w:rsidR="009E3EC6" w:rsidRPr="00BD01EA" w:rsidRDefault="009E3EC6"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3</w:t>
            </w:r>
          </w:p>
        </w:tc>
        <w:tc>
          <w:tcPr>
            <w:tcW w:w="1204" w:type="dxa"/>
          </w:tcPr>
          <w:p w14:paraId="19A4557E" w14:textId="77777777" w:rsidR="009E3EC6" w:rsidRPr="00BD01EA" w:rsidRDefault="009E3EC6" w:rsidP="00C618F2">
            <w:pPr>
              <w:tabs>
                <w:tab w:val="num" w:pos="643"/>
              </w:tabs>
              <w:spacing w:after="0" w:line="240" w:lineRule="auto"/>
              <w:jc w:val="center"/>
              <w:rPr>
                <w:rFonts w:ascii="Times New Roman" w:hAnsi="Times New Roman"/>
                <w:sz w:val="24"/>
                <w:szCs w:val="24"/>
                <w:lang w:val="en-US"/>
              </w:rPr>
            </w:pPr>
            <w:r w:rsidRPr="00BD01EA">
              <w:rPr>
                <w:rFonts w:ascii="Times New Roman" w:hAnsi="Times New Roman"/>
                <w:sz w:val="24"/>
                <w:szCs w:val="24"/>
                <w:lang w:val="en-US"/>
              </w:rPr>
              <w:t>6</w:t>
            </w:r>
            <w:r w:rsidRPr="00BD01EA">
              <w:rPr>
                <w:rFonts w:ascii="Times New Roman" w:hAnsi="Times New Roman"/>
                <w:sz w:val="24"/>
                <w:szCs w:val="24"/>
              </w:rPr>
              <w:t>-</w:t>
            </w:r>
            <w:r w:rsidRPr="00BD01EA">
              <w:rPr>
                <w:rFonts w:ascii="Times New Roman" w:hAnsi="Times New Roman"/>
                <w:sz w:val="24"/>
                <w:szCs w:val="24"/>
                <w:lang w:val="en-US"/>
              </w:rPr>
              <w:t>10</w:t>
            </w:r>
          </w:p>
        </w:tc>
        <w:tc>
          <w:tcPr>
            <w:tcW w:w="7556" w:type="dxa"/>
            <w:vAlign w:val="center"/>
          </w:tcPr>
          <w:p w14:paraId="507080BD" w14:textId="77777777" w:rsidR="009E3EC6" w:rsidRPr="00BD01EA" w:rsidRDefault="009E3EC6" w:rsidP="00DA0F90">
            <w:pPr>
              <w:spacing w:after="0" w:line="240" w:lineRule="auto"/>
              <w:jc w:val="both"/>
              <w:rPr>
                <w:rFonts w:ascii="Times New Roman" w:hAnsi="Times New Roman"/>
                <w:sz w:val="24"/>
                <w:szCs w:val="24"/>
              </w:rPr>
            </w:pPr>
            <w:r w:rsidRPr="00BD01EA">
              <w:rPr>
                <w:rFonts w:ascii="Times New Roman" w:hAnsi="Times New Roman"/>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9E3EC6" w:rsidRPr="00BD01EA" w14:paraId="23BD0529" w14:textId="77777777" w:rsidTr="00DA0F90">
        <w:tc>
          <w:tcPr>
            <w:tcW w:w="1095" w:type="dxa"/>
          </w:tcPr>
          <w:p w14:paraId="4DB08DD1" w14:textId="77777777" w:rsidR="009E3EC6" w:rsidRPr="00BD01EA" w:rsidRDefault="009E3EC6"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2</w:t>
            </w:r>
          </w:p>
        </w:tc>
        <w:tc>
          <w:tcPr>
            <w:tcW w:w="1204" w:type="dxa"/>
          </w:tcPr>
          <w:p w14:paraId="093D673E" w14:textId="77777777" w:rsidR="009E3EC6" w:rsidRPr="00BD01EA" w:rsidRDefault="009E3EC6" w:rsidP="00C618F2">
            <w:pPr>
              <w:tabs>
                <w:tab w:val="num" w:pos="643"/>
              </w:tabs>
              <w:spacing w:after="0" w:line="240" w:lineRule="auto"/>
              <w:jc w:val="center"/>
              <w:rPr>
                <w:rFonts w:ascii="Times New Roman" w:hAnsi="Times New Roman"/>
                <w:sz w:val="24"/>
                <w:szCs w:val="24"/>
                <w:lang w:val="en-US"/>
              </w:rPr>
            </w:pPr>
            <w:r w:rsidRPr="00BD01EA">
              <w:rPr>
                <w:rFonts w:ascii="Times New Roman" w:hAnsi="Times New Roman"/>
                <w:sz w:val="24"/>
                <w:szCs w:val="24"/>
              </w:rPr>
              <w:t>1-</w:t>
            </w:r>
            <w:r w:rsidRPr="00BD01EA">
              <w:rPr>
                <w:rFonts w:ascii="Times New Roman" w:hAnsi="Times New Roman"/>
                <w:sz w:val="24"/>
                <w:szCs w:val="24"/>
                <w:lang w:val="en-US"/>
              </w:rPr>
              <w:t>5</w:t>
            </w:r>
          </w:p>
        </w:tc>
        <w:tc>
          <w:tcPr>
            <w:tcW w:w="7556" w:type="dxa"/>
            <w:vAlign w:val="center"/>
          </w:tcPr>
          <w:p w14:paraId="13AE609C" w14:textId="77777777" w:rsidR="009E3EC6" w:rsidRPr="00BD01EA" w:rsidRDefault="009E3EC6" w:rsidP="00D57CB8">
            <w:pPr>
              <w:spacing w:after="0" w:line="240" w:lineRule="auto"/>
              <w:jc w:val="both"/>
              <w:rPr>
                <w:rFonts w:ascii="Times New Roman" w:hAnsi="Times New Roman"/>
                <w:sz w:val="24"/>
                <w:szCs w:val="24"/>
              </w:rPr>
            </w:pPr>
            <w:r w:rsidRPr="00BD01EA">
              <w:rPr>
                <w:rFonts w:ascii="Times New Roman" w:hAnsi="Times New Roman"/>
                <w:sz w:val="24"/>
                <w:szCs w:val="24"/>
              </w:rPr>
              <w:t>У студента не сформированы дисциплинарные компетенции, проявляется недостаточность навыков.</w:t>
            </w:r>
          </w:p>
        </w:tc>
      </w:tr>
      <w:tr w:rsidR="009E3EC6" w:rsidRPr="00BD01EA" w14:paraId="5C31E47B" w14:textId="77777777" w:rsidTr="00DA0F90">
        <w:tc>
          <w:tcPr>
            <w:tcW w:w="1095" w:type="dxa"/>
          </w:tcPr>
          <w:p w14:paraId="257BAA1F" w14:textId="77777777" w:rsidR="009E3EC6" w:rsidRPr="00BD01EA" w:rsidRDefault="009E3EC6"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1</w:t>
            </w:r>
          </w:p>
        </w:tc>
        <w:tc>
          <w:tcPr>
            <w:tcW w:w="1204" w:type="dxa"/>
          </w:tcPr>
          <w:p w14:paraId="143A31E5" w14:textId="77777777" w:rsidR="009E3EC6" w:rsidRPr="00BD01EA" w:rsidRDefault="009E3EC6" w:rsidP="00C618F2">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0</w:t>
            </w:r>
          </w:p>
        </w:tc>
        <w:tc>
          <w:tcPr>
            <w:tcW w:w="7556" w:type="dxa"/>
            <w:vAlign w:val="center"/>
          </w:tcPr>
          <w:p w14:paraId="1798CE60" w14:textId="77777777" w:rsidR="009E3EC6" w:rsidRPr="00BD01EA" w:rsidRDefault="009E3EC6" w:rsidP="00D57CB8">
            <w:pPr>
              <w:spacing w:after="0" w:line="240" w:lineRule="auto"/>
              <w:jc w:val="both"/>
              <w:rPr>
                <w:rFonts w:ascii="Times New Roman" w:hAnsi="Times New Roman"/>
                <w:sz w:val="24"/>
                <w:szCs w:val="24"/>
              </w:rPr>
            </w:pPr>
            <w:r w:rsidRPr="00BD01EA">
              <w:rPr>
                <w:rFonts w:ascii="Times New Roman" w:hAnsi="Times New Roman"/>
                <w:sz w:val="24"/>
                <w:szCs w:val="24"/>
              </w:rPr>
              <w:t>Дисциплинарные компетенции не сформированы. Проявляется полное или практически полное отсутствие навыков.</w:t>
            </w:r>
          </w:p>
        </w:tc>
      </w:tr>
    </w:tbl>
    <w:p w14:paraId="011737F3" w14:textId="77777777" w:rsidR="00CC5859" w:rsidRPr="00BD01EA" w:rsidRDefault="00CC5859" w:rsidP="00DA0F90">
      <w:pPr>
        <w:pStyle w:val="a"/>
        <w:spacing w:line="240" w:lineRule="auto"/>
        <w:ind w:firstLine="709"/>
        <w:rPr>
          <w:sz w:val="24"/>
          <w:szCs w:val="24"/>
        </w:rPr>
      </w:pPr>
    </w:p>
    <w:p w14:paraId="72CA2304" w14:textId="77777777" w:rsidR="00D57CB8" w:rsidRPr="00BD01EA" w:rsidRDefault="00D57CB8" w:rsidP="00DA0F90">
      <w:pPr>
        <w:pStyle w:val="a"/>
        <w:spacing w:line="240" w:lineRule="auto"/>
        <w:ind w:firstLine="709"/>
        <w:rPr>
          <w:b/>
          <w:sz w:val="24"/>
          <w:szCs w:val="24"/>
        </w:rPr>
      </w:pPr>
    </w:p>
    <w:p w14:paraId="4FAE4411" w14:textId="77777777" w:rsidR="00CC5859" w:rsidRPr="00BD01EA" w:rsidRDefault="00CC5859" w:rsidP="00DA0F90">
      <w:pPr>
        <w:spacing w:after="0" w:line="240" w:lineRule="auto"/>
        <w:ind w:firstLine="709"/>
        <w:rPr>
          <w:rFonts w:ascii="Arial" w:hAnsi="Arial" w:cs="Arial"/>
          <w:b/>
          <w:i/>
          <w:sz w:val="24"/>
          <w:szCs w:val="24"/>
        </w:rPr>
      </w:pPr>
      <w:r w:rsidRPr="00BD01EA">
        <w:rPr>
          <w:rFonts w:ascii="Arial" w:hAnsi="Arial" w:cs="Arial"/>
          <w:b/>
          <w:i/>
          <w:sz w:val="24"/>
          <w:szCs w:val="24"/>
        </w:rPr>
        <w:t xml:space="preserve">5.4 </w:t>
      </w:r>
      <w:r w:rsidR="007A5FC3" w:rsidRPr="00BD01EA">
        <w:rPr>
          <w:rFonts w:ascii="Arial" w:eastAsia="Times New Roman" w:hAnsi="Arial" w:cs="Arial"/>
          <w:b/>
          <w:i/>
          <w:color w:val="000000"/>
          <w:sz w:val="24"/>
          <w:szCs w:val="24"/>
        </w:rPr>
        <w:t>Вопросы по темам/разделам дисциплины</w:t>
      </w:r>
      <w:r w:rsidR="005A1D34" w:rsidRPr="00BD01EA">
        <w:rPr>
          <w:rFonts w:ascii="Arial" w:eastAsia="Times New Roman" w:hAnsi="Arial" w:cs="Arial"/>
          <w:b/>
          <w:i/>
          <w:color w:val="000000"/>
          <w:sz w:val="24"/>
          <w:szCs w:val="24"/>
        </w:rPr>
        <w:t xml:space="preserve"> для собеседования</w:t>
      </w:r>
    </w:p>
    <w:p w14:paraId="6B76300B" w14:textId="77777777" w:rsidR="005A1D34" w:rsidRPr="00BD01EA" w:rsidRDefault="005A1D34" w:rsidP="002B576E">
      <w:pPr>
        <w:spacing w:after="0" w:line="240" w:lineRule="auto"/>
        <w:ind w:firstLine="709"/>
        <w:rPr>
          <w:rFonts w:ascii="Times New Roman" w:hAnsi="Times New Roman"/>
          <w:sz w:val="24"/>
          <w:szCs w:val="24"/>
        </w:rPr>
      </w:pPr>
    </w:p>
    <w:p w14:paraId="301DF71B" w14:textId="77777777" w:rsidR="002B576E" w:rsidRPr="0031445B" w:rsidRDefault="002B576E" w:rsidP="0031445B">
      <w:pPr>
        <w:pStyle w:val="ListParagraph"/>
        <w:numPr>
          <w:ilvl w:val="0"/>
          <w:numId w:val="5"/>
        </w:numPr>
        <w:spacing w:after="0" w:line="240" w:lineRule="auto"/>
        <w:ind w:left="1418" w:hanging="709"/>
        <w:rPr>
          <w:rFonts w:ascii="Times New Roman" w:hAnsi="Times New Roman"/>
          <w:sz w:val="24"/>
          <w:szCs w:val="24"/>
        </w:rPr>
      </w:pPr>
      <w:r w:rsidRPr="0031445B">
        <w:rPr>
          <w:rFonts w:ascii="Times New Roman" w:hAnsi="Times New Roman"/>
          <w:sz w:val="24"/>
          <w:szCs w:val="24"/>
        </w:rPr>
        <w:t>Отношения, регулируемые административным правом.</w:t>
      </w:r>
    </w:p>
    <w:p w14:paraId="089D89E0" w14:textId="77777777" w:rsidR="002B576E" w:rsidRPr="0031445B" w:rsidRDefault="002B576E" w:rsidP="0031445B">
      <w:pPr>
        <w:pStyle w:val="ListParagraph"/>
        <w:numPr>
          <w:ilvl w:val="0"/>
          <w:numId w:val="5"/>
        </w:numPr>
        <w:spacing w:after="0" w:line="240" w:lineRule="auto"/>
        <w:ind w:left="1418" w:hanging="709"/>
        <w:rPr>
          <w:rFonts w:ascii="Times New Roman" w:hAnsi="Times New Roman"/>
          <w:sz w:val="24"/>
          <w:szCs w:val="24"/>
        </w:rPr>
      </w:pPr>
      <w:r w:rsidRPr="0031445B">
        <w:rPr>
          <w:rFonts w:ascii="Times New Roman" w:hAnsi="Times New Roman"/>
          <w:sz w:val="24"/>
          <w:szCs w:val="24"/>
        </w:rPr>
        <w:t xml:space="preserve">Метод  административно-правового регулирования общественных отношений. </w:t>
      </w:r>
    </w:p>
    <w:p w14:paraId="1EBEF94B" w14:textId="77777777" w:rsidR="002B576E" w:rsidRPr="0031445B" w:rsidRDefault="002B576E" w:rsidP="0031445B">
      <w:pPr>
        <w:pStyle w:val="ListParagraph"/>
        <w:numPr>
          <w:ilvl w:val="0"/>
          <w:numId w:val="5"/>
        </w:numPr>
        <w:spacing w:after="0" w:line="240" w:lineRule="auto"/>
        <w:ind w:left="1418" w:hanging="709"/>
        <w:rPr>
          <w:rFonts w:ascii="Times New Roman" w:hAnsi="Times New Roman"/>
          <w:sz w:val="24"/>
          <w:szCs w:val="24"/>
        </w:rPr>
      </w:pPr>
      <w:r w:rsidRPr="0031445B">
        <w:rPr>
          <w:rFonts w:ascii="Times New Roman" w:hAnsi="Times New Roman"/>
          <w:sz w:val="24"/>
          <w:szCs w:val="24"/>
        </w:rPr>
        <w:t xml:space="preserve">Место административного права в правовой системе Российской Федерации. </w:t>
      </w:r>
    </w:p>
    <w:p w14:paraId="1F6E7E73" w14:textId="77777777" w:rsidR="002B576E" w:rsidRPr="0031445B" w:rsidRDefault="002B576E" w:rsidP="0031445B">
      <w:pPr>
        <w:pStyle w:val="ListParagraph"/>
        <w:numPr>
          <w:ilvl w:val="0"/>
          <w:numId w:val="5"/>
        </w:numPr>
        <w:spacing w:after="0" w:line="240" w:lineRule="auto"/>
        <w:ind w:left="1418" w:hanging="709"/>
        <w:rPr>
          <w:rFonts w:ascii="Times New Roman" w:hAnsi="Times New Roman"/>
          <w:sz w:val="24"/>
          <w:szCs w:val="24"/>
        </w:rPr>
      </w:pPr>
      <w:r w:rsidRPr="0031445B">
        <w:rPr>
          <w:rFonts w:ascii="Times New Roman" w:hAnsi="Times New Roman"/>
          <w:sz w:val="24"/>
          <w:szCs w:val="24"/>
        </w:rPr>
        <w:t xml:space="preserve">Источники административного права. </w:t>
      </w:r>
    </w:p>
    <w:p w14:paraId="6CF5D133" w14:textId="77777777" w:rsidR="00F37168" w:rsidRPr="0031445B" w:rsidRDefault="002B576E" w:rsidP="0031445B">
      <w:pPr>
        <w:pStyle w:val="ListParagraph"/>
        <w:numPr>
          <w:ilvl w:val="0"/>
          <w:numId w:val="5"/>
        </w:numPr>
        <w:spacing w:after="0" w:line="240" w:lineRule="auto"/>
        <w:ind w:left="1418" w:hanging="709"/>
        <w:rPr>
          <w:rFonts w:ascii="Times New Roman" w:hAnsi="Times New Roman"/>
          <w:sz w:val="24"/>
          <w:szCs w:val="24"/>
        </w:rPr>
      </w:pPr>
      <w:r w:rsidRPr="0031445B">
        <w:rPr>
          <w:rFonts w:ascii="Times New Roman" w:hAnsi="Times New Roman"/>
          <w:sz w:val="24"/>
          <w:szCs w:val="24"/>
        </w:rPr>
        <w:t>Реформа административного права</w:t>
      </w:r>
    </w:p>
    <w:p w14:paraId="2D67800C" w14:textId="77777777" w:rsidR="002B576E" w:rsidRPr="0031445B" w:rsidRDefault="002B576E" w:rsidP="0031445B">
      <w:pPr>
        <w:pStyle w:val="ListParagraph"/>
        <w:numPr>
          <w:ilvl w:val="0"/>
          <w:numId w:val="5"/>
        </w:numPr>
        <w:spacing w:after="0" w:line="173" w:lineRule="atLeast"/>
        <w:ind w:left="1418" w:hanging="709"/>
        <w:rPr>
          <w:rFonts w:ascii="Times New Roman" w:hAnsi="Times New Roman"/>
          <w:sz w:val="24"/>
          <w:szCs w:val="24"/>
        </w:rPr>
      </w:pPr>
      <w:r w:rsidRPr="0031445B">
        <w:rPr>
          <w:rFonts w:ascii="Times New Roman" w:hAnsi="Times New Roman"/>
          <w:sz w:val="24"/>
          <w:szCs w:val="24"/>
        </w:rPr>
        <w:t xml:space="preserve">Понятие, структура и виды административно-правовых норм. </w:t>
      </w:r>
    </w:p>
    <w:p w14:paraId="76A82333" w14:textId="77777777" w:rsidR="002B576E" w:rsidRPr="0031445B" w:rsidRDefault="002B576E" w:rsidP="0031445B">
      <w:pPr>
        <w:pStyle w:val="ListParagraph"/>
        <w:numPr>
          <w:ilvl w:val="0"/>
          <w:numId w:val="5"/>
        </w:numPr>
        <w:spacing w:after="0" w:line="173" w:lineRule="atLeast"/>
        <w:ind w:left="1418" w:hanging="709"/>
        <w:rPr>
          <w:rFonts w:ascii="Times New Roman" w:hAnsi="Times New Roman"/>
          <w:sz w:val="24"/>
          <w:szCs w:val="24"/>
        </w:rPr>
      </w:pPr>
      <w:r w:rsidRPr="0031445B">
        <w:rPr>
          <w:rFonts w:ascii="Times New Roman" w:hAnsi="Times New Roman"/>
          <w:sz w:val="24"/>
          <w:szCs w:val="24"/>
        </w:rPr>
        <w:t xml:space="preserve">Способы реализации и действие административно-правовых норм по кругу лиц, во времени, пространстве. </w:t>
      </w:r>
    </w:p>
    <w:p w14:paraId="2B5B4960" w14:textId="77777777" w:rsidR="002B576E" w:rsidRPr="0031445B" w:rsidRDefault="002B576E" w:rsidP="0031445B">
      <w:pPr>
        <w:pStyle w:val="ListParagraph"/>
        <w:numPr>
          <w:ilvl w:val="0"/>
          <w:numId w:val="5"/>
        </w:numPr>
        <w:spacing w:after="0" w:line="173" w:lineRule="atLeast"/>
        <w:ind w:left="1418" w:hanging="709"/>
        <w:rPr>
          <w:rFonts w:ascii="Times New Roman" w:hAnsi="Times New Roman"/>
          <w:sz w:val="24"/>
          <w:szCs w:val="24"/>
        </w:rPr>
      </w:pPr>
      <w:r w:rsidRPr="0031445B">
        <w:rPr>
          <w:rFonts w:ascii="Times New Roman" w:hAnsi="Times New Roman"/>
          <w:sz w:val="24"/>
          <w:szCs w:val="24"/>
        </w:rPr>
        <w:t xml:space="preserve">Соотношение административно-правовых норм в законодательстве и правовых актах исполнительной власти. </w:t>
      </w:r>
    </w:p>
    <w:p w14:paraId="681AA670" w14:textId="77777777" w:rsidR="002B576E" w:rsidRPr="0031445B" w:rsidRDefault="002B576E" w:rsidP="0031445B">
      <w:pPr>
        <w:pStyle w:val="ListParagraph"/>
        <w:numPr>
          <w:ilvl w:val="0"/>
          <w:numId w:val="5"/>
        </w:numPr>
        <w:spacing w:after="0" w:line="173" w:lineRule="atLeast"/>
        <w:ind w:left="1418" w:hanging="709"/>
        <w:rPr>
          <w:rFonts w:ascii="Times New Roman" w:hAnsi="Times New Roman"/>
          <w:sz w:val="24"/>
          <w:szCs w:val="24"/>
        </w:rPr>
      </w:pPr>
      <w:r w:rsidRPr="0031445B">
        <w:rPr>
          <w:rFonts w:ascii="Times New Roman" w:hAnsi="Times New Roman"/>
          <w:sz w:val="24"/>
          <w:szCs w:val="24"/>
        </w:rPr>
        <w:t xml:space="preserve">Понятие и характерные черты административно-правовых отношений. </w:t>
      </w:r>
    </w:p>
    <w:p w14:paraId="61700A3A" w14:textId="77777777" w:rsidR="002B576E" w:rsidRPr="0031445B" w:rsidRDefault="002B576E" w:rsidP="0031445B">
      <w:pPr>
        <w:pStyle w:val="ListParagraph"/>
        <w:numPr>
          <w:ilvl w:val="0"/>
          <w:numId w:val="5"/>
        </w:numPr>
        <w:spacing w:after="0" w:line="173" w:lineRule="atLeast"/>
        <w:ind w:left="1418" w:hanging="709"/>
        <w:rPr>
          <w:rFonts w:ascii="Times New Roman" w:hAnsi="Times New Roman"/>
          <w:sz w:val="24"/>
          <w:szCs w:val="24"/>
        </w:rPr>
      </w:pPr>
      <w:r w:rsidRPr="0031445B">
        <w:rPr>
          <w:rFonts w:ascii="Times New Roman" w:hAnsi="Times New Roman"/>
          <w:sz w:val="24"/>
          <w:szCs w:val="24"/>
        </w:rPr>
        <w:t xml:space="preserve">Участники административно-правовых отношений. </w:t>
      </w:r>
    </w:p>
    <w:p w14:paraId="2245305C" w14:textId="77777777" w:rsidR="002B576E" w:rsidRPr="0031445B" w:rsidRDefault="002B576E" w:rsidP="0031445B">
      <w:pPr>
        <w:pStyle w:val="ListParagraph"/>
        <w:numPr>
          <w:ilvl w:val="0"/>
          <w:numId w:val="5"/>
        </w:numPr>
        <w:spacing w:after="0" w:line="173" w:lineRule="atLeast"/>
        <w:ind w:left="1418" w:hanging="709"/>
        <w:rPr>
          <w:rFonts w:ascii="Times New Roman" w:hAnsi="Times New Roman"/>
          <w:sz w:val="24"/>
          <w:szCs w:val="24"/>
        </w:rPr>
      </w:pPr>
      <w:r w:rsidRPr="0031445B">
        <w:rPr>
          <w:rFonts w:ascii="Times New Roman" w:hAnsi="Times New Roman"/>
          <w:sz w:val="24"/>
          <w:szCs w:val="24"/>
        </w:rPr>
        <w:t>Возникновение административно-правовых отношений</w:t>
      </w:r>
    </w:p>
    <w:p w14:paraId="535CF25E" w14:textId="77777777" w:rsidR="002B576E" w:rsidRPr="0031445B" w:rsidRDefault="002B576E" w:rsidP="0031445B">
      <w:pPr>
        <w:pStyle w:val="ListParagraph"/>
        <w:numPr>
          <w:ilvl w:val="0"/>
          <w:numId w:val="5"/>
        </w:numPr>
        <w:spacing w:after="0" w:line="240" w:lineRule="auto"/>
        <w:ind w:left="1418" w:hanging="709"/>
        <w:rPr>
          <w:rFonts w:ascii="Times New Roman" w:hAnsi="Times New Roman"/>
          <w:sz w:val="24"/>
          <w:szCs w:val="24"/>
        </w:rPr>
      </w:pPr>
      <w:r w:rsidRPr="0031445B">
        <w:rPr>
          <w:rFonts w:ascii="Times New Roman" w:hAnsi="Times New Roman"/>
          <w:sz w:val="24"/>
          <w:szCs w:val="24"/>
        </w:rPr>
        <w:t xml:space="preserve">Президент Российской Федерации его полномочия. </w:t>
      </w:r>
    </w:p>
    <w:p w14:paraId="2FCADBC9" w14:textId="77777777" w:rsidR="002B576E" w:rsidRPr="0031445B" w:rsidRDefault="002B576E" w:rsidP="0031445B">
      <w:pPr>
        <w:pStyle w:val="ListParagraph"/>
        <w:numPr>
          <w:ilvl w:val="0"/>
          <w:numId w:val="5"/>
        </w:numPr>
        <w:spacing w:after="0" w:line="240" w:lineRule="auto"/>
        <w:ind w:left="1418" w:hanging="709"/>
        <w:rPr>
          <w:rFonts w:ascii="Times New Roman" w:hAnsi="Times New Roman"/>
          <w:sz w:val="24"/>
          <w:szCs w:val="24"/>
        </w:rPr>
      </w:pPr>
      <w:r w:rsidRPr="0031445B">
        <w:rPr>
          <w:rFonts w:ascii="Times New Roman" w:hAnsi="Times New Roman"/>
          <w:sz w:val="24"/>
          <w:szCs w:val="24"/>
        </w:rPr>
        <w:t xml:space="preserve">Структура федеральных органов исполнительной власти. </w:t>
      </w:r>
    </w:p>
    <w:p w14:paraId="145E8D7B" w14:textId="77777777" w:rsidR="002B576E" w:rsidRPr="0031445B" w:rsidRDefault="002B576E" w:rsidP="0031445B">
      <w:pPr>
        <w:pStyle w:val="ListParagraph"/>
        <w:numPr>
          <w:ilvl w:val="0"/>
          <w:numId w:val="5"/>
        </w:numPr>
        <w:spacing w:after="0" w:line="240" w:lineRule="auto"/>
        <w:ind w:left="1418" w:hanging="709"/>
        <w:rPr>
          <w:rFonts w:ascii="Times New Roman" w:hAnsi="Times New Roman"/>
          <w:sz w:val="24"/>
          <w:szCs w:val="24"/>
        </w:rPr>
      </w:pPr>
      <w:r w:rsidRPr="0031445B">
        <w:rPr>
          <w:rFonts w:ascii="Times New Roman" w:hAnsi="Times New Roman"/>
          <w:sz w:val="24"/>
          <w:szCs w:val="24"/>
        </w:rPr>
        <w:t xml:space="preserve">Принципы построения системы органов исполнительной власти. </w:t>
      </w:r>
    </w:p>
    <w:p w14:paraId="0A666AE6" w14:textId="77777777" w:rsidR="002B576E" w:rsidRPr="0031445B" w:rsidRDefault="002B576E" w:rsidP="0031445B">
      <w:pPr>
        <w:pStyle w:val="ListParagraph"/>
        <w:numPr>
          <w:ilvl w:val="0"/>
          <w:numId w:val="5"/>
        </w:numPr>
        <w:spacing w:after="0" w:line="240" w:lineRule="auto"/>
        <w:ind w:left="1418" w:hanging="709"/>
        <w:rPr>
          <w:rFonts w:ascii="Times New Roman" w:hAnsi="Times New Roman"/>
          <w:sz w:val="24"/>
          <w:szCs w:val="24"/>
        </w:rPr>
      </w:pPr>
      <w:r w:rsidRPr="0031445B">
        <w:rPr>
          <w:rFonts w:ascii="Times New Roman" w:hAnsi="Times New Roman"/>
          <w:sz w:val="24"/>
          <w:szCs w:val="24"/>
        </w:rPr>
        <w:t xml:space="preserve">Правительство Российской Федерации: состав, полномочия, способ формирования. </w:t>
      </w:r>
    </w:p>
    <w:p w14:paraId="161FAA69" w14:textId="77777777" w:rsidR="002B576E" w:rsidRPr="0031445B" w:rsidRDefault="002B576E" w:rsidP="0031445B">
      <w:pPr>
        <w:pStyle w:val="ListParagraph"/>
        <w:numPr>
          <w:ilvl w:val="0"/>
          <w:numId w:val="5"/>
        </w:numPr>
        <w:spacing w:after="0" w:line="240" w:lineRule="auto"/>
        <w:ind w:left="1418" w:hanging="709"/>
        <w:rPr>
          <w:rFonts w:ascii="Times New Roman" w:hAnsi="Times New Roman"/>
          <w:sz w:val="24"/>
          <w:szCs w:val="24"/>
        </w:rPr>
      </w:pPr>
      <w:r w:rsidRPr="0031445B">
        <w:rPr>
          <w:rFonts w:ascii="Times New Roman" w:hAnsi="Times New Roman"/>
          <w:sz w:val="24"/>
          <w:szCs w:val="24"/>
        </w:rPr>
        <w:t>Председатель Правительства РФ и его полномочия.</w:t>
      </w:r>
    </w:p>
    <w:p w14:paraId="57D9421A" w14:textId="77777777" w:rsidR="00F37168" w:rsidRPr="0031445B" w:rsidRDefault="002B576E" w:rsidP="0031445B">
      <w:pPr>
        <w:pStyle w:val="ListParagraph"/>
        <w:numPr>
          <w:ilvl w:val="0"/>
          <w:numId w:val="5"/>
        </w:numPr>
        <w:spacing w:after="0" w:line="240" w:lineRule="auto"/>
        <w:ind w:left="1418" w:hanging="709"/>
        <w:rPr>
          <w:rFonts w:ascii="Times New Roman" w:hAnsi="Times New Roman"/>
          <w:sz w:val="24"/>
          <w:szCs w:val="24"/>
        </w:rPr>
      </w:pPr>
      <w:r w:rsidRPr="0031445B">
        <w:rPr>
          <w:rFonts w:ascii="Times New Roman" w:hAnsi="Times New Roman"/>
          <w:sz w:val="24"/>
          <w:szCs w:val="24"/>
        </w:rPr>
        <w:t xml:space="preserve">Министерства, федеральные службы и федеральные агентства: их соподчиненность. </w:t>
      </w:r>
    </w:p>
    <w:p w14:paraId="44C9D5FB" w14:textId="77777777" w:rsidR="000A21B0" w:rsidRPr="0031445B" w:rsidRDefault="000A21B0" w:rsidP="0031445B">
      <w:pPr>
        <w:pStyle w:val="ListParagraph"/>
        <w:numPr>
          <w:ilvl w:val="0"/>
          <w:numId w:val="5"/>
        </w:numPr>
        <w:spacing w:after="0" w:line="240" w:lineRule="auto"/>
        <w:ind w:left="1418" w:hanging="709"/>
        <w:rPr>
          <w:rFonts w:ascii="Times New Roman" w:hAnsi="Times New Roman"/>
          <w:sz w:val="24"/>
          <w:szCs w:val="24"/>
        </w:rPr>
      </w:pPr>
      <w:r w:rsidRPr="0031445B">
        <w:rPr>
          <w:rFonts w:ascii="Times New Roman" w:hAnsi="Times New Roman"/>
          <w:sz w:val="24"/>
          <w:szCs w:val="24"/>
        </w:rPr>
        <w:t>Порядок рассмотрения обращений граждан.</w:t>
      </w:r>
    </w:p>
    <w:p w14:paraId="0E22E5AA" w14:textId="77777777" w:rsidR="000A21B0" w:rsidRPr="0031445B" w:rsidRDefault="000A21B0" w:rsidP="0031445B">
      <w:pPr>
        <w:pStyle w:val="ListParagraph"/>
        <w:numPr>
          <w:ilvl w:val="0"/>
          <w:numId w:val="5"/>
        </w:numPr>
        <w:spacing w:after="0" w:line="240" w:lineRule="auto"/>
        <w:ind w:left="1418" w:hanging="709"/>
        <w:rPr>
          <w:rFonts w:ascii="Times New Roman" w:hAnsi="Times New Roman"/>
          <w:sz w:val="24"/>
          <w:szCs w:val="24"/>
        </w:rPr>
      </w:pPr>
      <w:r w:rsidRPr="0031445B">
        <w:rPr>
          <w:rFonts w:ascii="Times New Roman" w:hAnsi="Times New Roman"/>
          <w:sz w:val="24"/>
          <w:szCs w:val="24"/>
        </w:rPr>
        <w:t>Виды обращений граждан.</w:t>
      </w:r>
    </w:p>
    <w:p w14:paraId="6BD15850" w14:textId="77777777" w:rsidR="000A21B0" w:rsidRPr="0031445B" w:rsidRDefault="000A21B0" w:rsidP="0031445B">
      <w:pPr>
        <w:pStyle w:val="ListParagraph"/>
        <w:numPr>
          <w:ilvl w:val="0"/>
          <w:numId w:val="5"/>
        </w:numPr>
        <w:spacing w:after="0" w:line="240" w:lineRule="auto"/>
        <w:ind w:left="1418" w:hanging="709"/>
        <w:rPr>
          <w:rFonts w:ascii="Times New Roman" w:hAnsi="Times New Roman"/>
          <w:sz w:val="24"/>
          <w:szCs w:val="24"/>
        </w:rPr>
      </w:pPr>
      <w:r w:rsidRPr="0031445B">
        <w:rPr>
          <w:rFonts w:ascii="Times New Roman" w:hAnsi="Times New Roman"/>
          <w:sz w:val="24"/>
          <w:szCs w:val="24"/>
        </w:rPr>
        <w:t xml:space="preserve">Порядок предоставления ответа на обращение гражданина. </w:t>
      </w:r>
    </w:p>
    <w:p w14:paraId="5935DFAF" w14:textId="77777777" w:rsidR="000A21B0" w:rsidRPr="0031445B" w:rsidRDefault="000A21B0" w:rsidP="0031445B">
      <w:pPr>
        <w:pStyle w:val="ListParagraph"/>
        <w:numPr>
          <w:ilvl w:val="0"/>
          <w:numId w:val="5"/>
        </w:numPr>
        <w:spacing w:after="0" w:line="240" w:lineRule="auto"/>
        <w:ind w:left="1418" w:hanging="709"/>
        <w:rPr>
          <w:rFonts w:ascii="Times New Roman" w:hAnsi="Times New Roman"/>
          <w:sz w:val="24"/>
          <w:szCs w:val="24"/>
        </w:rPr>
      </w:pPr>
      <w:r w:rsidRPr="0031445B">
        <w:rPr>
          <w:rFonts w:ascii="Times New Roman" w:hAnsi="Times New Roman"/>
          <w:sz w:val="24"/>
          <w:szCs w:val="24"/>
        </w:rPr>
        <w:t>Административный регламент.</w:t>
      </w:r>
    </w:p>
    <w:p w14:paraId="02D328B3" w14:textId="77777777" w:rsidR="00F37168" w:rsidRPr="00BD01EA" w:rsidRDefault="00F37168" w:rsidP="00DA0F90">
      <w:pPr>
        <w:spacing w:after="0" w:line="240" w:lineRule="auto"/>
        <w:ind w:firstLine="709"/>
        <w:rPr>
          <w:rFonts w:ascii="Times New Roman" w:hAnsi="Times New Roman"/>
          <w:sz w:val="24"/>
          <w:szCs w:val="24"/>
        </w:rPr>
      </w:pPr>
    </w:p>
    <w:p w14:paraId="79CD129F" w14:textId="77777777" w:rsidR="00F37168" w:rsidRPr="00BD01EA" w:rsidRDefault="00351175" w:rsidP="00DA0F90">
      <w:pPr>
        <w:spacing w:after="0" w:line="240" w:lineRule="auto"/>
        <w:ind w:firstLine="709"/>
        <w:rPr>
          <w:rFonts w:ascii="Times New Roman" w:hAnsi="Times New Roman"/>
          <w:sz w:val="24"/>
          <w:szCs w:val="24"/>
        </w:rPr>
      </w:pPr>
      <w:r w:rsidRPr="00BD01EA">
        <w:rPr>
          <w:rFonts w:ascii="Times New Roman" w:hAnsi="Times New Roman"/>
          <w:sz w:val="24"/>
          <w:szCs w:val="24"/>
        </w:rPr>
        <w:t>Краткие м</w:t>
      </w:r>
      <w:r w:rsidR="002B576E" w:rsidRPr="00BD01EA">
        <w:rPr>
          <w:rFonts w:ascii="Times New Roman" w:hAnsi="Times New Roman"/>
          <w:sz w:val="24"/>
          <w:szCs w:val="24"/>
        </w:rPr>
        <w:t xml:space="preserve">етодические </w:t>
      </w:r>
      <w:r w:rsidRPr="00BD01EA">
        <w:rPr>
          <w:rFonts w:ascii="Times New Roman" w:hAnsi="Times New Roman"/>
          <w:sz w:val="24"/>
          <w:szCs w:val="24"/>
        </w:rPr>
        <w:t>указания</w:t>
      </w:r>
      <w:r w:rsidR="002B576E" w:rsidRPr="00BD01EA">
        <w:rPr>
          <w:rFonts w:ascii="Times New Roman" w:hAnsi="Times New Roman"/>
          <w:sz w:val="24"/>
          <w:szCs w:val="24"/>
        </w:rPr>
        <w:t>:</w:t>
      </w:r>
    </w:p>
    <w:p w14:paraId="4B50556D" w14:textId="77777777" w:rsidR="002B576E" w:rsidRPr="00BD01EA" w:rsidRDefault="002B576E" w:rsidP="00DA0F90">
      <w:pPr>
        <w:spacing w:after="0" w:line="240" w:lineRule="auto"/>
        <w:ind w:firstLine="709"/>
        <w:rPr>
          <w:rFonts w:ascii="Times New Roman" w:hAnsi="Times New Roman"/>
          <w:sz w:val="24"/>
          <w:szCs w:val="24"/>
        </w:rPr>
      </w:pPr>
      <w:r w:rsidRPr="00BD01EA">
        <w:rPr>
          <w:rFonts w:ascii="Times New Roman" w:hAnsi="Times New Roman"/>
          <w:sz w:val="24"/>
          <w:szCs w:val="24"/>
        </w:rPr>
        <w:t>Ответ при устном опросе должен быть краткий, но в точности раскрывать суть вопроса.</w:t>
      </w:r>
    </w:p>
    <w:p w14:paraId="63EA0426" w14:textId="77777777" w:rsidR="002B576E" w:rsidRPr="00BD01EA" w:rsidRDefault="002B576E" w:rsidP="00DA0F90">
      <w:pPr>
        <w:spacing w:after="0" w:line="240" w:lineRule="auto"/>
        <w:ind w:firstLine="709"/>
        <w:rPr>
          <w:rFonts w:ascii="Times New Roman" w:hAnsi="Times New Roman"/>
          <w:sz w:val="24"/>
          <w:szCs w:val="24"/>
        </w:rPr>
      </w:pPr>
      <w:r w:rsidRPr="00BD01EA">
        <w:rPr>
          <w:rFonts w:ascii="Times New Roman" w:hAnsi="Times New Roman"/>
          <w:sz w:val="24"/>
          <w:szCs w:val="24"/>
        </w:rPr>
        <w:t xml:space="preserve">Опрос проводится на практическом занятии, после </w:t>
      </w:r>
      <w:r w:rsidR="00DC00F4" w:rsidRPr="00BD01EA">
        <w:rPr>
          <w:rFonts w:ascii="Times New Roman" w:hAnsi="Times New Roman"/>
          <w:sz w:val="24"/>
          <w:szCs w:val="24"/>
        </w:rPr>
        <w:t>прохождения темы.</w:t>
      </w:r>
    </w:p>
    <w:p w14:paraId="23ADFF92" w14:textId="77777777" w:rsidR="00F37168" w:rsidRPr="00BD01EA" w:rsidRDefault="00351175" w:rsidP="00DA0F90">
      <w:pPr>
        <w:spacing w:after="0" w:line="240" w:lineRule="auto"/>
        <w:ind w:firstLine="709"/>
        <w:rPr>
          <w:rFonts w:ascii="Times New Roman" w:hAnsi="Times New Roman"/>
          <w:sz w:val="24"/>
          <w:szCs w:val="24"/>
        </w:rPr>
      </w:pPr>
      <w:r w:rsidRPr="00BD01EA">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204"/>
        <w:gridCol w:w="7556"/>
      </w:tblGrid>
      <w:tr w:rsidR="00DA0F90" w:rsidRPr="00BD01EA" w14:paraId="7BBC9008" w14:textId="77777777" w:rsidTr="00DA0F90">
        <w:tc>
          <w:tcPr>
            <w:tcW w:w="1095" w:type="dxa"/>
          </w:tcPr>
          <w:p w14:paraId="65324EBE"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w:t>
            </w:r>
          </w:p>
        </w:tc>
        <w:tc>
          <w:tcPr>
            <w:tcW w:w="1204" w:type="dxa"/>
          </w:tcPr>
          <w:p w14:paraId="5603AC88" w14:textId="77777777" w:rsidR="00DA0F90" w:rsidRPr="00BD01EA" w:rsidRDefault="00DA0F90" w:rsidP="00DA0F90">
            <w:pPr>
              <w:tabs>
                <w:tab w:val="num" w:pos="643"/>
              </w:tabs>
              <w:spacing w:after="0" w:line="240" w:lineRule="auto"/>
              <w:ind w:firstLine="39"/>
              <w:jc w:val="center"/>
              <w:rPr>
                <w:rFonts w:ascii="Times New Roman" w:hAnsi="Times New Roman"/>
                <w:sz w:val="24"/>
                <w:szCs w:val="24"/>
              </w:rPr>
            </w:pPr>
            <w:r w:rsidRPr="00BD01EA">
              <w:rPr>
                <w:rFonts w:ascii="Times New Roman" w:hAnsi="Times New Roman"/>
                <w:sz w:val="24"/>
                <w:szCs w:val="24"/>
              </w:rPr>
              <w:t>Баллы</w:t>
            </w:r>
          </w:p>
        </w:tc>
        <w:tc>
          <w:tcPr>
            <w:tcW w:w="7556" w:type="dxa"/>
          </w:tcPr>
          <w:p w14:paraId="65FED19E"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Описание</w:t>
            </w:r>
          </w:p>
        </w:tc>
      </w:tr>
      <w:tr w:rsidR="00DA0F90" w:rsidRPr="00BD01EA" w14:paraId="5F724749" w14:textId="77777777" w:rsidTr="00DA0F90">
        <w:tc>
          <w:tcPr>
            <w:tcW w:w="1095" w:type="dxa"/>
          </w:tcPr>
          <w:p w14:paraId="0BEE89DB"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5</w:t>
            </w:r>
          </w:p>
        </w:tc>
        <w:tc>
          <w:tcPr>
            <w:tcW w:w="1204" w:type="dxa"/>
          </w:tcPr>
          <w:p w14:paraId="592B4F47" w14:textId="77777777" w:rsidR="00DA0F90" w:rsidRPr="00BD01EA" w:rsidRDefault="00C618F2"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6</w:t>
            </w:r>
          </w:p>
        </w:tc>
        <w:tc>
          <w:tcPr>
            <w:tcW w:w="7556" w:type="dxa"/>
            <w:vAlign w:val="center"/>
          </w:tcPr>
          <w:p w14:paraId="6D8D43E3" w14:textId="77777777" w:rsidR="00DA0F90" w:rsidRPr="00BD01EA" w:rsidRDefault="00DA0F90" w:rsidP="00DC00F4">
            <w:pPr>
              <w:spacing w:after="0" w:line="240" w:lineRule="auto"/>
              <w:jc w:val="both"/>
              <w:rPr>
                <w:rFonts w:ascii="Times New Roman" w:hAnsi="Times New Roman"/>
                <w:sz w:val="24"/>
                <w:szCs w:val="24"/>
              </w:rPr>
            </w:pPr>
            <w:r w:rsidRPr="00BD01EA">
              <w:rPr>
                <w:rFonts w:ascii="Times New Roman" w:hAnsi="Times New Roman"/>
                <w:sz w:val="24"/>
                <w:szCs w:val="24"/>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w:t>
            </w:r>
            <w:r w:rsidR="00DC00F4" w:rsidRPr="00BD01EA">
              <w:rPr>
                <w:rFonts w:ascii="Times New Roman" w:hAnsi="Times New Roman"/>
                <w:sz w:val="24"/>
                <w:szCs w:val="24"/>
              </w:rPr>
              <w:t>ерирует приобретенными знаниями</w:t>
            </w:r>
            <w:r w:rsidRPr="00BD01EA">
              <w:rPr>
                <w:rFonts w:ascii="Times New Roman" w:hAnsi="Times New Roman"/>
                <w:sz w:val="24"/>
                <w:szCs w:val="24"/>
              </w:rPr>
              <w:t xml:space="preserve"> применяет их в ситуациях повышенной сложности.</w:t>
            </w:r>
          </w:p>
        </w:tc>
      </w:tr>
      <w:tr w:rsidR="00DA0F90" w:rsidRPr="00BD01EA" w14:paraId="5ADA6E23" w14:textId="77777777" w:rsidTr="00DA0F90">
        <w:tc>
          <w:tcPr>
            <w:tcW w:w="1095" w:type="dxa"/>
          </w:tcPr>
          <w:p w14:paraId="3E25A40C"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4</w:t>
            </w:r>
          </w:p>
        </w:tc>
        <w:tc>
          <w:tcPr>
            <w:tcW w:w="1204" w:type="dxa"/>
          </w:tcPr>
          <w:p w14:paraId="451322BF" w14:textId="77777777" w:rsidR="00DA0F90" w:rsidRPr="00BD01EA" w:rsidRDefault="00C618F2"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4-5</w:t>
            </w:r>
          </w:p>
        </w:tc>
        <w:tc>
          <w:tcPr>
            <w:tcW w:w="7556" w:type="dxa"/>
            <w:vAlign w:val="center"/>
          </w:tcPr>
          <w:p w14:paraId="0A28D0AF" w14:textId="77777777" w:rsidR="00DA0F90" w:rsidRPr="00BD01EA" w:rsidRDefault="00DA0F90" w:rsidP="00DA0F90">
            <w:pPr>
              <w:spacing w:after="0" w:line="240" w:lineRule="auto"/>
              <w:jc w:val="both"/>
              <w:rPr>
                <w:rFonts w:ascii="Times New Roman" w:hAnsi="Times New Roman"/>
                <w:sz w:val="24"/>
                <w:szCs w:val="24"/>
              </w:rPr>
            </w:pPr>
            <w:r w:rsidRPr="00BD01EA">
              <w:rPr>
                <w:rFonts w:ascii="Times New Roman" w:hAnsi="Times New Roman"/>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DA0F90" w:rsidRPr="00BD01EA" w14:paraId="6E1D36E1" w14:textId="77777777" w:rsidTr="00DA0F90">
        <w:tc>
          <w:tcPr>
            <w:tcW w:w="1095" w:type="dxa"/>
          </w:tcPr>
          <w:p w14:paraId="08C02722"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3</w:t>
            </w:r>
          </w:p>
        </w:tc>
        <w:tc>
          <w:tcPr>
            <w:tcW w:w="1204" w:type="dxa"/>
          </w:tcPr>
          <w:p w14:paraId="4EAA04D7" w14:textId="77777777" w:rsidR="00DA0F90" w:rsidRPr="00BD01EA" w:rsidRDefault="00C618F2"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2-3</w:t>
            </w:r>
          </w:p>
        </w:tc>
        <w:tc>
          <w:tcPr>
            <w:tcW w:w="7556" w:type="dxa"/>
            <w:vAlign w:val="center"/>
          </w:tcPr>
          <w:p w14:paraId="6B887C80" w14:textId="77777777" w:rsidR="00DA0F90" w:rsidRPr="00BD01EA" w:rsidRDefault="00DA0F90" w:rsidP="00DC00F4">
            <w:pPr>
              <w:spacing w:after="0" w:line="240" w:lineRule="auto"/>
              <w:jc w:val="both"/>
              <w:rPr>
                <w:rFonts w:ascii="Times New Roman" w:hAnsi="Times New Roman"/>
                <w:sz w:val="24"/>
                <w:szCs w:val="24"/>
              </w:rPr>
            </w:pPr>
            <w:r w:rsidRPr="00BD01EA">
              <w:rPr>
                <w:rFonts w:ascii="Times New Roman" w:hAnsi="Times New Roman"/>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w:t>
            </w:r>
            <w:r w:rsidR="00DC00F4" w:rsidRPr="00BD01EA">
              <w:rPr>
                <w:rFonts w:ascii="Times New Roman" w:hAnsi="Times New Roman"/>
                <w:sz w:val="24"/>
                <w:szCs w:val="24"/>
              </w:rPr>
              <w:t xml:space="preserve">ся отсутствие отдельных знаний </w:t>
            </w:r>
            <w:r w:rsidRPr="00BD01EA">
              <w:rPr>
                <w:rFonts w:ascii="Times New Roman" w:hAnsi="Times New Roman"/>
                <w:sz w:val="24"/>
                <w:szCs w:val="24"/>
              </w:rPr>
              <w:t>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DA0F90" w:rsidRPr="00BD01EA" w14:paraId="758E0997" w14:textId="77777777" w:rsidTr="00DA0F90">
        <w:tc>
          <w:tcPr>
            <w:tcW w:w="1095" w:type="dxa"/>
          </w:tcPr>
          <w:p w14:paraId="71CF43A8"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2</w:t>
            </w:r>
          </w:p>
        </w:tc>
        <w:tc>
          <w:tcPr>
            <w:tcW w:w="1204" w:type="dxa"/>
          </w:tcPr>
          <w:p w14:paraId="37636FDB" w14:textId="77777777" w:rsidR="00DA0F90" w:rsidRPr="00BD01EA" w:rsidRDefault="00DA0F90"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1</w:t>
            </w:r>
          </w:p>
        </w:tc>
        <w:tc>
          <w:tcPr>
            <w:tcW w:w="7556" w:type="dxa"/>
            <w:vAlign w:val="center"/>
          </w:tcPr>
          <w:p w14:paraId="7CC6E6B8" w14:textId="77777777" w:rsidR="00DA0F90" w:rsidRPr="00BD01EA" w:rsidRDefault="00DA0F90" w:rsidP="00DA0F90">
            <w:pPr>
              <w:spacing w:after="0" w:line="240" w:lineRule="auto"/>
              <w:jc w:val="both"/>
              <w:rPr>
                <w:rFonts w:ascii="Times New Roman" w:hAnsi="Times New Roman"/>
                <w:sz w:val="24"/>
                <w:szCs w:val="24"/>
              </w:rPr>
            </w:pPr>
            <w:r w:rsidRPr="00BD01EA">
              <w:rPr>
                <w:rFonts w:ascii="Times New Roman" w:hAnsi="Times New Roman"/>
                <w:sz w:val="24"/>
                <w:szCs w:val="24"/>
              </w:rPr>
              <w:t>У студента не сформированы дисциплинарные компетенции, проявляется недостаточность знаний, умений, навыков.</w:t>
            </w:r>
          </w:p>
        </w:tc>
      </w:tr>
      <w:tr w:rsidR="00DA0F90" w:rsidRPr="00BD01EA" w14:paraId="6A60D54B" w14:textId="77777777" w:rsidTr="00DA0F90">
        <w:tc>
          <w:tcPr>
            <w:tcW w:w="1095" w:type="dxa"/>
          </w:tcPr>
          <w:p w14:paraId="6512E3A8"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1</w:t>
            </w:r>
          </w:p>
        </w:tc>
        <w:tc>
          <w:tcPr>
            <w:tcW w:w="1204" w:type="dxa"/>
          </w:tcPr>
          <w:p w14:paraId="20B4A356" w14:textId="77777777" w:rsidR="00DA0F90" w:rsidRPr="00BD01EA" w:rsidRDefault="00DA0F90"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0</w:t>
            </w:r>
          </w:p>
        </w:tc>
        <w:tc>
          <w:tcPr>
            <w:tcW w:w="7556" w:type="dxa"/>
            <w:vAlign w:val="center"/>
          </w:tcPr>
          <w:p w14:paraId="4CEAE505" w14:textId="77777777" w:rsidR="00DA0F90" w:rsidRPr="00BD01EA" w:rsidRDefault="00DA0F90" w:rsidP="00DC00F4">
            <w:pPr>
              <w:spacing w:after="0" w:line="240" w:lineRule="auto"/>
              <w:jc w:val="both"/>
              <w:rPr>
                <w:rFonts w:ascii="Times New Roman" w:hAnsi="Times New Roman"/>
                <w:sz w:val="24"/>
                <w:szCs w:val="24"/>
              </w:rPr>
            </w:pPr>
            <w:r w:rsidRPr="00BD01EA">
              <w:rPr>
                <w:rFonts w:ascii="Times New Roman" w:hAnsi="Times New Roman"/>
                <w:sz w:val="24"/>
                <w:szCs w:val="24"/>
              </w:rPr>
              <w:t>Дисциплинарные компетенции не сформированы. Проявляется полное или практ</w:t>
            </w:r>
            <w:r w:rsidR="00DC00F4" w:rsidRPr="00BD01EA">
              <w:rPr>
                <w:rFonts w:ascii="Times New Roman" w:hAnsi="Times New Roman"/>
                <w:sz w:val="24"/>
                <w:szCs w:val="24"/>
              </w:rPr>
              <w:t>ически полное отсутствие знаний</w:t>
            </w:r>
            <w:r w:rsidRPr="00BD01EA">
              <w:rPr>
                <w:rFonts w:ascii="Times New Roman" w:hAnsi="Times New Roman"/>
                <w:sz w:val="24"/>
                <w:szCs w:val="24"/>
              </w:rPr>
              <w:t>.</w:t>
            </w:r>
          </w:p>
        </w:tc>
      </w:tr>
    </w:tbl>
    <w:p w14:paraId="1FE38E57" w14:textId="77777777" w:rsidR="00DA0F90" w:rsidRPr="00BD01EA" w:rsidRDefault="00DA0F90" w:rsidP="00DA0F90">
      <w:pPr>
        <w:spacing w:after="0" w:line="240" w:lineRule="auto"/>
        <w:ind w:firstLine="709"/>
        <w:rPr>
          <w:rFonts w:ascii="Times New Roman" w:hAnsi="Times New Roman"/>
          <w:sz w:val="24"/>
          <w:szCs w:val="24"/>
        </w:rPr>
      </w:pPr>
    </w:p>
    <w:p w14:paraId="77D86F40" w14:textId="77777777" w:rsidR="00CC5859" w:rsidRPr="00BD01EA" w:rsidRDefault="00CC5859" w:rsidP="00DA0F90">
      <w:pPr>
        <w:spacing w:after="0" w:line="240" w:lineRule="auto"/>
        <w:ind w:firstLine="709"/>
        <w:rPr>
          <w:rFonts w:ascii="Arial" w:hAnsi="Arial" w:cs="Arial"/>
          <w:b/>
          <w:i/>
          <w:sz w:val="24"/>
          <w:szCs w:val="24"/>
        </w:rPr>
      </w:pPr>
      <w:r w:rsidRPr="00BD01EA">
        <w:rPr>
          <w:rFonts w:ascii="Arial" w:hAnsi="Arial" w:cs="Arial"/>
          <w:b/>
          <w:i/>
          <w:sz w:val="24"/>
          <w:szCs w:val="24"/>
        </w:rPr>
        <w:t xml:space="preserve">5.5 </w:t>
      </w:r>
      <w:r w:rsidR="007A5FC3" w:rsidRPr="00BD01EA">
        <w:rPr>
          <w:rFonts w:ascii="Arial" w:hAnsi="Arial" w:cs="Arial"/>
          <w:b/>
          <w:i/>
          <w:sz w:val="24"/>
          <w:szCs w:val="24"/>
        </w:rPr>
        <w:t>Задания для решения кейс-задачи</w:t>
      </w:r>
    </w:p>
    <w:p w14:paraId="4530EDAD" w14:textId="77777777" w:rsidR="00CC5859" w:rsidRPr="00BD01EA" w:rsidRDefault="00DC00F4" w:rsidP="00DA0F90">
      <w:pPr>
        <w:spacing w:after="0" w:line="240" w:lineRule="auto"/>
        <w:ind w:firstLine="709"/>
        <w:rPr>
          <w:rFonts w:ascii="Times New Roman" w:hAnsi="Times New Roman"/>
          <w:sz w:val="24"/>
          <w:szCs w:val="24"/>
        </w:rPr>
      </w:pPr>
      <w:r w:rsidRPr="00BD01EA">
        <w:rPr>
          <w:rFonts w:ascii="Times New Roman" w:hAnsi="Times New Roman"/>
          <w:sz w:val="24"/>
          <w:szCs w:val="24"/>
        </w:rPr>
        <w:t>Решение задач выполняется по следующим темам дисциплины:</w:t>
      </w:r>
    </w:p>
    <w:tbl>
      <w:tblPr>
        <w:tblpPr w:leftFromText="180" w:rightFromText="180" w:vertAnchor="text" w:horzAnchor="page" w:tblpX="1498" w:tblpY="82"/>
        <w:tblW w:w="4890" w:type="pct"/>
        <w:tblCellMar>
          <w:left w:w="0" w:type="dxa"/>
          <w:right w:w="0" w:type="dxa"/>
        </w:tblCellMar>
        <w:tblLook w:val="04A0" w:firstRow="1" w:lastRow="0" w:firstColumn="1" w:lastColumn="0" w:noHBand="0" w:noVBand="1"/>
      </w:tblPr>
      <w:tblGrid>
        <w:gridCol w:w="9980"/>
      </w:tblGrid>
      <w:tr w:rsidR="00DC00F4" w:rsidRPr="00BD01EA" w14:paraId="7CB9CEFD" w14:textId="77777777" w:rsidTr="00DC00F4">
        <w:trPr>
          <w:cantSplit/>
          <w:trHeight w:val="172"/>
        </w:trPr>
        <w:tc>
          <w:tcPr>
            <w:tcW w:w="10192" w:type="dxa"/>
            <w:tcMar>
              <w:top w:w="0" w:type="dxa"/>
              <w:left w:w="108" w:type="dxa"/>
              <w:bottom w:w="0" w:type="dxa"/>
              <w:right w:w="108" w:type="dxa"/>
            </w:tcMar>
            <w:vAlign w:val="center"/>
            <w:hideMark/>
          </w:tcPr>
          <w:p w14:paraId="011AD068" w14:textId="77777777" w:rsidR="00DC00F4" w:rsidRPr="00BD01EA" w:rsidRDefault="00DC00F4" w:rsidP="00DC00F4">
            <w:pPr>
              <w:spacing w:after="0" w:line="173" w:lineRule="atLeast"/>
              <w:ind w:firstLine="426"/>
              <w:rPr>
                <w:rFonts w:ascii="Times New Roman" w:eastAsiaTheme="minorEastAsia" w:hAnsi="Times New Roman"/>
                <w:sz w:val="24"/>
                <w:szCs w:val="24"/>
              </w:rPr>
            </w:pPr>
            <w:r w:rsidRPr="00BD01EA">
              <w:rPr>
                <w:rFonts w:ascii="Times New Roman" w:hAnsi="Times New Roman"/>
                <w:sz w:val="24"/>
                <w:szCs w:val="24"/>
              </w:rPr>
              <w:t>Тема 3 Административно-правовой статус граждан и иностранцев</w:t>
            </w:r>
          </w:p>
        </w:tc>
      </w:tr>
      <w:tr w:rsidR="00DC00F4" w:rsidRPr="00BD01EA" w14:paraId="57B53C49" w14:textId="77777777" w:rsidTr="00DC00F4">
        <w:trPr>
          <w:cantSplit/>
          <w:trHeight w:val="172"/>
        </w:trPr>
        <w:tc>
          <w:tcPr>
            <w:tcW w:w="10192" w:type="dxa"/>
            <w:tcMar>
              <w:top w:w="0" w:type="dxa"/>
              <w:left w:w="108" w:type="dxa"/>
              <w:bottom w:w="0" w:type="dxa"/>
              <w:right w:w="108" w:type="dxa"/>
            </w:tcMar>
            <w:vAlign w:val="center"/>
            <w:hideMark/>
          </w:tcPr>
          <w:p w14:paraId="7F46BC5D" w14:textId="77777777" w:rsidR="00DC00F4" w:rsidRPr="00BD01EA" w:rsidRDefault="00DC00F4" w:rsidP="00DC00F4">
            <w:pPr>
              <w:spacing w:after="0" w:line="173" w:lineRule="atLeast"/>
              <w:ind w:firstLine="426"/>
              <w:rPr>
                <w:rFonts w:ascii="Times New Roman" w:eastAsiaTheme="minorEastAsia" w:hAnsi="Times New Roman"/>
                <w:sz w:val="24"/>
                <w:szCs w:val="24"/>
              </w:rPr>
            </w:pPr>
            <w:r w:rsidRPr="00BD01EA">
              <w:rPr>
                <w:rFonts w:ascii="Times New Roman" w:hAnsi="Times New Roman"/>
                <w:sz w:val="24"/>
                <w:szCs w:val="24"/>
              </w:rPr>
              <w:t>Тема 6 Государственная и муниципальная служба</w:t>
            </w:r>
          </w:p>
        </w:tc>
      </w:tr>
      <w:tr w:rsidR="00DC00F4" w:rsidRPr="00BD01EA" w14:paraId="6C49F6F3" w14:textId="77777777" w:rsidTr="0031445B">
        <w:trPr>
          <w:cantSplit/>
          <w:trHeight w:val="167"/>
        </w:trPr>
        <w:tc>
          <w:tcPr>
            <w:tcW w:w="10192" w:type="dxa"/>
            <w:tcMar>
              <w:top w:w="0" w:type="dxa"/>
              <w:left w:w="108" w:type="dxa"/>
              <w:bottom w:w="0" w:type="dxa"/>
              <w:right w:w="108" w:type="dxa"/>
            </w:tcMar>
            <w:vAlign w:val="center"/>
            <w:hideMark/>
          </w:tcPr>
          <w:p w14:paraId="5ED6AA23" w14:textId="77777777" w:rsidR="00DC00F4" w:rsidRPr="00BD01EA" w:rsidRDefault="00DC00F4" w:rsidP="00DC00F4">
            <w:pPr>
              <w:spacing w:after="0" w:line="173" w:lineRule="atLeast"/>
              <w:ind w:firstLine="426"/>
              <w:rPr>
                <w:rFonts w:ascii="Times New Roman" w:eastAsiaTheme="minorEastAsia" w:hAnsi="Times New Roman"/>
                <w:sz w:val="24"/>
                <w:szCs w:val="24"/>
              </w:rPr>
            </w:pPr>
            <w:r w:rsidRPr="00BD01EA">
              <w:rPr>
                <w:rFonts w:ascii="Times New Roman" w:hAnsi="Times New Roman"/>
                <w:sz w:val="24"/>
                <w:szCs w:val="24"/>
              </w:rPr>
              <w:t>Тема 7 Производство по обращениям граждан</w:t>
            </w:r>
          </w:p>
        </w:tc>
      </w:tr>
      <w:tr w:rsidR="00DC00F4" w:rsidRPr="00BD01EA" w14:paraId="7A5CC100" w14:textId="77777777" w:rsidTr="00DC00F4">
        <w:trPr>
          <w:cantSplit/>
          <w:trHeight w:val="172"/>
        </w:trPr>
        <w:tc>
          <w:tcPr>
            <w:tcW w:w="10192" w:type="dxa"/>
            <w:tcMar>
              <w:top w:w="0" w:type="dxa"/>
              <w:left w:w="108" w:type="dxa"/>
              <w:bottom w:w="0" w:type="dxa"/>
              <w:right w:w="108" w:type="dxa"/>
            </w:tcMar>
            <w:vAlign w:val="center"/>
            <w:hideMark/>
          </w:tcPr>
          <w:p w14:paraId="6C93BA3E" w14:textId="77777777" w:rsidR="00DC00F4" w:rsidRPr="00BD01EA" w:rsidRDefault="00DC00F4" w:rsidP="00DC00F4">
            <w:pPr>
              <w:spacing w:after="0" w:line="173" w:lineRule="atLeast"/>
              <w:ind w:firstLine="426"/>
              <w:rPr>
                <w:rFonts w:ascii="Times New Roman" w:eastAsiaTheme="minorEastAsia" w:hAnsi="Times New Roman"/>
                <w:sz w:val="24"/>
                <w:szCs w:val="24"/>
              </w:rPr>
            </w:pPr>
            <w:r w:rsidRPr="00BD01EA">
              <w:rPr>
                <w:rFonts w:ascii="Times New Roman" w:hAnsi="Times New Roman"/>
                <w:sz w:val="24"/>
                <w:szCs w:val="24"/>
              </w:rPr>
              <w:t>Тема 8 Лицензионно-разрешительное производство</w:t>
            </w:r>
          </w:p>
        </w:tc>
      </w:tr>
    </w:tbl>
    <w:p w14:paraId="53650D2B" w14:textId="77777777" w:rsidR="00DC00F4" w:rsidRPr="00BD01EA" w:rsidRDefault="00DC00F4" w:rsidP="00DC00F4">
      <w:pPr>
        <w:spacing w:after="0" w:line="240" w:lineRule="auto"/>
        <w:ind w:firstLine="709"/>
        <w:rPr>
          <w:rFonts w:ascii="Times New Roman" w:hAnsi="Times New Roman"/>
          <w:sz w:val="24"/>
          <w:szCs w:val="24"/>
        </w:rPr>
      </w:pPr>
      <w:r w:rsidRPr="00BD01EA">
        <w:rPr>
          <w:rFonts w:ascii="Times New Roman" w:hAnsi="Times New Roman"/>
          <w:sz w:val="24"/>
          <w:szCs w:val="24"/>
        </w:rPr>
        <w:t>Пример</w:t>
      </w:r>
      <w:r w:rsidR="00BA0D8A" w:rsidRPr="00BD01EA">
        <w:rPr>
          <w:rFonts w:ascii="Times New Roman" w:hAnsi="Times New Roman"/>
          <w:sz w:val="24"/>
          <w:szCs w:val="24"/>
        </w:rPr>
        <w:t>ы</w:t>
      </w:r>
      <w:r w:rsidRPr="00BD01EA">
        <w:rPr>
          <w:rFonts w:ascii="Times New Roman" w:hAnsi="Times New Roman"/>
          <w:sz w:val="24"/>
          <w:szCs w:val="24"/>
        </w:rPr>
        <w:t xml:space="preserve"> задач приведен</w:t>
      </w:r>
      <w:r w:rsidR="00BA0D8A" w:rsidRPr="00BD01EA">
        <w:rPr>
          <w:rFonts w:ascii="Times New Roman" w:hAnsi="Times New Roman"/>
          <w:sz w:val="24"/>
          <w:szCs w:val="24"/>
        </w:rPr>
        <w:t>ы</w:t>
      </w:r>
      <w:r w:rsidRPr="00BD01EA">
        <w:rPr>
          <w:rFonts w:ascii="Times New Roman" w:hAnsi="Times New Roman"/>
          <w:sz w:val="24"/>
          <w:szCs w:val="24"/>
        </w:rPr>
        <w:t xml:space="preserve"> ниже:</w:t>
      </w:r>
    </w:p>
    <w:p w14:paraId="66B70150" w14:textId="77777777" w:rsidR="00DC00F4" w:rsidRPr="00BD01EA" w:rsidRDefault="00B7494A" w:rsidP="00DC00F4">
      <w:pPr>
        <w:spacing w:after="0" w:line="240" w:lineRule="auto"/>
        <w:ind w:firstLine="709"/>
        <w:rPr>
          <w:rFonts w:ascii="Times New Roman" w:hAnsi="Times New Roman"/>
          <w:sz w:val="24"/>
          <w:szCs w:val="24"/>
        </w:rPr>
      </w:pPr>
      <w:r w:rsidRPr="00BD01EA">
        <w:rPr>
          <w:rFonts w:ascii="Times New Roman" w:hAnsi="Times New Roman"/>
          <w:sz w:val="24"/>
          <w:szCs w:val="24"/>
        </w:rPr>
        <w:t>Задача по теме 3 «Административно-правовой статус граждан и иностранцев»:</w:t>
      </w:r>
    </w:p>
    <w:p w14:paraId="15BA39F9" w14:textId="77777777" w:rsidR="00B7494A" w:rsidRPr="00BD01EA" w:rsidRDefault="00BA0D8A" w:rsidP="00C62D1D">
      <w:pPr>
        <w:spacing w:after="0" w:line="240" w:lineRule="auto"/>
        <w:ind w:firstLine="709"/>
        <w:jc w:val="both"/>
        <w:rPr>
          <w:rFonts w:ascii="Times New Roman" w:hAnsi="Times New Roman"/>
          <w:sz w:val="24"/>
          <w:szCs w:val="24"/>
        </w:rPr>
      </w:pPr>
      <w:r w:rsidRPr="00BD01EA">
        <w:rPr>
          <w:rFonts w:ascii="Times New Roman" w:hAnsi="Times New Roman"/>
          <w:sz w:val="24"/>
          <w:szCs w:val="24"/>
        </w:rPr>
        <w:t>Н является гражданином Италии, занимается научной деятельностью и имеет достижения в науке, отмеченные различными международными премиями. Н также в течение 2 лет преподавал в одном из ведущих вузов России, после чего уехал на родину. Узнав о том</w:t>
      </w:r>
      <w:r w:rsidR="00F71118" w:rsidRPr="00BD01EA">
        <w:rPr>
          <w:rFonts w:ascii="Times New Roman" w:hAnsi="Times New Roman"/>
          <w:sz w:val="24"/>
          <w:szCs w:val="24"/>
        </w:rPr>
        <w:t xml:space="preserve">, что знаменитый актер Ж.Депардьё получил российское гражданство, Н также решил его получить. </w:t>
      </w:r>
    </w:p>
    <w:p w14:paraId="244ECC1E" w14:textId="77777777" w:rsidR="00F71118" w:rsidRPr="00BD01EA" w:rsidRDefault="00F71118" w:rsidP="00C62D1D">
      <w:pPr>
        <w:spacing w:after="0" w:line="240" w:lineRule="auto"/>
        <w:ind w:firstLine="709"/>
        <w:jc w:val="both"/>
        <w:rPr>
          <w:rFonts w:ascii="Times New Roman" w:hAnsi="Times New Roman"/>
          <w:sz w:val="24"/>
          <w:szCs w:val="24"/>
        </w:rPr>
      </w:pPr>
      <w:r w:rsidRPr="00BD01EA">
        <w:rPr>
          <w:rFonts w:ascii="Times New Roman" w:hAnsi="Times New Roman"/>
          <w:sz w:val="24"/>
          <w:szCs w:val="24"/>
        </w:rPr>
        <w:t>Дайте письменную консультацию Н каким образом он может получить гражданство РФ. Укажите основания, на которых российское гражданство было предоставлено Ж.Депардьё.</w:t>
      </w:r>
    </w:p>
    <w:p w14:paraId="7DF95963" w14:textId="77777777" w:rsidR="00F71118" w:rsidRPr="00BD01EA" w:rsidRDefault="00F71118" w:rsidP="00DC00F4">
      <w:pPr>
        <w:spacing w:after="0" w:line="240" w:lineRule="auto"/>
        <w:ind w:firstLine="709"/>
        <w:rPr>
          <w:rFonts w:ascii="Times New Roman" w:hAnsi="Times New Roman"/>
          <w:sz w:val="24"/>
          <w:szCs w:val="24"/>
        </w:rPr>
      </w:pPr>
    </w:p>
    <w:p w14:paraId="61E71789" w14:textId="77777777" w:rsidR="00F71118" w:rsidRPr="00BD01EA" w:rsidRDefault="00F71118" w:rsidP="00F71118">
      <w:pPr>
        <w:spacing w:after="0" w:line="240" w:lineRule="auto"/>
        <w:ind w:firstLine="709"/>
        <w:rPr>
          <w:rFonts w:ascii="Times New Roman" w:hAnsi="Times New Roman"/>
          <w:sz w:val="24"/>
          <w:szCs w:val="24"/>
        </w:rPr>
      </w:pPr>
      <w:r w:rsidRPr="00BD01EA">
        <w:rPr>
          <w:rFonts w:ascii="Times New Roman" w:hAnsi="Times New Roman"/>
          <w:sz w:val="24"/>
          <w:szCs w:val="24"/>
        </w:rPr>
        <w:t>Задача по теме 6 «Государственная и муниципальная служба»:</w:t>
      </w:r>
    </w:p>
    <w:p w14:paraId="797EC440" w14:textId="77777777" w:rsidR="00F71118" w:rsidRPr="00BD01EA" w:rsidRDefault="00F71118" w:rsidP="00C62D1D">
      <w:pPr>
        <w:spacing w:after="0" w:line="240" w:lineRule="auto"/>
        <w:ind w:firstLine="709"/>
        <w:jc w:val="both"/>
        <w:rPr>
          <w:rFonts w:ascii="Times New Roman" w:hAnsi="Times New Roman"/>
          <w:sz w:val="24"/>
          <w:szCs w:val="24"/>
        </w:rPr>
      </w:pPr>
      <w:r w:rsidRPr="00BD01EA">
        <w:rPr>
          <w:rFonts w:ascii="Times New Roman" w:hAnsi="Times New Roman"/>
          <w:sz w:val="24"/>
          <w:szCs w:val="24"/>
        </w:rPr>
        <w:t>М является государственным гражданским служащим, свою деятельность осуществляет в федеральном органе исполнительной власти. Во время декларационной кампании он составил декларацию на себя и супругу. При этом супруга М в отчетном году сменила место работы.</w:t>
      </w:r>
    </w:p>
    <w:p w14:paraId="0F3BB128" w14:textId="77777777" w:rsidR="00F71118" w:rsidRPr="00BD01EA" w:rsidRDefault="00F71118" w:rsidP="00F71118">
      <w:pPr>
        <w:spacing w:after="0" w:line="240" w:lineRule="auto"/>
        <w:ind w:firstLine="709"/>
        <w:rPr>
          <w:rFonts w:ascii="Times New Roman" w:hAnsi="Times New Roman"/>
          <w:sz w:val="24"/>
          <w:szCs w:val="24"/>
        </w:rPr>
      </w:pPr>
      <w:r w:rsidRPr="00BD01EA">
        <w:rPr>
          <w:rFonts w:ascii="Times New Roman" w:hAnsi="Times New Roman"/>
          <w:sz w:val="24"/>
          <w:szCs w:val="24"/>
        </w:rPr>
        <w:t>Как М исходя из требований к структуре и содержанию деклараций о доходах и расходах государственных служащих следует указать доход супруги за отчетный год?</w:t>
      </w:r>
    </w:p>
    <w:p w14:paraId="00080036" w14:textId="77777777" w:rsidR="00F71118" w:rsidRPr="00BD01EA" w:rsidRDefault="00F71118" w:rsidP="00DC00F4">
      <w:pPr>
        <w:spacing w:after="0" w:line="240" w:lineRule="auto"/>
        <w:ind w:firstLine="709"/>
        <w:rPr>
          <w:rFonts w:ascii="Times New Roman" w:hAnsi="Times New Roman"/>
          <w:sz w:val="24"/>
          <w:szCs w:val="24"/>
        </w:rPr>
      </w:pPr>
    </w:p>
    <w:p w14:paraId="4DFCBF54" w14:textId="77777777" w:rsidR="00F71118" w:rsidRPr="00BD01EA" w:rsidRDefault="00F71118" w:rsidP="00F71118">
      <w:pPr>
        <w:spacing w:after="0" w:line="240" w:lineRule="auto"/>
        <w:ind w:firstLine="709"/>
        <w:rPr>
          <w:rFonts w:ascii="Times New Roman" w:hAnsi="Times New Roman"/>
          <w:sz w:val="24"/>
          <w:szCs w:val="24"/>
        </w:rPr>
      </w:pPr>
      <w:r w:rsidRPr="00BD01EA">
        <w:rPr>
          <w:rFonts w:ascii="Times New Roman" w:hAnsi="Times New Roman"/>
          <w:sz w:val="24"/>
          <w:szCs w:val="24"/>
        </w:rPr>
        <w:t>Задача по теме 7 «Производство по обращениям граждан»:</w:t>
      </w:r>
    </w:p>
    <w:p w14:paraId="7444DDB1" w14:textId="77777777" w:rsidR="00F71118" w:rsidRPr="00BD01EA" w:rsidRDefault="00C62D1D" w:rsidP="00C62D1D">
      <w:pPr>
        <w:spacing w:after="0" w:line="240" w:lineRule="auto"/>
        <w:ind w:firstLine="709"/>
        <w:jc w:val="both"/>
        <w:rPr>
          <w:rFonts w:ascii="Times New Roman" w:hAnsi="Times New Roman"/>
          <w:sz w:val="24"/>
          <w:szCs w:val="24"/>
        </w:rPr>
      </w:pPr>
      <w:r w:rsidRPr="00BD01EA">
        <w:rPr>
          <w:rFonts w:ascii="Times New Roman" w:hAnsi="Times New Roman"/>
          <w:sz w:val="24"/>
          <w:szCs w:val="24"/>
        </w:rPr>
        <w:t>В адрес Государственной инспекции труда в Приморском крае поступило заявление гражданина о нарушении его трудовых прав. В заявлении не был указан адрес работодателя, у которого гражданин осуществляет трудовую деятельность, также не был указан адрес гражданина, его полные имя и отчество, также не было указано какой-либо просьбы от гражданина, содержались лишь факты нарушения его трудовых прав.</w:t>
      </w:r>
    </w:p>
    <w:p w14:paraId="10F9D786" w14:textId="77777777" w:rsidR="00C62D1D" w:rsidRPr="00BD01EA" w:rsidRDefault="00C62D1D" w:rsidP="00C62D1D">
      <w:pPr>
        <w:spacing w:after="0" w:line="240" w:lineRule="auto"/>
        <w:ind w:firstLine="709"/>
        <w:jc w:val="both"/>
        <w:rPr>
          <w:rFonts w:ascii="Times New Roman" w:hAnsi="Times New Roman"/>
          <w:sz w:val="24"/>
          <w:szCs w:val="24"/>
        </w:rPr>
      </w:pPr>
      <w:r w:rsidRPr="00BD01EA">
        <w:rPr>
          <w:rFonts w:ascii="Times New Roman" w:hAnsi="Times New Roman"/>
          <w:sz w:val="24"/>
          <w:szCs w:val="24"/>
        </w:rPr>
        <w:t>Вы являетесь государственным инспектором труда. Опишите Ваши действия при поступлении  такого рода жалобы.</w:t>
      </w:r>
    </w:p>
    <w:p w14:paraId="5BCDEBD9" w14:textId="77777777" w:rsidR="00F71118" w:rsidRPr="00BD01EA" w:rsidRDefault="00F71118" w:rsidP="00DC00F4">
      <w:pPr>
        <w:spacing w:after="0" w:line="240" w:lineRule="auto"/>
        <w:ind w:firstLine="709"/>
        <w:rPr>
          <w:rFonts w:ascii="Times New Roman" w:hAnsi="Times New Roman"/>
          <w:sz w:val="24"/>
          <w:szCs w:val="24"/>
        </w:rPr>
      </w:pPr>
    </w:p>
    <w:p w14:paraId="05DDB835" w14:textId="77777777" w:rsidR="00C62D1D" w:rsidRPr="00BD01EA" w:rsidRDefault="00C62D1D" w:rsidP="00C62D1D">
      <w:pPr>
        <w:spacing w:after="0" w:line="240" w:lineRule="auto"/>
        <w:ind w:firstLine="709"/>
        <w:rPr>
          <w:rFonts w:ascii="Times New Roman" w:hAnsi="Times New Roman"/>
          <w:sz w:val="24"/>
          <w:szCs w:val="24"/>
        </w:rPr>
      </w:pPr>
      <w:r w:rsidRPr="00BD01EA">
        <w:rPr>
          <w:rFonts w:ascii="Times New Roman" w:hAnsi="Times New Roman"/>
          <w:sz w:val="24"/>
          <w:szCs w:val="24"/>
        </w:rPr>
        <w:t>Задача по теме 8 «Лицензионно-разрешительное производство»:</w:t>
      </w:r>
    </w:p>
    <w:p w14:paraId="25F06A99" w14:textId="77777777" w:rsidR="00C62D1D" w:rsidRPr="00BD01EA" w:rsidRDefault="008D11EB" w:rsidP="008D11EB">
      <w:pPr>
        <w:spacing w:after="0" w:line="240" w:lineRule="auto"/>
        <w:ind w:firstLine="709"/>
        <w:jc w:val="both"/>
        <w:rPr>
          <w:rFonts w:ascii="Times New Roman" w:hAnsi="Times New Roman"/>
          <w:sz w:val="24"/>
          <w:szCs w:val="24"/>
        </w:rPr>
      </w:pPr>
      <w:r w:rsidRPr="00BD01EA">
        <w:rPr>
          <w:rFonts w:ascii="Times New Roman" w:hAnsi="Times New Roman"/>
          <w:sz w:val="24"/>
          <w:szCs w:val="24"/>
        </w:rPr>
        <w:t>К Вам за консультацией обратился представитель юридического лица, которое планирует оказывать услуги охраны. Известно, что нескольким сотрудникам организации необходимо получить статус профессионального охранника. Кроме того, организация планирует закупить для своих сотрудников огнестрельное оружие необходимое для выполнения сотрудниками функций охранника.</w:t>
      </w:r>
    </w:p>
    <w:p w14:paraId="133642E8" w14:textId="77777777" w:rsidR="008D11EB" w:rsidRPr="00BD01EA" w:rsidRDefault="008D11EB" w:rsidP="008D11EB">
      <w:pPr>
        <w:spacing w:after="0" w:line="240" w:lineRule="auto"/>
        <w:ind w:firstLine="709"/>
        <w:jc w:val="both"/>
        <w:rPr>
          <w:rFonts w:ascii="Times New Roman" w:hAnsi="Times New Roman"/>
          <w:sz w:val="24"/>
          <w:szCs w:val="24"/>
        </w:rPr>
      </w:pPr>
      <w:r w:rsidRPr="00BD01EA">
        <w:rPr>
          <w:rFonts w:ascii="Times New Roman" w:hAnsi="Times New Roman"/>
          <w:sz w:val="24"/>
          <w:szCs w:val="24"/>
        </w:rPr>
        <w:t>Основываясь на указанных выше сведениях, дайте консультацию о том является ли охранная деятельность лицензируемой, если да, то какие документы необходимы для получения соответствующей лицензии.</w:t>
      </w:r>
    </w:p>
    <w:p w14:paraId="23B17129" w14:textId="77777777" w:rsidR="00DC00F4" w:rsidRPr="00BD01EA" w:rsidRDefault="00351175" w:rsidP="00DC00F4">
      <w:pPr>
        <w:spacing w:after="0" w:line="240" w:lineRule="auto"/>
        <w:ind w:firstLine="709"/>
        <w:rPr>
          <w:rFonts w:ascii="Times New Roman" w:hAnsi="Times New Roman"/>
          <w:sz w:val="24"/>
          <w:szCs w:val="24"/>
        </w:rPr>
      </w:pPr>
      <w:r w:rsidRPr="00BD01EA">
        <w:rPr>
          <w:rFonts w:ascii="Times New Roman" w:hAnsi="Times New Roman"/>
          <w:sz w:val="24"/>
          <w:szCs w:val="24"/>
        </w:rPr>
        <w:t>Краткие методические указания</w:t>
      </w:r>
    </w:p>
    <w:p w14:paraId="694EF22E" w14:textId="77777777" w:rsidR="005D57F8" w:rsidRPr="00BD01EA" w:rsidRDefault="005D57F8" w:rsidP="005D57F8">
      <w:pPr>
        <w:spacing w:after="0" w:line="240" w:lineRule="auto"/>
        <w:ind w:firstLine="709"/>
        <w:rPr>
          <w:rFonts w:ascii="Times New Roman" w:hAnsi="Times New Roman"/>
          <w:sz w:val="24"/>
          <w:szCs w:val="24"/>
        </w:rPr>
      </w:pPr>
      <w:r w:rsidRPr="00BD01EA">
        <w:rPr>
          <w:rFonts w:ascii="Times New Roman" w:hAnsi="Times New Roman"/>
          <w:sz w:val="24"/>
          <w:szCs w:val="24"/>
        </w:rPr>
        <w:t>Задачи находятся в хранилище учебно-методических материалов, у преподавателя.</w:t>
      </w:r>
    </w:p>
    <w:p w14:paraId="14ADC912" w14:textId="77777777" w:rsidR="005D57F8" w:rsidRPr="00BD01EA" w:rsidRDefault="005D57F8" w:rsidP="005D57F8">
      <w:pPr>
        <w:spacing w:after="0" w:line="240" w:lineRule="auto"/>
        <w:ind w:firstLine="709"/>
        <w:rPr>
          <w:rFonts w:ascii="Times New Roman" w:hAnsi="Times New Roman"/>
          <w:sz w:val="24"/>
          <w:szCs w:val="24"/>
        </w:rPr>
      </w:pPr>
      <w:r w:rsidRPr="00BD01EA">
        <w:rPr>
          <w:rFonts w:ascii="Times New Roman" w:hAnsi="Times New Roman"/>
          <w:sz w:val="24"/>
          <w:szCs w:val="24"/>
        </w:rPr>
        <w:t>Решение задач осуществляется посредством предоставления развернутого письменного ответа на вопрос задачи.</w:t>
      </w:r>
    </w:p>
    <w:p w14:paraId="6A0782C4" w14:textId="77777777" w:rsidR="00CC5859" w:rsidRPr="00BD01EA" w:rsidRDefault="00351175" w:rsidP="00DA0F90">
      <w:pPr>
        <w:spacing w:after="0" w:line="240" w:lineRule="auto"/>
        <w:ind w:firstLine="709"/>
        <w:rPr>
          <w:rFonts w:ascii="Times New Roman" w:hAnsi="Times New Roman"/>
          <w:sz w:val="24"/>
          <w:szCs w:val="24"/>
        </w:rPr>
      </w:pPr>
      <w:r w:rsidRPr="00BD01EA">
        <w:rPr>
          <w:rFonts w:ascii="Times New Roman" w:hAnsi="Times New Roman"/>
          <w:sz w:val="24"/>
          <w:szCs w:val="24"/>
        </w:rPr>
        <w:t>Шкала</w:t>
      </w:r>
      <w:r w:rsidR="00CC5859" w:rsidRPr="00BD01EA">
        <w:rPr>
          <w:rFonts w:ascii="Times New Roman" w:hAnsi="Times New Roman"/>
          <w:sz w:val="24"/>
          <w:szCs w:val="24"/>
        </w:rPr>
        <w:t xml:space="preserve">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204"/>
        <w:gridCol w:w="7556"/>
      </w:tblGrid>
      <w:tr w:rsidR="00CC5859" w:rsidRPr="00BD01EA" w14:paraId="241BF8F0" w14:textId="77777777" w:rsidTr="00DA0F90">
        <w:tc>
          <w:tcPr>
            <w:tcW w:w="1095" w:type="dxa"/>
          </w:tcPr>
          <w:p w14:paraId="3D308121" w14:textId="77777777" w:rsidR="00CC5859" w:rsidRPr="00BD01EA" w:rsidRDefault="00CC5859"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w:t>
            </w:r>
          </w:p>
        </w:tc>
        <w:tc>
          <w:tcPr>
            <w:tcW w:w="1204" w:type="dxa"/>
          </w:tcPr>
          <w:p w14:paraId="08D6A65C" w14:textId="77777777" w:rsidR="00CC5859" w:rsidRPr="00BD01EA" w:rsidRDefault="00CC5859" w:rsidP="00DA0F90">
            <w:pPr>
              <w:tabs>
                <w:tab w:val="num" w:pos="643"/>
              </w:tabs>
              <w:spacing w:after="0" w:line="240" w:lineRule="auto"/>
              <w:ind w:firstLine="39"/>
              <w:jc w:val="center"/>
              <w:rPr>
                <w:rFonts w:ascii="Times New Roman" w:hAnsi="Times New Roman"/>
                <w:sz w:val="24"/>
                <w:szCs w:val="24"/>
              </w:rPr>
            </w:pPr>
            <w:r w:rsidRPr="00BD01EA">
              <w:rPr>
                <w:rFonts w:ascii="Times New Roman" w:hAnsi="Times New Roman"/>
                <w:sz w:val="24"/>
                <w:szCs w:val="24"/>
              </w:rPr>
              <w:t>Баллы</w:t>
            </w:r>
          </w:p>
        </w:tc>
        <w:tc>
          <w:tcPr>
            <w:tcW w:w="7556" w:type="dxa"/>
          </w:tcPr>
          <w:p w14:paraId="2DB8C2F5" w14:textId="77777777" w:rsidR="00CC5859" w:rsidRPr="00BD01EA" w:rsidRDefault="00CC5859"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Описание</w:t>
            </w:r>
          </w:p>
        </w:tc>
      </w:tr>
      <w:tr w:rsidR="00DA0F90" w:rsidRPr="00BD01EA" w14:paraId="3A6CFFDA" w14:textId="77777777" w:rsidTr="00DA0F90">
        <w:tc>
          <w:tcPr>
            <w:tcW w:w="1095" w:type="dxa"/>
          </w:tcPr>
          <w:p w14:paraId="6029D10C"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5</w:t>
            </w:r>
          </w:p>
        </w:tc>
        <w:tc>
          <w:tcPr>
            <w:tcW w:w="1204" w:type="dxa"/>
          </w:tcPr>
          <w:p w14:paraId="3F45AC99" w14:textId="77777777" w:rsidR="00DA0F90" w:rsidRPr="00BD01EA" w:rsidRDefault="00C618F2"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6</w:t>
            </w:r>
          </w:p>
        </w:tc>
        <w:tc>
          <w:tcPr>
            <w:tcW w:w="7556" w:type="dxa"/>
            <w:vAlign w:val="center"/>
          </w:tcPr>
          <w:p w14:paraId="6EFB515B" w14:textId="77777777" w:rsidR="00DA0F90" w:rsidRPr="00BD01EA" w:rsidRDefault="00DA0F90" w:rsidP="00DA0F90">
            <w:pPr>
              <w:spacing w:after="0" w:line="240" w:lineRule="auto"/>
              <w:jc w:val="both"/>
              <w:rPr>
                <w:rFonts w:ascii="Times New Roman" w:hAnsi="Times New Roman"/>
                <w:sz w:val="24"/>
                <w:szCs w:val="24"/>
              </w:rPr>
            </w:pPr>
            <w:r w:rsidRPr="00BD01EA">
              <w:rPr>
                <w:rFonts w:ascii="Times New Roman" w:hAnsi="Times New Roman"/>
                <w:sz w:val="24"/>
                <w:szCs w:val="24"/>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DA0F90" w:rsidRPr="00BD01EA" w14:paraId="7B316396" w14:textId="77777777" w:rsidTr="00DA0F90">
        <w:tc>
          <w:tcPr>
            <w:tcW w:w="1095" w:type="dxa"/>
          </w:tcPr>
          <w:p w14:paraId="02A02857"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4</w:t>
            </w:r>
          </w:p>
        </w:tc>
        <w:tc>
          <w:tcPr>
            <w:tcW w:w="1204" w:type="dxa"/>
          </w:tcPr>
          <w:p w14:paraId="5538326C" w14:textId="77777777" w:rsidR="00DA0F90" w:rsidRPr="00BD01EA" w:rsidRDefault="00C618F2"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4-5</w:t>
            </w:r>
          </w:p>
        </w:tc>
        <w:tc>
          <w:tcPr>
            <w:tcW w:w="7556" w:type="dxa"/>
            <w:vAlign w:val="center"/>
          </w:tcPr>
          <w:p w14:paraId="67F34881" w14:textId="77777777" w:rsidR="00DA0F90" w:rsidRPr="00BD01EA" w:rsidRDefault="00DA0F90" w:rsidP="00DA0F90">
            <w:pPr>
              <w:spacing w:after="0" w:line="240" w:lineRule="auto"/>
              <w:jc w:val="both"/>
              <w:rPr>
                <w:rFonts w:ascii="Times New Roman" w:hAnsi="Times New Roman"/>
                <w:sz w:val="24"/>
                <w:szCs w:val="24"/>
              </w:rPr>
            </w:pPr>
            <w:r w:rsidRPr="00BD01EA">
              <w:rPr>
                <w:rFonts w:ascii="Times New Roman" w:hAnsi="Times New Roman"/>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DA0F90" w:rsidRPr="00BD01EA" w14:paraId="6E9C0AE6" w14:textId="77777777" w:rsidTr="00DA0F90">
        <w:tc>
          <w:tcPr>
            <w:tcW w:w="1095" w:type="dxa"/>
          </w:tcPr>
          <w:p w14:paraId="30C672D2"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3</w:t>
            </w:r>
          </w:p>
        </w:tc>
        <w:tc>
          <w:tcPr>
            <w:tcW w:w="1204" w:type="dxa"/>
          </w:tcPr>
          <w:p w14:paraId="482FA98C" w14:textId="77777777" w:rsidR="00DA0F90" w:rsidRPr="00BD01EA" w:rsidRDefault="00C618F2"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2-3</w:t>
            </w:r>
          </w:p>
        </w:tc>
        <w:tc>
          <w:tcPr>
            <w:tcW w:w="7556" w:type="dxa"/>
            <w:vAlign w:val="center"/>
          </w:tcPr>
          <w:p w14:paraId="67882FBB" w14:textId="77777777" w:rsidR="00DA0F90" w:rsidRPr="00BD01EA" w:rsidRDefault="00DA0F90" w:rsidP="00DA0F90">
            <w:pPr>
              <w:spacing w:after="0" w:line="240" w:lineRule="auto"/>
              <w:jc w:val="both"/>
              <w:rPr>
                <w:rFonts w:ascii="Times New Roman" w:hAnsi="Times New Roman"/>
                <w:sz w:val="24"/>
                <w:szCs w:val="24"/>
              </w:rPr>
            </w:pPr>
            <w:r w:rsidRPr="00BD01EA">
              <w:rPr>
                <w:rFonts w:ascii="Times New Roman" w:hAnsi="Times New Roman"/>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DA0F90" w:rsidRPr="00BD01EA" w14:paraId="4E64F108" w14:textId="77777777" w:rsidTr="00DA0F90">
        <w:tc>
          <w:tcPr>
            <w:tcW w:w="1095" w:type="dxa"/>
          </w:tcPr>
          <w:p w14:paraId="735AFDF5"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2</w:t>
            </w:r>
          </w:p>
        </w:tc>
        <w:tc>
          <w:tcPr>
            <w:tcW w:w="1204" w:type="dxa"/>
          </w:tcPr>
          <w:p w14:paraId="04CD8922" w14:textId="77777777" w:rsidR="00DA0F90" w:rsidRPr="00BD01EA" w:rsidRDefault="00DA0F90"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1</w:t>
            </w:r>
          </w:p>
        </w:tc>
        <w:tc>
          <w:tcPr>
            <w:tcW w:w="7556" w:type="dxa"/>
            <w:vAlign w:val="center"/>
          </w:tcPr>
          <w:p w14:paraId="5C128AD5" w14:textId="77777777" w:rsidR="00DA0F90" w:rsidRPr="00BD01EA" w:rsidRDefault="00DA0F90" w:rsidP="00DA0F90">
            <w:pPr>
              <w:spacing w:after="0" w:line="240" w:lineRule="auto"/>
              <w:jc w:val="both"/>
              <w:rPr>
                <w:rFonts w:ascii="Times New Roman" w:hAnsi="Times New Roman"/>
                <w:sz w:val="24"/>
                <w:szCs w:val="24"/>
              </w:rPr>
            </w:pPr>
            <w:r w:rsidRPr="00BD01EA">
              <w:rPr>
                <w:rFonts w:ascii="Times New Roman" w:hAnsi="Times New Roman"/>
                <w:sz w:val="24"/>
                <w:szCs w:val="24"/>
              </w:rPr>
              <w:t>У студента не сформированы дисциплинарные компетенции, проявляется недостаточность знаний, умений, навыков.</w:t>
            </w:r>
          </w:p>
        </w:tc>
      </w:tr>
      <w:tr w:rsidR="00DA0F90" w:rsidRPr="00BD01EA" w14:paraId="610AD0C1" w14:textId="77777777" w:rsidTr="00DA0F90">
        <w:tc>
          <w:tcPr>
            <w:tcW w:w="1095" w:type="dxa"/>
          </w:tcPr>
          <w:p w14:paraId="117FB014" w14:textId="77777777" w:rsidR="00DA0F90" w:rsidRPr="00BD01EA" w:rsidRDefault="00DA0F90" w:rsidP="00DA0F90">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1</w:t>
            </w:r>
          </w:p>
        </w:tc>
        <w:tc>
          <w:tcPr>
            <w:tcW w:w="1204" w:type="dxa"/>
          </w:tcPr>
          <w:p w14:paraId="6A929F84" w14:textId="77777777" w:rsidR="00DA0F90" w:rsidRPr="00BD01EA" w:rsidRDefault="00DA0F90" w:rsidP="00DA0F90">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0</w:t>
            </w:r>
          </w:p>
        </w:tc>
        <w:tc>
          <w:tcPr>
            <w:tcW w:w="7556" w:type="dxa"/>
            <w:vAlign w:val="center"/>
          </w:tcPr>
          <w:p w14:paraId="15FE8A42" w14:textId="77777777" w:rsidR="00DA0F90" w:rsidRPr="00BD01EA" w:rsidRDefault="00DA0F90" w:rsidP="00DA0F90">
            <w:pPr>
              <w:spacing w:after="0" w:line="240" w:lineRule="auto"/>
              <w:jc w:val="both"/>
              <w:rPr>
                <w:rFonts w:ascii="Times New Roman" w:hAnsi="Times New Roman"/>
                <w:sz w:val="24"/>
                <w:szCs w:val="24"/>
              </w:rPr>
            </w:pPr>
            <w:r w:rsidRPr="00BD01EA">
              <w:rPr>
                <w:rFonts w:ascii="Times New Roman" w:hAnsi="Times New Roman"/>
                <w:sz w:val="24"/>
                <w:szCs w:val="24"/>
              </w:rPr>
              <w:t>Дисциплинарные компетенции не сформированы. Проявляется полное или практически полное отсутствие знаний, умений, навыков.</w:t>
            </w:r>
          </w:p>
        </w:tc>
      </w:tr>
    </w:tbl>
    <w:p w14:paraId="76F76097" w14:textId="77777777" w:rsidR="00B564D3" w:rsidRPr="00BD01EA" w:rsidRDefault="00B564D3" w:rsidP="00104729">
      <w:pPr>
        <w:spacing w:after="0" w:line="240" w:lineRule="auto"/>
        <w:jc w:val="both"/>
        <w:rPr>
          <w:rFonts w:ascii="Times New Roman" w:hAnsi="Times New Roman"/>
          <w:b/>
          <w:sz w:val="24"/>
          <w:szCs w:val="24"/>
        </w:rPr>
      </w:pPr>
    </w:p>
    <w:p w14:paraId="0B4170F4" w14:textId="77777777" w:rsidR="00FC5EAB" w:rsidRPr="00BD01EA" w:rsidRDefault="005D57F8" w:rsidP="00BC2715">
      <w:pPr>
        <w:spacing w:after="0" w:line="240" w:lineRule="auto"/>
        <w:ind w:firstLine="709"/>
        <w:jc w:val="both"/>
        <w:rPr>
          <w:rFonts w:ascii="Arial" w:hAnsi="Arial" w:cs="Arial"/>
          <w:b/>
          <w:i/>
          <w:sz w:val="24"/>
          <w:szCs w:val="24"/>
        </w:rPr>
      </w:pPr>
      <w:r w:rsidRPr="00BD01EA">
        <w:rPr>
          <w:rFonts w:ascii="Arial" w:hAnsi="Arial" w:cs="Arial"/>
          <w:b/>
          <w:i/>
          <w:sz w:val="24"/>
          <w:szCs w:val="24"/>
        </w:rPr>
        <w:t xml:space="preserve">5.6 </w:t>
      </w:r>
      <w:r w:rsidR="00BC2715" w:rsidRPr="00BD01EA">
        <w:rPr>
          <w:rFonts w:ascii="Arial" w:hAnsi="Arial" w:cs="Arial"/>
          <w:b/>
          <w:sz w:val="24"/>
          <w:szCs w:val="24"/>
          <w:lang w:eastAsia="ar-SA"/>
        </w:rPr>
        <w:t xml:space="preserve">Вопросы для подготовки к экзамену  </w:t>
      </w:r>
    </w:p>
    <w:p w14:paraId="6896E9ED" w14:textId="77777777" w:rsidR="005D57F8" w:rsidRPr="00BD01EA" w:rsidRDefault="005D57F8" w:rsidP="001A731E">
      <w:pPr>
        <w:spacing w:after="0" w:line="240" w:lineRule="auto"/>
        <w:ind w:firstLine="709"/>
        <w:jc w:val="both"/>
        <w:rPr>
          <w:rFonts w:ascii="Times New Roman" w:hAnsi="Times New Roman"/>
          <w:sz w:val="24"/>
          <w:szCs w:val="24"/>
        </w:rPr>
      </w:pPr>
      <w:r w:rsidRPr="00BD01EA">
        <w:rPr>
          <w:rFonts w:ascii="Times New Roman" w:hAnsi="Times New Roman"/>
          <w:sz w:val="24"/>
          <w:szCs w:val="24"/>
        </w:rPr>
        <w:t xml:space="preserve">Тестовые задания, используемые при проведении экзамена доступны зарегистрированным пользователям сайта ВГУЭС </w:t>
      </w:r>
      <w:r w:rsidRPr="00BD01EA">
        <w:rPr>
          <w:rFonts w:ascii="Times New Roman" w:hAnsi="Times New Roman"/>
          <w:sz w:val="24"/>
          <w:szCs w:val="24"/>
          <w:lang w:val="en-US"/>
        </w:rPr>
        <w:t>vvsu</w:t>
      </w:r>
      <w:r w:rsidRPr="00BD01EA">
        <w:rPr>
          <w:rFonts w:ascii="Times New Roman" w:hAnsi="Times New Roman"/>
          <w:sz w:val="24"/>
          <w:szCs w:val="24"/>
        </w:rPr>
        <w:t>.</w:t>
      </w:r>
      <w:r w:rsidRPr="00BD01EA">
        <w:rPr>
          <w:rFonts w:ascii="Times New Roman" w:hAnsi="Times New Roman"/>
          <w:sz w:val="24"/>
          <w:szCs w:val="24"/>
          <w:lang w:val="en-US"/>
        </w:rPr>
        <w:t>ru</w:t>
      </w:r>
      <w:r w:rsidRPr="00BD01EA">
        <w:rPr>
          <w:rFonts w:ascii="Times New Roman" w:hAnsi="Times New Roman"/>
          <w:sz w:val="24"/>
          <w:szCs w:val="24"/>
        </w:rPr>
        <w:t>, при назначении тестирования.</w:t>
      </w:r>
    </w:p>
    <w:p w14:paraId="0099062A" w14:textId="77777777" w:rsidR="005D57F8" w:rsidRPr="00BD01EA" w:rsidRDefault="005D57F8" w:rsidP="001A731E">
      <w:pPr>
        <w:spacing w:after="0" w:line="240" w:lineRule="auto"/>
        <w:ind w:firstLine="709"/>
        <w:jc w:val="both"/>
        <w:rPr>
          <w:rFonts w:ascii="Times New Roman" w:hAnsi="Times New Roman"/>
          <w:sz w:val="24"/>
          <w:szCs w:val="24"/>
        </w:rPr>
      </w:pPr>
      <w:r w:rsidRPr="00630B73">
        <w:rPr>
          <w:rFonts w:ascii="Times New Roman" w:hAnsi="Times New Roman"/>
          <w:sz w:val="24"/>
          <w:szCs w:val="24"/>
        </w:rPr>
        <w:t>В тесте</w:t>
      </w:r>
      <w:r w:rsidRPr="00BD01EA">
        <w:rPr>
          <w:rFonts w:ascii="Times New Roman" w:hAnsi="Times New Roman"/>
          <w:sz w:val="24"/>
          <w:szCs w:val="24"/>
        </w:rPr>
        <w:t xml:space="preserve"> представлены задания как с одним, так и с множественным вариантом ответов. </w:t>
      </w:r>
    </w:p>
    <w:p w14:paraId="098E1D4D" w14:textId="77777777" w:rsidR="00BC2715" w:rsidRDefault="00630B73" w:rsidP="001A731E">
      <w:pPr>
        <w:spacing w:after="0" w:line="240" w:lineRule="auto"/>
        <w:ind w:firstLine="709"/>
        <w:rPr>
          <w:rFonts w:ascii="Times New Roman" w:hAnsi="Times New Roman"/>
          <w:sz w:val="24"/>
          <w:szCs w:val="24"/>
        </w:rPr>
      </w:pPr>
      <w:r>
        <w:rPr>
          <w:rFonts w:ascii="Times New Roman" w:hAnsi="Times New Roman"/>
          <w:sz w:val="24"/>
          <w:szCs w:val="24"/>
        </w:rPr>
        <w:t>Примеры тестовых заданий:</w:t>
      </w:r>
    </w:p>
    <w:p w14:paraId="2C06D49D" w14:textId="77777777" w:rsidR="001A731E" w:rsidRPr="00A43B1D" w:rsidRDefault="001A731E" w:rsidP="001A731E">
      <w:pPr>
        <w:spacing w:after="0" w:line="240" w:lineRule="auto"/>
        <w:ind w:firstLine="709"/>
        <w:jc w:val="both"/>
        <w:rPr>
          <w:rFonts w:ascii="Times New Roman" w:hAnsi="Times New Roman"/>
          <w:b/>
          <w:color w:val="262626" w:themeColor="text1" w:themeTint="D9"/>
          <w:sz w:val="24"/>
          <w:szCs w:val="24"/>
        </w:rPr>
      </w:pPr>
      <w:r w:rsidRPr="00A43B1D">
        <w:rPr>
          <w:rFonts w:ascii="Times New Roman" w:hAnsi="Times New Roman"/>
          <w:b/>
          <w:color w:val="262626" w:themeColor="text1" w:themeTint="D9"/>
          <w:sz w:val="24"/>
          <w:szCs w:val="24"/>
        </w:rPr>
        <w:t>Задания с единственным выбором</w:t>
      </w:r>
    </w:p>
    <w:p w14:paraId="1D174E83" w14:textId="77777777" w:rsidR="001A731E" w:rsidRPr="00F02DCD" w:rsidRDefault="001A731E" w:rsidP="001A731E">
      <w:pPr>
        <w:spacing w:after="0" w:line="240" w:lineRule="auto"/>
        <w:ind w:firstLine="709"/>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1. </w:t>
      </w:r>
      <w:r w:rsidR="006B6E0D">
        <w:rPr>
          <w:rFonts w:ascii="Times New Roman" w:hAnsi="Times New Roman"/>
          <w:color w:val="262626" w:themeColor="text1" w:themeTint="D9"/>
          <w:sz w:val="24"/>
          <w:szCs w:val="24"/>
        </w:rPr>
        <w:t>Административное</w:t>
      </w:r>
      <w:r w:rsidRPr="00F02DCD">
        <w:rPr>
          <w:rFonts w:ascii="Times New Roman" w:hAnsi="Times New Roman"/>
          <w:color w:val="262626" w:themeColor="text1" w:themeTint="D9"/>
          <w:sz w:val="24"/>
          <w:szCs w:val="24"/>
        </w:rPr>
        <w:t xml:space="preserve"> право регулирует</w:t>
      </w:r>
    </w:p>
    <w:p w14:paraId="222BADA7" w14:textId="77777777" w:rsidR="001A731E" w:rsidRPr="00F02DCD" w:rsidRDefault="001A731E" w:rsidP="001A731E">
      <w:pPr>
        <w:spacing w:after="0" w:line="240" w:lineRule="auto"/>
        <w:ind w:firstLine="709"/>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1) </w:t>
      </w:r>
      <w:r w:rsidRPr="00F02DCD">
        <w:rPr>
          <w:rFonts w:ascii="Times New Roman" w:hAnsi="Times New Roman"/>
          <w:color w:val="262626" w:themeColor="text1" w:themeTint="D9"/>
          <w:sz w:val="24"/>
          <w:szCs w:val="24"/>
        </w:rPr>
        <w:t>общественные отношения</w:t>
      </w:r>
      <w:r w:rsidR="006B6E0D">
        <w:rPr>
          <w:rFonts w:ascii="Times New Roman" w:hAnsi="Times New Roman"/>
          <w:color w:val="262626" w:themeColor="text1" w:themeTint="D9"/>
          <w:sz w:val="24"/>
          <w:szCs w:val="24"/>
        </w:rPr>
        <w:t xml:space="preserve"> в сфере государственного управления</w:t>
      </w:r>
    </w:p>
    <w:p w14:paraId="00B1A864" w14:textId="77777777" w:rsidR="001A731E" w:rsidRPr="001600CE" w:rsidRDefault="001A731E" w:rsidP="001A731E">
      <w:pPr>
        <w:pStyle w:val="ListParagraph"/>
        <w:spacing w:after="0" w:line="240" w:lineRule="auto"/>
        <w:ind w:left="0" w:firstLine="709"/>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2) </w:t>
      </w:r>
      <w:r w:rsidRPr="001600CE">
        <w:rPr>
          <w:rFonts w:ascii="Times New Roman" w:hAnsi="Times New Roman"/>
          <w:color w:val="262626" w:themeColor="text1" w:themeTint="D9"/>
          <w:sz w:val="24"/>
          <w:szCs w:val="24"/>
        </w:rPr>
        <w:t>имущественные отношения</w:t>
      </w:r>
    </w:p>
    <w:p w14:paraId="3A95AF73" w14:textId="77777777" w:rsidR="001A731E" w:rsidRPr="001600CE" w:rsidRDefault="001A731E" w:rsidP="001A731E">
      <w:pPr>
        <w:pStyle w:val="ListParagraph"/>
        <w:spacing w:after="0" w:line="240" w:lineRule="auto"/>
        <w:ind w:left="0" w:firstLine="709"/>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3) </w:t>
      </w:r>
      <w:r w:rsidR="006B6E0D">
        <w:rPr>
          <w:rFonts w:ascii="Times New Roman" w:hAnsi="Times New Roman"/>
          <w:color w:val="262626" w:themeColor="text1" w:themeTint="D9"/>
          <w:sz w:val="24"/>
          <w:szCs w:val="24"/>
        </w:rPr>
        <w:t>отношения в сфере правонарушений</w:t>
      </w:r>
    </w:p>
    <w:p w14:paraId="1B78A9EE" w14:textId="77777777" w:rsidR="001A731E" w:rsidRPr="001600CE" w:rsidRDefault="001A731E" w:rsidP="001A731E">
      <w:pPr>
        <w:pStyle w:val="ListParagraph"/>
        <w:spacing w:after="0" w:line="240" w:lineRule="auto"/>
        <w:ind w:left="0" w:firstLine="709"/>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4) </w:t>
      </w:r>
      <w:r w:rsidR="006B6E0D">
        <w:rPr>
          <w:rFonts w:ascii="Times New Roman" w:hAnsi="Times New Roman"/>
          <w:color w:val="262626" w:themeColor="text1" w:themeTint="D9"/>
          <w:sz w:val="24"/>
          <w:szCs w:val="24"/>
        </w:rPr>
        <w:t>отношения в сфере деятельности полиции</w:t>
      </w:r>
    </w:p>
    <w:p w14:paraId="7F1BE04E" w14:textId="77777777" w:rsidR="001A731E" w:rsidRPr="00A43B1D" w:rsidRDefault="001A731E" w:rsidP="001A731E">
      <w:pPr>
        <w:spacing w:after="0" w:line="240" w:lineRule="auto"/>
        <w:ind w:firstLine="709"/>
        <w:jc w:val="both"/>
        <w:rPr>
          <w:rFonts w:ascii="Times New Roman" w:hAnsi="Times New Roman"/>
          <w:b/>
          <w:color w:val="262626" w:themeColor="text1" w:themeTint="D9"/>
          <w:sz w:val="24"/>
          <w:szCs w:val="24"/>
        </w:rPr>
      </w:pPr>
      <w:r w:rsidRPr="00A43B1D">
        <w:rPr>
          <w:rFonts w:ascii="Times New Roman" w:hAnsi="Times New Roman"/>
          <w:b/>
          <w:color w:val="262626" w:themeColor="text1" w:themeTint="D9"/>
          <w:sz w:val="24"/>
          <w:szCs w:val="24"/>
        </w:rPr>
        <w:t>Задания с множественным выбором</w:t>
      </w:r>
    </w:p>
    <w:p w14:paraId="6B791029" w14:textId="77777777" w:rsidR="001A731E" w:rsidRPr="00294617" w:rsidRDefault="001A731E" w:rsidP="001A731E">
      <w:pPr>
        <w:spacing w:after="0" w:line="240" w:lineRule="auto"/>
        <w:ind w:firstLine="709"/>
        <w:jc w:val="both"/>
        <w:rPr>
          <w:rFonts w:ascii="Times New Roman" w:hAnsi="Times New Roman"/>
          <w:color w:val="262626" w:themeColor="text1" w:themeTint="D9"/>
          <w:sz w:val="24"/>
          <w:szCs w:val="24"/>
        </w:rPr>
      </w:pPr>
      <w:r w:rsidRPr="00294617">
        <w:rPr>
          <w:rFonts w:ascii="Times New Roman" w:hAnsi="Times New Roman"/>
          <w:color w:val="262626" w:themeColor="text1" w:themeTint="D9"/>
          <w:sz w:val="24"/>
          <w:szCs w:val="24"/>
        </w:rPr>
        <w:t xml:space="preserve">К источникам </w:t>
      </w:r>
      <w:r w:rsidR="006B6E0D">
        <w:rPr>
          <w:rFonts w:ascii="Times New Roman" w:hAnsi="Times New Roman"/>
          <w:color w:val="262626" w:themeColor="text1" w:themeTint="D9"/>
          <w:sz w:val="24"/>
          <w:szCs w:val="24"/>
        </w:rPr>
        <w:t>административного</w:t>
      </w:r>
      <w:r w:rsidRPr="00294617">
        <w:rPr>
          <w:rFonts w:ascii="Times New Roman" w:hAnsi="Times New Roman"/>
          <w:color w:val="262626" w:themeColor="text1" w:themeTint="D9"/>
          <w:sz w:val="24"/>
          <w:szCs w:val="24"/>
        </w:rPr>
        <w:t xml:space="preserve"> законодательства не относятся </w:t>
      </w:r>
    </w:p>
    <w:p w14:paraId="1E6DF09B" w14:textId="77777777" w:rsidR="001A731E" w:rsidRPr="001600CE" w:rsidRDefault="001A731E" w:rsidP="001A731E">
      <w:pPr>
        <w:pStyle w:val="ListParagraph"/>
        <w:spacing w:after="0" w:line="240" w:lineRule="auto"/>
        <w:ind w:left="0" w:firstLine="709"/>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1) </w:t>
      </w:r>
      <w:r w:rsidR="006B6E0D">
        <w:rPr>
          <w:rFonts w:ascii="Times New Roman" w:hAnsi="Times New Roman"/>
          <w:color w:val="262626" w:themeColor="text1" w:themeTint="D9"/>
          <w:sz w:val="24"/>
          <w:szCs w:val="24"/>
        </w:rPr>
        <w:t>КоАП</w:t>
      </w:r>
      <w:r w:rsidR="00961542">
        <w:rPr>
          <w:rFonts w:ascii="Times New Roman" w:hAnsi="Times New Roman"/>
          <w:color w:val="262626" w:themeColor="text1" w:themeTint="D9"/>
          <w:sz w:val="24"/>
          <w:szCs w:val="24"/>
        </w:rPr>
        <w:t xml:space="preserve"> РФ</w:t>
      </w:r>
    </w:p>
    <w:p w14:paraId="7AB41996" w14:textId="77777777" w:rsidR="001A731E" w:rsidRPr="001600CE" w:rsidRDefault="001A731E" w:rsidP="001A731E">
      <w:pPr>
        <w:pStyle w:val="ListParagraph"/>
        <w:spacing w:after="0" w:line="240" w:lineRule="auto"/>
        <w:ind w:left="0" w:firstLine="709"/>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2) </w:t>
      </w:r>
      <w:r w:rsidR="006B6E0D">
        <w:rPr>
          <w:rFonts w:ascii="Times New Roman" w:hAnsi="Times New Roman"/>
          <w:color w:val="262626" w:themeColor="text1" w:themeTint="D9"/>
          <w:sz w:val="24"/>
          <w:szCs w:val="24"/>
        </w:rPr>
        <w:t>Налоговый кодекс</w:t>
      </w:r>
      <w:r w:rsidR="00961542">
        <w:rPr>
          <w:rFonts w:ascii="Times New Roman" w:hAnsi="Times New Roman"/>
          <w:color w:val="262626" w:themeColor="text1" w:themeTint="D9"/>
          <w:sz w:val="24"/>
          <w:szCs w:val="24"/>
        </w:rPr>
        <w:t xml:space="preserve"> РФ</w:t>
      </w:r>
    </w:p>
    <w:p w14:paraId="6A4680EE" w14:textId="77777777" w:rsidR="006B6E0D" w:rsidRDefault="001A731E" w:rsidP="006B6E0D">
      <w:pPr>
        <w:pStyle w:val="ListParagraph"/>
        <w:spacing w:after="0" w:line="240" w:lineRule="auto"/>
        <w:ind w:left="0" w:firstLine="709"/>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3) </w:t>
      </w:r>
      <w:r w:rsidRPr="001600CE">
        <w:rPr>
          <w:rFonts w:ascii="Times New Roman" w:hAnsi="Times New Roman"/>
          <w:color w:val="262626" w:themeColor="text1" w:themeTint="D9"/>
          <w:sz w:val="24"/>
          <w:szCs w:val="24"/>
        </w:rPr>
        <w:t>ФЗ «</w:t>
      </w:r>
      <w:r w:rsidR="006B6E0D">
        <w:rPr>
          <w:rFonts w:ascii="Times New Roman" w:hAnsi="Times New Roman"/>
          <w:color w:val="262626" w:themeColor="text1" w:themeTint="D9"/>
          <w:sz w:val="24"/>
          <w:szCs w:val="24"/>
        </w:rPr>
        <w:t>О государственной гражданской службе Российской Федерации</w:t>
      </w:r>
      <w:r w:rsidRPr="001600CE">
        <w:rPr>
          <w:rFonts w:ascii="Times New Roman" w:hAnsi="Times New Roman"/>
          <w:color w:val="262626" w:themeColor="text1" w:themeTint="D9"/>
          <w:sz w:val="24"/>
          <w:szCs w:val="24"/>
        </w:rPr>
        <w:t>»</w:t>
      </w:r>
    </w:p>
    <w:p w14:paraId="2DCD2AF7" w14:textId="77777777" w:rsidR="001A731E" w:rsidRPr="006B6E0D" w:rsidRDefault="001A731E" w:rsidP="006B6E0D">
      <w:pPr>
        <w:pStyle w:val="ListParagraph"/>
        <w:spacing w:after="0" w:line="240" w:lineRule="auto"/>
        <w:ind w:left="709"/>
        <w:jc w:val="both"/>
        <w:rPr>
          <w:rFonts w:ascii="Times New Roman" w:hAnsi="Times New Roman"/>
          <w:sz w:val="24"/>
          <w:szCs w:val="24"/>
        </w:rPr>
      </w:pPr>
      <w:r w:rsidRPr="006B6E0D">
        <w:rPr>
          <w:rFonts w:ascii="Times New Roman" w:hAnsi="Times New Roman"/>
          <w:sz w:val="24"/>
          <w:szCs w:val="24"/>
        </w:rPr>
        <w:t>4) ФЗ «</w:t>
      </w:r>
      <w:r w:rsidR="006B6E0D" w:rsidRPr="006B6E0D">
        <w:rPr>
          <w:rFonts w:ascii="Times New Roman" w:hAnsi="Times New Roman"/>
          <w:sz w:val="24"/>
          <w:szCs w:val="24"/>
        </w:rPr>
        <w:t>О миграционном учете иностранных граждан и лиц без гражданства в Российской Федерации</w:t>
      </w:r>
      <w:r w:rsidRPr="006B6E0D">
        <w:rPr>
          <w:rFonts w:ascii="Times New Roman" w:hAnsi="Times New Roman"/>
          <w:sz w:val="24"/>
          <w:szCs w:val="24"/>
        </w:rPr>
        <w:t>»</w:t>
      </w:r>
    </w:p>
    <w:p w14:paraId="32F60CEA" w14:textId="77777777" w:rsidR="001A731E" w:rsidRPr="00A43B1D" w:rsidRDefault="001A731E" w:rsidP="001A731E">
      <w:pPr>
        <w:spacing w:after="0" w:line="240" w:lineRule="auto"/>
        <w:ind w:firstLine="709"/>
        <w:jc w:val="both"/>
        <w:rPr>
          <w:rFonts w:ascii="Times New Roman" w:hAnsi="Times New Roman"/>
          <w:b/>
          <w:color w:val="262626" w:themeColor="text1" w:themeTint="D9"/>
          <w:sz w:val="24"/>
          <w:szCs w:val="24"/>
        </w:rPr>
      </w:pPr>
      <w:r w:rsidRPr="00A43B1D">
        <w:rPr>
          <w:rFonts w:ascii="Times New Roman" w:hAnsi="Times New Roman"/>
          <w:b/>
          <w:color w:val="262626" w:themeColor="text1" w:themeTint="D9"/>
          <w:sz w:val="24"/>
          <w:szCs w:val="24"/>
        </w:rPr>
        <w:t>Задания открытой формы</w:t>
      </w:r>
    </w:p>
    <w:p w14:paraId="245A35EA" w14:textId="77777777" w:rsidR="001A731E" w:rsidRPr="006B6E0D" w:rsidRDefault="006B6E0D" w:rsidP="006B6E0D">
      <w:pPr>
        <w:pStyle w:val="ListParagraph"/>
        <w:spacing w:after="0" w:line="240" w:lineRule="auto"/>
        <w:ind w:left="0" w:firstLine="709"/>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Отношения власти и подчинения в административном праве называются ________</w:t>
      </w:r>
      <w:r w:rsidR="001A731E" w:rsidRPr="006B6E0D">
        <w:rPr>
          <w:rFonts w:ascii="Times New Roman" w:hAnsi="Times New Roman"/>
          <w:color w:val="262626" w:themeColor="text1" w:themeTint="D9"/>
          <w:sz w:val="24"/>
          <w:szCs w:val="24"/>
        </w:rPr>
        <w:t>.</w:t>
      </w:r>
    </w:p>
    <w:p w14:paraId="33D321BC" w14:textId="77777777" w:rsidR="00630B73" w:rsidRPr="00BD01EA" w:rsidRDefault="00630B73" w:rsidP="001A731E">
      <w:pPr>
        <w:spacing w:after="0" w:line="240" w:lineRule="auto"/>
        <w:ind w:firstLine="709"/>
        <w:rPr>
          <w:rFonts w:ascii="Times New Roman" w:hAnsi="Times New Roman"/>
          <w:sz w:val="24"/>
          <w:szCs w:val="24"/>
        </w:rPr>
      </w:pPr>
    </w:p>
    <w:p w14:paraId="45C1E6F6" w14:textId="77777777" w:rsidR="005D57F8" w:rsidRPr="00BD01EA" w:rsidRDefault="005D57F8" w:rsidP="001A731E">
      <w:pPr>
        <w:spacing w:after="0" w:line="240" w:lineRule="auto"/>
        <w:ind w:firstLine="709"/>
        <w:rPr>
          <w:rFonts w:ascii="Times New Roman" w:hAnsi="Times New Roman"/>
          <w:sz w:val="24"/>
          <w:szCs w:val="24"/>
        </w:rPr>
      </w:pPr>
      <w:r w:rsidRPr="00BD01EA">
        <w:rPr>
          <w:rFonts w:ascii="Times New Roman" w:hAnsi="Times New Roman"/>
          <w:sz w:val="24"/>
          <w:szCs w:val="24"/>
        </w:rPr>
        <w:t>Краткие методические указания</w:t>
      </w:r>
    </w:p>
    <w:p w14:paraId="3AC65804" w14:textId="77777777" w:rsidR="005D57F8" w:rsidRPr="00BD01EA" w:rsidRDefault="005D57F8" w:rsidP="001A731E">
      <w:pPr>
        <w:spacing w:after="0" w:line="240" w:lineRule="auto"/>
        <w:ind w:firstLine="709"/>
        <w:rPr>
          <w:rFonts w:ascii="Times New Roman" w:hAnsi="Times New Roman"/>
          <w:sz w:val="24"/>
          <w:szCs w:val="24"/>
        </w:rPr>
      </w:pPr>
      <w:r w:rsidRPr="00BD01EA">
        <w:rPr>
          <w:rFonts w:ascii="Times New Roman" w:hAnsi="Times New Roman"/>
          <w:sz w:val="24"/>
          <w:szCs w:val="24"/>
        </w:rPr>
        <w:t>Тест содержит вопросы по всем темам дисциплины, поэтому необходимо внимательно подготовиться к нему.</w:t>
      </w:r>
      <w:r w:rsidR="00FE12A3" w:rsidRPr="00BD01EA">
        <w:rPr>
          <w:rFonts w:ascii="Times New Roman" w:hAnsi="Times New Roman"/>
          <w:sz w:val="24"/>
          <w:szCs w:val="24"/>
        </w:rPr>
        <w:t xml:space="preserve"> В тесте могут вопросы имеющие как один, так и несколько правильных вариантов ответа.</w:t>
      </w:r>
    </w:p>
    <w:p w14:paraId="662B5377" w14:textId="77777777" w:rsidR="005D57F8" w:rsidRPr="00BD01EA" w:rsidRDefault="005D57F8" w:rsidP="001A731E">
      <w:pPr>
        <w:spacing w:after="0" w:line="240" w:lineRule="auto"/>
        <w:ind w:firstLine="709"/>
        <w:rPr>
          <w:rFonts w:ascii="Times New Roman" w:hAnsi="Times New Roman"/>
          <w:sz w:val="24"/>
          <w:szCs w:val="24"/>
        </w:rPr>
      </w:pPr>
      <w:r w:rsidRPr="00BD01EA">
        <w:rPr>
          <w:rFonts w:ascii="Times New Roman" w:hAnsi="Times New Roman"/>
          <w:sz w:val="24"/>
          <w:szCs w:val="24"/>
        </w:rPr>
        <w:t>Решение задач осуществляется посредством предоставления развернутого письменного ответа на вопрос задачи.</w:t>
      </w:r>
    </w:p>
    <w:p w14:paraId="272DD70C" w14:textId="77777777" w:rsidR="005D57F8" w:rsidRPr="00BD01EA" w:rsidRDefault="005D57F8" w:rsidP="001A731E">
      <w:pPr>
        <w:spacing w:after="0" w:line="240" w:lineRule="auto"/>
        <w:ind w:firstLine="709"/>
        <w:rPr>
          <w:rFonts w:ascii="Times New Roman" w:hAnsi="Times New Roman"/>
          <w:sz w:val="24"/>
          <w:szCs w:val="24"/>
        </w:rPr>
      </w:pPr>
      <w:r w:rsidRPr="00BD01EA">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669"/>
        <w:gridCol w:w="6372"/>
      </w:tblGrid>
      <w:tr w:rsidR="005D57F8" w:rsidRPr="00BD01EA" w14:paraId="5F4C4130" w14:textId="77777777" w:rsidTr="008571A5">
        <w:tc>
          <w:tcPr>
            <w:tcW w:w="1095" w:type="dxa"/>
          </w:tcPr>
          <w:p w14:paraId="249FA088" w14:textId="77777777" w:rsidR="005D57F8" w:rsidRPr="00BD01EA" w:rsidRDefault="005D57F8" w:rsidP="008571A5">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w:t>
            </w:r>
          </w:p>
        </w:tc>
        <w:tc>
          <w:tcPr>
            <w:tcW w:w="1204" w:type="dxa"/>
          </w:tcPr>
          <w:p w14:paraId="1ADE4B96" w14:textId="77777777" w:rsidR="005D57F8" w:rsidRPr="00BD01EA" w:rsidRDefault="005D57F8" w:rsidP="008571A5">
            <w:pPr>
              <w:tabs>
                <w:tab w:val="num" w:pos="643"/>
              </w:tabs>
              <w:spacing w:after="0" w:line="240" w:lineRule="auto"/>
              <w:ind w:firstLine="39"/>
              <w:jc w:val="center"/>
              <w:rPr>
                <w:rFonts w:ascii="Times New Roman" w:hAnsi="Times New Roman"/>
                <w:sz w:val="24"/>
                <w:szCs w:val="24"/>
              </w:rPr>
            </w:pPr>
            <w:r w:rsidRPr="00BD01EA">
              <w:rPr>
                <w:rFonts w:ascii="Times New Roman" w:hAnsi="Times New Roman"/>
                <w:sz w:val="24"/>
                <w:szCs w:val="24"/>
              </w:rPr>
              <w:t>Баллы</w:t>
            </w:r>
          </w:p>
        </w:tc>
        <w:tc>
          <w:tcPr>
            <w:tcW w:w="7556" w:type="dxa"/>
          </w:tcPr>
          <w:p w14:paraId="5D068C96" w14:textId="77777777" w:rsidR="005D57F8" w:rsidRPr="00BD01EA" w:rsidRDefault="005D57F8" w:rsidP="008571A5">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Описание</w:t>
            </w:r>
          </w:p>
        </w:tc>
      </w:tr>
      <w:tr w:rsidR="005D57F8" w:rsidRPr="00BD01EA" w14:paraId="1B09EDA6" w14:textId="77777777" w:rsidTr="008571A5">
        <w:tc>
          <w:tcPr>
            <w:tcW w:w="1095" w:type="dxa"/>
          </w:tcPr>
          <w:p w14:paraId="0B6DC175" w14:textId="77777777" w:rsidR="005D57F8" w:rsidRPr="00BD01EA" w:rsidRDefault="005D57F8" w:rsidP="008571A5">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5</w:t>
            </w:r>
          </w:p>
        </w:tc>
        <w:tc>
          <w:tcPr>
            <w:tcW w:w="1204" w:type="dxa"/>
          </w:tcPr>
          <w:p w14:paraId="0CA35204" w14:textId="77777777" w:rsidR="005D57F8" w:rsidRDefault="005D57F8" w:rsidP="008571A5">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91-100</w:t>
            </w:r>
          </w:p>
          <w:p w14:paraId="708E12E1" w14:textId="77777777" w:rsidR="00F14953" w:rsidRPr="00BD01EA" w:rsidRDefault="00F14953" w:rsidP="00F14953">
            <w:pPr>
              <w:tabs>
                <w:tab w:val="num" w:pos="643"/>
              </w:tabs>
              <w:spacing w:after="0" w:line="240" w:lineRule="auto"/>
              <w:jc w:val="center"/>
              <w:rPr>
                <w:rFonts w:ascii="Times New Roman" w:hAnsi="Times New Roman"/>
                <w:sz w:val="24"/>
                <w:szCs w:val="24"/>
              </w:rPr>
            </w:pPr>
            <w:r>
              <w:rPr>
                <w:rFonts w:ascii="Times New Roman" w:hAnsi="Times New Roman"/>
                <w:sz w:val="24"/>
                <w:szCs w:val="24"/>
              </w:rPr>
              <w:t>«отлично»</w:t>
            </w:r>
          </w:p>
        </w:tc>
        <w:tc>
          <w:tcPr>
            <w:tcW w:w="7556" w:type="dxa"/>
            <w:vAlign w:val="center"/>
          </w:tcPr>
          <w:p w14:paraId="1577411F" w14:textId="77777777" w:rsidR="005D57F8" w:rsidRPr="00BD01EA" w:rsidRDefault="005D57F8" w:rsidP="008571A5">
            <w:pPr>
              <w:spacing w:after="0" w:line="240" w:lineRule="auto"/>
              <w:jc w:val="both"/>
              <w:rPr>
                <w:rFonts w:ascii="Times New Roman" w:hAnsi="Times New Roman"/>
                <w:sz w:val="24"/>
                <w:szCs w:val="24"/>
              </w:rPr>
            </w:pPr>
            <w:r w:rsidRPr="00BD01EA">
              <w:rPr>
                <w:rFonts w:ascii="Times New Roman" w:hAnsi="Times New Roman"/>
                <w:sz w:val="24"/>
                <w:szCs w:val="24"/>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5D57F8" w:rsidRPr="00BD01EA" w14:paraId="2E5D0715" w14:textId="77777777" w:rsidTr="008571A5">
        <w:tc>
          <w:tcPr>
            <w:tcW w:w="1095" w:type="dxa"/>
          </w:tcPr>
          <w:p w14:paraId="66EEB34C" w14:textId="77777777" w:rsidR="005D57F8" w:rsidRPr="00BD01EA" w:rsidRDefault="005D57F8" w:rsidP="008571A5">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4</w:t>
            </w:r>
          </w:p>
        </w:tc>
        <w:tc>
          <w:tcPr>
            <w:tcW w:w="1204" w:type="dxa"/>
          </w:tcPr>
          <w:p w14:paraId="6E615B13" w14:textId="77777777" w:rsidR="005D57F8" w:rsidRDefault="005D57F8" w:rsidP="008571A5">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76-90</w:t>
            </w:r>
          </w:p>
          <w:p w14:paraId="27EFDA65" w14:textId="77777777" w:rsidR="00F14953" w:rsidRPr="00BD01EA" w:rsidRDefault="00F14953" w:rsidP="00F14953">
            <w:pPr>
              <w:tabs>
                <w:tab w:val="num" w:pos="643"/>
              </w:tabs>
              <w:spacing w:after="0" w:line="240" w:lineRule="auto"/>
              <w:jc w:val="center"/>
              <w:rPr>
                <w:rFonts w:ascii="Times New Roman" w:hAnsi="Times New Roman"/>
                <w:sz w:val="24"/>
                <w:szCs w:val="24"/>
              </w:rPr>
            </w:pPr>
            <w:r>
              <w:rPr>
                <w:rFonts w:ascii="Times New Roman" w:hAnsi="Times New Roman"/>
                <w:sz w:val="24"/>
                <w:szCs w:val="24"/>
              </w:rPr>
              <w:t>«хорошо»</w:t>
            </w:r>
          </w:p>
        </w:tc>
        <w:tc>
          <w:tcPr>
            <w:tcW w:w="7556" w:type="dxa"/>
            <w:vAlign w:val="center"/>
          </w:tcPr>
          <w:p w14:paraId="379A1D26" w14:textId="77777777" w:rsidR="005D57F8" w:rsidRPr="00BD01EA" w:rsidRDefault="005D57F8" w:rsidP="008571A5">
            <w:pPr>
              <w:spacing w:after="0" w:line="240" w:lineRule="auto"/>
              <w:jc w:val="both"/>
              <w:rPr>
                <w:rFonts w:ascii="Times New Roman" w:hAnsi="Times New Roman"/>
                <w:sz w:val="24"/>
                <w:szCs w:val="24"/>
              </w:rPr>
            </w:pPr>
            <w:r w:rsidRPr="00BD01EA">
              <w:rPr>
                <w:rFonts w:ascii="Times New Roman" w:hAnsi="Times New Roman"/>
                <w:sz w:val="24"/>
                <w:szCs w:val="24"/>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5D57F8" w:rsidRPr="00BD01EA" w14:paraId="6189EFB1" w14:textId="77777777" w:rsidTr="008571A5">
        <w:tc>
          <w:tcPr>
            <w:tcW w:w="1095" w:type="dxa"/>
          </w:tcPr>
          <w:p w14:paraId="41E58705" w14:textId="77777777" w:rsidR="005D57F8" w:rsidRPr="00BD01EA" w:rsidRDefault="005D57F8" w:rsidP="008571A5">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3</w:t>
            </w:r>
          </w:p>
        </w:tc>
        <w:tc>
          <w:tcPr>
            <w:tcW w:w="1204" w:type="dxa"/>
          </w:tcPr>
          <w:p w14:paraId="1D79B538" w14:textId="77777777" w:rsidR="005D57F8" w:rsidRDefault="005D57F8" w:rsidP="008571A5">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61-75</w:t>
            </w:r>
          </w:p>
          <w:p w14:paraId="6129D61F" w14:textId="77777777" w:rsidR="00F14953" w:rsidRPr="00BD01EA" w:rsidRDefault="00F14953" w:rsidP="008571A5">
            <w:pPr>
              <w:tabs>
                <w:tab w:val="num" w:pos="643"/>
              </w:tabs>
              <w:spacing w:after="0" w:line="240" w:lineRule="auto"/>
              <w:jc w:val="center"/>
              <w:rPr>
                <w:rFonts w:ascii="Times New Roman" w:hAnsi="Times New Roman"/>
                <w:sz w:val="24"/>
                <w:szCs w:val="24"/>
              </w:rPr>
            </w:pPr>
            <w:r>
              <w:rPr>
                <w:rFonts w:ascii="Times New Roman" w:hAnsi="Times New Roman"/>
                <w:sz w:val="24"/>
                <w:szCs w:val="24"/>
              </w:rPr>
              <w:t>«удовлетворительно»</w:t>
            </w:r>
          </w:p>
        </w:tc>
        <w:tc>
          <w:tcPr>
            <w:tcW w:w="7556" w:type="dxa"/>
            <w:vAlign w:val="center"/>
          </w:tcPr>
          <w:p w14:paraId="1D08469E" w14:textId="77777777" w:rsidR="005D57F8" w:rsidRPr="00BD01EA" w:rsidRDefault="005D57F8" w:rsidP="008571A5">
            <w:pPr>
              <w:spacing w:after="0" w:line="240" w:lineRule="auto"/>
              <w:jc w:val="both"/>
              <w:rPr>
                <w:rFonts w:ascii="Times New Roman" w:hAnsi="Times New Roman"/>
                <w:sz w:val="24"/>
                <w:szCs w:val="24"/>
              </w:rPr>
            </w:pPr>
            <w:r w:rsidRPr="00BD01EA">
              <w:rPr>
                <w:rFonts w:ascii="Times New Roman" w:hAnsi="Times New Roman"/>
                <w:sz w:val="24"/>
                <w:szCs w:val="24"/>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5D57F8" w:rsidRPr="00BD01EA" w14:paraId="39137367" w14:textId="77777777" w:rsidTr="008571A5">
        <w:tc>
          <w:tcPr>
            <w:tcW w:w="1095" w:type="dxa"/>
          </w:tcPr>
          <w:p w14:paraId="03BD4068" w14:textId="77777777" w:rsidR="005D57F8" w:rsidRPr="00BD01EA" w:rsidRDefault="005D57F8" w:rsidP="008571A5">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2</w:t>
            </w:r>
          </w:p>
        </w:tc>
        <w:tc>
          <w:tcPr>
            <w:tcW w:w="1204" w:type="dxa"/>
          </w:tcPr>
          <w:p w14:paraId="0E5C86DD" w14:textId="77777777" w:rsidR="005D57F8" w:rsidRDefault="005D57F8" w:rsidP="008571A5">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41-60</w:t>
            </w:r>
          </w:p>
          <w:p w14:paraId="0EAE7ECA" w14:textId="77777777" w:rsidR="00F14953" w:rsidRPr="00BD01EA" w:rsidRDefault="00F14953" w:rsidP="008571A5">
            <w:pPr>
              <w:tabs>
                <w:tab w:val="num" w:pos="643"/>
              </w:tabs>
              <w:spacing w:after="0" w:line="240" w:lineRule="auto"/>
              <w:jc w:val="center"/>
              <w:rPr>
                <w:rFonts w:ascii="Times New Roman" w:hAnsi="Times New Roman"/>
                <w:sz w:val="24"/>
                <w:szCs w:val="24"/>
              </w:rPr>
            </w:pPr>
            <w:r>
              <w:rPr>
                <w:rFonts w:ascii="Times New Roman" w:hAnsi="Times New Roman"/>
                <w:sz w:val="24"/>
                <w:szCs w:val="24"/>
              </w:rPr>
              <w:t>«неудовлетворительно»</w:t>
            </w:r>
          </w:p>
        </w:tc>
        <w:tc>
          <w:tcPr>
            <w:tcW w:w="7556" w:type="dxa"/>
            <w:vAlign w:val="center"/>
          </w:tcPr>
          <w:p w14:paraId="5742CF31" w14:textId="77777777" w:rsidR="005D57F8" w:rsidRPr="00BD01EA" w:rsidRDefault="005D57F8" w:rsidP="008571A5">
            <w:pPr>
              <w:spacing w:after="0" w:line="240" w:lineRule="auto"/>
              <w:jc w:val="both"/>
              <w:rPr>
                <w:rFonts w:ascii="Times New Roman" w:hAnsi="Times New Roman"/>
                <w:sz w:val="24"/>
                <w:szCs w:val="24"/>
              </w:rPr>
            </w:pPr>
            <w:r w:rsidRPr="00BD01EA">
              <w:rPr>
                <w:rFonts w:ascii="Times New Roman" w:hAnsi="Times New Roman"/>
                <w:sz w:val="24"/>
                <w:szCs w:val="24"/>
              </w:rPr>
              <w:t>У студента не сформированы дисциплинарные компетенции, проявляется недостаточность знаний, умений, навыков.</w:t>
            </w:r>
          </w:p>
        </w:tc>
      </w:tr>
      <w:tr w:rsidR="005D57F8" w:rsidRPr="00BD01EA" w14:paraId="34620D67" w14:textId="77777777" w:rsidTr="008571A5">
        <w:tc>
          <w:tcPr>
            <w:tcW w:w="1095" w:type="dxa"/>
          </w:tcPr>
          <w:p w14:paraId="3A3EFFC6" w14:textId="77777777" w:rsidR="005D57F8" w:rsidRPr="00BD01EA" w:rsidRDefault="005D57F8" w:rsidP="008571A5">
            <w:pPr>
              <w:tabs>
                <w:tab w:val="num" w:pos="643"/>
              </w:tabs>
              <w:spacing w:after="0" w:line="240" w:lineRule="auto"/>
              <w:ind w:firstLine="709"/>
              <w:jc w:val="center"/>
              <w:rPr>
                <w:rFonts w:ascii="Times New Roman" w:hAnsi="Times New Roman"/>
                <w:sz w:val="24"/>
                <w:szCs w:val="24"/>
              </w:rPr>
            </w:pPr>
            <w:r w:rsidRPr="00BD01EA">
              <w:rPr>
                <w:rFonts w:ascii="Times New Roman" w:hAnsi="Times New Roman"/>
                <w:sz w:val="24"/>
                <w:szCs w:val="24"/>
              </w:rPr>
              <w:t>1</w:t>
            </w:r>
          </w:p>
        </w:tc>
        <w:tc>
          <w:tcPr>
            <w:tcW w:w="1204" w:type="dxa"/>
          </w:tcPr>
          <w:p w14:paraId="1DE7221A" w14:textId="77777777" w:rsidR="005D57F8" w:rsidRDefault="005D57F8" w:rsidP="008571A5">
            <w:pPr>
              <w:tabs>
                <w:tab w:val="num" w:pos="643"/>
              </w:tabs>
              <w:spacing w:after="0" w:line="240" w:lineRule="auto"/>
              <w:jc w:val="center"/>
              <w:rPr>
                <w:rFonts w:ascii="Times New Roman" w:hAnsi="Times New Roman"/>
                <w:sz w:val="24"/>
                <w:szCs w:val="24"/>
              </w:rPr>
            </w:pPr>
            <w:r w:rsidRPr="00BD01EA">
              <w:rPr>
                <w:rFonts w:ascii="Times New Roman" w:hAnsi="Times New Roman"/>
                <w:sz w:val="24"/>
                <w:szCs w:val="24"/>
              </w:rPr>
              <w:t>0-40</w:t>
            </w:r>
          </w:p>
          <w:p w14:paraId="47140AC0" w14:textId="77777777" w:rsidR="00F14953" w:rsidRPr="00BD01EA" w:rsidRDefault="00F14953" w:rsidP="00F14953">
            <w:pPr>
              <w:tabs>
                <w:tab w:val="num" w:pos="643"/>
              </w:tabs>
              <w:spacing w:after="0" w:line="240" w:lineRule="auto"/>
              <w:jc w:val="center"/>
              <w:rPr>
                <w:rFonts w:ascii="Times New Roman" w:hAnsi="Times New Roman"/>
                <w:sz w:val="24"/>
                <w:szCs w:val="24"/>
              </w:rPr>
            </w:pPr>
            <w:r>
              <w:rPr>
                <w:rFonts w:ascii="Times New Roman" w:hAnsi="Times New Roman"/>
                <w:sz w:val="24"/>
                <w:szCs w:val="24"/>
              </w:rPr>
              <w:t>«неудовлетворительно»</w:t>
            </w:r>
          </w:p>
        </w:tc>
        <w:tc>
          <w:tcPr>
            <w:tcW w:w="7556" w:type="dxa"/>
            <w:vAlign w:val="center"/>
          </w:tcPr>
          <w:p w14:paraId="66ED3047" w14:textId="77777777" w:rsidR="005D57F8" w:rsidRPr="00BD01EA" w:rsidRDefault="005D57F8" w:rsidP="008571A5">
            <w:pPr>
              <w:spacing w:after="0" w:line="240" w:lineRule="auto"/>
              <w:jc w:val="both"/>
              <w:rPr>
                <w:rFonts w:ascii="Times New Roman" w:hAnsi="Times New Roman"/>
                <w:sz w:val="24"/>
                <w:szCs w:val="24"/>
              </w:rPr>
            </w:pPr>
            <w:r w:rsidRPr="00BD01EA">
              <w:rPr>
                <w:rFonts w:ascii="Times New Roman" w:hAnsi="Times New Roman"/>
                <w:sz w:val="24"/>
                <w:szCs w:val="24"/>
              </w:rPr>
              <w:t>Дисциплинарные компетенции не сформированы. Проявляется полное или практически полное отсутствие знаний, умений, навыков.</w:t>
            </w:r>
          </w:p>
        </w:tc>
      </w:tr>
    </w:tbl>
    <w:p w14:paraId="30A8FAB1" w14:textId="77777777" w:rsidR="005D57F8" w:rsidRPr="00BD01EA" w:rsidRDefault="005D57F8" w:rsidP="005D57F8">
      <w:pPr>
        <w:spacing w:after="0" w:line="240" w:lineRule="auto"/>
        <w:ind w:firstLine="284"/>
        <w:jc w:val="both"/>
        <w:rPr>
          <w:rFonts w:ascii="Times New Roman" w:hAnsi="Times New Roman"/>
          <w:sz w:val="24"/>
          <w:szCs w:val="24"/>
        </w:rPr>
      </w:pPr>
    </w:p>
    <w:sectPr w:rsidR="005D57F8" w:rsidRPr="00BD01EA"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159AC" w14:textId="77777777" w:rsidR="00555431" w:rsidRDefault="00555431" w:rsidP="00C8013F">
      <w:pPr>
        <w:spacing w:after="0" w:line="240" w:lineRule="auto"/>
      </w:pPr>
      <w:r>
        <w:separator/>
      </w:r>
    </w:p>
  </w:endnote>
  <w:endnote w:type="continuationSeparator" w:id="0">
    <w:p w14:paraId="0993C971" w14:textId="77777777" w:rsidR="00555431" w:rsidRDefault="00555431"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87E74" w14:textId="77777777" w:rsidR="00555431" w:rsidRDefault="00555431" w:rsidP="00C8013F">
      <w:pPr>
        <w:spacing w:after="0" w:line="240" w:lineRule="auto"/>
      </w:pPr>
      <w:r>
        <w:separator/>
      </w:r>
    </w:p>
  </w:footnote>
  <w:footnote w:type="continuationSeparator" w:id="0">
    <w:p w14:paraId="54B3CCD5" w14:textId="77777777" w:rsidR="00555431" w:rsidRDefault="00555431"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D59"/>
    <w:multiLevelType w:val="hybridMultilevel"/>
    <w:tmpl w:val="CFEC1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F92E47"/>
    <w:multiLevelType w:val="hybridMultilevel"/>
    <w:tmpl w:val="48125F4C"/>
    <w:lvl w:ilvl="0" w:tplc="FB0C944A">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8842634"/>
    <w:multiLevelType w:val="hybridMultilevel"/>
    <w:tmpl w:val="986A9CEA"/>
    <w:lvl w:ilvl="0" w:tplc="774C09BA">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2917D74"/>
    <w:multiLevelType w:val="hybridMultilevel"/>
    <w:tmpl w:val="189A4EC2"/>
    <w:lvl w:ilvl="0" w:tplc="CFCA1E5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B8C3AC5"/>
    <w:multiLevelType w:val="hybridMultilevel"/>
    <w:tmpl w:val="F0C415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229A8"/>
    <w:rsid w:val="0002568E"/>
    <w:rsid w:val="00036155"/>
    <w:rsid w:val="00036EE4"/>
    <w:rsid w:val="00046EDD"/>
    <w:rsid w:val="000542D1"/>
    <w:rsid w:val="000568D8"/>
    <w:rsid w:val="000652DE"/>
    <w:rsid w:val="00065453"/>
    <w:rsid w:val="00065661"/>
    <w:rsid w:val="000673DA"/>
    <w:rsid w:val="000717AD"/>
    <w:rsid w:val="00071DFF"/>
    <w:rsid w:val="00087AC7"/>
    <w:rsid w:val="000915BD"/>
    <w:rsid w:val="00092B6F"/>
    <w:rsid w:val="00097930"/>
    <w:rsid w:val="000A18A4"/>
    <w:rsid w:val="000A21B0"/>
    <w:rsid w:val="000A235C"/>
    <w:rsid w:val="000A264D"/>
    <w:rsid w:val="000A6567"/>
    <w:rsid w:val="000C365E"/>
    <w:rsid w:val="000C4C20"/>
    <w:rsid w:val="000C5304"/>
    <w:rsid w:val="000C584C"/>
    <w:rsid w:val="000C58B2"/>
    <w:rsid w:val="000D29CC"/>
    <w:rsid w:val="000D771C"/>
    <w:rsid w:val="000E74A6"/>
    <w:rsid w:val="000F22BA"/>
    <w:rsid w:val="000F5B05"/>
    <w:rsid w:val="000F7535"/>
    <w:rsid w:val="00100133"/>
    <w:rsid w:val="00104729"/>
    <w:rsid w:val="00105D0E"/>
    <w:rsid w:val="001108DC"/>
    <w:rsid w:val="00110DC9"/>
    <w:rsid w:val="001156BB"/>
    <w:rsid w:val="00117AA8"/>
    <w:rsid w:val="00117BCC"/>
    <w:rsid w:val="00123724"/>
    <w:rsid w:val="00126E2F"/>
    <w:rsid w:val="0012736A"/>
    <w:rsid w:val="00127AF8"/>
    <w:rsid w:val="00134714"/>
    <w:rsid w:val="00135AB1"/>
    <w:rsid w:val="001366DB"/>
    <w:rsid w:val="00140759"/>
    <w:rsid w:val="001458E8"/>
    <w:rsid w:val="001519F7"/>
    <w:rsid w:val="00154975"/>
    <w:rsid w:val="00154F3A"/>
    <w:rsid w:val="001637E8"/>
    <w:rsid w:val="001700B4"/>
    <w:rsid w:val="001709AC"/>
    <w:rsid w:val="00171707"/>
    <w:rsid w:val="00173379"/>
    <w:rsid w:val="0019201A"/>
    <w:rsid w:val="00195D8C"/>
    <w:rsid w:val="001961CF"/>
    <w:rsid w:val="00197C32"/>
    <w:rsid w:val="00197C74"/>
    <w:rsid w:val="001A3D29"/>
    <w:rsid w:val="001A3D4A"/>
    <w:rsid w:val="001A5777"/>
    <w:rsid w:val="001A5C71"/>
    <w:rsid w:val="001A731E"/>
    <w:rsid w:val="001B4AB2"/>
    <w:rsid w:val="001B5F9F"/>
    <w:rsid w:val="001C0C0A"/>
    <w:rsid w:val="001C22C7"/>
    <w:rsid w:val="001C38C4"/>
    <w:rsid w:val="001C4C0E"/>
    <w:rsid w:val="001C5396"/>
    <w:rsid w:val="001D01A5"/>
    <w:rsid w:val="001D4B23"/>
    <w:rsid w:val="001D768A"/>
    <w:rsid w:val="001E3764"/>
    <w:rsid w:val="001E7320"/>
    <w:rsid w:val="001F5A10"/>
    <w:rsid w:val="00200DBB"/>
    <w:rsid w:val="00203DF2"/>
    <w:rsid w:val="00207F04"/>
    <w:rsid w:val="00210431"/>
    <w:rsid w:val="002175E5"/>
    <w:rsid w:val="0021765F"/>
    <w:rsid w:val="00217BBB"/>
    <w:rsid w:val="00217BD9"/>
    <w:rsid w:val="00231355"/>
    <w:rsid w:val="00233E16"/>
    <w:rsid w:val="00236F7A"/>
    <w:rsid w:val="00240DF2"/>
    <w:rsid w:val="00241DDF"/>
    <w:rsid w:val="00252D07"/>
    <w:rsid w:val="0025328A"/>
    <w:rsid w:val="00255288"/>
    <w:rsid w:val="0026008A"/>
    <w:rsid w:val="0027042B"/>
    <w:rsid w:val="00277458"/>
    <w:rsid w:val="002909DA"/>
    <w:rsid w:val="002925CC"/>
    <w:rsid w:val="0029448F"/>
    <w:rsid w:val="002A2EF2"/>
    <w:rsid w:val="002A3678"/>
    <w:rsid w:val="002A3D84"/>
    <w:rsid w:val="002B1C8F"/>
    <w:rsid w:val="002B514B"/>
    <w:rsid w:val="002B576E"/>
    <w:rsid w:val="002C09E3"/>
    <w:rsid w:val="002C1F47"/>
    <w:rsid w:val="002C35AF"/>
    <w:rsid w:val="002C48C3"/>
    <w:rsid w:val="002C5BA0"/>
    <w:rsid w:val="002D34D3"/>
    <w:rsid w:val="002D37F9"/>
    <w:rsid w:val="002E26A3"/>
    <w:rsid w:val="002E2E88"/>
    <w:rsid w:val="002E361B"/>
    <w:rsid w:val="002F0C23"/>
    <w:rsid w:val="002F1F1D"/>
    <w:rsid w:val="002F7A4F"/>
    <w:rsid w:val="003076B7"/>
    <w:rsid w:val="003103E2"/>
    <w:rsid w:val="00312030"/>
    <w:rsid w:val="00313830"/>
    <w:rsid w:val="0031445B"/>
    <w:rsid w:val="00316FD2"/>
    <w:rsid w:val="003176A2"/>
    <w:rsid w:val="00317AE1"/>
    <w:rsid w:val="003272FF"/>
    <w:rsid w:val="003273F9"/>
    <w:rsid w:val="00332863"/>
    <w:rsid w:val="00332AB1"/>
    <w:rsid w:val="00333806"/>
    <w:rsid w:val="00333F02"/>
    <w:rsid w:val="003367A4"/>
    <w:rsid w:val="00340ABB"/>
    <w:rsid w:val="00351175"/>
    <w:rsid w:val="00351691"/>
    <w:rsid w:val="003554EF"/>
    <w:rsid w:val="00357427"/>
    <w:rsid w:val="0036311E"/>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F0AE5"/>
    <w:rsid w:val="003F1C4C"/>
    <w:rsid w:val="003F5D1B"/>
    <w:rsid w:val="003F6171"/>
    <w:rsid w:val="0040554C"/>
    <w:rsid w:val="00406049"/>
    <w:rsid w:val="00411E0C"/>
    <w:rsid w:val="00416224"/>
    <w:rsid w:val="004209DA"/>
    <w:rsid w:val="004224DD"/>
    <w:rsid w:val="00426567"/>
    <w:rsid w:val="004351F3"/>
    <w:rsid w:val="004360A2"/>
    <w:rsid w:val="00436CED"/>
    <w:rsid w:val="0044636E"/>
    <w:rsid w:val="00446E48"/>
    <w:rsid w:val="00452DE7"/>
    <w:rsid w:val="00457190"/>
    <w:rsid w:val="00457ABC"/>
    <w:rsid w:val="00460694"/>
    <w:rsid w:val="00461353"/>
    <w:rsid w:val="0046698B"/>
    <w:rsid w:val="00466EFF"/>
    <w:rsid w:val="00467606"/>
    <w:rsid w:val="00471FEE"/>
    <w:rsid w:val="00484A39"/>
    <w:rsid w:val="00485D1C"/>
    <w:rsid w:val="00490F1B"/>
    <w:rsid w:val="0049553D"/>
    <w:rsid w:val="004A1090"/>
    <w:rsid w:val="004B6071"/>
    <w:rsid w:val="004B6171"/>
    <w:rsid w:val="004C6D1B"/>
    <w:rsid w:val="004C7255"/>
    <w:rsid w:val="004D083D"/>
    <w:rsid w:val="004D173E"/>
    <w:rsid w:val="004E0B91"/>
    <w:rsid w:val="004E1D22"/>
    <w:rsid w:val="004E216C"/>
    <w:rsid w:val="004E2AD5"/>
    <w:rsid w:val="004E2EAA"/>
    <w:rsid w:val="004E50D3"/>
    <w:rsid w:val="004E6B78"/>
    <w:rsid w:val="004F1C1D"/>
    <w:rsid w:val="004F79E0"/>
    <w:rsid w:val="00500AB3"/>
    <w:rsid w:val="00502DBE"/>
    <w:rsid w:val="00507C52"/>
    <w:rsid w:val="00512CF0"/>
    <w:rsid w:val="00513515"/>
    <w:rsid w:val="0052134E"/>
    <w:rsid w:val="00523A2A"/>
    <w:rsid w:val="00524327"/>
    <w:rsid w:val="00525026"/>
    <w:rsid w:val="00526774"/>
    <w:rsid w:val="00533A8A"/>
    <w:rsid w:val="005360F8"/>
    <w:rsid w:val="0053690D"/>
    <w:rsid w:val="00547663"/>
    <w:rsid w:val="00552F6D"/>
    <w:rsid w:val="00553120"/>
    <w:rsid w:val="00555431"/>
    <w:rsid w:val="00557C87"/>
    <w:rsid w:val="00562B69"/>
    <w:rsid w:val="00563347"/>
    <w:rsid w:val="00564F87"/>
    <w:rsid w:val="00572DC6"/>
    <w:rsid w:val="0057643F"/>
    <w:rsid w:val="00576DD0"/>
    <w:rsid w:val="00576E0C"/>
    <w:rsid w:val="00584CC8"/>
    <w:rsid w:val="005854BE"/>
    <w:rsid w:val="0058757D"/>
    <w:rsid w:val="00587EAB"/>
    <w:rsid w:val="005931E6"/>
    <w:rsid w:val="005932DB"/>
    <w:rsid w:val="00594670"/>
    <w:rsid w:val="00594901"/>
    <w:rsid w:val="00595998"/>
    <w:rsid w:val="005A1D34"/>
    <w:rsid w:val="005A7ADE"/>
    <w:rsid w:val="005A7AEE"/>
    <w:rsid w:val="005B07FD"/>
    <w:rsid w:val="005B094A"/>
    <w:rsid w:val="005B4B6F"/>
    <w:rsid w:val="005B55D5"/>
    <w:rsid w:val="005D57F8"/>
    <w:rsid w:val="005E19A2"/>
    <w:rsid w:val="00604146"/>
    <w:rsid w:val="00605D4F"/>
    <w:rsid w:val="0060645D"/>
    <w:rsid w:val="00607507"/>
    <w:rsid w:val="00613F6F"/>
    <w:rsid w:val="00614E67"/>
    <w:rsid w:val="006275B5"/>
    <w:rsid w:val="00627B28"/>
    <w:rsid w:val="00630B73"/>
    <w:rsid w:val="006360B1"/>
    <w:rsid w:val="00637744"/>
    <w:rsid w:val="00642184"/>
    <w:rsid w:val="0064761E"/>
    <w:rsid w:val="00650659"/>
    <w:rsid w:val="00653D6A"/>
    <w:rsid w:val="006560AD"/>
    <w:rsid w:val="006574B8"/>
    <w:rsid w:val="00663436"/>
    <w:rsid w:val="006638B9"/>
    <w:rsid w:val="00666A5A"/>
    <w:rsid w:val="0067402F"/>
    <w:rsid w:val="006745FD"/>
    <w:rsid w:val="006746E3"/>
    <w:rsid w:val="00677A95"/>
    <w:rsid w:val="0068135D"/>
    <w:rsid w:val="00687A5C"/>
    <w:rsid w:val="00694888"/>
    <w:rsid w:val="006953AF"/>
    <w:rsid w:val="00695C73"/>
    <w:rsid w:val="006A2950"/>
    <w:rsid w:val="006A454A"/>
    <w:rsid w:val="006A52F3"/>
    <w:rsid w:val="006A5DFD"/>
    <w:rsid w:val="006B301A"/>
    <w:rsid w:val="006B4A0E"/>
    <w:rsid w:val="006B5AB5"/>
    <w:rsid w:val="006B62C8"/>
    <w:rsid w:val="006B6E0D"/>
    <w:rsid w:val="006C027A"/>
    <w:rsid w:val="006C0576"/>
    <w:rsid w:val="006C4032"/>
    <w:rsid w:val="006C5759"/>
    <w:rsid w:val="006D0521"/>
    <w:rsid w:val="006D199B"/>
    <w:rsid w:val="006D4251"/>
    <w:rsid w:val="006D5DF8"/>
    <w:rsid w:val="006D6659"/>
    <w:rsid w:val="006E1120"/>
    <w:rsid w:val="006E1513"/>
    <w:rsid w:val="006E292B"/>
    <w:rsid w:val="006E2F6D"/>
    <w:rsid w:val="006E3E94"/>
    <w:rsid w:val="006E4673"/>
    <w:rsid w:val="006F0619"/>
    <w:rsid w:val="00700F0A"/>
    <w:rsid w:val="00701775"/>
    <w:rsid w:val="007103F0"/>
    <w:rsid w:val="0071273A"/>
    <w:rsid w:val="0071501F"/>
    <w:rsid w:val="007150EF"/>
    <w:rsid w:val="00716682"/>
    <w:rsid w:val="0072029C"/>
    <w:rsid w:val="00721C93"/>
    <w:rsid w:val="0073174C"/>
    <w:rsid w:val="007330B8"/>
    <w:rsid w:val="0074460F"/>
    <w:rsid w:val="00744AB3"/>
    <w:rsid w:val="00750EAC"/>
    <w:rsid w:val="00756521"/>
    <w:rsid w:val="00762368"/>
    <w:rsid w:val="00763614"/>
    <w:rsid w:val="0076375E"/>
    <w:rsid w:val="00764D5E"/>
    <w:rsid w:val="00765A7D"/>
    <w:rsid w:val="007662CC"/>
    <w:rsid w:val="00766CA0"/>
    <w:rsid w:val="00773066"/>
    <w:rsid w:val="00773E11"/>
    <w:rsid w:val="00783E73"/>
    <w:rsid w:val="00787B5C"/>
    <w:rsid w:val="007908DE"/>
    <w:rsid w:val="007948F7"/>
    <w:rsid w:val="00794F78"/>
    <w:rsid w:val="007963E0"/>
    <w:rsid w:val="00796EE3"/>
    <w:rsid w:val="007A0F19"/>
    <w:rsid w:val="007A2E63"/>
    <w:rsid w:val="007A5FC3"/>
    <w:rsid w:val="007A68BF"/>
    <w:rsid w:val="007A7DA0"/>
    <w:rsid w:val="007B6CEF"/>
    <w:rsid w:val="007B7235"/>
    <w:rsid w:val="007C409A"/>
    <w:rsid w:val="007C4F74"/>
    <w:rsid w:val="007C5040"/>
    <w:rsid w:val="007C5F02"/>
    <w:rsid w:val="007D3DDF"/>
    <w:rsid w:val="007E7127"/>
    <w:rsid w:val="007F08C5"/>
    <w:rsid w:val="007F52FC"/>
    <w:rsid w:val="007F74AC"/>
    <w:rsid w:val="00800936"/>
    <w:rsid w:val="00802B6E"/>
    <w:rsid w:val="00810354"/>
    <w:rsid w:val="00812B05"/>
    <w:rsid w:val="008153B3"/>
    <w:rsid w:val="008158FF"/>
    <w:rsid w:val="00815C22"/>
    <w:rsid w:val="00821852"/>
    <w:rsid w:val="0082692E"/>
    <w:rsid w:val="00827C28"/>
    <w:rsid w:val="0083448E"/>
    <w:rsid w:val="008346C6"/>
    <w:rsid w:val="00836D19"/>
    <w:rsid w:val="0084269C"/>
    <w:rsid w:val="00846A06"/>
    <w:rsid w:val="0084785C"/>
    <w:rsid w:val="008501CF"/>
    <w:rsid w:val="00852325"/>
    <w:rsid w:val="00853F35"/>
    <w:rsid w:val="008571A5"/>
    <w:rsid w:val="00860008"/>
    <w:rsid w:val="00860427"/>
    <w:rsid w:val="00860D20"/>
    <w:rsid w:val="0086130F"/>
    <w:rsid w:val="008671BD"/>
    <w:rsid w:val="00870D94"/>
    <w:rsid w:val="00877003"/>
    <w:rsid w:val="00887EE2"/>
    <w:rsid w:val="0089154D"/>
    <w:rsid w:val="008918DF"/>
    <w:rsid w:val="00896985"/>
    <w:rsid w:val="008A1C89"/>
    <w:rsid w:val="008B0C98"/>
    <w:rsid w:val="008B1C79"/>
    <w:rsid w:val="008B671F"/>
    <w:rsid w:val="008B6B6B"/>
    <w:rsid w:val="008B7010"/>
    <w:rsid w:val="008C2A9A"/>
    <w:rsid w:val="008C4C7A"/>
    <w:rsid w:val="008C5023"/>
    <w:rsid w:val="008C59DB"/>
    <w:rsid w:val="008D11EB"/>
    <w:rsid w:val="008D45CE"/>
    <w:rsid w:val="008E5CE2"/>
    <w:rsid w:val="008F3B11"/>
    <w:rsid w:val="008F3F9E"/>
    <w:rsid w:val="008F4D11"/>
    <w:rsid w:val="008F5043"/>
    <w:rsid w:val="008F614F"/>
    <w:rsid w:val="00902458"/>
    <w:rsid w:val="00902B6B"/>
    <w:rsid w:val="00906AD0"/>
    <w:rsid w:val="009076D4"/>
    <w:rsid w:val="009103D0"/>
    <w:rsid w:val="00912E4B"/>
    <w:rsid w:val="009142DD"/>
    <w:rsid w:val="00915E5E"/>
    <w:rsid w:val="00917E78"/>
    <w:rsid w:val="0092061E"/>
    <w:rsid w:val="00922EE4"/>
    <w:rsid w:val="00926C10"/>
    <w:rsid w:val="00930DAE"/>
    <w:rsid w:val="00934861"/>
    <w:rsid w:val="009501F6"/>
    <w:rsid w:val="00960790"/>
    <w:rsid w:val="00961542"/>
    <w:rsid w:val="00963375"/>
    <w:rsid w:val="009668E9"/>
    <w:rsid w:val="00981BEB"/>
    <w:rsid w:val="00983248"/>
    <w:rsid w:val="009916D5"/>
    <w:rsid w:val="00993C1C"/>
    <w:rsid w:val="00995E68"/>
    <w:rsid w:val="00997A4F"/>
    <w:rsid w:val="00997AB6"/>
    <w:rsid w:val="009A2696"/>
    <w:rsid w:val="009A5828"/>
    <w:rsid w:val="009B14A3"/>
    <w:rsid w:val="009B15DD"/>
    <w:rsid w:val="009B500A"/>
    <w:rsid w:val="009C5C7B"/>
    <w:rsid w:val="009C75BB"/>
    <w:rsid w:val="009C79F4"/>
    <w:rsid w:val="009E0836"/>
    <w:rsid w:val="009E3EC6"/>
    <w:rsid w:val="009E4A5C"/>
    <w:rsid w:val="009E7039"/>
    <w:rsid w:val="009F0AAB"/>
    <w:rsid w:val="00A00543"/>
    <w:rsid w:val="00A10244"/>
    <w:rsid w:val="00A10ACC"/>
    <w:rsid w:val="00A12C27"/>
    <w:rsid w:val="00A13B28"/>
    <w:rsid w:val="00A159AC"/>
    <w:rsid w:val="00A209C2"/>
    <w:rsid w:val="00A223D2"/>
    <w:rsid w:val="00A266E1"/>
    <w:rsid w:val="00A31F35"/>
    <w:rsid w:val="00A36923"/>
    <w:rsid w:val="00A37B43"/>
    <w:rsid w:val="00A41EFB"/>
    <w:rsid w:val="00A51BD0"/>
    <w:rsid w:val="00A54066"/>
    <w:rsid w:val="00A558A6"/>
    <w:rsid w:val="00A5630D"/>
    <w:rsid w:val="00A56B37"/>
    <w:rsid w:val="00A56C08"/>
    <w:rsid w:val="00A57C71"/>
    <w:rsid w:val="00A65526"/>
    <w:rsid w:val="00A675A2"/>
    <w:rsid w:val="00A702AD"/>
    <w:rsid w:val="00A73FCC"/>
    <w:rsid w:val="00A74FF2"/>
    <w:rsid w:val="00A77C98"/>
    <w:rsid w:val="00A81E11"/>
    <w:rsid w:val="00A8222C"/>
    <w:rsid w:val="00A913C6"/>
    <w:rsid w:val="00A92DE8"/>
    <w:rsid w:val="00A932C5"/>
    <w:rsid w:val="00A96B40"/>
    <w:rsid w:val="00A97DB3"/>
    <w:rsid w:val="00AA0623"/>
    <w:rsid w:val="00AA36ED"/>
    <w:rsid w:val="00AA4702"/>
    <w:rsid w:val="00AB69A9"/>
    <w:rsid w:val="00AB6BCC"/>
    <w:rsid w:val="00AC1DBE"/>
    <w:rsid w:val="00AC4096"/>
    <w:rsid w:val="00AC7088"/>
    <w:rsid w:val="00AD1288"/>
    <w:rsid w:val="00AD19E0"/>
    <w:rsid w:val="00AD6807"/>
    <w:rsid w:val="00AE1534"/>
    <w:rsid w:val="00AE1A78"/>
    <w:rsid w:val="00AE28FD"/>
    <w:rsid w:val="00AE4027"/>
    <w:rsid w:val="00AE70DF"/>
    <w:rsid w:val="00AE7BEE"/>
    <w:rsid w:val="00AF05B3"/>
    <w:rsid w:val="00B00A66"/>
    <w:rsid w:val="00B01246"/>
    <w:rsid w:val="00B0511D"/>
    <w:rsid w:val="00B14E93"/>
    <w:rsid w:val="00B16459"/>
    <w:rsid w:val="00B23D61"/>
    <w:rsid w:val="00B30CFF"/>
    <w:rsid w:val="00B311BE"/>
    <w:rsid w:val="00B3166F"/>
    <w:rsid w:val="00B32D17"/>
    <w:rsid w:val="00B33B6B"/>
    <w:rsid w:val="00B34097"/>
    <w:rsid w:val="00B34E6A"/>
    <w:rsid w:val="00B35699"/>
    <w:rsid w:val="00B36759"/>
    <w:rsid w:val="00B405CF"/>
    <w:rsid w:val="00B4261F"/>
    <w:rsid w:val="00B46AAC"/>
    <w:rsid w:val="00B564D3"/>
    <w:rsid w:val="00B6405B"/>
    <w:rsid w:val="00B6503A"/>
    <w:rsid w:val="00B65F66"/>
    <w:rsid w:val="00B66085"/>
    <w:rsid w:val="00B66173"/>
    <w:rsid w:val="00B67479"/>
    <w:rsid w:val="00B7494A"/>
    <w:rsid w:val="00B75700"/>
    <w:rsid w:val="00B82CA6"/>
    <w:rsid w:val="00B90D80"/>
    <w:rsid w:val="00B91098"/>
    <w:rsid w:val="00B91763"/>
    <w:rsid w:val="00B92135"/>
    <w:rsid w:val="00BA0D8A"/>
    <w:rsid w:val="00BA154F"/>
    <w:rsid w:val="00BA31EA"/>
    <w:rsid w:val="00BA34D0"/>
    <w:rsid w:val="00BA35D8"/>
    <w:rsid w:val="00BA50F4"/>
    <w:rsid w:val="00BA7D7F"/>
    <w:rsid w:val="00BB00E3"/>
    <w:rsid w:val="00BB38ED"/>
    <w:rsid w:val="00BB66F3"/>
    <w:rsid w:val="00BB69FA"/>
    <w:rsid w:val="00BB7F1D"/>
    <w:rsid w:val="00BC1669"/>
    <w:rsid w:val="00BC1E19"/>
    <w:rsid w:val="00BC1E81"/>
    <w:rsid w:val="00BC2715"/>
    <w:rsid w:val="00BC3CFE"/>
    <w:rsid w:val="00BC65E2"/>
    <w:rsid w:val="00BD01EA"/>
    <w:rsid w:val="00BD4419"/>
    <w:rsid w:val="00BD4884"/>
    <w:rsid w:val="00BD53CB"/>
    <w:rsid w:val="00BD64E1"/>
    <w:rsid w:val="00BD7A51"/>
    <w:rsid w:val="00BE0B73"/>
    <w:rsid w:val="00BE66A8"/>
    <w:rsid w:val="00BF2B17"/>
    <w:rsid w:val="00BF427E"/>
    <w:rsid w:val="00C0169A"/>
    <w:rsid w:val="00C056D6"/>
    <w:rsid w:val="00C05E7B"/>
    <w:rsid w:val="00C075A8"/>
    <w:rsid w:val="00C10041"/>
    <w:rsid w:val="00C12BDE"/>
    <w:rsid w:val="00C12F69"/>
    <w:rsid w:val="00C17D97"/>
    <w:rsid w:val="00C21224"/>
    <w:rsid w:val="00C22F01"/>
    <w:rsid w:val="00C25567"/>
    <w:rsid w:val="00C27F60"/>
    <w:rsid w:val="00C34DE4"/>
    <w:rsid w:val="00C36A86"/>
    <w:rsid w:val="00C36E1B"/>
    <w:rsid w:val="00C405DA"/>
    <w:rsid w:val="00C432EB"/>
    <w:rsid w:val="00C46C44"/>
    <w:rsid w:val="00C47641"/>
    <w:rsid w:val="00C55FB0"/>
    <w:rsid w:val="00C618F2"/>
    <w:rsid w:val="00C62D1D"/>
    <w:rsid w:val="00C74081"/>
    <w:rsid w:val="00C765D2"/>
    <w:rsid w:val="00C76852"/>
    <w:rsid w:val="00C76DF9"/>
    <w:rsid w:val="00C8013F"/>
    <w:rsid w:val="00C80EC5"/>
    <w:rsid w:val="00C941A2"/>
    <w:rsid w:val="00C949A4"/>
    <w:rsid w:val="00CA2B6B"/>
    <w:rsid w:val="00CA3D69"/>
    <w:rsid w:val="00CA61A8"/>
    <w:rsid w:val="00CB361A"/>
    <w:rsid w:val="00CC0455"/>
    <w:rsid w:val="00CC2639"/>
    <w:rsid w:val="00CC5859"/>
    <w:rsid w:val="00CD1061"/>
    <w:rsid w:val="00CD20A7"/>
    <w:rsid w:val="00CD2F85"/>
    <w:rsid w:val="00CD7411"/>
    <w:rsid w:val="00CE054C"/>
    <w:rsid w:val="00CE1365"/>
    <w:rsid w:val="00CE1DA3"/>
    <w:rsid w:val="00CE2232"/>
    <w:rsid w:val="00CE5125"/>
    <w:rsid w:val="00CF29C7"/>
    <w:rsid w:val="00CF5138"/>
    <w:rsid w:val="00CF618B"/>
    <w:rsid w:val="00D0021F"/>
    <w:rsid w:val="00D02CC8"/>
    <w:rsid w:val="00D06068"/>
    <w:rsid w:val="00D06866"/>
    <w:rsid w:val="00D104DF"/>
    <w:rsid w:val="00D14B40"/>
    <w:rsid w:val="00D22706"/>
    <w:rsid w:val="00D24874"/>
    <w:rsid w:val="00D27FC3"/>
    <w:rsid w:val="00D40654"/>
    <w:rsid w:val="00D51DAA"/>
    <w:rsid w:val="00D53DE6"/>
    <w:rsid w:val="00D54CB9"/>
    <w:rsid w:val="00D57CB8"/>
    <w:rsid w:val="00D60A12"/>
    <w:rsid w:val="00D617F3"/>
    <w:rsid w:val="00D61EEA"/>
    <w:rsid w:val="00D64DED"/>
    <w:rsid w:val="00D66069"/>
    <w:rsid w:val="00D673C3"/>
    <w:rsid w:val="00D67A0F"/>
    <w:rsid w:val="00D713E0"/>
    <w:rsid w:val="00D717E1"/>
    <w:rsid w:val="00D727B0"/>
    <w:rsid w:val="00D72C3F"/>
    <w:rsid w:val="00D74D4F"/>
    <w:rsid w:val="00D770A6"/>
    <w:rsid w:val="00D80AED"/>
    <w:rsid w:val="00D80F78"/>
    <w:rsid w:val="00D823C4"/>
    <w:rsid w:val="00D85A39"/>
    <w:rsid w:val="00D85C6A"/>
    <w:rsid w:val="00D91043"/>
    <w:rsid w:val="00D962F4"/>
    <w:rsid w:val="00D9712C"/>
    <w:rsid w:val="00D97D06"/>
    <w:rsid w:val="00DA0882"/>
    <w:rsid w:val="00DA0F90"/>
    <w:rsid w:val="00DA4B06"/>
    <w:rsid w:val="00DA67EC"/>
    <w:rsid w:val="00DA6A2F"/>
    <w:rsid w:val="00DA7A2E"/>
    <w:rsid w:val="00DA7CC0"/>
    <w:rsid w:val="00DB0D39"/>
    <w:rsid w:val="00DB2CA3"/>
    <w:rsid w:val="00DB3A89"/>
    <w:rsid w:val="00DB4633"/>
    <w:rsid w:val="00DB5F3B"/>
    <w:rsid w:val="00DB7770"/>
    <w:rsid w:val="00DB7A12"/>
    <w:rsid w:val="00DC00F4"/>
    <w:rsid w:val="00DC08C8"/>
    <w:rsid w:val="00DC4D62"/>
    <w:rsid w:val="00DD504A"/>
    <w:rsid w:val="00DD77A1"/>
    <w:rsid w:val="00DE54F1"/>
    <w:rsid w:val="00DE7493"/>
    <w:rsid w:val="00DF6DDA"/>
    <w:rsid w:val="00E014B3"/>
    <w:rsid w:val="00E02153"/>
    <w:rsid w:val="00E060BB"/>
    <w:rsid w:val="00E10E3C"/>
    <w:rsid w:val="00E1137E"/>
    <w:rsid w:val="00E129F7"/>
    <w:rsid w:val="00E13CC7"/>
    <w:rsid w:val="00E17540"/>
    <w:rsid w:val="00E17D02"/>
    <w:rsid w:val="00E231C9"/>
    <w:rsid w:val="00E25967"/>
    <w:rsid w:val="00E2665D"/>
    <w:rsid w:val="00E27485"/>
    <w:rsid w:val="00E27BB5"/>
    <w:rsid w:val="00E30F25"/>
    <w:rsid w:val="00E36F2D"/>
    <w:rsid w:val="00E46F41"/>
    <w:rsid w:val="00E520EF"/>
    <w:rsid w:val="00E522C5"/>
    <w:rsid w:val="00E538FD"/>
    <w:rsid w:val="00E54EB1"/>
    <w:rsid w:val="00E61905"/>
    <w:rsid w:val="00E624A5"/>
    <w:rsid w:val="00E62EDC"/>
    <w:rsid w:val="00E71A5F"/>
    <w:rsid w:val="00E77A7D"/>
    <w:rsid w:val="00E77E50"/>
    <w:rsid w:val="00E80F12"/>
    <w:rsid w:val="00E83403"/>
    <w:rsid w:val="00E85B4D"/>
    <w:rsid w:val="00E9001A"/>
    <w:rsid w:val="00E9056A"/>
    <w:rsid w:val="00E9560E"/>
    <w:rsid w:val="00E958FC"/>
    <w:rsid w:val="00EA00B6"/>
    <w:rsid w:val="00EA233A"/>
    <w:rsid w:val="00EA2D70"/>
    <w:rsid w:val="00EA60EE"/>
    <w:rsid w:val="00EA7FCF"/>
    <w:rsid w:val="00EB1895"/>
    <w:rsid w:val="00EB3D9B"/>
    <w:rsid w:val="00EB5C25"/>
    <w:rsid w:val="00EB62C8"/>
    <w:rsid w:val="00EC61D1"/>
    <w:rsid w:val="00EC7A30"/>
    <w:rsid w:val="00ED6F52"/>
    <w:rsid w:val="00ED744C"/>
    <w:rsid w:val="00ED75E7"/>
    <w:rsid w:val="00EE167D"/>
    <w:rsid w:val="00EE2833"/>
    <w:rsid w:val="00EE3228"/>
    <w:rsid w:val="00EE3F23"/>
    <w:rsid w:val="00EE5C57"/>
    <w:rsid w:val="00EF13B5"/>
    <w:rsid w:val="00EF18BE"/>
    <w:rsid w:val="00EF1E1F"/>
    <w:rsid w:val="00EF3EEC"/>
    <w:rsid w:val="00EF412A"/>
    <w:rsid w:val="00EF7879"/>
    <w:rsid w:val="00F0048C"/>
    <w:rsid w:val="00F025BD"/>
    <w:rsid w:val="00F06D52"/>
    <w:rsid w:val="00F10535"/>
    <w:rsid w:val="00F13F9F"/>
    <w:rsid w:val="00F14953"/>
    <w:rsid w:val="00F15297"/>
    <w:rsid w:val="00F17638"/>
    <w:rsid w:val="00F17A7B"/>
    <w:rsid w:val="00F22536"/>
    <w:rsid w:val="00F23C7D"/>
    <w:rsid w:val="00F246B9"/>
    <w:rsid w:val="00F25CE5"/>
    <w:rsid w:val="00F26B0E"/>
    <w:rsid w:val="00F30020"/>
    <w:rsid w:val="00F32552"/>
    <w:rsid w:val="00F3490A"/>
    <w:rsid w:val="00F353DB"/>
    <w:rsid w:val="00F36D4A"/>
    <w:rsid w:val="00F37168"/>
    <w:rsid w:val="00F40752"/>
    <w:rsid w:val="00F424CB"/>
    <w:rsid w:val="00F54583"/>
    <w:rsid w:val="00F65EAD"/>
    <w:rsid w:val="00F71118"/>
    <w:rsid w:val="00F77102"/>
    <w:rsid w:val="00F902EB"/>
    <w:rsid w:val="00FA0AF2"/>
    <w:rsid w:val="00FA0B8F"/>
    <w:rsid w:val="00FA0B98"/>
    <w:rsid w:val="00FA22A9"/>
    <w:rsid w:val="00FA4BDC"/>
    <w:rsid w:val="00FA5A28"/>
    <w:rsid w:val="00FA729B"/>
    <w:rsid w:val="00FA7FF3"/>
    <w:rsid w:val="00FB02DA"/>
    <w:rsid w:val="00FB0C35"/>
    <w:rsid w:val="00FB354F"/>
    <w:rsid w:val="00FB3CBE"/>
    <w:rsid w:val="00FB6C8F"/>
    <w:rsid w:val="00FC190B"/>
    <w:rsid w:val="00FC5456"/>
    <w:rsid w:val="00FC5EAB"/>
    <w:rsid w:val="00FD3F00"/>
    <w:rsid w:val="00FE12A3"/>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4D240"/>
  <w15:docId w15:val="{AB158031-7C94-45A2-B064-266E6696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67"/>
    <w:pPr>
      <w:spacing w:after="160" w:line="259" w:lineRule="auto"/>
    </w:pPr>
    <w:rPr>
      <w:sz w:val="22"/>
      <w:szCs w:val="22"/>
      <w:lang w:eastAsia="en-US"/>
    </w:rPr>
  </w:style>
  <w:style w:type="paragraph" w:styleId="Heading1">
    <w:name w:val="heading 1"/>
    <w:basedOn w:val="Normal"/>
    <w:next w:val="Normal"/>
    <w:link w:val="Heading1Char"/>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2DD"/>
    <w:pPr>
      <w:ind w:left="720"/>
      <w:contextualSpacing/>
    </w:pPr>
  </w:style>
  <w:style w:type="paragraph" w:styleId="Header">
    <w:name w:val="header"/>
    <w:basedOn w:val="Normal"/>
    <w:link w:val="HeaderChar"/>
    <w:uiPriority w:val="99"/>
    <w:unhideWhenUsed/>
    <w:rsid w:val="00C801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C8013F"/>
  </w:style>
  <w:style w:type="paragraph" w:styleId="Footer">
    <w:name w:val="footer"/>
    <w:basedOn w:val="Normal"/>
    <w:link w:val="FooterChar"/>
    <w:uiPriority w:val="99"/>
    <w:unhideWhenUsed/>
    <w:rsid w:val="00C801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013F"/>
  </w:style>
  <w:style w:type="paragraph" w:styleId="FootnoteText">
    <w:name w:val="footnote text"/>
    <w:basedOn w:val="Normal"/>
    <w:link w:val="FootnoteTextChar"/>
    <w:uiPriority w:val="99"/>
    <w:semiHidden/>
    <w:unhideWhenUsed/>
    <w:rsid w:val="00C8013F"/>
    <w:pPr>
      <w:spacing w:after="0" w:line="240" w:lineRule="auto"/>
    </w:pPr>
    <w:rPr>
      <w:sz w:val="20"/>
      <w:szCs w:val="20"/>
    </w:rPr>
  </w:style>
  <w:style w:type="character" w:customStyle="1" w:styleId="FootnoteTextChar">
    <w:name w:val="Footnote Text Char"/>
    <w:link w:val="FootnoteText"/>
    <w:uiPriority w:val="99"/>
    <w:semiHidden/>
    <w:rsid w:val="00C8013F"/>
    <w:rPr>
      <w:sz w:val="20"/>
      <w:szCs w:val="20"/>
    </w:rPr>
  </w:style>
  <w:style w:type="character" w:styleId="FootnoteReference">
    <w:name w:val="footnote reference"/>
    <w:uiPriority w:val="99"/>
    <w:semiHidden/>
    <w:unhideWhenUsed/>
    <w:rsid w:val="00C8013F"/>
    <w:rPr>
      <w:vertAlign w:val="superscript"/>
    </w:rPr>
  </w:style>
  <w:style w:type="paragraph" w:styleId="BalloonText">
    <w:name w:val="Balloon Text"/>
    <w:basedOn w:val="Normal"/>
    <w:link w:val="BalloonTextChar"/>
    <w:uiPriority w:val="99"/>
    <w:semiHidden/>
    <w:unhideWhenUsed/>
    <w:rsid w:val="00934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4861"/>
    <w:rPr>
      <w:rFonts w:ascii="Segoe UI" w:hAnsi="Segoe UI" w:cs="Segoe UI"/>
      <w:sz w:val="18"/>
      <w:szCs w:val="18"/>
    </w:rPr>
  </w:style>
  <w:style w:type="character" w:styleId="Hyperlink">
    <w:name w:val="Hyperlink"/>
    <w:uiPriority w:val="99"/>
    <w:unhideWhenUsed/>
    <w:rsid w:val="003A17E6"/>
    <w:rPr>
      <w:color w:val="0563C1"/>
      <w:u w:val="single"/>
    </w:rPr>
  </w:style>
  <w:style w:type="character" w:customStyle="1" w:styleId="Heading1Char">
    <w:name w:val="Heading 1 Char"/>
    <w:link w:val="Heading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Normal"/>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semiHidden/>
    <w:rsid w:val="00B6405B"/>
    <w:rPr>
      <w:sz w:val="16"/>
      <w:szCs w:val="16"/>
    </w:rPr>
  </w:style>
  <w:style w:type="paragraph" w:styleId="CommentText">
    <w:name w:val="annotation text"/>
    <w:basedOn w:val="Normal"/>
    <w:link w:val="CommentTextChar"/>
    <w:semiHidden/>
    <w:rsid w:val="00B6405B"/>
    <w:pPr>
      <w:spacing w:after="0" w:line="240" w:lineRule="auto"/>
    </w:pPr>
    <w:rPr>
      <w:rFonts w:ascii="Times New Roman" w:eastAsia="Times New Roman" w:hAnsi="Times New Roman"/>
      <w:sz w:val="20"/>
      <w:szCs w:val="20"/>
      <w:lang w:eastAsia="ru-RU"/>
    </w:rPr>
  </w:style>
  <w:style w:type="character" w:customStyle="1" w:styleId="CommentTextChar">
    <w:name w:val="Comment Text Char"/>
    <w:link w:val="CommentText"/>
    <w:semiHidden/>
    <w:rsid w:val="00B6405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6405B"/>
    <w:pPr>
      <w:spacing w:after="160" w:line="259"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B6405B"/>
    <w:rPr>
      <w:rFonts w:ascii="Times New Roman" w:eastAsia="Times New Roman" w:hAnsi="Times New Roman"/>
      <w:b/>
      <w:bCs/>
      <w:lang w:eastAsia="en-US"/>
    </w:rPr>
  </w:style>
  <w:style w:type="paragraph" w:styleId="NormalWeb">
    <w:name w:val="Normal (Web)"/>
    <w:basedOn w:val="Normal"/>
    <w:uiPriority w:val="99"/>
    <w:rsid w:val="00CC5859"/>
    <w:pPr>
      <w:tabs>
        <w:tab w:val="num" w:pos="643"/>
      </w:tabs>
      <w:spacing w:before="100" w:beforeAutospacing="1" w:after="100" w:afterAutospacing="1" w:line="240" w:lineRule="auto"/>
    </w:pPr>
    <w:rPr>
      <w:rFonts w:ascii="Times New Roman" w:eastAsia="Times New Roman" w:hAnsi="Times New Roman"/>
      <w:sz w:val="24"/>
      <w:szCs w:val="24"/>
      <w:lang w:eastAsia="ru-RU"/>
    </w:rPr>
  </w:style>
  <w:style w:type="paragraph" w:styleId="BodyText2">
    <w:name w:val="Body Text 2"/>
    <w:basedOn w:val="Normal"/>
    <w:link w:val="BodyText2Char"/>
    <w:rsid w:val="00CC5859"/>
    <w:pPr>
      <w:widowControl w:val="0"/>
      <w:spacing w:after="120" w:line="480" w:lineRule="auto"/>
      <w:ind w:firstLine="400"/>
      <w:jc w:val="both"/>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rsid w:val="00CC5859"/>
    <w:rPr>
      <w:rFonts w:ascii="Times New Roman" w:eastAsia="Times New Roman" w:hAnsi="Times New Roman"/>
      <w:sz w:val="24"/>
      <w:szCs w:val="24"/>
    </w:rPr>
  </w:style>
  <w:style w:type="paragraph" w:customStyle="1" w:styleId="ConsPlusNormal">
    <w:name w:val="ConsPlusNormal"/>
    <w:rsid w:val="00CC5859"/>
    <w:pPr>
      <w:widowControl w:val="0"/>
      <w:autoSpaceDE w:val="0"/>
      <w:autoSpaceDN w:val="0"/>
      <w:adjustRightInd w:val="0"/>
      <w:ind w:firstLine="720"/>
    </w:pPr>
    <w:rPr>
      <w:rFonts w:ascii="Arial" w:eastAsia="Times New Roman" w:hAnsi="Arial" w:cs="Arial"/>
    </w:rPr>
  </w:style>
  <w:style w:type="paragraph" w:customStyle="1" w:styleId="a">
    <w:name w:val="Нормальный"/>
    <w:basedOn w:val="Normal"/>
    <w:rsid w:val="00CC5859"/>
    <w:pPr>
      <w:spacing w:after="0" w:line="250" w:lineRule="exact"/>
      <w:ind w:firstLine="397"/>
      <w:jc w:val="both"/>
    </w:pPr>
    <w:rPr>
      <w:rFonts w:ascii="Times New Roman" w:eastAsia="MS Mincho" w:hAnsi="Times New Roman"/>
      <w:sz w:val="20"/>
      <w:szCs w:val="20"/>
      <w:lang w:eastAsia="ru-RU"/>
    </w:rPr>
  </w:style>
  <w:style w:type="paragraph" w:customStyle="1" w:styleId="a0">
    <w:name w:val="текст"/>
    <w:basedOn w:val="Normal"/>
    <w:qFormat/>
    <w:rsid w:val="00CC5859"/>
    <w:pPr>
      <w:spacing w:after="0" w:line="360" w:lineRule="auto"/>
      <w:ind w:firstLine="709"/>
      <w:jc w:val="both"/>
    </w:pPr>
    <w:rPr>
      <w:rFonts w:ascii="Times New Roman" w:eastAsia="SimSun" w:hAnsi="Times New Roman"/>
      <w:sz w:val="24"/>
      <w:szCs w:val="24"/>
      <w:lang w:eastAsia="zh-CN"/>
    </w:rPr>
  </w:style>
  <w:style w:type="paragraph" w:styleId="TOC2">
    <w:name w:val="toc 2"/>
    <w:basedOn w:val="Normal"/>
    <w:next w:val="Normal"/>
    <w:autoRedefine/>
    <w:rsid w:val="00CC5859"/>
    <w:pPr>
      <w:widowControl w:val="0"/>
      <w:tabs>
        <w:tab w:val="right" w:leader="underscore" w:pos="9912"/>
      </w:tabs>
      <w:autoSpaceDE w:val="0"/>
      <w:autoSpaceDN w:val="0"/>
      <w:adjustRightInd w:val="0"/>
      <w:spacing w:before="120" w:after="0" w:line="240" w:lineRule="auto"/>
    </w:pPr>
    <w:rPr>
      <w:rFonts w:ascii="Times New Roman" w:eastAsia="Times New Roman" w:hAnsi="Times New Roman"/>
      <w:bCs/>
      <w:sz w:val="24"/>
      <w:szCs w:val="24"/>
      <w:lang w:eastAsia="ru-RU"/>
    </w:rPr>
  </w:style>
  <w:style w:type="paragraph" w:styleId="BodyTextIndent">
    <w:name w:val="Body Text Indent"/>
    <w:basedOn w:val="Normal"/>
    <w:link w:val="BodyTextIndentChar"/>
    <w:uiPriority w:val="99"/>
    <w:semiHidden/>
    <w:unhideWhenUsed/>
    <w:rsid w:val="00CC5859"/>
    <w:pPr>
      <w:widowControl w:val="0"/>
      <w:spacing w:after="120" w:line="240" w:lineRule="auto"/>
      <w:ind w:left="283" w:firstLine="400"/>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rsid w:val="00CC5859"/>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E5C57"/>
    <w:pPr>
      <w:spacing w:after="120"/>
    </w:pPr>
  </w:style>
  <w:style w:type="character" w:customStyle="1" w:styleId="BodyTextChar">
    <w:name w:val="Body Text Char"/>
    <w:basedOn w:val="DefaultParagraphFont"/>
    <w:link w:val="BodyText"/>
    <w:uiPriority w:val="99"/>
    <w:semiHidden/>
    <w:rsid w:val="00EE5C57"/>
    <w:rPr>
      <w:sz w:val="22"/>
      <w:szCs w:val="22"/>
      <w:lang w:eastAsia="en-US"/>
    </w:rPr>
  </w:style>
  <w:style w:type="paragraph" w:customStyle="1" w:styleId="a1">
    <w:name w:val="Для таблиц"/>
    <w:basedOn w:val="Normal"/>
    <w:rsid w:val="00F246B9"/>
    <w:pPr>
      <w:spacing w:after="0" w:line="240" w:lineRule="auto"/>
    </w:pPr>
    <w:rPr>
      <w:rFonts w:ascii="Times New Roman" w:eastAsiaTheme="minorEastAsia"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2326">
      <w:bodyDiv w:val="1"/>
      <w:marLeft w:val="0"/>
      <w:marRight w:val="0"/>
      <w:marTop w:val="0"/>
      <w:marBottom w:val="0"/>
      <w:divBdr>
        <w:top w:val="none" w:sz="0" w:space="0" w:color="auto"/>
        <w:left w:val="none" w:sz="0" w:space="0" w:color="auto"/>
        <w:bottom w:val="none" w:sz="0" w:space="0" w:color="auto"/>
        <w:right w:val="none" w:sz="0" w:space="0" w:color="auto"/>
      </w:divBdr>
    </w:div>
    <w:div w:id="151801610">
      <w:bodyDiv w:val="1"/>
      <w:marLeft w:val="0"/>
      <w:marRight w:val="0"/>
      <w:marTop w:val="0"/>
      <w:marBottom w:val="0"/>
      <w:divBdr>
        <w:top w:val="none" w:sz="0" w:space="0" w:color="auto"/>
        <w:left w:val="none" w:sz="0" w:space="0" w:color="auto"/>
        <w:bottom w:val="none" w:sz="0" w:space="0" w:color="auto"/>
        <w:right w:val="none" w:sz="0" w:space="0" w:color="auto"/>
      </w:divBdr>
    </w:div>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522134832">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B3CF0-837F-4DBD-9AB5-6EBBE67F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5094</Words>
  <Characters>29039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34065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Алексеенко Александр</cp:lastModifiedBy>
  <cp:revision>4</cp:revision>
  <cp:lastPrinted>2019-06-04T22:06:00Z</cp:lastPrinted>
  <dcterms:created xsi:type="dcterms:W3CDTF">2020-09-18T10:32:00Z</dcterms:created>
  <dcterms:modified xsi:type="dcterms:W3CDTF">2020-09-23T04:40:00Z</dcterms:modified>
</cp:coreProperties>
</file>