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9C" w:rsidRPr="00810354" w:rsidRDefault="006C419C" w:rsidP="006C419C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6C419C" w:rsidRPr="00810354" w:rsidRDefault="006C419C" w:rsidP="006C419C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6C419C" w:rsidRPr="009668B0" w:rsidRDefault="006C419C" w:rsidP="006C419C">
      <w:pPr>
        <w:jc w:val="right"/>
        <w:rPr>
          <w:rFonts w:cs="Times New Roman"/>
          <w:sz w:val="28"/>
        </w:rPr>
      </w:pPr>
      <w:r w:rsidRPr="00946B87">
        <w:rPr>
          <w:rFonts w:cs="Times New Roman"/>
          <w:sz w:val="28"/>
        </w:rPr>
        <w:t>«</w:t>
      </w:r>
      <w:r w:rsidR="00570321" w:rsidRPr="009668B0">
        <w:rPr>
          <w:rFonts w:cs="Times New Roman"/>
          <w:sz w:val="28"/>
        </w:rPr>
        <w:t>Сбытовая логистика</w:t>
      </w:r>
      <w:r w:rsidRPr="00946B87">
        <w:rPr>
          <w:rFonts w:cs="Times New Roman"/>
          <w:sz w:val="28"/>
        </w:rPr>
        <w:t>»</w:t>
      </w:r>
    </w:p>
    <w:p w:rsidR="006C419C" w:rsidRPr="00946B87" w:rsidRDefault="006C419C" w:rsidP="006C419C">
      <w:pPr>
        <w:spacing w:line="312" w:lineRule="auto"/>
        <w:ind w:firstLine="709"/>
        <w:jc w:val="right"/>
        <w:rPr>
          <w:rFonts w:cs="Times New Roman"/>
        </w:rPr>
      </w:pPr>
    </w:p>
    <w:p w:rsidR="006C419C" w:rsidRPr="00CA34A7" w:rsidRDefault="006C419C" w:rsidP="006C419C">
      <w:pPr>
        <w:spacing w:line="312" w:lineRule="auto"/>
        <w:ind w:firstLine="709"/>
        <w:jc w:val="both"/>
        <w:rPr>
          <w:rFonts w:cs="Times New Roman"/>
        </w:rPr>
      </w:pPr>
    </w:p>
    <w:p w:rsidR="006C419C" w:rsidRPr="0066014B" w:rsidRDefault="00597613" w:rsidP="006C419C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="006C419C" w:rsidRPr="0066014B">
        <w:rPr>
          <w:sz w:val="28"/>
          <w:szCs w:val="28"/>
        </w:rPr>
        <w:t xml:space="preserve"> РОССИЙСКОЙ ФЕДЕРАЦИИ</w:t>
      </w:r>
    </w:p>
    <w:p w:rsidR="006C419C" w:rsidRPr="0066014B" w:rsidRDefault="006C419C" w:rsidP="006C419C">
      <w:pPr>
        <w:jc w:val="center"/>
        <w:rPr>
          <w:sz w:val="28"/>
          <w:szCs w:val="28"/>
        </w:rPr>
      </w:pPr>
    </w:p>
    <w:p w:rsidR="006C419C" w:rsidRPr="0066014B" w:rsidRDefault="006C419C" w:rsidP="006C419C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6C419C" w:rsidRPr="0066014B" w:rsidRDefault="006C419C" w:rsidP="006C419C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6C419C" w:rsidRPr="0066014B" w:rsidRDefault="006C419C" w:rsidP="006C419C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6C419C" w:rsidRPr="0066014B" w:rsidRDefault="006C419C" w:rsidP="006C419C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6C419C" w:rsidRPr="0066014B" w:rsidRDefault="006C419C" w:rsidP="006C419C">
      <w:pPr>
        <w:jc w:val="center"/>
        <w:rPr>
          <w:sz w:val="28"/>
          <w:szCs w:val="28"/>
        </w:rPr>
      </w:pPr>
    </w:p>
    <w:p w:rsidR="006C419C" w:rsidRPr="0066014B" w:rsidRDefault="006C419C" w:rsidP="006C419C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6C419C" w:rsidRPr="00CA34A7" w:rsidRDefault="006C419C" w:rsidP="006C419C">
      <w:pPr>
        <w:jc w:val="both"/>
        <w:rPr>
          <w:rFonts w:cs="Times New Roman"/>
        </w:rPr>
      </w:pPr>
    </w:p>
    <w:p w:rsidR="006C419C" w:rsidRPr="00CA34A7" w:rsidRDefault="006C419C" w:rsidP="006C419C">
      <w:pPr>
        <w:jc w:val="both"/>
        <w:rPr>
          <w:rFonts w:cs="Times New Roman"/>
        </w:rPr>
      </w:pPr>
    </w:p>
    <w:p w:rsidR="006C419C" w:rsidRPr="00CA34A7" w:rsidRDefault="006C419C" w:rsidP="006C419C">
      <w:pPr>
        <w:jc w:val="both"/>
        <w:rPr>
          <w:rFonts w:cs="Times New Roman"/>
        </w:rPr>
      </w:pPr>
    </w:p>
    <w:p w:rsidR="006C419C" w:rsidRPr="00CA34A7" w:rsidRDefault="006C419C" w:rsidP="006C419C">
      <w:pPr>
        <w:jc w:val="both"/>
        <w:rPr>
          <w:rFonts w:cs="Times New Roman"/>
        </w:rPr>
      </w:pPr>
    </w:p>
    <w:p w:rsidR="006C419C" w:rsidRPr="00CA34A7" w:rsidRDefault="006C419C" w:rsidP="006C419C">
      <w:pPr>
        <w:jc w:val="both"/>
        <w:rPr>
          <w:rFonts w:cs="Times New Roman"/>
        </w:rPr>
      </w:pPr>
    </w:p>
    <w:p w:rsidR="006C419C" w:rsidRPr="00CA34A7" w:rsidRDefault="006C419C" w:rsidP="006C419C">
      <w:pPr>
        <w:jc w:val="both"/>
        <w:rPr>
          <w:rFonts w:cs="Times New Roman"/>
        </w:rPr>
      </w:pPr>
    </w:p>
    <w:p w:rsidR="006C419C" w:rsidRPr="00CA34A7" w:rsidRDefault="006C419C" w:rsidP="006C419C">
      <w:pPr>
        <w:jc w:val="both"/>
        <w:rPr>
          <w:rFonts w:cs="Times New Roman"/>
        </w:rPr>
      </w:pPr>
    </w:p>
    <w:p w:rsidR="006C419C" w:rsidRPr="00716C01" w:rsidRDefault="00570321" w:rsidP="006C4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Сбытовая логистика</w:t>
      </w:r>
    </w:p>
    <w:p w:rsidR="006C419C" w:rsidRPr="00CA34A7" w:rsidRDefault="006C419C" w:rsidP="006C419C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6C419C" w:rsidRPr="00810354" w:rsidRDefault="006C419C" w:rsidP="006C419C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6C419C" w:rsidRPr="00810354" w:rsidRDefault="006C419C" w:rsidP="006C419C">
      <w:pPr>
        <w:jc w:val="center"/>
        <w:rPr>
          <w:rFonts w:cs="Times New Roman"/>
          <w:sz w:val="28"/>
        </w:rPr>
      </w:pPr>
    </w:p>
    <w:p w:rsidR="006C419C" w:rsidRPr="00810354" w:rsidRDefault="006C419C" w:rsidP="006C419C">
      <w:pPr>
        <w:jc w:val="center"/>
        <w:rPr>
          <w:rFonts w:cs="Times New Roman"/>
          <w:sz w:val="28"/>
        </w:rPr>
      </w:pPr>
    </w:p>
    <w:p w:rsidR="006C419C" w:rsidRDefault="006C419C" w:rsidP="006C419C">
      <w:pPr>
        <w:pStyle w:val="afff4"/>
        <w:spacing w:line="360" w:lineRule="auto"/>
        <w:jc w:val="center"/>
        <w:rPr>
          <w:sz w:val="28"/>
        </w:rPr>
      </w:pPr>
      <w:r w:rsidRPr="00810354">
        <w:rPr>
          <w:sz w:val="28"/>
        </w:rPr>
        <w:t>по направлению подготовки</w:t>
      </w:r>
      <w:r>
        <w:rPr>
          <w:sz w:val="28"/>
        </w:rPr>
        <w:t xml:space="preserve"> </w:t>
      </w:r>
      <w:r w:rsidRPr="00D60D9A">
        <w:rPr>
          <w:sz w:val="28"/>
        </w:rPr>
        <w:t>38.0</w:t>
      </w:r>
      <w:r w:rsidR="009A164B">
        <w:rPr>
          <w:sz w:val="28"/>
        </w:rPr>
        <w:t>3</w:t>
      </w:r>
      <w:r w:rsidRPr="00D60D9A">
        <w:rPr>
          <w:sz w:val="28"/>
        </w:rPr>
        <w:t>.06 Торговое дело</w:t>
      </w:r>
    </w:p>
    <w:p w:rsidR="006C419C" w:rsidRDefault="0043754B" w:rsidP="006C419C">
      <w:pPr>
        <w:jc w:val="center"/>
        <w:rPr>
          <w:rFonts w:cs="Times New Roman"/>
        </w:rPr>
      </w:pPr>
      <w:r w:rsidRPr="0043754B">
        <w:rPr>
          <w:rFonts w:cs="Times New Roman"/>
          <w:lang w:eastAsia="ru-RU"/>
        </w:rPr>
        <w:t>Международная логистика и управление поставками</w:t>
      </w:r>
    </w:p>
    <w:p w:rsidR="006C419C" w:rsidRPr="00810354" w:rsidRDefault="006C419C" w:rsidP="006C419C">
      <w:pPr>
        <w:jc w:val="center"/>
        <w:rPr>
          <w:rFonts w:cs="Times New Roman"/>
          <w:sz w:val="28"/>
        </w:rPr>
      </w:pPr>
    </w:p>
    <w:p w:rsidR="006C419C" w:rsidRPr="00810354" w:rsidRDefault="006C419C" w:rsidP="006C419C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ОПОП прикладного бакалавриата</w:t>
      </w:r>
    </w:p>
    <w:p w:rsidR="006C419C" w:rsidRPr="00810354" w:rsidRDefault="006C419C" w:rsidP="006C419C">
      <w:pPr>
        <w:jc w:val="center"/>
        <w:rPr>
          <w:rFonts w:cs="Times New Roman"/>
          <w:sz w:val="28"/>
        </w:rPr>
      </w:pPr>
    </w:p>
    <w:p w:rsidR="004A42DE" w:rsidRPr="004A42DE" w:rsidRDefault="004A42DE" w:rsidP="004A42DE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4A42DE">
        <w:rPr>
          <w:rFonts w:cs="Times New Roman"/>
          <w:lang w:eastAsia="ru-RU"/>
        </w:rPr>
        <w:t>Форма обучения</w:t>
      </w:r>
    </w:p>
    <w:p w:rsidR="004A42DE" w:rsidRPr="004A42DE" w:rsidRDefault="004A42DE" w:rsidP="004A42DE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4A42DE">
        <w:rPr>
          <w:rFonts w:cs="Times New Roman"/>
          <w:lang w:eastAsia="ru-RU"/>
        </w:rPr>
        <w:t>очная</w:t>
      </w:r>
      <w:bookmarkStart w:id="0" w:name="_GoBack"/>
      <w:bookmarkEnd w:id="0"/>
    </w:p>
    <w:p w:rsidR="006C419C" w:rsidRPr="00810354" w:rsidRDefault="006C419C" w:rsidP="006C419C">
      <w:pPr>
        <w:jc w:val="center"/>
        <w:rPr>
          <w:rFonts w:cs="Times New Roman"/>
          <w:sz w:val="28"/>
        </w:rPr>
      </w:pPr>
    </w:p>
    <w:p w:rsidR="006C419C" w:rsidRDefault="006C419C" w:rsidP="006C419C">
      <w:pPr>
        <w:jc w:val="center"/>
        <w:rPr>
          <w:rFonts w:cs="Times New Roman"/>
          <w:sz w:val="28"/>
        </w:rPr>
      </w:pPr>
    </w:p>
    <w:p w:rsidR="006C419C" w:rsidRDefault="006C419C" w:rsidP="006C419C">
      <w:pPr>
        <w:jc w:val="center"/>
        <w:rPr>
          <w:rFonts w:cs="Times New Roman"/>
          <w:sz w:val="28"/>
        </w:rPr>
      </w:pPr>
    </w:p>
    <w:p w:rsidR="006C419C" w:rsidRDefault="006C419C" w:rsidP="006C419C">
      <w:pPr>
        <w:jc w:val="center"/>
        <w:rPr>
          <w:rFonts w:cs="Times New Roman"/>
          <w:sz w:val="28"/>
        </w:rPr>
      </w:pPr>
    </w:p>
    <w:p w:rsidR="006C419C" w:rsidRDefault="006C419C" w:rsidP="006C419C">
      <w:pPr>
        <w:jc w:val="center"/>
        <w:rPr>
          <w:rFonts w:cs="Times New Roman"/>
          <w:sz w:val="28"/>
        </w:rPr>
      </w:pPr>
    </w:p>
    <w:p w:rsidR="006C419C" w:rsidRDefault="006C419C" w:rsidP="006C419C">
      <w:pPr>
        <w:jc w:val="center"/>
        <w:rPr>
          <w:rFonts w:cs="Times New Roman"/>
          <w:sz w:val="28"/>
        </w:rPr>
      </w:pPr>
    </w:p>
    <w:p w:rsidR="006C419C" w:rsidRDefault="006C419C" w:rsidP="006C419C">
      <w:pPr>
        <w:jc w:val="center"/>
        <w:rPr>
          <w:rFonts w:cs="Times New Roman"/>
          <w:sz w:val="28"/>
        </w:rPr>
      </w:pPr>
    </w:p>
    <w:p w:rsidR="006C419C" w:rsidRPr="00810354" w:rsidRDefault="006C419C" w:rsidP="006C419C">
      <w:pPr>
        <w:jc w:val="center"/>
        <w:rPr>
          <w:rFonts w:cs="Times New Roman"/>
          <w:sz w:val="28"/>
        </w:rPr>
      </w:pPr>
    </w:p>
    <w:p w:rsidR="006C419C" w:rsidRPr="00810354" w:rsidRDefault="006C419C" w:rsidP="006C419C">
      <w:pPr>
        <w:jc w:val="center"/>
        <w:rPr>
          <w:rFonts w:cs="Times New Roman"/>
          <w:sz w:val="28"/>
        </w:rPr>
      </w:pPr>
    </w:p>
    <w:p w:rsidR="006C419C" w:rsidRPr="00ED6A2E" w:rsidRDefault="006C419C" w:rsidP="006C419C">
      <w:pPr>
        <w:rPr>
          <w:color w:val="FF0000"/>
        </w:rPr>
      </w:pPr>
    </w:p>
    <w:p w:rsidR="006C419C" w:rsidRPr="00CA34A7" w:rsidRDefault="006C419C" w:rsidP="006C419C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</w:p>
    <w:p w:rsidR="006C419C" w:rsidRPr="00CA34A7" w:rsidRDefault="006C419C" w:rsidP="006C419C">
      <w:pPr>
        <w:pStyle w:val="aff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5797" w:rsidRDefault="006C419C" w:rsidP="006C419C">
      <w:pPr>
        <w:pStyle w:val="aff7"/>
        <w:jc w:val="center"/>
        <w:rPr>
          <w:rFonts w:ascii="Times New Roman" w:hAnsi="Times New Roman" w:cs="Times New Roman"/>
          <w:sz w:val="24"/>
          <w:szCs w:val="24"/>
        </w:rPr>
        <w:sectPr w:rsidR="00905797" w:rsidSect="006C419C">
          <w:footerReference w:type="default" r:id="rId7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597613">
        <w:rPr>
          <w:rFonts w:ascii="Times New Roman" w:hAnsi="Times New Roman" w:cs="Times New Roman"/>
          <w:sz w:val="24"/>
          <w:szCs w:val="24"/>
        </w:rPr>
        <w:t>20</w:t>
      </w:r>
      <w:r w:rsidRPr="00CA34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19C" w:rsidRPr="00EA350A" w:rsidRDefault="006C419C" w:rsidP="00905797">
      <w:pPr>
        <w:spacing w:after="200" w:line="276" w:lineRule="auto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f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29"/>
        <w:gridCol w:w="2057"/>
        <w:gridCol w:w="10758"/>
        <w:gridCol w:w="1283"/>
      </w:tblGrid>
      <w:tr w:rsidR="006C419C" w:rsidRPr="00EA350A" w:rsidTr="006C419C">
        <w:trPr>
          <w:trHeight w:val="839"/>
        </w:trPr>
        <w:tc>
          <w:tcPr>
            <w:tcW w:w="340" w:type="pct"/>
            <w:vAlign w:val="center"/>
          </w:tcPr>
          <w:p w:rsidR="006C419C" w:rsidRPr="00044E7B" w:rsidRDefault="006C419C" w:rsidP="006C419C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6C419C" w:rsidRPr="00044E7B" w:rsidRDefault="006C419C" w:rsidP="006C419C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6C419C" w:rsidRPr="00044E7B" w:rsidRDefault="006C419C" w:rsidP="006C419C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6C419C" w:rsidRPr="00044E7B" w:rsidRDefault="006C419C" w:rsidP="006C419C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6C419C" w:rsidRPr="00044E7B" w:rsidRDefault="006C419C" w:rsidP="006C419C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6C419C" w:rsidRPr="00044E7B" w:rsidRDefault="006C419C" w:rsidP="006C419C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6C419C" w:rsidRPr="00044E7B" w:rsidRDefault="006C419C" w:rsidP="006C419C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6C419C" w:rsidRPr="00EA350A" w:rsidTr="006C419C">
        <w:trPr>
          <w:trHeight w:val="271"/>
        </w:trPr>
        <w:tc>
          <w:tcPr>
            <w:tcW w:w="340" w:type="pct"/>
          </w:tcPr>
          <w:p w:rsidR="006C419C" w:rsidRPr="00044E7B" w:rsidRDefault="006C419C" w:rsidP="006C419C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6C419C" w:rsidRPr="00623D73" w:rsidRDefault="00570321" w:rsidP="006C419C">
            <w:pPr>
              <w:spacing w:line="360" w:lineRule="auto"/>
              <w:rPr>
                <w:rStyle w:val="spelle"/>
              </w:rPr>
            </w:pPr>
            <w:r>
              <w:rPr>
                <w:rStyle w:val="spelle"/>
              </w:rPr>
              <w:t>ПК-7</w:t>
            </w:r>
          </w:p>
          <w:p w:rsidR="006C419C" w:rsidRPr="00623D73" w:rsidRDefault="006C419C" w:rsidP="006C419C">
            <w:pPr>
              <w:spacing w:line="360" w:lineRule="auto"/>
              <w:jc w:val="left"/>
            </w:pPr>
          </w:p>
        </w:tc>
        <w:tc>
          <w:tcPr>
            <w:tcW w:w="3556" w:type="pct"/>
          </w:tcPr>
          <w:p w:rsidR="006A35D4" w:rsidRPr="006A35D4" w:rsidRDefault="006A35D4" w:rsidP="006A35D4">
            <w:pPr>
              <w:ind w:firstLine="34"/>
            </w:pPr>
            <w:r w:rsidRPr="006A35D4">
              <w:t xml:space="preserve">способностью организовывать и планировать материально-техническое обеспечение предприятий, закупку и продажу товаров </w:t>
            </w:r>
          </w:p>
          <w:p w:rsidR="006C419C" w:rsidRPr="006A35D4" w:rsidRDefault="006C419C" w:rsidP="006A35D4">
            <w:pPr>
              <w:ind w:firstLine="34"/>
            </w:pPr>
          </w:p>
        </w:tc>
        <w:tc>
          <w:tcPr>
            <w:tcW w:w="424" w:type="pct"/>
          </w:tcPr>
          <w:p w:rsidR="006C419C" w:rsidRPr="00044E7B" w:rsidRDefault="006C419C" w:rsidP="006C419C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C419C" w:rsidRPr="00EA350A" w:rsidTr="006C419C">
        <w:trPr>
          <w:trHeight w:val="271"/>
        </w:trPr>
        <w:tc>
          <w:tcPr>
            <w:tcW w:w="340" w:type="pct"/>
          </w:tcPr>
          <w:p w:rsidR="006C419C" w:rsidRPr="00044E7B" w:rsidRDefault="008948C5" w:rsidP="006C419C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6C419C" w:rsidRPr="00623D73" w:rsidRDefault="00570321" w:rsidP="006C419C">
            <w:pPr>
              <w:spacing w:line="360" w:lineRule="auto"/>
              <w:rPr>
                <w:rStyle w:val="spelle"/>
              </w:rPr>
            </w:pPr>
            <w:r>
              <w:rPr>
                <w:rStyle w:val="spelle"/>
              </w:rPr>
              <w:t>ПК- 15</w:t>
            </w:r>
          </w:p>
        </w:tc>
        <w:tc>
          <w:tcPr>
            <w:tcW w:w="3556" w:type="pct"/>
          </w:tcPr>
          <w:p w:rsidR="006C419C" w:rsidRPr="00570321" w:rsidRDefault="00570321" w:rsidP="006C419C">
            <w:pPr>
              <w:ind w:firstLine="34"/>
              <w:rPr>
                <w:rFonts w:cs="Times New Roman"/>
              </w:rPr>
            </w:pPr>
            <w:r w:rsidRPr="00570321">
      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424" w:type="pct"/>
          </w:tcPr>
          <w:p w:rsidR="006C419C" w:rsidRPr="00044E7B" w:rsidRDefault="006C419C" w:rsidP="006C419C">
            <w:pPr>
              <w:ind w:firstLine="34"/>
              <w:rPr>
                <w:rFonts w:cs="Times New Roman"/>
                <w:sz w:val="20"/>
                <w:szCs w:val="20"/>
              </w:rPr>
            </w:pPr>
          </w:p>
        </w:tc>
      </w:tr>
    </w:tbl>
    <w:p w:rsidR="006C419C" w:rsidRDefault="006C419C" w:rsidP="006C419C">
      <w:pPr>
        <w:pStyle w:val="afff4"/>
        <w:rPr>
          <w:caps/>
        </w:rPr>
      </w:pPr>
    </w:p>
    <w:p w:rsidR="006C419C" w:rsidRDefault="006C419C" w:rsidP="006C419C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6C419C" w:rsidRPr="00EA350A" w:rsidRDefault="006C419C" w:rsidP="006C419C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6A35D4" w:rsidRDefault="00570321" w:rsidP="006A35D4">
      <w:pPr>
        <w:ind w:firstLine="34"/>
        <w:jc w:val="both"/>
        <w:rPr>
          <w:b/>
          <w:sz w:val="28"/>
          <w:szCs w:val="28"/>
        </w:rPr>
      </w:pPr>
      <w:r w:rsidRPr="006A35D4">
        <w:rPr>
          <w:rStyle w:val="spelle"/>
          <w:b/>
          <w:sz w:val="28"/>
          <w:szCs w:val="28"/>
        </w:rPr>
        <w:t>ПК-7</w:t>
      </w:r>
      <w:r w:rsidR="006C419C" w:rsidRPr="006A35D4">
        <w:rPr>
          <w:rStyle w:val="spelle"/>
          <w:b/>
          <w:sz w:val="28"/>
          <w:szCs w:val="28"/>
        </w:rPr>
        <w:t xml:space="preserve"> - </w:t>
      </w:r>
      <w:r w:rsidR="006A35D4" w:rsidRPr="006A35D4">
        <w:rPr>
          <w:b/>
          <w:sz w:val="28"/>
          <w:szCs w:val="28"/>
        </w:rPr>
        <w:t xml:space="preserve">способностью организовывать и планировать материально-техническое обеспечение предприятий, закупку и продажу товаров </w:t>
      </w:r>
    </w:p>
    <w:p w:rsidR="00597613" w:rsidRDefault="00597613" w:rsidP="00597613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7812"/>
        <w:gridCol w:w="4789"/>
      </w:tblGrid>
      <w:tr w:rsidR="00597613" w:rsidRPr="00D02CC8" w:rsidTr="00905797">
        <w:trPr>
          <w:trHeight w:val="631"/>
        </w:trPr>
        <w:tc>
          <w:tcPr>
            <w:tcW w:w="3417" w:type="pct"/>
            <w:gridSpan w:val="2"/>
          </w:tcPr>
          <w:p w:rsidR="00597613" w:rsidRPr="000E3913" w:rsidRDefault="00597613" w:rsidP="00905797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597613" w:rsidRPr="000E3913" w:rsidRDefault="00597613" w:rsidP="00905797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97613" w:rsidRPr="000E3913" w:rsidRDefault="00597613" w:rsidP="00905797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597613" w:rsidRPr="00D02CC8" w:rsidTr="00905797">
        <w:tc>
          <w:tcPr>
            <w:tcW w:w="835" w:type="pct"/>
          </w:tcPr>
          <w:p w:rsidR="00597613" w:rsidRPr="00D02CC8" w:rsidRDefault="00597613" w:rsidP="00905797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97613" w:rsidRPr="003E0A05" w:rsidRDefault="00597613" w:rsidP="00597613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технической документации, необходимую для профессиональной деятельности, классификации товарных запасов; правил организации закупки и поставки товаров, основы изучения и прогнозирования спроса для планирования материально-технического обеспечения производственного предприятия</w:t>
            </w:r>
          </w:p>
          <w:p w:rsidR="00597613" w:rsidRPr="003E0A05" w:rsidRDefault="00597613" w:rsidP="00905797">
            <w:pPr>
              <w:jc w:val="both"/>
              <w:rPr>
                <w:rFonts w:cs="Times New Roman"/>
              </w:rPr>
            </w:pPr>
          </w:p>
        </w:tc>
        <w:tc>
          <w:tcPr>
            <w:tcW w:w="1583" w:type="pct"/>
          </w:tcPr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 xml:space="preserve">Правильность ответов на поставленные вопросы. </w:t>
            </w:r>
          </w:p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Корректность использования соответствующей терминологии</w:t>
            </w:r>
          </w:p>
        </w:tc>
      </w:tr>
      <w:tr w:rsidR="00597613" w:rsidRPr="00D02CC8" w:rsidTr="00905797">
        <w:tc>
          <w:tcPr>
            <w:tcW w:w="835" w:type="pct"/>
          </w:tcPr>
          <w:p w:rsidR="00597613" w:rsidRPr="00D02CC8" w:rsidRDefault="00597613" w:rsidP="00905797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97613" w:rsidRPr="00FA33A2" w:rsidRDefault="00597613" w:rsidP="00597613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  <w:p w:rsidR="00597613" w:rsidRPr="003E0A05" w:rsidRDefault="00597613" w:rsidP="00905797">
            <w:pPr>
              <w:jc w:val="both"/>
              <w:rPr>
                <w:rFonts w:cs="Times New Roman"/>
              </w:rPr>
            </w:pPr>
          </w:p>
        </w:tc>
        <w:tc>
          <w:tcPr>
            <w:tcW w:w="1583" w:type="pct"/>
          </w:tcPr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Самостоятельность решения поставленных задач</w:t>
            </w:r>
          </w:p>
          <w:p w:rsidR="00597613" w:rsidRPr="003E0A05" w:rsidRDefault="00597613" w:rsidP="003E0A05">
            <w:pPr>
              <w:rPr>
                <w:rFonts w:cs="Times New Roman"/>
              </w:rPr>
            </w:pPr>
          </w:p>
          <w:p w:rsidR="00597613" w:rsidRPr="003E0A05" w:rsidRDefault="00597613" w:rsidP="003E0A05">
            <w:pPr>
              <w:rPr>
                <w:rFonts w:cs="Times New Roman"/>
              </w:rPr>
            </w:pPr>
          </w:p>
        </w:tc>
      </w:tr>
      <w:tr w:rsidR="00597613" w:rsidRPr="00D02CC8" w:rsidTr="00905797">
        <w:tc>
          <w:tcPr>
            <w:tcW w:w="835" w:type="pct"/>
          </w:tcPr>
          <w:p w:rsidR="00597613" w:rsidRPr="00D02CC8" w:rsidRDefault="00597613" w:rsidP="00905797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97613" w:rsidRDefault="00597613" w:rsidP="00597613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способностью организовывать бизнес- процессы по закупке и продаже товаров и оценивать их эффективность навыками выбора способа закупки и поставки товаров</w:t>
            </w:r>
          </w:p>
          <w:p w:rsidR="00597613" w:rsidRPr="003E0A05" w:rsidRDefault="00597613" w:rsidP="00905797">
            <w:pPr>
              <w:jc w:val="both"/>
              <w:rPr>
                <w:rFonts w:cs="Times New Roman"/>
              </w:rPr>
            </w:pPr>
          </w:p>
        </w:tc>
        <w:tc>
          <w:tcPr>
            <w:tcW w:w="1583" w:type="pct"/>
          </w:tcPr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Корректность выбора методов (инструментов) решения задач</w:t>
            </w:r>
          </w:p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Самостоятельность решения поставленных задач</w:t>
            </w:r>
          </w:p>
        </w:tc>
      </w:tr>
    </w:tbl>
    <w:p w:rsidR="00597613" w:rsidRDefault="00597613" w:rsidP="00597613">
      <w:pPr>
        <w:jc w:val="both"/>
        <w:rPr>
          <w:i/>
        </w:rPr>
      </w:pPr>
    </w:p>
    <w:p w:rsidR="00597613" w:rsidRPr="00C91A76" w:rsidRDefault="00597613" w:rsidP="00597613">
      <w:pPr>
        <w:jc w:val="both"/>
        <w:rPr>
          <w:rFonts w:eastAsia="Calibri" w:cs="Times New Roman"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Рабочей программы дисциплины (модуля).</w:t>
      </w:r>
    </w:p>
    <w:p w:rsidR="00597613" w:rsidRDefault="00597613" w:rsidP="00597613">
      <w:pPr>
        <w:jc w:val="center"/>
        <w:rPr>
          <w:rFonts w:cs="Times New Roman"/>
          <w:b/>
          <w:i/>
        </w:rPr>
      </w:pPr>
    </w:p>
    <w:p w:rsidR="00597613" w:rsidRPr="006A35D4" w:rsidRDefault="00597613" w:rsidP="006A35D4">
      <w:pPr>
        <w:ind w:firstLine="34"/>
        <w:jc w:val="both"/>
        <w:rPr>
          <w:b/>
          <w:sz w:val="28"/>
          <w:szCs w:val="28"/>
        </w:rPr>
      </w:pPr>
    </w:p>
    <w:p w:rsidR="006C419C" w:rsidRDefault="006C419C" w:rsidP="006C419C">
      <w:pPr>
        <w:pStyle w:val="afff4"/>
        <w:rPr>
          <w:caps/>
        </w:rPr>
      </w:pPr>
    </w:p>
    <w:p w:rsidR="006C419C" w:rsidRDefault="00681C0B" w:rsidP="006C419C">
      <w:pPr>
        <w:pStyle w:val="afff4"/>
        <w:rPr>
          <w:b/>
        </w:rPr>
      </w:pPr>
      <w:r w:rsidRPr="00681C0B">
        <w:rPr>
          <w:rStyle w:val="spelle"/>
          <w:b/>
        </w:rPr>
        <w:t xml:space="preserve">ПК- 15  </w:t>
      </w:r>
      <w:r w:rsidRPr="00681C0B">
        <w:rPr>
          <w:b/>
        </w:rPr>
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</w:r>
    </w:p>
    <w:p w:rsidR="00681C0B" w:rsidRPr="00681C0B" w:rsidRDefault="00681C0B" w:rsidP="006C419C">
      <w:pPr>
        <w:pStyle w:val="afff4"/>
        <w:rPr>
          <w:b/>
          <w:caps/>
        </w:rPr>
      </w:pPr>
    </w:p>
    <w:p w:rsidR="00597613" w:rsidRDefault="00597613" w:rsidP="00597613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7812"/>
        <w:gridCol w:w="4789"/>
      </w:tblGrid>
      <w:tr w:rsidR="00597613" w:rsidRPr="00D02CC8" w:rsidTr="00905797">
        <w:trPr>
          <w:trHeight w:val="631"/>
        </w:trPr>
        <w:tc>
          <w:tcPr>
            <w:tcW w:w="3417" w:type="pct"/>
            <w:gridSpan w:val="2"/>
          </w:tcPr>
          <w:p w:rsidR="00597613" w:rsidRPr="000E3913" w:rsidRDefault="00597613" w:rsidP="00905797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597613" w:rsidRPr="000E3913" w:rsidRDefault="00597613" w:rsidP="00905797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97613" w:rsidRPr="000E3913" w:rsidRDefault="00597613" w:rsidP="00905797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597613" w:rsidRPr="00D02CC8" w:rsidTr="00905797">
        <w:tc>
          <w:tcPr>
            <w:tcW w:w="835" w:type="pct"/>
          </w:tcPr>
          <w:p w:rsidR="00597613" w:rsidRPr="00D02CC8" w:rsidRDefault="00597613" w:rsidP="00905797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97613" w:rsidRDefault="00597613" w:rsidP="00597613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концепции, методы и функции логистики; контроль и управление в логистике, особенности логистики в торговле; сущность и особенности логистических процессов; структуру, типы, виды логистических цепей и схем, критерии их оценки, факторы выбора</w:t>
            </w:r>
          </w:p>
          <w:p w:rsidR="00597613" w:rsidRPr="003E0A05" w:rsidRDefault="00597613" w:rsidP="00905797">
            <w:pPr>
              <w:jc w:val="both"/>
              <w:rPr>
                <w:rFonts w:cs="Times New Roman"/>
              </w:rPr>
            </w:pPr>
          </w:p>
        </w:tc>
        <w:tc>
          <w:tcPr>
            <w:tcW w:w="1583" w:type="pct"/>
          </w:tcPr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 xml:space="preserve">Правильность ответов на поставленные вопросы. </w:t>
            </w:r>
          </w:p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Корректность использования соответствующей терминологии</w:t>
            </w:r>
          </w:p>
        </w:tc>
      </w:tr>
      <w:tr w:rsidR="00597613" w:rsidRPr="00D02CC8" w:rsidTr="00905797">
        <w:tc>
          <w:tcPr>
            <w:tcW w:w="835" w:type="pct"/>
          </w:tcPr>
          <w:p w:rsidR="00597613" w:rsidRPr="00D02CC8" w:rsidRDefault="00597613" w:rsidP="00905797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97613" w:rsidRDefault="00597613" w:rsidP="00597613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</w:t>
            </w:r>
          </w:p>
          <w:p w:rsidR="00597613" w:rsidRPr="003E0A05" w:rsidRDefault="00597613" w:rsidP="00905797">
            <w:pPr>
              <w:jc w:val="both"/>
              <w:rPr>
                <w:rFonts w:cs="Times New Roman"/>
              </w:rPr>
            </w:pPr>
          </w:p>
        </w:tc>
        <w:tc>
          <w:tcPr>
            <w:tcW w:w="1583" w:type="pct"/>
          </w:tcPr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Самостоятельность решения поставленных задач</w:t>
            </w:r>
          </w:p>
          <w:p w:rsidR="00597613" w:rsidRPr="003E0A05" w:rsidRDefault="00597613" w:rsidP="003E0A05">
            <w:pPr>
              <w:rPr>
                <w:rFonts w:cs="Times New Roman"/>
              </w:rPr>
            </w:pPr>
          </w:p>
          <w:p w:rsidR="00597613" w:rsidRPr="003E0A05" w:rsidRDefault="00597613" w:rsidP="003E0A05">
            <w:pPr>
              <w:rPr>
                <w:rFonts w:cs="Times New Roman"/>
              </w:rPr>
            </w:pPr>
          </w:p>
        </w:tc>
      </w:tr>
      <w:tr w:rsidR="00597613" w:rsidRPr="00D02CC8" w:rsidTr="00905797">
        <w:tc>
          <w:tcPr>
            <w:tcW w:w="835" w:type="pct"/>
          </w:tcPr>
          <w:p w:rsidR="00597613" w:rsidRPr="00D02CC8" w:rsidRDefault="00597613" w:rsidP="00905797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97613" w:rsidRPr="00FA33A2" w:rsidRDefault="00597613" w:rsidP="00597613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владения методами и критериями о</w:t>
            </w:r>
            <w:r>
              <w:rPr>
                <w:rFonts w:cs="Times New Roman"/>
              </w:rPr>
              <w:t>ценки логистических систем; про</w:t>
            </w:r>
            <w:r w:rsidRPr="00FA33A2">
              <w:rPr>
                <w:rFonts w:cs="Times New Roman"/>
              </w:rPr>
              <w:t>цедурами формирования логистических цепей</w:t>
            </w:r>
          </w:p>
          <w:p w:rsidR="00597613" w:rsidRPr="003E0A05" w:rsidRDefault="00597613" w:rsidP="00905797">
            <w:pPr>
              <w:jc w:val="both"/>
              <w:rPr>
                <w:rFonts w:cs="Times New Roman"/>
              </w:rPr>
            </w:pPr>
          </w:p>
        </w:tc>
        <w:tc>
          <w:tcPr>
            <w:tcW w:w="1583" w:type="pct"/>
          </w:tcPr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Корректность выбора методов (инструментов) решения задач</w:t>
            </w:r>
          </w:p>
          <w:p w:rsidR="00597613" w:rsidRPr="003E0A05" w:rsidRDefault="00597613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Самостоятельность решения поставленных задач</w:t>
            </w:r>
          </w:p>
        </w:tc>
      </w:tr>
    </w:tbl>
    <w:p w:rsidR="00905797" w:rsidRDefault="00905797" w:rsidP="00597613">
      <w:pPr>
        <w:jc w:val="both"/>
        <w:rPr>
          <w:i/>
        </w:rPr>
        <w:sectPr w:rsidR="00905797" w:rsidSect="00905797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905797" w:rsidRDefault="00905797" w:rsidP="00597613">
      <w:pPr>
        <w:jc w:val="both"/>
        <w:rPr>
          <w:i/>
        </w:rPr>
      </w:pPr>
    </w:p>
    <w:p w:rsidR="006C419C" w:rsidRDefault="006C419C" w:rsidP="006C419C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3E0A05" w:rsidRDefault="003E0A05" w:rsidP="006C419C">
      <w:pPr>
        <w:spacing w:after="100"/>
        <w:jc w:val="both"/>
        <w:rPr>
          <w:rFonts w:cs="Times New Roman"/>
          <w:b/>
        </w:rPr>
      </w:pPr>
    </w:p>
    <w:p w:rsidR="003E0A05" w:rsidRPr="003E0A05" w:rsidRDefault="003E0A05" w:rsidP="003E0A05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E0A05">
        <w:rPr>
          <w:rFonts w:eastAsia="Calibri" w:cs="Times New Roman"/>
          <w:lang w:eastAsia="en-US"/>
        </w:rPr>
        <w:t xml:space="preserve">Таблица 3.2 - </w:t>
      </w:r>
      <w:r>
        <w:rPr>
          <w:rFonts w:eastAsia="Calibri" w:cs="Times New Roman"/>
          <w:lang w:eastAsia="en-US"/>
        </w:rPr>
        <w:t>Перечень оценочных средств (ПК-7</w:t>
      </w:r>
      <w:r w:rsidRPr="003E0A05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3E0A05" w:rsidRPr="003E0A05" w:rsidTr="00744AF2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3E0A05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3E0A05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3E0A05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3E0A05" w:rsidRPr="003E0A05" w:rsidTr="00744AF2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05" w:rsidRPr="003E0A05" w:rsidRDefault="003E0A05" w:rsidP="003E0A05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3E0A05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3E0A05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3E0A05" w:rsidRPr="003E0A05" w:rsidTr="008100BB">
        <w:trPr>
          <w:trHeight w:val="49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0A05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3E0A05" w:rsidRPr="003E0A05" w:rsidRDefault="003E0A05" w:rsidP="003E0A05">
            <w:pPr>
              <w:rPr>
                <w:rFonts w:cs="Times New Roman"/>
              </w:rPr>
            </w:pPr>
            <w:r w:rsidRPr="003E0A05">
              <w:rPr>
                <w:rFonts w:cs="Times New Roman"/>
              </w:rPr>
              <w:t>технической документации, необходимую для профессиональной деятельности, классификации товарных запасов; правил организации закупки и поставки товаров, основы изучения и прогнозирования спроса для планирования материально-технического обеспечения производственного предприятия</w:t>
            </w:r>
          </w:p>
          <w:p w:rsidR="003E0A05" w:rsidRPr="003E0A05" w:rsidRDefault="003E0A05" w:rsidP="003E0A05">
            <w:pPr>
              <w:jc w:val="both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A05" w:rsidRPr="003E0A05" w:rsidRDefault="008A0855" w:rsidP="003E0A05">
            <w:pPr>
              <w:suppressAutoHyphens/>
              <w:snapToGrid w:val="0"/>
              <w:spacing w:line="259" w:lineRule="auto"/>
              <w:ind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1-8</w:t>
            </w:r>
          </w:p>
        </w:tc>
        <w:tc>
          <w:tcPr>
            <w:tcW w:w="1088" w:type="pct"/>
          </w:tcPr>
          <w:p w:rsidR="004745F2" w:rsidRDefault="003E0A05" w:rsidP="004745F2">
            <w:pPr>
              <w:pStyle w:val="aff7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 xml:space="preserve">Тест </w:t>
            </w:r>
          </w:p>
          <w:p w:rsidR="003E0A05" w:rsidRPr="006F0893" w:rsidRDefault="003E0A05" w:rsidP="004745F2">
            <w:pPr>
              <w:pStyle w:val="aff7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3E0A05">
              <w:rPr>
                <w:color w:val="000000"/>
                <w:sz w:val="20"/>
                <w:szCs w:val="20"/>
              </w:rPr>
              <w:t xml:space="preserve">Итоговое тестирование </w:t>
            </w:r>
          </w:p>
          <w:p w:rsidR="003E0A05" w:rsidRPr="003E0A05" w:rsidRDefault="003E0A05" w:rsidP="003E0A0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3E0A05">
              <w:rPr>
                <w:color w:val="000000"/>
                <w:sz w:val="20"/>
                <w:szCs w:val="20"/>
              </w:rPr>
              <w:t xml:space="preserve">Вопросы к экзамену </w:t>
            </w:r>
          </w:p>
          <w:p w:rsidR="003E0A05" w:rsidRPr="003E0A05" w:rsidRDefault="003E0A05" w:rsidP="003E0A05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E0A05" w:rsidRPr="003E0A05" w:rsidTr="008100BB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E0A05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3E0A05" w:rsidRPr="00FA33A2" w:rsidRDefault="003E0A05" w:rsidP="003E0A05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  <w:p w:rsidR="003E0A05" w:rsidRPr="003E0A05" w:rsidRDefault="003E0A05" w:rsidP="003E0A05">
            <w:pPr>
              <w:jc w:val="both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A05" w:rsidRPr="003E0A05" w:rsidRDefault="008A0855" w:rsidP="003E0A0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9-16</w:t>
            </w:r>
          </w:p>
        </w:tc>
        <w:tc>
          <w:tcPr>
            <w:tcW w:w="1088" w:type="pct"/>
          </w:tcPr>
          <w:p w:rsidR="003E0A05" w:rsidRPr="006F0893" w:rsidRDefault="004745F2" w:rsidP="003E0A05">
            <w:pPr>
              <w:pStyle w:val="aff7"/>
              <w:spacing w:before="120"/>
              <w:rPr>
                <w:rFonts w:ascii="Times New Roman" w:hAnsi="Times New Roman" w:cs="Times New Roman"/>
              </w:rPr>
            </w:pPr>
            <w:r w:rsidRPr="004745F2">
              <w:rPr>
                <w:rFonts w:ascii="Times New Roman" w:hAnsi="Times New Roman" w:cs="Times New Roman"/>
              </w:rPr>
              <w:t>Реферат, эссе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E0A05" w:rsidRPr="003E0A05" w:rsidRDefault="003E0A05" w:rsidP="003E0A05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E0A05" w:rsidRPr="003E0A05" w:rsidTr="008100BB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3E0A05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3E0A05" w:rsidRDefault="003E0A05" w:rsidP="003E0A05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способностью организовывать бизнес- процессы по закупке и продаже товаров и оценивать их эффективность навыками выбора способа закупки и поставки товаров</w:t>
            </w:r>
          </w:p>
          <w:p w:rsidR="003E0A05" w:rsidRPr="003E0A05" w:rsidRDefault="003E0A05" w:rsidP="003E0A05">
            <w:pPr>
              <w:jc w:val="both"/>
              <w:rPr>
                <w:rFonts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E0A05" w:rsidRPr="003E0A05" w:rsidRDefault="008A0855" w:rsidP="003E0A0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9-16</w:t>
            </w:r>
          </w:p>
        </w:tc>
        <w:tc>
          <w:tcPr>
            <w:tcW w:w="1088" w:type="pct"/>
          </w:tcPr>
          <w:p w:rsidR="003E0A05" w:rsidRPr="006F0893" w:rsidRDefault="003E0A05" w:rsidP="003E0A05">
            <w:pPr>
              <w:pStyle w:val="aff7"/>
              <w:spacing w:before="12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Групповая дискуссия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E0A05" w:rsidRPr="003E0A05" w:rsidRDefault="003E0A05" w:rsidP="003E0A05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3E0A05" w:rsidRPr="003E0A05" w:rsidRDefault="003E0A05" w:rsidP="003E0A05">
      <w:pPr>
        <w:spacing w:before="240" w:after="120"/>
        <w:ind w:firstLine="709"/>
        <w:jc w:val="both"/>
        <w:rPr>
          <w:rFonts w:eastAsia="Calibri" w:cs="Times New Roman"/>
          <w:lang w:eastAsia="en-US"/>
        </w:rPr>
      </w:pPr>
    </w:p>
    <w:p w:rsidR="003E0A05" w:rsidRPr="003E0A05" w:rsidRDefault="003E0A05" w:rsidP="003E0A05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E0A05">
        <w:rPr>
          <w:rFonts w:eastAsia="Calibri" w:cs="Times New Roman"/>
          <w:lang w:eastAsia="en-US"/>
        </w:rPr>
        <w:t>Таблица 3.2 - П</w:t>
      </w:r>
      <w:r>
        <w:rPr>
          <w:rFonts w:eastAsia="Calibri" w:cs="Times New Roman"/>
          <w:lang w:eastAsia="en-US"/>
        </w:rPr>
        <w:t>еречень оценочных средств (ПК-15</w:t>
      </w:r>
      <w:r w:rsidRPr="003E0A05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3E0A05" w:rsidRPr="003E0A05" w:rsidTr="00744AF2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3E0A05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3E0A05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3E0A05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3E0A05" w:rsidRPr="003E0A05" w:rsidTr="00744AF2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05" w:rsidRPr="003E0A05" w:rsidRDefault="003E0A05" w:rsidP="003E0A05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3E0A05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E0A05" w:rsidRPr="003E0A05" w:rsidRDefault="003E0A05" w:rsidP="003E0A05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3E0A05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3E0A05" w:rsidRPr="003E0A05" w:rsidTr="003949C9">
        <w:trPr>
          <w:trHeight w:val="49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0A05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3E0A05" w:rsidRDefault="003E0A05" w:rsidP="003E0A05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 xml:space="preserve">концепции, методы и функции логистики; </w:t>
            </w:r>
            <w:r w:rsidRPr="00FA33A2">
              <w:rPr>
                <w:rFonts w:cs="Times New Roman"/>
              </w:rPr>
              <w:lastRenderedPageBreak/>
              <w:t>контроль и управление в логистике, особенности логистики в торговле; сущность и особенности логистических процессов; структуру, типы, виды логистических цепей и схем, критерии их оценки, факторы выбора</w:t>
            </w:r>
          </w:p>
          <w:p w:rsidR="003E0A05" w:rsidRPr="003E0A05" w:rsidRDefault="003E0A05" w:rsidP="003E0A05">
            <w:pPr>
              <w:jc w:val="both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A05" w:rsidRPr="003E0A05" w:rsidRDefault="008A0855" w:rsidP="003E0A05">
            <w:pPr>
              <w:suppressAutoHyphens/>
              <w:snapToGrid w:val="0"/>
              <w:spacing w:line="259" w:lineRule="auto"/>
              <w:ind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Темы 1-8</w:t>
            </w:r>
          </w:p>
        </w:tc>
        <w:tc>
          <w:tcPr>
            <w:tcW w:w="1088" w:type="pct"/>
          </w:tcPr>
          <w:p w:rsidR="003E0A05" w:rsidRPr="006F0893" w:rsidRDefault="004745F2" w:rsidP="003E0A05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3E0A05" w:rsidRPr="006F0893" w:rsidRDefault="003E0A05" w:rsidP="003E0A05">
            <w:pPr>
              <w:pStyle w:val="aff7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3E0A05">
              <w:rPr>
                <w:color w:val="000000"/>
                <w:sz w:val="20"/>
                <w:szCs w:val="20"/>
              </w:rPr>
              <w:t xml:space="preserve">Итоговое тестирование </w:t>
            </w:r>
          </w:p>
          <w:p w:rsidR="003E0A05" w:rsidRPr="003E0A05" w:rsidRDefault="003E0A05" w:rsidP="003E0A0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3E0A05">
              <w:rPr>
                <w:color w:val="000000"/>
                <w:sz w:val="20"/>
                <w:szCs w:val="20"/>
              </w:rPr>
              <w:lastRenderedPageBreak/>
              <w:t xml:space="preserve">Вопросы к экзамену </w:t>
            </w:r>
          </w:p>
          <w:p w:rsidR="003E0A05" w:rsidRPr="003E0A05" w:rsidRDefault="003E0A05" w:rsidP="003E0A05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E0A05" w:rsidRPr="003E0A05" w:rsidTr="003949C9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E0A0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3E0A05" w:rsidRDefault="003E0A05" w:rsidP="003E0A05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</w:t>
            </w:r>
          </w:p>
          <w:p w:rsidR="003E0A05" w:rsidRPr="003E0A05" w:rsidRDefault="003E0A05" w:rsidP="003E0A05">
            <w:pPr>
              <w:jc w:val="both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A05" w:rsidRPr="003E0A05" w:rsidRDefault="008A0855" w:rsidP="003E0A0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9-16</w:t>
            </w:r>
          </w:p>
        </w:tc>
        <w:tc>
          <w:tcPr>
            <w:tcW w:w="1088" w:type="pct"/>
          </w:tcPr>
          <w:p w:rsidR="003E0A05" w:rsidRPr="006F0893" w:rsidRDefault="004745F2" w:rsidP="003E0A05">
            <w:pPr>
              <w:pStyle w:val="aff7"/>
              <w:spacing w:before="120"/>
              <w:rPr>
                <w:rFonts w:ascii="Times New Roman" w:hAnsi="Times New Roman" w:cs="Times New Roman"/>
              </w:rPr>
            </w:pPr>
            <w:r w:rsidRPr="004745F2">
              <w:rPr>
                <w:rFonts w:ascii="Times New Roman" w:hAnsi="Times New Roman" w:cs="Times New Roman"/>
              </w:rPr>
              <w:t>Реферат, эссе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E0A05" w:rsidRPr="003E0A05" w:rsidRDefault="003E0A05" w:rsidP="003E0A05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E0A05" w:rsidRPr="003E0A05" w:rsidTr="003949C9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0A05" w:rsidRPr="003E0A05" w:rsidRDefault="003E0A05" w:rsidP="003E0A05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3E0A05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3E0A05" w:rsidRPr="00FA33A2" w:rsidRDefault="003E0A05" w:rsidP="003E0A05">
            <w:pPr>
              <w:rPr>
                <w:rFonts w:cs="Times New Roman"/>
              </w:rPr>
            </w:pPr>
            <w:r w:rsidRPr="00FA33A2">
              <w:rPr>
                <w:rFonts w:cs="Times New Roman"/>
              </w:rPr>
              <w:t>владения методами и критериями о</w:t>
            </w:r>
            <w:r>
              <w:rPr>
                <w:rFonts w:cs="Times New Roman"/>
              </w:rPr>
              <w:t>ценки логистических систем; про</w:t>
            </w:r>
            <w:r w:rsidRPr="00FA33A2">
              <w:rPr>
                <w:rFonts w:cs="Times New Roman"/>
              </w:rPr>
              <w:t>цедурами формирования логистических цепей</w:t>
            </w:r>
          </w:p>
          <w:p w:rsidR="003E0A05" w:rsidRPr="003E0A05" w:rsidRDefault="003E0A05" w:rsidP="003E0A05">
            <w:pPr>
              <w:jc w:val="both"/>
              <w:rPr>
                <w:rFonts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E0A05" w:rsidRPr="003E0A05" w:rsidRDefault="008A0855" w:rsidP="003E0A0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Темы 9-16</w:t>
            </w:r>
          </w:p>
        </w:tc>
        <w:tc>
          <w:tcPr>
            <w:tcW w:w="1088" w:type="pct"/>
          </w:tcPr>
          <w:p w:rsidR="003E0A05" w:rsidRPr="006F0893" w:rsidRDefault="003E0A05" w:rsidP="003E0A05">
            <w:pPr>
              <w:pStyle w:val="aff7"/>
              <w:spacing w:before="12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Групповая дискуссия</w:t>
            </w:r>
            <w:r w:rsidR="004745F2">
              <w:rPr>
                <w:rFonts w:ascii="Times New Roman" w:hAnsi="Times New Roman" w:cs="Times New Roman"/>
              </w:rPr>
              <w:t>,</w:t>
            </w:r>
            <w:r w:rsidR="004745F2" w:rsidRPr="0047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5F2" w:rsidRPr="004745F2">
              <w:rPr>
                <w:rFonts w:ascii="Times New Roman" w:hAnsi="Times New Roman" w:cs="Times New Roman"/>
              </w:rPr>
              <w:t>групповых и/или индивидуальных творческих заданий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E0A05" w:rsidRPr="003E0A05" w:rsidRDefault="003E0A05" w:rsidP="003E0A05">
            <w:pPr>
              <w:suppressAutoHyphens/>
              <w:snapToGrid w:val="0"/>
              <w:spacing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3E0A05" w:rsidRDefault="003E0A05" w:rsidP="006C419C">
      <w:pPr>
        <w:spacing w:after="100"/>
        <w:jc w:val="both"/>
        <w:rPr>
          <w:rFonts w:cs="Times New Roman"/>
          <w:b/>
        </w:rPr>
      </w:pPr>
    </w:p>
    <w:p w:rsidR="00597613" w:rsidRPr="00EA350A" w:rsidRDefault="00597613" w:rsidP="0059761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597613" w:rsidRPr="00B14CFD" w:rsidRDefault="00597613" w:rsidP="00597613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597613" w:rsidRPr="00B14CFD" w:rsidRDefault="00597613" w:rsidP="00597613">
      <w:pPr>
        <w:tabs>
          <w:tab w:val="left" w:pos="1134"/>
        </w:tabs>
        <w:suppressAutoHyphens/>
        <w:rPr>
          <w:rFonts w:eastAsia="Calibri" w:cs="Times New Roman"/>
        </w:rPr>
      </w:pPr>
    </w:p>
    <w:p w:rsidR="00597613" w:rsidRPr="00B14CFD" w:rsidRDefault="00597613" w:rsidP="00597613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18"/>
        <w:gridCol w:w="618"/>
        <w:gridCol w:w="591"/>
        <w:gridCol w:w="718"/>
        <w:gridCol w:w="693"/>
        <w:gridCol w:w="1007"/>
        <w:gridCol w:w="426"/>
        <w:gridCol w:w="426"/>
        <w:gridCol w:w="708"/>
        <w:gridCol w:w="567"/>
        <w:gridCol w:w="567"/>
        <w:gridCol w:w="504"/>
        <w:gridCol w:w="624"/>
      </w:tblGrid>
      <w:tr w:rsidR="00597613" w:rsidRPr="00B14CFD" w:rsidTr="003E0A05">
        <w:trPr>
          <w:cantSplit/>
          <w:trHeight w:val="70"/>
        </w:trPr>
        <w:tc>
          <w:tcPr>
            <w:tcW w:w="1044" w:type="pct"/>
            <w:vMerge w:val="restart"/>
            <w:shd w:val="clear" w:color="auto" w:fill="auto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6" w:type="pct"/>
            <w:gridSpan w:val="13"/>
            <w:shd w:val="clear" w:color="auto" w:fill="auto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4745F2" w:rsidRPr="00B14CFD" w:rsidTr="004745F2">
        <w:trPr>
          <w:cantSplit/>
          <w:trHeight w:val="2741"/>
        </w:trPr>
        <w:tc>
          <w:tcPr>
            <w:tcW w:w="1044" w:type="pct"/>
            <w:vMerge/>
            <w:shd w:val="clear" w:color="auto" w:fill="auto"/>
            <w:vAlign w:val="center"/>
          </w:tcPr>
          <w:p w:rsidR="00597613" w:rsidRPr="00B14CFD" w:rsidRDefault="00597613" w:rsidP="00905797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3" w:type="pct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0" w:type="pct"/>
            <w:textDirection w:val="btLr"/>
            <w:vAlign w:val="center"/>
          </w:tcPr>
          <w:p w:rsidR="00597613" w:rsidRPr="00111433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2" w:type="pct"/>
            <w:textDirection w:val="btLr"/>
            <w:vAlign w:val="center"/>
          </w:tcPr>
          <w:p w:rsidR="00597613" w:rsidRPr="00111433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0" w:type="pct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экзамену   </w:t>
            </w:r>
          </w:p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extDirection w:val="btLr"/>
            <w:vAlign w:val="center"/>
          </w:tcPr>
          <w:p w:rsidR="00597613" w:rsidRPr="00111433" w:rsidRDefault="003E0A05" w:rsidP="004745F2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6F0893">
              <w:rPr>
                <w:rFonts w:cs="Times New Roman"/>
              </w:rPr>
              <w:t>групповых и/или индивидуальных творческих заданий</w:t>
            </w:r>
          </w:p>
        </w:tc>
        <w:tc>
          <w:tcPr>
            <w:tcW w:w="209" w:type="pct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textDirection w:val="btLr"/>
            <w:vAlign w:val="center"/>
          </w:tcPr>
          <w:p w:rsidR="00597613" w:rsidRPr="00111433" w:rsidRDefault="00597613" w:rsidP="00905797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4745F2" w:rsidRPr="00B14CFD" w:rsidTr="004745F2">
        <w:trPr>
          <w:trHeight w:val="469"/>
        </w:trPr>
        <w:tc>
          <w:tcPr>
            <w:tcW w:w="1044" w:type="pct"/>
            <w:shd w:val="clear" w:color="auto" w:fill="auto"/>
            <w:vAlign w:val="center"/>
            <w:hideMark/>
          </w:tcPr>
          <w:p w:rsidR="00597613" w:rsidRPr="00B14CFD" w:rsidRDefault="00597613" w:rsidP="00905797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4745F2" w:rsidRPr="00B14CFD" w:rsidTr="004745F2">
        <w:trPr>
          <w:trHeight w:val="552"/>
        </w:trPr>
        <w:tc>
          <w:tcPr>
            <w:tcW w:w="1044" w:type="pct"/>
            <w:shd w:val="clear" w:color="auto" w:fill="auto"/>
            <w:vAlign w:val="center"/>
            <w:hideMark/>
          </w:tcPr>
          <w:p w:rsidR="00597613" w:rsidRDefault="00597613" w:rsidP="00905797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597613" w:rsidRPr="00B14CFD" w:rsidRDefault="00597613" w:rsidP="00905797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97613" w:rsidRPr="00A846BD" w:rsidRDefault="004745F2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0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597613" w:rsidRPr="00A846BD" w:rsidRDefault="004745F2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597613" w:rsidRPr="00B14CFD" w:rsidRDefault="004745F2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</w:tr>
      <w:tr w:rsidR="004745F2" w:rsidRPr="00B14CFD" w:rsidTr="004745F2">
        <w:trPr>
          <w:trHeight w:val="552"/>
        </w:trPr>
        <w:tc>
          <w:tcPr>
            <w:tcW w:w="1044" w:type="pct"/>
            <w:shd w:val="clear" w:color="auto" w:fill="auto"/>
            <w:vAlign w:val="center"/>
            <w:hideMark/>
          </w:tcPr>
          <w:p w:rsidR="00597613" w:rsidRPr="00B14CFD" w:rsidRDefault="00597613" w:rsidP="00905797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597613" w:rsidRPr="00A846BD" w:rsidRDefault="003E0A05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90" w:type="pct"/>
            <w:vAlign w:val="center"/>
          </w:tcPr>
          <w:p w:rsidR="00597613" w:rsidRPr="00A846BD" w:rsidRDefault="003E0A05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352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597613" w:rsidRPr="00B14CFD" w:rsidRDefault="004745F2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</w:tr>
      <w:tr w:rsidR="004745F2" w:rsidRPr="00B14CFD" w:rsidTr="004745F2">
        <w:trPr>
          <w:trHeight w:val="552"/>
        </w:trPr>
        <w:tc>
          <w:tcPr>
            <w:tcW w:w="1044" w:type="pct"/>
            <w:shd w:val="clear" w:color="auto" w:fill="auto"/>
            <w:vAlign w:val="center"/>
            <w:hideMark/>
          </w:tcPr>
          <w:p w:rsidR="00597613" w:rsidRPr="00B14CFD" w:rsidRDefault="00597613" w:rsidP="00905797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494" w:type="pct"/>
            <w:vAlign w:val="center"/>
          </w:tcPr>
          <w:p w:rsidR="00597613" w:rsidRPr="00A846B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4745F2" w:rsidRPr="00B14CFD" w:rsidTr="004745F2">
        <w:trPr>
          <w:trHeight w:val="415"/>
        </w:trPr>
        <w:tc>
          <w:tcPr>
            <w:tcW w:w="1044" w:type="pct"/>
            <w:shd w:val="clear" w:color="auto" w:fill="auto"/>
            <w:vAlign w:val="center"/>
            <w:hideMark/>
          </w:tcPr>
          <w:p w:rsidR="00597613" w:rsidRPr="00B14CFD" w:rsidRDefault="00597613" w:rsidP="00905797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597613" w:rsidRPr="00B14CFD" w:rsidRDefault="00597613" w:rsidP="0090579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6C419C" w:rsidRDefault="006C419C" w:rsidP="006C419C">
      <w:pPr>
        <w:jc w:val="both"/>
        <w:rPr>
          <w:rFonts w:cs="Times New Roman"/>
        </w:rPr>
      </w:pPr>
    </w:p>
    <w:tbl>
      <w:tblPr>
        <w:tblStyle w:val="aff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6911"/>
      </w:tblGrid>
      <w:tr w:rsidR="006C419C" w:rsidRPr="00810354" w:rsidTr="006A35D4">
        <w:trPr>
          <w:trHeight w:val="1022"/>
        </w:trPr>
        <w:tc>
          <w:tcPr>
            <w:tcW w:w="1560" w:type="dxa"/>
            <w:vAlign w:val="center"/>
          </w:tcPr>
          <w:p w:rsidR="006C419C" w:rsidRPr="00F5259D" w:rsidRDefault="006C419C" w:rsidP="006C419C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42" w:type="dxa"/>
            <w:vAlign w:val="center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6911" w:type="dxa"/>
            <w:vAlign w:val="center"/>
          </w:tcPr>
          <w:p w:rsidR="006C419C" w:rsidRPr="00F5259D" w:rsidRDefault="006C419C" w:rsidP="006C41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6C419C" w:rsidRPr="00810354" w:rsidTr="006A35D4">
        <w:tc>
          <w:tcPr>
            <w:tcW w:w="1560" w:type="dxa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42" w:type="dxa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6911" w:type="dxa"/>
          </w:tcPr>
          <w:p w:rsidR="006C419C" w:rsidRPr="00F5259D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C419C" w:rsidRPr="00810354" w:rsidTr="006A35D4">
        <w:tc>
          <w:tcPr>
            <w:tcW w:w="1560" w:type="dxa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42" w:type="dxa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6911" w:type="dxa"/>
          </w:tcPr>
          <w:p w:rsidR="006C419C" w:rsidRPr="00F5259D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форсированность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C419C" w:rsidRPr="00810354" w:rsidTr="006A35D4">
        <w:tc>
          <w:tcPr>
            <w:tcW w:w="1560" w:type="dxa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42" w:type="dxa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6911" w:type="dxa"/>
          </w:tcPr>
          <w:p w:rsidR="006C419C" w:rsidRPr="00F5259D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C419C" w:rsidRPr="00810354" w:rsidTr="006A35D4">
        <w:tc>
          <w:tcPr>
            <w:tcW w:w="1560" w:type="dxa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42" w:type="dxa"/>
          </w:tcPr>
          <w:p w:rsidR="006C419C" w:rsidRPr="00F5259D" w:rsidRDefault="006C419C" w:rsidP="006C419C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6911" w:type="dxa"/>
          </w:tcPr>
          <w:p w:rsidR="006C419C" w:rsidRPr="00F5259D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C419C" w:rsidRPr="00810354" w:rsidTr="006A35D4">
        <w:tc>
          <w:tcPr>
            <w:tcW w:w="1560" w:type="dxa"/>
          </w:tcPr>
          <w:p w:rsidR="006C419C" w:rsidRPr="00F5259D" w:rsidRDefault="006C419C" w:rsidP="006C419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42" w:type="dxa"/>
          </w:tcPr>
          <w:p w:rsidR="006C419C" w:rsidRPr="00F5259D" w:rsidRDefault="006C419C" w:rsidP="006C419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6911" w:type="dxa"/>
          </w:tcPr>
          <w:p w:rsidR="006C419C" w:rsidRPr="00F5259D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6A35D4" w:rsidRDefault="006A35D4" w:rsidP="00116986">
      <w:pPr>
        <w:jc w:val="both"/>
        <w:rPr>
          <w:rFonts w:cs="Times New Roman"/>
          <w:b/>
        </w:rPr>
      </w:pPr>
    </w:p>
    <w:p w:rsidR="00116986" w:rsidRPr="00116986" w:rsidRDefault="00116986" w:rsidP="00116986">
      <w:pPr>
        <w:jc w:val="both"/>
        <w:rPr>
          <w:rFonts w:cs="Times New Roman"/>
          <w:b/>
        </w:rPr>
      </w:pPr>
      <w:r w:rsidRPr="00116986">
        <w:rPr>
          <w:rFonts w:cs="Times New Roman"/>
          <w:b/>
        </w:rPr>
        <w:t>5 КОМПЛЕКС ОЦЕНОЧНЫХ СРЕДСТВ</w:t>
      </w:r>
    </w:p>
    <w:p w:rsidR="006C419C" w:rsidRPr="00116986" w:rsidRDefault="006C419C" w:rsidP="006C419C">
      <w:pPr>
        <w:rPr>
          <w:b/>
        </w:rPr>
      </w:pPr>
    </w:p>
    <w:p w:rsidR="006C419C" w:rsidRDefault="006C419C" w:rsidP="006C419C">
      <w:pPr>
        <w:pStyle w:val="aff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6986" w:rsidRPr="00116986" w:rsidRDefault="00116986" w:rsidP="00116986">
      <w:pPr>
        <w:tabs>
          <w:tab w:val="left" w:pos="2295"/>
        </w:tabs>
        <w:jc w:val="center"/>
        <w:rPr>
          <w:b/>
        </w:rPr>
      </w:pPr>
      <w:r w:rsidRPr="00116986">
        <w:rPr>
          <w:b/>
        </w:rPr>
        <w:t>Перечень вопросов по темам дисциплины</w:t>
      </w:r>
      <w:r w:rsidR="003E0A05">
        <w:rPr>
          <w:b/>
        </w:rPr>
        <w:t xml:space="preserve"> (собеседование)</w:t>
      </w:r>
    </w:p>
    <w:p w:rsidR="00116986" w:rsidRDefault="00116986" w:rsidP="0011698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16986" w:rsidRDefault="00116986" w:rsidP="00116986">
      <w:pPr>
        <w:pStyle w:val="Normal1"/>
        <w:tabs>
          <w:tab w:val="left" w:pos="500"/>
        </w:tabs>
        <w:ind w:right="-30"/>
        <w:jc w:val="center"/>
        <w:rPr>
          <w:i/>
          <w:szCs w:val="28"/>
        </w:rPr>
      </w:pPr>
      <w:r>
        <w:rPr>
          <w:szCs w:val="28"/>
        </w:rPr>
        <w:t xml:space="preserve">по </w:t>
      </w:r>
      <w:r w:rsidRPr="006367F0">
        <w:rPr>
          <w:szCs w:val="28"/>
        </w:rPr>
        <w:t>дисциплине</w:t>
      </w:r>
      <w:r w:rsidRPr="006367F0">
        <w:rPr>
          <w:b/>
          <w:i/>
          <w:szCs w:val="28"/>
        </w:rPr>
        <w:t xml:space="preserve"> </w:t>
      </w:r>
      <w:r w:rsidRPr="006367F0">
        <w:rPr>
          <w:sz w:val="28"/>
          <w:szCs w:val="28"/>
          <w:u w:val="single"/>
        </w:rPr>
        <w:t>Сбытовая логистика</w:t>
      </w:r>
    </w:p>
    <w:p w:rsidR="00116986" w:rsidRPr="00BC218B" w:rsidRDefault="00116986" w:rsidP="00116986">
      <w:pPr>
        <w:pStyle w:val="Normal1"/>
        <w:tabs>
          <w:tab w:val="left" w:pos="500"/>
        </w:tabs>
        <w:ind w:right="-3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дисциплины)</w:t>
      </w:r>
    </w:p>
    <w:p w:rsidR="00116986" w:rsidRPr="00740CFE" w:rsidRDefault="00116986" w:rsidP="00116986">
      <w:pPr>
        <w:tabs>
          <w:tab w:val="left" w:pos="284"/>
        </w:tabs>
        <w:spacing w:after="120"/>
        <w:ind w:left="284"/>
        <w:contextualSpacing/>
        <w:jc w:val="both"/>
        <w:rPr>
          <w:i/>
        </w:rPr>
      </w:pPr>
      <w:r w:rsidRPr="00740CFE">
        <w:rPr>
          <w:i/>
        </w:rPr>
        <w:t>К теме 1:</w:t>
      </w:r>
    </w:p>
    <w:p w:rsidR="00116986" w:rsidRPr="00C81C62" w:rsidRDefault="00116986" w:rsidP="002738FF">
      <w:pPr>
        <w:pStyle w:val="130"/>
        <w:numPr>
          <w:ilvl w:val="1"/>
          <w:numId w:val="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rStyle w:val="51"/>
          <w:sz w:val="24"/>
          <w:szCs w:val="24"/>
          <w:shd w:val="clear" w:color="auto" w:fill="auto"/>
        </w:rPr>
      </w:pPr>
      <w:r>
        <w:rPr>
          <w:rStyle w:val="51"/>
          <w:sz w:val="24"/>
          <w:szCs w:val="24"/>
        </w:rPr>
        <w:t>Цели и задачи сбытовой логистики.</w:t>
      </w:r>
    </w:p>
    <w:p w:rsidR="00116986" w:rsidRPr="00453F37" w:rsidRDefault="00116986" w:rsidP="002738FF">
      <w:pPr>
        <w:pStyle w:val="130"/>
        <w:numPr>
          <w:ilvl w:val="1"/>
          <w:numId w:val="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  <w:szCs w:val="24"/>
        </w:rPr>
      </w:pPr>
      <w:r>
        <w:rPr>
          <w:rStyle w:val="51"/>
          <w:sz w:val="24"/>
          <w:szCs w:val="24"/>
        </w:rPr>
        <w:t>Функции сбытовой логистики поставщика и закупочной логистики покупателя</w:t>
      </w:r>
      <w:r w:rsidRPr="004427EF">
        <w:rPr>
          <w:rStyle w:val="51"/>
          <w:sz w:val="24"/>
          <w:szCs w:val="24"/>
        </w:rPr>
        <w:t>.</w:t>
      </w:r>
    </w:p>
    <w:p w:rsidR="00116986" w:rsidRPr="00285761" w:rsidRDefault="00116986" w:rsidP="00116986">
      <w:pPr>
        <w:tabs>
          <w:tab w:val="left" w:pos="284"/>
        </w:tabs>
        <w:spacing w:before="120" w:after="120"/>
        <w:ind w:left="284"/>
        <w:contextualSpacing/>
        <w:jc w:val="both"/>
        <w:rPr>
          <w:i/>
        </w:rPr>
      </w:pPr>
      <w:r>
        <w:rPr>
          <w:i/>
        </w:rPr>
        <w:t>К теме 2:</w:t>
      </w:r>
    </w:p>
    <w:p w:rsidR="00116986" w:rsidRPr="00C81C62" w:rsidRDefault="00116986" w:rsidP="002738FF">
      <w:pPr>
        <w:pStyle w:val="130"/>
        <w:numPr>
          <w:ilvl w:val="1"/>
          <w:numId w:val="6"/>
        </w:numPr>
        <w:shd w:val="clear" w:color="auto" w:fill="auto"/>
        <w:tabs>
          <w:tab w:val="left" w:pos="879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C81C62">
        <w:rPr>
          <w:sz w:val="24"/>
          <w:szCs w:val="28"/>
        </w:rPr>
        <w:t>Современное состояние, недостатки и факторы развития сбытовых проце</w:t>
      </w:r>
      <w:r>
        <w:rPr>
          <w:sz w:val="24"/>
          <w:szCs w:val="28"/>
        </w:rPr>
        <w:t>ссов в отечественной экономике.</w:t>
      </w:r>
    </w:p>
    <w:p w:rsidR="00116986" w:rsidRPr="00453F37" w:rsidRDefault="00116986" w:rsidP="002738FF">
      <w:pPr>
        <w:pStyle w:val="130"/>
        <w:numPr>
          <w:ilvl w:val="1"/>
          <w:numId w:val="6"/>
        </w:numPr>
        <w:shd w:val="clear" w:color="auto" w:fill="auto"/>
        <w:tabs>
          <w:tab w:val="left" w:pos="879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C81C62">
        <w:rPr>
          <w:sz w:val="24"/>
          <w:szCs w:val="28"/>
        </w:rPr>
        <w:t>Организация и управление системой распределения на предприятии</w:t>
      </w:r>
      <w:r w:rsidRPr="004427EF">
        <w:rPr>
          <w:rStyle w:val="51"/>
          <w:sz w:val="24"/>
          <w:szCs w:val="24"/>
        </w:rPr>
        <w:t>.</w:t>
      </w:r>
    </w:p>
    <w:p w:rsidR="00116986" w:rsidRPr="00285761" w:rsidRDefault="00116986" w:rsidP="00116986">
      <w:pPr>
        <w:tabs>
          <w:tab w:val="left" w:pos="284"/>
        </w:tabs>
        <w:spacing w:before="120" w:after="120"/>
        <w:ind w:left="284"/>
        <w:contextualSpacing/>
        <w:jc w:val="both"/>
        <w:rPr>
          <w:i/>
        </w:rPr>
      </w:pPr>
      <w:r w:rsidRPr="00285761">
        <w:rPr>
          <w:i/>
        </w:rPr>
        <w:t>К теме 3:</w:t>
      </w:r>
    </w:p>
    <w:p w:rsidR="00116986" w:rsidRPr="009E6262" w:rsidRDefault="00116986" w:rsidP="002738FF">
      <w:pPr>
        <w:pStyle w:val="130"/>
        <w:numPr>
          <w:ilvl w:val="1"/>
          <w:numId w:val="8"/>
        </w:numPr>
        <w:shd w:val="clear" w:color="auto" w:fill="auto"/>
        <w:tabs>
          <w:tab w:val="left" w:pos="914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C81C62">
        <w:rPr>
          <w:sz w:val="24"/>
          <w:szCs w:val="28"/>
        </w:rPr>
        <w:t>Взаимосвязь и разграничение компетенций маркетинга и сбытовой логистики</w:t>
      </w:r>
      <w:r w:rsidRPr="004427EF">
        <w:rPr>
          <w:rStyle w:val="51"/>
          <w:sz w:val="24"/>
          <w:szCs w:val="24"/>
        </w:rPr>
        <w:t>.</w:t>
      </w:r>
    </w:p>
    <w:p w:rsidR="00116986" w:rsidRPr="00285761" w:rsidRDefault="00116986" w:rsidP="00116986">
      <w:pPr>
        <w:tabs>
          <w:tab w:val="left" w:pos="284"/>
        </w:tabs>
        <w:spacing w:before="120" w:after="120"/>
        <w:ind w:left="284"/>
        <w:contextualSpacing/>
        <w:jc w:val="both"/>
        <w:rPr>
          <w:i/>
        </w:rPr>
      </w:pPr>
      <w:r>
        <w:rPr>
          <w:i/>
        </w:rPr>
        <w:t>К теме 4:</w:t>
      </w:r>
    </w:p>
    <w:p w:rsidR="00116986" w:rsidRPr="005C7AA3" w:rsidRDefault="00116986" w:rsidP="002738FF">
      <w:pPr>
        <w:pStyle w:val="130"/>
        <w:numPr>
          <w:ilvl w:val="1"/>
          <w:numId w:val="9"/>
        </w:numPr>
        <w:shd w:val="clear" w:color="auto" w:fill="auto"/>
        <w:tabs>
          <w:tab w:val="left" w:pos="866"/>
        </w:tabs>
        <w:spacing w:line="240" w:lineRule="auto"/>
        <w:ind w:firstLine="397"/>
        <w:jc w:val="both"/>
        <w:rPr>
          <w:sz w:val="24"/>
          <w:szCs w:val="24"/>
        </w:rPr>
      </w:pPr>
      <w:r w:rsidRPr="005C7AA3">
        <w:rPr>
          <w:rFonts w:eastAsia="SimSun"/>
          <w:szCs w:val="28"/>
        </w:rPr>
        <w:t xml:space="preserve">Каналы распределения: понятие, </w:t>
      </w:r>
      <w:r>
        <w:rPr>
          <w:rFonts w:eastAsia="SimSun"/>
          <w:szCs w:val="28"/>
        </w:rPr>
        <w:t>основные характеристики и виды.</w:t>
      </w:r>
    </w:p>
    <w:p w:rsidR="00116986" w:rsidRPr="005C7AA3" w:rsidRDefault="00116986" w:rsidP="002738FF">
      <w:pPr>
        <w:pStyle w:val="130"/>
        <w:numPr>
          <w:ilvl w:val="1"/>
          <w:numId w:val="9"/>
        </w:numPr>
        <w:shd w:val="clear" w:color="auto" w:fill="auto"/>
        <w:tabs>
          <w:tab w:val="left" w:pos="866"/>
        </w:tabs>
        <w:spacing w:line="240" w:lineRule="auto"/>
        <w:ind w:firstLine="397"/>
        <w:jc w:val="both"/>
        <w:rPr>
          <w:sz w:val="24"/>
          <w:szCs w:val="24"/>
        </w:rPr>
      </w:pPr>
      <w:r w:rsidRPr="005C7AA3">
        <w:rPr>
          <w:rFonts w:eastAsia="SimSun"/>
          <w:szCs w:val="28"/>
        </w:rPr>
        <w:t>Структура канала распределения</w:t>
      </w:r>
      <w:r w:rsidRPr="005C7AA3">
        <w:rPr>
          <w:rStyle w:val="afff8"/>
          <w:sz w:val="24"/>
          <w:szCs w:val="24"/>
        </w:rPr>
        <w:t>.</w:t>
      </w:r>
    </w:p>
    <w:p w:rsidR="00116986" w:rsidRPr="00285761" w:rsidRDefault="00116986" w:rsidP="00116986">
      <w:pPr>
        <w:tabs>
          <w:tab w:val="left" w:pos="284"/>
        </w:tabs>
        <w:spacing w:before="120" w:after="120"/>
        <w:ind w:left="284"/>
        <w:contextualSpacing/>
        <w:jc w:val="both"/>
        <w:rPr>
          <w:i/>
        </w:rPr>
      </w:pPr>
      <w:r>
        <w:rPr>
          <w:i/>
        </w:rPr>
        <w:t>К теме 5:</w:t>
      </w:r>
    </w:p>
    <w:p w:rsidR="00116986" w:rsidRPr="005C7AA3" w:rsidRDefault="00116986" w:rsidP="002738FF">
      <w:pPr>
        <w:pStyle w:val="130"/>
        <w:numPr>
          <w:ilvl w:val="1"/>
          <w:numId w:val="7"/>
        </w:numPr>
        <w:shd w:val="clear" w:color="auto" w:fill="auto"/>
        <w:tabs>
          <w:tab w:val="left" w:pos="866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5C7AA3">
        <w:rPr>
          <w:kern w:val="1"/>
          <w:sz w:val="24"/>
          <w:szCs w:val="28"/>
        </w:rPr>
        <w:t>Системы распределения продук</w:t>
      </w:r>
      <w:r>
        <w:rPr>
          <w:kern w:val="1"/>
          <w:sz w:val="24"/>
          <w:szCs w:val="28"/>
        </w:rPr>
        <w:t>ции.</w:t>
      </w:r>
    </w:p>
    <w:p w:rsidR="00116986" w:rsidRPr="005C7AA3" w:rsidRDefault="00116986" w:rsidP="002738FF">
      <w:pPr>
        <w:pStyle w:val="130"/>
        <w:numPr>
          <w:ilvl w:val="1"/>
          <w:numId w:val="7"/>
        </w:numPr>
        <w:shd w:val="clear" w:color="auto" w:fill="auto"/>
        <w:tabs>
          <w:tab w:val="left" w:pos="866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5C7AA3">
        <w:rPr>
          <w:kern w:val="1"/>
          <w:sz w:val="24"/>
          <w:szCs w:val="28"/>
        </w:rPr>
        <w:t>Преимущества увеличения ко</w:t>
      </w:r>
      <w:r>
        <w:rPr>
          <w:kern w:val="1"/>
          <w:sz w:val="24"/>
          <w:szCs w:val="28"/>
        </w:rPr>
        <w:t>личества каналов распределения.</w:t>
      </w:r>
    </w:p>
    <w:p w:rsidR="00116986" w:rsidRPr="005C7AA3" w:rsidRDefault="00116986" w:rsidP="002738FF">
      <w:pPr>
        <w:pStyle w:val="130"/>
        <w:numPr>
          <w:ilvl w:val="1"/>
          <w:numId w:val="7"/>
        </w:numPr>
        <w:shd w:val="clear" w:color="auto" w:fill="auto"/>
        <w:tabs>
          <w:tab w:val="left" w:pos="866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5C7AA3">
        <w:rPr>
          <w:kern w:val="1"/>
          <w:sz w:val="24"/>
          <w:szCs w:val="28"/>
        </w:rPr>
        <w:lastRenderedPageBreak/>
        <w:t>Комплексная методика создания логистической сбытовой цепи</w:t>
      </w:r>
      <w:r>
        <w:rPr>
          <w:kern w:val="1"/>
          <w:sz w:val="24"/>
          <w:szCs w:val="28"/>
        </w:rPr>
        <w:t>.</w:t>
      </w:r>
    </w:p>
    <w:p w:rsidR="00116986" w:rsidRPr="00285761" w:rsidRDefault="00116986" w:rsidP="00116986">
      <w:pPr>
        <w:tabs>
          <w:tab w:val="left" w:pos="284"/>
        </w:tabs>
        <w:spacing w:before="120" w:after="120"/>
        <w:ind w:left="284"/>
        <w:contextualSpacing/>
        <w:jc w:val="both"/>
        <w:rPr>
          <w:i/>
        </w:rPr>
      </w:pPr>
      <w:r w:rsidRPr="00285761">
        <w:rPr>
          <w:i/>
        </w:rPr>
        <w:t>К тем</w:t>
      </w:r>
      <w:r>
        <w:rPr>
          <w:i/>
        </w:rPr>
        <w:t>е 6:</w:t>
      </w:r>
    </w:p>
    <w:p w:rsidR="00116986" w:rsidRPr="004427EF" w:rsidRDefault="00116986" w:rsidP="002738FF">
      <w:pPr>
        <w:pStyle w:val="130"/>
        <w:numPr>
          <w:ilvl w:val="1"/>
          <w:numId w:val="10"/>
        </w:numPr>
        <w:shd w:val="clear" w:color="auto" w:fill="auto"/>
        <w:tabs>
          <w:tab w:val="left" w:pos="861"/>
        </w:tabs>
        <w:spacing w:line="240" w:lineRule="auto"/>
        <w:ind w:left="1560" w:hanging="360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 xml:space="preserve">Место транспорта </w:t>
      </w:r>
      <w:r>
        <w:rPr>
          <w:rStyle w:val="51"/>
          <w:sz w:val="24"/>
          <w:szCs w:val="24"/>
        </w:rPr>
        <w:t>в общественном производстве. По</w:t>
      </w:r>
      <w:r w:rsidRPr="004427EF">
        <w:rPr>
          <w:rStyle w:val="51"/>
          <w:sz w:val="24"/>
          <w:szCs w:val="24"/>
        </w:rPr>
        <w:t>нятие и задачи транспортной логистики.</w:t>
      </w:r>
    </w:p>
    <w:p w:rsidR="00116986" w:rsidRPr="005C7AA3" w:rsidRDefault="00116986" w:rsidP="002738FF">
      <w:pPr>
        <w:pStyle w:val="130"/>
        <w:numPr>
          <w:ilvl w:val="1"/>
          <w:numId w:val="10"/>
        </w:numPr>
        <w:shd w:val="clear" w:color="auto" w:fill="auto"/>
        <w:tabs>
          <w:tab w:val="left" w:pos="841"/>
        </w:tabs>
        <w:spacing w:line="240" w:lineRule="auto"/>
        <w:ind w:left="1560" w:hanging="360"/>
        <w:jc w:val="both"/>
        <w:rPr>
          <w:sz w:val="24"/>
          <w:szCs w:val="24"/>
        </w:rPr>
      </w:pPr>
      <w:r w:rsidRPr="005C7AA3">
        <w:rPr>
          <w:sz w:val="24"/>
          <w:szCs w:val="28"/>
        </w:rPr>
        <w:t>Исключение промежуточных звеньев.</w:t>
      </w:r>
    </w:p>
    <w:p w:rsidR="00116986" w:rsidRPr="005C7AA3" w:rsidRDefault="00116986" w:rsidP="002738FF">
      <w:pPr>
        <w:pStyle w:val="130"/>
        <w:numPr>
          <w:ilvl w:val="1"/>
          <w:numId w:val="10"/>
        </w:numPr>
        <w:shd w:val="clear" w:color="auto" w:fill="auto"/>
        <w:tabs>
          <w:tab w:val="left" w:pos="841"/>
        </w:tabs>
        <w:spacing w:line="240" w:lineRule="auto"/>
        <w:ind w:left="1560" w:hanging="360"/>
        <w:jc w:val="both"/>
        <w:rPr>
          <w:sz w:val="24"/>
          <w:szCs w:val="24"/>
        </w:rPr>
      </w:pPr>
      <w:r w:rsidRPr="005C7AA3">
        <w:rPr>
          <w:sz w:val="24"/>
          <w:szCs w:val="28"/>
        </w:rPr>
        <w:t>Центры притяжения поку</w:t>
      </w:r>
      <w:r>
        <w:rPr>
          <w:sz w:val="24"/>
          <w:szCs w:val="28"/>
        </w:rPr>
        <w:t>пок.</w:t>
      </w:r>
    </w:p>
    <w:p w:rsidR="00116986" w:rsidRPr="005C7AA3" w:rsidRDefault="00116986" w:rsidP="002738FF">
      <w:pPr>
        <w:pStyle w:val="130"/>
        <w:numPr>
          <w:ilvl w:val="1"/>
          <w:numId w:val="10"/>
        </w:numPr>
        <w:shd w:val="clear" w:color="auto" w:fill="auto"/>
        <w:tabs>
          <w:tab w:val="left" w:pos="841"/>
        </w:tabs>
        <w:spacing w:line="240" w:lineRule="auto"/>
        <w:ind w:left="1560" w:hanging="360"/>
        <w:jc w:val="both"/>
        <w:rPr>
          <w:sz w:val="24"/>
          <w:szCs w:val="24"/>
        </w:rPr>
      </w:pPr>
      <w:r w:rsidRPr="005C7AA3">
        <w:rPr>
          <w:sz w:val="24"/>
          <w:szCs w:val="28"/>
        </w:rPr>
        <w:t>Размещение оптовых складов</w:t>
      </w:r>
      <w:r w:rsidRPr="005C7AA3">
        <w:rPr>
          <w:rStyle w:val="51"/>
          <w:sz w:val="24"/>
          <w:szCs w:val="24"/>
        </w:rPr>
        <w:t>.</w:t>
      </w:r>
    </w:p>
    <w:p w:rsidR="00116986" w:rsidRPr="00285761" w:rsidRDefault="00116986" w:rsidP="00116986">
      <w:pPr>
        <w:tabs>
          <w:tab w:val="left" w:pos="284"/>
        </w:tabs>
        <w:spacing w:before="120" w:after="120"/>
        <w:ind w:left="284"/>
        <w:contextualSpacing/>
        <w:jc w:val="both"/>
        <w:rPr>
          <w:i/>
        </w:rPr>
      </w:pPr>
      <w:r w:rsidRPr="00285761">
        <w:rPr>
          <w:i/>
        </w:rPr>
        <w:t xml:space="preserve">К теме </w:t>
      </w:r>
      <w:r>
        <w:rPr>
          <w:i/>
        </w:rPr>
        <w:t>7:</w:t>
      </w:r>
    </w:p>
    <w:p w:rsidR="00116986" w:rsidRDefault="00116986" w:rsidP="002738FF">
      <w:pPr>
        <w:pStyle w:val="130"/>
        <w:numPr>
          <w:ilvl w:val="1"/>
          <w:numId w:val="11"/>
        </w:numPr>
        <w:shd w:val="clear" w:color="auto" w:fill="auto"/>
        <w:tabs>
          <w:tab w:val="left" w:pos="865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5C7AA3">
        <w:rPr>
          <w:sz w:val="24"/>
          <w:szCs w:val="24"/>
        </w:rPr>
        <w:t>Типы посредников.</w:t>
      </w:r>
    </w:p>
    <w:p w:rsidR="00116986" w:rsidRDefault="00116986" w:rsidP="002738FF">
      <w:pPr>
        <w:pStyle w:val="130"/>
        <w:numPr>
          <w:ilvl w:val="1"/>
          <w:numId w:val="11"/>
        </w:numPr>
        <w:shd w:val="clear" w:color="auto" w:fill="auto"/>
        <w:tabs>
          <w:tab w:val="left" w:pos="865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5C7AA3">
        <w:rPr>
          <w:sz w:val="24"/>
          <w:szCs w:val="24"/>
        </w:rPr>
        <w:t>Логистические посредники в сбытовой логи</w:t>
      </w:r>
      <w:r>
        <w:rPr>
          <w:sz w:val="24"/>
          <w:szCs w:val="24"/>
        </w:rPr>
        <w:t>стике.</w:t>
      </w:r>
    </w:p>
    <w:p w:rsidR="00116986" w:rsidRPr="005C7AA3" w:rsidRDefault="00116986" w:rsidP="002738FF">
      <w:pPr>
        <w:pStyle w:val="130"/>
        <w:numPr>
          <w:ilvl w:val="1"/>
          <w:numId w:val="11"/>
        </w:numPr>
        <w:shd w:val="clear" w:color="auto" w:fill="auto"/>
        <w:tabs>
          <w:tab w:val="left" w:pos="865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5C7AA3">
        <w:rPr>
          <w:sz w:val="24"/>
          <w:szCs w:val="24"/>
        </w:rPr>
        <w:t>Модели выбора логистического посредника</w:t>
      </w:r>
      <w:r>
        <w:rPr>
          <w:sz w:val="24"/>
          <w:szCs w:val="24"/>
        </w:rPr>
        <w:t>.</w:t>
      </w:r>
    </w:p>
    <w:p w:rsidR="00116986" w:rsidRPr="00285761" w:rsidRDefault="00116986" w:rsidP="00116986">
      <w:pPr>
        <w:tabs>
          <w:tab w:val="left" w:pos="284"/>
        </w:tabs>
        <w:spacing w:before="120" w:after="120"/>
        <w:ind w:left="284"/>
        <w:contextualSpacing/>
        <w:jc w:val="both"/>
        <w:rPr>
          <w:i/>
        </w:rPr>
      </w:pPr>
      <w:r w:rsidRPr="00285761">
        <w:rPr>
          <w:i/>
        </w:rPr>
        <w:t xml:space="preserve">К теме </w:t>
      </w:r>
      <w:r>
        <w:rPr>
          <w:i/>
        </w:rPr>
        <w:t>8:</w:t>
      </w:r>
    </w:p>
    <w:p w:rsidR="00116986" w:rsidRPr="005C7AA3" w:rsidRDefault="00116986" w:rsidP="002738FF">
      <w:pPr>
        <w:pStyle w:val="13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5C7AA3">
        <w:rPr>
          <w:rFonts w:eastAsia="Helvetica-Bold"/>
          <w:bCs/>
          <w:sz w:val="24"/>
          <w:szCs w:val="24"/>
        </w:rPr>
        <w:t>Планирование распр</w:t>
      </w:r>
      <w:r>
        <w:rPr>
          <w:rFonts w:eastAsia="Helvetica-Bold"/>
          <w:bCs/>
          <w:sz w:val="24"/>
          <w:szCs w:val="24"/>
        </w:rPr>
        <w:t>еделения.</w:t>
      </w:r>
    </w:p>
    <w:p w:rsidR="00116986" w:rsidRPr="005C7AA3" w:rsidRDefault="00116986" w:rsidP="002738FF">
      <w:pPr>
        <w:pStyle w:val="13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5C7AA3">
        <w:rPr>
          <w:rFonts w:eastAsia="Helvetica-Bold"/>
          <w:bCs/>
          <w:sz w:val="24"/>
          <w:szCs w:val="24"/>
        </w:rPr>
        <w:t>Оптимизация сбытовой деятельно</w:t>
      </w:r>
      <w:r>
        <w:rPr>
          <w:rFonts w:eastAsia="Helvetica-Bold"/>
          <w:bCs/>
          <w:sz w:val="24"/>
          <w:szCs w:val="24"/>
        </w:rPr>
        <w:t>сти.</w:t>
      </w:r>
    </w:p>
    <w:p w:rsidR="00116986" w:rsidRPr="005C7AA3" w:rsidRDefault="00116986" w:rsidP="002738FF">
      <w:pPr>
        <w:pStyle w:val="13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5C7AA3">
        <w:rPr>
          <w:rFonts w:eastAsia="Helvetica-Bold"/>
          <w:bCs/>
          <w:sz w:val="24"/>
          <w:szCs w:val="24"/>
        </w:rPr>
        <w:t>Методология анализа и проекти</w:t>
      </w:r>
      <w:r>
        <w:rPr>
          <w:rFonts w:eastAsia="Helvetica-Bold"/>
          <w:bCs/>
          <w:sz w:val="24"/>
          <w:szCs w:val="24"/>
        </w:rPr>
        <w:t>рования сбытовых каналов.</w:t>
      </w:r>
    </w:p>
    <w:p w:rsidR="00116986" w:rsidRPr="00453F37" w:rsidRDefault="00116986" w:rsidP="002738FF">
      <w:pPr>
        <w:pStyle w:val="130"/>
        <w:numPr>
          <w:ilvl w:val="1"/>
          <w:numId w:val="12"/>
        </w:numPr>
        <w:shd w:val="clear" w:color="auto" w:fill="auto"/>
        <w:tabs>
          <w:tab w:val="left" w:pos="837"/>
        </w:tabs>
        <w:spacing w:line="240" w:lineRule="auto"/>
        <w:ind w:left="426" w:hanging="22"/>
        <w:jc w:val="both"/>
        <w:rPr>
          <w:sz w:val="24"/>
          <w:szCs w:val="24"/>
        </w:rPr>
      </w:pPr>
      <w:r w:rsidRPr="005C7AA3">
        <w:rPr>
          <w:rFonts w:eastAsia="Helvetica-Bold"/>
          <w:bCs/>
          <w:sz w:val="24"/>
          <w:szCs w:val="24"/>
        </w:rPr>
        <w:t>Примеры современных систем дистрибуции</w:t>
      </w:r>
      <w:r w:rsidRPr="004427EF">
        <w:rPr>
          <w:rStyle w:val="51"/>
          <w:sz w:val="24"/>
          <w:szCs w:val="24"/>
        </w:rPr>
        <w:t>.</w:t>
      </w:r>
    </w:p>
    <w:p w:rsidR="00116986" w:rsidRDefault="00116986" w:rsidP="00116986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6C419C" w:rsidRDefault="006C419C" w:rsidP="006C419C">
      <w:pPr>
        <w:jc w:val="both"/>
        <w:rPr>
          <w:rFonts w:cs="Times New Roman"/>
          <w:b/>
        </w:rPr>
      </w:pPr>
    </w:p>
    <w:p w:rsidR="006C419C" w:rsidRDefault="006C419C" w:rsidP="006C419C">
      <w:pPr>
        <w:jc w:val="both"/>
        <w:rPr>
          <w:rFonts w:cs="Times New Roman"/>
          <w:b/>
        </w:rPr>
      </w:pPr>
    </w:p>
    <w:p w:rsidR="00116986" w:rsidRDefault="00116986" w:rsidP="006C419C">
      <w:pPr>
        <w:jc w:val="both"/>
        <w:rPr>
          <w:rFonts w:cs="Times New Roman"/>
          <w:b/>
        </w:rPr>
      </w:pPr>
    </w:p>
    <w:p w:rsidR="00116986" w:rsidRDefault="00116986" w:rsidP="006C419C">
      <w:pPr>
        <w:jc w:val="both"/>
        <w:rPr>
          <w:rFonts w:cs="Times New Roman"/>
          <w:b/>
        </w:rPr>
      </w:pPr>
    </w:p>
    <w:p w:rsidR="00116986" w:rsidRDefault="00116986" w:rsidP="006C419C">
      <w:pPr>
        <w:jc w:val="both"/>
        <w:rPr>
          <w:rFonts w:cs="Times New Roman"/>
          <w:b/>
        </w:rPr>
      </w:pPr>
    </w:p>
    <w:p w:rsidR="00116986" w:rsidRDefault="00116986" w:rsidP="006C419C">
      <w:pPr>
        <w:jc w:val="both"/>
        <w:rPr>
          <w:rFonts w:cs="Times New Roman"/>
          <w:b/>
        </w:rPr>
      </w:pPr>
    </w:p>
    <w:p w:rsidR="00116986" w:rsidRDefault="00116986" w:rsidP="006C419C">
      <w:pPr>
        <w:jc w:val="both"/>
        <w:rPr>
          <w:rFonts w:cs="Times New Roman"/>
          <w:b/>
        </w:rPr>
      </w:pPr>
    </w:p>
    <w:p w:rsidR="00116986" w:rsidRDefault="00116986" w:rsidP="006C419C">
      <w:pPr>
        <w:jc w:val="both"/>
        <w:rPr>
          <w:rFonts w:cs="Times New Roman"/>
          <w:b/>
        </w:rPr>
      </w:pPr>
    </w:p>
    <w:p w:rsidR="00116986" w:rsidRDefault="00116986" w:rsidP="006C419C">
      <w:pPr>
        <w:jc w:val="both"/>
        <w:rPr>
          <w:rFonts w:cs="Times New Roman"/>
          <w:b/>
        </w:rPr>
      </w:pPr>
    </w:p>
    <w:p w:rsidR="00116986" w:rsidRPr="00116986" w:rsidRDefault="00116986" w:rsidP="00116986">
      <w:pPr>
        <w:pStyle w:val="Normal1"/>
        <w:tabs>
          <w:tab w:val="left" w:pos="500"/>
        </w:tabs>
        <w:ind w:right="-30"/>
        <w:jc w:val="center"/>
        <w:rPr>
          <w:b/>
          <w:sz w:val="24"/>
          <w:szCs w:val="24"/>
        </w:rPr>
      </w:pPr>
      <w:r w:rsidRPr="00116986">
        <w:rPr>
          <w:b/>
          <w:sz w:val="24"/>
          <w:szCs w:val="24"/>
        </w:rPr>
        <w:t>Тесты</w:t>
      </w:r>
    </w:p>
    <w:p w:rsidR="00116986" w:rsidRPr="00464609" w:rsidRDefault="00116986" w:rsidP="00116986">
      <w:pPr>
        <w:pStyle w:val="Normal1"/>
        <w:tabs>
          <w:tab w:val="left" w:pos="500"/>
        </w:tabs>
        <w:ind w:right="-30"/>
        <w:jc w:val="center"/>
        <w:rPr>
          <w:sz w:val="40"/>
          <w:szCs w:val="28"/>
        </w:rPr>
      </w:pPr>
      <w:r w:rsidRPr="00464609">
        <w:rPr>
          <w:szCs w:val="28"/>
        </w:rPr>
        <w:t>по дисциплине</w:t>
      </w:r>
      <w:r w:rsidRPr="00464609">
        <w:rPr>
          <w:b/>
          <w:i/>
          <w:sz w:val="14"/>
        </w:rPr>
        <w:t xml:space="preserve"> </w:t>
      </w:r>
      <w:r>
        <w:rPr>
          <w:sz w:val="28"/>
        </w:rPr>
        <w:t>Сбытовая</w:t>
      </w:r>
      <w:r w:rsidRPr="00464609">
        <w:rPr>
          <w:sz w:val="28"/>
        </w:rPr>
        <w:t xml:space="preserve"> логистика</w:t>
      </w:r>
    </w:p>
    <w:p w:rsidR="00116986" w:rsidRPr="00FB365E" w:rsidRDefault="00116986" w:rsidP="00116986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дисциплины)</w:t>
      </w:r>
    </w:p>
    <w:p w:rsidR="00116986" w:rsidRPr="00F05FC6" w:rsidRDefault="00116986" w:rsidP="00116986">
      <w:pPr>
        <w:pStyle w:val="130"/>
        <w:shd w:val="clear" w:color="auto" w:fill="auto"/>
        <w:spacing w:after="12" w:line="240" w:lineRule="exact"/>
        <w:ind w:left="20" w:right="40" w:firstLine="460"/>
        <w:jc w:val="both"/>
        <w:rPr>
          <w:rStyle w:val="51"/>
        </w:rPr>
      </w:pPr>
    </w:p>
    <w:p w:rsidR="00116986" w:rsidRPr="00F05FC6" w:rsidRDefault="00116986" w:rsidP="00116986">
      <w:pPr>
        <w:framePr w:w="1421" w:h="1464" w:hSpace="142" w:vSpace="432" w:wrap="around" w:vAnchor="text" w:hAnchor="margin" w:x="5082" w:y="620"/>
        <w:jc w:val="center"/>
        <w:rPr>
          <w:sz w:val="0"/>
          <w:szCs w:val="0"/>
        </w:rPr>
      </w:pP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after="193" w:line="235" w:lineRule="exact"/>
        <w:ind w:right="4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 xml:space="preserve">В общем случае форма кривой </w:t>
      </w:r>
      <w:r w:rsidRPr="00280FAD">
        <w:rPr>
          <w:rStyle w:val="51"/>
          <w:sz w:val="24"/>
          <w:szCs w:val="24"/>
          <w:lang w:val="en-US"/>
        </w:rPr>
        <w:t>XYZ</w:t>
      </w:r>
      <w:r w:rsidRPr="00280FAD">
        <w:rPr>
          <w:rStyle w:val="51"/>
          <w:sz w:val="24"/>
          <w:szCs w:val="24"/>
        </w:rPr>
        <w:t>-анализа представлена на рисунке</w:t>
      </w:r>
    </w:p>
    <w:p w:rsidR="00116986" w:rsidRPr="00280FAD" w:rsidRDefault="00116986" w:rsidP="00116986">
      <w:pPr>
        <w:framePr w:wrap="notBeside" w:vAnchor="text" w:hAnchor="text" w:xAlign="center" w:y="1"/>
        <w:jc w:val="center"/>
      </w:pPr>
      <w:r>
        <w:rPr>
          <w:noProof/>
          <w:lang w:eastAsia="ru-RU"/>
        </w:rPr>
        <w:drawing>
          <wp:inline distT="0" distB="0" distL="0" distR="0">
            <wp:extent cx="3058795" cy="914400"/>
            <wp:effectExtent l="0" t="0" r="8255" b="0"/>
            <wp:docPr id="5" name="Рисунок 5" descr="C:\Users\User\AppData\Local\Temp\FineReader10\media\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User\AppData\Local\Temp\FineReader10\media\image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86" w:rsidRPr="00280FAD" w:rsidRDefault="00116986" w:rsidP="00116986">
      <w:r>
        <w:rPr>
          <w:noProof/>
          <w:lang w:eastAsia="ru-RU"/>
        </w:rPr>
        <w:drawing>
          <wp:inline distT="0" distB="0" distL="0" distR="0">
            <wp:extent cx="903605" cy="925195"/>
            <wp:effectExtent l="0" t="0" r="0" b="8255"/>
            <wp:docPr id="4" name="Рисунок 4" descr="C:\Users\User\AppData\Local\Temp\FineReader10\media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User\AppData\Local\Temp\FineReader10\media\image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86" w:rsidRPr="00280FAD" w:rsidRDefault="00116986" w:rsidP="00116986">
      <w:pPr>
        <w:pStyle w:val="130"/>
        <w:shd w:val="clear" w:color="auto" w:fill="auto"/>
        <w:spacing w:after="12" w:line="240" w:lineRule="exact"/>
        <w:ind w:left="20" w:right="40" w:firstLine="460"/>
        <w:jc w:val="both"/>
        <w:rPr>
          <w:rStyle w:val="51"/>
          <w:sz w:val="24"/>
          <w:szCs w:val="24"/>
        </w:rPr>
      </w:pPr>
    </w:p>
    <w:p w:rsidR="00116986" w:rsidRPr="00280FAD" w:rsidRDefault="00116986" w:rsidP="00116986">
      <w:pPr>
        <w:pStyle w:val="130"/>
        <w:shd w:val="clear" w:color="auto" w:fill="auto"/>
        <w:spacing w:after="12" w:line="240" w:lineRule="exact"/>
        <w:ind w:left="20" w:right="40" w:firstLine="460"/>
        <w:jc w:val="both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>Ответ: А, Б, В, Г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40" w:hanging="357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 xml:space="preserve">Последовательность этапов проведения анализа </w:t>
      </w:r>
      <w:r w:rsidRPr="00280FAD">
        <w:rPr>
          <w:rStyle w:val="51"/>
          <w:sz w:val="24"/>
          <w:szCs w:val="24"/>
          <w:lang w:val="en-US"/>
        </w:rPr>
        <w:t>XYZ</w:t>
      </w:r>
      <w:r w:rsidRPr="00280FAD">
        <w:rPr>
          <w:rStyle w:val="51"/>
          <w:sz w:val="24"/>
          <w:szCs w:val="24"/>
        </w:rPr>
        <w:t xml:space="preserve">: </w:t>
      </w:r>
    </w:p>
    <w:p w:rsidR="00116986" w:rsidRPr="00280FAD" w:rsidRDefault="00116986" w:rsidP="00116986">
      <w:pPr>
        <w:pStyle w:val="130"/>
        <w:shd w:val="clear" w:color="auto" w:fill="auto"/>
        <w:spacing w:line="240" w:lineRule="auto"/>
        <w:ind w:left="880" w:right="40" w:hanging="42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 xml:space="preserve">А: Построение кривой </w:t>
      </w:r>
      <w:r w:rsidRPr="00280FAD">
        <w:rPr>
          <w:rStyle w:val="51"/>
          <w:sz w:val="24"/>
          <w:szCs w:val="24"/>
          <w:lang w:val="en-US"/>
        </w:rPr>
        <w:t>XYZ</w:t>
      </w:r>
    </w:p>
    <w:p w:rsidR="00116986" w:rsidRPr="00280FAD" w:rsidRDefault="00116986" w:rsidP="00116986">
      <w:pPr>
        <w:pStyle w:val="130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Б: Разделение совокупности объектов управления на три</w:t>
      </w:r>
    </w:p>
    <w:p w:rsidR="00116986" w:rsidRPr="00280FAD" w:rsidRDefault="00116986" w:rsidP="00116986">
      <w:pPr>
        <w:pStyle w:val="130"/>
        <w:shd w:val="clear" w:color="auto" w:fill="auto"/>
        <w:spacing w:line="240" w:lineRule="auto"/>
        <w:ind w:left="880" w:right="40" w:firstLine="260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 xml:space="preserve">группы: группа X, группа </w:t>
      </w:r>
      <w:r w:rsidRPr="00280FAD">
        <w:rPr>
          <w:rStyle w:val="51"/>
          <w:sz w:val="24"/>
          <w:szCs w:val="24"/>
          <w:lang w:val="en-US"/>
        </w:rPr>
        <w:t>Y</w:t>
      </w:r>
      <w:r w:rsidRPr="00280FAD">
        <w:rPr>
          <w:rStyle w:val="51"/>
          <w:sz w:val="24"/>
          <w:szCs w:val="24"/>
        </w:rPr>
        <w:t xml:space="preserve"> и группа </w:t>
      </w:r>
      <w:r w:rsidRPr="00280FAD">
        <w:rPr>
          <w:rStyle w:val="51"/>
          <w:sz w:val="24"/>
          <w:szCs w:val="24"/>
          <w:lang w:val="en-US"/>
        </w:rPr>
        <w:t>Z</w:t>
      </w:r>
      <w:r w:rsidRPr="00280FAD">
        <w:rPr>
          <w:rStyle w:val="51"/>
          <w:sz w:val="24"/>
          <w:szCs w:val="24"/>
        </w:rPr>
        <w:t xml:space="preserve"> </w:t>
      </w:r>
    </w:p>
    <w:p w:rsidR="00116986" w:rsidRPr="00280FAD" w:rsidRDefault="00116986" w:rsidP="00116986">
      <w:pPr>
        <w:pStyle w:val="130"/>
        <w:shd w:val="clear" w:color="auto" w:fill="auto"/>
        <w:spacing w:line="240" w:lineRule="auto"/>
        <w:ind w:right="40" w:firstLine="0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 xml:space="preserve">        В: Группировка объектов управления в порядке возраста</w:t>
      </w:r>
      <w:r w:rsidRPr="00280FAD">
        <w:rPr>
          <w:rStyle w:val="51"/>
          <w:sz w:val="24"/>
          <w:szCs w:val="24"/>
        </w:rPr>
        <w:softHyphen/>
        <w:t xml:space="preserve">ния коэффициента вариации </w:t>
      </w:r>
    </w:p>
    <w:p w:rsidR="00116986" w:rsidRPr="00280FAD" w:rsidRDefault="00116986" w:rsidP="00116986">
      <w:pPr>
        <w:pStyle w:val="130"/>
        <w:shd w:val="clear" w:color="auto" w:fill="auto"/>
        <w:spacing w:line="240" w:lineRule="auto"/>
        <w:ind w:right="40" w:firstLine="20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 xml:space="preserve">        Г: Определение коэффициентов вариации по отдельным позициям ассортимента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40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lastRenderedPageBreak/>
        <w:t>Группа А, выделенная из общего ассортимента с помощью ана</w:t>
      </w:r>
      <w:r w:rsidRPr="00280FAD">
        <w:rPr>
          <w:rStyle w:val="51"/>
          <w:sz w:val="24"/>
          <w:szCs w:val="24"/>
        </w:rPr>
        <w:softHyphen/>
        <w:t xml:space="preserve">лиза </w:t>
      </w:r>
      <w:r w:rsidRPr="00280FAD">
        <w:rPr>
          <w:rStyle w:val="51"/>
          <w:sz w:val="24"/>
          <w:szCs w:val="24"/>
          <w:lang w:val="en-US"/>
        </w:rPr>
        <w:t>ABC</w:t>
      </w:r>
      <w:r w:rsidRPr="00280FAD">
        <w:rPr>
          <w:rStyle w:val="51"/>
          <w:sz w:val="24"/>
          <w:szCs w:val="24"/>
        </w:rPr>
        <w:t>, чаще всего включает в себя: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14"/>
        </w:tabs>
        <w:spacing w:line="240" w:lineRule="auto"/>
        <w:ind w:left="958" w:firstLine="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50% позиций, на долю которых приходится 50% оборота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00"/>
        </w:tabs>
        <w:spacing w:line="240" w:lineRule="auto"/>
        <w:ind w:left="958" w:firstLine="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40% позиций, на долю которых приходится 60% оборота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14"/>
        </w:tabs>
        <w:spacing w:line="240" w:lineRule="auto"/>
        <w:ind w:left="958" w:firstLine="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20% позиций, на долю которых приходится 80% оборота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00"/>
        </w:tabs>
        <w:spacing w:line="240" w:lineRule="auto"/>
        <w:ind w:left="958" w:firstLine="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10% позиций, на долю которых приходится 90% оборота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23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Решение "ДЕЛАТЬ" в задаче "</w:t>
      </w:r>
      <w:r w:rsidRPr="00280FAD">
        <w:rPr>
          <w:rStyle w:val="51"/>
          <w:sz w:val="24"/>
          <w:szCs w:val="24"/>
          <w:lang w:val="en-US"/>
        </w:rPr>
        <w:t>Make</w:t>
      </w:r>
      <w:r w:rsidRPr="00280FAD">
        <w:rPr>
          <w:rStyle w:val="51"/>
          <w:sz w:val="24"/>
          <w:szCs w:val="24"/>
        </w:rPr>
        <w:t xml:space="preserve"> -</w:t>
      </w:r>
      <w:r w:rsidRPr="00280FAD">
        <w:rPr>
          <w:rStyle w:val="51"/>
          <w:sz w:val="24"/>
          <w:szCs w:val="24"/>
          <w:lang w:val="en-US"/>
        </w:rPr>
        <w:t>or</w:t>
      </w:r>
      <w:r w:rsidRPr="00280FAD">
        <w:rPr>
          <w:rStyle w:val="51"/>
          <w:sz w:val="24"/>
          <w:szCs w:val="24"/>
        </w:rPr>
        <w:t>-</w:t>
      </w:r>
      <w:r w:rsidRPr="00280FAD">
        <w:rPr>
          <w:rStyle w:val="51"/>
          <w:sz w:val="24"/>
          <w:szCs w:val="24"/>
          <w:lang w:val="en-US"/>
        </w:rPr>
        <w:t>Buy</w:t>
      </w:r>
      <w:r w:rsidRPr="00280FAD">
        <w:rPr>
          <w:rStyle w:val="51"/>
          <w:sz w:val="24"/>
          <w:szCs w:val="24"/>
        </w:rPr>
        <w:t>" принимается в случае, когда: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35"/>
        </w:tabs>
        <w:spacing w:line="240" w:lineRule="exact"/>
        <w:ind w:left="1160" w:hanging="2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потребность в комплектующем изделии невелика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54"/>
        </w:tabs>
        <w:spacing w:line="240" w:lineRule="exact"/>
        <w:ind w:left="1160" w:right="20" w:hanging="2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отсутствуют мощности, необходимые для производства комплектующих изделий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6"/>
        </w:tabs>
        <w:spacing w:line="240" w:lineRule="auto"/>
        <w:ind w:left="1163" w:right="23" w:hanging="261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потребность в комплектующих изделиях стабильна и до</w:t>
      </w:r>
      <w:r w:rsidRPr="00280FAD">
        <w:rPr>
          <w:rStyle w:val="51"/>
          <w:sz w:val="24"/>
          <w:szCs w:val="24"/>
        </w:rPr>
        <w:softHyphen/>
        <w:t>статочно велика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16"/>
        </w:tabs>
        <w:spacing w:after="120" w:line="240" w:lineRule="exact"/>
        <w:ind w:left="1160" w:hanging="2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отсутствуют кадры необходимой квалификации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К математическим моделям логистических систем относят: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85"/>
        </w:tabs>
        <w:spacing w:line="235" w:lineRule="exact"/>
        <w:ind w:left="1160" w:hanging="22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аналитические модели логистических процессов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80"/>
        </w:tabs>
        <w:spacing w:line="235" w:lineRule="exact"/>
        <w:ind w:left="1160" w:hanging="22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имитационные модели логистических процессов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85"/>
        </w:tabs>
        <w:spacing w:line="235" w:lineRule="exact"/>
        <w:ind w:left="1160" w:hanging="22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технологические планировки складов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56"/>
        </w:tabs>
        <w:spacing w:after="236" w:line="235" w:lineRule="exact"/>
        <w:ind w:left="1160" w:hanging="22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схемы грузопотоков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23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Принципом системного подхода, выраженным поговоркой «на худой амбар дорогой замок не вешают», является принцип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78"/>
        </w:tabs>
        <w:spacing w:line="235" w:lineRule="exact"/>
        <w:ind w:left="1160" w:right="20" w:hanging="2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последовательного продвижения по этапам создания системы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54"/>
        </w:tabs>
        <w:spacing w:line="235" w:lineRule="exact"/>
        <w:ind w:left="1160" w:right="20" w:hanging="2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согласования информационных, надежностных, ресурс</w:t>
      </w:r>
      <w:r w:rsidRPr="00280FAD">
        <w:rPr>
          <w:rStyle w:val="51"/>
          <w:sz w:val="24"/>
          <w:szCs w:val="24"/>
        </w:rPr>
        <w:softHyphen/>
        <w:t>ных и других характеристик проектируемых систем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1"/>
        </w:tabs>
        <w:spacing w:line="240" w:lineRule="auto"/>
        <w:ind w:left="1163" w:right="23" w:hanging="261"/>
        <w:jc w:val="both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отсутствия конфликтов между целями отдельных подси</w:t>
      </w:r>
      <w:r w:rsidRPr="00280FAD">
        <w:rPr>
          <w:rStyle w:val="51"/>
          <w:sz w:val="24"/>
          <w:szCs w:val="24"/>
        </w:rPr>
        <w:softHyphen/>
        <w:t>стем и целями всей системы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23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Увеличение количества складов в системе сбыта компании вле</w:t>
      </w:r>
      <w:r w:rsidRPr="00280FAD">
        <w:rPr>
          <w:rStyle w:val="51"/>
          <w:sz w:val="24"/>
          <w:szCs w:val="24"/>
        </w:rPr>
        <w:softHyphen/>
        <w:t>чет за собой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096"/>
        </w:tabs>
        <w:spacing w:line="245" w:lineRule="exact"/>
        <w:ind w:left="114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создание возможности увеличения продаж в регионе сбыта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0"/>
        </w:tabs>
        <w:spacing w:line="245" w:lineRule="exact"/>
        <w:ind w:left="1140" w:right="2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сокращение возможности увеличения продаж в регионе сбыта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34"/>
        </w:tabs>
        <w:spacing w:line="240" w:lineRule="auto"/>
        <w:ind w:left="1140" w:right="23" w:hanging="261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никак не отражается на возможных объемах продаж в регионе сбыта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23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Увеличение количества складов в системе сбыта компании при неизменном объеме продаж влечет за собой: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5"/>
        </w:tabs>
        <w:spacing w:line="245" w:lineRule="exact"/>
        <w:ind w:left="1140" w:right="2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увеличение затрат на доставку товаров покупателям со складов системы сбыта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49"/>
        </w:tabs>
        <w:spacing w:line="245" w:lineRule="exact"/>
        <w:ind w:left="1140" w:right="2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снижение затрат на доставку товаров покупателям со складов системы сбыта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0"/>
        </w:tabs>
        <w:spacing w:line="240" w:lineRule="auto"/>
        <w:ind w:left="1140" w:right="23" w:hanging="261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никак не отражается на размере затрат на доставку то</w:t>
      </w:r>
      <w:r w:rsidRPr="00280FAD">
        <w:rPr>
          <w:rStyle w:val="51"/>
          <w:sz w:val="24"/>
          <w:szCs w:val="24"/>
        </w:rPr>
        <w:softHyphen/>
        <w:t>варов покупателям со складов системы сбыта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40" w:hanging="357"/>
        <w:jc w:val="both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>Уровень логистического сервиса, оказываемого клиентам компании в процессе поставок продукции, может измеряться показателем:</w:t>
      </w:r>
    </w:p>
    <w:p w:rsidR="00116986" w:rsidRPr="00116986" w:rsidRDefault="00116986" w:rsidP="00116986">
      <w:pPr>
        <w:pStyle w:val="130"/>
        <w:shd w:val="clear" w:color="auto" w:fill="auto"/>
        <w:spacing w:line="235" w:lineRule="exact"/>
        <w:ind w:left="840" w:right="40" w:firstLine="0"/>
        <w:jc w:val="both"/>
        <w:rPr>
          <w:rFonts w:cs="Times New Roman"/>
          <w:sz w:val="24"/>
          <w:szCs w:val="24"/>
        </w:rPr>
      </w:pPr>
    </w:p>
    <w:p w:rsidR="00116986" w:rsidRPr="00116986" w:rsidRDefault="00116986" w:rsidP="00116986">
      <w:pPr>
        <w:spacing w:line="140" w:lineRule="exact"/>
        <w:ind w:left="820"/>
        <w:rPr>
          <w:rFonts w:cs="Times New Roman"/>
        </w:rPr>
      </w:pPr>
      <w:r w:rsidRPr="00116986">
        <w:rPr>
          <w:rStyle w:val="220"/>
          <w:rFonts w:eastAsia="Arial Unicode MS"/>
          <w:sz w:val="24"/>
          <w:szCs w:val="24"/>
        </w:rPr>
        <w:t>время на выполнение логистических услуг, фактически оказываемых в процессе поставки</w:t>
      </w:r>
    </w:p>
    <w:p w:rsidR="00116986" w:rsidRPr="00116986" w:rsidRDefault="00116986" w:rsidP="00116986">
      <w:pPr>
        <w:pStyle w:val="2060"/>
        <w:shd w:val="clear" w:color="auto" w:fill="auto"/>
        <w:tabs>
          <w:tab w:val="left" w:pos="587"/>
          <w:tab w:val="left" w:leader="hyphen" w:pos="5416"/>
          <w:tab w:val="left" w:leader="hyphen" w:pos="6482"/>
        </w:tabs>
        <w:spacing w:line="17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116986">
        <w:rPr>
          <w:rFonts w:ascii="Times New Roman" w:hAnsi="Times New Roman" w:cs="Times New Roman"/>
          <w:sz w:val="24"/>
          <w:szCs w:val="24"/>
        </w:rPr>
        <w:t>а)</w:t>
      </w:r>
      <w:r w:rsidRPr="00116986">
        <w:rPr>
          <w:rFonts w:ascii="Times New Roman" w:hAnsi="Times New Roman" w:cs="Times New Roman"/>
          <w:sz w:val="24"/>
          <w:szCs w:val="24"/>
        </w:rPr>
        <w:tab/>
      </w:r>
      <w:r w:rsidRPr="00116986">
        <w:rPr>
          <w:rFonts w:ascii="Times New Roman" w:hAnsi="Times New Roman" w:cs="Times New Roman"/>
          <w:sz w:val="24"/>
          <w:szCs w:val="24"/>
        </w:rPr>
        <w:tab/>
        <w:t>:</w:t>
      </w:r>
      <w:r w:rsidRPr="00116986">
        <w:rPr>
          <w:rFonts w:ascii="Times New Roman" w:hAnsi="Times New Roman" w:cs="Times New Roman"/>
          <w:sz w:val="24"/>
          <w:szCs w:val="24"/>
        </w:rPr>
        <w:tab/>
      </w:r>
    </w:p>
    <w:p w:rsidR="00116986" w:rsidRPr="00116986" w:rsidRDefault="00116986" w:rsidP="00116986">
      <w:pPr>
        <w:spacing w:after="335" w:line="140" w:lineRule="exact"/>
        <w:ind w:left="820"/>
        <w:rPr>
          <w:rFonts w:cs="Times New Roman"/>
        </w:rPr>
      </w:pPr>
      <w:r w:rsidRPr="00116986">
        <w:rPr>
          <w:rStyle w:val="220"/>
          <w:rFonts w:eastAsia="Arial Unicode MS"/>
          <w:sz w:val="24"/>
          <w:szCs w:val="24"/>
        </w:rPr>
        <w:t>время на оказание полного комплекса логистических услуг в процессе той же поставки</w:t>
      </w:r>
    </w:p>
    <w:p w:rsidR="00116986" w:rsidRPr="00116986" w:rsidRDefault="00116986" w:rsidP="00116986">
      <w:pPr>
        <w:spacing w:line="140" w:lineRule="exact"/>
        <w:ind w:left="820"/>
        <w:rPr>
          <w:rFonts w:cs="Times New Roman"/>
        </w:rPr>
      </w:pPr>
      <w:r w:rsidRPr="00116986">
        <w:rPr>
          <w:rStyle w:val="220"/>
          <w:rFonts w:eastAsia="Arial Unicode MS"/>
          <w:sz w:val="24"/>
          <w:szCs w:val="24"/>
        </w:rPr>
        <w:t>объем продаж за период, руб.</w:t>
      </w:r>
    </w:p>
    <w:p w:rsidR="00116986" w:rsidRPr="00116986" w:rsidRDefault="00116986" w:rsidP="00116986">
      <w:pPr>
        <w:pStyle w:val="2070"/>
        <w:shd w:val="clear" w:color="auto" w:fill="auto"/>
        <w:tabs>
          <w:tab w:val="left" w:pos="602"/>
          <w:tab w:val="left" w:leader="hyphen" w:pos="1120"/>
          <w:tab w:val="left" w:leader="hyphen" w:pos="2435"/>
        </w:tabs>
        <w:spacing w:line="200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18"/>
      <w:r w:rsidRPr="00116986">
        <w:rPr>
          <w:rFonts w:ascii="Times New Roman" w:hAnsi="Times New Roman" w:cs="Times New Roman"/>
          <w:sz w:val="24"/>
          <w:szCs w:val="24"/>
          <w:vertAlign w:val="subscript"/>
        </w:rPr>
        <w:t>б)</w:t>
      </w:r>
      <w:r w:rsidRPr="00116986">
        <w:rPr>
          <w:rFonts w:ascii="Times New Roman" w:hAnsi="Times New Roman" w:cs="Times New Roman"/>
          <w:sz w:val="24"/>
          <w:szCs w:val="24"/>
        </w:rPr>
        <w:tab/>
      </w:r>
      <w:r w:rsidRPr="00116986">
        <w:rPr>
          <w:rFonts w:ascii="Times New Roman" w:hAnsi="Times New Roman" w:cs="Times New Roman"/>
          <w:sz w:val="24"/>
          <w:szCs w:val="24"/>
        </w:rPr>
        <w:tab/>
      </w:r>
      <w:r w:rsidRPr="00116986">
        <w:rPr>
          <w:rFonts w:ascii="Times New Roman" w:hAnsi="Times New Roman" w:cs="Times New Roman"/>
          <w:sz w:val="24"/>
          <w:szCs w:val="24"/>
        </w:rPr>
        <w:tab/>
      </w:r>
      <w:bookmarkEnd w:id="1"/>
    </w:p>
    <w:p w:rsidR="00116986" w:rsidRPr="00116986" w:rsidRDefault="00116986" w:rsidP="00116986">
      <w:pPr>
        <w:spacing w:after="297" w:line="140" w:lineRule="exact"/>
        <w:ind w:left="820"/>
        <w:rPr>
          <w:rFonts w:cs="Times New Roman"/>
        </w:rPr>
      </w:pPr>
      <w:r w:rsidRPr="00116986">
        <w:rPr>
          <w:rStyle w:val="220"/>
          <w:rFonts w:eastAsia="Arial Unicode MS"/>
          <w:sz w:val="24"/>
          <w:szCs w:val="24"/>
        </w:rPr>
        <w:t>средним запас за период, руб.</w:t>
      </w:r>
    </w:p>
    <w:p w:rsidR="00116986" w:rsidRPr="00116986" w:rsidRDefault="00116986" w:rsidP="00116986">
      <w:pPr>
        <w:spacing w:line="140" w:lineRule="exact"/>
        <w:ind w:left="820"/>
        <w:rPr>
          <w:rFonts w:cs="Times New Roman"/>
        </w:rPr>
      </w:pPr>
      <w:r w:rsidRPr="00116986">
        <w:rPr>
          <w:rStyle w:val="220"/>
          <w:rFonts w:eastAsia="Arial Unicode MS"/>
          <w:sz w:val="24"/>
          <w:szCs w:val="24"/>
        </w:rPr>
        <w:t>число выполненных заказов за период</w:t>
      </w:r>
    </w:p>
    <w:p w:rsidR="00116986" w:rsidRPr="00116986" w:rsidRDefault="00116986" w:rsidP="00116986">
      <w:pPr>
        <w:pStyle w:val="2080"/>
        <w:shd w:val="clear" w:color="auto" w:fill="auto"/>
        <w:tabs>
          <w:tab w:val="left" w:leader="hyphen" w:pos="3136"/>
        </w:tabs>
        <w:spacing w:line="140" w:lineRule="exact"/>
        <w:ind w:left="40"/>
        <w:rPr>
          <w:rFonts w:cs="Times New Roman"/>
          <w:sz w:val="24"/>
          <w:szCs w:val="24"/>
        </w:rPr>
      </w:pPr>
      <w:bookmarkStart w:id="2" w:name="bookmark219"/>
      <w:r w:rsidRPr="00116986">
        <w:rPr>
          <w:rFonts w:cs="Times New Roman"/>
          <w:sz w:val="24"/>
          <w:szCs w:val="24"/>
        </w:rPr>
        <w:t xml:space="preserve">В) </w:t>
      </w:r>
      <w:r w:rsidRPr="00116986">
        <w:rPr>
          <w:rFonts w:cs="Times New Roman"/>
          <w:sz w:val="24"/>
          <w:szCs w:val="24"/>
        </w:rPr>
        <w:tab/>
      </w:r>
      <w:bookmarkEnd w:id="2"/>
    </w:p>
    <w:p w:rsidR="00116986" w:rsidRPr="00116986" w:rsidRDefault="00116986" w:rsidP="00116986">
      <w:pPr>
        <w:spacing w:after="297" w:line="140" w:lineRule="exact"/>
        <w:ind w:left="820"/>
        <w:rPr>
          <w:rFonts w:cs="Times New Roman"/>
        </w:rPr>
      </w:pPr>
      <w:r w:rsidRPr="00116986">
        <w:rPr>
          <w:rStyle w:val="220"/>
          <w:rFonts w:eastAsia="Arial Unicode MS"/>
          <w:sz w:val="24"/>
          <w:szCs w:val="24"/>
        </w:rPr>
        <w:t>число поступивших заказов за период</w:t>
      </w:r>
    </w:p>
    <w:p w:rsidR="00116986" w:rsidRPr="00116986" w:rsidRDefault="00116986" w:rsidP="00116986">
      <w:pPr>
        <w:spacing w:line="140" w:lineRule="exact"/>
        <w:ind w:left="820"/>
        <w:rPr>
          <w:rFonts w:cs="Times New Roman"/>
        </w:rPr>
      </w:pPr>
      <w:r w:rsidRPr="00116986">
        <w:rPr>
          <w:rStyle w:val="220"/>
          <w:rFonts w:eastAsia="Arial Unicode MS"/>
          <w:sz w:val="24"/>
          <w:szCs w:val="24"/>
        </w:rPr>
        <w:t>число выполненных заказов за период</w:t>
      </w:r>
    </w:p>
    <w:p w:rsidR="00116986" w:rsidRPr="00116986" w:rsidRDefault="00116986" w:rsidP="00116986">
      <w:pPr>
        <w:pStyle w:val="2080"/>
        <w:shd w:val="clear" w:color="auto" w:fill="auto"/>
        <w:tabs>
          <w:tab w:val="left" w:leader="hyphen" w:pos="3146"/>
        </w:tabs>
        <w:spacing w:line="140" w:lineRule="exact"/>
        <w:ind w:left="40"/>
        <w:rPr>
          <w:rFonts w:cs="Times New Roman"/>
          <w:sz w:val="24"/>
          <w:szCs w:val="24"/>
        </w:rPr>
      </w:pPr>
      <w:r w:rsidRPr="00116986">
        <w:rPr>
          <w:rFonts w:cs="Times New Roman"/>
          <w:sz w:val="24"/>
          <w:szCs w:val="24"/>
        </w:rPr>
        <w:t xml:space="preserve">Г) </w:t>
      </w:r>
      <w:r w:rsidRPr="00116986">
        <w:rPr>
          <w:rFonts w:cs="Times New Roman"/>
          <w:sz w:val="24"/>
          <w:szCs w:val="24"/>
        </w:rPr>
        <w:tab/>
      </w:r>
    </w:p>
    <w:p w:rsidR="00116986" w:rsidRPr="00116986" w:rsidRDefault="00116986" w:rsidP="00116986">
      <w:pPr>
        <w:spacing w:after="418" w:line="140" w:lineRule="exact"/>
        <w:ind w:left="820"/>
        <w:rPr>
          <w:rFonts w:cs="Times New Roman"/>
        </w:rPr>
      </w:pPr>
      <w:r w:rsidRPr="00116986">
        <w:rPr>
          <w:rStyle w:val="220"/>
          <w:rFonts w:eastAsia="Arial Unicode MS"/>
          <w:sz w:val="24"/>
          <w:szCs w:val="24"/>
        </w:rPr>
        <w:t>продолжительность периода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23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Предприятие оптовой торговли поэтапно повышало готовность к поставке путем увеличения размера страховых запасов:</w:t>
      </w:r>
    </w:p>
    <w:p w:rsidR="00116986" w:rsidRPr="00280FAD" w:rsidRDefault="00116986" w:rsidP="002738FF">
      <w:pPr>
        <w:pStyle w:val="130"/>
        <w:numPr>
          <w:ilvl w:val="0"/>
          <w:numId w:val="14"/>
        </w:numPr>
        <w:shd w:val="clear" w:color="auto" w:fill="auto"/>
        <w:tabs>
          <w:tab w:val="left" w:pos="1130"/>
        </w:tabs>
        <w:spacing w:line="235" w:lineRule="exact"/>
        <w:ind w:left="116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этап — с 80 до 85%,</w:t>
      </w:r>
    </w:p>
    <w:p w:rsidR="00116986" w:rsidRPr="00280FAD" w:rsidRDefault="00116986" w:rsidP="002738FF">
      <w:pPr>
        <w:pStyle w:val="130"/>
        <w:numPr>
          <w:ilvl w:val="0"/>
          <w:numId w:val="14"/>
        </w:numPr>
        <w:shd w:val="clear" w:color="auto" w:fill="auto"/>
        <w:tabs>
          <w:tab w:val="left" w:pos="1135"/>
        </w:tabs>
        <w:spacing w:line="235" w:lineRule="exact"/>
        <w:ind w:left="116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этап — с 85 до 90%,</w:t>
      </w:r>
    </w:p>
    <w:p w:rsidR="00116986" w:rsidRPr="00280FAD" w:rsidRDefault="00116986" w:rsidP="002738FF">
      <w:pPr>
        <w:pStyle w:val="130"/>
        <w:numPr>
          <w:ilvl w:val="0"/>
          <w:numId w:val="14"/>
        </w:numPr>
        <w:shd w:val="clear" w:color="auto" w:fill="auto"/>
        <w:tabs>
          <w:tab w:val="left" w:pos="1207"/>
        </w:tabs>
        <w:spacing w:line="235" w:lineRule="exact"/>
        <w:ind w:left="116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lastRenderedPageBreak/>
        <w:t>этап — с 90 до 95%.</w:t>
      </w:r>
    </w:p>
    <w:p w:rsidR="00116986" w:rsidRPr="00280FAD" w:rsidRDefault="00116986" w:rsidP="00116986">
      <w:pPr>
        <w:pStyle w:val="130"/>
        <w:shd w:val="clear" w:color="auto" w:fill="auto"/>
        <w:spacing w:line="235" w:lineRule="exact"/>
        <w:ind w:left="20" w:right="20" w:firstLine="4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Ниже приведен ряд высказываний, из которых верным явля</w:t>
      </w:r>
      <w:r w:rsidRPr="00280FAD">
        <w:rPr>
          <w:rStyle w:val="51"/>
          <w:sz w:val="24"/>
          <w:szCs w:val="24"/>
        </w:rPr>
        <w:softHyphen/>
        <w:t>ется утверждение, что затраты предприятия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45"/>
        </w:tabs>
        <w:spacing w:line="235" w:lineRule="exact"/>
        <w:ind w:left="116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на I этапе были самыми высокими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40"/>
        </w:tabs>
        <w:spacing w:line="235" w:lineRule="exact"/>
        <w:ind w:left="116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на II этапе были самыми высокими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45"/>
        </w:tabs>
        <w:spacing w:line="235" w:lineRule="exact"/>
        <w:ind w:left="1160" w:hanging="26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на III этапе были самыми высокими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1"/>
        </w:tabs>
        <w:spacing w:line="240" w:lineRule="auto"/>
        <w:ind w:left="1163" w:hanging="261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на всех этапах были примерно равными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Материальные запасы — это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5"/>
        </w:tabs>
        <w:spacing w:line="240" w:lineRule="exact"/>
        <w:ind w:left="1140" w:right="20" w:hanging="2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масса грузов (в тоннах), подлежащих доставке или дос</w:t>
      </w:r>
      <w:r w:rsidRPr="00280FAD">
        <w:rPr>
          <w:rStyle w:val="51"/>
          <w:sz w:val="24"/>
          <w:szCs w:val="24"/>
        </w:rPr>
        <w:softHyphen/>
        <w:t>тавленных транспортом между заданными пунктами за определенный период времени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15"/>
        </w:tabs>
        <w:spacing w:line="240" w:lineRule="exact"/>
        <w:ind w:left="1140" w:right="20" w:hanging="2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совокупность циркулирующих в логистической системе, между логистической системой и внешней средой сооб</w:t>
      </w:r>
      <w:r w:rsidRPr="00280FAD">
        <w:rPr>
          <w:rStyle w:val="51"/>
          <w:sz w:val="24"/>
          <w:szCs w:val="24"/>
        </w:rPr>
        <w:softHyphen/>
        <w:t>щений, необходимых для управления и контроля логис</w:t>
      </w:r>
      <w:r w:rsidRPr="00280FAD">
        <w:rPr>
          <w:rStyle w:val="51"/>
          <w:sz w:val="24"/>
          <w:szCs w:val="24"/>
        </w:rPr>
        <w:softHyphen/>
        <w:t>тических операций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34"/>
        </w:tabs>
        <w:spacing w:line="240" w:lineRule="exact"/>
        <w:ind w:left="1140" w:right="20" w:hanging="2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имеющая вещественную форму продукция, рассматри</w:t>
      </w:r>
      <w:r w:rsidRPr="00280FAD">
        <w:rPr>
          <w:rStyle w:val="51"/>
          <w:sz w:val="24"/>
          <w:szCs w:val="24"/>
        </w:rPr>
        <w:softHyphen/>
        <w:t>ваемая в процессе приложения к ней различных логис</w:t>
      </w:r>
      <w:r w:rsidRPr="00280FAD">
        <w:rPr>
          <w:rStyle w:val="51"/>
          <w:sz w:val="24"/>
          <w:szCs w:val="24"/>
        </w:rPr>
        <w:softHyphen/>
        <w:t>тических операций в заданном интервале времени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5"/>
        </w:tabs>
        <w:spacing w:line="240" w:lineRule="auto"/>
        <w:ind w:left="1140" w:right="23" w:hanging="261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материальная продукция, ожидающая вступления в про</w:t>
      </w:r>
      <w:r w:rsidRPr="00280FAD">
        <w:rPr>
          <w:rStyle w:val="51"/>
          <w:sz w:val="24"/>
          <w:szCs w:val="24"/>
        </w:rPr>
        <w:softHyphen/>
        <w:t>цесс производственного или личного потребления или в процесс продажи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hanging="357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К категории "производственный запас" следует отнести запасы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33"/>
        </w:tabs>
        <w:spacing w:line="250" w:lineRule="exact"/>
        <w:ind w:left="1140" w:hanging="20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на складах предприятий оптовой торговли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33"/>
        </w:tabs>
        <w:spacing w:line="250" w:lineRule="exact"/>
        <w:ind w:left="1140" w:hanging="20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на складах сырья предприятий промышленности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33"/>
        </w:tabs>
        <w:spacing w:line="250" w:lineRule="exact"/>
        <w:ind w:left="1140" w:hanging="20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в пути от поставщика к потребителю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09"/>
        </w:tabs>
        <w:spacing w:line="240" w:lineRule="auto"/>
        <w:ind w:left="1139" w:right="40" w:hanging="198"/>
        <w:jc w:val="both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на складах готовой продукции предприятий изготовите</w:t>
      </w:r>
      <w:r w:rsidRPr="00280FAD">
        <w:rPr>
          <w:rStyle w:val="51"/>
          <w:sz w:val="24"/>
          <w:szCs w:val="24"/>
        </w:rPr>
        <w:softHyphen/>
        <w:t>лей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Страховой запас создается с целью обеспечить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230"/>
        </w:tabs>
        <w:spacing w:line="230" w:lineRule="exact"/>
        <w:ind w:left="1160" w:right="20" w:hanging="28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непрерывность торгового процесса в случае сезонного характера потребления товара (например, елочные ук</w:t>
      </w:r>
      <w:r w:rsidRPr="00280FAD">
        <w:rPr>
          <w:rStyle w:val="51"/>
          <w:sz w:val="24"/>
          <w:szCs w:val="24"/>
        </w:rPr>
        <w:softHyphen/>
        <w:t>рашения)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01"/>
        </w:tabs>
        <w:spacing w:line="230" w:lineRule="exact"/>
        <w:ind w:left="1160" w:right="20" w:hanging="28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непрерывность торгового процесса в случае незапланиро</w:t>
      </w:r>
      <w:r w:rsidRPr="00280FAD">
        <w:rPr>
          <w:rStyle w:val="51"/>
          <w:sz w:val="24"/>
          <w:szCs w:val="24"/>
        </w:rPr>
        <w:softHyphen/>
        <w:t>ванного сокращения поступления товаров от поставщика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70"/>
        </w:tabs>
        <w:spacing w:line="250" w:lineRule="exact"/>
        <w:ind w:left="1140" w:right="40" w:hanging="20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непрерывность торгового процесса в случае сезонного характера транспортировки товара от поставщика (на</w:t>
      </w:r>
      <w:r w:rsidRPr="00280FAD">
        <w:rPr>
          <w:rStyle w:val="51"/>
          <w:sz w:val="24"/>
          <w:szCs w:val="24"/>
        </w:rPr>
        <w:softHyphen/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01"/>
        </w:tabs>
        <w:spacing w:line="240" w:lineRule="auto"/>
        <w:ind w:left="1157" w:right="23" w:hanging="278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плановую потребность торгового предприятия в товарах в период между очередными поставками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40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Оборот склада — 7200 единиц товара в год. Затраты на одну доставку — 400 руб. Затраты на хранение единицы товара — 144 руб./год.</w:t>
      </w:r>
    </w:p>
    <w:p w:rsidR="00116986" w:rsidRPr="00280FAD" w:rsidRDefault="00116986" w:rsidP="00116986">
      <w:pPr>
        <w:pStyle w:val="130"/>
        <w:shd w:val="clear" w:color="auto" w:fill="auto"/>
        <w:spacing w:line="250" w:lineRule="exact"/>
        <w:ind w:left="20" w:right="40" w:firstLine="46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Минимальные суммарные затраты на доставку и хранение со</w:t>
      </w:r>
      <w:r w:rsidRPr="00280FAD">
        <w:rPr>
          <w:rStyle w:val="51"/>
          <w:sz w:val="24"/>
          <w:szCs w:val="24"/>
        </w:rPr>
        <w:softHyphen/>
        <w:t>ставят ... руб./год.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45"/>
        </w:tabs>
        <w:spacing w:line="250" w:lineRule="exact"/>
        <w:ind w:left="1140" w:hanging="24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20 000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35"/>
        </w:tabs>
        <w:spacing w:line="250" w:lineRule="exact"/>
        <w:ind w:left="1140" w:hanging="24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22 400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54"/>
        </w:tabs>
        <w:spacing w:line="250" w:lineRule="exact"/>
        <w:ind w:left="1140" w:hanging="24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24 000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1"/>
        </w:tabs>
        <w:spacing w:line="250" w:lineRule="exact"/>
        <w:ind w:left="1140" w:hanging="24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28 800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54"/>
        </w:tabs>
        <w:spacing w:line="240" w:lineRule="auto"/>
        <w:ind w:left="1140" w:hanging="238"/>
        <w:rPr>
          <w:rStyle w:val="51"/>
          <w:sz w:val="24"/>
          <w:szCs w:val="24"/>
        </w:rPr>
      </w:pPr>
      <w:r w:rsidRPr="00280FAD">
        <w:rPr>
          <w:rStyle w:val="51"/>
          <w:sz w:val="24"/>
          <w:szCs w:val="24"/>
        </w:rPr>
        <w:t>д)</w:t>
      </w:r>
      <w:r w:rsidRPr="00280FAD">
        <w:rPr>
          <w:rStyle w:val="51"/>
          <w:sz w:val="24"/>
          <w:szCs w:val="24"/>
        </w:rPr>
        <w:tab/>
        <w:t>36 000</w:t>
      </w:r>
    </w:p>
    <w:p w:rsidR="00116986" w:rsidRPr="00280FAD" w:rsidRDefault="00116986" w:rsidP="006A35D4">
      <w:pPr>
        <w:pStyle w:val="aff9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8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80FAD">
        <w:rPr>
          <w:rFonts w:ascii="Times New Roman" w:hAnsi="Times New Roman"/>
          <w:sz w:val="24"/>
          <w:szCs w:val="24"/>
        </w:rPr>
        <w:t>На рисунке представлена система контроля состояния запасов</w:t>
      </w:r>
    </w:p>
    <w:p w:rsidR="00116986" w:rsidRPr="00280FAD" w:rsidRDefault="00116986" w:rsidP="006A35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а) с двумя уровнями при непрерывной проверке фактического</w:t>
      </w:r>
    </w:p>
    <w:p w:rsidR="00116986" w:rsidRPr="00280FAD" w:rsidRDefault="00116986" w:rsidP="006A35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уровня запаса (с пороговым уровнем запаса)</w:t>
      </w:r>
    </w:p>
    <w:p w:rsidR="00116986" w:rsidRPr="00280FAD" w:rsidRDefault="00116986" w:rsidP="006A35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б) пополнением запаса до максимального уровня при периодической</w:t>
      </w:r>
    </w:p>
    <w:p w:rsidR="00116986" w:rsidRPr="00280FAD" w:rsidRDefault="00116986" w:rsidP="006A35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проверке фактического уровня запасов</w:t>
      </w:r>
    </w:p>
    <w:p w:rsidR="00116986" w:rsidRPr="00280FAD" w:rsidRDefault="00116986" w:rsidP="006A35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в) фиксированным размером заказа при периодической</w:t>
      </w:r>
    </w:p>
    <w:p w:rsidR="00116986" w:rsidRPr="00280FAD" w:rsidRDefault="00116986" w:rsidP="006A35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проверке фактического уровня запаса (с пороговым уровнем</w:t>
      </w:r>
    </w:p>
    <w:p w:rsidR="00116986" w:rsidRPr="00280FAD" w:rsidRDefault="00116986" w:rsidP="006A35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запаса)</w:t>
      </w:r>
    </w:p>
    <w:p w:rsidR="00116986" w:rsidRPr="00280FAD" w:rsidRDefault="00116986" w:rsidP="006A35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г) двумя уровнями при периодической проверке фактического</w:t>
      </w:r>
    </w:p>
    <w:p w:rsidR="00116986" w:rsidRPr="00280FAD" w:rsidRDefault="00116986" w:rsidP="006A35D4">
      <w:pPr>
        <w:pStyle w:val="130"/>
        <w:shd w:val="clear" w:color="auto" w:fill="auto"/>
        <w:tabs>
          <w:tab w:val="left" w:pos="1111"/>
        </w:tabs>
        <w:ind w:right="40" w:firstLine="0"/>
        <w:jc w:val="both"/>
        <w:rPr>
          <w:rFonts w:eastAsia="Calibri"/>
          <w:sz w:val="24"/>
          <w:szCs w:val="24"/>
        </w:rPr>
      </w:pPr>
      <w:r w:rsidRPr="00280FAD">
        <w:rPr>
          <w:rFonts w:eastAsia="Calibri"/>
          <w:sz w:val="24"/>
          <w:szCs w:val="24"/>
        </w:rPr>
        <w:t>уровня запаса (с пороговым уровнем запаса)</w:t>
      </w:r>
    </w:p>
    <w:p w:rsidR="00116986" w:rsidRPr="00280FAD" w:rsidRDefault="00116986" w:rsidP="006A35D4">
      <w:pPr>
        <w:pStyle w:val="130"/>
        <w:shd w:val="clear" w:color="auto" w:fill="auto"/>
        <w:tabs>
          <w:tab w:val="left" w:pos="1111"/>
        </w:tabs>
        <w:ind w:right="40" w:firstLine="0"/>
        <w:jc w:val="both"/>
        <w:rPr>
          <w:rFonts w:eastAsia="Calibri"/>
          <w:sz w:val="24"/>
          <w:szCs w:val="24"/>
        </w:rPr>
      </w:pPr>
    </w:p>
    <w:p w:rsidR="00116986" w:rsidRPr="00280FAD" w:rsidRDefault="00116986" w:rsidP="00116986">
      <w:pPr>
        <w:pStyle w:val="130"/>
        <w:shd w:val="clear" w:color="auto" w:fill="auto"/>
        <w:tabs>
          <w:tab w:val="left" w:pos="1086"/>
        </w:tabs>
        <w:spacing w:after="192" w:line="240" w:lineRule="exact"/>
        <w:ind w:left="1180" w:right="20" w:hanging="300"/>
        <w:jc w:val="both"/>
        <w:rPr>
          <w:sz w:val="24"/>
          <w:szCs w:val="24"/>
        </w:rPr>
      </w:pPr>
      <w:r w:rsidRPr="00280FAD">
        <w:rPr>
          <w:sz w:val="24"/>
          <w:szCs w:val="24"/>
        </w:rPr>
        <w:t>запас</w:t>
      </w:r>
    </w:p>
    <w:p w:rsidR="00116986" w:rsidRPr="00280FAD" w:rsidRDefault="00116986" w:rsidP="00116986">
      <w:pPr>
        <w:framePr w:wrap="notBeside" w:vAnchor="text" w:hAnchor="text" w:xAlign="center" w:y="1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721610" cy="1327785"/>
            <wp:effectExtent l="0" t="0" r="2540" b="5715"/>
            <wp:docPr id="3" name="Рисунок 3" descr="C:\Users\User\AppData\Local\Temp\FineReader10\media\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User\AppData\Local\Temp\FineReader10\media\image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86" w:rsidRPr="00280FAD" w:rsidRDefault="00116986" w:rsidP="00116986">
      <w:pPr>
        <w:framePr w:wrap="notBeside" w:vAnchor="text" w:hAnchor="text" w:xAlign="center" w:y="1"/>
        <w:spacing w:line="170" w:lineRule="exact"/>
        <w:jc w:val="center"/>
      </w:pPr>
      <w:r w:rsidRPr="00280FAD">
        <w:rPr>
          <w:rStyle w:val="afff9"/>
          <w:rFonts w:eastAsia="Arial Unicode MS"/>
        </w:rPr>
        <w:t>время</w:t>
      </w:r>
    </w:p>
    <w:p w:rsidR="00116986" w:rsidRPr="00280FAD" w:rsidRDefault="00116986" w:rsidP="002738FF">
      <w:pPr>
        <w:pStyle w:val="aff9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ind w:left="782" w:hanging="357"/>
        <w:contextualSpacing/>
        <w:rPr>
          <w:rFonts w:ascii="Times New Roman" w:hAnsi="Times New Roman"/>
          <w:sz w:val="24"/>
          <w:szCs w:val="24"/>
        </w:rPr>
      </w:pPr>
      <w:r w:rsidRPr="00280FAD">
        <w:rPr>
          <w:rFonts w:ascii="Times New Roman" w:hAnsi="Times New Roman"/>
          <w:sz w:val="24"/>
          <w:szCs w:val="24"/>
        </w:rPr>
        <w:t>На рисунке знаком вопроса обозначен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а) интервал поставки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б) период между заказами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в) период, в течение которого выполняется заказ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г) интервал отгрузки (время между двумя очередными актами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отпуска товаров потребителю)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3320415" cy="2165985"/>
            <wp:effectExtent l="0" t="0" r="0" b="5715"/>
            <wp:docPr id="2" name="Рисунок 2" descr="C:\Users\User\AppData\Local\Temp\FineReader10\media\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:\Users\User\AppData\Local\Temp\FineReader10\media\image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16986" w:rsidRPr="00280FAD" w:rsidRDefault="00116986" w:rsidP="002738FF">
      <w:pPr>
        <w:pStyle w:val="aff9"/>
        <w:numPr>
          <w:ilvl w:val="0"/>
          <w:numId w:val="13"/>
        </w:numPr>
        <w:spacing w:after="206" w:line="170" w:lineRule="exact"/>
        <w:contextualSpacing/>
        <w:rPr>
          <w:sz w:val="24"/>
          <w:szCs w:val="24"/>
        </w:rPr>
      </w:pPr>
      <w:r w:rsidRPr="00280FAD">
        <w:rPr>
          <w:rStyle w:val="41"/>
          <w:rFonts w:eastAsia="Arial Unicode MS"/>
          <w:sz w:val="24"/>
          <w:szCs w:val="24"/>
        </w:rPr>
        <w:t>В таблице представлена динамика запасов за полугодие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763"/>
        <w:gridCol w:w="840"/>
        <w:gridCol w:w="701"/>
        <w:gridCol w:w="768"/>
        <w:gridCol w:w="773"/>
        <w:gridCol w:w="768"/>
        <w:gridCol w:w="778"/>
      </w:tblGrid>
      <w:tr w:rsidR="00116986" w:rsidRPr="00280FAD" w:rsidTr="00905797">
        <w:trPr>
          <w:trHeight w:val="22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ind w:left="80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Показатель</w:t>
            </w:r>
          </w:p>
        </w:tc>
        <w:tc>
          <w:tcPr>
            <w:tcW w:w="5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ind w:left="2520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116986" w:rsidRPr="00280FAD" w:rsidTr="00905797">
        <w:trPr>
          <w:trHeight w:val="422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spacing w:line="206" w:lineRule="exact"/>
              <w:ind w:right="240"/>
              <w:jc w:val="right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ind w:left="340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на</w:t>
            </w:r>
          </w:p>
          <w:p w:rsidR="00116986" w:rsidRPr="00280FAD" w:rsidRDefault="00116986" w:rsidP="00905797">
            <w:pPr>
              <w:framePr w:wrap="notBeside" w:vAnchor="text" w:hAnchor="text" w:xAlign="center" w:y="1"/>
              <w:ind w:left="60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1 февраля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spacing w:line="206" w:lineRule="exact"/>
              <w:jc w:val="both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на 1 марта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spacing w:line="206" w:lineRule="exact"/>
              <w:jc w:val="both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на 1 апреля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spacing w:line="206" w:lineRule="exact"/>
              <w:ind w:right="260"/>
              <w:jc w:val="right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на 1 мая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spacing w:line="206" w:lineRule="exact"/>
              <w:ind w:right="240"/>
              <w:jc w:val="right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на 1 июня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spacing w:line="206" w:lineRule="exact"/>
              <w:jc w:val="both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на 1 июля</w:t>
            </w:r>
          </w:p>
        </w:tc>
      </w:tr>
      <w:tr w:rsidR="00116986" w:rsidRPr="00280FAD" w:rsidTr="00905797">
        <w:trPr>
          <w:trHeight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ind w:left="80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Запас, 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ind w:right="240"/>
              <w:jc w:val="right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ind w:left="340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jc w:val="both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jc w:val="both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ind w:right="260"/>
              <w:jc w:val="right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ind w:right="240"/>
              <w:jc w:val="right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86" w:rsidRPr="00280FAD" w:rsidRDefault="00116986" w:rsidP="00905797">
            <w:pPr>
              <w:framePr w:wrap="notBeside" w:vAnchor="text" w:hAnchor="text" w:xAlign="center" w:y="1"/>
              <w:jc w:val="both"/>
            </w:pPr>
            <w:r w:rsidRPr="00280FAD">
              <w:rPr>
                <w:rStyle w:val="41"/>
                <w:rFonts w:eastAsia="Arial Unicode MS"/>
                <w:sz w:val="24"/>
                <w:szCs w:val="24"/>
              </w:rPr>
              <w:t>60</w:t>
            </w:r>
          </w:p>
        </w:tc>
      </w:tr>
    </w:tbl>
    <w:p w:rsidR="00116986" w:rsidRPr="00280FAD" w:rsidRDefault="00116986" w:rsidP="00116986">
      <w:pPr>
        <w:spacing w:before="187" w:line="240" w:lineRule="exact"/>
        <w:ind w:left="480"/>
      </w:pPr>
      <w:r w:rsidRPr="00280FAD">
        <w:rPr>
          <w:rStyle w:val="41"/>
          <w:rFonts w:eastAsia="Arial Unicode MS"/>
          <w:sz w:val="24"/>
          <w:szCs w:val="24"/>
        </w:rPr>
        <w:t>Размер среднего запаса за полугодие составил ... т.</w:t>
      </w:r>
    </w:p>
    <w:p w:rsidR="00116986" w:rsidRPr="00280FAD" w:rsidRDefault="00116986" w:rsidP="00116986">
      <w:pPr>
        <w:tabs>
          <w:tab w:val="right" w:pos="1291"/>
        </w:tabs>
        <w:spacing w:line="240" w:lineRule="exact"/>
        <w:ind w:left="480"/>
      </w:pPr>
      <w:r w:rsidRPr="00280FAD">
        <w:rPr>
          <w:rStyle w:val="52"/>
          <w:rFonts w:eastAsia="Arial Unicode MS"/>
        </w:rPr>
        <w:t>а)</w:t>
      </w:r>
      <w:r w:rsidRPr="00280FAD">
        <w:rPr>
          <w:rStyle w:val="52"/>
          <w:rFonts w:eastAsia="Arial Unicode MS"/>
        </w:rPr>
        <w:tab/>
        <w:t>20</w:t>
      </w:r>
    </w:p>
    <w:p w:rsidR="00116986" w:rsidRPr="00280FAD" w:rsidRDefault="00116986" w:rsidP="00116986">
      <w:pPr>
        <w:tabs>
          <w:tab w:val="right" w:pos="1291"/>
        </w:tabs>
        <w:spacing w:line="240" w:lineRule="exact"/>
        <w:ind w:left="480"/>
      </w:pPr>
      <w:r w:rsidRPr="00280FAD">
        <w:rPr>
          <w:rStyle w:val="52"/>
          <w:rFonts w:eastAsia="Arial Unicode MS"/>
        </w:rPr>
        <w:t>б)</w:t>
      </w:r>
      <w:r w:rsidRPr="00280FAD">
        <w:rPr>
          <w:rStyle w:val="52"/>
          <w:rFonts w:eastAsia="Arial Unicode MS"/>
        </w:rPr>
        <w:tab/>
        <w:t>25</w:t>
      </w:r>
    </w:p>
    <w:p w:rsidR="00116986" w:rsidRPr="00280FAD" w:rsidRDefault="00116986" w:rsidP="00116986">
      <w:pPr>
        <w:tabs>
          <w:tab w:val="right" w:pos="1291"/>
        </w:tabs>
        <w:spacing w:line="240" w:lineRule="exact"/>
        <w:ind w:left="480"/>
      </w:pPr>
      <w:r w:rsidRPr="00280FAD">
        <w:rPr>
          <w:rStyle w:val="52"/>
          <w:rFonts w:eastAsia="Arial Unicode MS"/>
        </w:rPr>
        <w:t>в)</w:t>
      </w:r>
      <w:r w:rsidRPr="00280FAD">
        <w:rPr>
          <w:rStyle w:val="52"/>
          <w:rFonts w:eastAsia="Arial Unicode MS"/>
        </w:rPr>
        <w:tab/>
        <w:t>30</w:t>
      </w:r>
    </w:p>
    <w:p w:rsidR="00116986" w:rsidRPr="00280FAD" w:rsidRDefault="00116986" w:rsidP="00116986">
      <w:pPr>
        <w:tabs>
          <w:tab w:val="left" w:pos="1110"/>
        </w:tabs>
        <w:spacing w:line="240" w:lineRule="exact"/>
        <w:ind w:left="480" w:right="20"/>
        <w:rPr>
          <w:rStyle w:val="52"/>
          <w:rFonts w:eastAsia="Arial Unicode MS"/>
        </w:rPr>
      </w:pPr>
      <w:r w:rsidRPr="00280FAD">
        <w:rPr>
          <w:rStyle w:val="52"/>
          <w:rFonts w:eastAsia="Arial Unicode MS"/>
        </w:rPr>
        <w:t>г)</w:t>
      </w:r>
      <w:r w:rsidRPr="00280FAD">
        <w:rPr>
          <w:rStyle w:val="52"/>
          <w:rFonts w:eastAsia="Arial Unicode MS"/>
        </w:rPr>
        <w:tab/>
        <w:t>35</w:t>
      </w:r>
    </w:p>
    <w:p w:rsidR="00116986" w:rsidRPr="00280FAD" w:rsidRDefault="00116986" w:rsidP="00116986">
      <w:pPr>
        <w:tabs>
          <w:tab w:val="left" w:pos="1110"/>
        </w:tabs>
        <w:spacing w:line="240" w:lineRule="exact"/>
        <w:ind w:left="480" w:right="20"/>
      </w:pPr>
      <w:r w:rsidRPr="00280FAD">
        <w:rPr>
          <w:rStyle w:val="52"/>
          <w:rFonts w:eastAsia="Arial Unicode MS"/>
        </w:rPr>
        <w:t xml:space="preserve"> д)      40</w:t>
      </w:r>
    </w:p>
    <w:p w:rsidR="00116986" w:rsidRPr="00280FAD" w:rsidRDefault="00116986" w:rsidP="00116986">
      <w:pPr>
        <w:tabs>
          <w:tab w:val="right" w:pos="1291"/>
        </w:tabs>
        <w:spacing w:line="240" w:lineRule="exact"/>
        <w:ind w:left="480"/>
      </w:pPr>
      <w:r w:rsidRPr="00280FAD">
        <w:rPr>
          <w:rStyle w:val="52"/>
          <w:rFonts w:eastAsia="Arial Unicode MS"/>
        </w:rPr>
        <w:t>е)</w:t>
      </w:r>
      <w:r w:rsidRPr="00280FAD">
        <w:rPr>
          <w:rStyle w:val="52"/>
          <w:rFonts w:eastAsia="Arial Unicode MS"/>
        </w:rPr>
        <w:tab/>
        <w:t>45</w:t>
      </w:r>
    </w:p>
    <w:p w:rsidR="00116986" w:rsidRPr="00280FAD" w:rsidRDefault="00116986" w:rsidP="00116986">
      <w:pPr>
        <w:spacing w:line="240" w:lineRule="exact"/>
        <w:ind w:left="480"/>
        <w:rPr>
          <w:rStyle w:val="41"/>
          <w:rFonts w:eastAsia="Arial Unicode MS"/>
          <w:sz w:val="24"/>
          <w:szCs w:val="24"/>
        </w:rPr>
      </w:pPr>
      <w:r>
        <w:rPr>
          <w:rStyle w:val="41"/>
          <w:rFonts w:eastAsia="Arial Unicode MS"/>
          <w:sz w:val="24"/>
          <w:szCs w:val="24"/>
        </w:rPr>
        <w:t xml:space="preserve">ж)     </w:t>
      </w:r>
      <w:r w:rsidRPr="00280FAD">
        <w:rPr>
          <w:rStyle w:val="41"/>
          <w:rFonts w:eastAsia="Arial Unicode MS"/>
          <w:sz w:val="24"/>
          <w:szCs w:val="24"/>
        </w:rPr>
        <w:t>50</w:t>
      </w: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hanging="357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Предприятие сокращает запасы с целью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30"/>
        </w:tabs>
        <w:spacing w:line="230" w:lineRule="exact"/>
        <w:ind w:left="426" w:right="20" w:firstLine="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а)</w:t>
      </w:r>
      <w:r w:rsidRPr="00280FAD">
        <w:rPr>
          <w:rStyle w:val="51"/>
          <w:sz w:val="24"/>
          <w:szCs w:val="24"/>
        </w:rPr>
        <w:tab/>
        <w:t>снижения потерь от закупки мелких партий товаров по более высоким ценам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0"/>
        </w:tabs>
        <w:spacing w:line="230" w:lineRule="exact"/>
        <w:ind w:left="426" w:right="20" w:firstLine="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б)</w:t>
      </w:r>
      <w:r w:rsidRPr="00280FAD">
        <w:rPr>
          <w:rStyle w:val="51"/>
          <w:sz w:val="24"/>
          <w:szCs w:val="24"/>
        </w:rPr>
        <w:tab/>
        <w:t>сокращения потерь от омертвления в запасах отвлечен</w:t>
      </w:r>
      <w:r w:rsidRPr="00280FAD">
        <w:rPr>
          <w:rStyle w:val="51"/>
          <w:sz w:val="24"/>
          <w:szCs w:val="24"/>
        </w:rPr>
        <w:softHyphen/>
        <w:t>ных финансовых средств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44"/>
        </w:tabs>
        <w:spacing w:line="230" w:lineRule="exact"/>
        <w:ind w:left="426" w:right="20" w:firstLine="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в)</w:t>
      </w:r>
      <w:r w:rsidRPr="00280FAD">
        <w:rPr>
          <w:rStyle w:val="51"/>
          <w:sz w:val="24"/>
          <w:szCs w:val="24"/>
        </w:rPr>
        <w:tab/>
        <w:t>сведения к минимуму простоев производства из-за от</w:t>
      </w:r>
      <w:r w:rsidRPr="00280FAD">
        <w:rPr>
          <w:rStyle w:val="51"/>
          <w:sz w:val="24"/>
          <w:szCs w:val="24"/>
        </w:rPr>
        <w:softHyphen/>
        <w:t>сутствия запасных частей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16"/>
        </w:tabs>
        <w:spacing w:line="230" w:lineRule="exact"/>
        <w:ind w:left="426" w:firstLine="0"/>
        <w:jc w:val="both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г)</w:t>
      </w:r>
      <w:r w:rsidRPr="00280FAD">
        <w:rPr>
          <w:rStyle w:val="51"/>
          <w:sz w:val="24"/>
          <w:szCs w:val="24"/>
        </w:rPr>
        <w:tab/>
        <w:t>упрощения процесса производства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20"/>
        </w:tabs>
        <w:spacing w:after="56" w:line="230" w:lineRule="exact"/>
        <w:ind w:left="426" w:right="20" w:firstLine="0"/>
        <w:rPr>
          <w:sz w:val="24"/>
          <w:szCs w:val="24"/>
        </w:rPr>
      </w:pPr>
      <w:r w:rsidRPr="00280FAD">
        <w:rPr>
          <w:rStyle w:val="51"/>
          <w:sz w:val="24"/>
          <w:szCs w:val="24"/>
        </w:rPr>
        <w:t>д)</w:t>
      </w:r>
      <w:r w:rsidRPr="00280FAD">
        <w:rPr>
          <w:rStyle w:val="51"/>
          <w:sz w:val="24"/>
          <w:szCs w:val="24"/>
        </w:rPr>
        <w:tab/>
        <w:t>сокращения издержек, связанных с размещением и дос</w:t>
      </w:r>
      <w:r w:rsidRPr="00280FAD">
        <w:rPr>
          <w:rStyle w:val="51"/>
          <w:sz w:val="24"/>
          <w:szCs w:val="24"/>
        </w:rPr>
        <w:softHyphen/>
        <w:t>тавкой заказа</w:t>
      </w:r>
    </w:p>
    <w:p w:rsidR="00116986" w:rsidRPr="00280FAD" w:rsidRDefault="00116986" w:rsidP="002738FF">
      <w:pPr>
        <w:pStyle w:val="aff9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82" w:hanging="357"/>
        <w:contextualSpacing/>
        <w:rPr>
          <w:rFonts w:ascii="Times New Roman" w:hAnsi="Times New Roman"/>
          <w:sz w:val="24"/>
          <w:szCs w:val="24"/>
        </w:rPr>
      </w:pPr>
      <w:r w:rsidRPr="00280FAD">
        <w:rPr>
          <w:rFonts w:ascii="Times New Roman" w:hAnsi="Times New Roman"/>
          <w:sz w:val="24"/>
          <w:szCs w:val="24"/>
        </w:rPr>
        <w:t>Система контроля состояния запасов с фиксированным размером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FAD">
        <w:rPr>
          <w:rFonts w:ascii="Times New Roman" w:hAnsi="Times New Roman"/>
          <w:sz w:val="24"/>
          <w:szCs w:val="24"/>
        </w:rPr>
        <w:t>заказа имеет следующие регулирующие параметры (два ответа):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а) точку заказа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lastRenderedPageBreak/>
        <w:t>б) максимальный размер заказа</w:t>
      </w:r>
    </w:p>
    <w:p w:rsidR="00116986" w:rsidRPr="00280FAD" w:rsidRDefault="00116986" w:rsidP="001169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80FAD">
        <w:rPr>
          <w:rFonts w:eastAsia="Calibri"/>
          <w:lang w:eastAsia="en-US"/>
        </w:rPr>
        <w:t>в) размер заказа</w:t>
      </w:r>
    </w:p>
    <w:p w:rsidR="00116986" w:rsidRPr="00F05FC6" w:rsidRDefault="00116986" w:rsidP="00116986">
      <w:pPr>
        <w:pStyle w:val="32"/>
      </w:pPr>
      <w:r w:rsidRPr="00280FAD">
        <w:rPr>
          <w:rFonts w:eastAsia="Calibri"/>
        </w:rPr>
        <w:t>г) фиксированный период заказа</w:t>
      </w:r>
    </w:p>
    <w:p w:rsidR="00116986" w:rsidRPr="00F05FC6" w:rsidRDefault="00116986" w:rsidP="00116986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16986" w:rsidRPr="00280FAD" w:rsidRDefault="00116986" w:rsidP="002738FF">
      <w:pPr>
        <w:pStyle w:val="130"/>
        <w:numPr>
          <w:ilvl w:val="0"/>
          <w:numId w:val="13"/>
        </w:numPr>
        <w:shd w:val="clear" w:color="auto" w:fill="auto"/>
        <w:spacing w:before="120" w:after="120" w:line="240" w:lineRule="auto"/>
        <w:ind w:left="782" w:right="23" w:hanging="357"/>
        <w:jc w:val="both"/>
        <w:rPr>
          <w:sz w:val="24"/>
        </w:rPr>
      </w:pPr>
      <w:r w:rsidRPr="00280FAD">
        <w:rPr>
          <w:rStyle w:val="51"/>
          <w:sz w:val="24"/>
        </w:rPr>
        <w:t>Посредника при организации сбыта целесообразно привлечь в том случае, когда (два ответа):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74"/>
        </w:tabs>
        <w:spacing w:line="235" w:lineRule="exact"/>
        <w:ind w:left="1160" w:right="20" w:hanging="260"/>
        <w:rPr>
          <w:sz w:val="24"/>
        </w:rPr>
      </w:pPr>
      <w:r w:rsidRPr="00280FAD">
        <w:rPr>
          <w:rStyle w:val="51"/>
          <w:sz w:val="24"/>
        </w:rPr>
        <w:t>а)</w:t>
      </w:r>
      <w:r w:rsidRPr="00280FAD">
        <w:rPr>
          <w:rStyle w:val="51"/>
          <w:sz w:val="24"/>
        </w:rPr>
        <w:tab/>
        <w:t>потребителям в регионе требуются срочные поставки небольших партий товара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35"/>
        </w:tabs>
        <w:spacing w:line="235" w:lineRule="exact"/>
        <w:ind w:left="1160" w:hanging="260"/>
        <w:rPr>
          <w:sz w:val="24"/>
        </w:rPr>
      </w:pPr>
      <w:r w:rsidRPr="00280FAD">
        <w:rPr>
          <w:rStyle w:val="51"/>
          <w:sz w:val="24"/>
        </w:rPr>
        <w:t>б)</w:t>
      </w:r>
      <w:r w:rsidRPr="00280FAD">
        <w:rPr>
          <w:rStyle w:val="51"/>
          <w:sz w:val="24"/>
        </w:rPr>
        <w:tab/>
        <w:t>поставки в регион осуществляются крупными партиями</w:t>
      </w:r>
    </w:p>
    <w:p w:rsidR="00116986" w:rsidRPr="00280FAD" w:rsidRDefault="00116986" w:rsidP="00116986">
      <w:pPr>
        <w:pStyle w:val="130"/>
        <w:shd w:val="clear" w:color="auto" w:fill="auto"/>
        <w:tabs>
          <w:tab w:val="left" w:pos="1145"/>
        </w:tabs>
        <w:spacing w:line="235" w:lineRule="exact"/>
        <w:ind w:left="1160" w:hanging="260"/>
        <w:rPr>
          <w:sz w:val="24"/>
        </w:rPr>
      </w:pPr>
      <w:r w:rsidRPr="00280FAD">
        <w:rPr>
          <w:rStyle w:val="51"/>
          <w:sz w:val="24"/>
        </w:rPr>
        <w:t>в)</w:t>
      </w:r>
      <w:r w:rsidRPr="00280FAD">
        <w:rPr>
          <w:rStyle w:val="51"/>
          <w:sz w:val="24"/>
        </w:rPr>
        <w:tab/>
        <w:t>рынок географически разбросан</w:t>
      </w:r>
    </w:p>
    <w:p w:rsidR="00116986" w:rsidRPr="00F05FC6" w:rsidRDefault="00116986" w:rsidP="00116986">
      <w:pPr>
        <w:pStyle w:val="130"/>
        <w:shd w:val="clear" w:color="auto" w:fill="auto"/>
        <w:tabs>
          <w:tab w:val="left" w:pos="1116"/>
        </w:tabs>
        <w:spacing w:line="240" w:lineRule="auto"/>
        <w:ind w:left="1163" w:right="23" w:hanging="261"/>
      </w:pPr>
      <w:r w:rsidRPr="00280FAD">
        <w:rPr>
          <w:rStyle w:val="51"/>
          <w:sz w:val="24"/>
        </w:rPr>
        <w:t>г)</w:t>
      </w:r>
      <w:r w:rsidRPr="00280FAD">
        <w:rPr>
          <w:rStyle w:val="51"/>
          <w:sz w:val="24"/>
        </w:rPr>
        <w:tab/>
        <w:t>потребители размещены территориально компактно, т. е. сосредоточены в одном регионе</w:t>
      </w:r>
    </w:p>
    <w:p w:rsidR="006C419C" w:rsidRPr="00E60BCD" w:rsidRDefault="006C419C" w:rsidP="006C419C">
      <w:pPr>
        <w:jc w:val="both"/>
        <w:rPr>
          <w:rFonts w:cs="Times New Roman"/>
          <w:b/>
        </w:rPr>
      </w:pPr>
    </w:p>
    <w:p w:rsidR="006C419C" w:rsidRPr="00BE38AB" w:rsidRDefault="006C419C" w:rsidP="006C419C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6C419C" w:rsidRPr="00BE38AB" w:rsidRDefault="006C419C" w:rsidP="006C419C">
      <w:pPr>
        <w:ind w:firstLine="709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>
        <w:rPr>
          <w:rFonts w:cs="Times New Roman"/>
        </w:rPr>
        <w:t xml:space="preserve">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08399B">
        <w:rPr>
          <w:rFonts w:cs="Times New Roman"/>
        </w:rPr>
        <w:t xml:space="preserve">студентов </w:t>
      </w:r>
    </w:p>
    <w:p w:rsidR="006C419C" w:rsidRPr="00BE38AB" w:rsidRDefault="006C419C" w:rsidP="006C419C">
      <w:pPr>
        <w:spacing w:after="100"/>
        <w:jc w:val="both"/>
        <w:rPr>
          <w:rFonts w:cs="Times New Roman"/>
        </w:rPr>
      </w:pPr>
    </w:p>
    <w:p w:rsidR="006C419C" w:rsidRDefault="006C419C" w:rsidP="006C419C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7"/>
        <w:gridCol w:w="1224"/>
        <w:gridCol w:w="7844"/>
      </w:tblGrid>
      <w:tr w:rsidR="006C419C" w:rsidTr="006C419C">
        <w:trPr>
          <w:trHeight w:val="274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6C419C" w:rsidTr="006C419C">
        <w:trPr>
          <w:trHeight w:val="922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6C419C" w:rsidTr="006C419C">
        <w:trPr>
          <w:trHeight w:val="695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6C419C" w:rsidTr="006C419C">
        <w:trPr>
          <w:trHeight w:val="846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6C419C" w:rsidTr="006C419C">
        <w:trPr>
          <w:trHeight w:val="1186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6C419C" w:rsidTr="006C419C">
        <w:trPr>
          <w:trHeight w:val="559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6C419C" w:rsidRPr="002A0C71" w:rsidRDefault="006C419C" w:rsidP="006C419C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6C419C" w:rsidRDefault="006C419C" w:rsidP="006C419C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6C419C" w:rsidRPr="00337565" w:rsidRDefault="006C419C" w:rsidP="006C419C">
      <w:pPr>
        <w:spacing w:line="36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337565">
        <w:rPr>
          <w:rFonts w:cs="Times New Roman"/>
          <w:b/>
          <w:sz w:val="28"/>
          <w:szCs w:val="28"/>
        </w:rPr>
        <w:t xml:space="preserve">5.2 Перечень вопросов для подготовки к </w:t>
      </w:r>
      <w:r w:rsidR="006A35D4">
        <w:rPr>
          <w:rFonts w:cs="Times New Roman"/>
          <w:b/>
          <w:sz w:val="28"/>
          <w:szCs w:val="28"/>
        </w:rPr>
        <w:t>экзамену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Понятие и сущность процесса товародвижения. Факторы, влияющие на процесс товародвижения.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Принципы рационального построения процесса товародвижения.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Научно-технический процесс в торговле.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и функции оптовой торговли в системе хозяйственных отношений.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Типы и виды оптовых предприятий и их роль в процессе товародвижения.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Назначение и функции товарных складов, их классификация.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Технологические и общетехнические требования к устройству складов.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Виды складских помещений и их планировка.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Определение потребности в складской площади и емкости складов.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Оборудование для хранения товаров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Подъемно-транспортное оборудование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Весоизмерительное и фасовочное оборудование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Складской технологический процесс и принципы его организации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операций по поступлению и приемке товаров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lastRenderedPageBreak/>
        <w:t>Технология размещения, укладки и хранения товаров.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отпуска товаров со склада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Технико-экономические показатели работы складов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управления торгово-технологическим процессом на складе.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Структура аппарата склада и функции его работников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труда складских работников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упаковки и тары в торгово-технологическом процессе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Классификация и характеристика основных видов тары.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Унификация, стандартизация и качество тары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тарного хозяйства в торговле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Роль транспорта в торговле и характеристик основных транспортных средств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железнодорожным транспортом.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автомобильным транспортом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перевозок товаров водным и воздушным транспортом.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Сущность и основные требования, предъявляемые к организации товароснабжения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Формы товароснабжения и схемы завоза товаров в розничную торговую сеть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Организация и технология завоза товаров на розничные торговые предприятия</w:t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Классификация и функции розничных торговых предприятий</w:t>
      </w:r>
    </w:p>
    <w:p w:rsidR="006C419C" w:rsidRPr="00E012DC" w:rsidRDefault="006C419C" w:rsidP="002738FF">
      <w:pPr>
        <w:numPr>
          <w:ilvl w:val="0"/>
          <w:numId w:val="2"/>
        </w:numPr>
        <w:ind w:left="0" w:firstLine="397"/>
        <w:jc w:val="both"/>
      </w:pPr>
      <w:r w:rsidRPr="00E012DC">
        <w:t>Специализация и  типизация магазинов</w:t>
      </w:r>
      <w:r w:rsidRPr="00E012DC">
        <w:tab/>
      </w:r>
    </w:p>
    <w:p w:rsidR="006C419C" w:rsidRPr="00E012DC" w:rsidRDefault="006C419C" w:rsidP="002738FF">
      <w:pPr>
        <w:pStyle w:val="afff5"/>
        <w:numPr>
          <w:ilvl w:val="0"/>
          <w:numId w:val="2"/>
        </w:numPr>
        <w:ind w:left="0" w:firstLine="397"/>
        <w:jc w:val="both"/>
        <w:rPr>
          <w:szCs w:val="24"/>
        </w:rPr>
      </w:pPr>
      <w:r w:rsidRPr="00E012DC">
        <w:rPr>
          <w:szCs w:val="24"/>
        </w:rPr>
        <w:t>Основные принципы размещения розничной торговой сети</w:t>
      </w:r>
      <w:r w:rsidRPr="00E012DC">
        <w:rPr>
          <w:szCs w:val="24"/>
        </w:rPr>
        <w:tab/>
      </w:r>
    </w:p>
    <w:p w:rsidR="006C419C" w:rsidRPr="00E012DC" w:rsidRDefault="006C419C" w:rsidP="002738FF">
      <w:pPr>
        <w:numPr>
          <w:ilvl w:val="0"/>
          <w:numId w:val="2"/>
        </w:numPr>
        <w:ind w:left="0" w:firstLine="397"/>
        <w:jc w:val="both"/>
      </w:pPr>
      <w:r w:rsidRPr="00E012DC">
        <w:t>Основные требования к устройству и планировке магазинов.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 xml:space="preserve">Состав и взаимосвязь помещений магазина. 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Устройство и планировка торгового зала и помещений для приемки, хранения и подготовки товаров к продаже.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Санитарно-технические устройства магазина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Мебель для торговых залов магазина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Торговый инвентарь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Торговое холодильное оборудование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Торговое измерительное оборудование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Контрольно-кассовое оборудование.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Выбор торгового оборудования для оснащения магазинов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Фирменный стиль и интерьер магазина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Рекламно-информационное оформление магазина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Содержание торгово-технологического процесса в магазине.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и технология операций по поступлению и приемке товаров в магазине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Размещение и выкладка товаров в торговом зале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и технология хранения  и подготовки товаров к продаже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и технология розничной продажи товаров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Услуги, оказываемые покупателям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 xml:space="preserve">Внемагазинные формы торгового обслуживания покупателей 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Защита прав потребителей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государственного контроля в торговле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Правила продажи отдельных видов товаров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Правила продажи алкогольной продукции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Правила работы предприятий розничной торговли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Правила эксплуатации контрольно-кассовых машин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Санитарные правила торговых предприятий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Правила продажи гражданам товаров длительного пользования в кредит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Правила комиссионной торговли непродовольственными товарами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Правила продажи товаров по образцам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управления торгово-технологическим процессом в магазине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труда работников магазина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Режим работы и условия труда в магазине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материальной ответственности в магазине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lastRenderedPageBreak/>
        <w:t>Принципы и нормы проектирования предприятий торговли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строительного проектирования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Особенности типового проектирования предприятий торговли</w:t>
      </w:r>
    </w:p>
    <w:p w:rsidR="006C419C" w:rsidRPr="00E012DC" w:rsidRDefault="006C419C" w:rsidP="002738FF">
      <w:pPr>
        <w:pStyle w:val="af3"/>
        <w:numPr>
          <w:ilvl w:val="0"/>
          <w:numId w:val="2"/>
        </w:numPr>
        <w:spacing w:after="0"/>
        <w:ind w:left="0" w:firstLine="397"/>
        <w:jc w:val="both"/>
      </w:pPr>
      <w:r w:rsidRPr="00E012DC">
        <w:t>Организация строительства предприятий торговли</w:t>
      </w:r>
    </w:p>
    <w:p w:rsidR="006C419C" w:rsidRPr="00E012DC" w:rsidRDefault="006C419C" w:rsidP="006C419C">
      <w:pPr>
        <w:tabs>
          <w:tab w:val="left" w:pos="0"/>
        </w:tabs>
        <w:ind w:firstLine="397"/>
        <w:jc w:val="both"/>
      </w:pPr>
      <w:r>
        <w:t xml:space="preserve">72. </w:t>
      </w:r>
      <w:r w:rsidRPr="00E012DC">
        <w:t>Реконструкция и ремонт предприятий торговли</w:t>
      </w:r>
    </w:p>
    <w:p w:rsidR="006C419C" w:rsidRDefault="006C419C" w:rsidP="006C419C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419C" w:rsidRPr="00273C2A" w:rsidRDefault="006C419C" w:rsidP="006C419C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C419C" w:rsidRPr="001A7741" w:rsidRDefault="006C419C" w:rsidP="006C419C">
      <w:pPr>
        <w:ind w:firstLine="397"/>
        <w:jc w:val="both"/>
        <w:rPr>
          <w:color w:val="FF0000"/>
        </w:rPr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>, опросы и дискуссии по основным моментам изучаемой темы. Текущий контроль осуществляется посредством индивидуальных и групповых методов оценки и взаимооценки: рецензирование студентами работ друг друга; оппонирование студентами, про</w:t>
      </w:r>
      <w:r>
        <w:t>ектов, исследовательских работ.</w:t>
      </w:r>
    </w:p>
    <w:p w:rsidR="006C419C" w:rsidRPr="001A7741" w:rsidRDefault="006C419C" w:rsidP="006C419C">
      <w:pPr>
        <w:ind w:firstLine="397"/>
      </w:pPr>
      <w:r w:rsidRPr="001A7741">
        <w:t xml:space="preserve">- </w:t>
      </w:r>
      <w:r w:rsidRPr="001A7741">
        <w:rPr>
          <w:iCs/>
        </w:rPr>
        <w:t xml:space="preserve">промежуточный контроль </w:t>
      </w:r>
      <w:r w:rsidRPr="001A7741">
        <w:t>в виде экзамена, к которому допускаются студенты, освоившие в полном объеме материал дисциплины и успешно прошедшие текущий контроль.</w:t>
      </w:r>
    </w:p>
    <w:p w:rsidR="006C419C" w:rsidRDefault="006C419C" w:rsidP="006C419C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19C" w:rsidRDefault="006C419C" w:rsidP="006C419C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19C" w:rsidRPr="00DA75D7" w:rsidRDefault="006C419C" w:rsidP="006C419C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6C419C" w:rsidRDefault="006C419C" w:rsidP="006C419C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7"/>
        <w:gridCol w:w="1224"/>
        <w:gridCol w:w="7844"/>
      </w:tblGrid>
      <w:tr w:rsidR="006C419C" w:rsidTr="006C419C">
        <w:trPr>
          <w:trHeight w:val="274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6C419C" w:rsidTr="006C419C">
        <w:trPr>
          <w:trHeight w:val="922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6C419C" w:rsidTr="006C419C">
        <w:trPr>
          <w:trHeight w:val="695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6C419C" w:rsidTr="006C419C">
        <w:trPr>
          <w:trHeight w:val="846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6C419C" w:rsidTr="006C419C">
        <w:trPr>
          <w:trHeight w:val="1186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6C419C" w:rsidTr="006C419C">
        <w:trPr>
          <w:trHeight w:val="840"/>
        </w:trPr>
        <w:tc>
          <w:tcPr>
            <w:tcW w:w="1142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6C419C" w:rsidRPr="000D5C3B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6C419C" w:rsidRPr="000D5C3B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6C419C" w:rsidRDefault="006C419C" w:rsidP="006C419C">
      <w:pPr>
        <w:rPr>
          <w:rFonts w:cs="Times New Roman"/>
          <w:b/>
        </w:rPr>
      </w:pPr>
    </w:p>
    <w:p w:rsidR="006C419C" w:rsidRDefault="006C419C" w:rsidP="006C419C">
      <w:pPr>
        <w:rPr>
          <w:rFonts w:cs="Times New Roman"/>
          <w:b/>
        </w:rPr>
      </w:pPr>
    </w:p>
    <w:p w:rsidR="006C419C" w:rsidRPr="00EE3302" w:rsidRDefault="006C419C" w:rsidP="006C419C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5.3 </w:t>
      </w:r>
      <w:r w:rsidRPr="00EE3302">
        <w:rPr>
          <w:rFonts w:cs="Times New Roman"/>
          <w:b/>
          <w:sz w:val="28"/>
          <w:szCs w:val="28"/>
        </w:rPr>
        <w:t>Темы эссе (рефератов, докладов, в том числе в форме презентаций)</w:t>
      </w:r>
    </w:p>
    <w:p w:rsidR="006C419C" w:rsidRPr="00CA34A7" w:rsidRDefault="006C419C" w:rsidP="006C419C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</w:p>
    <w:p w:rsidR="006C419C" w:rsidRPr="004610D6" w:rsidRDefault="006C419C" w:rsidP="006C419C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</w:rPr>
      </w:pPr>
      <w:r w:rsidRPr="00EE3302">
        <w:rPr>
          <w:rFonts w:cs="Times New Roman"/>
          <w:b/>
          <w:sz w:val="28"/>
          <w:szCs w:val="28"/>
        </w:rPr>
        <w:t>по дисциплине</w:t>
      </w:r>
      <w:r w:rsidRPr="004610D6">
        <w:rPr>
          <w:rFonts w:cs="Times New Roman"/>
          <w:b/>
          <w:sz w:val="28"/>
          <w:szCs w:val="28"/>
        </w:rPr>
        <w:t>:</w:t>
      </w:r>
      <w:r w:rsidRPr="004610D6">
        <w:rPr>
          <w:rFonts w:cs="Times New Roman"/>
          <w:b/>
          <w:sz w:val="24"/>
          <w:szCs w:val="24"/>
          <w:vertAlign w:val="superscript"/>
        </w:rPr>
        <w:t xml:space="preserve">    </w:t>
      </w:r>
      <w:r w:rsidR="006A35D4">
        <w:rPr>
          <w:rFonts w:cs="Times New Roman"/>
          <w:b/>
          <w:sz w:val="24"/>
          <w:szCs w:val="24"/>
        </w:rPr>
        <w:t>Сбытовая логистика</w:t>
      </w:r>
    </w:p>
    <w:p w:rsidR="006C419C" w:rsidRPr="00CA34A7" w:rsidRDefault="006C419C" w:rsidP="006C419C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Универсальные магазины, их роль в обслуживании покупателей.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 «Магазин у дома».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Торговые центры, торговые комплексы, торговые дома, их виды и пути развития.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 xml:space="preserve">История создания и стратегии крупнейших транснациональных компаний: 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Wal-Mart Stores, Inc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Carrefour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IKEA,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Marks &amp; Spencer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Metro AG,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  <w:lang w:val="en-US"/>
        </w:rPr>
        <w:t>Auchan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Привлекательность розничной торговли для инвестиций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lastRenderedPageBreak/>
        <w:t>Этапы и перспективы развития внемагазинной торговли.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Форматы магазинов в г. Владивостоке.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Проблемы развития и размещения розничной торговли.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Современное оборудование магазинов.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Управление трудовым процессом в магазине и на складе.</w:t>
      </w:r>
    </w:p>
    <w:p w:rsidR="006C419C" w:rsidRPr="00FA2574" w:rsidRDefault="006C419C" w:rsidP="002738FF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Роль тары и упаковку в магазинах самообслуживания.</w:t>
      </w:r>
    </w:p>
    <w:p w:rsidR="006A35D4" w:rsidRDefault="006A35D4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C419C" w:rsidRPr="00273C2A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C419C" w:rsidRPr="001A7741" w:rsidRDefault="006C419C" w:rsidP="006C419C">
      <w:pPr>
        <w:ind w:firstLine="397"/>
        <w:jc w:val="both"/>
      </w:pPr>
      <w:r w:rsidRPr="001A7741">
        <w:t>Самостоятельная работа</w:t>
      </w:r>
      <w:r w:rsidR="006A35D4">
        <w:t xml:space="preserve"> </w:t>
      </w:r>
      <w:r w:rsidRPr="001A7741">
        <w:t xml:space="preserve">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6C419C" w:rsidRPr="001A7741" w:rsidRDefault="006C419C" w:rsidP="006C419C">
      <w:pPr>
        <w:ind w:firstLine="397"/>
      </w:pPr>
      <w:r w:rsidRPr="001A7741">
        <w:t xml:space="preserve">Формы организации работы </w:t>
      </w:r>
      <w:r w:rsidR="0008399B">
        <w:t>студентов</w:t>
      </w:r>
      <w:r w:rsidRPr="001A7741">
        <w:t>:</w:t>
      </w:r>
    </w:p>
    <w:p w:rsidR="006C419C" w:rsidRPr="001A7741" w:rsidRDefault="006C419C" w:rsidP="002738FF">
      <w:pPr>
        <w:numPr>
          <w:ilvl w:val="0"/>
          <w:numId w:val="1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6C419C" w:rsidRPr="001A7741" w:rsidRDefault="006C419C" w:rsidP="002738FF">
      <w:pPr>
        <w:numPr>
          <w:ilvl w:val="0"/>
          <w:numId w:val="1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студентом самостоятельно;</w:t>
      </w:r>
    </w:p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A35D4" w:rsidRDefault="006A35D4">
      <w:pPr>
        <w:spacing w:after="200" w:line="276" w:lineRule="auto"/>
        <w:rPr>
          <w:rFonts w:eastAsia="Calibri" w:cs="Times New Roman"/>
          <w:u w:val="single"/>
        </w:rPr>
      </w:pPr>
    </w:p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"/>
        <w:tblW w:w="0" w:type="auto"/>
        <w:tblInd w:w="392" w:type="dxa"/>
        <w:tblLook w:val="04A0" w:firstRow="1" w:lastRow="0" w:firstColumn="1" w:lastColumn="0" w:noHBand="0" w:noVBand="1"/>
      </w:tblPr>
      <w:tblGrid>
        <w:gridCol w:w="1119"/>
        <w:gridCol w:w="1128"/>
        <w:gridCol w:w="7556"/>
      </w:tblGrid>
      <w:tr w:rsidR="006C419C" w:rsidTr="006A35D4">
        <w:trPr>
          <w:trHeight w:val="274"/>
        </w:trPr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679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6C419C" w:rsidTr="006A35D4">
        <w:trPr>
          <w:trHeight w:val="961"/>
        </w:trPr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679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6C419C" w:rsidTr="006A35D4">
        <w:trPr>
          <w:trHeight w:val="691"/>
        </w:trPr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679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6C419C" w:rsidTr="006A35D4">
        <w:trPr>
          <w:trHeight w:val="843"/>
        </w:trPr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679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6C419C" w:rsidTr="006A35D4">
        <w:trPr>
          <w:trHeight w:val="1117"/>
        </w:trPr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679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6C419C" w:rsidTr="006A35D4">
        <w:trPr>
          <w:trHeight w:val="550"/>
        </w:trPr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679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419C" w:rsidRDefault="006C419C" w:rsidP="006C419C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6C419C" w:rsidRPr="00154680" w:rsidRDefault="006C419C" w:rsidP="006C419C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5.4 </w:t>
      </w:r>
      <w:r w:rsidRPr="00154680">
        <w:rPr>
          <w:rFonts w:cs="Times New Roman"/>
          <w:b/>
          <w:sz w:val="28"/>
          <w:szCs w:val="28"/>
        </w:rPr>
        <w:t>Темы групповых и/или индивидуальных творческих заданий</w:t>
      </w:r>
    </w:p>
    <w:p w:rsidR="006C419C" w:rsidRPr="00CA34A7" w:rsidRDefault="006C419C" w:rsidP="006C419C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Универсальные магазины, их роль в обслуживании покупателей.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 «Магазин у дома».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Торговые центры, торговые комплексы, торговые дома, их виды и пути развития.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 xml:space="preserve">История создания и стратегии крупнейших транснациональных компаний: 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Wal-Mart Stores, Inc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Carrefour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IKEA,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Marks &amp; Spencer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  <w:lang w:val="en-US"/>
        </w:rPr>
      </w:pPr>
      <w:r w:rsidRPr="00FA2574">
        <w:rPr>
          <w:spacing w:val="-1"/>
          <w:lang w:val="en-US"/>
        </w:rPr>
        <w:t>Metro AG,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  <w:lang w:val="en-US"/>
        </w:rPr>
        <w:t>Auchan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Привлекательность розничной торговли для инвестиций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lastRenderedPageBreak/>
        <w:t>Этапы и перспективы развития внемагазинной торговли.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Форматы магазинов в г. Владивостоке.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Проблемы развития и размещения розничной торговли.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Современное оборудование магазинов.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Управление трудовым процессом в магазине и на складе.</w:t>
      </w:r>
    </w:p>
    <w:p w:rsidR="006C419C" w:rsidRPr="00FA2574" w:rsidRDefault="006C419C" w:rsidP="002738FF">
      <w:pPr>
        <w:numPr>
          <w:ilvl w:val="0"/>
          <w:numId w:val="4"/>
        </w:numPr>
        <w:shd w:val="clear" w:color="auto" w:fill="FFFFFF"/>
        <w:jc w:val="both"/>
        <w:rPr>
          <w:spacing w:val="-1"/>
        </w:rPr>
      </w:pPr>
      <w:r w:rsidRPr="00FA2574">
        <w:rPr>
          <w:spacing w:val="-1"/>
        </w:rPr>
        <w:t>Роль тары и упаковку в магазинах самообслуживания.</w:t>
      </w:r>
    </w:p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19C" w:rsidRPr="00273C2A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C419C" w:rsidRPr="000D5C3B" w:rsidRDefault="006C419C" w:rsidP="006C419C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>
        <w:t xml:space="preserve"> </w:t>
      </w:r>
      <w:r w:rsidRPr="001A7741">
        <w:t xml:space="preserve">При оценке проекта учитывается степень самостоятельности </w:t>
      </w:r>
      <w:r w:rsidR="0008399B">
        <w:t>студента</w:t>
      </w:r>
      <w:r w:rsidRPr="001A7741">
        <w:t xml:space="preserve"> в его подготовке, индивидуальное творчество и оригинальность при разработке избранной темы, уровень защиты выполненного исследования, а также рецензии других </w:t>
      </w:r>
      <w:r w:rsidR="0008399B">
        <w:t>студентов</w:t>
      </w:r>
      <w:r w:rsidRPr="001A7741">
        <w:t xml:space="preserve"> на выполненный исследовательский проект.</w:t>
      </w:r>
      <w:r w:rsidRPr="00513D52">
        <w:rPr>
          <w:b/>
        </w:rPr>
        <w:t xml:space="preserve"> </w:t>
      </w:r>
    </w:p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творческого задания, выполняемого на практическом занятии: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872"/>
        <w:gridCol w:w="2017"/>
        <w:gridCol w:w="2738"/>
        <w:gridCol w:w="2449"/>
      </w:tblGrid>
      <w:tr w:rsidR="006C419C" w:rsidRPr="00CA34A7" w:rsidTr="006C419C">
        <w:tc>
          <w:tcPr>
            <w:tcW w:w="549" w:type="pct"/>
          </w:tcPr>
          <w:p w:rsidR="006C419C" w:rsidRPr="000D5C3B" w:rsidRDefault="006C419C" w:rsidP="006C419C">
            <w:pPr>
              <w:widowControl w:val="0"/>
              <w:ind w:firstLine="400"/>
              <w:jc w:val="both"/>
              <w:rPr>
                <w:rFonts w:eastAsia="MS Mincho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18" w:type="pct"/>
          </w:tcPr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Минимальный ответ</w:t>
            </w:r>
          </w:p>
        </w:tc>
        <w:tc>
          <w:tcPr>
            <w:tcW w:w="989" w:type="pct"/>
          </w:tcPr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Изложенный, </w:t>
            </w:r>
          </w:p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раскрытый ответ</w:t>
            </w:r>
          </w:p>
        </w:tc>
        <w:tc>
          <w:tcPr>
            <w:tcW w:w="1343" w:type="pct"/>
          </w:tcPr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Законченный,</w:t>
            </w:r>
          </w:p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полный ответ</w:t>
            </w:r>
          </w:p>
        </w:tc>
        <w:tc>
          <w:tcPr>
            <w:tcW w:w="1201" w:type="pct"/>
          </w:tcPr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Образцовый, </w:t>
            </w:r>
          </w:p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примерный ответ</w:t>
            </w:r>
          </w:p>
        </w:tc>
      </w:tr>
      <w:tr w:rsidR="006C419C" w:rsidRPr="00CA34A7" w:rsidTr="006C419C">
        <w:trPr>
          <w:cantSplit/>
          <w:trHeight w:val="1134"/>
        </w:trPr>
        <w:tc>
          <w:tcPr>
            <w:tcW w:w="549" w:type="pct"/>
            <w:textDirection w:val="btLr"/>
          </w:tcPr>
          <w:p w:rsidR="006C419C" w:rsidRPr="000D5C3B" w:rsidRDefault="006C419C" w:rsidP="006C419C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Раскрытие </w:t>
            </w:r>
          </w:p>
          <w:p w:rsidR="006C419C" w:rsidRPr="000D5C3B" w:rsidRDefault="006C419C" w:rsidP="006C419C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проблемы</w:t>
            </w:r>
          </w:p>
        </w:tc>
        <w:tc>
          <w:tcPr>
            <w:tcW w:w="918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989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1343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1201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6C419C" w:rsidRPr="00CA34A7" w:rsidTr="006C419C">
        <w:trPr>
          <w:cantSplit/>
          <w:trHeight w:val="1134"/>
        </w:trPr>
        <w:tc>
          <w:tcPr>
            <w:tcW w:w="549" w:type="pct"/>
            <w:textDirection w:val="btLr"/>
          </w:tcPr>
          <w:p w:rsidR="006C419C" w:rsidRPr="000D5C3B" w:rsidRDefault="006C419C" w:rsidP="006C419C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Представление</w:t>
            </w:r>
          </w:p>
        </w:tc>
        <w:tc>
          <w:tcPr>
            <w:tcW w:w="918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989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 и/или не последовательна. использовано 1-2 профессиональных термина</w:t>
            </w:r>
          </w:p>
        </w:tc>
        <w:tc>
          <w:tcPr>
            <w:tcW w:w="1343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1201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систематизирована, последовательна и логически связана. Использовано более 5 профессиональных терминов</w:t>
            </w:r>
          </w:p>
        </w:tc>
      </w:tr>
      <w:tr w:rsidR="006C419C" w:rsidRPr="00CA34A7" w:rsidTr="006C419C">
        <w:trPr>
          <w:cantSplit/>
          <w:trHeight w:val="1134"/>
        </w:trPr>
        <w:tc>
          <w:tcPr>
            <w:tcW w:w="549" w:type="pct"/>
            <w:textDirection w:val="btLr"/>
          </w:tcPr>
          <w:p w:rsidR="006C419C" w:rsidRPr="000D5C3B" w:rsidRDefault="006C419C" w:rsidP="006C419C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Оформление</w:t>
            </w:r>
          </w:p>
        </w:tc>
        <w:tc>
          <w:tcPr>
            <w:tcW w:w="918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Не 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989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1343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1201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Широко использованы технологии (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6C419C" w:rsidRPr="00CA34A7" w:rsidTr="006C419C">
        <w:trPr>
          <w:cantSplit/>
          <w:trHeight w:val="742"/>
        </w:trPr>
        <w:tc>
          <w:tcPr>
            <w:tcW w:w="549" w:type="pct"/>
            <w:textDirection w:val="btLr"/>
          </w:tcPr>
          <w:p w:rsidR="006C419C" w:rsidRPr="000D5C3B" w:rsidRDefault="006C419C" w:rsidP="006C419C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</w:t>
            </w:r>
          </w:p>
        </w:tc>
        <w:tc>
          <w:tcPr>
            <w:tcW w:w="918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Нет ответов на вопросы</w:t>
            </w:r>
          </w:p>
        </w:tc>
        <w:tc>
          <w:tcPr>
            <w:tcW w:w="989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Только ответы на элементарные вопросы</w:t>
            </w:r>
          </w:p>
        </w:tc>
        <w:tc>
          <w:tcPr>
            <w:tcW w:w="1343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1201" w:type="pct"/>
          </w:tcPr>
          <w:p w:rsidR="006C419C" w:rsidRPr="000D5C3B" w:rsidRDefault="006C419C" w:rsidP="006C419C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 на вопросы полные с привидением примеров и/или пояснений</w:t>
            </w:r>
          </w:p>
        </w:tc>
      </w:tr>
      <w:tr w:rsidR="006C419C" w:rsidRPr="00CA34A7" w:rsidTr="006C419C">
        <w:trPr>
          <w:cantSplit/>
          <w:trHeight w:val="272"/>
        </w:trPr>
        <w:tc>
          <w:tcPr>
            <w:tcW w:w="549" w:type="pct"/>
            <w:textDirection w:val="btLr"/>
          </w:tcPr>
          <w:p w:rsidR="006C419C" w:rsidRPr="000D5C3B" w:rsidRDefault="006C419C" w:rsidP="006C419C">
            <w:pPr>
              <w:widowControl w:val="0"/>
              <w:ind w:left="113" w:right="113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Оценка</w:t>
            </w:r>
          </w:p>
        </w:tc>
        <w:tc>
          <w:tcPr>
            <w:tcW w:w="918" w:type="pct"/>
          </w:tcPr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0-5</w:t>
            </w:r>
          </w:p>
        </w:tc>
        <w:tc>
          <w:tcPr>
            <w:tcW w:w="989" w:type="pct"/>
          </w:tcPr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6-11</w:t>
            </w:r>
          </w:p>
        </w:tc>
        <w:tc>
          <w:tcPr>
            <w:tcW w:w="1343" w:type="pct"/>
          </w:tcPr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12-15</w:t>
            </w:r>
          </w:p>
        </w:tc>
        <w:tc>
          <w:tcPr>
            <w:tcW w:w="1201" w:type="pct"/>
          </w:tcPr>
          <w:p w:rsidR="006C419C" w:rsidRPr="000D5C3B" w:rsidRDefault="006C419C" w:rsidP="006C419C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15-20</w:t>
            </w:r>
          </w:p>
        </w:tc>
      </w:tr>
    </w:tbl>
    <w:p w:rsidR="006C419C" w:rsidRPr="00CA34A7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cs="Times New Roman"/>
        </w:rPr>
        <w:tab/>
      </w: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9C" w:rsidRDefault="006C419C" w:rsidP="006C419C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6C419C" w:rsidTr="006C419C">
        <w:trPr>
          <w:trHeight w:val="274"/>
        </w:trPr>
        <w:tc>
          <w:tcPr>
            <w:tcW w:w="675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6C419C" w:rsidTr="006C419C">
        <w:trPr>
          <w:trHeight w:val="961"/>
        </w:trPr>
        <w:tc>
          <w:tcPr>
            <w:tcW w:w="675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6C419C" w:rsidTr="006C419C">
        <w:trPr>
          <w:trHeight w:val="691"/>
        </w:trPr>
        <w:tc>
          <w:tcPr>
            <w:tcW w:w="675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6C419C" w:rsidTr="006C419C">
        <w:trPr>
          <w:trHeight w:val="843"/>
        </w:trPr>
        <w:tc>
          <w:tcPr>
            <w:tcW w:w="675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6C419C" w:rsidTr="006C419C">
        <w:trPr>
          <w:trHeight w:val="1117"/>
        </w:trPr>
        <w:tc>
          <w:tcPr>
            <w:tcW w:w="675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6C419C" w:rsidTr="006C419C">
        <w:trPr>
          <w:trHeight w:val="550"/>
        </w:trPr>
        <w:tc>
          <w:tcPr>
            <w:tcW w:w="675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6C419C" w:rsidRPr="001C06F4" w:rsidRDefault="006C419C" w:rsidP="006C41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6C419C" w:rsidRPr="001C06F4" w:rsidRDefault="006C419C" w:rsidP="006C41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6C419C" w:rsidRDefault="006C419C" w:rsidP="006C419C">
      <w:pPr>
        <w:rPr>
          <w:rFonts w:cs="Times New Roman"/>
        </w:rPr>
      </w:pPr>
    </w:p>
    <w:p w:rsidR="006C419C" w:rsidRDefault="006C419C" w:rsidP="006C419C">
      <w:pPr>
        <w:rPr>
          <w:rFonts w:cs="Times New Roman"/>
        </w:rPr>
      </w:pPr>
    </w:p>
    <w:p w:rsidR="006C419C" w:rsidRDefault="006C419C" w:rsidP="006C419C">
      <w:pPr>
        <w:rPr>
          <w:rFonts w:cs="Times New Roman"/>
        </w:rPr>
      </w:pPr>
    </w:p>
    <w:p w:rsidR="006C419C" w:rsidRDefault="006C419C" w:rsidP="006C419C">
      <w:pPr>
        <w:rPr>
          <w:rFonts w:cs="Times New Roman"/>
        </w:rPr>
      </w:pPr>
    </w:p>
    <w:p w:rsidR="006C419C" w:rsidRDefault="006C419C" w:rsidP="006C419C"/>
    <w:p w:rsidR="006C419C" w:rsidRDefault="006C419C" w:rsidP="006C419C"/>
    <w:p w:rsidR="00A12612" w:rsidRDefault="00A12612"/>
    <w:sectPr w:rsidR="00A12612" w:rsidSect="00C02529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97" w:rsidRDefault="00905797">
      <w:r>
        <w:separator/>
      </w:r>
    </w:p>
  </w:endnote>
  <w:endnote w:type="continuationSeparator" w:id="0">
    <w:p w:rsidR="00905797" w:rsidRDefault="0090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97" w:rsidRDefault="00905797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ED5D8D" wp14:editId="152A9A4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97" w:rsidRPr="00EF2877" w:rsidRDefault="00905797" w:rsidP="006C41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D5D8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1.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P1hQIAAP4EAAAOAAAAZHJzL2Uyb0RvYy54bWysVFuO0zAU/UdiD5b/O0mqtNNEk47mQRHS&#10;8JAGFuDaTmPh2MZ2mwyItbAKvpBYQ5fEtdN0yuMDIfqRXsfXx+fec24uLvtWoh23TmhV4ewsxYgr&#10;qplQmwq/e7uaLDBynihGpFa8wg/c4cvl0ycXnSn5VDdaMm4RgChXdqbCjfemTBJHG94Sd6YNV7BZ&#10;a9sSD0u7SZglHaC3Mpmm6TzptGXGasqdg7e3wyZeRvy65tS/rmvHPZIVBm4+Pm18rsMzWV6QcmOJ&#10;aQQ90CD/wKIlQsGlR6hb4gnaWvEbVCuo1U7X/ozqNtF1LSiPNUA1WfpLNfcNMTzWAs1x5tgm9/9g&#10;6avdG4sEA+0wUqQFifZf9t/33/ZfURa60xlXQtK9gTTfX+s+ZIZKnbnT9L1DSt80RG34lbW6azhh&#10;wC6eTE6ODjgugKy7l5rBNWTrdQTqa9sGQGgGAnRQ6eGoDO89ouHK2TRPYYfCVnaez6ezwC0h5XjY&#10;WOefc92iEFTYgvARnOzunB9Sx5RIXkvBVkLKuLCb9Y20aEfAJKv4O6C70zSpQrLS4diAOLwBjnBH&#10;2Atso+ifigz4Xk+LyWq+OJ/kq3w2Kc7TxSTNiutinuZFfrv6HAhmedkIxri6E4qPBszyvxP4MAqD&#10;daIFUVfhYgbdiXWdsnenRabx96ciW+FhHqVoK7w4JpEy6PpMMSiblJ4IOcTJz/SjINCD8T92Jbog&#10;CD9YwPfrHlCCNdaaPYAfrAa9QFr4iEDQaPsRow4GssLuw5ZYjpF8ocBTYXrHwI7BegyIonC0wh6j&#10;Ibzxw5RvjRWbBpAH1yp9Bb6rRfTEIwugHBYwZJH84YMQpvh0HbMeP1vLHwAAAP//AwBQSwMEFAAG&#10;AAgAAAAhAFBfc8DcAAAACQEAAA8AAABkcnMvZG93bnJldi54bWxMj8FOwzAQRO9I/IO1SFwQdQhS&#10;itI4FbRwg0NL1fM2dpOIeB3ZTpP+PZsTHJ9mNfumWE+2ExfjQ+tIwdMiAWGocrqlWsHh++PxBUSI&#10;SBo7R0bB1QRYl7c3BebajbQzl32sBZdQyFFBE2OfSxmqxlgMC9cb4uzsvMXI6GupPY5cbjuZJkkm&#10;LbbEHxrszaYx1c9+sAqyrR/GHW0etof3T/zq6/T4dj0qdX83va5ARDPFv2OY9VkdSnY6uYF0EB1z&#10;ljzzmDgnYs6zdMl8UpAuM5BlIf8vKH8BAAD//wMAUEsBAi0AFAAGAAgAAAAhALaDOJL+AAAA4QEA&#10;ABMAAAAAAAAAAAAAAAAAAAAAAFtDb250ZW50X1R5cGVzXS54bWxQSwECLQAUAAYACAAAACEAOP0h&#10;/9YAAACUAQAACwAAAAAAAAAAAAAAAAAvAQAAX3JlbHMvLnJlbHNQSwECLQAUAAYACAAAACEAjzVD&#10;9YUCAAD+BAAADgAAAAAAAAAAAAAAAAAuAgAAZHJzL2Uyb0RvYy54bWxQSwECLQAUAAYACAAAACEA&#10;UF9zwNwAAAAJAQAADwAAAAAAAAAAAAAAAADfBAAAZHJzL2Rvd25yZXYueG1sUEsFBgAAAAAEAAQA&#10;8wAAAOgFAAAAAA==&#10;" stroked="f">
              <v:textbox inset="0,0,0,0">
                <w:txbxContent>
                  <w:p w:rsidR="00905797" w:rsidRPr="00EF2877" w:rsidRDefault="00905797" w:rsidP="006C419C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97" w:rsidRDefault="00905797">
      <w:r>
        <w:separator/>
      </w:r>
    </w:p>
  </w:footnote>
  <w:footnote w:type="continuationSeparator" w:id="0">
    <w:p w:rsidR="00905797" w:rsidRDefault="0090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5134C3D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2A177C"/>
    <w:multiLevelType w:val="hybridMultilevel"/>
    <w:tmpl w:val="28768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6F7D2D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042F4B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5BC0600"/>
    <w:multiLevelType w:val="hybridMultilevel"/>
    <w:tmpl w:val="C91A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BEB"/>
    <w:multiLevelType w:val="hybridMultilevel"/>
    <w:tmpl w:val="C91A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700B5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2D4FB3"/>
    <w:multiLevelType w:val="multilevel"/>
    <w:tmpl w:val="BA4A1D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CA4949"/>
    <w:multiLevelType w:val="hybridMultilevel"/>
    <w:tmpl w:val="7488E076"/>
    <w:lvl w:ilvl="0" w:tplc="C3066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9801195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9A0BA8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D82AED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7F29BE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8"/>
  </w:num>
  <w:num w:numId="6">
    <w:abstractNumId w:val="8"/>
  </w:num>
  <w:num w:numId="7">
    <w:abstractNumId w:val="16"/>
  </w:num>
  <w:num w:numId="8">
    <w:abstractNumId w:val="15"/>
  </w:num>
  <w:num w:numId="9">
    <w:abstractNumId w:val="12"/>
  </w:num>
  <w:num w:numId="10">
    <w:abstractNumId w:val="17"/>
  </w:num>
  <w:num w:numId="11">
    <w:abstractNumId w:val="5"/>
  </w:num>
  <w:num w:numId="12">
    <w:abstractNumId w:val="7"/>
  </w:num>
  <w:num w:numId="13">
    <w:abstractNumId w:val="14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C"/>
    <w:rsid w:val="0008399B"/>
    <w:rsid w:val="000B5BCD"/>
    <w:rsid w:val="00116986"/>
    <w:rsid w:val="00153A11"/>
    <w:rsid w:val="002738FF"/>
    <w:rsid w:val="003E0A05"/>
    <w:rsid w:val="003E2ABC"/>
    <w:rsid w:val="0043754B"/>
    <w:rsid w:val="004745F2"/>
    <w:rsid w:val="004A42DE"/>
    <w:rsid w:val="00570321"/>
    <w:rsid w:val="00597613"/>
    <w:rsid w:val="00681C0B"/>
    <w:rsid w:val="006A35D4"/>
    <w:rsid w:val="006C419C"/>
    <w:rsid w:val="008948C5"/>
    <w:rsid w:val="008A0855"/>
    <w:rsid w:val="008C6281"/>
    <w:rsid w:val="009006C7"/>
    <w:rsid w:val="00905797"/>
    <w:rsid w:val="009668B0"/>
    <w:rsid w:val="009A164B"/>
    <w:rsid w:val="00A12612"/>
    <w:rsid w:val="00B02C03"/>
    <w:rsid w:val="00C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714FC-D2E8-4929-BB21-EF796FD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9C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419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C419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419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419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4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C419C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19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C419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C419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C419C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C419C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6C41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WW8Num2z0">
    <w:name w:val="WW8Num2z0"/>
    <w:rsid w:val="006C419C"/>
    <w:rPr>
      <w:rFonts w:ascii="Symbol" w:hAnsi="Symbol"/>
    </w:rPr>
  </w:style>
  <w:style w:type="character" w:customStyle="1" w:styleId="WW8Num2z1">
    <w:name w:val="WW8Num2z1"/>
    <w:rsid w:val="006C419C"/>
    <w:rPr>
      <w:rFonts w:ascii="Courier New" w:hAnsi="Courier New" w:cs="Courier New"/>
    </w:rPr>
  </w:style>
  <w:style w:type="character" w:customStyle="1" w:styleId="WW8Num2z2">
    <w:name w:val="WW8Num2z2"/>
    <w:rsid w:val="006C419C"/>
    <w:rPr>
      <w:rFonts w:ascii="Wingdings" w:hAnsi="Wingdings"/>
    </w:rPr>
  </w:style>
  <w:style w:type="character" w:customStyle="1" w:styleId="WW8Num5z0">
    <w:name w:val="WW8Num5z0"/>
    <w:rsid w:val="006C419C"/>
    <w:rPr>
      <w:rFonts w:ascii="Symbol" w:hAnsi="Symbol"/>
    </w:rPr>
  </w:style>
  <w:style w:type="character" w:customStyle="1" w:styleId="WW8Num5z1">
    <w:name w:val="WW8Num5z1"/>
    <w:rsid w:val="006C419C"/>
    <w:rPr>
      <w:rFonts w:ascii="Courier New" w:hAnsi="Courier New" w:cs="Courier New"/>
    </w:rPr>
  </w:style>
  <w:style w:type="character" w:customStyle="1" w:styleId="WW8Num5z2">
    <w:name w:val="WW8Num5z2"/>
    <w:rsid w:val="006C419C"/>
    <w:rPr>
      <w:rFonts w:ascii="Wingdings" w:hAnsi="Wingdings"/>
    </w:rPr>
  </w:style>
  <w:style w:type="character" w:customStyle="1" w:styleId="WW8Num6z0">
    <w:name w:val="WW8Num6z0"/>
    <w:rsid w:val="006C419C"/>
    <w:rPr>
      <w:b/>
      <w:i w:val="0"/>
      <w:sz w:val="28"/>
    </w:rPr>
  </w:style>
  <w:style w:type="character" w:customStyle="1" w:styleId="WW8Num6z1">
    <w:name w:val="WW8Num6z1"/>
    <w:rsid w:val="006C419C"/>
    <w:rPr>
      <w:b w:val="0"/>
      <w:i w:val="0"/>
      <w:sz w:val="28"/>
    </w:rPr>
  </w:style>
  <w:style w:type="character" w:customStyle="1" w:styleId="WW8Num7z0">
    <w:name w:val="WW8Num7z0"/>
    <w:rsid w:val="006C419C"/>
    <w:rPr>
      <w:rFonts w:ascii="Symbol" w:hAnsi="Symbol"/>
    </w:rPr>
  </w:style>
  <w:style w:type="character" w:customStyle="1" w:styleId="WW8Num7z1">
    <w:name w:val="WW8Num7z1"/>
    <w:rsid w:val="006C419C"/>
    <w:rPr>
      <w:rFonts w:ascii="Courier New" w:hAnsi="Courier New" w:cs="Courier New"/>
    </w:rPr>
  </w:style>
  <w:style w:type="character" w:customStyle="1" w:styleId="WW8Num7z2">
    <w:name w:val="WW8Num7z2"/>
    <w:rsid w:val="006C419C"/>
    <w:rPr>
      <w:rFonts w:ascii="Wingdings" w:hAnsi="Wingdings"/>
    </w:rPr>
  </w:style>
  <w:style w:type="character" w:customStyle="1" w:styleId="WW8Num8z0">
    <w:name w:val="WW8Num8z0"/>
    <w:rsid w:val="006C419C"/>
    <w:rPr>
      <w:rFonts w:ascii="Symbol" w:hAnsi="Symbol"/>
    </w:rPr>
  </w:style>
  <w:style w:type="character" w:customStyle="1" w:styleId="WW8Num8z1">
    <w:name w:val="WW8Num8z1"/>
    <w:rsid w:val="006C419C"/>
    <w:rPr>
      <w:rFonts w:cs="Times New Roman"/>
    </w:rPr>
  </w:style>
  <w:style w:type="character" w:customStyle="1" w:styleId="WW8Num11z1">
    <w:name w:val="WW8Num11z1"/>
    <w:rsid w:val="006C419C"/>
    <w:rPr>
      <w:rFonts w:ascii="Courier New" w:hAnsi="Courier New"/>
    </w:rPr>
  </w:style>
  <w:style w:type="character" w:customStyle="1" w:styleId="WW8Num11z2">
    <w:name w:val="WW8Num11z2"/>
    <w:rsid w:val="006C419C"/>
    <w:rPr>
      <w:rFonts w:ascii="Wingdings" w:hAnsi="Wingdings"/>
    </w:rPr>
  </w:style>
  <w:style w:type="character" w:customStyle="1" w:styleId="WW8Num11z3">
    <w:name w:val="WW8Num11z3"/>
    <w:rsid w:val="006C419C"/>
    <w:rPr>
      <w:rFonts w:ascii="Symbol" w:hAnsi="Symbol"/>
    </w:rPr>
  </w:style>
  <w:style w:type="character" w:customStyle="1" w:styleId="WW8Num14z0">
    <w:name w:val="WW8Num14z0"/>
    <w:rsid w:val="006C419C"/>
    <w:rPr>
      <w:rFonts w:ascii="Symbol" w:hAnsi="Symbol"/>
    </w:rPr>
  </w:style>
  <w:style w:type="character" w:customStyle="1" w:styleId="WW8Num14z1">
    <w:name w:val="WW8Num14z1"/>
    <w:rsid w:val="006C419C"/>
    <w:rPr>
      <w:rFonts w:ascii="Courier New" w:hAnsi="Courier New" w:cs="Courier New"/>
    </w:rPr>
  </w:style>
  <w:style w:type="character" w:customStyle="1" w:styleId="WW8Num14z2">
    <w:name w:val="WW8Num14z2"/>
    <w:rsid w:val="006C419C"/>
    <w:rPr>
      <w:rFonts w:ascii="Wingdings" w:hAnsi="Wingdings"/>
    </w:rPr>
  </w:style>
  <w:style w:type="character" w:customStyle="1" w:styleId="WW8Num16z0">
    <w:name w:val="WW8Num16z0"/>
    <w:rsid w:val="006C419C"/>
    <w:rPr>
      <w:rFonts w:ascii="Times New Roman" w:hAnsi="Times New Roman" w:cs="Times New Roman"/>
    </w:rPr>
  </w:style>
  <w:style w:type="character" w:customStyle="1" w:styleId="WW8Num17z0">
    <w:name w:val="WW8Num17z0"/>
    <w:rsid w:val="006C419C"/>
    <w:rPr>
      <w:rFonts w:ascii="Wingdings" w:hAnsi="Wingdings"/>
    </w:rPr>
  </w:style>
  <w:style w:type="character" w:customStyle="1" w:styleId="WW8Num17z1">
    <w:name w:val="WW8Num17z1"/>
    <w:rsid w:val="006C419C"/>
    <w:rPr>
      <w:rFonts w:ascii="Courier New" w:hAnsi="Courier New" w:cs="Courier New"/>
    </w:rPr>
  </w:style>
  <w:style w:type="character" w:customStyle="1" w:styleId="WW8Num17z3">
    <w:name w:val="WW8Num17z3"/>
    <w:rsid w:val="006C419C"/>
    <w:rPr>
      <w:rFonts w:ascii="Symbol" w:hAnsi="Symbol"/>
    </w:rPr>
  </w:style>
  <w:style w:type="character" w:customStyle="1" w:styleId="WW8Num19z0">
    <w:name w:val="WW8Num19z0"/>
    <w:rsid w:val="006C419C"/>
    <w:rPr>
      <w:rFonts w:ascii="Symbol" w:hAnsi="Symbol"/>
      <w:sz w:val="20"/>
    </w:rPr>
  </w:style>
  <w:style w:type="character" w:customStyle="1" w:styleId="WW8Num22z0">
    <w:name w:val="WW8Num22z0"/>
    <w:rsid w:val="006C419C"/>
    <w:rPr>
      <w:rFonts w:ascii="Wingdings" w:hAnsi="Wingdings"/>
    </w:rPr>
  </w:style>
  <w:style w:type="character" w:customStyle="1" w:styleId="WW8Num22z1">
    <w:name w:val="WW8Num22z1"/>
    <w:rsid w:val="006C419C"/>
    <w:rPr>
      <w:rFonts w:ascii="Courier New" w:hAnsi="Courier New" w:cs="Courier New"/>
    </w:rPr>
  </w:style>
  <w:style w:type="character" w:customStyle="1" w:styleId="WW8Num22z3">
    <w:name w:val="WW8Num22z3"/>
    <w:rsid w:val="006C419C"/>
    <w:rPr>
      <w:rFonts w:ascii="Symbol" w:hAnsi="Symbol"/>
    </w:rPr>
  </w:style>
  <w:style w:type="character" w:customStyle="1" w:styleId="WW8Num29z0">
    <w:name w:val="WW8Num29z0"/>
    <w:rsid w:val="006C419C"/>
    <w:rPr>
      <w:rFonts w:ascii="Times New Roman" w:hAnsi="Times New Roman" w:cs="Times New Roman"/>
    </w:rPr>
  </w:style>
  <w:style w:type="character" w:customStyle="1" w:styleId="WW8Num29z1">
    <w:name w:val="WW8Num29z1"/>
    <w:rsid w:val="006C419C"/>
    <w:rPr>
      <w:rFonts w:ascii="Courier New" w:hAnsi="Courier New" w:cs="Courier New"/>
    </w:rPr>
  </w:style>
  <w:style w:type="character" w:customStyle="1" w:styleId="WW8Num29z2">
    <w:name w:val="WW8Num29z2"/>
    <w:rsid w:val="006C419C"/>
    <w:rPr>
      <w:rFonts w:ascii="Wingdings" w:hAnsi="Wingdings"/>
    </w:rPr>
  </w:style>
  <w:style w:type="character" w:customStyle="1" w:styleId="WW8Num29z3">
    <w:name w:val="WW8Num29z3"/>
    <w:rsid w:val="006C419C"/>
    <w:rPr>
      <w:rFonts w:ascii="Symbol" w:hAnsi="Symbol"/>
    </w:rPr>
  </w:style>
  <w:style w:type="character" w:customStyle="1" w:styleId="WW8Num31z0">
    <w:name w:val="WW8Num31z0"/>
    <w:rsid w:val="006C419C"/>
    <w:rPr>
      <w:rFonts w:ascii="Symbol" w:hAnsi="Symbol"/>
    </w:rPr>
  </w:style>
  <w:style w:type="character" w:customStyle="1" w:styleId="WW8Num31z1">
    <w:name w:val="WW8Num31z1"/>
    <w:rsid w:val="006C419C"/>
    <w:rPr>
      <w:rFonts w:ascii="Courier New" w:hAnsi="Courier New" w:cs="Courier New"/>
    </w:rPr>
  </w:style>
  <w:style w:type="character" w:customStyle="1" w:styleId="WW8Num31z2">
    <w:name w:val="WW8Num31z2"/>
    <w:rsid w:val="006C419C"/>
    <w:rPr>
      <w:rFonts w:ascii="Wingdings" w:hAnsi="Wingdings"/>
    </w:rPr>
  </w:style>
  <w:style w:type="character" w:customStyle="1" w:styleId="WW8Num32z0">
    <w:name w:val="WW8Num32z0"/>
    <w:rsid w:val="006C419C"/>
    <w:rPr>
      <w:rFonts w:ascii="Symbol" w:hAnsi="Symbol"/>
    </w:rPr>
  </w:style>
  <w:style w:type="character" w:customStyle="1" w:styleId="WW8Num32z1">
    <w:name w:val="WW8Num32z1"/>
    <w:rsid w:val="006C419C"/>
    <w:rPr>
      <w:rFonts w:ascii="Courier New" w:hAnsi="Courier New"/>
    </w:rPr>
  </w:style>
  <w:style w:type="character" w:customStyle="1" w:styleId="WW8Num32z2">
    <w:name w:val="WW8Num32z2"/>
    <w:rsid w:val="006C419C"/>
    <w:rPr>
      <w:rFonts w:ascii="Wingdings" w:hAnsi="Wingdings"/>
    </w:rPr>
  </w:style>
  <w:style w:type="character" w:customStyle="1" w:styleId="WW8Num33z0">
    <w:name w:val="WW8Num33z0"/>
    <w:rsid w:val="006C419C"/>
    <w:rPr>
      <w:rFonts w:ascii="Symbol" w:hAnsi="Symbol"/>
      <w:sz w:val="20"/>
    </w:rPr>
  </w:style>
  <w:style w:type="character" w:customStyle="1" w:styleId="WW8Num34z0">
    <w:name w:val="WW8Num34z0"/>
    <w:rsid w:val="006C419C"/>
    <w:rPr>
      <w:rFonts w:ascii="Wingdings" w:hAnsi="Wingdings"/>
    </w:rPr>
  </w:style>
  <w:style w:type="character" w:customStyle="1" w:styleId="WW8NumSt17z0">
    <w:name w:val="WW8NumSt17z0"/>
    <w:rsid w:val="006C419C"/>
    <w:rPr>
      <w:rFonts w:ascii="Times New Roman" w:hAnsi="Times New Roman" w:cs="Times New Roman"/>
    </w:rPr>
  </w:style>
  <w:style w:type="character" w:customStyle="1" w:styleId="WW8NumSt19z0">
    <w:name w:val="WW8NumSt19z0"/>
    <w:rsid w:val="006C419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6C419C"/>
  </w:style>
  <w:style w:type="character" w:customStyle="1" w:styleId="a3">
    <w:name w:val="Верхний колонтитул Знак"/>
    <w:rsid w:val="006C419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6C41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C419C"/>
    <w:rPr>
      <w:rFonts w:cs="Times New Roman"/>
    </w:rPr>
  </w:style>
  <w:style w:type="character" w:customStyle="1" w:styleId="a6">
    <w:name w:val="Схема документа Знак"/>
    <w:rsid w:val="006C419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6C419C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6C419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6C419C"/>
    <w:rPr>
      <w:rFonts w:cs="Times New Roman"/>
      <w:i/>
      <w:iCs/>
    </w:rPr>
  </w:style>
  <w:style w:type="character" w:styleId="a9">
    <w:name w:val="Hyperlink"/>
    <w:rsid w:val="006C419C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6C419C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6C419C"/>
    <w:rPr>
      <w:sz w:val="16"/>
      <w:szCs w:val="16"/>
    </w:rPr>
  </w:style>
  <w:style w:type="character" w:customStyle="1" w:styleId="ab">
    <w:name w:val="Подзаголовок Знак"/>
    <w:rsid w:val="006C419C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6C419C"/>
    <w:rPr>
      <w:vertAlign w:val="superscript"/>
    </w:rPr>
  </w:style>
  <w:style w:type="character" w:customStyle="1" w:styleId="13">
    <w:name w:val="Стиль Заголовок 1 + По левому краю Знак"/>
    <w:rsid w:val="006C419C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6C419C"/>
    <w:rPr>
      <w:rFonts w:ascii="Courier New" w:eastAsia="Times New Roman" w:hAnsi="Courier New"/>
    </w:rPr>
  </w:style>
  <w:style w:type="character" w:styleId="ae">
    <w:name w:val="Intense Reference"/>
    <w:qFormat/>
    <w:rsid w:val="006C419C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6C419C"/>
    <w:rPr>
      <w:vertAlign w:val="superscript"/>
    </w:rPr>
  </w:style>
  <w:style w:type="character" w:styleId="af0">
    <w:name w:val="endnote reference"/>
    <w:rsid w:val="006C419C"/>
    <w:rPr>
      <w:vertAlign w:val="superscript"/>
    </w:rPr>
  </w:style>
  <w:style w:type="character" w:customStyle="1" w:styleId="af1">
    <w:name w:val="Символы концевой сноски"/>
    <w:rsid w:val="006C419C"/>
  </w:style>
  <w:style w:type="paragraph" w:customStyle="1" w:styleId="af2">
    <w:name w:val="Заголовок"/>
    <w:basedOn w:val="a"/>
    <w:next w:val="af3"/>
    <w:rsid w:val="006C41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6C419C"/>
    <w:pPr>
      <w:spacing w:after="120"/>
    </w:pPr>
  </w:style>
  <w:style w:type="character" w:customStyle="1" w:styleId="af4">
    <w:name w:val="Основной текст Знак"/>
    <w:basedOn w:val="a0"/>
    <w:link w:val="af3"/>
    <w:rsid w:val="006C41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List"/>
    <w:basedOn w:val="af3"/>
    <w:rsid w:val="006C419C"/>
    <w:rPr>
      <w:rFonts w:ascii="Arial" w:hAnsi="Arial" w:cs="Mangal"/>
    </w:rPr>
  </w:style>
  <w:style w:type="paragraph" w:customStyle="1" w:styleId="14">
    <w:name w:val="Название1"/>
    <w:basedOn w:val="a"/>
    <w:rsid w:val="006C419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6C419C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6C419C"/>
    <w:pPr>
      <w:spacing w:before="280" w:after="280"/>
    </w:pPr>
    <w:rPr>
      <w:color w:val="000000"/>
    </w:rPr>
  </w:style>
  <w:style w:type="paragraph" w:styleId="af7">
    <w:name w:val="header"/>
    <w:basedOn w:val="a"/>
    <w:link w:val="16"/>
    <w:rsid w:val="006C419C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rsid w:val="006C41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footer"/>
    <w:basedOn w:val="a"/>
    <w:link w:val="17"/>
    <w:uiPriority w:val="99"/>
    <w:rsid w:val="006C419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uiPriority w:val="99"/>
    <w:rsid w:val="006C419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6C419C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6C419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af9">
    <w:name w:val="footnote text"/>
    <w:basedOn w:val="a"/>
    <w:link w:val="19"/>
    <w:rsid w:val="006C419C"/>
    <w:rPr>
      <w:sz w:val="20"/>
      <w:szCs w:val="20"/>
    </w:rPr>
  </w:style>
  <w:style w:type="character" w:customStyle="1" w:styleId="19">
    <w:name w:val="Текст сноски Знак1"/>
    <w:basedOn w:val="a0"/>
    <w:link w:val="af9"/>
    <w:rsid w:val="006C419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a">
    <w:name w:val="Balloon Text"/>
    <w:basedOn w:val="a"/>
    <w:link w:val="1a"/>
    <w:rsid w:val="006C419C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a"/>
    <w:rsid w:val="006C419C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1b">
    <w:name w:val="Текст примечания1"/>
    <w:basedOn w:val="a"/>
    <w:rsid w:val="006C419C"/>
    <w:rPr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6C419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C419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d">
    <w:name w:val="annotation subject"/>
    <w:basedOn w:val="1b"/>
    <w:next w:val="1b"/>
    <w:link w:val="afe"/>
    <w:rsid w:val="006C419C"/>
    <w:rPr>
      <w:b/>
      <w:bCs/>
    </w:rPr>
  </w:style>
  <w:style w:type="character" w:customStyle="1" w:styleId="afe">
    <w:name w:val="Тема примечания Знак"/>
    <w:basedOn w:val="afc"/>
    <w:link w:val="afd"/>
    <w:rsid w:val="006C419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ff">
    <w:name w:val="Revision"/>
    <w:rsid w:val="006C419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0">
    <w:name w:val="Subtitle"/>
    <w:basedOn w:val="a"/>
    <w:next w:val="a"/>
    <w:link w:val="1c"/>
    <w:qFormat/>
    <w:rsid w:val="006C419C"/>
    <w:pPr>
      <w:spacing w:after="60"/>
      <w:jc w:val="center"/>
    </w:pPr>
    <w:rPr>
      <w:rFonts w:ascii="Cambria" w:hAnsi="Cambria"/>
    </w:rPr>
  </w:style>
  <w:style w:type="character" w:customStyle="1" w:styleId="1c">
    <w:name w:val="Подзаголовок Знак1"/>
    <w:basedOn w:val="a0"/>
    <w:link w:val="aff0"/>
    <w:rsid w:val="006C419C"/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aff1">
    <w:name w:val="Заголовок по центру"/>
    <w:basedOn w:val="1"/>
    <w:rsid w:val="006C419C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d">
    <w:name w:val="Стиль Заголовок 1 + По левому краю"/>
    <w:basedOn w:val="1"/>
    <w:next w:val="a"/>
    <w:rsid w:val="006C419C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6C419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e">
    <w:name w:val="toc 1"/>
    <w:basedOn w:val="a"/>
    <w:next w:val="a"/>
    <w:rsid w:val="006C419C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6C419C"/>
    <w:pPr>
      <w:ind w:left="240"/>
    </w:pPr>
  </w:style>
  <w:style w:type="paragraph" w:customStyle="1" w:styleId="31">
    <w:name w:val="Основной текст с отступом 31"/>
    <w:basedOn w:val="a"/>
    <w:rsid w:val="006C419C"/>
    <w:pPr>
      <w:spacing w:after="120"/>
      <w:ind w:left="283"/>
    </w:pPr>
    <w:rPr>
      <w:sz w:val="16"/>
      <w:szCs w:val="16"/>
    </w:rPr>
  </w:style>
  <w:style w:type="paragraph" w:customStyle="1" w:styleId="aff2">
    <w:name w:val="Пунктирование РГ"/>
    <w:basedOn w:val="31"/>
    <w:rsid w:val="006C419C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3">
    <w:name w:val="Заголовок инструкции"/>
    <w:basedOn w:val="a"/>
    <w:rsid w:val="006C419C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4">
    <w:name w:val="Пункты"/>
    <w:basedOn w:val="a"/>
    <w:rsid w:val="006C419C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5">
    <w:name w:val="Body Text Indent"/>
    <w:basedOn w:val="a"/>
    <w:link w:val="aff6"/>
    <w:rsid w:val="006C419C"/>
    <w:pPr>
      <w:widowControl w:val="0"/>
      <w:autoSpaceDE w:val="0"/>
      <w:ind w:firstLine="709"/>
      <w:jc w:val="both"/>
    </w:pPr>
    <w:rPr>
      <w:sz w:val="28"/>
      <w:szCs w:val="20"/>
    </w:rPr>
  </w:style>
  <w:style w:type="character" w:customStyle="1" w:styleId="aff6">
    <w:name w:val="Основной текст с отступом Знак"/>
    <w:basedOn w:val="a0"/>
    <w:link w:val="aff5"/>
    <w:rsid w:val="006C419C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f">
    <w:name w:val="Текст1"/>
    <w:basedOn w:val="a"/>
    <w:rsid w:val="006C419C"/>
    <w:rPr>
      <w:rFonts w:ascii="Courier New" w:hAnsi="Courier New"/>
      <w:sz w:val="20"/>
      <w:szCs w:val="20"/>
    </w:rPr>
  </w:style>
  <w:style w:type="paragraph" w:customStyle="1" w:styleId="1f0">
    <w:name w:val="Обычный1"/>
    <w:rsid w:val="006C419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7">
    <w:name w:val="No Spacing"/>
    <w:link w:val="aff8"/>
    <w:qFormat/>
    <w:rsid w:val="006C41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9">
    <w:name w:val="List Paragraph"/>
    <w:basedOn w:val="a"/>
    <w:uiPriority w:val="34"/>
    <w:qFormat/>
    <w:rsid w:val="006C419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6C41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Normal1">
    <w:name w:val="Normal1"/>
    <w:rsid w:val="006C419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6C419C"/>
    <w:pPr>
      <w:suppressLineNumbers/>
    </w:pPr>
  </w:style>
  <w:style w:type="paragraph" w:customStyle="1" w:styleId="affb">
    <w:name w:val="Заголовок таблицы"/>
    <w:basedOn w:val="affa"/>
    <w:rsid w:val="006C419C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6C419C"/>
  </w:style>
  <w:style w:type="paragraph" w:customStyle="1" w:styleId="100">
    <w:name w:val="ар_10"/>
    <w:basedOn w:val="a"/>
    <w:rsid w:val="006C419C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d">
    <w:name w:val="аннот_прогр"/>
    <w:basedOn w:val="a"/>
    <w:rsid w:val="006C419C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e">
    <w:name w:val="Таблицы (моноширинный)"/>
    <w:basedOn w:val="a"/>
    <w:next w:val="a"/>
    <w:rsid w:val="006C419C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6C419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afff">
    <w:name w:val="Table Grid"/>
    <w:basedOn w:val="a1"/>
    <w:rsid w:val="006C419C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C419C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6C419C"/>
    <w:rPr>
      <w:rFonts w:ascii="Times New Roman" w:hAnsi="Times New Roman" w:cs="Times New Roman"/>
      <w:sz w:val="22"/>
      <w:szCs w:val="22"/>
    </w:rPr>
  </w:style>
  <w:style w:type="character" w:styleId="afff0">
    <w:name w:val="Strong"/>
    <w:basedOn w:val="a0"/>
    <w:uiPriority w:val="22"/>
    <w:qFormat/>
    <w:rsid w:val="006C419C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6C419C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6C419C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6C419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6C41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C419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1">
    <w:name w:val="Основной шрифт"/>
    <w:rsid w:val="006C419C"/>
  </w:style>
  <w:style w:type="paragraph" w:customStyle="1" w:styleId="afff2">
    <w:name w:val="табл"/>
    <w:basedOn w:val="a"/>
    <w:rsid w:val="006C419C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f1">
    <w:name w:val="табл1"/>
    <w:basedOn w:val="a"/>
    <w:rsid w:val="006C419C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6C419C"/>
  </w:style>
  <w:style w:type="character" w:customStyle="1" w:styleId="aff8">
    <w:name w:val="Без интервала Знак"/>
    <w:link w:val="aff7"/>
    <w:rsid w:val="006C419C"/>
    <w:rPr>
      <w:rFonts w:ascii="Calibri" w:eastAsia="Calibri" w:hAnsi="Calibri" w:cs="Calibri"/>
      <w:lang w:eastAsia="ar-SA"/>
    </w:rPr>
  </w:style>
  <w:style w:type="paragraph" w:customStyle="1" w:styleId="1f2">
    <w:name w:val="Абзац списка1"/>
    <w:basedOn w:val="a"/>
    <w:qFormat/>
    <w:rsid w:val="006C419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C4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Нормальный"/>
    <w:basedOn w:val="a"/>
    <w:rsid w:val="006C419C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4">
    <w:name w:val="Для таблиц"/>
    <w:basedOn w:val="a"/>
    <w:rsid w:val="006C419C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C419C"/>
  </w:style>
  <w:style w:type="paragraph" w:styleId="HTML">
    <w:name w:val="HTML Preformatted"/>
    <w:basedOn w:val="a"/>
    <w:link w:val="HTML0"/>
    <w:rsid w:val="006C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4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6C419C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C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Title"/>
    <w:basedOn w:val="a"/>
    <w:link w:val="afff6"/>
    <w:qFormat/>
    <w:rsid w:val="006C419C"/>
    <w:pPr>
      <w:ind w:left="854"/>
      <w:jc w:val="center"/>
    </w:pPr>
    <w:rPr>
      <w:rFonts w:cs="Times New Roman"/>
      <w:spacing w:val="-1"/>
      <w:szCs w:val="20"/>
      <w:lang w:eastAsia="ru-RU"/>
    </w:rPr>
  </w:style>
  <w:style w:type="character" w:customStyle="1" w:styleId="afff6">
    <w:name w:val="Название Знак"/>
    <w:basedOn w:val="a0"/>
    <w:link w:val="afff5"/>
    <w:rsid w:val="006C419C"/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character" w:customStyle="1" w:styleId="afff7">
    <w:name w:val="Основной текст_"/>
    <w:link w:val="130"/>
    <w:rsid w:val="00116986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5"/>
    <w:basedOn w:val="afff7"/>
    <w:rsid w:val="00116986"/>
    <w:rPr>
      <w:rFonts w:ascii="Times New Roman" w:eastAsia="Times New Roman" w:hAnsi="Times New Roman"/>
      <w:shd w:val="clear" w:color="auto" w:fill="FFFFFF"/>
    </w:rPr>
  </w:style>
  <w:style w:type="paragraph" w:customStyle="1" w:styleId="130">
    <w:name w:val="Основной текст13"/>
    <w:basedOn w:val="a"/>
    <w:link w:val="afff7"/>
    <w:rsid w:val="00116986"/>
    <w:pPr>
      <w:shd w:val="clear" w:color="auto" w:fill="FFFFFF"/>
      <w:spacing w:line="254" w:lineRule="exact"/>
      <w:ind w:hanging="500"/>
    </w:pPr>
    <w:rPr>
      <w:rFonts w:cstheme="minorBidi"/>
      <w:sz w:val="22"/>
      <w:szCs w:val="22"/>
      <w:lang w:eastAsia="en-US"/>
    </w:rPr>
  </w:style>
  <w:style w:type="character" w:customStyle="1" w:styleId="afff8">
    <w:name w:val="Основной текст + Курсив"/>
    <w:rsid w:val="00116986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styleId="32">
    <w:name w:val="toc 3"/>
    <w:basedOn w:val="a"/>
    <w:next w:val="a"/>
    <w:autoRedefine/>
    <w:uiPriority w:val="39"/>
    <w:semiHidden/>
    <w:unhideWhenUsed/>
    <w:rsid w:val="00116986"/>
    <w:pPr>
      <w:spacing w:after="100"/>
      <w:ind w:left="480"/>
    </w:pPr>
  </w:style>
  <w:style w:type="character" w:customStyle="1" w:styleId="41">
    <w:name w:val="Основной текст (4)"/>
    <w:rsid w:val="0011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9">
    <w:name w:val="Подпись к картинке"/>
    <w:rsid w:val="0011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0">
    <w:name w:val="Основной текст (22)"/>
    <w:rsid w:val="0011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11698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07">
    <w:name w:val="Основной текст (207)_"/>
    <w:link w:val="2070"/>
    <w:rsid w:val="00116986"/>
    <w:rPr>
      <w:rFonts w:ascii="Arial" w:eastAsia="Arial" w:hAnsi="Arial" w:cs="Arial"/>
      <w:shd w:val="clear" w:color="auto" w:fill="FFFFFF"/>
    </w:rPr>
  </w:style>
  <w:style w:type="character" w:customStyle="1" w:styleId="208">
    <w:name w:val="Основной текст (208)_"/>
    <w:link w:val="2080"/>
    <w:rsid w:val="00116986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2060">
    <w:name w:val="Основной текст (206)"/>
    <w:basedOn w:val="a"/>
    <w:link w:val="206"/>
    <w:rsid w:val="0011698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070">
    <w:name w:val="Основной текст (207)"/>
    <w:basedOn w:val="a"/>
    <w:link w:val="207"/>
    <w:rsid w:val="0011698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080">
    <w:name w:val="Основной текст (208)"/>
    <w:basedOn w:val="a"/>
    <w:link w:val="208"/>
    <w:rsid w:val="00116986"/>
    <w:pPr>
      <w:shd w:val="clear" w:color="auto" w:fill="FFFFFF"/>
      <w:spacing w:line="0" w:lineRule="atLeast"/>
      <w:jc w:val="both"/>
    </w:pPr>
    <w:rPr>
      <w:rFonts w:cstheme="minorBidi"/>
      <w:sz w:val="14"/>
      <w:szCs w:val="14"/>
      <w:lang w:eastAsia="en-US"/>
    </w:rPr>
  </w:style>
  <w:style w:type="character" w:customStyle="1" w:styleId="52">
    <w:name w:val="Оглавление (5)"/>
    <w:rsid w:val="0011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4546</Words>
  <Characters>25918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Локша Анна</dc:creator>
  <cp:lastModifiedBy>Глухоманова Августа</cp:lastModifiedBy>
  <cp:revision>2</cp:revision>
  <dcterms:created xsi:type="dcterms:W3CDTF">2020-11-06T04:21:00Z</dcterms:created>
  <dcterms:modified xsi:type="dcterms:W3CDTF">2020-11-06T04:21:00Z</dcterms:modified>
</cp:coreProperties>
</file>