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316C7E" w:rsidRPr="00810354" w:rsidRDefault="00DA18F3" w:rsidP="00316C7E">
      <w:pPr>
        <w:contextualSpacing/>
        <w:jc w:val="center"/>
        <w:rPr>
          <w:rFonts w:cs="Times New Roman"/>
          <w:sz w:val="28"/>
        </w:rPr>
      </w:pPr>
      <w:r w:rsidRPr="00DA18F3">
        <w:rPr>
          <w:rFonts w:eastAsia="Calibri" w:cs="Times New Roman"/>
          <w:sz w:val="28"/>
          <w:lang w:eastAsia="en-US"/>
        </w:rPr>
        <w:t xml:space="preserve">Интернет-маркетинг и электронная торговля </w:t>
      </w: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16C7E">
        <w:rPr>
          <w:rFonts w:ascii="Times New Roman" w:hAnsi="Times New Roman" w:cs="Times New Roman"/>
          <w:sz w:val="24"/>
          <w:szCs w:val="24"/>
        </w:rPr>
        <w:t xml:space="preserve">20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d"/>
        <w:tblW w:w="15276" w:type="dxa"/>
        <w:tblLook w:val="04A0"/>
      </w:tblPr>
      <w:tblGrid>
        <w:gridCol w:w="1565"/>
        <w:gridCol w:w="11017"/>
        <w:gridCol w:w="2694"/>
      </w:tblGrid>
      <w:tr w:rsidR="009A6F14" w:rsidRPr="00EA350A" w:rsidTr="009A6F14">
        <w:trPr>
          <w:trHeight w:val="1078"/>
        </w:trPr>
        <w:tc>
          <w:tcPr>
            <w:tcW w:w="1565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017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694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1017" w:type="dxa"/>
          </w:tcPr>
          <w:p w:rsidR="009A6F14" w:rsidRPr="00044E7B" w:rsidRDefault="009A6F14" w:rsidP="007A410D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</w:t>
            </w:r>
            <w:r w:rsidRPr="00D053B2">
              <w:rPr>
                <w:sz w:val="22"/>
                <w:szCs w:val="22"/>
              </w:rPr>
              <w:t>о</w:t>
            </w:r>
            <w:r w:rsidRPr="00D053B2">
              <w:rPr>
                <w:sz w:val="22"/>
                <w:szCs w:val="22"/>
              </w:rPr>
              <w:t>дажу товаров</w:t>
            </w:r>
          </w:p>
        </w:tc>
        <w:tc>
          <w:tcPr>
            <w:tcW w:w="2694" w:type="dxa"/>
          </w:tcPr>
          <w:p w:rsidR="009A6F14" w:rsidRPr="00044E7B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-13</w:t>
            </w:r>
          </w:p>
        </w:tc>
        <w:tc>
          <w:tcPr>
            <w:tcW w:w="11017" w:type="dxa"/>
          </w:tcPr>
          <w:p w:rsidR="00BA7A7F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участвовать в реализации проектов в области профессиональной деятельности (коммерческой, </w:t>
            </w:r>
          </w:p>
          <w:p w:rsidR="009A6F14" w:rsidRPr="00D05028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>марк</w:t>
            </w: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тинговой, рекламной, логистической и (или) товароведной) </w:t>
            </w:r>
          </w:p>
        </w:tc>
        <w:tc>
          <w:tcPr>
            <w:tcW w:w="2694" w:type="dxa"/>
          </w:tcPr>
          <w:p w:rsidR="009A6F14" w:rsidRPr="00044E7B" w:rsidRDefault="009A6F14" w:rsidP="00117CB9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ПК-7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>&lt; С</w:t>
      </w:r>
      <w:r w:rsidRPr="00D053B2">
        <w:rPr>
          <w:sz w:val="22"/>
          <w:szCs w:val="22"/>
        </w:rPr>
        <w:t>пособность организовывать и планировать материально-техническое обеспечение предприятий, закупку и продажу товаров</w:t>
      </w:r>
      <w:r w:rsidRPr="00714E32">
        <w:rPr>
          <w:rFonts w:cs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Pr="00CA58AE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процесс</w:t>
            </w:r>
            <w:r>
              <w:rPr>
                <w:rFonts w:cs="Times New Roman"/>
              </w:rPr>
              <w:t>ы</w:t>
            </w:r>
            <w:r w:rsidRPr="0059257D">
              <w:rPr>
                <w:rFonts w:cs="Times New Roman"/>
              </w:rPr>
              <w:t>, необходимы</w:t>
            </w:r>
            <w:r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 xml:space="preserve">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соблюдать действующее законодательство и требования нормативных документов при орган</w:t>
            </w:r>
            <w:r w:rsidRPr="0059257D">
              <w:rPr>
                <w:rFonts w:cs="Times New Roman"/>
              </w:rPr>
              <w:t>и</w:t>
            </w:r>
            <w:r w:rsidRPr="0059257D">
              <w:rPr>
                <w:rFonts w:cs="Times New Roman"/>
              </w:rPr>
              <w:t>зации закупки и продажи товаров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Default="00AC67E0" w:rsidP="007A41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навыками </w:t>
            </w:r>
            <w:r w:rsidR="00134376" w:rsidRPr="0059257D">
              <w:rPr>
                <w:rFonts w:cs="Times New Roman"/>
              </w:rPr>
              <w:t xml:space="preserve">организации бизнес-процессов по закупке и продаже товаров и оценки их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эффективности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AD06FE">
      <w:pPr>
        <w:ind w:firstLine="709"/>
        <w:jc w:val="both"/>
        <w:rPr>
          <w:rFonts w:eastAsia="Calibri" w:cs="Times New Roman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ПК-13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>
        <w:rPr>
          <w:rFonts w:cs="Times New Roman"/>
          <w:sz w:val="22"/>
          <w:szCs w:val="22"/>
        </w:rPr>
        <w:t>Г</w:t>
      </w:r>
      <w:r w:rsidRPr="00D05028">
        <w:rPr>
          <w:rFonts w:cs="Times New Roman"/>
          <w:sz w:val="22"/>
          <w:szCs w:val="22"/>
        </w:rPr>
        <w:t>отовность участвовать в реализации проектов в области профессиональной деятельности (коммерческой, маркетинговой, рекламной, логистич</w:t>
      </w:r>
      <w:r w:rsidRPr="00D05028">
        <w:rPr>
          <w:rFonts w:cs="Times New Roman"/>
          <w:sz w:val="22"/>
          <w:szCs w:val="22"/>
        </w:rPr>
        <w:t>е</w:t>
      </w:r>
      <w:r w:rsidRPr="00D05028">
        <w:rPr>
          <w:rFonts w:cs="Times New Roman"/>
          <w:sz w:val="22"/>
          <w:szCs w:val="22"/>
        </w:rPr>
        <w:t xml:space="preserve">ской и (или) товароведной)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AC67E0">
        <w:trPr>
          <w:trHeight w:val="631"/>
        </w:trPr>
        <w:tc>
          <w:tcPr>
            <w:tcW w:w="3683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7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AC67E0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BA7A7F" w:rsidRPr="00BA7A7F" w:rsidRDefault="00BA7A7F" w:rsidP="007A410D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особенност</w:t>
            </w:r>
            <w:r w:rsidR="009E694B">
              <w:rPr>
                <w:rFonts w:cs="Times New Roman"/>
                <w:color w:val="000000"/>
                <w:szCs w:val="20"/>
                <w:lang w:eastAsia="ru-RU"/>
              </w:rPr>
              <w:t>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в различных областях профессиональной деятельности, 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н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струментов и программных средств для разработки проектных заданий, планирования ресурсов, поэтапного контроля за ходом в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ы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полнением проекта</w:t>
            </w:r>
          </w:p>
          <w:p w:rsidR="00AD06FE" w:rsidRPr="00CA58AE" w:rsidRDefault="00AD06FE" w:rsidP="007A410D">
            <w:pPr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Корректность использования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 соответствующей терминологии</w:t>
            </w: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C67E0" w:rsidRPr="00CA58AE" w:rsidRDefault="009E694B" w:rsidP="00BA7A7F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планировать и организовывать процесс реализации бизнес-проектов;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оценивать предварител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ь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ные и итоговые результ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а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ты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C67E0" w:rsidRPr="00CA58AE" w:rsidRDefault="009E694B" w:rsidP="009E694B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методами и программными средствами контроля за выполнением проектного задания в командной и индивидуальной части работ, навыками формировани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>я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 xml:space="preserve"> отчета о выполнении 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  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пр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о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екта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C67E0" w:rsidRPr="00CA58AE" w:rsidRDefault="00AC67E0" w:rsidP="007A410D">
            <w:pPr>
              <w:jc w:val="both"/>
            </w:pPr>
            <w:r w:rsidRPr="00CA58AE">
              <w:t>(инструментов) решения задач</w:t>
            </w:r>
          </w:p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Pr="00917698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процессов, необходимых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</w:t>
            </w:r>
            <w:r w:rsidRPr="0059257D">
              <w:rPr>
                <w:rFonts w:cs="Times New Roman"/>
              </w:rPr>
              <w:t>я</w:t>
            </w:r>
            <w:r w:rsidRPr="0059257D">
              <w:rPr>
                <w:rFonts w:cs="Times New Roman"/>
              </w:rPr>
              <w:t>тельности по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и планиров</w:t>
            </w:r>
            <w:r w:rsidRPr="0059257D">
              <w:rPr>
                <w:rFonts w:cs="Times New Roman"/>
              </w:rPr>
              <w:t>а</w:t>
            </w:r>
            <w:r w:rsidRPr="0059257D">
              <w:rPr>
                <w:rFonts w:cs="Times New Roman"/>
              </w:rPr>
              <w:t>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предприятия</w:t>
            </w:r>
          </w:p>
          <w:p w:rsidR="008D462C" w:rsidRPr="00CA58AE" w:rsidRDefault="008D462C" w:rsidP="00134376">
            <w:pPr>
              <w:rPr>
                <w:rFonts w:cs="Times New Roman"/>
                <w:color w:val="000000"/>
              </w:rPr>
            </w:pP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134376">
        <w:trPr>
          <w:trHeight w:val="220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соблюдать действующее законодательство 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требования нормативных документов при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организации закупки и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бизнес-процессов по закупке и продаже товаров и оценки их эффективности</w:t>
            </w: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</w:t>
      </w:r>
      <w:r>
        <w:rPr>
          <w:rFonts w:eastAsia="Calibri" w:cs="Times New Roman"/>
        </w:rPr>
        <w:t xml:space="preserve">2-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AD06FE" w:rsidRPr="00D5034E" w:rsidTr="000A477D">
        <w:trPr>
          <w:trHeight w:val="93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особенностей реализации проектов в различных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областях профессионал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ь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ной деятельности,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инструментов и програм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м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ных средств для разработки проектных заданий,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план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рования ресурсов, поэтапного контроля за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ходом выполнением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пр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екта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0A477D">
              <w:rPr>
                <w:rFonts w:eastAsia="Calibri" w:cs="Times New Roman"/>
                <w:color w:val="000000"/>
              </w:rPr>
              <w:t>Тема 1-</w:t>
            </w:r>
            <w:r w:rsidR="000A477D" w:rsidRP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06FE" w:rsidRPr="00D5034E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 w:rsidR="0093287C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06FE" w:rsidRPr="00D5034E" w:rsidTr="000A477D">
        <w:trPr>
          <w:trHeight w:val="704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планировать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организов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ы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вать процесс реализации бизнес-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lastRenderedPageBreak/>
              <w:t>проектов;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оценивать пре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варительные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итоговые результаты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,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взаимодействовать с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партнерами в процессе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профессиональной 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деятел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ь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lastRenderedPageBreak/>
              <w:t>Тема 1-</w:t>
            </w:r>
            <w:r w:rsid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Рефераты, обсуждение деловых ситуаций </w:t>
            </w:r>
            <w:r w:rsidRPr="002B12D0">
              <w:rPr>
                <w:rFonts w:eastAsia="Calibri" w:cs="Times New Roman"/>
              </w:rPr>
              <w:lastRenderedPageBreak/>
              <w:t>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BE4330">
        <w:trPr>
          <w:trHeight w:val="1712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724CFB" w:rsidP="00724CFB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 w:rsidRPr="00724CFB">
              <w:rPr>
                <w:rFonts w:cs="Times New Roman"/>
                <w:color w:val="000000"/>
                <w:szCs w:val="20"/>
                <w:lang w:eastAsia="ru-RU"/>
              </w:rPr>
              <w:t>использования методов и программных средств  контроля за выполнением проектного задания в командной и индивидуальной части работ, формирования отчета о выполнении проекта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>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240" w:after="120"/>
        <w:ind w:firstLine="709"/>
        <w:jc w:val="both"/>
        <w:rPr>
          <w:rFonts w:eastAsia="Calibri" w:cs="Times New Roman"/>
        </w:rPr>
      </w:pPr>
    </w:p>
    <w:p w:rsidR="00AD06FE" w:rsidRDefault="00AD06FE" w:rsidP="00AD06FE">
      <w:pPr>
        <w:pStyle w:val="afff2"/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</w:t>
      </w:r>
      <w:r w:rsidRPr="00B14CFD">
        <w:rPr>
          <w:rFonts w:eastAsia="Calibri" w:cs="Times New Roman"/>
        </w:rPr>
        <w:t>е</w:t>
      </w:r>
      <w:r w:rsidRPr="00B14CFD">
        <w:rPr>
          <w:rFonts w:eastAsia="Calibri" w:cs="Times New Roman"/>
        </w:rPr>
        <w:t>кущих и промежуточной аттестаций количественной оценкой, выраженной в баллах, максимал</w:t>
      </w:r>
      <w:r w:rsidRPr="00B14CFD">
        <w:rPr>
          <w:rFonts w:eastAsia="Calibri" w:cs="Times New Roman"/>
        </w:rPr>
        <w:t>ь</w:t>
      </w:r>
      <w:r w:rsidRPr="00B14CFD">
        <w:rPr>
          <w:rFonts w:eastAsia="Calibri" w:cs="Times New Roman"/>
        </w:rPr>
        <w:t>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AD06FE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633"/>
        <w:gridCol w:w="633"/>
        <w:gridCol w:w="606"/>
        <w:gridCol w:w="736"/>
        <w:gridCol w:w="711"/>
        <w:gridCol w:w="481"/>
        <w:gridCol w:w="634"/>
        <w:gridCol w:w="634"/>
        <w:gridCol w:w="634"/>
        <w:gridCol w:w="634"/>
        <w:gridCol w:w="634"/>
        <w:gridCol w:w="634"/>
        <w:gridCol w:w="640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</w:t>
            </w:r>
            <w:r w:rsidRPr="00B14CFD">
              <w:rPr>
                <w:rFonts w:cs="Times New Roman"/>
                <w:color w:val="000000"/>
                <w:lang w:eastAsia="ru-RU"/>
              </w:rPr>
              <w:t>я</w:t>
            </w:r>
            <w:r w:rsidRPr="00B14CFD">
              <w:rPr>
                <w:rFonts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</w:t>
      </w:r>
      <w:r w:rsidRPr="00810354">
        <w:rPr>
          <w:rFonts w:cs="Times New Roman"/>
        </w:rPr>
        <w:t>б</w:t>
      </w:r>
      <w:r w:rsidRPr="00810354">
        <w:rPr>
          <w:rFonts w:cs="Times New Roman"/>
        </w:rPr>
        <w:t>лицей.</w:t>
      </w:r>
    </w:p>
    <w:tbl>
      <w:tblPr>
        <w:tblStyle w:val="affd"/>
        <w:tblW w:w="0" w:type="auto"/>
        <w:tblLayout w:type="fixed"/>
        <w:tblLook w:val="04A0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Оценка по промеж</w:t>
            </w:r>
            <w:r w:rsidRPr="00810354">
              <w:rPr>
                <w:rFonts w:cs="Times New Roman"/>
              </w:rPr>
              <w:t>у</w:t>
            </w:r>
            <w:r w:rsidRPr="00810354">
              <w:rPr>
                <w:rFonts w:cs="Times New Roman"/>
              </w:rPr>
              <w:t xml:space="preserve">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lastRenderedPageBreak/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 xml:space="preserve">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>всестороннее, системат</w:t>
            </w:r>
            <w:r w:rsidRPr="00A512DE">
              <w:rPr>
                <w:rFonts w:cs="Times New Roman"/>
              </w:rPr>
              <w:t>и</w:t>
            </w:r>
            <w:r w:rsidRPr="00A512DE">
              <w:rPr>
                <w:rFonts w:cs="Times New Roman"/>
              </w:rPr>
              <w:t xml:space="preserve">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</w:t>
            </w:r>
            <w:r w:rsidRPr="00A512DE">
              <w:rPr>
                <w:rFonts w:cs="Times New Roman"/>
              </w:rPr>
              <w:t>е</w:t>
            </w:r>
            <w:r w:rsidRPr="00A512DE">
              <w:rPr>
                <w:rFonts w:cs="Times New Roman"/>
              </w:rPr>
              <w:t xml:space="preserve">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</w:t>
            </w:r>
            <w:r w:rsidRPr="00A512DE">
              <w:rPr>
                <w:rFonts w:cs="Times New Roman"/>
              </w:rPr>
              <w:t>у</w:t>
            </w:r>
            <w:r w:rsidRPr="00A512DE">
              <w:rPr>
                <w:rFonts w:cs="Times New Roman"/>
              </w:rPr>
              <w:t>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среднем уровне: основные знания, умения освоены, но д</w:t>
            </w:r>
            <w:r w:rsidRPr="00810354">
              <w:rPr>
                <w:rFonts w:cs="Times New Roman"/>
              </w:rPr>
              <w:t>о</w:t>
            </w:r>
            <w:r w:rsidRPr="00810354">
              <w:rPr>
                <w:rFonts w:cs="Times New Roman"/>
              </w:rPr>
              <w:t>пускаются незначительные ошибки, неточности, затруднения при аналитических операциях, переносе знаний и умений на новые, н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базовом уровне: в ходе контрольных мероприятий допу</w:t>
            </w:r>
            <w:r w:rsidRPr="00810354">
              <w:rPr>
                <w:rFonts w:cs="Times New Roman"/>
              </w:rPr>
              <w:t>с</w:t>
            </w:r>
            <w:r w:rsidRPr="00810354">
              <w:rPr>
                <w:rFonts w:cs="Times New Roman"/>
              </w:rPr>
              <w:t xml:space="preserve">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</w:t>
            </w:r>
            <w:r w:rsidRPr="00810354">
              <w:rPr>
                <w:rFonts w:cs="Times New Roman"/>
              </w:rPr>
              <w:t>н</w:t>
            </w:r>
            <w:r w:rsidRPr="00810354">
              <w:rPr>
                <w:rFonts w:cs="Times New Roman"/>
              </w:rPr>
              <w:t>циям, студент испытывает значительные затруднения при опериров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</w:t>
      </w:r>
      <w:r w:rsidRPr="0093287C">
        <w:rPr>
          <w:rFonts w:cs="Times New Roman"/>
          <w:lang w:eastAsia="ru-RU"/>
        </w:rPr>
        <w:t>о</w:t>
      </w:r>
      <w:r w:rsidRPr="0093287C">
        <w:rPr>
          <w:rFonts w:cs="Times New Roman"/>
          <w:lang w:eastAsia="ru-RU"/>
        </w:rPr>
        <w:t>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/>
      </w:tblPr>
      <w:tblGrid>
        <w:gridCol w:w="1126"/>
        <w:gridCol w:w="1214"/>
        <w:gridCol w:w="7855"/>
      </w:tblGrid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t>ту и глубину знаний, в ответах умело использовал нормативные и правовые д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lastRenderedPageBreak/>
              <w:t>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з) данные о наличии свободных рабочих мест   и) справки об уплате налогов и других обяз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Считается ли договор заключенным в письменной форме путем обмена документами по т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Переуступка прав на получение средств векселедержателя (продавцом товаров банку) пол</w:t>
      </w:r>
      <w:r w:rsidRPr="002B36FA">
        <w:rPr>
          <w:rFonts w:ascii="Times New Roman" w:hAnsi="Times New Roman" w:cs="Times New Roman"/>
          <w:sz w:val="24"/>
          <w:szCs w:val="24"/>
        </w:rPr>
        <w:t>у</w:t>
      </w:r>
      <w:r w:rsidRPr="002B36FA">
        <w:rPr>
          <w:rFonts w:ascii="Times New Roman" w:hAnsi="Times New Roman" w:cs="Times New Roman"/>
          <w:sz w:val="24"/>
          <w:szCs w:val="24"/>
        </w:rPr>
        <w:t xml:space="preserve">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</w:t>
      </w:r>
      <w:r w:rsidRPr="002B36FA">
        <w:rPr>
          <w:rFonts w:cs="Times New Roman"/>
        </w:rPr>
        <w:t>о</w:t>
      </w:r>
      <w:r w:rsidRPr="002B36FA">
        <w:rPr>
          <w:rFonts w:cs="Times New Roman"/>
        </w:rPr>
        <w:t>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</w:t>
      </w:r>
      <w:r w:rsidRPr="002B36FA">
        <w:rPr>
          <w:rFonts w:cs="Times New Roman"/>
        </w:rPr>
        <w:t>ы</w:t>
      </w:r>
      <w:r w:rsidRPr="002B36FA">
        <w:rPr>
          <w:rFonts w:cs="Times New Roman"/>
        </w:rPr>
        <w:t>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>б) предпринимательство представляет собой организационно-производственную деятел</w:t>
      </w:r>
      <w:r w:rsidRPr="002B36FA">
        <w:rPr>
          <w:rFonts w:ascii="Times New Roman" w:hAnsi="Times New Roman" w:cs="Times New Roman"/>
          <w:sz w:val="24"/>
          <w:szCs w:val="24"/>
        </w:rPr>
        <w:t>ь</w:t>
      </w:r>
      <w:r w:rsidRPr="002B36FA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</w:t>
      </w:r>
      <w:r w:rsidRPr="002B36FA">
        <w:rPr>
          <w:rFonts w:ascii="Times New Roman" w:hAnsi="Times New Roman" w:cs="Times New Roman"/>
          <w:sz w:val="24"/>
          <w:szCs w:val="24"/>
        </w:rPr>
        <w:t>о</w:t>
      </w:r>
      <w:r w:rsidRPr="002B36FA">
        <w:rPr>
          <w:rFonts w:ascii="Times New Roman" w:hAnsi="Times New Roman" w:cs="Times New Roman"/>
          <w:sz w:val="24"/>
          <w:szCs w:val="24"/>
        </w:rPr>
        <w:t>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письменная форма для одной стороны и действия, из которых явствует намерение лица 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>4. Наличные деньги, полученные организациями в банках по чеку, могут расходоваться тол</w:t>
      </w:r>
      <w:r w:rsidR="002B36FA" w:rsidRPr="002B36FA">
        <w:rPr>
          <w:rFonts w:ascii="Times New Roman" w:hAnsi="Times New Roman" w:cs="Times New Roman"/>
          <w:sz w:val="24"/>
          <w:szCs w:val="24"/>
        </w:rPr>
        <w:t>ь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</w:t>
      </w:r>
      <w:r w:rsidR="002B36FA" w:rsidRPr="002B36FA">
        <w:rPr>
          <w:rFonts w:cs="Times New Roman"/>
        </w:rPr>
        <w:t>а</w:t>
      </w:r>
      <w:r w:rsidR="002B36FA" w:rsidRPr="002B36FA">
        <w:rPr>
          <w:rFonts w:cs="Times New Roman"/>
        </w:rPr>
        <w:t>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говли товарами, услугами, информацией и интеллектуальной собс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Ж) коммерческая деятельность, предусматривающая ввоз из-за границы ранее вывезенных отечественных товаров, не подверга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варов определенным количеством, объемом или суммой на устано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ных товаров и услуг у импортера, а импортером – по поставке согл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ний от нескольких поставщиков или подрядчиков с целью обеспеч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щую куплю или продажу по установленной цене товаров или ко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Э) процедура подтверждения соответствия, посредством которой 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независимая от изготовителя (продавца) и потребителя (покупателя) организация удостоверяет в письменной форме, что продукция соо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Ю) процесс подбора групп, видов и разновидностей товаров в 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рушения своих обязательств контрагентами предпринимателя или изменения условий этой деятельности по независящим от предпр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вания в предпринимательской деятельности объектов исключител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и за свой счет в целях последующей перепродажи на би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 клиента и за его счет, от имени клиента и за свой счет или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ствами, с публичного торга в заранее установленное время и назн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свободных торгов и заключения контрактов на покупку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дение страховщика от возмещения убытков, не превышающих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тановленном порядке в качестве предпринимателей, осуществля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чившее со страховщиком договоры страхования и уплачивающее своевременно страховые взносы (страховую премию), либо явля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Сс) юридическое лицо любой организационно-правовой формы, предусмотренной законодательством РФ, созданное для осуществл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страховой деятельности (страховая организация, общество вз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имного страхования) и получившее в установленном порядке лице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</w:t>
      </w:r>
      <w:r>
        <w:rPr>
          <w:rFonts w:cs="Times New Roman"/>
        </w:rPr>
        <w:t>т</w:t>
      </w:r>
      <w:r>
        <w:rPr>
          <w:rFonts w:cs="Times New Roman"/>
        </w:rPr>
        <w:t>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/>
      </w:tblPr>
      <w:tblGrid>
        <w:gridCol w:w="1142"/>
        <w:gridCol w:w="1231"/>
        <w:gridCol w:w="7966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о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</w:t>
            </w:r>
            <w:r w:rsidRPr="000D5C3B">
              <w:rPr>
                <w:rFonts w:cs="Times New Roman"/>
                <w:sz w:val="20"/>
                <w:szCs w:val="20"/>
              </w:rPr>
              <w:t>о</w:t>
            </w:r>
            <w:r w:rsidRPr="000D5C3B">
              <w:rPr>
                <w:rFonts w:cs="Times New Roman"/>
                <w:sz w:val="20"/>
                <w:szCs w:val="20"/>
              </w:rPr>
              <w:t>блем в рамках данной темы; знание важнейших работ из списка рекомендованной литер</w:t>
            </w:r>
            <w:r w:rsidRPr="000D5C3B">
              <w:rPr>
                <w:rFonts w:cs="Times New Roman"/>
                <w:sz w:val="20"/>
                <w:szCs w:val="20"/>
              </w:rPr>
              <w:t>а</w:t>
            </w:r>
            <w:r w:rsidRPr="000D5C3B">
              <w:rPr>
                <w:rFonts w:cs="Times New Roman"/>
                <w:sz w:val="20"/>
                <w:szCs w:val="20"/>
              </w:rPr>
              <w:t>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</w:t>
            </w:r>
            <w:r w:rsidRPr="000D5C3B">
              <w:rPr>
                <w:rFonts w:cs="Times New Roman"/>
                <w:sz w:val="20"/>
                <w:szCs w:val="20"/>
              </w:rPr>
              <w:t>р</w:t>
            </w:r>
            <w:r w:rsidRPr="000D5C3B">
              <w:rPr>
                <w:rFonts w:cs="Times New Roman"/>
                <w:sz w:val="20"/>
                <w:szCs w:val="20"/>
              </w:rPr>
              <w:t>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</w:t>
            </w:r>
            <w:r w:rsidRPr="000D5C3B">
              <w:rPr>
                <w:rFonts w:cs="Times New Roman"/>
                <w:sz w:val="20"/>
                <w:szCs w:val="20"/>
              </w:rPr>
              <w:t>е</w:t>
            </w:r>
            <w:r w:rsidRPr="000D5C3B">
              <w:rPr>
                <w:rFonts w:cs="Times New Roman"/>
                <w:sz w:val="20"/>
                <w:szCs w:val="20"/>
              </w:rPr>
              <w:t>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</w:t>
      </w:r>
      <w:r w:rsidRPr="002658D4">
        <w:t>н</w:t>
      </w:r>
      <w:r w:rsidRPr="002658D4">
        <w:t>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</w:t>
      </w:r>
      <w:r w:rsidRPr="002658D4">
        <w:t>р</w:t>
      </w:r>
      <w:r w:rsidRPr="002658D4">
        <w:t>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</w:t>
      </w:r>
      <w:r w:rsidRPr="002658D4">
        <w:t>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</w:t>
      </w:r>
      <w:r w:rsidRPr="002658D4">
        <w:t>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lastRenderedPageBreak/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</w:t>
      </w:r>
      <w:r>
        <w:rPr>
          <w:rFonts w:cs="Times New Roman"/>
          <w:lang w:eastAsia="ru-RU"/>
        </w:rPr>
        <w:t>у</w:t>
      </w:r>
      <w:r>
        <w:rPr>
          <w:rFonts w:cs="Times New Roman"/>
          <w:lang w:eastAsia="ru-RU"/>
        </w:rPr>
        <w:t xml:space="preserve">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>я на компьютере и оформляется на листах формата А4. Офор</w:t>
      </w:r>
      <w:r w:rsidRPr="00387575">
        <w:rPr>
          <w:rFonts w:cs="Times New Roman"/>
          <w:lang w:eastAsia="ru-RU"/>
        </w:rPr>
        <w:t>м</w:t>
      </w:r>
      <w:r w:rsidRPr="00387575">
        <w:rPr>
          <w:rFonts w:cs="Times New Roman"/>
          <w:lang w:eastAsia="ru-RU"/>
        </w:rPr>
        <w:t xml:space="preserve">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/>
      </w:tblPr>
      <w:tblGrid>
        <w:gridCol w:w="976"/>
        <w:gridCol w:w="1214"/>
        <w:gridCol w:w="7855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>выставляется бакалавру, если тема детально проработана; имеется ра</w:t>
            </w:r>
            <w:r w:rsidRPr="00F648DB">
              <w:rPr>
                <w:rFonts w:eastAsia="Calibri" w:cs="Times New Roman"/>
              </w:rPr>
              <w:t>з</w:t>
            </w:r>
            <w:r w:rsidRPr="00F648DB">
              <w:rPr>
                <w:rFonts w:eastAsia="Calibri" w:cs="Times New Roman"/>
              </w:rPr>
              <w:t xml:space="preserve">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</w:t>
            </w:r>
            <w:r w:rsidRPr="00F648DB">
              <w:rPr>
                <w:rFonts w:eastAsia="Calibri" w:cs="Times New Roman"/>
              </w:rPr>
              <w:t>в</w:t>
            </w:r>
            <w:r w:rsidRPr="00F648DB">
              <w:rPr>
                <w:rFonts w:eastAsia="Calibri" w:cs="Times New Roman"/>
              </w:rPr>
              <w:t>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</w:t>
            </w:r>
            <w:r w:rsidRPr="00F648DB">
              <w:rPr>
                <w:rFonts w:eastAsia="Calibri" w:cs="Times New Roman"/>
              </w:rPr>
              <w:t>и</w:t>
            </w:r>
            <w:r w:rsidRPr="00F648DB">
              <w:rPr>
                <w:rFonts w:eastAsia="Calibri" w:cs="Times New Roman"/>
              </w:rPr>
              <w:t xml:space="preserve">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>тема проработана недостаточно полно, имеется план,  вопросы недост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 xml:space="preserve">точно полно раскрыты; имеется заключение </w:t>
            </w:r>
            <w:r w:rsidRPr="00F648DB">
              <w:rPr>
                <w:rFonts w:eastAsia="Calibri" w:cs="Times New Roman"/>
              </w:rPr>
              <w:t>и список используемых и</w:t>
            </w:r>
            <w:r w:rsidRPr="00F648DB">
              <w:rPr>
                <w:rFonts w:eastAsia="Calibri" w:cs="Times New Roman"/>
              </w:rPr>
              <w:t>н</w:t>
            </w:r>
            <w:r w:rsidRPr="00F648DB">
              <w:rPr>
                <w:rFonts w:eastAsia="Calibri" w:cs="Times New Roman"/>
              </w:rPr>
              <w:t xml:space="preserve">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</w:t>
            </w:r>
            <w:r w:rsidRPr="00900831">
              <w:rPr>
                <w:rFonts w:eastAsia="Calibri" w:cs="Times New Roman"/>
              </w:rPr>
              <w:t>а</w:t>
            </w:r>
            <w:r w:rsidRPr="00900831">
              <w:rPr>
                <w:rFonts w:eastAsia="Calibri" w:cs="Times New Roman"/>
              </w:rPr>
              <w:t>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</w:t>
      </w:r>
      <w:r w:rsidRPr="002D0DDB">
        <w:rPr>
          <w:rFonts w:cs="Times New Roman"/>
        </w:rPr>
        <w:t>м</w:t>
      </w:r>
      <w:r w:rsidRPr="002D0DDB">
        <w:rPr>
          <w:rFonts w:cs="Times New Roman"/>
        </w:rPr>
        <w:t>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</w:t>
      </w:r>
      <w:r w:rsidRPr="002D0DDB">
        <w:rPr>
          <w:rFonts w:ascii="Times New Roman" w:hAnsi="Times New Roman" w:cs="Times New Roman"/>
          <w:sz w:val="24"/>
          <w:szCs w:val="24"/>
        </w:rPr>
        <w:t>а</w:t>
      </w:r>
      <w:r w:rsidRPr="002D0DDB">
        <w:rPr>
          <w:rFonts w:ascii="Times New Roman" w:hAnsi="Times New Roman" w:cs="Times New Roman"/>
          <w:sz w:val="24"/>
          <w:szCs w:val="24"/>
        </w:rPr>
        <w:t>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lastRenderedPageBreak/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«Сравнительная характеристика организационно-правовых форм коммерч</w:t>
      </w:r>
      <w:r w:rsidRPr="002D0DDB">
        <w:t>е</w:t>
      </w:r>
      <w:r w:rsidRPr="002D0DDB">
        <w:t xml:space="preserve">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</w:t>
      </w:r>
      <w:r w:rsidRPr="002D0DDB">
        <w:t>е</w:t>
      </w:r>
      <w:r w:rsidRPr="002D0DDB">
        <w:t>ских организаций». В таблицу внесите следующие группы субъектов: потребительский коопер</w:t>
      </w:r>
      <w:r w:rsidRPr="002D0DDB">
        <w:t>а</w:t>
      </w:r>
      <w:r w:rsidRPr="002D0DDB">
        <w:t>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</w:t>
      </w:r>
      <w:r w:rsidRPr="002D0DDB">
        <w:t>а</w:t>
      </w:r>
      <w:r w:rsidRPr="002D0DDB">
        <w:t>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</w:t>
      </w:r>
      <w:r w:rsidRPr="002D0DDB">
        <w:t>и</w:t>
      </w:r>
      <w:r w:rsidRPr="002D0DDB">
        <w:t>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</w:t>
      </w:r>
      <w:r w:rsidRPr="002D0DDB">
        <w:t>с</w:t>
      </w:r>
      <w:r w:rsidRPr="002D0DDB">
        <w:t>ные полуфабрикаты  (бифштексы, котлеты, зразы, пельмени и другое). Объем производства ра</w:t>
      </w:r>
      <w:r w:rsidRPr="002D0DDB">
        <w:t>с</w:t>
      </w:r>
      <w:r w:rsidRPr="002D0DDB">
        <w:t>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lastRenderedPageBreak/>
        <w:t>Роль материально-технического снабжения в обеспечении предприятия производственн</w:t>
      </w:r>
      <w:r w:rsidRPr="002D0DDB">
        <w:t>ы</w:t>
      </w:r>
      <w:r w:rsidRPr="002D0DDB">
        <w:t>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</w:t>
      </w:r>
      <w:r w:rsidRPr="002D0DDB">
        <w:t>и</w:t>
      </w:r>
      <w:r w:rsidRPr="002D0DDB">
        <w:t>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</w:t>
      </w:r>
      <w:r w:rsidRPr="002D0DDB">
        <w:t>ь</w:t>
      </w:r>
      <w:r w:rsidRPr="002D0DDB">
        <w:t>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</w:t>
      </w:r>
      <w:r w:rsidRPr="002D0DDB">
        <w:t>а</w:t>
      </w:r>
      <w:r w:rsidRPr="002D0DDB">
        <w:t>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</w:t>
      </w:r>
      <w:r w:rsidRPr="002D0DDB">
        <w:rPr>
          <w:i/>
        </w:rPr>
        <w:t>и</w:t>
      </w:r>
      <w:r w:rsidRPr="002D0DDB">
        <w:rPr>
          <w:i/>
        </w:rPr>
        <w:t>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</w:t>
      </w:r>
      <w:r w:rsidRPr="002D0DDB">
        <w:rPr>
          <w:bCs/>
          <w:iCs/>
        </w:rPr>
        <w:t>н</w:t>
      </w:r>
      <w:r w:rsidRPr="002D0DDB">
        <w:rPr>
          <w:bCs/>
          <w:iCs/>
        </w:rPr>
        <w:t>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</w:t>
      </w:r>
      <w:r w:rsidRPr="002D0DDB">
        <w:t>а</w:t>
      </w:r>
      <w:r w:rsidRPr="002D0DDB">
        <w:t>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</w:t>
      </w:r>
      <w:r w:rsidRPr="002D0DDB">
        <w:t>ы</w:t>
      </w:r>
      <w:r w:rsidRPr="002D0DDB">
        <w:t>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lastRenderedPageBreak/>
        <w:t>Показать, какие проблемы бизнеса помогает решить включение сервисного предприятия во фра</w:t>
      </w:r>
      <w:r w:rsidRPr="000735CA">
        <w:t>н</w:t>
      </w:r>
      <w:r w:rsidRPr="000735CA">
        <w:t xml:space="preserve">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Рассчитайте сумму роялти за предоставление франшизы, если  соглашение предусматривает в</w:t>
      </w:r>
      <w:r w:rsidRPr="000735CA">
        <w:t>ы</w:t>
      </w:r>
      <w:r w:rsidRPr="000735CA">
        <w:t xml:space="preserve">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</w:t>
      </w:r>
      <w:r w:rsidRPr="007B6F35">
        <w:rPr>
          <w:rFonts w:eastAsia="Calibri"/>
          <w:lang w:eastAsia="en-US"/>
        </w:rPr>
        <w:t>у</w:t>
      </w:r>
      <w:r w:rsidRPr="007B6F35">
        <w:rPr>
          <w:rFonts w:eastAsia="Calibri"/>
          <w:lang w:eastAsia="en-US"/>
        </w:rPr>
        <w:t>ально или группой студентов - временным творческим коллективом в составе нескольких студе</w:t>
      </w:r>
      <w:r w:rsidRPr="007B6F35">
        <w:rPr>
          <w:rFonts w:eastAsia="Calibri"/>
          <w:lang w:eastAsia="en-US"/>
        </w:rPr>
        <w:t>н</w:t>
      </w:r>
      <w:r w:rsidRPr="007B6F35">
        <w:rPr>
          <w:rFonts w:eastAsia="Calibri"/>
          <w:lang w:eastAsia="en-US"/>
        </w:rPr>
        <w:t>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</w:t>
      </w:r>
      <w:r w:rsidRPr="007B6F35">
        <w:rPr>
          <w:rFonts w:eastAsia="Calibri"/>
          <w:lang w:eastAsia="en-US"/>
        </w:rPr>
        <w:t>и</w:t>
      </w:r>
      <w:r w:rsidRPr="007B6F35">
        <w:rPr>
          <w:rFonts w:eastAsia="Calibri"/>
          <w:lang w:eastAsia="en-US"/>
        </w:rPr>
        <w:t>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>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 xml:space="preserve">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</w:t>
      </w:r>
      <w:r w:rsidRPr="007B6F35">
        <w:rPr>
          <w:rFonts w:eastAsia="Calibri"/>
          <w:lang w:eastAsia="en-US"/>
        </w:rPr>
        <w:t>о</w:t>
      </w:r>
      <w:r w:rsidRPr="007B6F35">
        <w:rPr>
          <w:rFonts w:eastAsia="Calibri"/>
          <w:lang w:eastAsia="en-US"/>
        </w:rPr>
        <w:t>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161"/>
        <w:gridCol w:w="8737"/>
      </w:tblGrid>
      <w:tr w:rsidR="00A700F6" w:rsidRPr="005D3536" w:rsidTr="0029063C">
        <w:trPr>
          <w:trHeight w:val="485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29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29063C">
        <w:trPr>
          <w:trHeight w:val="49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ментировал его, точно определив ее содержание и составляющие. Приведены данные отечестве</w:t>
            </w:r>
            <w:r w:rsidRPr="005D3536">
              <w:rPr>
                <w:sz w:val="20"/>
                <w:szCs w:val="20"/>
              </w:rPr>
              <w:t>н</w:t>
            </w:r>
            <w:r w:rsidRPr="005D3536">
              <w:rPr>
                <w:sz w:val="20"/>
                <w:szCs w:val="20"/>
              </w:rPr>
              <w:t>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29063C">
        <w:trPr>
          <w:trHeight w:val="563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ции приводятся данные отечественных и зарубежных авторов. Продемонстрированы исследов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тельские умения и навыки. Фактических ошибок, связанных с пониманием проблемы, нет. Доп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щены одна-две ошибки в оформлении работы</w:t>
            </w:r>
          </w:p>
        </w:tc>
      </w:tr>
      <w:tr w:rsidR="00A700F6" w:rsidRPr="005D3536" w:rsidTr="0029063C">
        <w:trPr>
          <w:trHeight w:val="557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щих проблемы; понимает базовые основы и теоретическое обоснование выбранной темы. Привл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29063C">
        <w:trPr>
          <w:trHeight w:val="551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щая темы. Допущено три или более трех ошибок в смысловом содержании раскрываемой пробл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мы, в оформлении работы.</w:t>
            </w:r>
          </w:p>
        </w:tc>
      </w:tr>
      <w:tr w:rsidR="00A700F6" w:rsidRPr="005D3536" w:rsidTr="0029063C">
        <w:trPr>
          <w:trHeight w:val="55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</w:t>
            </w:r>
            <w:r w:rsidRPr="005D3536">
              <w:rPr>
                <w:sz w:val="20"/>
                <w:szCs w:val="20"/>
              </w:rPr>
              <w:t>л</w:t>
            </w:r>
            <w:r w:rsidRPr="005D3536">
              <w:rPr>
                <w:sz w:val="20"/>
                <w:szCs w:val="20"/>
              </w:rPr>
              <w:t>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lastRenderedPageBreak/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выставляется бакалавру, если четко и правильно отвечал на вопросы, давал ра</w:t>
            </w:r>
            <w:r w:rsidRPr="009B5D1F">
              <w:rPr>
                <w:rFonts w:ascii="Times New Roman" w:eastAsia="Calibri" w:hAnsi="Times New Roman" w:cs="Times New Roman"/>
              </w:rPr>
              <w:t>з</w:t>
            </w:r>
            <w:r w:rsidRPr="009B5D1F">
              <w:rPr>
                <w:rFonts w:ascii="Times New Roman" w:eastAsia="Calibri" w:hAnsi="Times New Roman" w:cs="Times New Roman"/>
              </w:rPr>
              <w:t xml:space="preserve">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</w:t>
            </w:r>
            <w:r w:rsidRPr="009B5D1F">
              <w:rPr>
                <w:rFonts w:ascii="Times New Roman" w:eastAsia="Calibri" w:hAnsi="Times New Roman" w:cs="Times New Roman"/>
              </w:rPr>
              <w:t>н</w:t>
            </w:r>
            <w:r w:rsidRPr="009B5D1F">
              <w:rPr>
                <w:rFonts w:ascii="Times New Roman" w:eastAsia="Calibri" w:hAnsi="Times New Roman" w:cs="Times New Roman"/>
              </w:rPr>
              <w:t>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</w:t>
      </w:r>
      <w:r w:rsidRPr="001A7741">
        <w:t>т</w:t>
      </w:r>
      <w:r w:rsidRPr="001A7741">
        <w:t>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</w:t>
      </w:r>
      <w:r w:rsidRPr="001A7741">
        <w:t>о</w:t>
      </w:r>
      <w:r w:rsidRPr="001A7741">
        <w:t xml:space="preserve">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>бакала</w:t>
      </w:r>
      <w:r w:rsidR="000F1BAC">
        <w:t>в</w:t>
      </w:r>
      <w:r w:rsidR="000F1BAC">
        <w:lastRenderedPageBreak/>
        <w:t xml:space="preserve">ра </w:t>
      </w:r>
      <w:r w:rsidRPr="001A7741">
        <w:t>в его подготовке, индивидуальное творчество и оригинальность при разработке избранной т</w:t>
      </w:r>
      <w:r w:rsidRPr="001A7741">
        <w:t>е</w:t>
      </w:r>
      <w:r w:rsidRPr="001A7741">
        <w:t xml:space="preserve">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</w:t>
      </w:r>
      <w:r w:rsidRPr="001A7741">
        <w:t>л</w:t>
      </w:r>
      <w:r w:rsidRPr="001A7741">
        <w:t>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854"/>
        <w:gridCol w:w="8810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ры и знакомство с дополнительно рекомендованной литературой. Логически корректное и убед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к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конкретного вопроса, а также основного содержания и новаций лекционного курса по сравн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</w:t>
            </w:r>
            <w:r w:rsidRPr="001C06F4">
              <w:rPr>
                <w:rFonts w:cs="Times New Roman"/>
                <w:sz w:val="20"/>
                <w:szCs w:val="20"/>
              </w:rPr>
              <w:t>с</w:t>
            </w:r>
            <w:r w:rsidRPr="001C06F4">
              <w:rPr>
                <w:rFonts w:cs="Times New Roman"/>
                <w:sz w:val="20"/>
                <w:szCs w:val="20"/>
              </w:rPr>
              <w:t>циплины; неполное знакомство с рекомендованной литературой; частичные затруднения с выпо</w:t>
            </w:r>
            <w:r w:rsidRPr="001C06F4">
              <w:rPr>
                <w:rFonts w:cs="Times New Roman"/>
                <w:sz w:val="20"/>
                <w:szCs w:val="20"/>
              </w:rPr>
              <w:t>л</w:t>
            </w:r>
            <w:r w:rsidRPr="001C06F4">
              <w:rPr>
                <w:rFonts w:cs="Times New Roman"/>
                <w:sz w:val="20"/>
                <w:szCs w:val="20"/>
              </w:rPr>
              <w:t>нением предусмотренных программой заданий; стремление логически определенно и последов</w:t>
            </w:r>
            <w:r w:rsidRPr="001C06F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</w:t>
      </w:r>
      <w:r w:rsidRPr="00DF372A">
        <w:rPr>
          <w:rFonts w:ascii="Times New Roman" w:hAnsi="Times New Roman" w:cs="Times New Roman"/>
          <w:sz w:val="24"/>
          <w:szCs w:val="24"/>
        </w:rPr>
        <w:t>у</w:t>
      </w:r>
      <w:r w:rsidRPr="00DF372A">
        <w:rPr>
          <w:rFonts w:ascii="Times New Roman" w:hAnsi="Times New Roman" w:cs="Times New Roman"/>
          <w:sz w:val="24"/>
          <w:szCs w:val="24"/>
        </w:rPr>
        <w:t>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</w:t>
      </w:r>
      <w:r w:rsidRPr="00DF372A">
        <w:rPr>
          <w:rFonts w:ascii="Times New Roman" w:hAnsi="Times New Roman" w:cs="Times New Roman"/>
          <w:sz w:val="24"/>
          <w:szCs w:val="24"/>
        </w:rPr>
        <w:t>я</w:t>
      </w:r>
      <w:r w:rsidRPr="00DF372A">
        <w:rPr>
          <w:rFonts w:ascii="Times New Roman" w:hAnsi="Times New Roman" w:cs="Times New Roman"/>
          <w:sz w:val="24"/>
          <w:szCs w:val="24"/>
        </w:rPr>
        <w:t>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ы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</w:t>
      </w:r>
      <w:r w:rsidRPr="00DF372A">
        <w:rPr>
          <w:rFonts w:cs="Times New Roman"/>
        </w:rPr>
        <w:t>т</w:t>
      </w:r>
      <w:r w:rsidRPr="00DF372A">
        <w:rPr>
          <w:rFonts w:cs="Times New Roman"/>
        </w:rPr>
        <w:t>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lastRenderedPageBreak/>
        <w:t>Традиционные и современные методы обеспечения предприятия средствами   прои</w:t>
      </w:r>
      <w:r w:rsidRPr="00DF372A">
        <w:rPr>
          <w:rFonts w:cs="Times New Roman"/>
        </w:rPr>
        <w:t>з</w:t>
      </w:r>
      <w:r w:rsidRPr="00DF372A">
        <w:rPr>
          <w:rFonts w:cs="Times New Roman"/>
        </w:rPr>
        <w:t>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Преимущества лизинга как метода материально-технического снабжения произво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</w:t>
      </w:r>
      <w:r w:rsidRPr="00DF372A">
        <w:rPr>
          <w:rFonts w:ascii="Times New Roman" w:hAnsi="Times New Roman" w:cs="Times New Roman"/>
          <w:sz w:val="24"/>
          <w:szCs w:val="24"/>
        </w:rPr>
        <w:t>а</w:t>
      </w:r>
      <w:r w:rsidRPr="00DF372A">
        <w:rPr>
          <w:rFonts w:ascii="Times New Roman" w:hAnsi="Times New Roman" w:cs="Times New Roman"/>
          <w:sz w:val="24"/>
          <w:szCs w:val="24"/>
        </w:rPr>
        <w:t>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</w:t>
      </w:r>
      <w:r w:rsidRPr="00DF372A">
        <w:rPr>
          <w:rFonts w:ascii="Times New Roman" w:hAnsi="Times New Roman" w:cs="Times New Roman"/>
          <w:sz w:val="24"/>
          <w:szCs w:val="24"/>
        </w:rPr>
        <w:t>д</w:t>
      </w:r>
      <w:r w:rsidRPr="00DF372A">
        <w:rPr>
          <w:rFonts w:ascii="Times New Roman" w:hAnsi="Times New Roman" w:cs="Times New Roman"/>
          <w:sz w:val="24"/>
          <w:szCs w:val="24"/>
        </w:rPr>
        <w:t>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993"/>
        <w:gridCol w:w="8671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и знакомство с дополнительно рекомендованной литературой. Логически корректное и уб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9A" w:rsidRDefault="00A31A9A">
      <w:r>
        <w:separator/>
      </w:r>
    </w:p>
  </w:endnote>
  <w:endnote w:type="continuationSeparator" w:id="1">
    <w:p w:rsidR="00A31A9A" w:rsidRDefault="00A3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76" w:rsidRDefault="00AA4185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801.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<v:textbox inset="0,0,0,0">
            <w:txbxContent>
              <w:p w:rsidR="00134376" w:rsidRPr="00EF2877" w:rsidRDefault="00134376" w:rsidP="00EF287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9A" w:rsidRDefault="00A31A9A">
      <w:r>
        <w:separator/>
      </w:r>
    </w:p>
  </w:footnote>
  <w:footnote w:type="continuationSeparator" w:id="1">
    <w:p w:rsidR="00A31A9A" w:rsidRDefault="00A3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17CB9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45445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B4"/>
    <w:rsid w:val="003B493E"/>
    <w:rsid w:val="003B4F84"/>
    <w:rsid w:val="003C580C"/>
    <w:rsid w:val="003D1792"/>
    <w:rsid w:val="003D65BB"/>
    <w:rsid w:val="003D75AF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0A64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179A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7E4"/>
    <w:rsid w:val="005F217E"/>
    <w:rsid w:val="005F2319"/>
    <w:rsid w:val="005F3987"/>
    <w:rsid w:val="00601C07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24CFB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D462C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60356"/>
    <w:rsid w:val="00964B20"/>
    <w:rsid w:val="009708E2"/>
    <w:rsid w:val="00974349"/>
    <w:rsid w:val="0098788A"/>
    <w:rsid w:val="0099579D"/>
    <w:rsid w:val="009A292A"/>
    <w:rsid w:val="009A6F14"/>
    <w:rsid w:val="009C0188"/>
    <w:rsid w:val="009C255B"/>
    <w:rsid w:val="009D23E4"/>
    <w:rsid w:val="009D7497"/>
    <w:rsid w:val="009E5EE7"/>
    <w:rsid w:val="009E694B"/>
    <w:rsid w:val="009E7323"/>
    <w:rsid w:val="009F0D12"/>
    <w:rsid w:val="009F1AE5"/>
    <w:rsid w:val="00A07601"/>
    <w:rsid w:val="00A172C0"/>
    <w:rsid w:val="00A17A0C"/>
    <w:rsid w:val="00A25F85"/>
    <w:rsid w:val="00A31A9A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A4185"/>
    <w:rsid w:val="00AB064B"/>
    <w:rsid w:val="00AB51A4"/>
    <w:rsid w:val="00AC3F71"/>
    <w:rsid w:val="00AC67E0"/>
    <w:rsid w:val="00AD06FE"/>
    <w:rsid w:val="00AD41A8"/>
    <w:rsid w:val="00AD4B02"/>
    <w:rsid w:val="00AD531C"/>
    <w:rsid w:val="00AD6632"/>
    <w:rsid w:val="00B07512"/>
    <w:rsid w:val="00B15E43"/>
    <w:rsid w:val="00B170BD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A7F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C04A91"/>
    <w:rsid w:val="00C106F8"/>
    <w:rsid w:val="00C10BB7"/>
    <w:rsid w:val="00C10DDD"/>
    <w:rsid w:val="00C2285A"/>
    <w:rsid w:val="00C2758E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18F3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0577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091A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E52C-DFE1-4172-AADA-F7EA604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2014-09-27T10:17:00Z</cp:lastPrinted>
  <dcterms:created xsi:type="dcterms:W3CDTF">2020-09-20T14:06:00Z</dcterms:created>
  <dcterms:modified xsi:type="dcterms:W3CDTF">2020-09-20T14:06:00Z</dcterms:modified>
</cp:coreProperties>
</file>