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7A" w:rsidRPr="009E02E7" w:rsidRDefault="001D3F7A" w:rsidP="001D3F7A">
      <w:pPr>
        <w:spacing w:before="360"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E02E7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1D3F7A" w:rsidRPr="009E02E7" w:rsidRDefault="001D3F7A" w:rsidP="001D3F7A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E02E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Владивостокский государственный университет</w:t>
      </w:r>
    </w:p>
    <w:p w:rsidR="001D3F7A" w:rsidRPr="009E02E7" w:rsidRDefault="001D3F7A" w:rsidP="001D3F7A">
      <w:pPr>
        <w:spacing w:after="6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E02E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экономики и сервиса</w:t>
      </w:r>
    </w:p>
    <w:p w:rsidR="001D3F7A" w:rsidRPr="009E02E7" w:rsidRDefault="001D3F7A" w:rsidP="001D3F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ЗАОЧНОГО И ДИСТАНЦИОННОГО ОБУЧЕНИЯ</w:t>
      </w:r>
    </w:p>
    <w:p w:rsidR="001D3F7A" w:rsidRPr="009E02E7" w:rsidRDefault="001D3F7A" w:rsidP="001D3F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ГРАЖДАНСКО-ПРАВОВЫХ ДИСЦИПЛИН</w:t>
      </w: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E02E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Задания</w:t>
      </w: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контрольных работ </w:t>
      </w:r>
      <w:r w:rsidRPr="009E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недневных форм обучения по дисциплине</w:t>
      </w:r>
    </w:p>
    <w:p w:rsidR="001D3F7A" w:rsidRPr="001D3F7A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3F7A">
        <w:rPr>
          <w:rFonts w:ascii="Times New Roman" w:hAnsi="Times New Roman" w:cs="Times New Roman"/>
        </w:rPr>
        <w:t>Особые правовые режимы осуществления предпринимательской деятельности на Дальнем Востоке</w:t>
      </w:r>
      <w:r w:rsidRPr="001D3F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E0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«Юриспруденция»</w:t>
      </w: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(составитель): Кравченко А.Г., кандидат юридических наук, доцент</w:t>
      </w: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7A" w:rsidRPr="009E02E7" w:rsidRDefault="001D3F7A" w:rsidP="001D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B8C" w:rsidRPr="001D3F7A" w:rsidRDefault="001D3F7A" w:rsidP="001D3F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E02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2017</w:t>
      </w:r>
    </w:p>
    <w:p w:rsidR="00581220" w:rsidRPr="00B4626C" w:rsidRDefault="00581220" w:rsidP="0058122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4626C">
        <w:rPr>
          <w:rFonts w:ascii="Times New Roman" w:hAnsi="Times New Roman" w:cs="Times New Roman"/>
          <w:b/>
          <w:iCs/>
          <w:sz w:val="24"/>
          <w:szCs w:val="24"/>
        </w:rPr>
        <w:lastRenderedPageBreak/>
        <w:t>Краткие методические указания:</w:t>
      </w:r>
      <w:bookmarkStart w:id="0" w:name="_GoBack"/>
      <w:bookmarkEnd w:id="0"/>
    </w:p>
    <w:p w:rsidR="00095D34" w:rsidRPr="00B4626C" w:rsidRDefault="00581220" w:rsidP="00B462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95D34" w:rsidRPr="00B4626C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Контрольная работа– это результат самостоятельной работы студентов. При ее выполнении работы студент должен проявить умение и навыки работы с методической и учебной литературой, периодикой. Таким образом, контрольная работа– это «не контрольное списывание», а творческая, аналитическая работа студента, направленная на более глубокое изучение различных политико-правовых доктрин. </w:t>
      </w:r>
    </w:p>
    <w:p w:rsidR="00095D34" w:rsidRPr="00B4626C" w:rsidRDefault="00095D34" w:rsidP="00B462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К работе предъявляются определенные требования по оформлению и структуре:</w:t>
      </w:r>
    </w:p>
    <w:p w:rsidR="00095D34" w:rsidRPr="00B4626C" w:rsidRDefault="00095D34" w:rsidP="00B462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ab/>
        <w:t>Титульный лист оформляется согласно требований СТО 2015.</w:t>
      </w:r>
    </w:p>
    <w:p w:rsidR="00095D34" w:rsidRPr="00B4626C" w:rsidRDefault="00095D34" w:rsidP="00B462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ab/>
        <w:t>Объем работы – 10-12 стр. ф. А.4.</w:t>
      </w:r>
    </w:p>
    <w:p w:rsidR="00095D34" w:rsidRPr="001D3F7A" w:rsidRDefault="00095D34" w:rsidP="00B462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D3F7A">
        <w:rPr>
          <w:rFonts w:ascii="Times New Roman" w:hAnsi="Times New Roman" w:cs="Times New Roman"/>
          <w:i/>
          <w:iCs/>
          <w:sz w:val="24"/>
          <w:szCs w:val="24"/>
          <w:lang w:val="en-US"/>
        </w:rPr>
        <w:t>3.</w:t>
      </w:r>
      <w:r w:rsidRPr="001D3F7A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>Шрифт</w:t>
      </w:r>
      <w:r w:rsidRPr="001D3F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4626C">
        <w:rPr>
          <w:rFonts w:ascii="Times New Roman" w:hAnsi="Times New Roman" w:cs="Times New Roman"/>
          <w:i/>
          <w:iCs/>
          <w:sz w:val="24"/>
          <w:szCs w:val="24"/>
          <w:lang w:val="en-US"/>
        </w:rPr>
        <w:t>Times</w:t>
      </w:r>
      <w:r w:rsidRPr="001D3F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4626C">
        <w:rPr>
          <w:rFonts w:ascii="Times New Roman" w:hAnsi="Times New Roman" w:cs="Times New Roman"/>
          <w:i/>
          <w:iCs/>
          <w:sz w:val="24"/>
          <w:szCs w:val="24"/>
          <w:lang w:val="en-US"/>
        </w:rPr>
        <w:t>New</w:t>
      </w:r>
      <w:r w:rsidRPr="001D3F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4626C">
        <w:rPr>
          <w:rFonts w:ascii="Times New Roman" w:hAnsi="Times New Roman" w:cs="Times New Roman"/>
          <w:i/>
          <w:iCs/>
          <w:sz w:val="24"/>
          <w:szCs w:val="24"/>
          <w:lang w:val="en-US"/>
        </w:rPr>
        <w:t>Roman</w:t>
      </w:r>
      <w:r w:rsidRPr="001D3F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14.</w:t>
      </w:r>
    </w:p>
    <w:p w:rsidR="00095D34" w:rsidRPr="001D3F7A" w:rsidRDefault="00095D34" w:rsidP="00B462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D3F7A">
        <w:rPr>
          <w:rFonts w:ascii="Times New Roman" w:hAnsi="Times New Roman" w:cs="Times New Roman"/>
          <w:i/>
          <w:iCs/>
          <w:sz w:val="24"/>
          <w:szCs w:val="24"/>
          <w:lang w:val="en-US"/>
        </w:rPr>
        <w:t>4.</w:t>
      </w:r>
      <w:r w:rsidRPr="001D3F7A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>Отступ</w:t>
      </w:r>
      <w:r w:rsidRPr="001D3F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>абзац</w:t>
      </w:r>
      <w:r w:rsidRPr="001D3F7A">
        <w:rPr>
          <w:rFonts w:ascii="Times New Roman" w:hAnsi="Times New Roman" w:cs="Times New Roman"/>
          <w:i/>
          <w:iCs/>
          <w:sz w:val="24"/>
          <w:szCs w:val="24"/>
          <w:lang w:val="en-US"/>
        </w:rPr>
        <w:t>) – 1</w:t>
      </w:r>
      <w:proofErr w:type="gramStart"/>
      <w:r w:rsidRPr="001D3F7A">
        <w:rPr>
          <w:rFonts w:ascii="Times New Roman" w:hAnsi="Times New Roman" w:cs="Times New Roman"/>
          <w:i/>
          <w:iCs/>
          <w:sz w:val="24"/>
          <w:szCs w:val="24"/>
          <w:lang w:val="en-US"/>
        </w:rPr>
        <w:t>,25</w:t>
      </w:r>
      <w:proofErr w:type="gramEnd"/>
      <w:r w:rsidRPr="001D3F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>см</w:t>
      </w:r>
      <w:r w:rsidRPr="001D3F7A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095D34" w:rsidRPr="00B4626C" w:rsidRDefault="00095D34" w:rsidP="00B462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ab/>
        <w:t>Поля листа: левое – 3 см., правое – 1,5 см. верхнее и нижнее – 2 см.</w:t>
      </w:r>
    </w:p>
    <w:p w:rsidR="00095D34" w:rsidRPr="00B4626C" w:rsidRDefault="00095D34" w:rsidP="00B462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ab/>
        <w:t>Структура работы:</w:t>
      </w:r>
    </w:p>
    <w:p w:rsidR="00095D34" w:rsidRPr="00B4626C" w:rsidRDefault="00095D34" w:rsidP="00B462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- Содержание работы (с указанием страниц);</w:t>
      </w:r>
    </w:p>
    <w:p w:rsidR="00095D34" w:rsidRPr="00B4626C" w:rsidRDefault="00095D34" w:rsidP="00B462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ab/>
        <w:t>введение (актуальность темы, цель, задачи и уровень ее разработанности в отечественной и зарубежной литературе) до 1-2 стр.;</w:t>
      </w:r>
    </w:p>
    <w:p w:rsidR="00095D34" w:rsidRPr="00B4626C" w:rsidRDefault="00095D34" w:rsidP="00B462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ab/>
        <w:t>основная часть, состоящая из 2-3 пунктов (параграфов), непосредственно раскрывающих тему контрольной работы;</w:t>
      </w:r>
    </w:p>
    <w:p w:rsidR="00095D34" w:rsidRPr="00B4626C" w:rsidRDefault="00095D34" w:rsidP="00B462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ab/>
        <w:t>заключение (выводы по работе – объем 2 – 3 стр.);</w:t>
      </w:r>
    </w:p>
    <w:p w:rsidR="00095D34" w:rsidRPr="00095D34" w:rsidRDefault="00750415" w:rsidP="00B4626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список использованных источников </w:t>
      </w:r>
      <w:r w:rsidR="00095D34" w:rsidRPr="00B4626C">
        <w:rPr>
          <w:rFonts w:ascii="Times New Roman" w:hAnsi="Times New Roman" w:cs="Times New Roman"/>
          <w:i/>
          <w:iCs/>
          <w:sz w:val="24"/>
          <w:szCs w:val="24"/>
        </w:rPr>
        <w:t>(не менее 5 источников</w:t>
      </w:r>
      <w:r w:rsidR="00095D34" w:rsidRPr="00095D34">
        <w:rPr>
          <w:rFonts w:ascii="Times New Roman" w:hAnsi="Times New Roman"/>
          <w:i/>
          <w:iCs/>
          <w:sz w:val="24"/>
          <w:szCs w:val="24"/>
        </w:rPr>
        <w:t>).</w:t>
      </w:r>
    </w:p>
    <w:p w:rsidR="00095D34" w:rsidRPr="00095D34" w:rsidRDefault="00095D34" w:rsidP="00B4626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95D34">
        <w:rPr>
          <w:rFonts w:ascii="Times New Roman" w:hAnsi="Times New Roman"/>
          <w:i/>
          <w:iCs/>
          <w:sz w:val="24"/>
          <w:szCs w:val="24"/>
        </w:rPr>
        <w:t>5.</w:t>
      </w:r>
      <w:r w:rsidRPr="00095D34">
        <w:rPr>
          <w:rFonts w:ascii="Times New Roman" w:hAnsi="Times New Roman"/>
          <w:i/>
          <w:iCs/>
          <w:sz w:val="24"/>
          <w:szCs w:val="24"/>
        </w:rPr>
        <w:tab/>
        <w:t>Параграфы располагаются по середине листа.</w:t>
      </w:r>
    </w:p>
    <w:p w:rsidR="00095D34" w:rsidRPr="00095D34" w:rsidRDefault="00095D34" w:rsidP="00B4626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95D34">
        <w:rPr>
          <w:rFonts w:ascii="Times New Roman" w:hAnsi="Times New Roman"/>
          <w:i/>
          <w:iCs/>
          <w:sz w:val="24"/>
          <w:szCs w:val="24"/>
        </w:rPr>
        <w:t>6.</w:t>
      </w:r>
      <w:r w:rsidRPr="00095D34">
        <w:rPr>
          <w:rFonts w:ascii="Times New Roman" w:hAnsi="Times New Roman"/>
          <w:i/>
          <w:iCs/>
          <w:sz w:val="24"/>
          <w:szCs w:val="24"/>
        </w:rPr>
        <w:tab/>
        <w:t xml:space="preserve">Все страницы работы (кроме </w:t>
      </w:r>
      <w:proofErr w:type="spellStart"/>
      <w:r w:rsidRPr="00095D34">
        <w:rPr>
          <w:rFonts w:ascii="Times New Roman" w:hAnsi="Times New Roman"/>
          <w:i/>
          <w:iCs/>
          <w:sz w:val="24"/>
          <w:szCs w:val="24"/>
        </w:rPr>
        <w:t>титульника</w:t>
      </w:r>
      <w:proofErr w:type="spellEnd"/>
      <w:r w:rsidRPr="00095D34">
        <w:rPr>
          <w:rFonts w:ascii="Times New Roman" w:hAnsi="Times New Roman"/>
          <w:i/>
          <w:iCs/>
          <w:sz w:val="24"/>
          <w:szCs w:val="24"/>
        </w:rPr>
        <w:t xml:space="preserve"> и Содержания) нумеруются в </w:t>
      </w:r>
      <w:r w:rsidR="00750415">
        <w:rPr>
          <w:rFonts w:ascii="Times New Roman" w:hAnsi="Times New Roman"/>
          <w:i/>
          <w:iCs/>
          <w:sz w:val="24"/>
          <w:szCs w:val="24"/>
        </w:rPr>
        <w:t xml:space="preserve">вверху </w:t>
      </w:r>
      <w:r w:rsidRPr="00095D34">
        <w:rPr>
          <w:rFonts w:ascii="Times New Roman" w:hAnsi="Times New Roman"/>
          <w:i/>
          <w:iCs/>
          <w:sz w:val="24"/>
          <w:szCs w:val="24"/>
        </w:rPr>
        <w:t>страницы с права.</w:t>
      </w:r>
    </w:p>
    <w:p w:rsidR="009E58BE" w:rsidRDefault="00095D34" w:rsidP="00B4626C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095D34">
        <w:rPr>
          <w:rFonts w:ascii="Times New Roman" w:hAnsi="Times New Roman"/>
          <w:i/>
          <w:iCs/>
          <w:sz w:val="24"/>
          <w:szCs w:val="24"/>
        </w:rPr>
        <w:t xml:space="preserve">Выбор темы осуществляется по последней цифре номера зачетной книжки (если последняя цифра «0», то выбирается тема №10) студента. </w:t>
      </w:r>
    </w:p>
    <w:p w:rsidR="00540F56" w:rsidRDefault="00750415" w:rsidP="00B4626C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Список использованных источников </w:t>
      </w:r>
      <w:r w:rsidR="00540F56">
        <w:rPr>
          <w:rFonts w:ascii="Times New Roman" w:hAnsi="Times New Roman"/>
          <w:i/>
          <w:iCs/>
          <w:sz w:val="24"/>
          <w:szCs w:val="24"/>
        </w:rPr>
        <w:t>подбирается студентом самостоятельно</w:t>
      </w:r>
      <w:r w:rsidR="00B10227">
        <w:rPr>
          <w:rFonts w:ascii="Times New Roman" w:hAnsi="Times New Roman"/>
          <w:i/>
          <w:iCs/>
          <w:sz w:val="24"/>
          <w:szCs w:val="24"/>
        </w:rPr>
        <w:t>,</w:t>
      </w:r>
      <w:r w:rsidR="00540F56">
        <w:rPr>
          <w:rFonts w:ascii="Times New Roman" w:hAnsi="Times New Roman"/>
          <w:i/>
          <w:iCs/>
          <w:sz w:val="24"/>
          <w:szCs w:val="24"/>
        </w:rPr>
        <w:t xml:space="preserve"> на основе анализа рекомендуемой рабочей учебной программой литературы, а также интернет ресурсов, в том числе:</w:t>
      </w:r>
    </w:p>
    <w:p w:rsidR="00750415" w:rsidRDefault="00540F56" w:rsidP="00540F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40F56">
        <w:rPr>
          <w:rFonts w:ascii="Times New Roman" w:hAnsi="Times New Roman"/>
          <w:i/>
          <w:iCs/>
          <w:sz w:val="24"/>
          <w:szCs w:val="24"/>
        </w:rPr>
        <w:t xml:space="preserve"> СПС Консультант плюс </w:t>
      </w:r>
      <w:hyperlink r:id="rId5" w:history="1">
        <w:r w:rsidRPr="00F021EE">
          <w:rPr>
            <w:rStyle w:val="a4"/>
            <w:rFonts w:ascii="Times New Roman" w:hAnsi="Times New Roman"/>
            <w:i/>
            <w:iCs/>
            <w:sz w:val="24"/>
            <w:szCs w:val="24"/>
          </w:rPr>
          <w:t>http://www.consultant.ru/cons/cgi/online.cgi?req=home&amp;utm_csource=online&amp;utm_cmedium=button</w:t>
        </w:r>
      </w:hyperlink>
    </w:p>
    <w:p w:rsidR="00540F56" w:rsidRPr="00540F56" w:rsidRDefault="001D3F7A" w:rsidP="00540F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6" w:history="1">
        <w:r w:rsidR="00540F56" w:rsidRPr="00F021EE">
          <w:rPr>
            <w:rStyle w:val="a4"/>
            <w:rFonts w:ascii="Times New Roman" w:hAnsi="Times New Roman"/>
            <w:i/>
            <w:iCs/>
            <w:sz w:val="24"/>
            <w:szCs w:val="24"/>
          </w:rPr>
          <w:t>https://elibrary.ru</w:t>
        </w:r>
      </w:hyperlink>
      <w:r w:rsidR="00540F56">
        <w:rPr>
          <w:rFonts w:ascii="Times New Roman" w:hAnsi="Times New Roman"/>
          <w:i/>
          <w:iCs/>
          <w:sz w:val="24"/>
          <w:szCs w:val="24"/>
        </w:rPr>
        <w:t xml:space="preserve"> (для доступа к научным статьям требуется регистрация).</w:t>
      </w:r>
    </w:p>
    <w:p w:rsidR="00095D34" w:rsidRDefault="00095D34" w:rsidP="00B4626C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095D34">
        <w:rPr>
          <w:rFonts w:ascii="Times New Roman" w:hAnsi="Times New Roman"/>
          <w:i/>
          <w:iCs/>
          <w:sz w:val="24"/>
          <w:szCs w:val="24"/>
        </w:rPr>
        <w:t xml:space="preserve">После завершения </w:t>
      </w:r>
      <w:r w:rsidR="009E58BE">
        <w:rPr>
          <w:rFonts w:ascii="Times New Roman" w:hAnsi="Times New Roman"/>
          <w:i/>
          <w:iCs/>
          <w:sz w:val="24"/>
          <w:szCs w:val="24"/>
        </w:rPr>
        <w:t>контрольной</w:t>
      </w:r>
      <w:r w:rsidRPr="00095D34">
        <w:rPr>
          <w:rFonts w:ascii="Times New Roman" w:hAnsi="Times New Roman"/>
          <w:i/>
          <w:iCs/>
          <w:sz w:val="24"/>
          <w:szCs w:val="24"/>
        </w:rPr>
        <w:t xml:space="preserve"> работы студент должен представить ее специалисту кафедры</w:t>
      </w:r>
      <w:r w:rsidR="009E58BE">
        <w:rPr>
          <w:rFonts w:ascii="Times New Roman" w:hAnsi="Times New Roman"/>
          <w:i/>
          <w:iCs/>
          <w:sz w:val="24"/>
          <w:szCs w:val="24"/>
        </w:rPr>
        <w:t>, ИЗДО</w:t>
      </w:r>
      <w:r w:rsidRPr="00095D34">
        <w:rPr>
          <w:rFonts w:ascii="Times New Roman" w:hAnsi="Times New Roman"/>
          <w:i/>
          <w:iCs/>
          <w:sz w:val="24"/>
          <w:szCs w:val="24"/>
        </w:rPr>
        <w:t xml:space="preserve"> не позже чем за три недели до выставления зачета по предмету.</w:t>
      </w:r>
    </w:p>
    <w:p w:rsidR="00B4626C" w:rsidRDefault="00B4626C" w:rsidP="00B4626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4626C" w:rsidRDefault="00B4626C" w:rsidP="00B4626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4626C" w:rsidRPr="00B4626C" w:rsidRDefault="00B4626C" w:rsidP="00B4626C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4626C">
        <w:rPr>
          <w:rFonts w:ascii="Times New Roman" w:hAnsi="Times New Roman"/>
          <w:b/>
          <w:iCs/>
          <w:sz w:val="24"/>
          <w:szCs w:val="24"/>
        </w:rPr>
        <w:t>Темы контрольных работ:</w:t>
      </w:r>
    </w:p>
    <w:p w:rsidR="005E3FB7" w:rsidRPr="00277507" w:rsidRDefault="0012132C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3FB7" w:rsidRPr="00277507">
        <w:rPr>
          <w:rFonts w:ascii="Times New Roman" w:hAnsi="Times New Roman" w:cs="Times New Roman"/>
          <w:sz w:val="24"/>
          <w:szCs w:val="24"/>
        </w:rPr>
        <w:t>Особые экономические зоны: понятие, виды, процедуры создания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2. Система управления особыми экономическими зонами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3. Порядок приобретения статуса резидента особой экономической зоны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4. Соглашения об осуществлении деятельности в особой экономической зоне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5. Налоговые льготы для резидентов особых экономических зон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6. Таможенные льготы для резидентов особых экономических зон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7. Государственный контроль над деятельностью резидентов особых экономических зон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8. Территории опережающего социально-экономического развития: понятие, процедуры создания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9. Система управления территориями опережающего социально-экономического развития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10. Порядок приобретения статуса резидента территории опережающего социально-экономического развития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11. Соглашения об осуществлении деятельности на территории опережающего социально-экономического развития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lastRenderedPageBreak/>
        <w:t>12. Налоговые льготы для резидентов территорий опережающего социально-экономического развития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13. Таможенные льготы для резидентов территорий опережающего социально-экономического развития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14. Льготы для резидентов территорий опережающего социально-экономического развития в градостроительной, земельно-правовой, энергетической сфере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15. Государственный контроль над деятельностью резидентов территорий опережающего социально-экономического развития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16. Система управления свободным портом Владивосток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17. Порядок приобретения статуса резидента свободного порта Владивосток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18. Соглашения об осуществлении деятельности в свободном порте Владивосток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19. Налоговые льготы для резидентов свободного порта Владивосток</w:t>
      </w:r>
    </w:p>
    <w:p w:rsidR="005E3FB7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20. Таможенные льготы для резидентов свободного порта Владивосток</w:t>
      </w:r>
    </w:p>
    <w:p w:rsidR="00340A8D" w:rsidRPr="00277507" w:rsidRDefault="005E3FB7" w:rsidP="005E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07">
        <w:rPr>
          <w:rFonts w:ascii="Times New Roman" w:hAnsi="Times New Roman" w:cs="Times New Roman"/>
          <w:sz w:val="24"/>
          <w:szCs w:val="24"/>
        </w:rPr>
        <w:t>21. Государственный контроль над деятельностью резидентов свободного порта Владивосток</w:t>
      </w:r>
    </w:p>
    <w:p w:rsidR="005E3FB7" w:rsidRDefault="005E3FB7" w:rsidP="005E3FB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4626C" w:rsidRDefault="00B4626C" w:rsidP="00B46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8310"/>
      </w:tblGrid>
      <w:tr w:rsidR="00B4626C" w:rsidRPr="003D334C" w:rsidTr="00B4626C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B4626C" w:rsidP="005A1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B4626C" w:rsidP="005A1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4626C" w:rsidRPr="003D334C" w:rsidTr="00B4626C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B4626C" w:rsidP="005A1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FB2EF9" w:rsidP="00FB2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4626C">
              <w:rPr>
                <w:rFonts w:ascii="Times New Roman" w:hAnsi="Times New Roman"/>
                <w:sz w:val="24"/>
                <w:szCs w:val="24"/>
              </w:rPr>
              <w:t xml:space="preserve">свещены все заявленные вопросы, использовано актуальное законодательство и современная научная литература, по проблемным аспектам сделаны </w:t>
            </w:r>
            <w:r w:rsidR="006D4F04">
              <w:rPr>
                <w:rFonts w:ascii="Times New Roman" w:hAnsi="Times New Roman"/>
                <w:sz w:val="24"/>
                <w:szCs w:val="24"/>
              </w:rPr>
              <w:t xml:space="preserve">самостоятельные </w:t>
            </w:r>
            <w:r>
              <w:rPr>
                <w:rFonts w:ascii="Times New Roman" w:hAnsi="Times New Roman"/>
                <w:sz w:val="24"/>
                <w:szCs w:val="24"/>
              </w:rPr>
              <w:t>аргументированные системным анализом</w:t>
            </w:r>
            <w:r w:rsidR="00B4626C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626C" w:rsidRPr="003D334C" w:rsidTr="00B4626C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B4626C" w:rsidP="005A1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FB2EF9" w:rsidP="005A1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Освещены все заявленные вопросы, использовано актуальное законодательство и современная научная литература, по проблемным аспектам сделаны </w:t>
            </w:r>
            <w:r w:rsidR="006D4F04">
              <w:rPr>
                <w:rFonts w:ascii="Times New Roman" w:hAnsi="Times New Roman"/>
                <w:sz w:val="24"/>
                <w:szCs w:val="24"/>
              </w:rPr>
              <w:t xml:space="preserve">самостоятельные </w:t>
            </w:r>
            <w:r>
              <w:rPr>
                <w:rFonts w:ascii="Times New Roman" w:hAnsi="Times New Roman"/>
                <w:sz w:val="24"/>
                <w:szCs w:val="24"/>
              </w:rPr>
              <w:t>аргументированные системным анализом выводы, с допущением не значительных ошибок</w:t>
            </w:r>
          </w:p>
        </w:tc>
      </w:tr>
      <w:tr w:rsidR="00B4626C" w:rsidRPr="003D334C" w:rsidTr="00B4626C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B4626C" w:rsidP="005A1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FB2EF9" w:rsidP="00FB2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Освещены все заявленные вопросы, использовано актуальное законодательство, но использована исключительно научная литература </w:t>
            </w:r>
            <w:r w:rsidR="00941738">
              <w:rPr>
                <w:rFonts w:ascii="Times New Roman" w:hAnsi="Times New Roman"/>
                <w:sz w:val="24"/>
                <w:szCs w:val="24"/>
              </w:rPr>
              <w:t>5 летней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 давности, по проблемным аспектам сделаны </w:t>
            </w:r>
            <w:r w:rsidR="006D4F04">
              <w:rPr>
                <w:rFonts w:ascii="Times New Roman" w:hAnsi="Times New Roman"/>
                <w:sz w:val="24"/>
                <w:szCs w:val="24"/>
              </w:rPr>
              <w:t xml:space="preserve">самостоятельные </w:t>
            </w:r>
            <w:r w:rsidR="00CC3562">
              <w:rPr>
                <w:rFonts w:ascii="Times New Roman" w:hAnsi="Times New Roman"/>
                <w:sz w:val="24"/>
                <w:szCs w:val="24"/>
              </w:rPr>
              <w:t>аргументированные выводы,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941738">
              <w:rPr>
                <w:rFonts w:ascii="Times New Roman" w:hAnsi="Times New Roman"/>
                <w:sz w:val="24"/>
                <w:szCs w:val="24"/>
              </w:rPr>
              <w:t>основанные на системном анализе, или проблемные аспекты</w:t>
            </w:r>
            <w:r w:rsidR="006938A2"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  <w:r w:rsidR="00941738">
              <w:rPr>
                <w:rFonts w:ascii="Times New Roman" w:hAnsi="Times New Roman"/>
                <w:sz w:val="24"/>
                <w:szCs w:val="24"/>
              </w:rPr>
              <w:t xml:space="preserve"> не выделены.</w:t>
            </w:r>
          </w:p>
        </w:tc>
      </w:tr>
      <w:tr w:rsidR="00B4626C" w:rsidRPr="003D334C" w:rsidTr="00B4626C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B4626C" w:rsidP="005A1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941738" w:rsidP="00693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Освещены не </w:t>
            </w:r>
            <w:r w:rsidR="00E64795">
              <w:rPr>
                <w:rFonts w:ascii="Times New Roman" w:hAnsi="Times New Roman"/>
                <w:sz w:val="24"/>
                <w:szCs w:val="24"/>
              </w:rPr>
              <w:t>все заявленные вопросы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использовано </w:t>
            </w:r>
            <w:r w:rsidR="00E6479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F4449D">
              <w:rPr>
                <w:rFonts w:ascii="Times New Roman" w:hAnsi="Times New Roman"/>
                <w:sz w:val="24"/>
                <w:szCs w:val="24"/>
              </w:rPr>
              <w:t>актуальное законодательство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938A2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49D">
              <w:rPr>
                <w:rFonts w:ascii="Times New Roman" w:hAnsi="Times New Roman"/>
                <w:sz w:val="24"/>
                <w:szCs w:val="24"/>
              </w:rPr>
              <w:t>сформулированы</w:t>
            </w:r>
            <w:r w:rsidR="00E64795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F04">
              <w:rPr>
                <w:rFonts w:ascii="Times New Roman" w:hAnsi="Times New Roman"/>
                <w:sz w:val="24"/>
                <w:szCs w:val="24"/>
              </w:rPr>
              <w:t>аргументированные выводы или самостоятельные выводы по теме контрольной работы отсутствуют.</w:t>
            </w:r>
          </w:p>
        </w:tc>
      </w:tr>
      <w:tr w:rsidR="00B4626C" w:rsidRPr="003D334C" w:rsidTr="00B4626C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B4626C" w:rsidP="005A1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725E6D" w:rsidP="005A1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 работа в нарушения порядка распределения тем контрольных работ или содержание работы не соответствует теме работы или работа не была представлена в установленные сроки.</w:t>
            </w:r>
          </w:p>
        </w:tc>
      </w:tr>
    </w:tbl>
    <w:p w:rsidR="00B4626C" w:rsidRDefault="00B4626C" w:rsidP="00B4626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626C" w:rsidRDefault="00B4626C" w:rsidP="00B4626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626C" w:rsidRDefault="00B4626C" w:rsidP="00B4626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626C" w:rsidRDefault="00B4626C" w:rsidP="00B4626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626C" w:rsidRPr="00095D34" w:rsidRDefault="00B4626C" w:rsidP="00B4626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B4626C" w:rsidRPr="0009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2AA"/>
    <w:multiLevelType w:val="hybridMultilevel"/>
    <w:tmpl w:val="1A4C3610"/>
    <w:lvl w:ilvl="0" w:tplc="5DFAC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2E5C7F"/>
    <w:multiLevelType w:val="hybridMultilevel"/>
    <w:tmpl w:val="4910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E0"/>
    <w:rsid w:val="00051F3B"/>
    <w:rsid w:val="00057104"/>
    <w:rsid w:val="00095D34"/>
    <w:rsid w:val="000A2792"/>
    <w:rsid w:val="000A3BC5"/>
    <w:rsid w:val="0012132C"/>
    <w:rsid w:val="001C164A"/>
    <w:rsid w:val="001D3F7A"/>
    <w:rsid w:val="0027481C"/>
    <w:rsid w:val="00277507"/>
    <w:rsid w:val="00340A8D"/>
    <w:rsid w:val="00441F25"/>
    <w:rsid w:val="004662EA"/>
    <w:rsid w:val="004B5BCB"/>
    <w:rsid w:val="00514C85"/>
    <w:rsid w:val="00540F56"/>
    <w:rsid w:val="00581220"/>
    <w:rsid w:val="005D16ED"/>
    <w:rsid w:val="005E3FB7"/>
    <w:rsid w:val="00660067"/>
    <w:rsid w:val="00693858"/>
    <w:rsid w:val="006938A2"/>
    <w:rsid w:val="006D4F04"/>
    <w:rsid w:val="00725E6D"/>
    <w:rsid w:val="00750415"/>
    <w:rsid w:val="007A23B9"/>
    <w:rsid w:val="007B5EE0"/>
    <w:rsid w:val="00894BBD"/>
    <w:rsid w:val="008C5582"/>
    <w:rsid w:val="008C68DA"/>
    <w:rsid w:val="00941738"/>
    <w:rsid w:val="009D1DD3"/>
    <w:rsid w:val="009E58BE"/>
    <w:rsid w:val="00AD1309"/>
    <w:rsid w:val="00B10227"/>
    <w:rsid w:val="00B4626C"/>
    <w:rsid w:val="00C64956"/>
    <w:rsid w:val="00CC3562"/>
    <w:rsid w:val="00CF4B8C"/>
    <w:rsid w:val="00E64795"/>
    <w:rsid w:val="00EC691B"/>
    <w:rsid w:val="00ED0CB7"/>
    <w:rsid w:val="00F4449D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6029-3F78-496E-9947-BD15409C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0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" TargetMode="External"/><Relationship Id="rId5" Type="http://schemas.openxmlformats.org/officeDocument/2006/relationships/hyperlink" Target="http://www.consultant.ru/cons/cgi/online.cgi?req=home&amp;utm_csource=online&amp;utm_cmedium=but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Артур</dc:creator>
  <cp:keywords/>
  <dc:description/>
  <cp:lastModifiedBy>Никишанова Юлия</cp:lastModifiedBy>
  <cp:revision>3</cp:revision>
  <dcterms:created xsi:type="dcterms:W3CDTF">2017-12-20T01:40:00Z</dcterms:created>
  <dcterms:modified xsi:type="dcterms:W3CDTF">2017-12-20T01:49:00Z</dcterms:modified>
</cp:coreProperties>
</file>