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8A11D6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61B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4F461B" w:rsidRPr="008A11D6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2D2424" w:rsidRPr="004F461B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61B">
        <w:rPr>
          <w:rFonts w:ascii="Times New Roman" w:eastAsia="Calibri" w:hAnsi="Times New Roman" w:cs="Times New Roman"/>
          <w:sz w:val="24"/>
          <w:szCs w:val="24"/>
        </w:rPr>
        <w:t>к рабочей программе дисциплины</w:t>
      </w:r>
    </w:p>
    <w:p w:rsidR="002D2424" w:rsidRPr="004F461B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61B">
        <w:rPr>
          <w:rFonts w:ascii="Times New Roman" w:eastAsia="Calibri" w:hAnsi="Times New Roman" w:cs="Times New Roman"/>
          <w:sz w:val="24"/>
          <w:szCs w:val="24"/>
        </w:rPr>
        <w:t>«Безопасность жизнедеятельности»</w:t>
      </w: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1B" w:rsidRPr="004F461B" w:rsidRDefault="004F461B" w:rsidP="004F4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61B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F461B" w:rsidRPr="004F461B" w:rsidRDefault="004F461B" w:rsidP="004F4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61B">
        <w:rPr>
          <w:rFonts w:ascii="Times New Roman" w:hAnsi="Times New Roman" w:cs="Times New Roman"/>
          <w:sz w:val="24"/>
          <w:szCs w:val="24"/>
        </w:rPr>
        <w:t> </w:t>
      </w:r>
    </w:p>
    <w:p w:rsidR="004F461B" w:rsidRPr="004F461B" w:rsidRDefault="004F461B" w:rsidP="004F4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61B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4F461B" w:rsidRPr="004F461B" w:rsidRDefault="004F461B" w:rsidP="004F4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61B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4F461B" w:rsidRPr="004F461B" w:rsidRDefault="004F461B" w:rsidP="004F4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61B">
        <w:rPr>
          <w:rFonts w:ascii="Times New Roman" w:hAnsi="Times New Roman" w:cs="Times New Roman"/>
          <w:sz w:val="24"/>
          <w:szCs w:val="24"/>
        </w:rPr>
        <w:t> </w:t>
      </w:r>
    </w:p>
    <w:p w:rsidR="004F461B" w:rsidRPr="004F461B" w:rsidRDefault="004F461B" w:rsidP="004F4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61B">
        <w:rPr>
          <w:rFonts w:ascii="Times New Roman" w:hAnsi="Times New Roman" w:cs="Times New Roman"/>
          <w:sz w:val="24"/>
          <w:szCs w:val="24"/>
        </w:rPr>
        <w:t>КАФЕДРА ТУРИЗМА И ЭКОЛОГИИ</w:t>
      </w:r>
    </w:p>
    <w:p w:rsidR="004F461B" w:rsidRPr="004F461B" w:rsidRDefault="004F461B" w:rsidP="004F4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61B">
        <w:rPr>
          <w:rFonts w:ascii="Times New Roman" w:hAnsi="Times New Roman" w:cs="Times New Roman"/>
          <w:sz w:val="24"/>
          <w:szCs w:val="24"/>
        </w:rPr>
        <w:t> </w:t>
      </w:r>
    </w:p>
    <w:p w:rsidR="00A02BDA" w:rsidRPr="001709AC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A02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1B" w:rsidRDefault="004F461B" w:rsidP="004F461B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:rsidR="004F461B" w:rsidRDefault="004F461B" w:rsidP="004F461B">
      <w:pPr>
        <w:pStyle w:val="af6"/>
        <w:spacing w:line="276" w:lineRule="auto"/>
        <w:jc w:val="center"/>
      </w:pPr>
      <w:r>
        <w:t>40.03.01 Юриспруденция</w:t>
      </w: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F461B" w:rsidRDefault="004F461B" w:rsidP="004F461B">
      <w:pPr>
        <w:pStyle w:val="af6"/>
        <w:spacing w:line="276" w:lineRule="auto"/>
        <w:jc w:val="center"/>
      </w:pPr>
      <w:r>
        <w:t>Форма обучения</w:t>
      </w:r>
    </w:p>
    <w:p w:rsidR="004F461B" w:rsidRDefault="004F461B" w:rsidP="004F461B">
      <w:pPr>
        <w:pStyle w:val="af6"/>
        <w:spacing w:line="276" w:lineRule="auto"/>
        <w:jc w:val="center"/>
      </w:pPr>
      <w:r>
        <w:t>очная, очно-заочная</w:t>
      </w:r>
    </w:p>
    <w:p w:rsidR="00EF380E" w:rsidRPr="00F157F4" w:rsidRDefault="00EF380E" w:rsidP="00EF38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A02BDA" w:rsidP="00A02BDA">
      <w:pPr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AC2439" w:rsidRDefault="00AC2439" w:rsidP="008A11D6">
      <w:pPr>
        <w:tabs>
          <w:tab w:val="left" w:pos="1276"/>
        </w:tabs>
        <w:spacing w:after="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8A11D6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AD7077" w:rsidRDefault="00AC2439" w:rsidP="00AC24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12" w:type="dxa"/>
            <w:shd w:val="clear" w:color="auto" w:fill="auto"/>
          </w:tcPr>
          <w:p w:rsidR="00AC2439" w:rsidRPr="004F461B" w:rsidRDefault="004F461B" w:rsidP="004F46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пользоваться основными методами защиты производственного персонала и населения от возможных последствий аварий</w:t>
            </w:r>
            <w:r w:rsidR="003D454D">
              <w:rPr>
                <w:rFonts w:ascii="Times New Roman" w:hAnsi="Times New Roman"/>
                <w:sz w:val="20"/>
                <w:szCs w:val="20"/>
              </w:rPr>
              <w:t>, катастроф, стихийных бедствий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0C3193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C2439" w:rsidRDefault="00AC2439" w:rsidP="008A11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604200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FC5610" w:rsidRDefault="000B5210" w:rsidP="000B521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11D6">
        <w:rPr>
          <w:rFonts w:ascii="Times New Roman" w:hAnsi="Times New Roman"/>
          <w:i/>
          <w:color w:val="000000"/>
          <w:sz w:val="24"/>
          <w:szCs w:val="24"/>
        </w:rPr>
        <w:t>ОК-9</w:t>
      </w:r>
      <w:r w:rsidRPr="008A11D6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  <w:r w:rsidR="00FC5610">
        <w:rPr>
          <w:rFonts w:ascii="Times New Roman" w:hAnsi="Times New Roman"/>
          <w:sz w:val="20"/>
          <w:szCs w:val="20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8A11D6" w:rsidP="00CC3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1D6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методы защиты персонала и населения от возможных последствий аварий, катастроф, стихийных бедствий</w:t>
            </w:r>
          </w:p>
        </w:tc>
        <w:tc>
          <w:tcPr>
            <w:tcW w:w="2384" w:type="pct"/>
          </w:tcPr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виды реализованных опасностей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0C3193" w:rsidRDefault="000C3193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0B5210" w:rsidP="00B956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8A11D6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1D6">
              <w:rPr>
                <w:rFonts w:ascii="Times New Roman" w:hAnsi="Times New Roman"/>
                <w:sz w:val="20"/>
                <w:szCs w:val="20"/>
              </w:rPr>
              <w:t>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      </w:r>
          </w:p>
        </w:tc>
        <w:tc>
          <w:tcPr>
            <w:tcW w:w="2384" w:type="pct"/>
          </w:tcPr>
          <w:p w:rsidR="000B5210" w:rsidRDefault="00F01988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0B5210" w:rsidRDefault="00344FB5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ует 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 w:rsidR="000B52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AD7077" w:rsidRDefault="000B5210" w:rsidP="0080420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обосновыва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8A11D6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1D6">
              <w:rPr>
                <w:rFonts w:ascii="Times New Roman" w:hAnsi="Times New Roman"/>
                <w:sz w:val="20"/>
                <w:szCs w:val="20"/>
              </w:rPr>
              <w:t>требований к безопасности технических регламентов в сфере профессиональной деятельности, а также навыками рационализации профессиональной деятельности с целью обеспечения безопасности и защиты окружающей среды</w:t>
            </w:r>
          </w:p>
        </w:tc>
        <w:tc>
          <w:tcPr>
            <w:tcW w:w="2384" w:type="pct"/>
          </w:tcPr>
          <w:p w:rsidR="000B5210" w:rsidRPr="004A3005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604200" w:rsidRPr="004A3005" w:rsidRDefault="00604200" w:rsidP="0080420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1F74AC" w:rsidRDefault="00706D24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11D6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методы защиты персонала и населения от возможных последствий аварий, катастроф, стихийных бедствий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41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4541" w:rsidRPr="00700C64" w:rsidRDefault="004C4541" w:rsidP="002E7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525686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AD7077" w:rsidRDefault="00706D24" w:rsidP="00525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1D6">
              <w:rPr>
                <w:rFonts w:ascii="Times New Roman" w:hAnsi="Times New Roman"/>
                <w:sz w:val="20"/>
                <w:szCs w:val="20"/>
              </w:rPr>
              <w:t>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43504F" w:rsidRDefault="00D22ACF" w:rsidP="00525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Pr="00700C64" w:rsidRDefault="00525686" w:rsidP="00525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706D24" w:rsidP="00D22ACF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11D6">
              <w:rPr>
                <w:rFonts w:ascii="Times New Roman" w:hAnsi="Times New Roman"/>
                <w:sz w:val="20"/>
                <w:szCs w:val="20"/>
              </w:rPr>
              <w:t>требований к безопасности технических регламентов в сфере профессиональной деятельности, а также навыками рационализации профессиональной деятельности с целью обеспечения безопасности и защиты окружающей среды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700C64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</w:tbl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C73AA8" w:rsidRDefault="00C73AA8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5460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647"/>
        <w:gridCol w:w="1647"/>
        <w:gridCol w:w="1647"/>
        <w:gridCol w:w="1750"/>
      </w:tblGrid>
      <w:tr w:rsidR="00C74582" w:rsidTr="003B0C0F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Вид учебной деятельности</w:t>
            </w:r>
          </w:p>
        </w:tc>
        <w:tc>
          <w:tcPr>
            <w:tcW w:w="3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Оценочное средство</w:t>
            </w:r>
          </w:p>
        </w:tc>
      </w:tr>
      <w:tr w:rsidR="00C74582" w:rsidTr="003B0C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Собеседование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Разноуровневые задачи и задания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Тест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Лекции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Практические занятия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Самостоятельная работа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Промежуточная аттестация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100</w:t>
            </w:r>
          </w:p>
        </w:tc>
      </w:tr>
    </w:tbl>
    <w:p w:rsidR="000B5BAA" w:rsidRDefault="000B5BAA" w:rsidP="000B5BA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B5BAA" w:rsidRPr="00D02CC8" w:rsidTr="008F1A1A">
        <w:trPr>
          <w:trHeight w:val="1022"/>
        </w:trPr>
        <w:tc>
          <w:tcPr>
            <w:tcW w:w="1384" w:type="dxa"/>
            <w:vAlign w:val="center"/>
          </w:tcPr>
          <w:p w:rsidR="000B5BAA" w:rsidRPr="00D02CC8" w:rsidRDefault="000B5BAA" w:rsidP="008F1A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B5BAA" w:rsidRDefault="000B5BA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  <w:r w:rsidR="008A5A67">
        <w:rPr>
          <w:rFonts w:ascii="Times New Roman" w:hAnsi="Times New Roman"/>
          <w:b/>
          <w:sz w:val="24"/>
          <w:szCs w:val="24"/>
        </w:rPr>
        <w:t>для собеседования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т</w:t>
      </w:r>
      <w:r w:rsidRPr="00751D08">
        <w:rPr>
          <w:rFonts w:ascii="Times New Roman" w:hAnsi="Times New Roman" w:cs="Times New Roman"/>
          <w:sz w:val="24"/>
          <w:szCs w:val="24"/>
        </w:rPr>
        <w:t>еоретические основы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сновные положения теории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</w:t>
      </w:r>
      <w:r w:rsidRPr="00751D08">
        <w:rPr>
          <w:rFonts w:ascii="Times New Roman" w:hAnsi="Times New Roman" w:cs="Times New Roman"/>
          <w:sz w:val="24"/>
          <w:szCs w:val="24"/>
        </w:rPr>
        <w:t>ндивидуальный и социальный риск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определения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</w:t>
      </w:r>
      <w:r w:rsidRPr="00751D08">
        <w:rPr>
          <w:rFonts w:ascii="Times New Roman" w:hAnsi="Times New Roman" w:cs="Times New Roman"/>
          <w:sz w:val="24"/>
          <w:szCs w:val="24"/>
        </w:rPr>
        <w:t>онцепция приемлемого риска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</w:t>
      </w:r>
      <w:r w:rsidRPr="00751D08">
        <w:rPr>
          <w:rFonts w:ascii="Times New Roman" w:hAnsi="Times New Roman" w:cs="Times New Roman"/>
          <w:sz w:val="24"/>
          <w:szCs w:val="24"/>
        </w:rPr>
        <w:t>онятие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</w:t>
      </w:r>
      <w:r w:rsidRPr="00751D08">
        <w:rPr>
          <w:rFonts w:ascii="Times New Roman" w:hAnsi="Times New Roman" w:cs="Times New Roman"/>
          <w:sz w:val="24"/>
          <w:szCs w:val="24"/>
        </w:rPr>
        <w:t>истемный анализ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</w:t>
      </w:r>
      <w:r w:rsidRPr="00751D08">
        <w:rPr>
          <w:rFonts w:ascii="Times New Roman" w:hAnsi="Times New Roman" w:cs="Times New Roman"/>
          <w:sz w:val="24"/>
          <w:szCs w:val="24"/>
        </w:rPr>
        <w:t>ринципы, методы и средства обеспечения б</w:t>
      </w:r>
      <w:r>
        <w:rPr>
          <w:rFonts w:ascii="Times New Roman" w:hAnsi="Times New Roman" w:cs="Times New Roman"/>
          <w:sz w:val="24"/>
          <w:szCs w:val="24"/>
        </w:rPr>
        <w:t>езопасной деятельности человека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и правовые основы БЖД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Основные положения действующего законодательства РФ об охране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Законодательные акты, система стандартов, нормативно-техническая документация по безопасности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</w:t>
      </w:r>
      <w:r w:rsidRPr="00751D08">
        <w:rPr>
          <w:rFonts w:ascii="Times New Roman" w:hAnsi="Times New Roman" w:cs="Times New Roman"/>
          <w:sz w:val="24"/>
          <w:szCs w:val="24"/>
        </w:rPr>
        <w:t>осударственный и общественный надзор и контроль за соблюдение законодательства РФ об охране труда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Pr="00751D08">
        <w:rPr>
          <w:rFonts w:ascii="Times New Roman" w:hAnsi="Times New Roman" w:cs="Times New Roman"/>
          <w:sz w:val="24"/>
          <w:szCs w:val="24"/>
        </w:rPr>
        <w:t>иды ответственности за нарушение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основы управления за охраной труда на производстве</w:t>
      </w:r>
      <w:r w:rsidRPr="00A0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</w:t>
      </w:r>
      <w:r w:rsidRPr="00751D08">
        <w:rPr>
          <w:rFonts w:ascii="Times New Roman" w:hAnsi="Times New Roman" w:cs="Times New Roman"/>
          <w:sz w:val="24"/>
          <w:szCs w:val="24"/>
        </w:rPr>
        <w:t>нструктажи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</w:t>
      </w:r>
      <w:r w:rsidRPr="00751D08">
        <w:rPr>
          <w:rFonts w:ascii="Times New Roman" w:hAnsi="Times New Roman" w:cs="Times New Roman"/>
          <w:sz w:val="24"/>
          <w:szCs w:val="24"/>
        </w:rPr>
        <w:t>оизводственный травматизм и профессиональные заболевания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изучения и анализа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Организация и методы снижения травмоопасности.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ведется р</w:t>
      </w:r>
      <w:r w:rsidRPr="00751D08">
        <w:rPr>
          <w:rFonts w:ascii="Times New Roman" w:hAnsi="Times New Roman" w:cs="Times New Roman"/>
          <w:sz w:val="24"/>
          <w:szCs w:val="24"/>
        </w:rPr>
        <w:t>асследование и учет несчастных случаев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Условия труда: понятие, виды, оценка степени опасности по состоянию условий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Цель и порядок проведения аттестации рабочих мест.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основные формы трудовой деятельности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Pr="004B6754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гигиеническим параметрам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травмобезопасности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физические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химические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биологические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производственные факторы трудового процесса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тяжесть труда?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категории тяжести труда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напряженность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нормативных документов Вы знаете?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информационное обеспечение </w:t>
      </w:r>
      <w:r w:rsidRPr="004B675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понятием «</w:t>
      </w:r>
      <w:r w:rsidRPr="003A37C9">
        <w:rPr>
          <w:rFonts w:ascii="Times New Roman" w:hAnsi="Times New Roman" w:cs="Times New Roman"/>
          <w:sz w:val="24"/>
          <w:szCs w:val="24"/>
        </w:rPr>
        <w:t>Стимулирование работы по охране труда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планы </w:t>
      </w:r>
      <w:r w:rsidRPr="003A37C9">
        <w:rPr>
          <w:rFonts w:ascii="Times New Roman" w:hAnsi="Times New Roman" w:cs="Times New Roman"/>
          <w:sz w:val="24"/>
          <w:szCs w:val="24"/>
        </w:rPr>
        <w:t>работ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относится к организационным </w:t>
      </w:r>
      <w:r w:rsidRPr="004B6754">
        <w:rPr>
          <w:rFonts w:ascii="Times New Roman" w:hAnsi="Times New Roman" w:cs="Times New Roman"/>
          <w:sz w:val="24"/>
          <w:szCs w:val="24"/>
        </w:rPr>
        <w:t>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коэффициенту кратности?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объему воздуха на человека?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обычной производственной деятельности?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работе с компьютерами?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естественная полуорганизованная вентиляция?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вентиляции по зоне обслуживания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естественного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искусственного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коэффициент естественной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количественные показатели освещения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качественные показатели освещения Вы знаете?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источниками шума в помещении?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шумов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вибраций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шум на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вибрация на человека?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снижения воздействия шума и вибрации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пожар?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горение?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горения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сплинкерная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дренчерная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степеней огнестойкости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огнестойкости Вы знаете?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E6284">
        <w:rPr>
          <w:rFonts w:ascii="Times New Roman" w:hAnsi="Times New Roman" w:cs="Times New Roman"/>
          <w:sz w:val="24"/>
          <w:szCs w:val="24"/>
        </w:rPr>
        <w:t>подразделяются способу позиционирования места возгорания системы пожарной сигнализации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E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огнегасительные вещества </w:t>
      </w:r>
      <w:r>
        <w:rPr>
          <w:rFonts w:ascii="Times New Roman" w:hAnsi="Times New Roman" w:cs="Times New Roman"/>
          <w:sz w:val="24"/>
          <w:szCs w:val="24"/>
        </w:rPr>
        <w:t>Вы знаете</w:t>
      </w:r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классы помещений по степени поражения людей электрическим током Вы знаете?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степени электрических ожогов Вы знаете?</w:t>
      </w:r>
    </w:p>
    <w:p w:rsidR="0028553F" w:rsidRDefault="00BC04ED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токовый и дуговой </w:t>
      </w:r>
      <w:r w:rsidR="0028553F">
        <w:rPr>
          <w:rFonts w:ascii="Times New Roman" w:hAnsi="Times New Roman" w:cs="Times New Roman"/>
          <w:sz w:val="24"/>
          <w:szCs w:val="24"/>
        </w:rPr>
        <w:t>электрический ожог?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первый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второй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первом пороговом токе?</w:t>
      </w:r>
    </w:p>
    <w:p w:rsidR="0028553F" w:rsidRPr="004B6754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втором пороговом токе?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нормативам качества окружающей среды?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AE13C7">
        <w:rPr>
          <w:rFonts w:ascii="Times New Roman" w:hAnsi="Times New Roman" w:cs="Times New Roman"/>
          <w:sz w:val="24"/>
          <w:szCs w:val="24"/>
        </w:rPr>
        <w:t>Благоприятная окружающая среда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экологическое нормирование?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923206">
        <w:rPr>
          <w:rFonts w:ascii="Times New Roman" w:hAnsi="Times New Roman" w:cs="Times New Roman"/>
          <w:sz w:val="24"/>
          <w:szCs w:val="24"/>
        </w:rPr>
        <w:t>Комплексная экологическая оценка территории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экологическая классификация производственной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экологическая оценка намечаемой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А?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В?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С?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уровни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подсистемы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задачи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силы и средства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стадии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чрезвычайных ситуаций по масштабу Вы знаете?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F424D2">
        <w:rPr>
          <w:rFonts w:ascii="Times New Roman" w:hAnsi="Times New Roman" w:cs="Times New Roman"/>
          <w:sz w:val="24"/>
          <w:szCs w:val="24"/>
        </w:rPr>
        <w:t>Источник чрезвычайной ситуации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«Терроризм»?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принципы борьбы с терроризмом Вы знаете?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цели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 на отдельных участках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срок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целенаправленности?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субъекта террористической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влияния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Pr="004B6754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методам воздействия?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«Гражданская оборона»?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первой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второй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города Российской Федерации относятся к </w:t>
      </w:r>
      <w:r w:rsidRPr="00582A3D">
        <w:rPr>
          <w:rFonts w:ascii="Times New Roman" w:hAnsi="Times New Roman" w:cs="Times New Roman"/>
          <w:sz w:val="24"/>
          <w:szCs w:val="24"/>
        </w:rPr>
        <w:t>особой группе территорий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4554FA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осуществляет р</w:t>
      </w:r>
      <w:r w:rsidRPr="00A73082">
        <w:rPr>
          <w:rFonts w:ascii="Times New Roman" w:hAnsi="Times New Roman" w:cs="Times New Roman"/>
          <w:sz w:val="24"/>
          <w:szCs w:val="24"/>
        </w:rPr>
        <w:t>уководство гражданской обороной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3D">
        <w:rPr>
          <w:rFonts w:ascii="Times New Roman" w:hAnsi="Times New Roman" w:cs="Times New Roman"/>
          <w:sz w:val="24"/>
          <w:szCs w:val="24"/>
        </w:rPr>
        <w:t>Основные задачи,</w:t>
      </w:r>
      <w:r w:rsidRPr="005D0A56">
        <w:rPr>
          <w:rFonts w:ascii="Times New Roman" w:hAnsi="Times New Roman" w:cs="Times New Roman"/>
          <w:sz w:val="24"/>
          <w:szCs w:val="24"/>
        </w:rPr>
        <w:t xml:space="preserve"> решаемые гражданской обороной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м</w:t>
      </w:r>
      <w:r w:rsidRPr="00925C6F">
        <w:rPr>
          <w:rFonts w:ascii="Times New Roman" w:hAnsi="Times New Roman" w:cs="Times New Roman"/>
          <w:sz w:val="24"/>
          <w:szCs w:val="24"/>
        </w:rPr>
        <w:t>еждународным отличительным знаком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ведет отсчет гражданская оборона в нашей стране?</w:t>
      </w:r>
    </w:p>
    <w:p w:rsidR="00D33920" w:rsidRPr="005D0ABF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года Российская Федерация </w:t>
      </w:r>
      <w:r w:rsidRPr="00AC1DF0">
        <w:rPr>
          <w:rFonts w:ascii="Times New Roman" w:hAnsi="Times New Roman" w:cs="Times New Roman"/>
          <w:sz w:val="24"/>
          <w:szCs w:val="24"/>
        </w:rPr>
        <w:t>является активным полноправным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F0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1D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1DF0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D24" w:rsidRDefault="00C46D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992"/>
        <w:gridCol w:w="6653"/>
      </w:tblGrid>
      <w:tr w:rsidR="009E4024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C46D24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Default="00C46D24" w:rsidP="00C46D24">
            <w:pPr>
              <w:pStyle w:val="af"/>
            </w:pPr>
            <w:r>
              <w:t>8-10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C46D24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Default="00C46D24" w:rsidP="00C46D24">
            <w:pPr>
              <w:pStyle w:val="af"/>
            </w:pPr>
            <w:r>
              <w:t>5-7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C46D24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Default="00C46D24" w:rsidP="00C46D24">
            <w:pPr>
              <w:pStyle w:val="af"/>
            </w:pPr>
            <w:r>
              <w:t>3-4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C46D24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Default="00C46D24" w:rsidP="00C46D24">
            <w:pPr>
              <w:pStyle w:val="af"/>
            </w:pPr>
            <w:r>
              <w:t>1-2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C46D24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Default="00C46D24" w:rsidP="00C46D24">
            <w:pPr>
              <w:pStyle w:val="af"/>
            </w:pPr>
            <w:r>
              <w:t>0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Студент не отвечает на вопрос.</w:t>
            </w:r>
          </w:p>
        </w:tc>
      </w:tr>
    </w:tbl>
    <w:p w:rsidR="00EB5680" w:rsidRPr="00D33920" w:rsidRDefault="00EB5680" w:rsidP="00D3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1 </w:t>
      </w:r>
      <w:r w:rsidRPr="008B6595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 безопасности жизнедеятельности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6595">
        <w:rPr>
          <w:rFonts w:ascii="Times New Roman" w:hAnsi="Times New Roman" w:cs="Times New Roman"/>
          <w:sz w:val="24"/>
          <w:szCs w:val="24"/>
        </w:rPr>
        <w:t>Безопасность – это …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1) состояние деятельности, при которой с определённой достоверностью исключается проявление опасности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2) разносторонний процесс создания человеческим условием для своего существования и развития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3)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4) центральное понятие БЖД, которое объединяет явления, процессы, объекты, способные в определённых условиях сохранить здоровье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6595">
        <w:rPr>
          <w:rFonts w:ascii="Times New Roman" w:hAnsi="Times New Roman" w:cs="Times New Roman"/>
          <w:sz w:val="24"/>
          <w:szCs w:val="24"/>
        </w:rPr>
        <w:t>Разносторонний процесс человеческих условий для своего существования и развития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производственные факторы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Трудовая деятельность человека. Производственные факторы и классы условий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5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температура и влажность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*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антибиотики, витамины, гормоны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Оптимальный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Допустимый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Вредный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оптимальные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допустимые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вредные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опасные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При которых сохраняется здоровье работающих, и создаются предпосылки для поддержания высокого уровня работоспособности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Факторы среды и трудового процесса не превышают установленных гигиенических нормативов для рабочих мест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опасных для жизни работающего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</w:t>
      </w:r>
      <w:r>
        <w:rPr>
          <w:rFonts w:ascii="Times New Roman" w:hAnsi="Times New Roman" w:cs="Times New Roman"/>
          <w:sz w:val="24"/>
          <w:szCs w:val="24"/>
        </w:rPr>
        <w:t>правило, при более длительном (</w:t>
      </w:r>
      <w:r w:rsidRPr="001C287D">
        <w:rPr>
          <w:rFonts w:ascii="Times New Roman" w:hAnsi="Times New Roman" w:cs="Times New Roman"/>
          <w:sz w:val="24"/>
          <w:szCs w:val="24"/>
        </w:rPr>
        <w:t>чем к началу следующей смены) прерывании контакта с вредными факторами и увеличивают риск повреждения здоровья.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ровни вредных факторов, вызывающие стойкие функциональные изменения, приводящие в большинстве случаев к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принятие, планирование и реализация управленческих решений руководителя на объекты и субъекты управления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управления по характеру воздействия на работающий персонал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Мастер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Начальник участка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Главный инженер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* На предприятии должны быть следующие планы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экологический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A10DE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8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до начала расследования несчастного случая обстановку какой она была на момент происшествия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своевременное расследование несчастного случая и его учет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первую помощь пострадавшему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неотложные меры по предотвращению развития аварийной ситуации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 xml:space="preserve"> Монографический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Микроклимат, вентиляция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* Нормируемые параметры микроклимата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подвижность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давление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Установите соответствие между категориями и характеристиками работ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Легкая (категория I)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а)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б)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Тяжелая (категория III)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ходьбой и переноской небольших (до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категории тяжести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периода года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продолжительности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ни от чего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Критерии качества воздуха - это ____________ загрязняющих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концентрация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классы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количество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масса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* Критерии концентрации загрязняющих веществ для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ПДК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ПДВ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НДС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* К источникам избыточного тепла относятся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люди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электронагреватели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солнечная радиация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лампы накаливания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36.* Полуорганизованная естественная вентиляция - это, когда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вытяжка - 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приток - неорганизованный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вытяжка -неорганизованная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приток - 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приточного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приточного и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сбалансированности системы вентиляции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Pr="00905512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40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Механическая система вентиляции выбирается: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инфильтрация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Организованная естественная 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Неорганизованная естественная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A200CE" w:rsidRPr="007830D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Освещение производственных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Нормируемый параметр для освещения производственных помещений: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света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кандела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люкс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люмен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Норма освещенности в помещении при работе с использованием компьютеров при общем равномерном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Норма освещенности в помещении при работе с использованием компьютеров при комбинированном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естественного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искусственного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дополнительного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Пояс установления нормативной естественной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второй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четвертый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пятый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Шумы и вибрация</w:t>
      </w:r>
    </w:p>
    <w:p w:rsidR="00A200CE" w:rsidRPr="00A10DB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звуковое давление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допустимый уровень шума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максимальный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Установите соответствие между характеристиками звуковых волн и интервалами частот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 xml:space="preserve"> инфразвук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ультразвук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гиперзвук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0,1 до 16.5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16.5 Гц до 20000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от 20000 до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цунами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тайфуны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интенсивностью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звуковым давлением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амплитудой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A6676" w:rsidRDefault="00A200CE" w:rsidP="00A200CE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</w:t>
      </w:r>
      <w:r w:rsidRPr="0090344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амплитуда виброскорости, виброускорения и  виброперемещения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период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 xml:space="preserve"> частота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полоса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стационарная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прерывистая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категория 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Б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категория Г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) 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и характеристикой горючей среды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жидкости и плавящиеся при нагревании материалы: мазут, бензин, лаки, масла, спирты, каучук, синт. материалы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газы: водород, ацетилен, пропан, водороды, аммиак, метан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Металлы и их сплавы (калий, натрий, алюминий, магний)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92C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92CC1">
        <w:rPr>
          <w:rFonts w:ascii="Times New Roman" w:hAnsi="Times New Roman" w:cs="Times New Roman"/>
          <w:sz w:val="24"/>
          <w:szCs w:val="24"/>
        </w:rPr>
        <w:t xml:space="preserve">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9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вскрываясь при начальной стадии возгорания, обеспечивает подачу огнетушащего состава на очаг возгорания.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одновременно наличия двух или более условий свойственных помещениям с повышенной опасностью.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технологические процессы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помехи в электронных приборах автоматики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электроудар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металлизацию кожи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Установите соответствие между степенями электрических ожогов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Покраснение кожи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Образование пузырей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Установите соответствие между степенями электрических ударов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без потери сознания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с потерей сознания, но с сохранившимися дыханием и работой сердца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Клиническая смерть, т. е. прекращение дыхания и кровообращения.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нога – нога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рука – рука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заземления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зануления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сопротивления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напряжения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сила тока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сопротивление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сдвиг фаз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не может самостоятельно двигаться и прекратить действие тока путем разрыва цепи протекания тока через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прекращается работа легких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фибрилляция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</w:t>
      </w:r>
      <w:r w:rsidRPr="009919CD">
        <w:rPr>
          <w:rFonts w:ascii="Times New Roman" w:hAnsi="Times New Roman" w:cs="Times New Roman"/>
          <w:sz w:val="24"/>
          <w:szCs w:val="24"/>
        </w:rPr>
        <w:t xml:space="preserve">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каком году был принят закон «Об охране окружающей среды»?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2002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2004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2006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2008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экологической экспертизе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охране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санитарно-эпидемиологическом благополучии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защите населения территорий от чрезвычайных ситуаций природного и техногенного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КПД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ПДУ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ГОСТ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 разрешение на выброс в атмосферу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 описание действий в чрезвычайных ситуациях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 данные об аварии технологических схем</w:t>
      </w:r>
    </w:p>
    <w:p w:rsidR="00A200CE" w:rsidRPr="00C730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ущерба природной среде и населению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4F435F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выбор оптимального решения по использованию природных ресурсов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перечень отходов и сведения о их экологической безопасности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информация об объектах историко – культурного назначения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Масштаб экологической оценки или экологического анализа для проектов категории А: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Масштаб экологической оценки или экологического анализа для проектов категории В: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Российская система предупреждений и действий в чрезвычайных ситуациях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ЧС)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старшие по званию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командиры нештатных аварийно-спасательных формирований ближайшего объекта экономики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прибывшие в зону ЧС первыми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имеющие больший опыт работ по ликвидации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по восстановлению жилья (или возведению временных жилых построек)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050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вступления в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избрания на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принесения руководителям присяги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доведения задач до подчиненных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средств организаций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местных бюджетов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бюджетов субъектов РФ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ЧС) не вправе самостоятельно принимать решения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эвакуационных мероприятий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ограничении доступа людей в зоны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принудительном привлечении населения к проведению неотложных работ, а также отдельных граждан к проведению АСР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остановке деятельности организаций, находящихся в зонах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масштабов,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Терроризм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насилие, в том числе физическое уничтожение;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уничтожение (повреждение) имущества и других материальных объектов;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устрашение населения или оказание воздействия на принятие органами власти решений, выгодных террористам;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посягательство на жизнь государственного или общественного деятеля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естабилизация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Если вы оказались в числе заложников, то ваши обязательные действия: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обезвредить главаря террористов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проявлять героизма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постараться своими действиями призвать террористов к прекращению своей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Каким цветом называется повышенный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Каким цветом называется высокий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Каким цветом называется критический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60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F09">
        <w:rPr>
          <w:rFonts w:ascii="Times New Roman" w:hAnsi="Times New Roman" w:cs="Times New Roman"/>
          <w:b/>
          <w:sz w:val="24"/>
          <w:szCs w:val="24"/>
        </w:rPr>
        <w:t>Гражданская оборона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Гражданская оборона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 xml:space="preserve"> система обеспечения безопасности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0446F1">
        <w:rPr>
          <w:rFonts w:ascii="Times New Roman" w:hAnsi="Times New Roman" w:cs="Times New Roman"/>
          <w:sz w:val="24"/>
          <w:szCs w:val="24"/>
        </w:rPr>
        <w:t>. Высокоточное управляемое оружие -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укрытие населения в защитных сооружениях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радиационная и химическая защита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эвакуация и рассредоточение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A71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от загрязнения радиоактивными веществами и удаление этих загрязнений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концентрации опасного химического вещества выше пороговых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химическое заражение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разлившее опасное химическое вещество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«Воздушная тревога»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«Радиационная опасность»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Действия населения во время сигнала оповещения </w:t>
      </w:r>
      <w:r w:rsidRPr="00F57839">
        <w:rPr>
          <w:rFonts w:ascii="Times New Roman" w:hAnsi="Times New Roman" w:cs="Times New Roman"/>
          <w:sz w:val="24"/>
          <w:szCs w:val="24"/>
        </w:rPr>
        <w:t>«Химическая тревога»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af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6228"/>
      </w:tblGrid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отлично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29–30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более 90 %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хорошо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26–28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70 до 89 %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23–25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50 до 69 %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19–22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30 до 49% заданий</w:t>
            </w:r>
          </w:p>
        </w:tc>
      </w:tr>
    </w:tbl>
    <w:p w:rsidR="009E4024" w:rsidRDefault="009E4024" w:rsidP="009E4024"/>
    <w:p w:rsidR="00794784" w:rsidRDefault="00794784" w:rsidP="00794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– Электронный учебный курс (ЭУК)</w:t>
      </w:r>
    </w:p>
    <w:p w:rsidR="00794784" w:rsidRPr="00794784" w:rsidRDefault="00794784" w:rsidP="0079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80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1" w:history="1">
        <w:r w:rsidRPr="0079478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http://edu.vvsu.ru/course/view.php?id=34089</w:t>
        </w:r>
      </w:hyperlink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</w:t>
      </w:r>
      <w:r w:rsidR="002A5893" w:rsidRPr="00C01DCF">
        <w:rPr>
          <w:rFonts w:ascii="Times New Roman" w:hAnsi="Times New Roman" w:cs="Times New Roman"/>
          <w:sz w:val="24"/>
          <w:szCs w:val="24"/>
        </w:rPr>
        <w:t xml:space="preserve"> </w:t>
      </w:r>
      <w:r w:rsidRPr="00A6625C">
        <w:rPr>
          <w:rFonts w:ascii="Times New Roman" w:hAnsi="Times New Roman" w:cs="Times New Roman"/>
          <w:sz w:val="24"/>
          <w:szCs w:val="24"/>
        </w:rPr>
        <w:t>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</w:t>
      </w:r>
      <w:r w:rsidR="009C33E6" w:rsidRPr="00DA71A3">
        <w:rPr>
          <w:rFonts w:ascii="Times New Roman" w:hAnsi="Times New Roman" w:cs="Times New Roman"/>
          <w:sz w:val="24"/>
          <w:szCs w:val="24"/>
        </w:rPr>
        <w:t>о классификации</w:t>
      </w:r>
      <w:r w:rsidRPr="00DA71A3">
        <w:rPr>
          <w:rFonts w:ascii="Times New Roman" w:hAnsi="Times New Roman" w:cs="Times New Roman"/>
          <w:sz w:val="24"/>
          <w:szCs w:val="24"/>
        </w:rPr>
        <w:t xml:space="preserve">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22ACF" w:rsidRP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</w:rPr>
      </w:pPr>
      <w:r w:rsidRPr="00D22ACF">
        <w:rPr>
          <w:rFonts w:ascii="Times New Roman" w:hAnsi="Times New Roman" w:cs="Times New Roman"/>
          <w:i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C46D24" w:rsidRDefault="00C46D2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</w:rPr>
      </w:pPr>
      <w:r w:rsidRPr="00D22ACF">
        <w:rPr>
          <w:rFonts w:ascii="Times New Roman" w:hAnsi="Times New Roman" w:cs="Times New Roman"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50"/>
        <w:gridCol w:w="6795"/>
      </w:tblGrid>
      <w:tr w:rsidR="00D22ACF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C46D24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Default="00C46D24" w:rsidP="00C46D24">
            <w:pPr>
              <w:pStyle w:val="af"/>
            </w:pPr>
            <w:r>
              <w:t>8-10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C46D24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Default="00C46D24" w:rsidP="00C46D24">
            <w:pPr>
              <w:pStyle w:val="af"/>
            </w:pPr>
            <w:r>
              <w:t>5-7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C46D24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Default="00C46D24" w:rsidP="00C46D24">
            <w:pPr>
              <w:pStyle w:val="af"/>
            </w:pPr>
            <w:r>
              <w:t>3-4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C46D24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Default="00C46D24" w:rsidP="00C46D24">
            <w:pPr>
              <w:pStyle w:val="af"/>
            </w:pPr>
            <w:r>
              <w:t>1-2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C46D24" w:rsidTr="00C46D24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Default="00C46D24" w:rsidP="00C46D24">
            <w:pPr>
              <w:pStyle w:val="af"/>
            </w:pPr>
            <w:r>
              <w:t>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Студент не отвечает на вопрос.</w:t>
            </w:r>
          </w:p>
        </w:tc>
      </w:tr>
    </w:tbl>
    <w:p w:rsid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hyperlink r:id="rId12" w:history="1">
        <w:r w:rsidR="009C33E6" w:rsidRPr="009C33E6">
          <w:rPr>
            <w:rStyle w:val="af0"/>
            <w:rFonts w:ascii="Times New Roman" w:hAnsi="Times New Roman" w:cs="Times New Roman"/>
            <w:sz w:val="24"/>
            <w:szCs w:val="24"/>
          </w:rPr>
          <w:t>https://portfolio.vvsu.ru/schoolbook/details/idm/26052/tid/7948/</w:t>
        </w:r>
      </w:hyperlink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A00780" w:rsidRDefault="00A00780" w:rsidP="00A0078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16F">
        <w:rPr>
          <w:rFonts w:ascii="Times New Roman" w:hAnsi="Times New Roman"/>
          <w:b/>
          <w:sz w:val="24"/>
          <w:szCs w:val="24"/>
        </w:rPr>
        <w:t>5.</w:t>
      </w:r>
      <w:r w:rsidRPr="00A00780">
        <w:rPr>
          <w:rFonts w:ascii="Times New Roman" w:hAnsi="Times New Roman"/>
          <w:b/>
          <w:sz w:val="24"/>
          <w:szCs w:val="24"/>
        </w:rPr>
        <w:t>4</w:t>
      </w:r>
      <w:r w:rsidRPr="00A9716F">
        <w:rPr>
          <w:rFonts w:ascii="Times New Roman" w:hAnsi="Times New Roman"/>
          <w:b/>
          <w:sz w:val="24"/>
          <w:szCs w:val="24"/>
        </w:rPr>
        <w:t xml:space="preserve"> Разноуровневые задачи и задания</w:t>
      </w:r>
    </w:p>
    <w:p w:rsidR="00A00780" w:rsidRP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 xml:space="preserve">Задание №1 </w:t>
      </w:r>
    </w:p>
    <w:p w:rsid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430D9">
        <w:rPr>
          <w:rFonts w:ascii="Times New Roman" w:hAnsi="Times New Roman" w:cs="Times New Roman"/>
          <w:sz w:val="24"/>
        </w:rPr>
        <w:t xml:space="preserve">а основании Федерального закона </w:t>
      </w:r>
      <w:r>
        <w:rPr>
          <w:rFonts w:ascii="Times New Roman" w:hAnsi="Times New Roman" w:cs="Times New Roman"/>
          <w:sz w:val="24"/>
        </w:rPr>
        <w:t>«</w:t>
      </w:r>
      <w:r w:rsidRPr="002430D9">
        <w:rPr>
          <w:rFonts w:ascii="Times New Roman" w:hAnsi="Times New Roman" w:cs="Times New Roman"/>
          <w:sz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</w:rPr>
        <w:t>»</w:t>
      </w:r>
      <w:r w:rsidRPr="002430D9">
        <w:rPr>
          <w:rFonts w:ascii="Times New Roman" w:hAnsi="Times New Roman" w:cs="Times New Roman"/>
          <w:sz w:val="24"/>
        </w:rPr>
        <w:t xml:space="preserve"> от 06.03.2006 N 35-ФЗ напишите, что включает в себя террористическая деятельность.</w:t>
      </w:r>
    </w:p>
    <w:p w:rsidR="00286B03" w:rsidRDefault="00286B03">
      <w:pPr>
        <w:rPr>
          <w:rFonts w:ascii="Times New Roman" w:hAnsi="Times New Roman" w:cs="Times New Roman"/>
          <w:b/>
          <w:sz w:val="24"/>
        </w:rPr>
      </w:pPr>
    </w:p>
    <w:p w:rsidR="002430D9" w:rsidRPr="002430D9" w:rsidRDefault="002430D9" w:rsidP="002430D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На основании Постановления Правительства РФ от 21 мая 2007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304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классификации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критерии чрезвычайных ситуаций по масштабу и оцените характер следующей чрезвычайной ситуации: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45ADE">
        <w:rPr>
          <w:rFonts w:ascii="Times New Roman" w:hAnsi="Times New Roman" w:cs="Times New Roman"/>
          <w:sz w:val="24"/>
        </w:rPr>
        <w:t>а промышленном предприятии</w:t>
      </w:r>
      <w:r>
        <w:rPr>
          <w:rFonts w:ascii="Times New Roman" w:hAnsi="Times New Roman" w:cs="Times New Roman"/>
          <w:sz w:val="24"/>
        </w:rPr>
        <w:t>, расположенном на одной промплощадке</w:t>
      </w:r>
      <w:r w:rsidRPr="00B45ADE">
        <w:rPr>
          <w:rFonts w:ascii="Times New Roman" w:hAnsi="Times New Roman" w:cs="Times New Roman"/>
          <w:sz w:val="24"/>
        </w:rPr>
        <w:t xml:space="preserve"> в результате аварии, пострадали 530 человек и материальный ущерб составил 2,3 млн. рублей</w:t>
      </w:r>
    </w:p>
    <w:p w:rsidR="00B45ADE" w:rsidRP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P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Используя материалы Постановления Правительства РФ от 3 октября 1998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1149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порядке отнесения территорий к группам по гражданской обороне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основные критерии и правила отнесения территорий к группам по гражданской обороне.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>Определите к какой группе по этим критериям относится Владивосток</w:t>
      </w: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992"/>
        <w:gridCol w:w="6086"/>
      </w:tblGrid>
      <w:tr w:rsidR="00D22ACF" w:rsidTr="00C46D24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C46D24" w:rsidTr="00102443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40–50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C46D24" w:rsidTr="00102443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30–39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C46D24" w:rsidTr="00102443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20–29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C46D24" w:rsidTr="00102443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1–19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Расчеты выполнены неправильно</w:t>
            </w:r>
          </w:p>
        </w:tc>
      </w:tr>
      <w:tr w:rsidR="00C46D24" w:rsidTr="00102443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24" w:rsidRPr="00D02CC8" w:rsidRDefault="00C46D24" w:rsidP="00C46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0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D24" w:rsidRDefault="00C46D24" w:rsidP="00C46D24">
            <w:pPr>
              <w:pStyle w:val="af"/>
            </w:pPr>
            <w:r>
              <w:t>Работа не представлена</w:t>
            </w:r>
          </w:p>
        </w:tc>
      </w:tr>
    </w:tbl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D22ACF" w:rsidSect="008A11D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D6" w:rsidRDefault="008A11D6" w:rsidP="00C8013F">
      <w:pPr>
        <w:spacing w:after="0" w:line="240" w:lineRule="auto"/>
      </w:pPr>
      <w:r>
        <w:separator/>
      </w:r>
    </w:p>
  </w:endnote>
  <w:endnote w:type="continuationSeparator" w:id="0">
    <w:p w:rsidR="008A11D6" w:rsidRDefault="008A11D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D6" w:rsidRDefault="008A11D6" w:rsidP="00C8013F">
      <w:pPr>
        <w:spacing w:after="0" w:line="240" w:lineRule="auto"/>
      </w:pPr>
      <w:r>
        <w:separator/>
      </w:r>
    </w:p>
  </w:footnote>
  <w:footnote w:type="continuationSeparator" w:id="0">
    <w:p w:rsidR="008A11D6" w:rsidRDefault="008A11D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5"/>
  </w:num>
  <w:num w:numId="5">
    <w:abstractNumId w:val="18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24"/>
  </w:num>
  <w:num w:numId="11">
    <w:abstractNumId w:val="6"/>
  </w:num>
  <w:num w:numId="12">
    <w:abstractNumId w:val="26"/>
  </w:num>
  <w:num w:numId="13">
    <w:abstractNumId w:val="16"/>
  </w:num>
  <w:num w:numId="14">
    <w:abstractNumId w:val="5"/>
  </w:num>
  <w:num w:numId="15">
    <w:abstractNumId w:val="1"/>
  </w:num>
  <w:num w:numId="16">
    <w:abstractNumId w:val="13"/>
  </w:num>
  <w:num w:numId="17">
    <w:abstractNumId w:val="22"/>
  </w:num>
  <w:num w:numId="18">
    <w:abstractNumId w:val="19"/>
  </w:num>
  <w:num w:numId="19">
    <w:abstractNumId w:val="17"/>
  </w:num>
  <w:num w:numId="20">
    <w:abstractNumId w:val="23"/>
  </w:num>
  <w:num w:numId="21">
    <w:abstractNumId w:val="21"/>
  </w:num>
  <w:num w:numId="22">
    <w:abstractNumId w:val="3"/>
  </w:num>
  <w:num w:numId="23">
    <w:abstractNumId w:val="0"/>
  </w:num>
  <w:num w:numId="24">
    <w:abstractNumId w:val="14"/>
  </w:num>
  <w:num w:numId="25">
    <w:abstractNumId w:val="12"/>
  </w:num>
  <w:num w:numId="26">
    <w:abstractNumId w:val="20"/>
  </w:num>
  <w:num w:numId="2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193"/>
    <w:rsid w:val="000C365E"/>
    <w:rsid w:val="000C4C20"/>
    <w:rsid w:val="000C5304"/>
    <w:rsid w:val="000C58B2"/>
    <w:rsid w:val="000D35B5"/>
    <w:rsid w:val="000D771C"/>
    <w:rsid w:val="000E3D43"/>
    <w:rsid w:val="000E6CB7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0804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6A1C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271B0"/>
    <w:rsid w:val="00231355"/>
    <w:rsid w:val="00236F7A"/>
    <w:rsid w:val="00240DF2"/>
    <w:rsid w:val="002411CD"/>
    <w:rsid w:val="002430D9"/>
    <w:rsid w:val="00255288"/>
    <w:rsid w:val="0026008A"/>
    <w:rsid w:val="00275D76"/>
    <w:rsid w:val="00277458"/>
    <w:rsid w:val="0028553F"/>
    <w:rsid w:val="00286B03"/>
    <w:rsid w:val="002909DA"/>
    <w:rsid w:val="002925CC"/>
    <w:rsid w:val="0029448F"/>
    <w:rsid w:val="002A2EF2"/>
    <w:rsid w:val="002A3678"/>
    <w:rsid w:val="002A3D84"/>
    <w:rsid w:val="002A5893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6A3"/>
    <w:rsid w:val="002E2E88"/>
    <w:rsid w:val="002E361B"/>
    <w:rsid w:val="002E71FE"/>
    <w:rsid w:val="002F0C23"/>
    <w:rsid w:val="003103E2"/>
    <w:rsid w:val="00312030"/>
    <w:rsid w:val="00313830"/>
    <w:rsid w:val="0031591D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0C0F"/>
    <w:rsid w:val="003B40B3"/>
    <w:rsid w:val="003B4D4B"/>
    <w:rsid w:val="003B753E"/>
    <w:rsid w:val="003C0E78"/>
    <w:rsid w:val="003C280D"/>
    <w:rsid w:val="003C6B24"/>
    <w:rsid w:val="003D2958"/>
    <w:rsid w:val="003D454D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39E0"/>
    <w:rsid w:val="004E50D3"/>
    <w:rsid w:val="004E6B78"/>
    <w:rsid w:val="004F1C1D"/>
    <w:rsid w:val="004F461B"/>
    <w:rsid w:val="004F79E0"/>
    <w:rsid w:val="00500AB3"/>
    <w:rsid w:val="00502DBE"/>
    <w:rsid w:val="005060DD"/>
    <w:rsid w:val="00512CF0"/>
    <w:rsid w:val="00513515"/>
    <w:rsid w:val="00516F12"/>
    <w:rsid w:val="0052134E"/>
    <w:rsid w:val="00525686"/>
    <w:rsid w:val="00526774"/>
    <w:rsid w:val="00531BDA"/>
    <w:rsid w:val="00533A8A"/>
    <w:rsid w:val="005360F8"/>
    <w:rsid w:val="0053690D"/>
    <w:rsid w:val="005460C6"/>
    <w:rsid w:val="00547663"/>
    <w:rsid w:val="00551B0D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ADE"/>
    <w:rsid w:val="005A7AEE"/>
    <w:rsid w:val="005B07FD"/>
    <w:rsid w:val="005B094A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3F6F"/>
    <w:rsid w:val="00624C37"/>
    <w:rsid w:val="00627B28"/>
    <w:rsid w:val="00637744"/>
    <w:rsid w:val="00642184"/>
    <w:rsid w:val="0064761E"/>
    <w:rsid w:val="00647F4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06D24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3A8A"/>
    <w:rsid w:val="00794784"/>
    <w:rsid w:val="00794F78"/>
    <w:rsid w:val="007963E0"/>
    <w:rsid w:val="00796EE3"/>
    <w:rsid w:val="007A03D4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0420E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47EC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1D6"/>
    <w:rsid w:val="008A1C89"/>
    <w:rsid w:val="008A30FB"/>
    <w:rsid w:val="008A5A67"/>
    <w:rsid w:val="008B275B"/>
    <w:rsid w:val="008B7010"/>
    <w:rsid w:val="008C2A0E"/>
    <w:rsid w:val="008C2A9A"/>
    <w:rsid w:val="008C4C7A"/>
    <w:rsid w:val="008C59DB"/>
    <w:rsid w:val="008D45CE"/>
    <w:rsid w:val="008D4AD5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44958"/>
    <w:rsid w:val="009472FA"/>
    <w:rsid w:val="00960790"/>
    <w:rsid w:val="00963375"/>
    <w:rsid w:val="00981BEB"/>
    <w:rsid w:val="00983248"/>
    <w:rsid w:val="009916D5"/>
    <w:rsid w:val="009A06BE"/>
    <w:rsid w:val="009A5828"/>
    <w:rsid w:val="009B14A3"/>
    <w:rsid w:val="009C33E6"/>
    <w:rsid w:val="009C5C7B"/>
    <w:rsid w:val="009E0836"/>
    <w:rsid w:val="009E4024"/>
    <w:rsid w:val="009E4A5C"/>
    <w:rsid w:val="009E5461"/>
    <w:rsid w:val="009E7039"/>
    <w:rsid w:val="009E764E"/>
    <w:rsid w:val="009F0AAB"/>
    <w:rsid w:val="00A00543"/>
    <w:rsid w:val="00A00780"/>
    <w:rsid w:val="00A02BDA"/>
    <w:rsid w:val="00A10ACC"/>
    <w:rsid w:val="00A12C27"/>
    <w:rsid w:val="00A13B28"/>
    <w:rsid w:val="00A15026"/>
    <w:rsid w:val="00A159AC"/>
    <w:rsid w:val="00A200CE"/>
    <w:rsid w:val="00A209C2"/>
    <w:rsid w:val="00A266E1"/>
    <w:rsid w:val="00A31F35"/>
    <w:rsid w:val="00A36923"/>
    <w:rsid w:val="00A37B43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41CA"/>
    <w:rsid w:val="00AE70DF"/>
    <w:rsid w:val="00AE7BEE"/>
    <w:rsid w:val="00AF2301"/>
    <w:rsid w:val="00B00A66"/>
    <w:rsid w:val="00B01246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5ADE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90D80"/>
    <w:rsid w:val="00B91098"/>
    <w:rsid w:val="00B91763"/>
    <w:rsid w:val="00B918FC"/>
    <w:rsid w:val="00B9562E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4ED"/>
    <w:rsid w:val="00BC1669"/>
    <w:rsid w:val="00BC1E19"/>
    <w:rsid w:val="00BC1E81"/>
    <w:rsid w:val="00BC3CFE"/>
    <w:rsid w:val="00BC65E2"/>
    <w:rsid w:val="00BD4419"/>
    <w:rsid w:val="00BD4884"/>
    <w:rsid w:val="00BD64E1"/>
    <w:rsid w:val="00BD79D2"/>
    <w:rsid w:val="00BE08F8"/>
    <w:rsid w:val="00BE0B73"/>
    <w:rsid w:val="00BE6597"/>
    <w:rsid w:val="00BE66A8"/>
    <w:rsid w:val="00BF2B17"/>
    <w:rsid w:val="00BF5949"/>
    <w:rsid w:val="00BF65F6"/>
    <w:rsid w:val="00C0169A"/>
    <w:rsid w:val="00C01DCF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050"/>
    <w:rsid w:val="00C46C44"/>
    <w:rsid w:val="00C46D24"/>
    <w:rsid w:val="00C47641"/>
    <w:rsid w:val="00C55FB0"/>
    <w:rsid w:val="00C71250"/>
    <w:rsid w:val="00C73AA8"/>
    <w:rsid w:val="00C73D4B"/>
    <w:rsid w:val="00C74081"/>
    <w:rsid w:val="00C74582"/>
    <w:rsid w:val="00C74916"/>
    <w:rsid w:val="00C765D2"/>
    <w:rsid w:val="00C76852"/>
    <w:rsid w:val="00C76DF9"/>
    <w:rsid w:val="00C8013F"/>
    <w:rsid w:val="00C816CF"/>
    <w:rsid w:val="00C949A4"/>
    <w:rsid w:val="00CA2B6B"/>
    <w:rsid w:val="00CA3D69"/>
    <w:rsid w:val="00CA43E4"/>
    <w:rsid w:val="00CA61A8"/>
    <w:rsid w:val="00CB361A"/>
    <w:rsid w:val="00CC2639"/>
    <w:rsid w:val="00CC384D"/>
    <w:rsid w:val="00CD1061"/>
    <w:rsid w:val="00CD2F85"/>
    <w:rsid w:val="00CD5CF2"/>
    <w:rsid w:val="00CD7411"/>
    <w:rsid w:val="00CE054C"/>
    <w:rsid w:val="00CE1365"/>
    <w:rsid w:val="00CE2232"/>
    <w:rsid w:val="00CE5125"/>
    <w:rsid w:val="00CF29C7"/>
    <w:rsid w:val="00CF5138"/>
    <w:rsid w:val="00D04AD8"/>
    <w:rsid w:val="00D06068"/>
    <w:rsid w:val="00D06866"/>
    <w:rsid w:val="00D104DF"/>
    <w:rsid w:val="00D14B40"/>
    <w:rsid w:val="00D17F89"/>
    <w:rsid w:val="00D22ACF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39EA"/>
    <w:rsid w:val="00DE54F1"/>
    <w:rsid w:val="00DE7493"/>
    <w:rsid w:val="00DF6DDA"/>
    <w:rsid w:val="00E02153"/>
    <w:rsid w:val="00E060BB"/>
    <w:rsid w:val="00E06779"/>
    <w:rsid w:val="00E10E3C"/>
    <w:rsid w:val="00E1137E"/>
    <w:rsid w:val="00E129F7"/>
    <w:rsid w:val="00E13CC7"/>
    <w:rsid w:val="00E157B4"/>
    <w:rsid w:val="00E17540"/>
    <w:rsid w:val="00E17D02"/>
    <w:rsid w:val="00E231C9"/>
    <w:rsid w:val="00E2665D"/>
    <w:rsid w:val="00E27485"/>
    <w:rsid w:val="00E27BB5"/>
    <w:rsid w:val="00E403E2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67F6"/>
    <w:rsid w:val="00E77432"/>
    <w:rsid w:val="00E77E50"/>
    <w:rsid w:val="00E80F12"/>
    <w:rsid w:val="00E83403"/>
    <w:rsid w:val="00E9001A"/>
    <w:rsid w:val="00E9056A"/>
    <w:rsid w:val="00E90C40"/>
    <w:rsid w:val="00E95542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80E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96077"/>
    <w:rsid w:val="00F966C8"/>
    <w:rsid w:val="00FA0AF2"/>
    <w:rsid w:val="00FA0B8F"/>
    <w:rsid w:val="00FA0B98"/>
    <w:rsid w:val="00FA22A9"/>
    <w:rsid w:val="00FA5A28"/>
    <w:rsid w:val="00FA729B"/>
    <w:rsid w:val="00FB02DA"/>
    <w:rsid w:val="00FB0689"/>
    <w:rsid w:val="00FB0C35"/>
    <w:rsid w:val="00FB354F"/>
    <w:rsid w:val="00FB6A9F"/>
    <w:rsid w:val="00FB6C8F"/>
    <w:rsid w:val="00FC190B"/>
    <w:rsid w:val="00FC50F4"/>
    <w:rsid w:val="00FC5456"/>
    <w:rsid w:val="00FC5610"/>
    <w:rsid w:val="00FD2A3E"/>
    <w:rsid w:val="00FD3F00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4E3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folio.vvsu.ru/schoolbook/details/idm/26052/tid/79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vvsu.ru/course/view.php?id=340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C99D-1653-4C26-9D3E-7270B8C1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10523</Words>
  <Characters>59982</Characters>
  <Application>Microsoft Office Word</Application>
  <DocSecurity>0</DocSecurity>
  <Lines>499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70365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Гриванов Игорь</cp:lastModifiedBy>
  <cp:revision>7</cp:revision>
  <cp:lastPrinted>2020-08-06T01:50:00Z</cp:lastPrinted>
  <dcterms:created xsi:type="dcterms:W3CDTF">2020-10-07T08:02:00Z</dcterms:created>
  <dcterms:modified xsi:type="dcterms:W3CDTF">2020-10-12T04:19:00Z</dcterms:modified>
</cp:coreProperties>
</file>