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EDA" w:rsidRDefault="00A01EDA" w:rsidP="00A01EDA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>
        <w:rPr>
          <w:lang w:eastAsia="zh-CN"/>
        </w:rPr>
        <w:t>МИНИСТЕРСТВО НАУКИ И ВЫСШЕГО ОБРАЗОВАНИЯ РФ</w:t>
      </w:r>
    </w:p>
    <w:p w:rsidR="00A01EDA" w:rsidRDefault="00A01EDA" w:rsidP="00A01EDA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ВЛАДИВОСТОКСКИЙ ГОСУДАРСТВЕННЫЙ УНИВЕРСИТЕТ</w:t>
      </w:r>
    </w:p>
    <w:p w:rsidR="00A01EDA" w:rsidRDefault="00A01EDA" w:rsidP="00A01EDA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ИНСТИТУТ ПРАВА</w:t>
      </w:r>
    </w:p>
    <w:p w:rsidR="00A01EDA" w:rsidRDefault="00A01EDA" w:rsidP="00A01EDA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КАФЕДРА ГРАЖДАНСКО-ПРАВОВЫХ ДИСЦИПЛИН</w:t>
      </w:r>
    </w:p>
    <w:p w:rsidR="00A01EDA" w:rsidRPr="00BA1657" w:rsidRDefault="00A01EDA" w:rsidP="00A01EDA">
      <w:pPr>
        <w:autoSpaceDE w:val="0"/>
        <w:jc w:val="center"/>
        <w:rPr>
          <w:caps/>
        </w:rPr>
      </w:pPr>
    </w:p>
    <w:p w:rsidR="00A01EDA" w:rsidRPr="00BA1657" w:rsidRDefault="00A01EDA" w:rsidP="00A01EDA">
      <w:pPr>
        <w:autoSpaceDE w:val="0"/>
        <w:jc w:val="center"/>
        <w:rPr>
          <w:caps/>
        </w:rPr>
      </w:pPr>
    </w:p>
    <w:p w:rsidR="00A01EDA" w:rsidRPr="00BA1657" w:rsidRDefault="00A01EDA" w:rsidP="00A01EDA">
      <w:pPr>
        <w:autoSpaceDE w:val="0"/>
        <w:jc w:val="center"/>
        <w:rPr>
          <w:caps/>
        </w:rPr>
      </w:pPr>
    </w:p>
    <w:p w:rsidR="00A01EDA" w:rsidRPr="00BA1657" w:rsidRDefault="00A01EDA" w:rsidP="00A01EDA">
      <w:pPr>
        <w:autoSpaceDE w:val="0"/>
        <w:jc w:val="center"/>
        <w:rPr>
          <w:caps/>
        </w:rPr>
      </w:pPr>
    </w:p>
    <w:p w:rsidR="00A01EDA" w:rsidRPr="00BA1657" w:rsidRDefault="00A01EDA" w:rsidP="00A01EDA">
      <w:pPr>
        <w:autoSpaceDE w:val="0"/>
        <w:jc w:val="center"/>
      </w:pPr>
    </w:p>
    <w:p w:rsidR="00A01EDA" w:rsidRPr="00BA1657" w:rsidRDefault="00A01EDA" w:rsidP="00A01EDA">
      <w:pPr>
        <w:autoSpaceDE w:val="0"/>
        <w:jc w:val="center"/>
      </w:pPr>
      <w:r w:rsidRPr="00BA1657">
        <w:t xml:space="preserve">                                                                                   </w:t>
      </w:r>
    </w:p>
    <w:p w:rsidR="00A01EDA" w:rsidRPr="00BA1657" w:rsidRDefault="00A01EDA" w:rsidP="00A01EDA">
      <w:pPr>
        <w:autoSpaceDE w:val="0"/>
        <w:jc w:val="center"/>
      </w:pPr>
    </w:p>
    <w:p w:rsidR="00A01EDA" w:rsidRPr="00BA1657" w:rsidRDefault="00A01EDA" w:rsidP="00A01EDA">
      <w:pPr>
        <w:autoSpaceDE w:val="0"/>
        <w:jc w:val="right"/>
      </w:pPr>
      <w:r w:rsidRPr="00BA1657">
        <w:t xml:space="preserve"> </w:t>
      </w:r>
      <w:r w:rsidRPr="00BA1657">
        <w:rPr>
          <w:sz w:val="28"/>
        </w:rPr>
        <w:t xml:space="preserve">                                                                                  </w:t>
      </w:r>
    </w:p>
    <w:p w:rsidR="00A01EDA" w:rsidRPr="00BA1657" w:rsidRDefault="00A01EDA" w:rsidP="00A01EDA">
      <w:pPr>
        <w:autoSpaceDE w:val="0"/>
        <w:jc w:val="center"/>
        <w:rPr>
          <w:sz w:val="28"/>
        </w:rPr>
      </w:pPr>
    </w:p>
    <w:p w:rsidR="00A01EDA" w:rsidRPr="00BA1657" w:rsidRDefault="00A01EDA" w:rsidP="00A01EDA">
      <w:pPr>
        <w:autoSpaceDE w:val="0"/>
        <w:jc w:val="center"/>
        <w:rPr>
          <w:sz w:val="28"/>
        </w:rPr>
      </w:pPr>
    </w:p>
    <w:p w:rsidR="00A01EDA" w:rsidRDefault="00A01EDA" w:rsidP="00A01EDA">
      <w:pPr>
        <w:suppressAutoHyphens/>
        <w:autoSpaceDE w:val="0"/>
        <w:spacing w:after="120"/>
        <w:jc w:val="center"/>
        <w:rPr>
          <w:lang w:eastAsia="zh-CN"/>
        </w:rPr>
      </w:pPr>
      <w:r w:rsidRPr="000065B6">
        <w:rPr>
          <w:sz w:val="40"/>
          <w:szCs w:val="40"/>
          <w:lang w:eastAsia="zh-CN"/>
        </w:rPr>
        <w:t>ОТЧЕТ</w:t>
      </w:r>
    </w:p>
    <w:p w:rsidR="00A01EDA" w:rsidRPr="004F03BC" w:rsidRDefault="004F03BC" w:rsidP="004F03BC">
      <w:pPr>
        <w:suppressAutoHyphens/>
        <w:autoSpaceDE w:val="0"/>
        <w:spacing w:after="120"/>
        <w:jc w:val="center"/>
        <w:rPr>
          <w:sz w:val="40"/>
          <w:szCs w:val="40"/>
        </w:rPr>
      </w:pPr>
      <w:r w:rsidRPr="004F03BC">
        <w:rPr>
          <w:sz w:val="40"/>
          <w:szCs w:val="40"/>
        </w:rPr>
        <w:t>ПО УЧЕБНОЙ ПРАКТИКЕ ПО ПРОФИЛЮ ПРОФЕССИОНАЛЬНОЙ ДЕЯТЕЛЬНОСТИ</w:t>
      </w:r>
    </w:p>
    <w:p w:rsidR="00A01EDA" w:rsidRPr="00BA1657" w:rsidRDefault="00A01EDA" w:rsidP="00A01EDA">
      <w:pPr>
        <w:autoSpaceDE w:val="0"/>
      </w:pPr>
      <w:r w:rsidRPr="00BA1657">
        <w:rPr>
          <w:b/>
          <w:i/>
          <w:sz w:val="20"/>
          <w:szCs w:val="20"/>
        </w:rPr>
        <w:t xml:space="preserve">                                     </w:t>
      </w:r>
    </w:p>
    <w:p w:rsidR="00A01EDA" w:rsidRPr="00BA1657" w:rsidRDefault="00A01EDA" w:rsidP="00A01EDA">
      <w:pPr>
        <w:autoSpaceDE w:val="0"/>
        <w:jc w:val="center"/>
        <w:rPr>
          <w:b/>
          <w:i/>
          <w:sz w:val="28"/>
          <w:szCs w:val="20"/>
        </w:rPr>
      </w:pPr>
    </w:p>
    <w:p w:rsidR="00A01EDA" w:rsidRPr="00BA1657" w:rsidRDefault="00A01EDA" w:rsidP="00A01EDA">
      <w:pPr>
        <w:autoSpaceDE w:val="0"/>
        <w:jc w:val="center"/>
        <w:rPr>
          <w:b/>
          <w:i/>
          <w:sz w:val="28"/>
          <w:szCs w:val="20"/>
        </w:rPr>
      </w:pPr>
    </w:p>
    <w:p w:rsidR="00A01EDA" w:rsidRPr="00BA1657" w:rsidRDefault="00A01EDA" w:rsidP="00A01EDA">
      <w:pPr>
        <w:autoSpaceDE w:val="0"/>
        <w:jc w:val="center"/>
        <w:rPr>
          <w:b/>
          <w:i/>
          <w:sz w:val="28"/>
          <w:szCs w:val="20"/>
        </w:rPr>
      </w:pPr>
    </w:p>
    <w:p w:rsidR="00A01EDA" w:rsidRPr="00BA1657" w:rsidRDefault="00A01EDA" w:rsidP="00A01EDA">
      <w:pPr>
        <w:autoSpaceDE w:val="0"/>
        <w:jc w:val="center"/>
        <w:rPr>
          <w:sz w:val="28"/>
        </w:rPr>
      </w:pPr>
    </w:p>
    <w:p w:rsidR="00A01EDA" w:rsidRPr="00BA1657" w:rsidRDefault="00A01EDA" w:rsidP="00A01EDA">
      <w:pPr>
        <w:autoSpaceDE w:val="0"/>
        <w:jc w:val="center"/>
      </w:pPr>
    </w:p>
    <w:p w:rsidR="00A01EDA" w:rsidRPr="00BA1657" w:rsidRDefault="00A01EDA" w:rsidP="00A01EDA">
      <w:pPr>
        <w:autoSpaceDE w:val="0"/>
        <w:jc w:val="center"/>
      </w:pPr>
    </w:p>
    <w:p w:rsidR="00A01EDA" w:rsidRPr="00D925D5" w:rsidRDefault="00A01EDA" w:rsidP="00A01EDA">
      <w:pPr>
        <w:autoSpaceDE w:val="0"/>
      </w:pPr>
      <w:r w:rsidRPr="00D925D5">
        <w:t xml:space="preserve">Студент                                  </w:t>
      </w:r>
      <w:r w:rsidRPr="00D925D5">
        <w:tab/>
        <w:t xml:space="preserve">          </w:t>
      </w:r>
      <w:r w:rsidRPr="00D925D5">
        <w:tab/>
        <w:t xml:space="preserve"> </w:t>
      </w:r>
    </w:p>
    <w:p w:rsidR="00A01EDA" w:rsidRPr="00BA1657" w:rsidRDefault="00A01EDA" w:rsidP="00A01EDA">
      <w:pPr>
        <w:autoSpaceDE w:val="0"/>
      </w:pPr>
      <w:r w:rsidRPr="00D925D5">
        <w:t xml:space="preserve">гр. </w:t>
      </w:r>
      <w:r>
        <w:t>___________</w:t>
      </w:r>
      <w:r w:rsidRPr="00D925D5">
        <w:t xml:space="preserve">                                             _______________</w:t>
      </w:r>
      <w:r w:rsidRPr="00BA1657">
        <w:t xml:space="preserve">         </w:t>
      </w:r>
      <w:r>
        <w:t xml:space="preserve">       И.О. Фамилия</w:t>
      </w:r>
      <w:r w:rsidRPr="00BA1657">
        <w:t xml:space="preserve">      </w:t>
      </w:r>
    </w:p>
    <w:p w:rsidR="00A01EDA" w:rsidRPr="00BA1657" w:rsidRDefault="00A01EDA" w:rsidP="00A01EDA">
      <w:pPr>
        <w:autoSpaceDE w:val="0"/>
      </w:pPr>
    </w:p>
    <w:p w:rsidR="00A01EDA" w:rsidRPr="00BA1657" w:rsidRDefault="00A01EDA" w:rsidP="00A01EDA">
      <w:pPr>
        <w:autoSpaceDE w:val="0"/>
      </w:pPr>
    </w:p>
    <w:p w:rsidR="00A01EDA" w:rsidRPr="00BA1657" w:rsidRDefault="00A01EDA" w:rsidP="00A01EDA">
      <w:pPr>
        <w:autoSpaceDE w:val="0"/>
      </w:pPr>
    </w:p>
    <w:p w:rsidR="00A01EDA" w:rsidRDefault="00A01EDA" w:rsidP="00A01EDA">
      <w:pPr>
        <w:autoSpaceDE w:val="0"/>
      </w:pPr>
      <w:r w:rsidRPr="00BA1657">
        <w:t>Руководитель</w:t>
      </w:r>
    </w:p>
    <w:p w:rsidR="00A01EDA" w:rsidRPr="00BA1657" w:rsidRDefault="00A01EDA" w:rsidP="00A01EDA">
      <w:pPr>
        <w:autoSpaceDE w:val="0"/>
      </w:pPr>
      <w:r>
        <w:rPr>
          <w:color w:val="FF0000"/>
          <w:highlight w:val="yellow"/>
        </w:rPr>
        <w:t xml:space="preserve">канд. </w:t>
      </w:r>
      <w:proofErr w:type="spellStart"/>
      <w:r>
        <w:rPr>
          <w:color w:val="FF0000"/>
          <w:highlight w:val="yellow"/>
        </w:rPr>
        <w:t>юрид</w:t>
      </w:r>
      <w:proofErr w:type="spellEnd"/>
      <w:r w:rsidRPr="00DE257B">
        <w:rPr>
          <w:color w:val="FF0000"/>
          <w:highlight w:val="yellow"/>
        </w:rPr>
        <w:t>. наук, доцент</w:t>
      </w:r>
      <w:r>
        <w:tab/>
      </w:r>
      <w:r>
        <w:tab/>
      </w:r>
      <w:r>
        <w:tab/>
        <w:t xml:space="preserve"> </w:t>
      </w:r>
      <w:r w:rsidRPr="00BA1657">
        <w:t xml:space="preserve">________________             </w:t>
      </w:r>
      <w:r>
        <w:t xml:space="preserve">  </w:t>
      </w:r>
      <w:r w:rsidRPr="00BA1657">
        <w:t xml:space="preserve"> </w:t>
      </w:r>
      <w:r>
        <w:t>И.О. Фамилия</w:t>
      </w:r>
      <w:r w:rsidRPr="00BA1657">
        <w:t xml:space="preserve">      </w:t>
      </w:r>
    </w:p>
    <w:p w:rsidR="00A01EDA" w:rsidRPr="00BA1657" w:rsidRDefault="00A01EDA" w:rsidP="00A01EDA">
      <w:pPr>
        <w:autoSpaceDE w:val="0"/>
      </w:pPr>
    </w:p>
    <w:p w:rsidR="00A01EDA" w:rsidRPr="00BA1657" w:rsidRDefault="00A01EDA" w:rsidP="00A01EDA">
      <w:pPr>
        <w:autoSpaceDE w:val="0"/>
      </w:pPr>
    </w:p>
    <w:p w:rsidR="00A01EDA" w:rsidRPr="00BA1657" w:rsidRDefault="00A01EDA" w:rsidP="00A01EDA">
      <w:pPr>
        <w:autoSpaceDE w:val="0"/>
      </w:pPr>
      <w:r w:rsidRPr="00BA1657">
        <w:t xml:space="preserve">  </w:t>
      </w:r>
    </w:p>
    <w:p w:rsidR="00A01EDA" w:rsidRPr="00BA1657" w:rsidRDefault="00A01EDA" w:rsidP="00A01EDA">
      <w:pPr>
        <w:autoSpaceDE w:val="0"/>
      </w:pPr>
    </w:p>
    <w:p w:rsidR="00A01EDA" w:rsidRPr="00BA1657" w:rsidRDefault="00A01EDA" w:rsidP="00A01EDA">
      <w:pPr>
        <w:autoSpaceDE w:val="0"/>
      </w:pPr>
    </w:p>
    <w:p w:rsidR="00A01EDA" w:rsidRPr="00BA1657" w:rsidRDefault="00A01EDA" w:rsidP="00A01EDA">
      <w:pPr>
        <w:autoSpaceDE w:val="0"/>
      </w:pPr>
    </w:p>
    <w:p w:rsidR="00A01EDA" w:rsidRDefault="00A01EDA" w:rsidP="00A01EDA">
      <w:pPr>
        <w:autoSpaceDE w:val="0"/>
      </w:pPr>
    </w:p>
    <w:p w:rsidR="00A01EDA" w:rsidRDefault="00A01EDA" w:rsidP="00A01EDA">
      <w:pPr>
        <w:autoSpaceDE w:val="0"/>
      </w:pPr>
    </w:p>
    <w:p w:rsidR="00A01EDA" w:rsidRDefault="00A01EDA" w:rsidP="00A01EDA">
      <w:pPr>
        <w:autoSpaceDE w:val="0"/>
      </w:pPr>
    </w:p>
    <w:p w:rsidR="00A01EDA" w:rsidRDefault="00A01EDA" w:rsidP="00A01EDA">
      <w:pPr>
        <w:autoSpaceDE w:val="0"/>
      </w:pPr>
    </w:p>
    <w:p w:rsidR="00A01EDA" w:rsidRPr="00BA1657" w:rsidRDefault="00A01EDA" w:rsidP="00A01EDA">
      <w:pPr>
        <w:autoSpaceDE w:val="0"/>
      </w:pPr>
    </w:p>
    <w:p w:rsidR="00A01EDA" w:rsidRPr="00D23B1E" w:rsidRDefault="00A01EDA" w:rsidP="00A01EDA">
      <w:pPr>
        <w:autoSpaceDE w:val="0"/>
        <w:jc w:val="center"/>
      </w:pPr>
      <w:r w:rsidRPr="00D23B1E">
        <w:t>Владивосток 20</w:t>
      </w:r>
      <w:r>
        <w:t>25</w:t>
      </w:r>
    </w:p>
    <w:p w:rsidR="00A01EDA" w:rsidRPr="00A01EDA" w:rsidRDefault="00A01EDA" w:rsidP="00A01EDA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A01EDA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A01EDA" w:rsidRPr="00A01EDA" w:rsidRDefault="00A01EDA" w:rsidP="00A01EDA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1 Путевка</w:t>
      </w:r>
    </w:p>
    <w:p w:rsidR="00A01EDA" w:rsidRPr="00A01EDA" w:rsidRDefault="00A01EDA" w:rsidP="00A01EDA">
      <w:r w:rsidRPr="00A01EDA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A01EDA" w:rsidRPr="00A01EDA" w:rsidRDefault="00A01EDA" w:rsidP="00A01EDA"/>
    <w:p w:rsidR="00A01EDA" w:rsidRPr="00A01EDA" w:rsidRDefault="00A01EDA" w:rsidP="00A01EDA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3 График (план)</w:t>
      </w:r>
    </w:p>
    <w:p w:rsidR="00A01EDA" w:rsidRPr="00A01EDA" w:rsidRDefault="00A01EDA" w:rsidP="00A01EDA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4 Индивидуальное задание</w:t>
      </w:r>
    </w:p>
    <w:p w:rsidR="00A01EDA" w:rsidRPr="00A01EDA" w:rsidRDefault="00A01EDA" w:rsidP="00A01EDA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5 Отзыв</w:t>
      </w:r>
    </w:p>
    <w:p w:rsidR="00A01EDA" w:rsidRPr="00A01EDA" w:rsidRDefault="00A01EDA" w:rsidP="00A01EDA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6 Дневник практики</w:t>
      </w:r>
    </w:p>
    <w:p w:rsidR="00A01EDA" w:rsidRPr="00DE257B" w:rsidRDefault="00A01EDA" w:rsidP="00A01EDA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01EDA">
        <w:rPr>
          <w:rStyle w:val="a3"/>
          <w:rFonts w:ascii="Times New Roman" w:hAnsi="Times New Roman"/>
          <w:noProof/>
          <w:color w:val="auto"/>
          <w:szCs w:val="24"/>
          <w:u w:val="none"/>
        </w:rPr>
        <w:t>7  Аналитическая записка</w:t>
      </w:r>
    </w:p>
    <w:p w:rsidR="00A01EDA" w:rsidRDefault="00A01EDA" w:rsidP="00A01E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A01EDA" w:rsidRDefault="00A01EDA" w:rsidP="00A01E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A01E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480"/>
        <w:rPr>
          <w:i/>
        </w:rPr>
      </w:pPr>
    </w:p>
    <w:p w:rsidR="00A01EDA" w:rsidRDefault="00A01EDA" w:rsidP="00A01E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right="480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01EDA" w:rsidRDefault="00A01EDA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9E0DB5" w:rsidRDefault="009E0DB5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lastRenderedPageBreak/>
        <w:t>Лицевая сторона бланка</w:t>
      </w:r>
    </w:p>
    <w:p w:rsidR="009E0DB5" w:rsidRDefault="009E0DB5" w:rsidP="009E0DB5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9E0DB5" w:rsidRDefault="009E0DB5" w:rsidP="009E0DB5">
      <w:pPr>
        <w:spacing w:after="240"/>
        <w:jc w:val="center"/>
      </w:pPr>
      <w:r>
        <w:t>Институт права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9E0DB5" w:rsidRDefault="009E0DB5" w:rsidP="009E0DB5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9E0DB5" w:rsidRDefault="009E0DB5" w:rsidP="009E0DB5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9E0DB5" w:rsidRDefault="009E0DB5" w:rsidP="009E0DB5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учебной практики по профилю профессиональной деятельности </w:t>
      </w:r>
      <w:r>
        <w:t xml:space="preserve">для направления подготовки </w:t>
      </w:r>
      <w:r w:rsidRPr="007B5CBF">
        <w:t>40.05.04</w:t>
      </w:r>
      <w:r w:rsidRPr="007B5CBF">
        <w:tab/>
        <w:t xml:space="preserve">Судебная и прокурорская деятельность. </w:t>
      </w:r>
      <w:r w:rsidRPr="00B06F78">
        <w:t>Судебная деятельность</w:t>
      </w:r>
      <w:r w:rsidRPr="009E0DB5">
        <w:t xml:space="preserve"> </w:t>
      </w: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9E0DB5" w:rsidRDefault="009E0DB5" w:rsidP="009E0D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9E0DB5" w:rsidTr="00E41F3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9E0DB5" w:rsidTr="00E41F3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9E0DB5" w:rsidTr="00E41F31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DB5" w:rsidRDefault="009E0DB5" w:rsidP="00E41F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9E0DB5" w:rsidRDefault="009E0DB5" w:rsidP="009E0DB5"/>
    <w:p w:rsidR="00894A41" w:rsidRDefault="00894A41"/>
    <w:p w:rsidR="009E0DB5" w:rsidRDefault="009E0DB5"/>
    <w:p w:rsidR="009E0DB5" w:rsidRDefault="009E0DB5"/>
    <w:p w:rsidR="009E0DB5" w:rsidRDefault="009E0DB5"/>
    <w:p w:rsidR="00B5213F" w:rsidRDefault="00B5213F"/>
    <w:p w:rsidR="00B5213F" w:rsidRDefault="00B5213F"/>
    <w:p w:rsidR="009E0DB5" w:rsidRDefault="009E0DB5"/>
    <w:p w:rsidR="009E0DB5" w:rsidRDefault="009E0DB5"/>
    <w:p w:rsidR="009E0DB5" w:rsidRDefault="009E0DB5"/>
    <w:p w:rsidR="009E0DB5" w:rsidRPr="009E0DB5" w:rsidRDefault="009E0DB5" w:rsidP="009E0DB5">
      <w:pPr>
        <w:jc w:val="center"/>
        <w:rPr>
          <w:lang w:eastAsia="en-US"/>
        </w:rPr>
      </w:pPr>
      <w:r w:rsidRPr="009E0DB5">
        <w:rPr>
          <w:lang w:eastAsia="en-US"/>
        </w:rPr>
        <w:lastRenderedPageBreak/>
        <w:t xml:space="preserve">ВЛАДИВОСТОКСКИЙ ГОСУДАРСТВЕННЫЙ УНИВЕРСИТЕТ </w:t>
      </w:r>
    </w:p>
    <w:p w:rsidR="009E0DB5" w:rsidRPr="009E0DB5" w:rsidRDefault="009E0DB5" w:rsidP="009E0DB5">
      <w:pPr>
        <w:jc w:val="center"/>
        <w:rPr>
          <w:lang w:eastAsia="en-US"/>
        </w:rPr>
      </w:pPr>
      <w:r w:rsidRPr="009E0DB5">
        <w:rPr>
          <w:lang w:eastAsia="en-US"/>
        </w:rPr>
        <w:t>ИНСТИТУТ ПРАВА</w:t>
      </w:r>
    </w:p>
    <w:p w:rsidR="009E0DB5" w:rsidRPr="009E0DB5" w:rsidRDefault="009E0DB5" w:rsidP="009E0DB5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E0DB5" w:rsidRPr="009E0DB5" w:rsidTr="00E41F31">
        <w:tc>
          <w:tcPr>
            <w:tcW w:w="4673" w:type="dxa"/>
            <w:shd w:val="clear" w:color="auto" w:fill="auto"/>
            <w:hideMark/>
          </w:tcPr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9E0DB5">
              <w:rPr>
                <w:rFonts w:cs="Calibri"/>
                <w:sz w:val="22"/>
                <w:szCs w:val="22"/>
              </w:rPr>
              <w:t>СОГЛАСОВАНО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9E0DB5">
              <w:rPr>
                <w:rFonts w:cs="Calibri"/>
                <w:sz w:val="22"/>
                <w:szCs w:val="22"/>
              </w:rPr>
              <w:t>УТВЕРЖДАЮ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9E0DB5" w:rsidRPr="009E0DB5" w:rsidRDefault="009E0DB5" w:rsidP="009E0DB5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9E0DB5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9E0DB5" w:rsidRPr="009E0DB5" w:rsidRDefault="009E0DB5" w:rsidP="009E0DB5">
      <w:pPr>
        <w:jc w:val="center"/>
        <w:rPr>
          <w:b/>
          <w:sz w:val="22"/>
          <w:szCs w:val="22"/>
          <w:lang w:eastAsia="en-US"/>
        </w:rPr>
      </w:pPr>
    </w:p>
    <w:p w:rsidR="009E0DB5" w:rsidRPr="009E0DB5" w:rsidRDefault="009E0DB5" w:rsidP="009E0DB5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9E0DB5">
        <w:rPr>
          <w:sz w:val="28"/>
          <w:szCs w:val="28"/>
          <w:lang w:eastAsia="en-US"/>
        </w:rPr>
        <w:t>РАБОЧИЙ ГРАФИК (ПЛАН)</w:t>
      </w:r>
    </w:p>
    <w:p w:rsidR="009E0DB5" w:rsidRPr="009E0DB5" w:rsidRDefault="009E0DB5" w:rsidP="009E0DB5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9E0DB5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9E0DB5" w:rsidRPr="009E0DB5" w:rsidRDefault="009E0DB5" w:rsidP="009E0DB5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9E0DB5">
        <w:rPr>
          <w:i/>
          <w:sz w:val="22"/>
          <w:szCs w:val="22"/>
          <w:lang w:eastAsia="en-US"/>
        </w:rPr>
        <w:t>(указывается вид и тип практики)</w:t>
      </w:r>
    </w:p>
    <w:p w:rsidR="009E0DB5" w:rsidRPr="009E0DB5" w:rsidRDefault="009E0DB5" w:rsidP="009E0DB5">
      <w:pPr>
        <w:rPr>
          <w:sz w:val="22"/>
          <w:szCs w:val="22"/>
          <w:lang w:eastAsia="en-US"/>
        </w:rPr>
      </w:pPr>
      <w:r w:rsidRPr="009E0DB5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9E0DB5">
        <w:rPr>
          <w:sz w:val="22"/>
          <w:szCs w:val="22"/>
          <w:lang w:eastAsia="en-US"/>
        </w:rPr>
        <w:tab/>
      </w:r>
      <w:r w:rsidRPr="009E0DB5">
        <w:rPr>
          <w:sz w:val="22"/>
          <w:szCs w:val="22"/>
          <w:lang w:eastAsia="en-US"/>
        </w:rPr>
        <w:tab/>
      </w:r>
      <w:r w:rsidRPr="009E0DB5">
        <w:rPr>
          <w:sz w:val="22"/>
          <w:szCs w:val="22"/>
          <w:lang w:eastAsia="en-US"/>
        </w:rPr>
        <w:tab/>
      </w:r>
      <w:r w:rsidRPr="009E0DB5">
        <w:rPr>
          <w:sz w:val="22"/>
          <w:szCs w:val="22"/>
          <w:lang w:eastAsia="en-US"/>
        </w:rPr>
        <w:tab/>
        <w:t>(Ф.И.О.)</w:t>
      </w:r>
    </w:p>
    <w:p w:rsidR="009E0DB5" w:rsidRPr="009E0DB5" w:rsidRDefault="009E0DB5" w:rsidP="009E0DB5">
      <w:pPr>
        <w:rPr>
          <w:sz w:val="22"/>
          <w:szCs w:val="22"/>
          <w:lang w:eastAsia="en-US"/>
        </w:rPr>
      </w:pPr>
      <w:proofErr w:type="spellStart"/>
      <w:r w:rsidRPr="009E0DB5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9E0DB5">
        <w:rPr>
          <w:sz w:val="22"/>
          <w:szCs w:val="22"/>
          <w:lang w:eastAsia="en-US"/>
        </w:rPr>
        <w:t xml:space="preserve"> обучения 40.05.04</w:t>
      </w:r>
      <w:r w:rsidRPr="009E0DB5">
        <w:rPr>
          <w:sz w:val="22"/>
          <w:szCs w:val="22"/>
          <w:lang w:eastAsia="en-US"/>
        </w:rPr>
        <w:tab/>
        <w:t>Судебная и прокурорская деятельность. Судебная деятельность</w:t>
      </w:r>
    </w:p>
    <w:p w:rsidR="009E0DB5" w:rsidRPr="009E0DB5" w:rsidRDefault="009E0DB5" w:rsidP="009E0DB5">
      <w:pPr>
        <w:rPr>
          <w:sz w:val="22"/>
          <w:szCs w:val="22"/>
          <w:lang w:eastAsia="en-US"/>
        </w:rPr>
      </w:pPr>
      <w:r w:rsidRPr="009E0DB5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9E0DB5" w:rsidRPr="009E0DB5" w:rsidRDefault="009E0DB5" w:rsidP="009E0DB5">
      <w:pPr>
        <w:rPr>
          <w:sz w:val="22"/>
          <w:szCs w:val="22"/>
          <w:lang w:eastAsia="en-US"/>
        </w:rPr>
      </w:pPr>
      <w:r w:rsidRPr="009E0DB5">
        <w:rPr>
          <w:sz w:val="22"/>
          <w:szCs w:val="22"/>
          <w:lang w:eastAsia="en-US"/>
        </w:rPr>
        <w:t>Сроки прохождения практики: с «_____» ____________202___г. по «_____» ____________202___г.</w:t>
      </w:r>
    </w:p>
    <w:p w:rsidR="009E0DB5" w:rsidRPr="009E0DB5" w:rsidRDefault="009E0DB5" w:rsidP="009E0DB5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CC3660" w:rsidRPr="000065B6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CC3660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CC3660" w:rsidRPr="000065B6" w:rsidRDefault="00CC3660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CC3660" w:rsidRPr="000065B6" w:rsidRDefault="00CC3660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CC3660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CC3660" w:rsidRPr="000065B6" w:rsidRDefault="00CC3660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CC3660" w:rsidRPr="000065B6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CC3660" w:rsidRPr="000065B6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3660" w:rsidRPr="000065B6" w:rsidRDefault="00CC3660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9E0DB5" w:rsidRPr="009E0DB5" w:rsidRDefault="009E0DB5" w:rsidP="009E0DB5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9E0DB5" w:rsidRDefault="009E0DB5"/>
    <w:p w:rsidR="009E0DB5" w:rsidRDefault="009E0DB5"/>
    <w:p w:rsidR="009E0DB5" w:rsidRDefault="009E0DB5"/>
    <w:p w:rsidR="009E0DB5" w:rsidRDefault="009E0DB5"/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sz w:val="22"/>
          <w:lang w:eastAsia="ja-JP"/>
        </w:rPr>
      </w:pPr>
      <w:r w:rsidRPr="009E0DB5">
        <w:rPr>
          <w:rFonts w:eastAsiaTheme="minorEastAsia" w:cstheme="minorBidi"/>
          <w:sz w:val="22"/>
          <w:lang w:eastAsia="ja-JP"/>
        </w:rPr>
        <w:lastRenderedPageBreak/>
        <w:t>МИНИСТЕРСТВО НАУКИ И ВЫСШЕГО ОБРАЗОВАНИЯ РОССИЙСКОЙ ФЕДЕРАЦИИ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sz w:val="22"/>
          <w:lang w:eastAsia="ja-JP"/>
        </w:rPr>
      </w:pPr>
      <w:r w:rsidRPr="009E0DB5">
        <w:rPr>
          <w:rFonts w:eastAsiaTheme="minorEastAsia" w:cstheme="minorBidi"/>
          <w:sz w:val="22"/>
          <w:lang w:eastAsia="ja-JP"/>
        </w:rPr>
        <w:t>ФЕДЕРАЛЬНОЕ ГОСУДАРСТВЕННОЕ ОБРАЗОВАТЕЛЬНОЕ УЧРЕЖДЕНИЕ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sz w:val="22"/>
          <w:lang w:eastAsia="ja-JP"/>
        </w:rPr>
      </w:pPr>
      <w:r w:rsidRPr="009E0DB5">
        <w:rPr>
          <w:rFonts w:eastAsiaTheme="minorEastAsia" w:cstheme="minorBidi"/>
          <w:sz w:val="22"/>
          <w:lang w:eastAsia="ja-JP"/>
        </w:rPr>
        <w:t>ВЫСШЕГО ОБРАЗОВАНИЯ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sz w:val="22"/>
          <w:lang w:eastAsia="ja-JP"/>
        </w:rPr>
      </w:pPr>
      <w:r w:rsidRPr="009E0DB5">
        <w:rPr>
          <w:rFonts w:eastAsiaTheme="minorEastAsia" w:cstheme="minorBidi"/>
          <w:sz w:val="22"/>
          <w:lang w:eastAsia="ja-JP"/>
        </w:rPr>
        <w:t xml:space="preserve">ВЛАДИВОСТОКСКИЙ ГОСУДАРСТВЕННЫЙ УНИВЕРСИТЕТ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9E0DB5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9E0DB5">
        <w:rPr>
          <w:rFonts w:ascii="Arial" w:eastAsia="Arial Unicode MS" w:hAnsi="Arial" w:cs="Arial"/>
          <w:bCs/>
          <w:lang w:eastAsia="ja-JP"/>
        </w:rPr>
        <w:t xml:space="preserve">НА </w:t>
      </w:r>
      <w:bookmarkStart w:id="1" w:name="_Hlk3634665"/>
      <w:r w:rsidR="004F03BC">
        <w:rPr>
          <w:rFonts w:ascii="Arial" w:eastAsia="Arial Unicode MS" w:hAnsi="Arial" w:cs="Arial"/>
          <w:bCs/>
          <w:lang w:eastAsia="ja-JP"/>
        </w:rPr>
        <w:t>УЧЕБНУЮ ПРАКТ</w:t>
      </w:r>
      <w:r w:rsidRPr="009E0DB5">
        <w:rPr>
          <w:rFonts w:ascii="Arial" w:eastAsia="Arial Unicode MS" w:hAnsi="Arial" w:cs="Arial"/>
          <w:bCs/>
          <w:lang w:eastAsia="ja-JP"/>
        </w:rPr>
        <w:t>ИКУ ПО ПРОФИЛЮ ПРОФЕССИОНАЛЬНОЙ ДЕЯТЕЛЬНОСТИ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1"/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9E0DB5">
        <w:rPr>
          <w:rFonts w:eastAsia="Arial Unicode MS" w:cstheme="minorBidi"/>
          <w:lang w:eastAsia="ja-JP"/>
        </w:rPr>
        <w:tab/>
      </w:r>
      <w:r w:rsidRPr="009E0DB5">
        <w:rPr>
          <w:rFonts w:eastAsia="Arial Unicode MS" w:cstheme="minorBidi"/>
          <w:lang w:eastAsia="ja-JP"/>
        </w:rPr>
        <w:tab/>
      </w:r>
      <w:r w:rsidRPr="009E0DB5">
        <w:rPr>
          <w:rFonts w:eastAsia="Arial Unicode MS" w:cstheme="minorBidi"/>
          <w:lang w:eastAsia="ja-JP"/>
        </w:rPr>
        <w:tab/>
      </w:r>
      <w:r w:rsidRPr="009E0DB5">
        <w:rPr>
          <w:rFonts w:eastAsia="Arial Unicode MS" w:cstheme="minorBidi"/>
          <w:lang w:eastAsia="ja-JP"/>
        </w:rPr>
        <w:tab/>
        <w:t>(Ф.И.О.)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9E0DB5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9E0DB5">
        <w:rPr>
          <w:rFonts w:eastAsia="Arial Unicode MS" w:cstheme="minorBidi"/>
          <w:lang w:eastAsia="ja-JP"/>
        </w:rPr>
        <w:t xml:space="preserve"> обучения40.05.04</w:t>
      </w:r>
      <w:r w:rsidRPr="009E0DB5">
        <w:rPr>
          <w:rFonts w:eastAsia="Arial Unicode MS" w:cstheme="minorBidi"/>
          <w:lang w:eastAsia="ja-JP"/>
        </w:rPr>
        <w:tab/>
        <w:t>Судебная и прокурорская деятельность. Судебная деятельность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9E0DB5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9E0DB5">
        <w:rPr>
          <w:rFonts w:eastAsiaTheme="minorEastAsia" w:cstheme="minorBidi"/>
          <w:u w:val="single"/>
          <w:lang w:eastAsia="ja-JP"/>
        </w:rPr>
        <w:t>. (423) 240-40-77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9E0DB5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40.05.04 Судебная и прокурорская деятельность.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 xml:space="preserve">Основная цель прохождения практики: получение первичных профессиональных умений и навыков, связанных с будущей профессиональной прокурорской деятельностью.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В ходе практики студент: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1 Знакомиться с профильной организацией, в которой проходит практику;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>2 Наблюдает за профессиональной деятельностью юристов, анализирует ее.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9E0DB5">
        <w:rPr>
          <w:rFonts w:eastAsia="Arial Unicode MS" w:cstheme="minorBidi"/>
          <w:lang w:eastAsia="ja-JP"/>
        </w:rPr>
        <w:t xml:space="preserve"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 </w:t>
      </w:r>
    </w:p>
    <w:p w:rsidR="009E0DB5" w:rsidRP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9E0DB5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9E0DB5" w:rsidRPr="009E0DB5" w:rsidRDefault="009E0DB5" w:rsidP="009E0DB5">
      <w:pPr>
        <w:ind w:firstLine="709"/>
        <w:rPr>
          <w:rFonts w:cstheme="minorBidi"/>
        </w:rPr>
      </w:pPr>
      <w:r w:rsidRPr="009E0DB5">
        <w:rPr>
          <w:rFonts w:cstheme="minorBidi"/>
        </w:rPr>
        <w:t>В ходе практики студент: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1 Знакомится с профильной организацией, в которой проходит практику: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3) определяет основные функции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8) анализирует роль юристов в профильной организации и требования, предъявляемые при приеме на работу;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lastRenderedPageBreak/>
        <w:t>9) определяет содержание деятельности юриста в профильной организации;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2 Наблюдает за профессиональной деятельностью юристов, анализирует ее.</w:t>
      </w:r>
    </w:p>
    <w:p w:rsidR="009E0DB5" w:rsidRPr="009E0DB5" w:rsidRDefault="009E0DB5" w:rsidP="009E0DB5">
      <w:pPr>
        <w:widowControl w:val="0"/>
        <w:ind w:firstLine="709"/>
        <w:jc w:val="both"/>
        <w:rPr>
          <w:rFonts w:cstheme="minorBidi"/>
        </w:rPr>
      </w:pPr>
      <w:r w:rsidRPr="009E0DB5">
        <w:rPr>
          <w:rFonts w:cstheme="minorBidi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9E0DB5" w:rsidRDefault="009E0DB5" w:rsidP="009E0DB5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9E0DB5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9E0DB5" w:rsidRPr="009E0DB5" w:rsidRDefault="009E0DB5" w:rsidP="009E0DB5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9E0DB5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ОПК-3:СПОСОБЕН ПРИ РЕШЕНИИ ЗАДАЧ ПРОФЕССИОНАЛЬНОЙ ДЕЯТЕЛЬНОСТИ ПРИМЕНЯТЬ НОРМЫ МАТЕРИАЛЬНОГО И ПРОЦЕССУАЛЬНОГО ПРАВА</w:t>
      </w:r>
      <w:r w:rsidRPr="00565D37">
        <w:t>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ОПК-3.1к: использует алгоритм применения норм материального права (по отраслям) при моделировании отдельных этапов правоприменительной деятельности.</w:t>
      </w:r>
    </w:p>
    <w:p w:rsidR="004F03BC" w:rsidRDefault="004F03BC" w:rsidP="004F03BC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 xml:space="preserve">приводить примеры, выделять и определять вид юридических фактов, порождающих правоотношения (по отраслевому признаку); определять, классифицировать, приводить примеры правоотношений (по отраслевому признаку); выделять элементы предлагаемых для анализа правоотношений; определять факты и события, юридически важные для </w:t>
      </w:r>
      <w:proofErr w:type="spellStart"/>
      <w:r>
        <w:t>правоприменения</w:t>
      </w:r>
      <w:proofErr w:type="spellEnd"/>
      <w:r>
        <w:t>, в анализируемой ситуации; подбирать форму (источник) права, нормы которого регулируют отношения (по отраслевому признаку); толковать юридические нормы, определяющие содержание правоотношений (по отраслевому признаку).</w:t>
      </w:r>
    </w:p>
    <w:p w:rsidR="004F03BC" w:rsidRPr="007B05F0" w:rsidRDefault="004F03BC" w:rsidP="004F03BC">
      <w:pPr>
        <w:spacing w:line="259" w:lineRule="auto"/>
        <w:ind w:firstLine="709"/>
        <w:jc w:val="both"/>
      </w:pPr>
      <w:r w:rsidRPr="007B05F0">
        <w:t>Навык</w:t>
      </w:r>
      <w:r>
        <w:t>:</w:t>
      </w:r>
      <w:r w:rsidRPr="007B05F0">
        <w:t xml:space="preserve"> </w:t>
      </w:r>
      <w:r>
        <w:t>принимать участие в разыгрывании правоприменительного процесса; подготавливать (участвовать в процессе подготовки) документы, в которых мотивирована излагается правовая позиция.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3.2к :</w:t>
      </w:r>
      <w:proofErr w:type="gramEnd"/>
      <w:r>
        <w:t xml:space="preserve"> моделирует процессуальные отношения в соответствии с действующим законодательством.</w:t>
      </w:r>
    </w:p>
    <w:p w:rsidR="004F03BC" w:rsidRDefault="004F03BC" w:rsidP="004F03BC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приводить примеры, выделять и определять вид юридических фактов, порождающих процессуальные правоотношения (по отраслевому признаку); определять, классифицировать, приводить примеры процессуальных правоотношений (по отраслевому признаку); выделять элементы предлагаемых для анализа процессуальных правоотношений; подбирать форму (источник) права, процессуальные нормы которого регулируют отношения (по отраслевому признаку); толковать юридические нормы, определяющие содержание процессуальных правоотношений (по отраслевому признаку).</w:t>
      </w:r>
    </w:p>
    <w:p w:rsidR="004F03BC" w:rsidRDefault="004F03BC" w:rsidP="004F03BC">
      <w:pPr>
        <w:spacing w:line="259" w:lineRule="auto"/>
        <w:ind w:firstLine="709"/>
        <w:jc w:val="both"/>
      </w:pPr>
      <w:r>
        <w:t>Навык: принимать участие в разыгрывании процесса по отраслевой принадлежности); подготавливать (участвовать в процессе подготовки) документы, в которых мотивирована излагается позиция; представлять последствия принятого правоприменительного решения.</w:t>
      </w:r>
    </w:p>
    <w:p w:rsidR="004F03BC" w:rsidRPr="00565D37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5 :</w:t>
      </w:r>
      <w:proofErr w:type="gramEnd"/>
      <w:r>
        <w:t xml:space="preserve"> СПОСОБЕН ПРОФЕССИОНАЛЬНО ТОЛКОВАТЬ НОРМЫ ПРАВА</w:t>
      </w:r>
      <w:r w:rsidRPr="00565D37">
        <w:t>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5.1к :</w:t>
      </w:r>
      <w:proofErr w:type="gramEnd"/>
      <w:r>
        <w:t xml:space="preserve"> уясняет содержание правовых норм</w:t>
      </w:r>
      <w:r w:rsidRPr="00565D37">
        <w:t>.</w:t>
      </w:r>
    </w:p>
    <w:p w:rsidR="004F03BC" w:rsidRDefault="004F03BC" w:rsidP="004F03BC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объяснять содержание юридических терминов.</w:t>
      </w:r>
    </w:p>
    <w:p w:rsidR="004F03BC" w:rsidRPr="00565D37" w:rsidRDefault="004F03BC" w:rsidP="004F03BC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кратко излагать содержание правовых норм своими словами.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5.2к :</w:t>
      </w:r>
      <w:proofErr w:type="gramEnd"/>
      <w:r>
        <w:t xml:space="preserve"> разъясняет содержание правовых норм.</w:t>
      </w:r>
    </w:p>
    <w:p w:rsidR="004F03BC" w:rsidRDefault="004F03BC" w:rsidP="004F03BC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характеризовать способы и виды толкования; приводить примеры актов толкования; разъяснять содержание правовых норм в контексте системы права и правовой системы.</w:t>
      </w:r>
    </w:p>
    <w:p w:rsidR="004F03BC" w:rsidRPr="00565D37" w:rsidRDefault="004F03BC" w:rsidP="004F03BC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разъяснять содержание норм права логически верно, аргументированно и ясно.</w:t>
      </w:r>
    </w:p>
    <w:p w:rsidR="004F03BC" w:rsidRPr="00565D37" w:rsidRDefault="004F03BC" w:rsidP="004F03BC">
      <w:pPr>
        <w:spacing w:line="259" w:lineRule="auto"/>
        <w:ind w:firstLine="709"/>
        <w:jc w:val="both"/>
      </w:pPr>
      <w:r>
        <w:lastRenderedPageBreak/>
        <w:t>ОПК-</w:t>
      </w:r>
      <w:proofErr w:type="gramStart"/>
      <w:r>
        <w:t>6 :</w:t>
      </w:r>
      <w:proofErr w:type="gramEnd"/>
      <w:r>
        <w:t xml:space="preserve"> СПОСОБЕН ПИСЬМЕННО И УСТНО АРГУМЕНТИРОВАТЬ ПРАВОВУЮ ПОЗИЦИЮ ПО ДЕЛУ И ОСУЩЕСТВЛЯТЬ ПРОФЕССИОНАЛЬНОЕ ПРЕДСТАВИТЕЛЬСТВО В СУДАХ (ИНЫХ ОРГАНАХ ВЛАСТИ).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6.1к :</w:t>
      </w:r>
      <w:proofErr w:type="gramEnd"/>
      <w:r>
        <w:t xml:space="preserve"> аргументированно и ясно строит устную и письменную речь на основе законов логики.</w:t>
      </w:r>
    </w:p>
    <w:p w:rsidR="004F03BC" w:rsidRDefault="004F03BC" w:rsidP="004F03BC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объяснять сущность и условия речевой профессиональной коммуникации и логических основ построения профессиональной речи; объяснять правила выстраивания логически правильных рассуждений, правила подготовки и произнесения публичных речей, принципов ведения профессиональной дискуссии и полемики, правил построения правовых текстов; приводить примеры способов аргументации.</w:t>
      </w:r>
    </w:p>
    <w:p w:rsidR="004F03BC" w:rsidRDefault="004F03BC" w:rsidP="004F03BC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использовать правила логики в ведении диспута по профессиональной, научной, культурной, социально-правовой и общественно политической тематике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6.2к :</w:t>
      </w:r>
      <w:proofErr w:type="gramEnd"/>
      <w:r>
        <w:t xml:space="preserve"> 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</w:t>
      </w:r>
      <w:r w:rsidRPr="00565D37">
        <w:t>.</w:t>
      </w:r>
    </w:p>
    <w:p w:rsidR="004F03BC" w:rsidRPr="00565D37" w:rsidRDefault="004F03BC" w:rsidP="004F03BC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использовать профессиональную лексику в устной и письменной речи на русском языке,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6.3к :</w:t>
      </w:r>
      <w:proofErr w:type="gramEnd"/>
      <w:r>
        <w:t xml:space="preserve"> осуществляет профессиональное представительство в судах (иных органах власти)</w:t>
      </w:r>
      <w:r w:rsidRPr="00565D37">
        <w:t>.</w:t>
      </w:r>
    </w:p>
    <w:p w:rsidR="004F03BC" w:rsidRDefault="004F03BC" w:rsidP="004F03BC">
      <w:pPr>
        <w:spacing w:line="259" w:lineRule="auto"/>
        <w:ind w:firstLine="709"/>
        <w:jc w:val="both"/>
      </w:pPr>
      <w:r>
        <w:t>Умение: объяснять содержание иностранных юридических терминов на иностранном языке; приводить примеры использования юридической терминологии на иностранном языке.</w:t>
      </w:r>
    </w:p>
    <w:p w:rsidR="004F03BC" w:rsidRPr="00565D37" w:rsidRDefault="004F03BC" w:rsidP="004F03BC">
      <w:pPr>
        <w:spacing w:line="259" w:lineRule="auto"/>
        <w:ind w:firstLine="709"/>
        <w:jc w:val="both"/>
      </w:pPr>
      <w:r w:rsidRPr="00D13BEC">
        <w:t>Навык</w:t>
      </w:r>
      <w:r>
        <w:t>: переводить иностранный юридический текст (устно и письменно) на русский язык, и с русского языка (устно и письменно) на иностранный; излагать (письменно и устно) юридическую позицию на иностранном языке.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8 :</w:t>
      </w:r>
      <w:proofErr w:type="gramEnd"/>
      <w:r>
        <w:t xml:space="preserve"> 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</w:r>
      <w:r w:rsidRPr="00565D37">
        <w:t>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8.1к :</w:t>
      </w:r>
      <w:proofErr w:type="gramEnd"/>
      <w:r>
        <w:t xml:space="preserve"> определяет значение соблюдения принципов этики юриста</w:t>
      </w:r>
      <w:r w:rsidRPr="008056B8">
        <w:t>.</w:t>
      </w:r>
    </w:p>
    <w:p w:rsidR="004F03BC" w:rsidRPr="008056B8" w:rsidRDefault="004F03BC" w:rsidP="004F03BC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>
        <w:t>осуществлять поиск источников, содержащих нормами этики; объяснять основные принципы профессиональной этики юриста; определять особенности видов профессиональной этики.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8.2к :</w:t>
      </w:r>
      <w:proofErr w:type="gramEnd"/>
      <w:r>
        <w:t xml:space="preserve"> соблюдает принципы этики юриста при выполнении учебных задач</w:t>
      </w:r>
      <w:r w:rsidRPr="008056B8">
        <w:t>.</w:t>
      </w:r>
    </w:p>
    <w:p w:rsidR="004F03BC" w:rsidRPr="008056B8" w:rsidRDefault="004F03BC" w:rsidP="004F03BC">
      <w:pPr>
        <w:spacing w:line="259" w:lineRule="auto"/>
        <w:ind w:firstLine="709"/>
        <w:jc w:val="both"/>
      </w:pPr>
      <w:r w:rsidRPr="00D13BEC">
        <w:t>Навык</w:t>
      </w:r>
      <w:r>
        <w:t>:</w:t>
      </w:r>
      <w:r w:rsidRPr="00D13BEC">
        <w:t xml:space="preserve"> </w:t>
      </w:r>
      <w:r>
        <w:t>выполнения учебных задач, демонстрирующих этическое поведение.</w:t>
      </w:r>
    </w:p>
    <w:p w:rsidR="004F03BC" w:rsidRPr="008056B8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9 :</w:t>
      </w:r>
      <w:proofErr w:type="gramEnd"/>
      <w:r>
        <w:t xml:space="preserve"> СПОСОБЕН ПОЛУЧАТЬ ЮРИДИЧЕСКИ ЗНАЧИМУЮ ИНФОРМАЦИЮ ИЗ</w:t>
      </w:r>
      <w:r w:rsidRPr="008056B8">
        <w:t xml:space="preserve"> </w:t>
      </w:r>
      <w:r>
        <w:t>РАЗЛИЧНЫХ ИСТОЧНИКОВ, ВКЛЮЧАЯ ПРАВОВЫЕ БАЗЫ ДАННЫХ, РЕШАТЬ ЗАДАЧИ ПРОФЕССИОНАЛЬНОЙ ДЕЯТЕЛЬНОСТИ С ПРИМЕНЕНИЕМ ИНФОРМАЦИОННО</w:t>
      </w:r>
      <w:r w:rsidRPr="008056B8">
        <w:t xml:space="preserve"> </w:t>
      </w:r>
      <w:r>
        <w:t>КОММУНИКАЦИОННЫХ ТЕХНОЛОГИЙ С УЧЕТОМ ТРЕБОВАНИЙ ИНФОРМАЦИОННОЙ БЕЗОПАСНОСТИ</w:t>
      </w:r>
      <w:r w:rsidRPr="008056B8">
        <w:t>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9.1к :</w:t>
      </w:r>
      <w:proofErr w:type="gramEnd"/>
      <w:r>
        <w:t xml:space="preserve"> получает юридически значимую информацию из различных</w:t>
      </w:r>
      <w:r w:rsidRPr="008056B8">
        <w:t xml:space="preserve"> </w:t>
      </w:r>
      <w:r>
        <w:t>источников, включая правовые базы данных. с применением информационных технологий и с учетом требований информационной безопасности</w:t>
      </w:r>
      <w:r w:rsidRPr="008056B8">
        <w:t>.</w:t>
      </w:r>
    </w:p>
    <w:p w:rsidR="004F03BC" w:rsidRDefault="004F03BC" w:rsidP="004F03BC">
      <w:pPr>
        <w:spacing w:line="259" w:lineRule="auto"/>
        <w:ind w:firstLine="709"/>
        <w:jc w:val="both"/>
      </w:pPr>
      <w:r w:rsidRPr="00D13BEC">
        <w:t>Умение</w:t>
      </w:r>
      <w:r>
        <w:t>:</w:t>
      </w:r>
      <w:r w:rsidRPr="00D13BEC">
        <w:t xml:space="preserve"> </w:t>
      </w:r>
      <w:r>
        <w:t>выбирать процессы, методы поиска, сбора, хранения, обработки, предоставления, распространения информации и способы осуществления таких процессов и методов для решения профессиональных задач.</w:t>
      </w:r>
    </w:p>
    <w:p w:rsidR="004F03BC" w:rsidRPr="008056B8" w:rsidRDefault="004F03BC" w:rsidP="004F03BC">
      <w:pPr>
        <w:spacing w:line="259" w:lineRule="auto"/>
        <w:ind w:firstLine="709"/>
        <w:jc w:val="both"/>
      </w:pPr>
      <w:r w:rsidRPr="00D13BEC">
        <w:lastRenderedPageBreak/>
        <w:t>Навык</w:t>
      </w:r>
      <w:r>
        <w:t>:</w:t>
      </w:r>
      <w:r w:rsidRPr="00D13BEC">
        <w:t xml:space="preserve"> </w:t>
      </w:r>
      <w:r>
        <w:t>отбирать и использовать процессы, методы поиска, сбора, хранения, обработки информации для решения поставленной профессиональной задачи.</w:t>
      </w:r>
    </w:p>
    <w:p w:rsidR="004F03BC" w:rsidRDefault="004F03BC" w:rsidP="004F03BC">
      <w:pPr>
        <w:spacing w:line="259" w:lineRule="auto"/>
        <w:ind w:firstLine="709"/>
        <w:jc w:val="both"/>
      </w:pPr>
      <w:r>
        <w:t>ОПК-</w:t>
      </w:r>
      <w:proofErr w:type="gramStart"/>
      <w:r>
        <w:t>9.2к :</w:t>
      </w:r>
      <w:proofErr w:type="gramEnd"/>
      <w:r>
        <w:t xml:space="preserve"> решает задачи профессиональной деятельности с применением информационных технологий и с учетом требований информационной безопасности.</w:t>
      </w:r>
    </w:p>
    <w:p w:rsidR="004F03BC" w:rsidRDefault="004F03BC" w:rsidP="004F03BC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 w:rsidR="0054174C">
        <w:t>Умение подбирать источники для получения значимой информации.</w:t>
      </w:r>
    </w:p>
    <w:p w:rsidR="004F03BC" w:rsidRDefault="004F03BC" w:rsidP="004F03BC">
      <w:pPr>
        <w:spacing w:line="259" w:lineRule="auto"/>
        <w:ind w:firstLine="709"/>
        <w:jc w:val="both"/>
      </w:pPr>
      <w:r>
        <w:t>Навык:</w:t>
      </w:r>
      <w:r w:rsidRPr="00D13BEC">
        <w:t xml:space="preserve"> </w:t>
      </w:r>
      <w:r w:rsidR="0054174C">
        <w:t>Работы с различными источниками, включая правовые базы данных, и применения информационных технологий с учетом требований информационной безопасности.</w:t>
      </w:r>
    </w:p>
    <w:p w:rsidR="009E0DB5" w:rsidRPr="009E0DB5" w:rsidRDefault="009E0DB5" w:rsidP="009E0DB5">
      <w:pPr>
        <w:ind w:firstLine="709"/>
        <w:jc w:val="both"/>
        <w:rPr>
          <w:rFonts w:eastAsia="Arial Unicode MS" w:cstheme="minorBidi"/>
          <w:lang w:eastAsia="ja-JP"/>
        </w:rPr>
      </w:pPr>
    </w:p>
    <w:p w:rsidR="009E0DB5" w:rsidRPr="00B5213F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sz w:val="21"/>
          <w:lang w:eastAsia="ja-JP"/>
        </w:rPr>
      </w:pPr>
      <w:r w:rsidRPr="00B5213F">
        <w:rPr>
          <w:rFonts w:eastAsia="Arial Unicode MS" w:cstheme="minorBidi"/>
          <w:sz w:val="21"/>
          <w:lang w:eastAsia="ja-JP"/>
        </w:rPr>
        <w:t>Дата составления (</w:t>
      </w:r>
      <w:r w:rsidRPr="00B5213F">
        <w:rPr>
          <w:rFonts w:eastAsia="Arial Unicode MS" w:cstheme="minorBidi"/>
          <w:i/>
          <w:sz w:val="21"/>
          <w:lang w:eastAsia="ja-JP"/>
        </w:rPr>
        <w:t>до начала практики</w:t>
      </w:r>
      <w:r w:rsidRPr="00B5213F">
        <w:rPr>
          <w:rFonts w:eastAsia="Arial Unicode MS" w:cstheme="minorBidi"/>
          <w:sz w:val="21"/>
          <w:lang w:eastAsia="ja-JP"/>
        </w:rPr>
        <w:t xml:space="preserve">): «_____» _______________202___г. </w:t>
      </w:r>
    </w:p>
    <w:p w:rsidR="009E0DB5" w:rsidRPr="00B5213F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sz w:val="21"/>
          <w:lang w:eastAsia="ja-JP"/>
        </w:rPr>
      </w:pPr>
    </w:p>
    <w:p w:rsidR="009E0DB5" w:rsidRPr="00B5213F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sz w:val="21"/>
          <w:lang w:eastAsia="ja-JP"/>
        </w:rPr>
      </w:pPr>
      <w:r w:rsidRPr="00B5213F">
        <w:rPr>
          <w:rFonts w:eastAsia="Arial Unicode MS" w:cstheme="minorBidi"/>
          <w:sz w:val="21"/>
          <w:lang w:eastAsia="ja-JP"/>
        </w:rPr>
        <w:t xml:space="preserve">Руководитель практики от ФГБОУ ВО «ВВГУ» _________________  </w:t>
      </w:r>
      <w:proofErr w:type="gramStart"/>
      <w:r w:rsidRPr="00B5213F">
        <w:rPr>
          <w:rFonts w:eastAsia="Arial Unicode MS" w:cstheme="minorBidi"/>
          <w:sz w:val="21"/>
          <w:lang w:eastAsia="ja-JP"/>
        </w:rPr>
        <w:t xml:space="preserve">   (</w:t>
      </w:r>
      <w:proofErr w:type="gramEnd"/>
      <w:r w:rsidRPr="00B5213F">
        <w:rPr>
          <w:rFonts w:eastAsia="Arial Unicode MS" w:cstheme="minorBidi"/>
          <w:sz w:val="21"/>
          <w:lang w:eastAsia="ja-JP"/>
        </w:rPr>
        <w:t>_______________)</w:t>
      </w:r>
    </w:p>
    <w:p w:rsidR="009E0DB5" w:rsidRPr="00B5213F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sz w:val="21"/>
          <w:lang w:eastAsia="ja-JP"/>
        </w:rPr>
      </w:pPr>
    </w:p>
    <w:p w:rsidR="009E0DB5" w:rsidRPr="00B5213F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sz w:val="21"/>
          <w:lang w:eastAsia="ja-JP"/>
        </w:rPr>
      </w:pPr>
      <w:r w:rsidRPr="00B5213F">
        <w:rPr>
          <w:rFonts w:eastAsia="Arial Unicode MS" w:cstheme="minorBidi"/>
          <w:sz w:val="21"/>
          <w:lang w:eastAsia="ja-JP"/>
        </w:rPr>
        <w:t xml:space="preserve">«Согласовано» </w:t>
      </w:r>
    </w:p>
    <w:p w:rsidR="009E0DB5" w:rsidRPr="00B5213F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sz w:val="21"/>
          <w:lang w:eastAsia="ja-JP"/>
        </w:rPr>
      </w:pPr>
      <w:bookmarkStart w:id="2" w:name="_Hlk3516830"/>
      <w:r w:rsidRPr="00B5213F">
        <w:rPr>
          <w:rFonts w:eastAsia="Arial Unicode MS" w:cstheme="minorBidi"/>
          <w:sz w:val="21"/>
          <w:lang w:eastAsia="ja-JP"/>
        </w:rPr>
        <w:t xml:space="preserve">Руководитель практики </w:t>
      </w:r>
      <w:proofErr w:type="gramStart"/>
      <w:r w:rsidRPr="00B5213F">
        <w:rPr>
          <w:rFonts w:eastAsia="Arial Unicode MS" w:cstheme="minorBidi"/>
          <w:sz w:val="21"/>
          <w:lang w:eastAsia="ja-JP"/>
        </w:rPr>
        <w:t xml:space="preserve">от </w:t>
      </w:r>
      <w:r w:rsidR="00B5213F" w:rsidRPr="00B5213F">
        <w:rPr>
          <w:rFonts w:eastAsia="Arial Unicode MS" w:cstheme="minorBidi"/>
          <w:sz w:val="21"/>
          <w:lang w:eastAsia="ja-JP"/>
        </w:rPr>
        <w:t xml:space="preserve"> </w:t>
      </w:r>
      <w:r w:rsidRPr="00B5213F">
        <w:rPr>
          <w:rFonts w:eastAsia="Arial Unicode MS" w:cstheme="minorBidi"/>
          <w:sz w:val="21"/>
          <w:lang w:eastAsia="ja-JP"/>
        </w:rPr>
        <w:t>профильной</w:t>
      </w:r>
      <w:proofErr w:type="gramEnd"/>
      <w:r w:rsidRPr="00B5213F">
        <w:rPr>
          <w:rFonts w:eastAsia="Arial Unicode MS" w:cstheme="minorBidi"/>
          <w:sz w:val="21"/>
          <w:lang w:eastAsia="ja-JP"/>
        </w:rPr>
        <w:t xml:space="preserve"> организации:</w:t>
      </w:r>
      <w:r w:rsidR="00B5213F">
        <w:rPr>
          <w:rFonts w:eastAsia="Arial Unicode MS" w:cstheme="minorBidi"/>
          <w:i/>
          <w:sz w:val="21"/>
          <w:lang w:eastAsia="ja-JP"/>
        </w:rPr>
        <w:t xml:space="preserve">  </w:t>
      </w:r>
      <w:r w:rsidRPr="00B5213F">
        <w:rPr>
          <w:rFonts w:eastAsia="Arial Unicode MS" w:cstheme="minorBidi"/>
          <w:sz w:val="21"/>
          <w:lang w:eastAsia="ja-JP"/>
        </w:rPr>
        <w:t xml:space="preserve">________________    (________________) </w:t>
      </w:r>
      <w:bookmarkEnd w:id="2"/>
    </w:p>
    <w:p w:rsidR="009E0DB5" w:rsidRDefault="009E0DB5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Default="004F03BC">
      <w:pPr>
        <w:rPr>
          <w:sz w:val="21"/>
        </w:rPr>
      </w:pPr>
    </w:p>
    <w:p w:rsidR="004F03BC" w:rsidRPr="00B5213F" w:rsidRDefault="004F03BC">
      <w:pPr>
        <w:rPr>
          <w:sz w:val="21"/>
        </w:rPr>
      </w:pPr>
    </w:p>
    <w:p w:rsidR="009E0DB5" w:rsidRDefault="009E0DB5" w:rsidP="009E0DB5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9E0DB5" w:rsidRDefault="009E0DB5" w:rsidP="009E0DB5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9E0DB5" w:rsidRDefault="009E0DB5" w:rsidP="009E0DB5">
      <w:pPr>
        <w:ind w:left="-426" w:firstLine="426"/>
        <w:jc w:val="center"/>
        <w:rPr>
          <w:rFonts w:ascii="Arial" w:hAnsi="Arial" w:cs="Arial"/>
        </w:rPr>
      </w:pPr>
    </w:p>
    <w:p w:rsidR="009E0DB5" w:rsidRDefault="009E0DB5" w:rsidP="009E0DB5">
      <w:pPr>
        <w:spacing w:after="240"/>
        <w:ind w:left="-426" w:firstLine="426"/>
      </w:pPr>
      <w:r>
        <w:t>В результате прохождения практики студент _______________________________________________________________показал обладание следующими компетенциями на следующем уровне:</w:t>
      </w:r>
    </w:p>
    <w:tbl>
      <w:tblPr>
        <w:tblW w:w="10707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514"/>
        <w:gridCol w:w="1802"/>
        <w:gridCol w:w="1748"/>
        <w:gridCol w:w="1539"/>
        <w:gridCol w:w="1539"/>
      </w:tblGrid>
      <w:tr w:rsidR="009E0DB5" w:rsidRPr="00E77368" w:rsidTr="009E0DB5">
        <w:tc>
          <w:tcPr>
            <w:tcW w:w="1565" w:type="dxa"/>
            <w:shd w:val="clear" w:color="auto" w:fill="auto"/>
            <w:vAlign w:val="center"/>
          </w:tcPr>
          <w:p w:rsidR="009E0DB5" w:rsidRPr="00E77368" w:rsidRDefault="009E0DB5" w:rsidP="00E41F31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514" w:type="dxa"/>
            <w:shd w:val="clear" w:color="auto" w:fill="auto"/>
            <w:vAlign w:val="center"/>
          </w:tcPr>
          <w:p w:rsidR="009E0DB5" w:rsidRPr="00E77368" w:rsidRDefault="009E0DB5" w:rsidP="00E41F31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9E0DB5" w:rsidRDefault="009E0DB5" w:rsidP="00E41F31">
            <w:pPr>
              <w:spacing w:after="156"/>
              <w:jc w:val="center"/>
            </w:pPr>
          </w:p>
          <w:p w:rsidR="009E0DB5" w:rsidRDefault="009E0DB5" w:rsidP="00E41F31">
            <w:pPr>
              <w:spacing w:after="156"/>
              <w:jc w:val="center"/>
            </w:pPr>
            <w:r>
              <w:t>Сформированы полностью</w:t>
            </w:r>
          </w:p>
          <w:p w:rsidR="009E0DB5" w:rsidRPr="004B5335" w:rsidRDefault="009E0DB5" w:rsidP="00E41F31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9E0DB5" w:rsidRDefault="009E0DB5" w:rsidP="00E41F31">
            <w:pPr>
              <w:spacing w:after="156"/>
              <w:jc w:val="center"/>
            </w:pPr>
          </w:p>
          <w:p w:rsidR="009E0DB5" w:rsidRPr="004B5335" w:rsidRDefault="009E0DB5" w:rsidP="00E41F31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9E0DB5" w:rsidRDefault="009E0DB5" w:rsidP="00E41F31">
            <w:pPr>
              <w:spacing w:after="156"/>
              <w:jc w:val="center"/>
            </w:pPr>
          </w:p>
          <w:p w:rsidR="009E0DB5" w:rsidRPr="004B5335" w:rsidRDefault="009E0DB5" w:rsidP="00E41F31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539" w:type="dxa"/>
            <w:shd w:val="clear" w:color="auto" w:fill="auto"/>
          </w:tcPr>
          <w:p w:rsidR="009E0DB5" w:rsidRDefault="009E0DB5" w:rsidP="00E41F31">
            <w:pPr>
              <w:spacing w:after="156"/>
              <w:jc w:val="center"/>
            </w:pPr>
          </w:p>
          <w:p w:rsidR="009E0DB5" w:rsidRPr="004B5335" w:rsidRDefault="009E0DB5" w:rsidP="00E41F31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Pr="00242FF7" w:rsidRDefault="009E0DB5" w:rsidP="00E41F31">
            <w:pPr>
              <w:spacing w:after="155"/>
            </w:pPr>
            <w:r w:rsidRPr="000C3CEB">
              <w:t>ОПК-3</w:t>
            </w:r>
          </w:p>
        </w:tc>
        <w:tc>
          <w:tcPr>
            <w:tcW w:w="2514" w:type="dxa"/>
            <w:shd w:val="clear" w:color="auto" w:fill="auto"/>
          </w:tcPr>
          <w:p w:rsidR="009E0DB5" w:rsidRPr="00242FF7" w:rsidRDefault="00384483" w:rsidP="00E41F31">
            <w:pPr>
              <w:spacing w:after="155"/>
              <w:ind w:hanging="2"/>
            </w:pPr>
            <w:r>
              <w:t>Способен при решении задач профессиональной деятельности применять нормы материального и процессуального права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Pr="000C3CEB" w:rsidRDefault="009E0DB5" w:rsidP="00E41F31">
            <w:pPr>
              <w:spacing w:after="155"/>
            </w:pPr>
            <w:r>
              <w:t>ОПК-5</w:t>
            </w:r>
          </w:p>
        </w:tc>
        <w:tc>
          <w:tcPr>
            <w:tcW w:w="2514" w:type="dxa"/>
            <w:shd w:val="clear" w:color="auto" w:fill="auto"/>
          </w:tcPr>
          <w:p w:rsidR="009E0DB5" w:rsidRPr="000C3CEB" w:rsidRDefault="009E0DB5" w:rsidP="00E41F31">
            <w:pPr>
              <w:spacing w:after="155"/>
              <w:ind w:hanging="2"/>
            </w:pPr>
            <w:r>
              <w:t>С</w:t>
            </w:r>
            <w:r w:rsidRPr="000C3CEB">
              <w:t>пособен профессионально толковать нормы права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Default="009E0DB5" w:rsidP="00E41F31">
            <w:pPr>
              <w:spacing w:after="155"/>
            </w:pPr>
            <w:r w:rsidRPr="000C3CEB">
              <w:t>ОПК-6</w:t>
            </w:r>
          </w:p>
        </w:tc>
        <w:tc>
          <w:tcPr>
            <w:tcW w:w="2514" w:type="dxa"/>
            <w:shd w:val="clear" w:color="auto" w:fill="auto"/>
          </w:tcPr>
          <w:p w:rsidR="009E0DB5" w:rsidRPr="000C3CEB" w:rsidRDefault="009E0DB5" w:rsidP="00E41F31">
            <w:pPr>
              <w:spacing w:after="155"/>
              <w:ind w:hanging="2"/>
            </w:pPr>
            <w:r>
              <w:t>С</w:t>
            </w:r>
            <w:r w:rsidRPr="000C3CEB">
              <w:t>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Pr="000C3CEB" w:rsidRDefault="009E0DB5" w:rsidP="00E41F31">
            <w:pPr>
              <w:spacing w:after="155"/>
            </w:pPr>
            <w:r w:rsidRPr="000C3CEB">
              <w:t>ОПК-8</w:t>
            </w:r>
          </w:p>
        </w:tc>
        <w:tc>
          <w:tcPr>
            <w:tcW w:w="2514" w:type="dxa"/>
            <w:shd w:val="clear" w:color="auto" w:fill="auto"/>
          </w:tcPr>
          <w:p w:rsidR="009E0DB5" w:rsidRPr="000C3CEB" w:rsidRDefault="009E0DB5" w:rsidP="00E41F31">
            <w:pPr>
              <w:spacing w:after="155"/>
              <w:ind w:hanging="2"/>
            </w:pPr>
            <w:r>
              <w:t>С</w:t>
            </w:r>
            <w:r w:rsidRPr="000C3CEB">
              <w:t>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  <w:tr w:rsidR="009E0DB5" w:rsidRPr="00E77368" w:rsidTr="009E0DB5">
        <w:tc>
          <w:tcPr>
            <w:tcW w:w="1565" w:type="dxa"/>
            <w:shd w:val="clear" w:color="auto" w:fill="auto"/>
          </w:tcPr>
          <w:p w:rsidR="009E0DB5" w:rsidRPr="000C3CEB" w:rsidRDefault="009E0DB5" w:rsidP="00E41F31">
            <w:pPr>
              <w:spacing w:after="155"/>
            </w:pPr>
            <w:r>
              <w:t>ОПК-9</w:t>
            </w:r>
          </w:p>
        </w:tc>
        <w:tc>
          <w:tcPr>
            <w:tcW w:w="2514" w:type="dxa"/>
            <w:shd w:val="clear" w:color="auto" w:fill="auto"/>
          </w:tcPr>
          <w:p w:rsidR="009E0DB5" w:rsidRPr="000C3CEB" w:rsidRDefault="009E0DB5" w:rsidP="00E41F31">
            <w:pPr>
              <w:spacing w:after="155"/>
              <w:ind w:hanging="2"/>
            </w:pPr>
            <w:r>
              <w:t>С</w:t>
            </w:r>
            <w:r w:rsidRPr="000C3CEB">
              <w:t xml:space="preserve">пособен получать юридически </w:t>
            </w:r>
            <w:r w:rsidRPr="000C3CEB">
              <w:lastRenderedPageBreak/>
              <w:t>значимую информацию из различных источников, включая правовые базы данных, решать задачи профессиональной деятельности с применением информационно-коммуникационных технологий с учетом требований информационной безопасности</w:t>
            </w:r>
          </w:p>
        </w:tc>
        <w:tc>
          <w:tcPr>
            <w:tcW w:w="1802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9E0DB5" w:rsidRPr="00E77368" w:rsidRDefault="009E0DB5" w:rsidP="00E41F31">
            <w:pPr>
              <w:spacing w:after="155"/>
              <w:jc w:val="both"/>
            </w:pPr>
          </w:p>
        </w:tc>
      </w:tr>
    </w:tbl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9E0DB5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9E0DB5" w:rsidRPr="00242FF7" w:rsidRDefault="009E0DB5" w:rsidP="009E0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3" w:name="_Hlk17922071"/>
      <w:r>
        <w:rPr>
          <w:rFonts w:eastAsia="Arial Unicode MS"/>
        </w:rPr>
        <w:t>«_____»___________ 20___ г.</w:t>
      </w:r>
      <w:bookmarkEnd w:id="3"/>
      <w:r>
        <w:rPr>
          <w:rFonts w:eastAsia="Arial Unicode MS"/>
        </w:rPr>
        <w:t xml:space="preserve">     </w:t>
      </w:r>
    </w:p>
    <w:p w:rsidR="009E0DB5" w:rsidRDefault="009E0DB5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Default="00C94E13"/>
    <w:p w:rsidR="00C94E13" w:rsidRPr="005C4F1A" w:rsidRDefault="00C94E13" w:rsidP="00C94E13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lastRenderedPageBreak/>
        <w:t>Дневник</w:t>
      </w:r>
    </w:p>
    <w:p w:rsidR="00C94E13" w:rsidRPr="00AA20AF" w:rsidRDefault="00C94E13" w:rsidP="00C94E13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>
        <w:rPr>
          <w:rFonts w:ascii="Arial" w:hAnsi="Arial" w:cs="Arial"/>
          <w:bCs/>
          <w:sz w:val="28"/>
          <w:szCs w:val="28"/>
        </w:rPr>
        <w:t>учебная практика по профилю профессиональной деятельности</w:t>
      </w: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______________________________________________________________________</w:t>
      </w:r>
      <w:r w:rsidRPr="004F0D8F">
        <w:tab/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C94E13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u w:val="single"/>
        </w:rPr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7F66A2">
        <w:rPr>
          <w:u w:val="single"/>
        </w:rPr>
        <w:t xml:space="preserve"> </w:t>
      </w:r>
      <w:r w:rsidRPr="004F0D8F">
        <w:rPr>
          <w:u w:val="single"/>
        </w:rPr>
        <w:t>40.05.04</w:t>
      </w:r>
      <w:r>
        <w:rPr>
          <w:u w:val="single"/>
        </w:rPr>
        <w:t xml:space="preserve"> </w:t>
      </w:r>
      <w:r w:rsidRPr="007F66A2">
        <w:rPr>
          <w:u w:val="single"/>
        </w:rPr>
        <w:t xml:space="preserve">Судебная и прокурорская деятельность. </w:t>
      </w:r>
      <w:r w:rsidRPr="00A83B8F">
        <w:rPr>
          <w:u w:val="single"/>
        </w:rPr>
        <w:t>Судебная деятельность</w:t>
      </w: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258"/>
      </w:tblGrid>
      <w:tr w:rsidR="00C94E13" w:rsidRPr="00E77368" w:rsidTr="00C94E1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4F0D8F" w:rsidRDefault="00C94E13" w:rsidP="00E41F31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4F0D8F" w:rsidRDefault="00C94E13" w:rsidP="00E41F31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C94E13" w:rsidRPr="00E77368" w:rsidTr="00C94E13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4B53ED" w:rsidRDefault="00C94E13" w:rsidP="003E41B3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4B53ED" w:rsidRDefault="007F424D" w:rsidP="00E41F31">
            <w:pPr>
              <w:jc w:val="both"/>
            </w:pPr>
            <w:r w:rsidRPr="000065B6">
              <w:rPr>
                <w:sz w:val="22"/>
                <w:szCs w:val="22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C94E13" w:rsidRPr="00E77368" w:rsidTr="00C94E13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  <w:tr w:rsidR="00C94E13" w:rsidRPr="00E77368" w:rsidTr="00C94E1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E13" w:rsidRPr="00E77368" w:rsidRDefault="00C94E13" w:rsidP="00E41F31">
            <w:pPr>
              <w:rPr>
                <w:b/>
              </w:rPr>
            </w:pPr>
          </w:p>
        </w:tc>
      </w:tr>
    </w:tbl>
    <w:p w:rsidR="00C94E13" w:rsidRPr="00B96E41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C94E13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                         _____________                 (_______________) </w:t>
      </w:r>
    </w:p>
    <w:p w:rsidR="00C94E13" w:rsidRPr="004F0D8F" w:rsidRDefault="00C94E13" w:rsidP="00C94E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C94E13" w:rsidRPr="004F0D8F" w:rsidRDefault="00C94E13" w:rsidP="00C94E1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C94E13" w:rsidRDefault="00C94E13" w:rsidP="00C94E1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 xml:space="preserve">_____________  </w:t>
      </w:r>
      <w:r>
        <w:t xml:space="preserve">               (_______________</w:t>
      </w:r>
      <w:r w:rsidRPr="004F0D8F">
        <w:t xml:space="preserve">) </w:t>
      </w:r>
    </w:p>
    <w:p w:rsidR="00C94E13" w:rsidRDefault="00C94E13" w:rsidP="00C94E1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C94E13" w:rsidRDefault="00C94E13" w:rsidP="00C94E1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C94E13" w:rsidRDefault="00C94E13">
      <w:bookmarkStart w:id="4" w:name="_GoBack"/>
      <w:bookmarkEnd w:id="4"/>
    </w:p>
    <w:sectPr w:rsidR="00C94E13" w:rsidSect="009E0DB5">
      <w:footnotePr>
        <w:numRestart w:val="eachPage"/>
      </w:footnotePr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D41"/>
    <w:rsid w:val="001219B1"/>
    <w:rsid w:val="00201539"/>
    <w:rsid w:val="00384483"/>
    <w:rsid w:val="003E41B3"/>
    <w:rsid w:val="004F03BC"/>
    <w:rsid w:val="0054174C"/>
    <w:rsid w:val="006454BB"/>
    <w:rsid w:val="007F424D"/>
    <w:rsid w:val="00894A41"/>
    <w:rsid w:val="009E0DB5"/>
    <w:rsid w:val="00A01EDA"/>
    <w:rsid w:val="00AD731F"/>
    <w:rsid w:val="00B5213F"/>
    <w:rsid w:val="00B5376F"/>
    <w:rsid w:val="00C94E13"/>
    <w:rsid w:val="00CC3660"/>
    <w:rsid w:val="00E76C59"/>
    <w:rsid w:val="00F5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E5B88C-DAB2-43F1-944B-E4ECF2A93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A01EDA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A01EDA"/>
    <w:rPr>
      <w:color w:val="0000FF"/>
      <w:u w:val="single"/>
    </w:rPr>
  </w:style>
  <w:style w:type="paragraph" w:customStyle="1" w:styleId="msonormaldop1">
    <w:name w:val="msonormaldop1"/>
    <w:qFormat/>
    <w:rsid w:val="00CC3660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2407</Words>
  <Characters>13723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16098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2</cp:revision>
  <dcterms:created xsi:type="dcterms:W3CDTF">2025-06-19T00:31:00Z</dcterms:created>
  <dcterms:modified xsi:type="dcterms:W3CDTF">2025-06-19T00:31:00Z</dcterms:modified>
</cp:coreProperties>
</file>