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F323FA">
        <w:rPr>
          <w:rFonts w:ascii="Times New Roman" w:hAnsi="Times New Roman"/>
          <w:sz w:val="28"/>
          <w:szCs w:val="24"/>
        </w:rPr>
        <w:t>Основы автоматизированного проектирования инфокоммуникационных устройств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4F87" w:rsidRPr="00DF0D48" w:rsidRDefault="00BB12F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12F7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8FF" w:rsidRPr="00F323FA" w:rsidRDefault="00F323FA" w:rsidP="008F614F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F323FA">
        <w:rPr>
          <w:rFonts w:ascii="Times New Roman" w:hAnsi="Times New Roman"/>
          <w:b/>
          <w:caps/>
          <w:sz w:val="32"/>
          <w:szCs w:val="24"/>
        </w:rPr>
        <w:t>Основы автоматизированного проектирования инфокоммуникационных устройств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3E6AC8">
        <w:rPr>
          <w:rFonts w:ascii="Times New Roman" w:hAnsi="Times New Roman"/>
          <w:sz w:val="28"/>
          <w:szCs w:val="24"/>
        </w:rPr>
        <w:t>2</w:t>
      </w:r>
      <w:r w:rsidR="00895552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0D0EF3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0D0EF3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012"/>
        <w:gridCol w:w="1276"/>
      </w:tblGrid>
      <w:tr w:rsidR="00183206" w:rsidRPr="00DF0D48" w:rsidTr="00183206">
        <w:tc>
          <w:tcPr>
            <w:tcW w:w="1565" w:type="dxa"/>
            <w:vAlign w:val="center"/>
          </w:tcPr>
          <w:p w:rsidR="00183206" w:rsidRPr="00DF0D48" w:rsidRDefault="00183206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83206" w:rsidRPr="00DF0D48" w:rsidRDefault="00183206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83206" w:rsidRPr="00DF0D48" w:rsidRDefault="00183206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83206" w:rsidRPr="00DF0D48" w:rsidRDefault="00183206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83206" w:rsidRPr="00DF0D48" w:rsidRDefault="00183206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Pr="00DF0D48" w:rsidRDefault="00183206" w:rsidP="0062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12012" w:type="dxa"/>
          </w:tcPr>
          <w:p w:rsidR="00183206" w:rsidRPr="00DF0D48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3BCD">
              <w:rPr>
                <w:rFonts w:ascii="Times New Roman" w:hAnsi="Times New Roman"/>
                <w:sz w:val="24"/>
              </w:rPr>
              <w:t>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276" w:type="dxa"/>
          </w:tcPr>
          <w:p w:rsidR="00183206" w:rsidRPr="000A6B61" w:rsidRDefault="00F82CD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ПК-9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B1379A">
              <w:rPr>
                <w:rFonts w:ascii="Times New Roman" w:hAnsi="Times New Roman"/>
                <w:sz w:val="24"/>
              </w:rPr>
              <w:t>мением проводить расчеты по проекту сетей, сооружений и средств инфокоммуникаций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  <w:tc>
          <w:tcPr>
            <w:tcW w:w="1276" w:type="dxa"/>
          </w:tcPr>
          <w:p w:rsidR="00183206" w:rsidRPr="00673407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ПК-10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1379A">
              <w:rPr>
                <w:rFonts w:ascii="Times New Roman" w:hAnsi="Times New Roman"/>
                <w:sz w:val="24"/>
              </w:rPr>
              <w:t>пособностью к разработке проектной и рабочей технической документации, оформлению законченных проектно-конструкторских работ в соответствии с нормами и стандартами</w:t>
            </w:r>
          </w:p>
        </w:tc>
        <w:tc>
          <w:tcPr>
            <w:tcW w:w="1276" w:type="dxa"/>
          </w:tcPr>
          <w:p w:rsidR="00183206" w:rsidRPr="00193F5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ПК-11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B1379A">
              <w:rPr>
                <w:rFonts w:ascii="Times New Roman" w:hAnsi="Times New Roman"/>
                <w:sz w:val="24"/>
              </w:rPr>
              <w:t>мением проводить технико-экономическое обоснование проектных расчетов с использованием современных подходов и методов</w:t>
            </w:r>
          </w:p>
        </w:tc>
        <w:tc>
          <w:tcPr>
            <w:tcW w:w="1276" w:type="dxa"/>
          </w:tcPr>
          <w:p w:rsidR="00183206" w:rsidRPr="006A3F93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ПК-12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B1379A">
              <w:rPr>
                <w:rFonts w:ascii="Times New Roman" w:hAnsi="Times New Roman"/>
                <w:sz w:val="24"/>
              </w:rPr>
              <w:t>отовностью к контролю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276" w:type="dxa"/>
          </w:tcPr>
          <w:p w:rsidR="00183206" w:rsidRPr="00673407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ПК-13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1379A">
              <w:rPr>
                <w:rFonts w:ascii="Times New Roman" w:hAnsi="Times New Roman"/>
                <w:sz w:val="24"/>
              </w:rPr>
              <w:t>пособностью осуществлять подготовку типовых технических проектов на различные инфокоммуникационные объекты</w:t>
            </w:r>
          </w:p>
        </w:tc>
        <w:tc>
          <w:tcPr>
            <w:tcW w:w="1276" w:type="dxa"/>
          </w:tcPr>
          <w:p w:rsidR="00183206" w:rsidRPr="006A3F93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83206" w:rsidRPr="00DF0D48" w:rsidTr="00183206">
        <w:tc>
          <w:tcPr>
            <w:tcW w:w="1565" w:type="dxa"/>
          </w:tcPr>
          <w:p w:rsidR="00183206" w:rsidRDefault="0018320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ПК-15</w:t>
            </w:r>
          </w:p>
        </w:tc>
        <w:tc>
          <w:tcPr>
            <w:tcW w:w="12012" w:type="dxa"/>
          </w:tcPr>
          <w:p w:rsidR="00183206" w:rsidRPr="004A492E" w:rsidRDefault="0018320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B1379A">
              <w:rPr>
                <w:rFonts w:ascii="Times New Roman" w:hAnsi="Times New Roman"/>
                <w:sz w:val="24"/>
              </w:rPr>
              <w:t>мением разрабатывать и оформлять различную проектную и техническую документацию</w:t>
            </w:r>
          </w:p>
        </w:tc>
        <w:tc>
          <w:tcPr>
            <w:tcW w:w="1276" w:type="dxa"/>
          </w:tcPr>
          <w:p w:rsidR="00183206" w:rsidRPr="006A3F93" w:rsidRDefault="00F82CDD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0EF3" w:rsidRPr="00F17638" w:rsidRDefault="000D0EF3" w:rsidP="000D0EF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D0EF3" w:rsidRDefault="000D0EF3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04729" w:rsidRPr="00DF0D48" w:rsidRDefault="000D0EF3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D0EF3">
        <w:rPr>
          <w:rFonts w:ascii="Times New Roman" w:hAnsi="Times New Roman"/>
          <w:b/>
          <w:sz w:val="28"/>
        </w:rPr>
        <w:t>2 Описание критериев оценивания планируемых результатов обучения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ОПК-4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7C9C">
              <w:rPr>
                <w:rFonts w:ascii="Times New Roman" w:hAnsi="Times New Roman"/>
              </w:rPr>
              <w:t>методики компьютерного моделирования устройств, систем и процессов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 xml:space="preserve">Сформировавшееся систематическое знание методик компьютерного моделирования устройств, систем и процессов с использованием </w:t>
            </w:r>
            <w:r w:rsidRPr="00CD7C9C">
              <w:rPr>
                <w:rFonts w:ascii="Times New Roman" w:hAnsi="Times New Roman"/>
              </w:rPr>
              <w:lastRenderedPageBreak/>
              <w:t>универсальных пакетов прикладных компьютерных программ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моделировать устройства, системы и процессы с использованием универсальных пакетов прикладных компьютерных программ</w:t>
            </w:r>
          </w:p>
        </w:tc>
        <w:tc>
          <w:tcPr>
            <w:tcW w:w="1583" w:type="pct"/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Сформировавшееся систематическое умение моделировать устройства, системы и процессы с использованием универсальных пакетов прикладных компьютерных программ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универсальными пакетами прикладных компьютерных программ для компьютерного моделирования устройств, систем и процессов</w:t>
            </w:r>
          </w:p>
        </w:tc>
        <w:tc>
          <w:tcPr>
            <w:tcW w:w="1583" w:type="pct"/>
          </w:tcPr>
          <w:p w:rsidR="004734ED" w:rsidRPr="00CD7C9C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Сформировавшееся систематическое владение универсальными пакетами прикладных компьютерных программ для компьютерного моделирования устройств, систем и процессов</w:t>
            </w:r>
          </w:p>
        </w:tc>
      </w:tr>
    </w:tbl>
    <w:p w:rsidR="004734ED" w:rsidRDefault="004734ED" w:rsidP="004734E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A7A7B">
        <w:rPr>
          <w:rFonts w:ascii="Times New Roman" w:hAnsi="Times New Roman"/>
          <w:b/>
          <w:i/>
          <w:sz w:val="28"/>
        </w:rPr>
        <w:t>ПК-9 Умением проводить расчеты по проекту сетей, сооружений и средств инфокоммуникаций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7A7B">
              <w:rPr>
                <w:rFonts w:ascii="Times New Roman" w:hAnsi="Times New Roman"/>
              </w:rPr>
              <w:t>методики расчетов по проекту сетей, сооружений и средств инфокоммуникаций</w:t>
            </w:r>
          </w:p>
        </w:tc>
        <w:tc>
          <w:tcPr>
            <w:tcW w:w="1583" w:type="pct"/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A7B">
              <w:rPr>
                <w:rFonts w:ascii="Times New Roman" w:hAnsi="Times New Roman"/>
              </w:rPr>
              <w:t>Сформировавшееся систематическое знание методик расчетов по проекту сетей, сооружений и средств инфокоммуникаций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A7B">
              <w:rPr>
                <w:rFonts w:ascii="Times New Roman" w:hAnsi="Times New Roman"/>
              </w:rPr>
              <w:t>проводить расчеты по проекту сетей, сооружений и средств инфокоммуникаций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  <w:tc>
          <w:tcPr>
            <w:tcW w:w="1583" w:type="pct"/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A7B">
              <w:rPr>
                <w:rFonts w:ascii="Times New Roman" w:hAnsi="Times New Roman"/>
              </w:rPr>
              <w:t>Сформировавшееся систематическое умение проводить расчеты по проекту сетей, сооружений и средств инфокоммуникаций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A7B">
              <w:rPr>
                <w:rFonts w:ascii="Times New Roman" w:hAnsi="Times New Roman"/>
              </w:rPr>
              <w:t>методами, приемами и средствами автоматизации проектирования, так и самостоятельно создаваемых оригинальных программ</w:t>
            </w:r>
          </w:p>
        </w:tc>
        <w:tc>
          <w:tcPr>
            <w:tcW w:w="1583" w:type="pct"/>
          </w:tcPr>
          <w:p w:rsidR="004734ED" w:rsidRPr="00BA7A7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A7B">
              <w:rPr>
                <w:rFonts w:ascii="Times New Roman" w:hAnsi="Times New Roman"/>
              </w:rPr>
              <w:t>Сформировавшееся систематическое владение методами, приемами и средствами автоматизации проектирования, так и самостоятельно создаваемых оригинальных программ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4729F" w:rsidRDefault="0034729F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4729F" w:rsidRDefault="0034729F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4729F" w:rsidRDefault="0034729F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E6B0B">
        <w:rPr>
          <w:rFonts w:ascii="Times New Roman" w:hAnsi="Times New Roman"/>
          <w:b/>
          <w:i/>
          <w:sz w:val="28"/>
        </w:rPr>
        <w:lastRenderedPageBreak/>
        <w:t>ПК-10 Способностью к разработке проектной и рабочей технической документации, оформлению законченных проектно-конструкторских работ в соответствии с нормами и стандартами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B0B">
              <w:rPr>
                <w:rFonts w:ascii="Times New Roman" w:hAnsi="Times New Roman"/>
              </w:rPr>
              <w:t>нормы и стандарты оформления законченных проектно-конструкторских работ</w:t>
            </w:r>
          </w:p>
        </w:tc>
        <w:tc>
          <w:tcPr>
            <w:tcW w:w="1583" w:type="pct"/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B0B">
              <w:rPr>
                <w:rFonts w:ascii="Times New Roman" w:hAnsi="Times New Roman"/>
              </w:rPr>
              <w:t>Сформировавшееся систематическое знание норм и стандартов оформления законченных проектно-конструкторских работ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B0B">
              <w:rPr>
                <w:rFonts w:ascii="Times New Roman" w:hAnsi="Times New Roman"/>
              </w:rPr>
              <w:t>разрабатывать проектную и рабочую техническую документацию, оформлять законченные проектно-конструкторские работы в соответствии с нормами и стандартами</w:t>
            </w:r>
          </w:p>
        </w:tc>
        <w:tc>
          <w:tcPr>
            <w:tcW w:w="1583" w:type="pct"/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B0B">
              <w:rPr>
                <w:rFonts w:ascii="Times New Roman" w:hAnsi="Times New Roman"/>
              </w:rPr>
              <w:t>Сформировавшееся систематическое умение разрабатывать проектную и рабочую техническую документацию, оформлять законченные проектно-конструкторские работы в соответствии с нормами и стандартами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B0B">
              <w:rPr>
                <w:rFonts w:ascii="Times New Roman" w:hAnsi="Times New Roman"/>
              </w:rPr>
              <w:t>разработки проектной и рабочей технической документации, оформлению законченных проектно-конструкторских работ в соответствии с нормами и стандартами</w:t>
            </w:r>
          </w:p>
        </w:tc>
        <w:tc>
          <w:tcPr>
            <w:tcW w:w="1583" w:type="pct"/>
          </w:tcPr>
          <w:p w:rsidR="004734ED" w:rsidRPr="003E6B0B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B0B">
              <w:rPr>
                <w:rFonts w:ascii="Times New Roman" w:hAnsi="Times New Roman"/>
              </w:rPr>
              <w:t>Сформировавшееся систематическое владение способностью к разработке проектной и рабочей технической документации, оформлению законченных проектно-конструкторских работ в соответствии с нормами и стандартами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ПК-11 Умением проводить технико-экономическое обоснование проектных расчетов с использованием современных подходов и методов</w:t>
      </w: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3490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ик</w:t>
            </w:r>
            <w:r w:rsidRPr="00223490">
              <w:rPr>
                <w:rFonts w:ascii="Times New Roman" w:hAnsi="Times New Roman"/>
              </w:rPr>
              <w:t xml:space="preserve"> проведения технико-экономического обоснования проектных расчетов</w:t>
            </w:r>
          </w:p>
        </w:tc>
        <w:tc>
          <w:tcPr>
            <w:tcW w:w="1583" w:type="pct"/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490">
              <w:rPr>
                <w:rFonts w:ascii="Times New Roman" w:hAnsi="Times New Roman"/>
              </w:rPr>
              <w:t>Сформировавшееся систематическое знание метод</w:t>
            </w:r>
            <w:r>
              <w:rPr>
                <w:rFonts w:ascii="Times New Roman" w:hAnsi="Times New Roman"/>
              </w:rPr>
              <w:t>ик</w:t>
            </w:r>
            <w:r w:rsidRPr="00223490">
              <w:rPr>
                <w:rFonts w:ascii="Times New Roman" w:hAnsi="Times New Roman"/>
              </w:rPr>
              <w:t xml:space="preserve"> проведения технико-экономического обоснования проектных расчетов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490">
              <w:rPr>
                <w:rFonts w:ascii="Times New Roman" w:hAnsi="Times New Roman"/>
              </w:rPr>
              <w:t>проводить технико-экономическое обоснование проектных расчетов с использованием современных подходов и методов</w:t>
            </w:r>
          </w:p>
        </w:tc>
        <w:tc>
          <w:tcPr>
            <w:tcW w:w="1583" w:type="pct"/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490">
              <w:rPr>
                <w:rFonts w:ascii="Times New Roman" w:hAnsi="Times New Roman"/>
              </w:rPr>
              <w:t>Сформировавшееся систематическое умение проводить технико-экономическое обоснование проектных расчетов с использованием современных подходов и методов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490">
              <w:rPr>
                <w:rFonts w:ascii="Times New Roman" w:hAnsi="Times New Roman"/>
              </w:rPr>
              <w:t>применения методик проведения технико-экономического обоснования проектных расчетов с использованием современных подходов и методов</w:t>
            </w:r>
          </w:p>
        </w:tc>
        <w:tc>
          <w:tcPr>
            <w:tcW w:w="1583" w:type="pct"/>
          </w:tcPr>
          <w:p w:rsidR="004734ED" w:rsidRPr="0022349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490">
              <w:rPr>
                <w:rFonts w:ascii="Times New Roman" w:hAnsi="Times New Roman"/>
              </w:rPr>
              <w:t>Сформировавшееся систематическое владение методиками проведения технико-экономического обоснования проектных расчетов с использованием современных подходов и методов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4729F" w:rsidRDefault="0034729F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452CA">
        <w:rPr>
          <w:rFonts w:ascii="Times New Roman" w:hAnsi="Times New Roman"/>
          <w:b/>
          <w:i/>
          <w:sz w:val="28"/>
        </w:rPr>
        <w:lastRenderedPageBreak/>
        <w:t>ПК-12 Готовностью к контролю соответствия разрабатываемых проектов и технической документации стандартам, техническим условиям и другим нормативным документам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2CA">
              <w:rPr>
                <w:rFonts w:ascii="Times New Roman" w:hAnsi="Times New Roman"/>
              </w:rPr>
              <w:t>стандарты, технические условия разрабатываемых проектов и технической документации</w:t>
            </w:r>
          </w:p>
        </w:tc>
        <w:tc>
          <w:tcPr>
            <w:tcW w:w="1583" w:type="pct"/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CA">
              <w:rPr>
                <w:rFonts w:ascii="Times New Roman" w:hAnsi="Times New Roman"/>
              </w:rPr>
              <w:t>Сформировавшееся систематическое знание стандартов, технические условий разрабатываемых проектов и технической документации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CA">
              <w:rPr>
                <w:rFonts w:ascii="Times New Roman" w:hAnsi="Times New Roman"/>
              </w:rPr>
              <w:t>проводить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583" w:type="pct"/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CA">
              <w:rPr>
                <w:rFonts w:ascii="Times New Roman" w:hAnsi="Times New Roman"/>
              </w:rPr>
              <w:t>Сформировавшееся систематическое умение проводить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CA">
              <w:rPr>
                <w:rFonts w:ascii="Times New Roman" w:hAnsi="Times New Roman"/>
              </w:rPr>
              <w:t>применения методик контроля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583" w:type="pct"/>
          </w:tcPr>
          <w:p w:rsidR="004734ED" w:rsidRPr="00D452C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CA">
              <w:rPr>
                <w:rFonts w:ascii="Times New Roman" w:hAnsi="Times New Roman"/>
              </w:rPr>
              <w:t>Сформировавшееся систематическое владение методиками контроля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E163F5">
        <w:rPr>
          <w:rFonts w:ascii="Times New Roman" w:hAnsi="Times New Roman"/>
          <w:b/>
          <w:i/>
          <w:sz w:val="28"/>
        </w:rPr>
        <w:t>ПК-13 Способностью осуществлять подготовку типовых технических проектов на различные инфокоммуникационные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3F5">
              <w:rPr>
                <w:rFonts w:ascii="Times New Roman" w:hAnsi="Times New Roman"/>
              </w:rPr>
              <w:t>методы подготовки типовых технических проектов на различные инфокоммуникационные объекты</w:t>
            </w:r>
          </w:p>
        </w:tc>
        <w:tc>
          <w:tcPr>
            <w:tcW w:w="1583" w:type="pct"/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3F5">
              <w:rPr>
                <w:rFonts w:ascii="Times New Roman" w:hAnsi="Times New Roman"/>
              </w:rPr>
              <w:t>Сформировавшееся систематическое знание методов подготовки типовых технических проектов на различные инфокоммуникационные объекты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3F5">
              <w:rPr>
                <w:rFonts w:ascii="Times New Roman" w:hAnsi="Times New Roman"/>
              </w:rPr>
              <w:t>осуществлять подготовку типовых технических проектов на различные инфокоммуникационные объекты</w:t>
            </w:r>
          </w:p>
        </w:tc>
        <w:tc>
          <w:tcPr>
            <w:tcW w:w="1583" w:type="pct"/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3F5">
              <w:rPr>
                <w:rFonts w:ascii="Times New Roman" w:hAnsi="Times New Roman"/>
              </w:rPr>
              <w:t>Сформировавшееся систематическое умение осуществлять подготовку типовых технических проектов на различные инфокоммуникационные объекты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3F5">
              <w:rPr>
                <w:rFonts w:ascii="Times New Roman" w:hAnsi="Times New Roman"/>
              </w:rPr>
              <w:t>осуществлять подготовку типовых технических проектов на различные инфокоммуникационные объекты</w:t>
            </w:r>
          </w:p>
        </w:tc>
        <w:tc>
          <w:tcPr>
            <w:tcW w:w="1583" w:type="pct"/>
          </w:tcPr>
          <w:p w:rsidR="004734ED" w:rsidRPr="00E163F5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3F5">
              <w:rPr>
                <w:rFonts w:ascii="Times New Roman" w:hAnsi="Times New Roman"/>
              </w:rPr>
              <w:t>Сформировавшееся систематическое владение способностью осуществлять подготовку типовых технических проектов на различные инфокоммуникационные объекты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7E0330">
        <w:rPr>
          <w:rFonts w:ascii="Times New Roman" w:hAnsi="Times New Roman"/>
          <w:b/>
          <w:i/>
          <w:sz w:val="28"/>
        </w:rPr>
        <w:t>ПК-15 Умением разрабатывать и оформлять различную проектную и техническую документацию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734ED" w:rsidRPr="00C15BA4" w:rsidTr="00C506F4">
        <w:trPr>
          <w:trHeight w:val="631"/>
        </w:trPr>
        <w:tc>
          <w:tcPr>
            <w:tcW w:w="3417" w:type="pct"/>
            <w:gridSpan w:val="2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Планируемые результаты обучения</w:t>
            </w:r>
          </w:p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34ED" w:rsidRPr="00C15BA4" w:rsidRDefault="004734ED" w:rsidP="00C50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0330">
              <w:rPr>
                <w:rFonts w:ascii="Times New Roman" w:hAnsi="Times New Roman"/>
              </w:rPr>
              <w:t>стандарты разработки и оформления различной проектной и технической документации</w:t>
            </w:r>
          </w:p>
        </w:tc>
        <w:tc>
          <w:tcPr>
            <w:tcW w:w="1583" w:type="pct"/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30">
              <w:rPr>
                <w:rFonts w:ascii="Times New Roman" w:hAnsi="Times New Roman"/>
              </w:rPr>
              <w:t>Сформировавшееся систематическое знание стандартов разработки и оформления различной проектной и технической документации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30">
              <w:rPr>
                <w:rFonts w:ascii="Times New Roman" w:hAnsi="Times New Roman"/>
              </w:rPr>
              <w:t>разрабатывать и оформлять различную проектную и техническую документацию</w:t>
            </w:r>
          </w:p>
        </w:tc>
        <w:tc>
          <w:tcPr>
            <w:tcW w:w="1583" w:type="pct"/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30">
              <w:rPr>
                <w:rFonts w:ascii="Times New Roman" w:hAnsi="Times New Roman"/>
              </w:rPr>
              <w:t>Сформировавшееся систематическое умение разрабатывать и оформлять различную проектную и техническую документацию</w:t>
            </w:r>
          </w:p>
        </w:tc>
      </w:tr>
      <w:tr w:rsidR="004734ED" w:rsidRPr="00C15BA4" w:rsidTr="00C506F4">
        <w:tc>
          <w:tcPr>
            <w:tcW w:w="835" w:type="pct"/>
          </w:tcPr>
          <w:p w:rsidR="004734ED" w:rsidRPr="0095047A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30">
              <w:rPr>
                <w:rFonts w:ascii="Times New Roman" w:hAnsi="Times New Roman"/>
              </w:rPr>
              <w:t>применения методик разработки и оформления различной проектной и технической документации</w:t>
            </w:r>
          </w:p>
        </w:tc>
        <w:tc>
          <w:tcPr>
            <w:tcW w:w="1583" w:type="pct"/>
          </w:tcPr>
          <w:p w:rsidR="004734ED" w:rsidRPr="007E0330" w:rsidRDefault="004734ED" w:rsidP="00C506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30">
              <w:rPr>
                <w:rFonts w:ascii="Times New Roman" w:hAnsi="Times New Roman"/>
              </w:rPr>
              <w:t>Сформировавшееся систематическое владение методиками разработки и оформления различной проектной и технической документации</w:t>
            </w:r>
          </w:p>
        </w:tc>
      </w:tr>
    </w:tbl>
    <w:p w:rsidR="004734ED" w:rsidRDefault="004734ED" w:rsidP="004734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D0EF3" w:rsidRDefault="000D0EF3" w:rsidP="000D0EF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2"/>
        <w:gridCol w:w="2688"/>
        <w:gridCol w:w="2551"/>
        <w:gridCol w:w="1952"/>
      </w:tblGrid>
      <w:tr w:rsidR="004130D8" w:rsidRPr="00A8339C" w:rsidTr="00ED6519">
        <w:trPr>
          <w:trHeight w:val="315"/>
          <w:jc w:val="center"/>
        </w:trPr>
        <w:tc>
          <w:tcPr>
            <w:tcW w:w="160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A8339C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8339C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8339C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130D8" w:rsidRPr="00A8339C" w:rsidTr="00ED6519">
        <w:trPr>
          <w:trHeight w:val="791"/>
          <w:jc w:val="center"/>
        </w:trPr>
        <w:tc>
          <w:tcPr>
            <w:tcW w:w="160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0D8" w:rsidRPr="00A8339C" w:rsidRDefault="004130D8" w:rsidP="00ED6519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8339C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130D8" w:rsidRPr="00A8339C" w:rsidRDefault="004130D8" w:rsidP="00ED651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8339C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4130D8" w:rsidRPr="00A8339C" w:rsidTr="00ED6519">
        <w:trPr>
          <w:trHeight w:val="642"/>
          <w:jc w:val="center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lang w:eastAsia="ru-RU"/>
              </w:rPr>
              <w:t>Знания: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Знания по ОПК4, ПК9-ПК13, ПК15 в РПД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Темы 1-5 / </w:t>
            </w:r>
            <w:r w:rsidRPr="00A8339C">
              <w:rPr>
                <w:rFonts w:ascii="Times New Roman" w:hAnsi="Times New Roman"/>
                <w:color w:val="000000"/>
                <w:lang w:eastAsia="ar-SA"/>
              </w:rPr>
              <w:t>СРС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0D8" w:rsidRPr="00DC3573" w:rsidRDefault="004130D8" w:rsidP="00ED6519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05881">
              <w:rPr>
                <w:rFonts w:ascii="Times New Roman" w:hAnsi="Times New Roman"/>
              </w:rPr>
              <w:t xml:space="preserve">Список вопросов к собеседованию </w:t>
            </w:r>
            <w:r w:rsidRPr="00DC3573">
              <w:rPr>
                <w:rFonts w:ascii="Times New Roman" w:hAnsi="Times New Roman"/>
              </w:rPr>
              <w:t>(п.5.1)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0D8" w:rsidRPr="00DC3573" w:rsidRDefault="004130D8" w:rsidP="00ED6519">
            <w:r w:rsidRPr="00305881">
              <w:rPr>
                <w:rFonts w:ascii="Times New Roman" w:hAnsi="Times New Roman"/>
              </w:rPr>
              <w:t>Список вопросов к собеседованию (п.5.1)</w:t>
            </w:r>
          </w:p>
        </w:tc>
      </w:tr>
      <w:tr w:rsidR="004130D8" w:rsidRPr="00A8339C" w:rsidTr="00ED6519">
        <w:trPr>
          <w:trHeight w:val="792"/>
          <w:jc w:val="center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lang w:eastAsia="ru-RU"/>
              </w:rPr>
              <w:t>Умения: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FB4518" w:rsidRDefault="004130D8" w:rsidP="00ED6519">
            <w:r>
              <w:rPr>
                <w:rFonts w:ascii="Times New Roman" w:hAnsi="Times New Roman"/>
                <w:lang w:eastAsia="ar-SA"/>
              </w:rPr>
              <w:t>Умения по ОПК4, ПК9-ПК13, ПК15 в РПД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Темы 1-5 / </w:t>
            </w:r>
            <w:r w:rsidRPr="00A8339C">
              <w:rPr>
                <w:rFonts w:ascii="Times New Roman" w:hAnsi="Times New Roman"/>
                <w:color w:val="000000"/>
                <w:lang w:eastAsia="ar-SA"/>
              </w:rPr>
              <w:t>СРС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0D8" w:rsidRPr="00DC3573" w:rsidRDefault="004130D8" w:rsidP="00ED6519">
            <w:r w:rsidRPr="00305881">
              <w:rPr>
                <w:rFonts w:ascii="Times New Roman" w:hAnsi="Times New Roman"/>
              </w:rPr>
              <w:t>Перечень тем эссе/рефератов (п.5.</w:t>
            </w:r>
            <w:r>
              <w:rPr>
                <w:rFonts w:ascii="Times New Roman" w:hAnsi="Times New Roman"/>
              </w:rPr>
              <w:t>3</w:t>
            </w:r>
            <w:r w:rsidRPr="00305881">
              <w:rPr>
                <w:rFonts w:ascii="Times New Roman" w:hAnsi="Times New Roman"/>
              </w:rPr>
              <w:t>)</w:t>
            </w:r>
            <w:r w:rsidRPr="00DC3573">
              <w:rPr>
                <w:rFonts w:ascii="Times New Roman" w:hAnsi="Times New Roman"/>
              </w:rPr>
              <w:t xml:space="preserve">/ </w:t>
            </w:r>
            <w:r w:rsidRPr="00305881">
              <w:rPr>
                <w:rFonts w:ascii="Times New Roman" w:hAnsi="Times New Roman"/>
              </w:rPr>
              <w:t>Перечень тем лабораторных работ</w:t>
            </w:r>
            <w:r w:rsidRPr="00DC3573">
              <w:rPr>
                <w:rFonts w:ascii="Times New Roman" w:hAnsi="Times New Roman"/>
              </w:rPr>
              <w:t xml:space="preserve"> (п.5.2)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130D8" w:rsidRPr="00DC3573" w:rsidRDefault="004130D8" w:rsidP="00ED6519">
            <w:r w:rsidRPr="00305881">
              <w:rPr>
                <w:rFonts w:ascii="Times New Roman" w:hAnsi="Times New Roman"/>
              </w:rPr>
              <w:t>Перечень тем эссе/рефератов (п.5.3)/ Перечень тем лабораторных работ (п.5.2)</w:t>
            </w:r>
          </w:p>
        </w:tc>
      </w:tr>
      <w:tr w:rsidR="004130D8" w:rsidRPr="00A8339C" w:rsidTr="00ED6519">
        <w:trPr>
          <w:trHeight w:val="624"/>
          <w:jc w:val="center"/>
        </w:trPr>
        <w:tc>
          <w:tcPr>
            <w:tcW w:w="5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FB4518" w:rsidRDefault="004130D8" w:rsidP="00ED6519">
            <w:r>
              <w:rPr>
                <w:rFonts w:ascii="Times New Roman" w:hAnsi="Times New Roman"/>
                <w:lang w:eastAsia="ar-SA"/>
              </w:rPr>
              <w:t>Навыки по ОПК4, ПК9-ПК13, ПК15 в РПД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8" w:rsidRPr="00A8339C" w:rsidRDefault="004130D8" w:rsidP="00ED651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Темы 1-4 / </w:t>
            </w:r>
            <w:r w:rsidRPr="00A8339C">
              <w:rPr>
                <w:rFonts w:ascii="Times New Roman" w:hAnsi="Times New Roman"/>
                <w:color w:val="000000"/>
                <w:lang w:eastAsia="ar-SA"/>
              </w:rPr>
              <w:t>СРС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0D8" w:rsidRPr="00DC3573" w:rsidRDefault="004130D8" w:rsidP="00ED6519">
            <w:r w:rsidRPr="00305881">
              <w:rPr>
                <w:rFonts w:ascii="Times New Roman" w:hAnsi="Times New Roman"/>
              </w:rPr>
              <w:t>Перечень тем лабораторных работ</w:t>
            </w:r>
            <w:r w:rsidRPr="00DC3573">
              <w:rPr>
                <w:rFonts w:ascii="Times New Roman" w:hAnsi="Times New Roman"/>
              </w:rPr>
              <w:t xml:space="preserve"> (п.5.2)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130D8" w:rsidRPr="00DC3573" w:rsidRDefault="004130D8" w:rsidP="00ED6519">
            <w:r w:rsidRPr="00305881">
              <w:rPr>
                <w:rFonts w:ascii="Times New Roman" w:hAnsi="Times New Roman"/>
              </w:rPr>
              <w:t>Перечень тем лабораторных работ</w:t>
            </w:r>
            <w:r w:rsidRPr="00DC3573">
              <w:rPr>
                <w:rFonts w:ascii="Times New Roman" w:hAnsi="Times New Roman"/>
              </w:rPr>
              <w:t xml:space="preserve"> (п.5.2)</w:t>
            </w:r>
          </w:p>
        </w:tc>
      </w:tr>
    </w:tbl>
    <w:p w:rsidR="000D0EF3" w:rsidRDefault="000D0EF3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0EF3" w:rsidRPr="003A17E6" w:rsidRDefault="000D0EF3" w:rsidP="000D0EF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0D0EF3" w:rsidRDefault="000D0EF3" w:rsidP="000D0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D0EF3" w:rsidRDefault="000D0EF3" w:rsidP="000D0EF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D0EF3" w:rsidRPr="00750EAC" w:rsidRDefault="000D0EF3" w:rsidP="000D0EF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2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33"/>
        <w:gridCol w:w="633"/>
        <w:gridCol w:w="607"/>
        <w:gridCol w:w="1062"/>
      </w:tblGrid>
      <w:tr w:rsidR="000D0EF3" w:rsidRPr="00C15BA4" w:rsidTr="002B20EF">
        <w:trPr>
          <w:cantSplit/>
          <w:trHeight w:val="70"/>
          <w:jc w:val="center"/>
        </w:trPr>
        <w:tc>
          <w:tcPr>
            <w:tcW w:w="2129" w:type="pct"/>
            <w:vMerge w:val="restart"/>
            <w:shd w:val="clear" w:color="auto" w:fill="auto"/>
            <w:vAlign w:val="center"/>
          </w:tcPr>
          <w:p w:rsidR="000D0EF3" w:rsidRPr="00C15BA4" w:rsidRDefault="000D0EF3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2871" w:type="pct"/>
            <w:gridSpan w:val="4"/>
            <w:shd w:val="clear" w:color="auto" w:fill="auto"/>
            <w:vAlign w:val="center"/>
          </w:tcPr>
          <w:p w:rsidR="000D0EF3" w:rsidRPr="00C15BA4" w:rsidRDefault="000D0EF3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2B20EF" w:rsidRPr="00C15BA4" w:rsidTr="002B20EF">
        <w:trPr>
          <w:cantSplit/>
          <w:trHeight w:val="1134"/>
          <w:jc w:val="center"/>
        </w:trPr>
        <w:tc>
          <w:tcPr>
            <w:tcW w:w="2129" w:type="pct"/>
            <w:vMerge/>
            <w:shd w:val="clear" w:color="auto" w:fill="auto"/>
            <w:vAlign w:val="center"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shd w:val="clear" w:color="auto" w:fill="auto"/>
            <w:textDirection w:val="btLr"/>
            <w:vAlign w:val="center"/>
          </w:tcPr>
          <w:p w:rsidR="002B20EF" w:rsidRPr="00C15BA4" w:rsidRDefault="002B20EF" w:rsidP="00C5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п.5.1</w:t>
            </w:r>
          </w:p>
        </w:tc>
        <w:tc>
          <w:tcPr>
            <w:tcW w:w="619" w:type="pct"/>
            <w:textDirection w:val="btLr"/>
            <w:vAlign w:val="center"/>
          </w:tcPr>
          <w:p w:rsidR="002B20EF" w:rsidRPr="00C15BA4" w:rsidRDefault="002B20EF" w:rsidP="00C506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п.5.2</w:t>
            </w:r>
          </w:p>
        </w:tc>
        <w:tc>
          <w:tcPr>
            <w:tcW w:w="594" w:type="pct"/>
            <w:textDirection w:val="btLr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п.5.3</w:t>
            </w:r>
          </w:p>
        </w:tc>
        <w:tc>
          <w:tcPr>
            <w:tcW w:w="1039" w:type="pct"/>
            <w:textDirection w:val="btLr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B20EF" w:rsidRPr="00C15BA4" w:rsidTr="002B20EF">
        <w:trPr>
          <w:trHeight w:val="469"/>
          <w:jc w:val="center"/>
        </w:trPr>
        <w:tc>
          <w:tcPr>
            <w:tcW w:w="212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20EF" w:rsidRPr="00C15BA4" w:rsidTr="002B20EF">
        <w:trPr>
          <w:trHeight w:val="552"/>
          <w:jc w:val="center"/>
        </w:trPr>
        <w:tc>
          <w:tcPr>
            <w:tcW w:w="212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4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B20EF" w:rsidRPr="00C15BA4" w:rsidTr="002B20EF">
        <w:trPr>
          <w:trHeight w:val="552"/>
          <w:jc w:val="center"/>
        </w:trPr>
        <w:tc>
          <w:tcPr>
            <w:tcW w:w="212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20EF" w:rsidRPr="00C15BA4" w:rsidTr="002B20EF">
        <w:trPr>
          <w:trHeight w:val="552"/>
          <w:jc w:val="center"/>
        </w:trPr>
        <w:tc>
          <w:tcPr>
            <w:tcW w:w="212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B20EF" w:rsidRPr="00C15BA4" w:rsidRDefault="002B20EF" w:rsidP="002B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20EF" w:rsidRPr="00C15BA4" w:rsidTr="002B20EF">
        <w:trPr>
          <w:trHeight w:val="415"/>
          <w:jc w:val="center"/>
        </w:trPr>
        <w:tc>
          <w:tcPr>
            <w:tcW w:w="212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vAlign w:val="center"/>
          </w:tcPr>
          <w:p w:rsidR="002B20EF" w:rsidRPr="00C15BA4" w:rsidRDefault="002B20EF" w:rsidP="00C5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D0EF3" w:rsidRDefault="000D0EF3" w:rsidP="000D0EF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0D0EF3" w:rsidRDefault="000D0EF3" w:rsidP="000D0EF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92"/>
        <w:gridCol w:w="6545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80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07FFE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 xml:space="preserve">свободно </w:t>
            </w:r>
            <w:r w:rsidRPr="00DF0D48">
              <w:rPr>
                <w:rFonts w:ascii="Times New Roman" w:hAnsi="Times New Roman"/>
              </w:rPr>
              <w:lastRenderedPageBreak/>
              <w:t>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80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07FFE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80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07FFE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80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807FFE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807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807FFE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EF3" w:rsidRPr="003A17E6" w:rsidRDefault="000D0EF3" w:rsidP="000D0EF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0D0EF3" w:rsidRPr="00F91C6C">
        <w:rPr>
          <w:rFonts w:ascii="Times New Roman" w:hAnsi="Times New Roman"/>
          <w:b/>
          <w:sz w:val="24"/>
          <w:szCs w:val="24"/>
        </w:rPr>
        <w:t>Список вопросов к собеседованию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Назовите и охарактеризуйте основные этапы проектирования по существу решаемых задач.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2. Что понимается под оптимальным синтезом устройства?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Каковы преимущества компьютерного моделирования?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4. Назовите и охарактеризуйте два подхода к проектированию радиоэлектронных устройств.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Перечислите основные этапы моделирования.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6. Дайте понятие математической модели объекта и моделирования. Какие типы математических и физических моделей вы знаете?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7. Охарактеризуйте роль алгоритмических процессов в процессе моделирования. </w:t>
      </w:r>
    </w:p>
    <w:p w:rsidR="00277807" w:rsidRPr="00277807" w:rsidRDefault="00277807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8. Какими свойствами характеризуется алгоритмический процесс?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способы структурного моделирования вы знаете? Приведите их сравнительную характеристику.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Приведите общую схему процесса структурного проектирования.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типы задач решаются при структурном моделировании? Приведите примеры.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Изложите сущность функционального моделирования и перечислите основные допущения при функциональном моделировании.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Назовите базовые элементы функциональных схем. Приведите примеры.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В описании каких безинерционных элементов входит время и почему?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способы моделирования инерционных нелинейных элементов вы знаете?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зависят методы моделирования инерционных линейных элементов от способов их описания?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Изобразите типовые структуры функциональных схем и назовите общие подходы к их моделированию.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каких пакетах САПР возможно функциональное моделирование?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понимается под схемотехническим моделированием?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Совокупность каких уравнений образует математическую модель объекта?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 базовый набор схемных элементов и как моделируются элементы схемы, не вошедшие в базовый набор?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Перечислите известные вам варианты модели биполярного транзистора и области их применения.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23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Перечислите основные процедуры формирования макромоделей.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Изобразите обобщенную типовую структуру макромодели.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Расскажите о формах представления макромоделей в программах схемотехнического проектирования.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Перечислите типовые макроэлементы набора для формирования математической модели любого заданного информационного описания цифровой схемы.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Назовите цели расчета статических режимов. </w:t>
      </w:r>
    </w:p>
    <w:p w:rsidR="00277807" w:rsidRPr="00277807" w:rsidRDefault="005C7CDD" w:rsidP="00277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Перечислите и охарактеризуйте основные методы моделирования статических режимов. </w:t>
      </w:r>
    </w:p>
    <w:p w:rsidR="003404D6" w:rsidRPr="00E533FD" w:rsidRDefault="005C7CDD" w:rsidP="00277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277807" w:rsidRPr="00277807">
        <w:rPr>
          <w:rFonts w:ascii="Times New Roman" w:eastAsia="Times New Roman" w:hAnsi="Times New Roman"/>
          <w:sz w:val="24"/>
          <w:szCs w:val="24"/>
          <w:lang w:eastAsia="ru-RU"/>
        </w:rPr>
        <w:t>. Как формируются вектор токов и матрица узловых проводимостей для модели статического режима?</w:t>
      </w:r>
    </w:p>
    <w:p w:rsidR="002B20EF" w:rsidRDefault="002B20EF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тестовых заданий. На выполнение теста отводится 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277807" w:rsidRPr="00DF0D48" w:rsidRDefault="00277807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2B2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</w:t>
            </w:r>
            <w:r w:rsidR="002B20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2B20EF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2B20EF" w:rsidP="002B2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3–7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2B20EF" w:rsidP="002B2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2B2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2B2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473C5B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07" w:rsidRPr="00B07C83" w:rsidRDefault="00277807" w:rsidP="00B07C83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 xml:space="preserve">Тема 1. </w:t>
      </w:r>
      <w:r w:rsidR="00B07C83" w:rsidRPr="00B07C83">
        <w:rPr>
          <w:rFonts w:ascii="Times New Roman" w:hAnsi="Times New Roman"/>
          <w:color w:val="000000" w:themeColor="text1"/>
          <w:sz w:val="24"/>
          <w:szCs w:val="24"/>
        </w:rPr>
        <w:t>Изучение основных характеристик и параметров биполярного транзистора</w:t>
      </w:r>
      <w:r w:rsidRPr="00B07C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7807" w:rsidRPr="00B07C83" w:rsidRDefault="00277807" w:rsidP="00B07C83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 xml:space="preserve">Тема 2. </w:t>
      </w:r>
      <w:r w:rsidR="00B07C83">
        <w:rPr>
          <w:rFonts w:ascii="Times New Roman" w:hAnsi="Times New Roman"/>
          <w:color w:val="000000" w:themeColor="text1"/>
          <w:sz w:val="24"/>
          <w:szCs w:val="24"/>
        </w:rPr>
        <w:t xml:space="preserve">Изучение усилительного каскада </w:t>
      </w:r>
      <w:r w:rsidR="00B07C83" w:rsidRPr="00B07C83">
        <w:rPr>
          <w:rFonts w:ascii="Times New Roman" w:hAnsi="Times New Roman"/>
          <w:color w:val="000000" w:themeColor="text1"/>
          <w:sz w:val="24"/>
          <w:szCs w:val="24"/>
        </w:rPr>
        <w:t>на биполярном транзисторе</w:t>
      </w:r>
      <w:r w:rsidRPr="00B07C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7807" w:rsidRPr="00B07C83" w:rsidRDefault="00277807" w:rsidP="00B07C83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 xml:space="preserve">Тема 3. </w:t>
      </w:r>
      <w:r w:rsidR="00B07C83" w:rsidRPr="00B07C83">
        <w:rPr>
          <w:rFonts w:ascii="Times New Roman" w:hAnsi="Times New Roman"/>
          <w:color w:val="000000" w:themeColor="text1"/>
          <w:sz w:val="24"/>
          <w:szCs w:val="24"/>
        </w:rPr>
        <w:t>Операционный усилитель</w:t>
      </w:r>
      <w:r w:rsidRPr="00B07C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7807" w:rsidRPr="00B07C83" w:rsidRDefault="00277807" w:rsidP="00B07C83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 xml:space="preserve">Тема 4. </w:t>
      </w:r>
      <w:r w:rsidR="00B07C83" w:rsidRPr="00B07C83">
        <w:rPr>
          <w:rFonts w:ascii="Times New Roman" w:hAnsi="Times New Roman"/>
          <w:color w:val="000000" w:themeColor="text1"/>
          <w:sz w:val="24"/>
          <w:szCs w:val="24"/>
        </w:rPr>
        <w:t>Базовые логические элементы</w:t>
      </w:r>
      <w:r w:rsidRPr="00B07C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7807" w:rsidRPr="00B07C83" w:rsidRDefault="00DF66EF" w:rsidP="00B07C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>Тема</w:t>
      </w:r>
      <w:r w:rsidRPr="0089555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5. </w:t>
      </w:r>
      <w:r w:rsidR="00B07C83" w:rsidRPr="00B07C83">
        <w:rPr>
          <w:rFonts w:ascii="Times New Roman" w:hAnsi="Times New Roman"/>
          <w:color w:val="000000" w:themeColor="text1"/>
          <w:sz w:val="24"/>
          <w:szCs w:val="24"/>
        </w:rPr>
        <w:t>Триггеры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B07C83" w:rsidRPr="00B07C83" w:rsidRDefault="00B07C83" w:rsidP="00B07C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>Тема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6. PCAD Symbol Editor.</w:t>
      </w:r>
    </w:p>
    <w:p w:rsidR="00B07C83" w:rsidRPr="00B07C83" w:rsidRDefault="00B07C83" w:rsidP="00B07C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>Тема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7. PCAD Pattern Editor.</w:t>
      </w:r>
    </w:p>
    <w:p w:rsidR="00B07C83" w:rsidRPr="00895552" w:rsidRDefault="00B07C83" w:rsidP="00B07C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C83">
        <w:rPr>
          <w:rFonts w:ascii="Times New Roman" w:hAnsi="Times New Roman"/>
          <w:color w:val="000000" w:themeColor="text1"/>
          <w:sz w:val="24"/>
          <w:szCs w:val="24"/>
        </w:rPr>
        <w:t>Тема</w:t>
      </w:r>
      <w:r w:rsidRPr="00895552">
        <w:rPr>
          <w:rFonts w:ascii="Times New Roman" w:hAnsi="Times New Roman"/>
          <w:color w:val="000000" w:themeColor="text1"/>
          <w:sz w:val="24"/>
          <w:szCs w:val="24"/>
        </w:rPr>
        <w:t xml:space="preserve"> 8. 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>PCAD</w:t>
      </w:r>
      <w:r w:rsidRPr="008955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>Library</w:t>
      </w:r>
      <w:r w:rsidRPr="008955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7C83">
        <w:rPr>
          <w:rFonts w:ascii="Times New Roman" w:hAnsi="Times New Roman"/>
          <w:color w:val="000000" w:themeColor="text1"/>
          <w:sz w:val="24"/>
          <w:szCs w:val="24"/>
          <w:lang w:val="en-US"/>
        </w:rPr>
        <w:t>Executive</w:t>
      </w:r>
      <w:r w:rsidRPr="008955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C83" w:rsidRPr="00895552" w:rsidRDefault="00B07C83" w:rsidP="001D18CE">
      <w:pPr>
        <w:spacing w:after="10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DF66EF">
      <w:pPr>
        <w:spacing w:after="10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более </w:t>
      </w:r>
      <w:r w:rsidR="007D7B13">
        <w:rPr>
          <w:rFonts w:ascii="Times New Roman" w:hAnsi="Times New Roman"/>
          <w:sz w:val="24"/>
          <w:szCs w:val="24"/>
        </w:rPr>
        <w:t>трех академических часов</w:t>
      </w:r>
      <w:r w:rsidRPr="00DF0D48">
        <w:rPr>
          <w:rFonts w:ascii="Times New Roman" w:hAnsi="Times New Roman"/>
          <w:sz w:val="24"/>
          <w:szCs w:val="24"/>
        </w:rPr>
        <w:t xml:space="preserve">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8D7F71" w:rsidP="008D7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8D7F71" w:rsidP="008D7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основные умения, но допускаются незначительные ошибки, неточности,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1D18CE" w:rsidRPr="00DF0D48" w:rsidRDefault="008D7F71" w:rsidP="008D7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8D7F71" w:rsidP="008D7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8D7F71" w:rsidP="008D7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0D0EF3" w:rsidRPr="00F27C6B" w:rsidRDefault="000D0EF3" w:rsidP="000D0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b/>
          <w:sz w:val="24"/>
          <w:szCs w:val="24"/>
        </w:rPr>
        <w:t xml:space="preserve">Оценивание выполнения </w:t>
      </w:r>
      <w:r>
        <w:rPr>
          <w:rFonts w:ascii="Times New Roman" w:hAnsi="Times New Roman"/>
          <w:b/>
          <w:sz w:val="24"/>
          <w:szCs w:val="24"/>
        </w:rPr>
        <w:t>лабораторной работы</w:t>
      </w:r>
      <w:r w:rsidRPr="00F27C6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Базовая оценка - 5 баллов. Ес</w:t>
      </w:r>
      <w:r w:rsidRPr="00F27C6B">
        <w:rPr>
          <w:rFonts w:ascii="Times New Roman" w:hAnsi="Times New Roman"/>
          <w:sz w:val="24"/>
          <w:szCs w:val="24"/>
        </w:rPr>
        <w:t>ли при выполнении практических действий студент допустил о</w:t>
      </w:r>
      <w:r>
        <w:rPr>
          <w:rFonts w:ascii="Times New Roman" w:hAnsi="Times New Roman"/>
          <w:sz w:val="24"/>
          <w:szCs w:val="24"/>
        </w:rPr>
        <w:t>шибку, которая не позволяет пра</w:t>
      </w:r>
      <w:r w:rsidRPr="00F27C6B">
        <w:rPr>
          <w:rFonts w:ascii="Times New Roman" w:hAnsi="Times New Roman"/>
          <w:sz w:val="24"/>
          <w:szCs w:val="24"/>
        </w:rPr>
        <w:t xml:space="preserve">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приборов  и т. д). </w:t>
      </w:r>
    </w:p>
    <w:p w:rsidR="000D0EF3" w:rsidRPr="00F27C6B" w:rsidRDefault="000D0EF3" w:rsidP="000D0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sz w:val="24"/>
          <w:szCs w:val="24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:rsidR="000D0EF3" w:rsidRDefault="000D0EF3" w:rsidP="000D0EF3">
      <w:pPr>
        <w:rPr>
          <w:rFonts w:ascii="Times New Roman" w:hAnsi="Times New Roman"/>
          <w:sz w:val="24"/>
          <w:szCs w:val="24"/>
        </w:rPr>
      </w:pPr>
      <w:r w:rsidRPr="00F27C6B">
        <w:rPr>
          <w:rFonts w:ascii="Times New Roman" w:hAnsi="Times New Roman"/>
          <w:sz w:val="24"/>
          <w:szCs w:val="24"/>
        </w:rPr>
        <w:t xml:space="preserve">За каждую ошибку от 5 баллов отнимается: по 2 балла - </w:t>
      </w:r>
      <w:r>
        <w:rPr>
          <w:rFonts w:ascii="Times New Roman" w:hAnsi="Times New Roman"/>
          <w:sz w:val="24"/>
          <w:szCs w:val="24"/>
        </w:rPr>
        <w:t>за ошибку в полноте рабочей опе</w:t>
      </w:r>
      <w:r w:rsidRPr="00F27C6B">
        <w:rPr>
          <w:rFonts w:ascii="Times New Roman" w:hAnsi="Times New Roman"/>
          <w:sz w:val="24"/>
          <w:szCs w:val="24"/>
        </w:rPr>
        <w:t>рации; по 1 баллу - за ошибку в последовательности операции</w:t>
      </w:r>
      <w:r>
        <w:rPr>
          <w:rFonts w:ascii="Times New Roman" w:hAnsi="Times New Roman"/>
          <w:sz w:val="24"/>
          <w:szCs w:val="24"/>
        </w:rPr>
        <w:t>. Оформление отчёта не по прави</w:t>
      </w:r>
      <w:r w:rsidRPr="00F27C6B">
        <w:rPr>
          <w:rFonts w:ascii="Times New Roman" w:hAnsi="Times New Roman"/>
          <w:sz w:val="24"/>
          <w:szCs w:val="24"/>
        </w:rPr>
        <w:t>лам, принятым СТО ВГУЭС - минус 1 балл.</w:t>
      </w:r>
    </w:p>
    <w:p w:rsidR="000D0EF3" w:rsidRPr="00DF0D48" w:rsidRDefault="000D0EF3" w:rsidP="000D0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>
        <w:rPr>
          <w:rFonts w:ascii="Times New Roman" w:hAnsi="Times New Roman"/>
          <w:b/>
          <w:sz w:val="24"/>
          <w:szCs w:val="24"/>
        </w:rPr>
        <w:t>эссе/рефератов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20EF">
        <w:rPr>
          <w:rFonts w:ascii="Times New Roman" w:hAnsi="Times New Roman"/>
          <w:sz w:val="24"/>
          <w:szCs w:val="24"/>
        </w:rPr>
        <w:t>Математические модели: статические и динамические.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20EF">
        <w:rPr>
          <w:rFonts w:ascii="Times New Roman" w:hAnsi="Times New Roman"/>
          <w:sz w:val="24"/>
          <w:szCs w:val="24"/>
        </w:rPr>
        <w:t>Математические модели: цифровые и аналоговые.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20EF">
        <w:rPr>
          <w:rFonts w:ascii="Times New Roman" w:hAnsi="Times New Roman"/>
          <w:sz w:val="24"/>
          <w:szCs w:val="24"/>
        </w:rPr>
        <w:t>Математические модели: стохастические и детерминированные.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B20EF">
        <w:rPr>
          <w:rFonts w:ascii="Times New Roman" w:hAnsi="Times New Roman"/>
          <w:sz w:val="24"/>
          <w:szCs w:val="24"/>
        </w:rPr>
        <w:t>Математические модели: линейные и нелинейные.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B20EF">
        <w:rPr>
          <w:rFonts w:ascii="Times New Roman" w:hAnsi="Times New Roman"/>
          <w:sz w:val="24"/>
          <w:szCs w:val="24"/>
        </w:rPr>
        <w:t>Математические модели диодов и транзисторов.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20EF">
        <w:rPr>
          <w:rFonts w:ascii="Times New Roman" w:hAnsi="Times New Roman"/>
          <w:sz w:val="24"/>
          <w:szCs w:val="24"/>
        </w:rPr>
        <w:t>Математические модели интегральных микросхем.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B20EF">
        <w:rPr>
          <w:rFonts w:ascii="Times New Roman" w:hAnsi="Times New Roman"/>
          <w:sz w:val="24"/>
          <w:szCs w:val="24"/>
        </w:rPr>
        <w:t>Физические модели.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B20EF">
        <w:rPr>
          <w:rFonts w:ascii="Times New Roman" w:hAnsi="Times New Roman"/>
          <w:sz w:val="24"/>
          <w:szCs w:val="24"/>
        </w:rPr>
        <w:t>Модели сложных систем.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B20EF">
        <w:rPr>
          <w:rFonts w:ascii="Times New Roman" w:hAnsi="Times New Roman"/>
          <w:sz w:val="24"/>
          <w:szCs w:val="24"/>
        </w:rPr>
        <w:t>Функциональное и структурное моделирование.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B20EF">
        <w:rPr>
          <w:rFonts w:ascii="Times New Roman" w:hAnsi="Times New Roman"/>
          <w:sz w:val="24"/>
          <w:szCs w:val="24"/>
        </w:rPr>
        <w:t>Аналитическое и имитационное моделирование.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B20EF">
        <w:rPr>
          <w:rFonts w:ascii="Times New Roman" w:hAnsi="Times New Roman"/>
          <w:sz w:val="24"/>
          <w:szCs w:val="24"/>
        </w:rPr>
        <w:t>Этапы компьютерного моделирования радиоэлектронных систем.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B20EF">
        <w:rPr>
          <w:rFonts w:ascii="Times New Roman" w:hAnsi="Times New Roman"/>
          <w:sz w:val="24"/>
          <w:szCs w:val="24"/>
        </w:rPr>
        <w:t>Алгоритмы и алгоритмические процессы.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B20EF">
        <w:rPr>
          <w:rFonts w:ascii="Times New Roman" w:hAnsi="Times New Roman"/>
          <w:sz w:val="24"/>
          <w:szCs w:val="24"/>
        </w:rPr>
        <w:t>Классический и системный подходы построения моделей.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B20EF">
        <w:rPr>
          <w:rFonts w:ascii="Times New Roman" w:hAnsi="Times New Roman"/>
          <w:sz w:val="24"/>
          <w:szCs w:val="24"/>
        </w:rPr>
        <w:t>Этапы компьютерного проектирования радиоэлектронных систем.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B20EF">
        <w:rPr>
          <w:rFonts w:ascii="Times New Roman" w:hAnsi="Times New Roman"/>
          <w:sz w:val="24"/>
          <w:szCs w:val="24"/>
        </w:rPr>
        <w:t>Системы автоматизированного проектирования.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B20EF">
        <w:rPr>
          <w:rFonts w:ascii="Times New Roman" w:hAnsi="Times New Roman"/>
          <w:sz w:val="24"/>
          <w:szCs w:val="24"/>
        </w:rPr>
        <w:t>ORCAD 16: описание программного пакета.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B20EF">
        <w:rPr>
          <w:rFonts w:ascii="Times New Roman" w:hAnsi="Times New Roman"/>
          <w:sz w:val="24"/>
          <w:szCs w:val="24"/>
        </w:rPr>
        <w:t>AutoCAD: описание программного пакета.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B20EF">
        <w:rPr>
          <w:rFonts w:ascii="Times New Roman" w:hAnsi="Times New Roman"/>
          <w:sz w:val="24"/>
          <w:szCs w:val="24"/>
        </w:rPr>
        <w:t>NI Multisim: описание программного пакета.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2B20EF">
        <w:rPr>
          <w:rFonts w:ascii="Times New Roman" w:hAnsi="Times New Roman"/>
          <w:sz w:val="24"/>
          <w:szCs w:val="24"/>
        </w:rPr>
        <w:t>Модели радиоэлектронных устройств.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2B20EF">
        <w:rPr>
          <w:rFonts w:ascii="Times New Roman" w:hAnsi="Times New Roman"/>
          <w:sz w:val="24"/>
          <w:szCs w:val="24"/>
        </w:rPr>
        <w:t>MathCAD: описание программного пакета.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B20EF">
        <w:rPr>
          <w:rFonts w:ascii="Times New Roman" w:hAnsi="Times New Roman"/>
          <w:sz w:val="24"/>
          <w:szCs w:val="24"/>
        </w:rPr>
        <w:t>Системы массового обслуживания.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2B20EF">
        <w:rPr>
          <w:rFonts w:ascii="Times New Roman" w:hAnsi="Times New Roman"/>
          <w:sz w:val="24"/>
          <w:szCs w:val="24"/>
        </w:rPr>
        <w:t>Модели надежности и качества.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2B20EF">
        <w:rPr>
          <w:rFonts w:ascii="Times New Roman" w:hAnsi="Times New Roman"/>
          <w:sz w:val="24"/>
          <w:szCs w:val="24"/>
        </w:rPr>
        <w:t>Оптимизация радиоэлектронных систем.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2B20EF">
        <w:rPr>
          <w:rFonts w:ascii="Times New Roman" w:hAnsi="Times New Roman"/>
          <w:sz w:val="24"/>
          <w:szCs w:val="24"/>
        </w:rPr>
        <w:t>Моделирование электродинамических объектов.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2B20EF">
        <w:rPr>
          <w:rFonts w:ascii="Times New Roman" w:hAnsi="Times New Roman"/>
          <w:sz w:val="24"/>
          <w:szCs w:val="24"/>
        </w:rPr>
        <w:t>Моделирование СВЧ-устройств.</w:t>
      </w:r>
    </w:p>
    <w:p w:rsidR="002B20EF" w:rsidRPr="002B20EF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2B20EF">
        <w:rPr>
          <w:rFonts w:ascii="Times New Roman" w:hAnsi="Times New Roman"/>
          <w:sz w:val="24"/>
          <w:szCs w:val="24"/>
        </w:rPr>
        <w:t>Моделирование антенн.</w:t>
      </w:r>
    </w:p>
    <w:p w:rsidR="000D0EF3" w:rsidRDefault="002B20EF" w:rsidP="002B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2B20EF">
        <w:rPr>
          <w:rFonts w:ascii="Times New Roman" w:hAnsi="Times New Roman"/>
          <w:sz w:val="24"/>
          <w:szCs w:val="24"/>
        </w:rPr>
        <w:t>WaveOffice: описание программного пакета.</w:t>
      </w:r>
    </w:p>
    <w:p w:rsidR="002B20EF" w:rsidRDefault="002B20EF" w:rsidP="002B20E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0EF" w:rsidRPr="00957C41" w:rsidRDefault="002B20EF" w:rsidP="002B20E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B20EF" w:rsidRPr="00DF0D48" w:rsidRDefault="002B20EF" w:rsidP="00C50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2B20EF" w:rsidRPr="00DF0D48" w:rsidRDefault="002B20EF" w:rsidP="00C50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3–7</w:t>
            </w:r>
          </w:p>
        </w:tc>
        <w:tc>
          <w:tcPr>
            <w:tcW w:w="7855" w:type="dxa"/>
          </w:tcPr>
          <w:p w:rsidR="002B20EF" w:rsidRPr="00DF0D48" w:rsidRDefault="002B20EF" w:rsidP="00C50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B20EF" w:rsidRPr="00DF0D48" w:rsidRDefault="002B20EF" w:rsidP="00C50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2B20EF" w:rsidRPr="00DF0D48" w:rsidTr="00C506F4">
        <w:tc>
          <w:tcPr>
            <w:tcW w:w="1126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20EF" w:rsidRPr="00DF0D48" w:rsidRDefault="002B20EF" w:rsidP="00C50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B20EF" w:rsidRDefault="002B20EF" w:rsidP="00C50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2B20EF" w:rsidRDefault="002B20EF" w:rsidP="000D0EF3">
      <w:pPr>
        <w:rPr>
          <w:rFonts w:ascii="Times New Roman" w:hAnsi="Times New Roman"/>
          <w:sz w:val="24"/>
          <w:szCs w:val="24"/>
        </w:rPr>
      </w:pPr>
    </w:p>
    <w:p w:rsidR="000D0EF3" w:rsidRDefault="000D0EF3" w:rsidP="000D0EF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CB4">
        <w:rPr>
          <w:rFonts w:ascii="Times New Roman" w:hAnsi="Times New Roman"/>
          <w:b/>
          <w:sz w:val="24"/>
          <w:szCs w:val="24"/>
        </w:rPr>
        <w:t>Оценивание эссе/реферата:</w:t>
      </w:r>
      <w:r w:rsidRPr="006E4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4CB4">
        <w:rPr>
          <w:rFonts w:ascii="Times New Roman" w:hAnsi="Times New Roman"/>
          <w:sz w:val="24"/>
          <w:szCs w:val="24"/>
        </w:rPr>
        <w:t xml:space="preserve"> защите допускаются </w:t>
      </w:r>
      <w:r>
        <w:rPr>
          <w:rFonts w:ascii="Times New Roman" w:hAnsi="Times New Roman"/>
          <w:sz w:val="24"/>
          <w:szCs w:val="24"/>
        </w:rPr>
        <w:t>работы</w:t>
      </w:r>
      <w:r w:rsidRPr="006E4CB4">
        <w:rPr>
          <w:rFonts w:ascii="Times New Roman" w:hAnsi="Times New Roman"/>
          <w:sz w:val="24"/>
          <w:szCs w:val="24"/>
        </w:rPr>
        <w:t xml:space="preserve"> с уровнем оригинальности не ниже 70. При оценке выполненного задания учитывается глубина и полнота раскрытия темы; Проработанность вопросов темы; Владение терминологическим аппаратом; Умение делать выводы и давать аргументированные ответы; Логичность и последо</w:t>
      </w:r>
      <w:r>
        <w:rPr>
          <w:rFonts w:ascii="Times New Roman" w:hAnsi="Times New Roman"/>
          <w:sz w:val="24"/>
          <w:szCs w:val="24"/>
        </w:rPr>
        <w:t>вательность изложения материала</w:t>
      </w:r>
    </w:p>
    <w:sectPr w:rsidR="000D0EF3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27" w:rsidRDefault="00486B27" w:rsidP="00C8013F">
      <w:pPr>
        <w:spacing w:after="0" w:line="240" w:lineRule="auto"/>
      </w:pPr>
      <w:r>
        <w:separator/>
      </w:r>
    </w:p>
  </w:endnote>
  <w:endnote w:type="continuationSeparator" w:id="0">
    <w:p w:rsidR="00486B27" w:rsidRDefault="00486B2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27" w:rsidRDefault="00486B27" w:rsidP="00C8013F">
      <w:pPr>
        <w:spacing w:after="0" w:line="240" w:lineRule="auto"/>
      </w:pPr>
      <w:r>
        <w:separator/>
      </w:r>
    </w:p>
  </w:footnote>
  <w:footnote w:type="continuationSeparator" w:id="0">
    <w:p w:rsidR="00486B27" w:rsidRDefault="00486B2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4F5"/>
    <w:rsid w:val="00032442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0C8C"/>
    <w:rsid w:val="00083327"/>
    <w:rsid w:val="00087AC7"/>
    <w:rsid w:val="00092B6F"/>
    <w:rsid w:val="000A18A4"/>
    <w:rsid w:val="000A264D"/>
    <w:rsid w:val="000A6567"/>
    <w:rsid w:val="000A6B61"/>
    <w:rsid w:val="000C365E"/>
    <w:rsid w:val="000C4C20"/>
    <w:rsid w:val="000C5304"/>
    <w:rsid w:val="000C58B2"/>
    <w:rsid w:val="000D0EF3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D37"/>
    <w:rsid w:val="00123724"/>
    <w:rsid w:val="001246E9"/>
    <w:rsid w:val="00126E2F"/>
    <w:rsid w:val="0012736A"/>
    <w:rsid w:val="00127AF8"/>
    <w:rsid w:val="00135AB1"/>
    <w:rsid w:val="001366DB"/>
    <w:rsid w:val="00140759"/>
    <w:rsid w:val="001458E8"/>
    <w:rsid w:val="001519F7"/>
    <w:rsid w:val="001543FC"/>
    <w:rsid w:val="00154975"/>
    <w:rsid w:val="00154F3A"/>
    <w:rsid w:val="001637E8"/>
    <w:rsid w:val="001700B4"/>
    <w:rsid w:val="00171707"/>
    <w:rsid w:val="00173379"/>
    <w:rsid w:val="00183206"/>
    <w:rsid w:val="0019201A"/>
    <w:rsid w:val="00193F56"/>
    <w:rsid w:val="00195D8C"/>
    <w:rsid w:val="001961CF"/>
    <w:rsid w:val="00197C32"/>
    <w:rsid w:val="001A3D29"/>
    <w:rsid w:val="001A3D4A"/>
    <w:rsid w:val="001A4FBE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77807"/>
    <w:rsid w:val="00287BA9"/>
    <w:rsid w:val="002909DA"/>
    <w:rsid w:val="002925CC"/>
    <w:rsid w:val="0029448F"/>
    <w:rsid w:val="002A2EF2"/>
    <w:rsid w:val="002A3678"/>
    <w:rsid w:val="002A3D84"/>
    <w:rsid w:val="002B20EF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0F3D"/>
    <w:rsid w:val="002F7A67"/>
    <w:rsid w:val="003043EF"/>
    <w:rsid w:val="003103E2"/>
    <w:rsid w:val="00312030"/>
    <w:rsid w:val="00313830"/>
    <w:rsid w:val="00316FD2"/>
    <w:rsid w:val="003176A2"/>
    <w:rsid w:val="00317AE1"/>
    <w:rsid w:val="00323BCD"/>
    <w:rsid w:val="00326E60"/>
    <w:rsid w:val="003273F9"/>
    <w:rsid w:val="00332AB1"/>
    <w:rsid w:val="00333806"/>
    <w:rsid w:val="00333F02"/>
    <w:rsid w:val="003367A4"/>
    <w:rsid w:val="003404D6"/>
    <w:rsid w:val="00340ABB"/>
    <w:rsid w:val="00345995"/>
    <w:rsid w:val="0034729F"/>
    <w:rsid w:val="00347D24"/>
    <w:rsid w:val="003511CC"/>
    <w:rsid w:val="00351691"/>
    <w:rsid w:val="003526F5"/>
    <w:rsid w:val="003554EF"/>
    <w:rsid w:val="00357427"/>
    <w:rsid w:val="003769A2"/>
    <w:rsid w:val="00386338"/>
    <w:rsid w:val="00387FF3"/>
    <w:rsid w:val="00391097"/>
    <w:rsid w:val="0039372D"/>
    <w:rsid w:val="00396D48"/>
    <w:rsid w:val="003B40B3"/>
    <w:rsid w:val="003B4D4B"/>
    <w:rsid w:val="003B5869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AC8"/>
    <w:rsid w:val="003F0AE5"/>
    <w:rsid w:val="003F1C4C"/>
    <w:rsid w:val="003F5D1B"/>
    <w:rsid w:val="003F6171"/>
    <w:rsid w:val="003F659D"/>
    <w:rsid w:val="00406049"/>
    <w:rsid w:val="00411E0C"/>
    <w:rsid w:val="004130D8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34ED"/>
    <w:rsid w:val="00473C5B"/>
    <w:rsid w:val="004835BC"/>
    <w:rsid w:val="00484A39"/>
    <w:rsid w:val="00485D1C"/>
    <w:rsid w:val="00486B27"/>
    <w:rsid w:val="00490F1B"/>
    <w:rsid w:val="0049553D"/>
    <w:rsid w:val="004A1090"/>
    <w:rsid w:val="004A492E"/>
    <w:rsid w:val="004B27BA"/>
    <w:rsid w:val="004B6071"/>
    <w:rsid w:val="004C1EA0"/>
    <w:rsid w:val="004C5802"/>
    <w:rsid w:val="004C6D1B"/>
    <w:rsid w:val="004C7255"/>
    <w:rsid w:val="004D173E"/>
    <w:rsid w:val="004D280F"/>
    <w:rsid w:val="004E0B91"/>
    <w:rsid w:val="004E1D22"/>
    <w:rsid w:val="004E216C"/>
    <w:rsid w:val="004E29C6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5E1B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77F6B"/>
    <w:rsid w:val="00580464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5F2"/>
    <w:rsid w:val="005B07FD"/>
    <w:rsid w:val="005B094A"/>
    <w:rsid w:val="005C7CDD"/>
    <w:rsid w:val="005D6C3E"/>
    <w:rsid w:val="005E19A2"/>
    <w:rsid w:val="00600339"/>
    <w:rsid w:val="00603DAC"/>
    <w:rsid w:val="00604146"/>
    <w:rsid w:val="00605D4F"/>
    <w:rsid w:val="0060645D"/>
    <w:rsid w:val="00607507"/>
    <w:rsid w:val="00613F6F"/>
    <w:rsid w:val="00614ECD"/>
    <w:rsid w:val="00625889"/>
    <w:rsid w:val="00627B28"/>
    <w:rsid w:val="0063285E"/>
    <w:rsid w:val="00636805"/>
    <w:rsid w:val="00637744"/>
    <w:rsid w:val="00642184"/>
    <w:rsid w:val="00644556"/>
    <w:rsid w:val="00644AB3"/>
    <w:rsid w:val="0064761E"/>
    <w:rsid w:val="006560AD"/>
    <w:rsid w:val="006574B8"/>
    <w:rsid w:val="00660392"/>
    <w:rsid w:val="006638B9"/>
    <w:rsid w:val="00666A5A"/>
    <w:rsid w:val="00673407"/>
    <w:rsid w:val="006746E3"/>
    <w:rsid w:val="0068135D"/>
    <w:rsid w:val="00682F1A"/>
    <w:rsid w:val="00684F78"/>
    <w:rsid w:val="00687A5C"/>
    <w:rsid w:val="00690C9D"/>
    <w:rsid w:val="00694888"/>
    <w:rsid w:val="006953AF"/>
    <w:rsid w:val="00695C73"/>
    <w:rsid w:val="00695F80"/>
    <w:rsid w:val="006A2950"/>
    <w:rsid w:val="006A3F93"/>
    <w:rsid w:val="006A454A"/>
    <w:rsid w:val="006A52F3"/>
    <w:rsid w:val="006B301A"/>
    <w:rsid w:val="006B4A0E"/>
    <w:rsid w:val="006B575F"/>
    <w:rsid w:val="006B5AB5"/>
    <w:rsid w:val="006B62C8"/>
    <w:rsid w:val="006C027A"/>
    <w:rsid w:val="006C4032"/>
    <w:rsid w:val="006C5759"/>
    <w:rsid w:val="006C5882"/>
    <w:rsid w:val="006D4251"/>
    <w:rsid w:val="006D598B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30C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28E8"/>
    <w:rsid w:val="00763144"/>
    <w:rsid w:val="00763614"/>
    <w:rsid w:val="00764D5E"/>
    <w:rsid w:val="00765A7D"/>
    <w:rsid w:val="007662CC"/>
    <w:rsid w:val="00766CA0"/>
    <w:rsid w:val="00773066"/>
    <w:rsid w:val="00773E11"/>
    <w:rsid w:val="007747CD"/>
    <w:rsid w:val="00783E73"/>
    <w:rsid w:val="007908DE"/>
    <w:rsid w:val="00794F78"/>
    <w:rsid w:val="007963E0"/>
    <w:rsid w:val="00796EE3"/>
    <w:rsid w:val="007A0F19"/>
    <w:rsid w:val="007A2E63"/>
    <w:rsid w:val="007A375A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D7B13"/>
    <w:rsid w:val="007E7127"/>
    <w:rsid w:val="007F08C5"/>
    <w:rsid w:val="007F33E7"/>
    <w:rsid w:val="007F52FC"/>
    <w:rsid w:val="007F74AC"/>
    <w:rsid w:val="00802B6E"/>
    <w:rsid w:val="00807FF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2E44"/>
    <w:rsid w:val="008346C6"/>
    <w:rsid w:val="0084269C"/>
    <w:rsid w:val="00842E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391F"/>
    <w:rsid w:val="00877003"/>
    <w:rsid w:val="00885F78"/>
    <w:rsid w:val="00887EE2"/>
    <w:rsid w:val="0089154D"/>
    <w:rsid w:val="008918DF"/>
    <w:rsid w:val="00892111"/>
    <w:rsid w:val="008928EA"/>
    <w:rsid w:val="00895552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7F71"/>
    <w:rsid w:val="008E3CA9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412B4"/>
    <w:rsid w:val="0095079B"/>
    <w:rsid w:val="00957C41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7C83"/>
    <w:rsid w:val="00B12A7B"/>
    <w:rsid w:val="00B1379A"/>
    <w:rsid w:val="00B14E93"/>
    <w:rsid w:val="00B23DA8"/>
    <w:rsid w:val="00B30CFF"/>
    <w:rsid w:val="00B311BE"/>
    <w:rsid w:val="00B3166F"/>
    <w:rsid w:val="00B32D17"/>
    <w:rsid w:val="00B33491"/>
    <w:rsid w:val="00B33B6B"/>
    <w:rsid w:val="00B34097"/>
    <w:rsid w:val="00B34E6A"/>
    <w:rsid w:val="00B36759"/>
    <w:rsid w:val="00B405CF"/>
    <w:rsid w:val="00B4261F"/>
    <w:rsid w:val="00B46AAC"/>
    <w:rsid w:val="00B53FD9"/>
    <w:rsid w:val="00B6503A"/>
    <w:rsid w:val="00B65F66"/>
    <w:rsid w:val="00B66085"/>
    <w:rsid w:val="00B66173"/>
    <w:rsid w:val="00B67479"/>
    <w:rsid w:val="00B73A57"/>
    <w:rsid w:val="00B75700"/>
    <w:rsid w:val="00B8023D"/>
    <w:rsid w:val="00B82CA6"/>
    <w:rsid w:val="00B8304B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2F7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08AB"/>
    <w:rsid w:val="00D713E0"/>
    <w:rsid w:val="00D717E1"/>
    <w:rsid w:val="00D727B0"/>
    <w:rsid w:val="00D72E69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6E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020C"/>
    <w:rsid w:val="00E45257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4A2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26BE"/>
    <w:rsid w:val="00F23C7D"/>
    <w:rsid w:val="00F25CE5"/>
    <w:rsid w:val="00F26B0E"/>
    <w:rsid w:val="00F30020"/>
    <w:rsid w:val="00F309C9"/>
    <w:rsid w:val="00F30D54"/>
    <w:rsid w:val="00F323FA"/>
    <w:rsid w:val="00F32552"/>
    <w:rsid w:val="00F3490A"/>
    <w:rsid w:val="00F353DB"/>
    <w:rsid w:val="00F36D4A"/>
    <w:rsid w:val="00F37EF2"/>
    <w:rsid w:val="00F40752"/>
    <w:rsid w:val="00F424CB"/>
    <w:rsid w:val="00F430F9"/>
    <w:rsid w:val="00F470B9"/>
    <w:rsid w:val="00F47B13"/>
    <w:rsid w:val="00F54583"/>
    <w:rsid w:val="00F57DE4"/>
    <w:rsid w:val="00F65EAD"/>
    <w:rsid w:val="00F77102"/>
    <w:rsid w:val="00F82CDD"/>
    <w:rsid w:val="00F8613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654B"/>
    <w:rsid w:val="00FD2179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9D5E-A603-4204-82B5-1EA9366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A857-6A0A-4528-A4E7-9866990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IGOR</cp:lastModifiedBy>
  <cp:revision>22</cp:revision>
  <cp:lastPrinted>2015-09-11T07:13:00Z</cp:lastPrinted>
  <dcterms:created xsi:type="dcterms:W3CDTF">2019-06-03T03:59:00Z</dcterms:created>
  <dcterms:modified xsi:type="dcterms:W3CDTF">2021-06-18T03:08:00Z</dcterms:modified>
</cp:coreProperties>
</file>