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67" w:rsidRDefault="00550A67" w:rsidP="00550A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1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 к выполнению лабораторных работ</w:t>
      </w:r>
    </w:p>
    <w:p w:rsidR="00550A67" w:rsidRPr="003915B4" w:rsidRDefault="00550A67" w:rsidP="00550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A67" w:rsidRPr="00D41770" w:rsidRDefault="00550A67" w:rsidP="0055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адресованы студентам очной формы обучения.</w:t>
      </w:r>
    </w:p>
    <w:p w:rsidR="00550A67" w:rsidRDefault="00550A67" w:rsidP="0055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69">
        <w:rPr>
          <w:rFonts w:ascii="Times New Roman" w:hAnsi="Times New Roman" w:cs="Times New Roman"/>
          <w:sz w:val="24"/>
          <w:szCs w:val="24"/>
        </w:rPr>
        <w:t>Для закрепления знаний при изучении дисциплины «</w:t>
      </w:r>
      <w:r>
        <w:rPr>
          <w:rFonts w:ascii="Times New Roman" w:hAnsi="Times New Roman" w:cs="Times New Roman"/>
          <w:sz w:val="24"/>
          <w:szCs w:val="24"/>
        </w:rPr>
        <w:t xml:space="preserve">Технология и организация ремонта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модуль 2</w:t>
      </w:r>
      <w:r w:rsidRPr="00AF2869">
        <w:rPr>
          <w:rFonts w:ascii="Times New Roman" w:hAnsi="Times New Roman" w:cs="Times New Roman"/>
          <w:sz w:val="24"/>
          <w:szCs w:val="24"/>
        </w:rPr>
        <w:t>» предус</w:t>
      </w:r>
      <w:r>
        <w:rPr>
          <w:rFonts w:ascii="Times New Roman" w:hAnsi="Times New Roman" w:cs="Times New Roman"/>
          <w:sz w:val="24"/>
          <w:szCs w:val="24"/>
        </w:rPr>
        <w:t>мотрено выполнение лабораторных.</w:t>
      </w:r>
      <w:r w:rsidRPr="00DA4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A67" w:rsidRPr="00D41770" w:rsidRDefault="00550A67" w:rsidP="0055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данных методических указаний – оказать помощь студентам в подготовке и выполнении лабораторных работ.</w:t>
      </w:r>
    </w:p>
    <w:p w:rsidR="00550A67" w:rsidRPr="00D41770" w:rsidRDefault="00550A67" w:rsidP="00550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лабораторных работ обучающийся должен знать:</w:t>
      </w:r>
    </w:p>
    <w:p w:rsidR="00550A67" w:rsidRPr="00DA4911" w:rsidRDefault="00550A67" w:rsidP="00550A6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9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основы теории подвижного состава автотранспорта;</w:t>
      </w:r>
    </w:p>
    <w:p w:rsidR="00550A67" w:rsidRPr="00DA4911" w:rsidRDefault="00550A67" w:rsidP="00550A6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схемы включения элементов электрооборудования;</w:t>
      </w:r>
    </w:p>
    <w:p w:rsidR="00550A67" w:rsidRPr="00DA4911" w:rsidRDefault="00550A67" w:rsidP="00550A6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показатели качества автомобильных эксплуатационных материалов;</w:t>
      </w:r>
    </w:p>
    <w:p w:rsidR="00550A67" w:rsidRPr="00DA4911" w:rsidRDefault="00550A67" w:rsidP="00550A6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технической и отчетной документации;</w:t>
      </w:r>
    </w:p>
    <w:p w:rsidR="00550A67" w:rsidRPr="00DA4911" w:rsidRDefault="00550A67" w:rsidP="00550A6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9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классификацию, основные характеристики и технические параметры автомобильного транспорта;</w:t>
      </w:r>
    </w:p>
    <w:p w:rsidR="00550A67" w:rsidRPr="00DA4911" w:rsidRDefault="00550A67" w:rsidP="00550A6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и контроля качества в профессиональной деятельности;</w:t>
      </w:r>
    </w:p>
    <w:p w:rsidR="00550A67" w:rsidRPr="00DA4911" w:rsidRDefault="00550A67" w:rsidP="00550A6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9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действующих нормативных правовых актов;</w:t>
      </w:r>
    </w:p>
    <w:p w:rsidR="00550A67" w:rsidRPr="00DA4911" w:rsidRDefault="00550A67" w:rsidP="00550A6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9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деятельности организаций и управление ими;</w:t>
      </w:r>
    </w:p>
    <w:p w:rsidR="00550A67" w:rsidRPr="00DA4911" w:rsidRDefault="00550A67" w:rsidP="00550A6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промышленной санитарии и противопожарной защиты.</w:t>
      </w:r>
    </w:p>
    <w:p w:rsidR="00550A67" w:rsidRDefault="00550A67" w:rsidP="0055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A67" w:rsidRDefault="00550A67" w:rsidP="00550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30A8C">
        <w:rPr>
          <w:rFonts w:ascii="Times New Roman" w:hAnsi="Times New Roman"/>
          <w:sz w:val="24"/>
          <w:szCs w:val="24"/>
        </w:rPr>
        <w:t xml:space="preserve">Целью лабораторных работ является закрепление студентами материала лекционного курса, развитие навыков </w:t>
      </w:r>
      <w:r w:rsidRPr="00A212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самостоятельной работы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A212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15950">
        <w:rPr>
          <w:rFonts w:ascii="Times New Roman" w:eastAsia="Times New Roman" w:hAnsi="Times New Roman"/>
          <w:sz w:val="24"/>
          <w:szCs w:val="24"/>
        </w:rPr>
        <w:t>формировани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A15950">
        <w:rPr>
          <w:rFonts w:ascii="Times New Roman" w:eastAsia="Times New Roman" w:hAnsi="Times New Roman"/>
          <w:sz w:val="24"/>
          <w:szCs w:val="24"/>
        </w:rPr>
        <w:t xml:space="preserve"> у будущих специалистов позиции и представления об условиях наибольшего</w:t>
      </w:r>
      <w:r w:rsidRPr="000E0AFE">
        <w:rPr>
          <w:rFonts w:eastAsia="Times New Roman"/>
          <w:sz w:val="10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благоприятст</w:t>
      </w:r>
      <w:r w:rsidRPr="000E0AFE">
        <w:rPr>
          <w:rFonts w:ascii="Times New Roman" w:eastAsia="Times New Roman" w:hAnsi="Times New Roman"/>
          <w:sz w:val="24"/>
          <w:szCs w:val="24"/>
        </w:rPr>
        <w:t>вования развитию фирменного ремонта автомобилей в современном автосервисе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50A67" w:rsidRPr="00D41770" w:rsidRDefault="00550A67" w:rsidP="00550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лабораторных работ обучающийся должен освоить следующие умения:</w:t>
      </w:r>
    </w:p>
    <w:p w:rsidR="00550A67" w:rsidRPr="00DA4911" w:rsidRDefault="00550A67" w:rsidP="00550A6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и осуществлять технологический процесс технического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911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бслуживания и ремонта автотранспорта;</w:t>
      </w:r>
    </w:p>
    <w:p w:rsidR="00550A67" w:rsidRPr="00DA4911" w:rsidRDefault="00550A67" w:rsidP="00550A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технический контроль автотранспорта;</w:t>
      </w:r>
    </w:p>
    <w:p w:rsidR="00550A67" w:rsidRPr="00DA4911" w:rsidRDefault="00550A67" w:rsidP="00550A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1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эффективность производственной деятельности;</w:t>
      </w:r>
    </w:p>
    <w:p w:rsidR="00550A67" w:rsidRPr="00DA4911" w:rsidRDefault="00550A67" w:rsidP="00550A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самостоятельный поиск необходимой информации для решения профессиональных задач;</w:t>
      </w:r>
    </w:p>
    <w:p w:rsidR="00550A67" w:rsidRDefault="00550A67" w:rsidP="00550A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состояние охраны труда на производственном участке.</w:t>
      </w:r>
    </w:p>
    <w:p w:rsidR="00550A67" w:rsidRPr="00DA4911" w:rsidRDefault="00550A67" w:rsidP="00550A6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лабораторных работ ориентир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овано на подготовку студентов к 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освоению профессиональных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знаний, умений 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 w:rsidRPr="00D8025A">
        <w:rPr>
          <w:rFonts w:ascii="Arial CYR" w:eastAsia="Times New Roman" w:hAnsi="Arial CYR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23.03.03 </w:t>
      </w:r>
      <w:r w:rsidRPr="00D802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транспортно-технологических машин и комплексов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овладению профессиональными компетенциями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A67" w:rsidRPr="00A2123E" w:rsidRDefault="00550A67" w:rsidP="00550A67">
      <w:pPr>
        <w:ind w:left="405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123E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Примерный перечень лаб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ораторных работ, </w:t>
      </w:r>
      <w:r w:rsidRPr="00A2123E">
        <w:rPr>
          <w:rFonts w:ascii="Times New Roman" w:eastAsia="Times New Roman" w:hAnsi="Times New Roman"/>
          <w:bCs/>
          <w:sz w:val="24"/>
          <w:szCs w:val="24"/>
          <w:lang w:eastAsia="ru-RU"/>
        </w:rPr>
        <w:t>приведен в таблице 1.</w:t>
      </w:r>
    </w:p>
    <w:p w:rsidR="00550A67" w:rsidRPr="00A2123E" w:rsidRDefault="00550A67" w:rsidP="00550A67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</w:t>
      </w:r>
      <w:r w:rsidRPr="00A212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 Примерный перечень лабораторных работ, практических,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семинарских</w:t>
      </w:r>
      <w:r w:rsidRPr="00A212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Pr="00A2123E">
        <w:rPr>
          <w:rFonts w:ascii="Times New Roman" w:eastAsia="Times New Roman" w:hAnsi="Times New Roman"/>
          <w:bCs/>
          <w:sz w:val="24"/>
          <w:szCs w:val="24"/>
          <w:lang w:eastAsia="ru-RU"/>
        </w:rPr>
        <w:t>ругих видов учебных занятий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7087"/>
        <w:gridCol w:w="1418"/>
      </w:tblGrid>
      <w:tr w:rsidR="00C00F77" w:rsidRPr="00A2123E" w:rsidTr="00C00F77">
        <w:trPr>
          <w:trHeight w:val="1145"/>
        </w:trPr>
        <w:tc>
          <w:tcPr>
            <w:tcW w:w="704" w:type="dxa"/>
          </w:tcPr>
          <w:p w:rsidR="00C00F77" w:rsidRDefault="00C00F77" w:rsidP="009E04C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0F77" w:rsidRPr="00A2123E" w:rsidRDefault="00C00F77" w:rsidP="009E04C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12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</w:tcPr>
          <w:p w:rsidR="00C00F77" w:rsidRDefault="00C00F77" w:rsidP="009E04C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0F77" w:rsidRPr="00A2123E" w:rsidRDefault="00C00F77" w:rsidP="009E04C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12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лабораторных (практических, </w:t>
            </w:r>
            <w:proofErr w:type="gramStart"/>
            <w:r w:rsidRPr="00A212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семинарских)и</w:t>
            </w:r>
            <w:proofErr w:type="gramEnd"/>
            <w:r w:rsidRPr="00A212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других видов учебных занятий</w:t>
            </w:r>
          </w:p>
        </w:tc>
        <w:tc>
          <w:tcPr>
            <w:tcW w:w="1418" w:type="dxa"/>
          </w:tcPr>
          <w:p w:rsidR="00C00F77" w:rsidRDefault="00C00F77" w:rsidP="009E04C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0F77" w:rsidRPr="00A2123E" w:rsidRDefault="00C00F77" w:rsidP="009E04C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12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00F77" w:rsidRPr="00A2123E" w:rsidTr="00C00F77">
        <w:trPr>
          <w:trHeight w:val="799"/>
        </w:trPr>
        <w:tc>
          <w:tcPr>
            <w:tcW w:w="704" w:type="dxa"/>
          </w:tcPr>
          <w:p w:rsidR="00C00F77" w:rsidRPr="00A2123E" w:rsidRDefault="00C00F77" w:rsidP="00550A6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C00F77" w:rsidRPr="00A2123E" w:rsidRDefault="00C00F77" w:rsidP="00550A6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1D40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повреждения кузова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00F77" w:rsidRPr="00A2123E" w:rsidRDefault="00C00F77" w:rsidP="009E04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00F77" w:rsidRPr="00A2123E" w:rsidTr="00C00F77">
        <w:tc>
          <w:tcPr>
            <w:tcW w:w="704" w:type="dxa"/>
          </w:tcPr>
          <w:p w:rsidR="00C00F77" w:rsidRPr="00A2123E" w:rsidRDefault="00C00F77" w:rsidP="009E04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C00F77" w:rsidRPr="00A2123E" w:rsidRDefault="00C00F77" w:rsidP="009E04C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1D40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обслуживание кузовов автомобилей</w:t>
            </w:r>
            <w:r w:rsidRPr="00A212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00F77" w:rsidRPr="00A2123E" w:rsidRDefault="00C00F77" w:rsidP="009E04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00F77" w:rsidRPr="00A2123E" w:rsidTr="00C00F77">
        <w:tc>
          <w:tcPr>
            <w:tcW w:w="704" w:type="dxa"/>
          </w:tcPr>
          <w:p w:rsidR="00C00F77" w:rsidRPr="00A2123E" w:rsidRDefault="00C00F77" w:rsidP="009E04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C00F77" w:rsidRPr="00A2123E" w:rsidRDefault="00C00F77" w:rsidP="00550A6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1D40">
              <w:rPr>
                <w:rFonts w:ascii="Times New Roman" w:hAnsi="Times New Roman" w:cs="Times New Roman"/>
                <w:i/>
                <w:sz w:val="24"/>
                <w:szCs w:val="24"/>
              </w:rPr>
              <w:t>Разборка и сборка оперения автомобиля</w:t>
            </w:r>
          </w:p>
        </w:tc>
        <w:tc>
          <w:tcPr>
            <w:tcW w:w="1418" w:type="dxa"/>
          </w:tcPr>
          <w:p w:rsidR="00C00F77" w:rsidRPr="00A2123E" w:rsidRDefault="00C00F77" w:rsidP="009E04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00F77" w:rsidRPr="00A2123E" w:rsidTr="00C00F77">
        <w:tc>
          <w:tcPr>
            <w:tcW w:w="704" w:type="dxa"/>
          </w:tcPr>
          <w:p w:rsidR="00C00F77" w:rsidRPr="00A2123E" w:rsidRDefault="00C00F77" w:rsidP="009E04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87" w:type="dxa"/>
          </w:tcPr>
          <w:p w:rsidR="00C00F77" w:rsidRPr="00A2123E" w:rsidRDefault="00C00F77" w:rsidP="009E04C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1D40">
              <w:rPr>
                <w:rFonts w:ascii="Times New Roman" w:hAnsi="Times New Roman" w:cs="Times New Roman"/>
                <w:i/>
                <w:sz w:val="24"/>
                <w:szCs w:val="24"/>
              </w:rPr>
              <w:t>Окраска легковых автомобилей на предприятиях автосервиса</w:t>
            </w:r>
            <w:r w:rsidRPr="00A212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00F77" w:rsidRPr="00A2123E" w:rsidRDefault="00C00F77" w:rsidP="009E04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00F77" w:rsidRPr="00A2123E" w:rsidTr="00C00F77">
        <w:tc>
          <w:tcPr>
            <w:tcW w:w="704" w:type="dxa"/>
          </w:tcPr>
          <w:p w:rsidR="00C00F77" w:rsidRPr="00A2123E" w:rsidRDefault="00C00F77" w:rsidP="009E04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</w:tcPr>
          <w:p w:rsidR="00C00F77" w:rsidRPr="00A2123E" w:rsidRDefault="00C00F77" w:rsidP="009E04C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1D40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Технологии, оборудование и материалы, применяемые для ремонта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1D40">
              <w:rPr>
                <w:rFonts w:ascii="Times New Roman" w:hAnsi="Times New Roman" w:cs="Times New Roman"/>
                <w:i/>
                <w:sz w:val="24"/>
                <w:szCs w:val="24"/>
              </w:rPr>
              <w:t>легковых автомобилей на предприятиях автосервиса</w:t>
            </w:r>
            <w:r w:rsidRPr="00A212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00F77" w:rsidRPr="000202CE" w:rsidRDefault="00C00F77" w:rsidP="009E04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C00F77" w:rsidRPr="000202CE" w:rsidRDefault="00C00F77" w:rsidP="009E04C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0F77" w:rsidRPr="00A2123E" w:rsidRDefault="00C00F77" w:rsidP="009E04C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0F77" w:rsidRPr="00A2123E" w:rsidTr="00C00F77">
        <w:tc>
          <w:tcPr>
            <w:tcW w:w="704" w:type="dxa"/>
          </w:tcPr>
          <w:p w:rsidR="00C00F77" w:rsidRDefault="00C00F77" w:rsidP="009E04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</w:tcPr>
          <w:p w:rsidR="00C00F77" w:rsidRDefault="00C00F77" w:rsidP="009E04CD">
            <w:pPr>
              <w:rPr>
                <w:rFonts w:ascii="Times New Roman" w:hAnsi="Times New Roman"/>
                <w:sz w:val="24"/>
                <w:szCs w:val="24"/>
              </w:rPr>
            </w:pPr>
            <w:r w:rsidRPr="00A21D40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для подбора и контроля качества расходных материалов, применяемых для ремонта легковых автомобилей на предприятиях автосервиса</w:t>
            </w:r>
          </w:p>
        </w:tc>
        <w:tc>
          <w:tcPr>
            <w:tcW w:w="1418" w:type="dxa"/>
          </w:tcPr>
          <w:p w:rsidR="00C00F77" w:rsidRDefault="00C00F77" w:rsidP="009E04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C00F77" w:rsidRPr="00A2123E" w:rsidTr="00C00F77">
        <w:tc>
          <w:tcPr>
            <w:tcW w:w="704" w:type="dxa"/>
          </w:tcPr>
          <w:p w:rsidR="00C00F77" w:rsidRDefault="00C00F77" w:rsidP="009E04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</w:tcPr>
          <w:p w:rsidR="00C00F77" w:rsidRPr="00A21D40" w:rsidRDefault="00C00F77" w:rsidP="00550A6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D4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качества лакокрасочного покрытия</w:t>
            </w:r>
          </w:p>
        </w:tc>
        <w:tc>
          <w:tcPr>
            <w:tcW w:w="1418" w:type="dxa"/>
          </w:tcPr>
          <w:p w:rsidR="00C00F77" w:rsidRDefault="00C00F77" w:rsidP="009E04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00F77" w:rsidRPr="00A2123E" w:rsidTr="00C00F77">
        <w:tc>
          <w:tcPr>
            <w:tcW w:w="704" w:type="dxa"/>
          </w:tcPr>
          <w:p w:rsidR="00C00F77" w:rsidRDefault="00C00F77" w:rsidP="009E04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</w:tcPr>
          <w:p w:rsidR="00C00F77" w:rsidRPr="00A21D40" w:rsidRDefault="00C00F77" w:rsidP="009E04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D40">
              <w:rPr>
                <w:rFonts w:ascii="Times New Roman" w:hAnsi="Times New Roman" w:cs="Times New Roman"/>
                <w:i/>
                <w:sz w:val="24"/>
                <w:szCs w:val="24"/>
              </w:rPr>
              <w:t>Оценка технического состояния кузова автомобиля</w:t>
            </w:r>
          </w:p>
        </w:tc>
        <w:tc>
          <w:tcPr>
            <w:tcW w:w="1418" w:type="dxa"/>
          </w:tcPr>
          <w:p w:rsidR="00C00F77" w:rsidRDefault="00C00F77" w:rsidP="009E04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00F77" w:rsidRPr="00A2123E" w:rsidTr="00C00F77">
        <w:tc>
          <w:tcPr>
            <w:tcW w:w="704" w:type="dxa"/>
          </w:tcPr>
          <w:p w:rsidR="00C00F77" w:rsidRDefault="00C00F77" w:rsidP="009E04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C00F77" w:rsidRPr="00A21D40" w:rsidRDefault="00C00F77" w:rsidP="009E04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F77" w:rsidRDefault="00C00F77" w:rsidP="009E04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50A67" w:rsidRDefault="00550A67" w:rsidP="00550A6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0A67" w:rsidRDefault="00550A67" w:rsidP="0055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и правила оформления отчета должны соответствовать «</w:t>
      </w:r>
      <w:r w:rsidRPr="00D80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D80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оформлению текстовой части выпускных квалификационных работ, курсовых работ, отчетов по практикам, лабораторным работам» СК-СТО-ТР-04-1.005-2015, утвержденным во ВГУЭС.</w:t>
      </w:r>
    </w:p>
    <w:p w:rsidR="00550A67" w:rsidRPr="004E7E89" w:rsidRDefault="00550A67" w:rsidP="0055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текущего контроля осуществляется индивидуальное общение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преподавателя с обучающимся. При наличии трудностей и (или) ошибок у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 в ходе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знаний</w:t>
      </w: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дублирует объяснение нового материала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учетом особенностей восприятия и усвоения обучающимся содержания материала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 дисциплины.</w:t>
      </w:r>
    </w:p>
    <w:p w:rsidR="00550A67" w:rsidRPr="004E7E89" w:rsidRDefault="00550A67" w:rsidP="0055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 обеспечивается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следующих требований:</w:t>
      </w:r>
    </w:p>
    <w:p w:rsidR="00550A67" w:rsidRPr="004E7E89" w:rsidRDefault="00550A67" w:rsidP="0055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обучающихся из числа лиц с ограниченными возможностями здоровья контроль проводится с учетом особенностей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психофизического развития, индивидуальных возможностей и состояния здоровья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студентов.</w:t>
      </w:r>
    </w:p>
    <w:p w:rsidR="00550A67" w:rsidRPr="004E7E89" w:rsidRDefault="00550A67" w:rsidP="0055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роведение мероприятия по текущему контролю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</w:t>
      </w: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 с ограниченными возможностями здоровья в одной аудитории совместно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обучающимися, не имеющими ограниченных возможностей здоровья, допускается, если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не создает трудностей для обучающихся;</w:t>
      </w:r>
    </w:p>
    <w:p w:rsidR="00550A67" w:rsidRDefault="00550A67" w:rsidP="0055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присутствие в аудитории ассистента, оказывающего обучающимся необходимую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техническую помощь с учетом их индивидуальных особенностей (занять рабочее место,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понять и оформить задание, общаться с преподавателем); </w:t>
      </w:r>
    </w:p>
    <w:p w:rsidR="00550A67" w:rsidRPr="004E7E89" w:rsidRDefault="00550A67" w:rsidP="0055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обучающимся права выбора последовательности выполнения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 и увеличение времени выполнения задания (по согласованию с преподавателем);</w:t>
      </w:r>
    </w:p>
    <w:p w:rsidR="00550A67" w:rsidRDefault="00550A67" w:rsidP="0055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желанию обучающегося устный ответ при контроле знаний может проводиться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письменной форме или наоборот, письменный ответ заменен устным.</w:t>
      </w:r>
    </w:p>
    <w:p w:rsidR="00550A67" w:rsidRDefault="00550A67" w:rsidP="0055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0A67" w:rsidRPr="00FC5157" w:rsidRDefault="00550A67" w:rsidP="00550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оценки выполнения работ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50A67" w:rsidRPr="00D41770" w:rsidRDefault="00550A67" w:rsidP="0055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</w:t>
      </w:r>
      <w:r w:rsidRPr="00D41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«Отлично»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если:</w:t>
      </w:r>
    </w:p>
    <w:p w:rsidR="00550A67" w:rsidRPr="00D41770" w:rsidRDefault="00550A67" w:rsidP="00550A67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полностью самостоятельно выполнил задание;</w:t>
      </w:r>
    </w:p>
    <w:p w:rsidR="00550A67" w:rsidRPr="00D41770" w:rsidRDefault="00550A67" w:rsidP="00550A67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 отчет по лабораторной работе;</w:t>
      </w:r>
    </w:p>
    <w:p w:rsidR="00550A67" w:rsidRPr="00D41770" w:rsidRDefault="00550A67" w:rsidP="00550A67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выполнил без ошибок, заполнил все таблицы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погрешностей и замечаний;</w:t>
      </w:r>
    </w:p>
    <w:p w:rsidR="00550A67" w:rsidRPr="00D41770" w:rsidRDefault="00550A67" w:rsidP="00550A67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 верные выводы по результатам работы;</w:t>
      </w:r>
    </w:p>
    <w:p w:rsidR="00550A67" w:rsidRPr="00D41770" w:rsidRDefault="00550A67" w:rsidP="00550A67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вопросы при защите лабораторной работы дал правильные ответы;</w:t>
      </w:r>
    </w:p>
    <w:p w:rsidR="00550A67" w:rsidRPr="00D41770" w:rsidRDefault="00550A67" w:rsidP="00550A67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использовал профильный понятийный аппарат.</w:t>
      </w:r>
    </w:p>
    <w:p w:rsidR="00550A67" w:rsidRPr="00D41770" w:rsidRDefault="00550A67" w:rsidP="0055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</w:t>
      </w:r>
      <w:r w:rsidRPr="00D41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«Хорошо»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если:</w:t>
      </w:r>
    </w:p>
    <w:p w:rsidR="00550A67" w:rsidRPr="00D41770" w:rsidRDefault="00550A67" w:rsidP="00550A6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полностью самостоятельно выполнил задание;</w:t>
      </w:r>
    </w:p>
    <w:p w:rsidR="00550A67" w:rsidRPr="00D41770" w:rsidRDefault="00550A67" w:rsidP="00550A6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 отчет по лабораторной работе;</w:t>
      </w:r>
    </w:p>
    <w:p w:rsidR="00550A67" w:rsidRPr="00D41770" w:rsidRDefault="00550A67" w:rsidP="00550A6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некоторые неточности в расчетах, заполнил все таблицы, построил графики и т.д. с небольшими замечаниями;</w:t>
      </w:r>
    </w:p>
    <w:p w:rsidR="00550A67" w:rsidRPr="00D41770" w:rsidRDefault="00550A67" w:rsidP="00550A6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защите практической работы дал правильные ответы на большинство вопросов;</w:t>
      </w:r>
    </w:p>
    <w:p w:rsidR="00550A67" w:rsidRPr="00D41770" w:rsidRDefault="00550A67" w:rsidP="00550A6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использовал профильный понятийный аппарат.</w:t>
      </w:r>
    </w:p>
    <w:p w:rsidR="00550A67" w:rsidRPr="00D41770" w:rsidRDefault="00550A67" w:rsidP="0055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 </w:t>
      </w:r>
      <w:r w:rsidRPr="00D41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«Удовлетворительно»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если:</w:t>
      </w:r>
    </w:p>
    <w:p w:rsidR="00550A67" w:rsidRPr="00D41770" w:rsidRDefault="00550A67" w:rsidP="00550A6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полностью выполнил задание с помощью товарищей или консультации преподавателя;</w:t>
      </w:r>
    </w:p>
    <w:p w:rsidR="00550A67" w:rsidRPr="00D41770" w:rsidRDefault="00550A67" w:rsidP="00550A6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 отчет по лабораторной работе;</w:t>
      </w:r>
    </w:p>
    <w:p w:rsidR="00550A67" w:rsidRPr="00D41770" w:rsidRDefault="00550A67" w:rsidP="00550A6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ошибки в расчетах;</w:t>
      </w:r>
    </w:p>
    <w:p w:rsidR="00550A67" w:rsidRPr="00D41770" w:rsidRDefault="00550A67" w:rsidP="00550A6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работы требует доработки;</w:t>
      </w:r>
    </w:p>
    <w:p w:rsidR="00550A67" w:rsidRPr="00D41770" w:rsidRDefault="00550A67" w:rsidP="00550A6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защите практической работы затрудняется отвечать на вопросы;</w:t>
      </w:r>
    </w:p>
    <w:p w:rsidR="00550A67" w:rsidRPr="00D41770" w:rsidRDefault="00550A67" w:rsidP="00550A6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затруднения при использовании профильного понятийного аппарата.</w:t>
      </w:r>
    </w:p>
    <w:p w:rsidR="00550A67" w:rsidRPr="00D41770" w:rsidRDefault="00550A67" w:rsidP="0055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</w:t>
      </w:r>
      <w:r w:rsidRPr="00D41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«Неудовлетворительно»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если:</w:t>
      </w:r>
    </w:p>
    <w:p w:rsidR="00550A67" w:rsidRPr="00D41770" w:rsidRDefault="00550A67" w:rsidP="00550A6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не выполнил задание;</w:t>
      </w:r>
    </w:p>
    <w:p w:rsidR="00550A67" w:rsidRPr="00D41770" w:rsidRDefault="00550A67" w:rsidP="00550A6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представил отчет по лабораторной работе;</w:t>
      </w:r>
    </w:p>
    <w:p w:rsidR="00550A67" w:rsidRDefault="00550A67" w:rsidP="00550A6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готов отвечать на вопросы и т.п.</w:t>
      </w:r>
    </w:p>
    <w:p w:rsidR="00550A67" w:rsidRDefault="00550A67" w:rsidP="00550A67"/>
    <w:p w:rsidR="00550A67" w:rsidRDefault="00550A67" w:rsidP="00550A67"/>
    <w:p w:rsidR="00D50429" w:rsidRDefault="00D50429"/>
    <w:sectPr w:rsidR="00D5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9672C"/>
    <w:multiLevelType w:val="hybridMultilevel"/>
    <w:tmpl w:val="7E48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C0"/>
    <w:rsid w:val="00550A67"/>
    <w:rsid w:val="0082646E"/>
    <w:rsid w:val="00C00F77"/>
    <w:rsid w:val="00D50429"/>
    <w:rsid w:val="00D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E6FD-2A47-4084-ABB9-A8FE8C23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Александр</dc:creator>
  <cp:keywords/>
  <dc:description/>
  <cp:lastModifiedBy>Яценко Александр</cp:lastModifiedBy>
  <cp:revision>2</cp:revision>
  <dcterms:created xsi:type="dcterms:W3CDTF">2020-09-01T05:45:00Z</dcterms:created>
  <dcterms:modified xsi:type="dcterms:W3CDTF">2020-09-01T06:21:00Z</dcterms:modified>
</cp:coreProperties>
</file>