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6B6A77">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6B6A7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190A0F" w:rsidRDefault="00FF3035" w:rsidP="006B6A7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A07844">
        <w:rPr>
          <w:rFonts w:ascii="Times New Roman" w:hAnsi="Times New Roman" w:cs="Times New Roman"/>
          <w:sz w:val="28"/>
          <w:szCs w:val="24"/>
        </w:rPr>
        <w:t>Современные персонал технологии</w:t>
      </w:r>
      <w:r w:rsidRPr="00190A0F">
        <w:rPr>
          <w:rFonts w:ascii="Times New Roman" w:hAnsi="Times New Roman" w:cs="Times New Roman"/>
          <w:sz w:val="28"/>
          <w:szCs w:val="24"/>
        </w:rPr>
        <w:t>»</w:t>
      </w:r>
    </w:p>
    <w:p w:rsidR="00FF3035" w:rsidRPr="00810354" w:rsidRDefault="00FF3035" w:rsidP="006B6A77">
      <w:pPr>
        <w:spacing w:after="0" w:line="240" w:lineRule="auto"/>
        <w:jc w:val="center"/>
        <w:rPr>
          <w:rFonts w:ascii="Times New Roman" w:hAnsi="Times New Roman" w:cs="Times New Roman"/>
          <w:sz w:val="28"/>
          <w:szCs w:val="24"/>
        </w:rPr>
      </w:pPr>
    </w:p>
    <w:p w:rsidR="006746E3" w:rsidRPr="00810354" w:rsidRDefault="006746E3" w:rsidP="006B6A77">
      <w:pPr>
        <w:spacing w:after="0" w:line="240" w:lineRule="auto"/>
        <w:jc w:val="center"/>
        <w:rPr>
          <w:rFonts w:ascii="Times New Roman" w:hAnsi="Times New Roman" w:cs="Times New Roman"/>
          <w:sz w:val="28"/>
          <w:szCs w:val="24"/>
        </w:rPr>
      </w:pPr>
    </w:p>
    <w:p w:rsidR="00A932C5" w:rsidRPr="00567029" w:rsidRDefault="00A932C5" w:rsidP="006B6A77">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 xml:space="preserve">МИНИСТЕРСТВО </w:t>
      </w:r>
      <w:r w:rsidR="00566A11" w:rsidRPr="00567029">
        <w:rPr>
          <w:rFonts w:ascii="Times New Roman" w:hAnsi="Times New Roman" w:cs="Times New Roman"/>
          <w:sz w:val="24"/>
          <w:szCs w:val="24"/>
        </w:rPr>
        <w:t xml:space="preserve">НАУКИ </w:t>
      </w:r>
      <w:r w:rsidR="00566A11">
        <w:rPr>
          <w:rFonts w:ascii="Times New Roman" w:hAnsi="Times New Roman" w:cs="Times New Roman"/>
          <w:sz w:val="24"/>
          <w:szCs w:val="24"/>
        </w:rPr>
        <w:t xml:space="preserve">И ВЫСШЕГО </w:t>
      </w:r>
      <w:r w:rsidRPr="00567029">
        <w:rPr>
          <w:rFonts w:ascii="Times New Roman" w:hAnsi="Times New Roman" w:cs="Times New Roman"/>
          <w:sz w:val="24"/>
          <w:szCs w:val="24"/>
        </w:rPr>
        <w:t>ОБРАЗОВАНИЯ РОССИЙСКОЙ ФЕДЕРАЦИИ</w:t>
      </w:r>
    </w:p>
    <w:p w:rsidR="001519F7" w:rsidRPr="00567029" w:rsidRDefault="00564F87" w:rsidP="006B6A77">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 xml:space="preserve">ВЛАДИВОСТОКСКИЙ ГОСУДАРСТВЕННЫЙ </w:t>
      </w:r>
      <w:r w:rsidR="001519F7" w:rsidRPr="00567029">
        <w:rPr>
          <w:rFonts w:ascii="Times New Roman" w:hAnsi="Times New Roman" w:cs="Times New Roman"/>
          <w:sz w:val="24"/>
          <w:szCs w:val="24"/>
        </w:rPr>
        <w:t>УНИВЕРСИТЕТ</w:t>
      </w:r>
    </w:p>
    <w:p w:rsidR="00A932C5" w:rsidRPr="00567029" w:rsidRDefault="00564F87" w:rsidP="006B6A77">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ЭКОНОМИКИ И СЕРВИСА</w:t>
      </w:r>
    </w:p>
    <w:p w:rsidR="00A932C5" w:rsidRPr="00567029" w:rsidRDefault="00564F87" w:rsidP="006B6A77">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 xml:space="preserve">КАФЕДРА </w:t>
      </w:r>
      <w:r w:rsidR="00567029" w:rsidRPr="00567029">
        <w:rPr>
          <w:rFonts w:ascii="Times New Roman" w:hAnsi="Times New Roman" w:cs="Times New Roman"/>
          <w:sz w:val="24"/>
          <w:szCs w:val="24"/>
        </w:rPr>
        <w:t xml:space="preserve">ЭКОНОМИКИ И </w:t>
      </w:r>
      <w:r w:rsidR="00417623" w:rsidRPr="00567029">
        <w:rPr>
          <w:rFonts w:ascii="Times New Roman" w:hAnsi="Times New Roman" w:cs="Times New Roman"/>
          <w:sz w:val="24"/>
          <w:szCs w:val="24"/>
        </w:rPr>
        <w:t xml:space="preserve">УПРАВЛЕНИЯ </w:t>
      </w:r>
    </w:p>
    <w:p w:rsidR="00A932C5" w:rsidRPr="00810354" w:rsidRDefault="00A932C5" w:rsidP="006B6A77">
      <w:pPr>
        <w:spacing w:after="0" w:line="240" w:lineRule="auto"/>
        <w:jc w:val="center"/>
        <w:rPr>
          <w:rFonts w:ascii="Times New Roman" w:hAnsi="Times New Roman" w:cs="Times New Roman"/>
          <w:sz w:val="28"/>
          <w:szCs w:val="24"/>
        </w:rPr>
      </w:pPr>
    </w:p>
    <w:p w:rsidR="00A932C5" w:rsidRDefault="00A932C5" w:rsidP="006B6A77">
      <w:pPr>
        <w:spacing w:after="0" w:line="240" w:lineRule="auto"/>
        <w:jc w:val="center"/>
        <w:rPr>
          <w:rFonts w:ascii="Times New Roman" w:hAnsi="Times New Roman" w:cs="Times New Roman"/>
          <w:sz w:val="28"/>
          <w:szCs w:val="24"/>
        </w:rPr>
      </w:pPr>
    </w:p>
    <w:p w:rsidR="00592414" w:rsidRDefault="00592414" w:rsidP="006B6A77">
      <w:pPr>
        <w:spacing w:after="0" w:line="240" w:lineRule="auto"/>
        <w:jc w:val="center"/>
        <w:rPr>
          <w:rFonts w:ascii="Times New Roman" w:hAnsi="Times New Roman" w:cs="Times New Roman"/>
          <w:sz w:val="28"/>
          <w:szCs w:val="24"/>
        </w:rPr>
      </w:pPr>
    </w:p>
    <w:p w:rsidR="00592414" w:rsidRDefault="00592414" w:rsidP="006B6A77">
      <w:pPr>
        <w:spacing w:after="0" w:line="240" w:lineRule="auto"/>
        <w:jc w:val="center"/>
        <w:rPr>
          <w:rFonts w:ascii="Times New Roman" w:hAnsi="Times New Roman" w:cs="Times New Roman"/>
          <w:sz w:val="28"/>
          <w:szCs w:val="24"/>
        </w:rPr>
      </w:pPr>
    </w:p>
    <w:p w:rsidR="00592414" w:rsidRPr="00810354" w:rsidRDefault="00592414" w:rsidP="006B6A77">
      <w:pPr>
        <w:spacing w:after="0" w:line="240" w:lineRule="auto"/>
        <w:jc w:val="center"/>
        <w:rPr>
          <w:rFonts w:ascii="Times New Roman" w:hAnsi="Times New Roman" w:cs="Times New Roman"/>
          <w:sz w:val="28"/>
          <w:szCs w:val="24"/>
        </w:rPr>
      </w:pPr>
    </w:p>
    <w:p w:rsidR="00A932C5" w:rsidRPr="00810354" w:rsidRDefault="00A932C5" w:rsidP="006B6A77">
      <w:pPr>
        <w:spacing w:after="0" w:line="240" w:lineRule="auto"/>
        <w:jc w:val="center"/>
        <w:rPr>
          <w:rFonts w:ascii="Times New Roman" w:hAnsi="Times New Roman" w:cs="Times New Roman"/>
          <w:sz w:val="28"/>
          <w:szCs w:val="24"/>
        </w:rPr>
      </w:pPr>
    </w:p>
    <w:p w:rsidR="00567029" w:rsidRPr="00567029" w:rsidRDefault="00567029" w:rsidP="006B6A77">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Фонд оценочных средств</w:t>
      </w:r>
    </w:p>
    <w:p w:rsidR="00567029" w:rsidRPr="00567029" w:rsidRDefault="00567029" w:rsidP="006B6A77">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для проведения промежуточной аттестации обучающихся</w:t>
      </w:r>
    </w:p>
    <w:p w:rsidR="00A932C5" w:rsidRPr="00810354" w:rsidRDefault="00A932C5" w:rsidP="006B6A77">
      <w:pPr>
        <w:spacing w:after="0" w:line="240" w:lineRule="auto"/>
        <w:jc w:val="center"/>
        <w:rPr>
          <w:rFonts w:ascii="Times New Roman" w:hAnsi="Times New Roman" w:cs="Times New Roman"/>
          <w:b/>
          <w:sz w:val="28"/>
          <w:szCs w:val="24"/>
        </w:rPr>
      </w:pPr>
    </w:p>
    <w:p w:rsidR="00A932C5" w:rsidRPr="00810354" w:rsidRDefault="00A932C5" w:rsidP="006B6A77">
      <w:pPr>
        <w:spacing w:after="0" w:line="240" w:lineRule="auto"/>
        <w:jc w:val="center"/>
        <w:rPr>
          <w:rFonts w:ascii="Times New Roman" w:hAnsi="Times New Roman" w:cs="Times New Roman"/>
          <w:b/>
          <w:sz w:val="28"/>
          <w:szCs w:val="24"/>
        </w:rPr>
      </w:pPr>
    </w:p>
    <w:p w:rsidR="00A932C5" w:rsidRPr="00567029" w:rsidRDefault="00A07844" w:rsidP="006B6A77">
      <w:pPr>
        <w:spacing w:after="0" w:line="240" w:lineRule="auto"/>
        <w:jc w:val="center"/>
        <w:rPr>
          <w:rFonts w:ascii="Times New Roman" w:hAnsi="Times New Roman" w:cs="Times New Roman"/>
          <w:b/>
          <w:sz w:val="24"/>
          <w:szCs w:val="24"/>
        </w:rPr>
      </w:pPr>
      <w:r w:rsidRPr="00567029">
        <w:rPr>
          <w:rFonts w:ascii="Times New Roman" w:hAnsi="Times New Roman" w:cs="Times New Roman"/>
          <w:b/>
          <w:sz w:val="24"/>
          <w:szCs w:val="24"/>
        </w:rPr>
        <w:t>С</w:t>
      </w:r>
      <w:r w:rsidR="00567029" w:rsidRPr="00567029">
        <w:rPr>
          <w:rFonts w:ascii="Times New Roman" w:hAnsi="Times New Roman" w:cs="Times New Roman"/>
          <w:b/>
          <w:sz w:val="24"/>
          <w:szCs w:val="24"/>
        </w:rPr>
        <w:t>овременные персонал технологии</w:t>
      </w:r>
    </w:p>
    <w:p w:rsidR="008158FF" w:rsidRPr="00810354" w:rsidRDefault="008158FF" w:rsidP="006B6A77">
      <w:pPr>
        <w:spacing w:after="0" w:line="240" w:lineRule="auto"/>
        <w:jc w:val="center"/>
        <w:rPr>
          <w:rFonts w:ascii="Times New Roman" w:hAnsi="Times New Roman" w:cs="Times New Roman"/>
          <w:sz w:val="28"/>
          <w:szCs w:val="24"/>
        </w:rPr>
      </w:pPr>
    </w:p>
    <w:p w:rsidR="00396D48" w:rsidRPr="00810354" w:rsidRDefault="00396D48" w:rsidP="006B6A77">
      <w:pPr>
        <w:spacing w:after="0" w:line="240" w:lineRule="auto"/>
        <w:jc w:val="center"/>
        <w:rPr>
          <w:rFonts w:ascii="Times New Roman" w:hAnsi="Times New Roman" w:cs="Times New Roman"/>
          <w:sz w:val="28"/>
          <w:szCs w:val="24"/>
        </w:rPr>
      </w:pPr>
    </w:p>
    <w:p w:rsidR="00396D48" w:rsidRDefault="00396D48" w:rsidP="006B6A77">
      <w:pPr>
        <w:spacing w:after="0" w:line="240" w:lineRule="auto"/>
        <w:jc w:val="center"/>
        <w:rPr>
          <w:rFonts w:ascii="Times New Roman" w:hAnsi="Times New Roman" w:cs="Times New Roman"/>
          <w:sz w:val="28"/>
          <w:szCs w:val="24"/>
        </w:rPr>
      </w:pPr>
    </w:p>
    <w:p w:rsidR="00592414" w:rsidRDefault="00592414" w:rsidP="006B6A77">
      <w:pPr>
        <w:spacing w:after="0" w:line="240" w:lineRule="auto"/>
        <w:jc w:val="center"/>
        <w:rPr>
          <w:rFonts w:ascii="Times New Roman" w:hAnsi="Times New Roman" w:cs="Times New Roman"/>
          <w:sz w:val="28"/>
          <w:szCs w:val="24"/>
        </w:rPr>
      </w:pPr>
    </w:p>
    <w:p w:rsidR="00567029" w:rsidRPr="00B6405B" w:rsidRDefault="00A818DA" w:rsidP="006B6A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Направление и </w:t>
      </w:r>
      <w:r w:rsidRPr="00E93E75">
        <w:rPr>
          <w:rFonts w:ascii="Times New Roman" w:eastAsia="Times New Roman" w:hAnsi="Times New Roman"/>
          <w:sz w:val="24"/>
          <w:szCs w:val="24"/>
          <w:lang w:eastAsia="ru-RU"/>
        </w:rPr>
        <w:t xml:space="preserve"> направленность (</w:t>
      </w:r>
      <w:r>
        <w:rPr>
          <w:rFonts w:ascii="Times New Roman" w:eastAsia="Times New Roman" w:hAnsi="Times New Roman"/>
          <w:sz w:val="24"/>
          <w:szCs w:val="24"/>
          <w:lang w:eastAsia="ru-RU"/>
        </w:rPr>
        <w:t>профиль)</w:t>
      </w:r>
      <w:r w:rsidR="00567029" w:rsidRPr="00B6405B">
        <w:rPr>
          <w:rFonts w:ascii="Times New Roman" w:eastAsia="Times New Roman" w:hAnsi="Times New Roman"/>
          <w:sz w:val="24"/>
          <w:szCs w:val="24"/>
          <w:lang w:eastAsia="ru-RU"/>
        </w:rPr>
        <w:t>:</w:t>
      </w:r>
    </w:p>
    <w:p w:rsidR="00567029" w:rsidRPr="00B6405B" w:rsidRDefault="00567029" w:rsidP="006B6A77">
      <w:pPr>
        <w:spacing w:after="0" w:line="240" w:lineRule="auto"/>
        <w:jc w:val="center"/>
        <w:rPr>
          <w:rFonts w:ascii="Times New Roman" w:eastAsia="Times New Roman" w:hAnsi="Times New Roman"/>
          <w:sz w:val="24"/>
          <w:szCs w:val="24"/>
          <w:lang w:eastAsia="ru-RU"/>
        </w:rPr>
      </w:pPr>
    </w:p>
    <w:p w:rsidR="00567029" w:rsidRDefault="00567029" w:rsidP="006B6A77">
      <w:pPr>
        <w:spacing w:after="0" w:line="240" w:lineRule="auto"/>
        <w:jc w:val="center"/>
        <w:rPr>
          <w:rFonts w:ascii="Times New Roman" w:eastAsia="Times New Roman" w:hAnsi="Times New Roman"/>
          <w:sz w:val="24"/>
          <w:szCs w:val="24"/>
          <w:lang w:eastAsia="ru-RU"/>
        </w:rPr>
      </w:pPr>
      <w:r w:rsidRPr="000A52C8">
        <w:rPr>
          <w:rFonts w:ascii="Times New Roman" w:eastAsia="Times New Roman" w:hAnsi="Times New Roman"/>
          <w:sz w:val="24"/>
          <w:szCs w:val="24"/>
          <w:lang w:eastAsia="ru-RU"/>
        </w:rPr>
        <w:t>38.03.0</w:t>
      </w:r>
      <w:r>
        <w:rPr>
          <w:rFonts w:ascii="Times New Roman" w:eastAsia="Times New Roman" w:hAnsi="Times New Roman"/>
          <w:sz w:val="24"/>
          <w:szCs w:val="24"/>
          <w:lang w:eastAsia="ru-RU"/>
        </w:rPr>
        <w:t>3</w:t>
      </w:r>
      <w:r w:rsidRPr="000A52C8">
        <w:rPr>
          <w:rFonts w:ascii="Times New Roman" w:eastAsia="Times New Roman" w:hAnsi="Times New Roman"/>
          <w:sz w:val="24"/>
          <w:szCs w:val="24"/>
          <w:lang w:eastAsia="ru-RU"/>
        </w:rPr>
        <w:t xml:space="preserve">  Управление персоналом</w:t>
      </w:r>
    </w:p>
    <w:p w:rsidR="00567029" w:rsidRPr="000A52C8" w:rsidRDefault="00567029" w:rsidP="006B6A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персоналом</w:t>
      </w:r>
    </w:p>
    <w:p w:rsidR="00F12A99" w:rsidRDefault="00F12A99" w:rsidP="006B6A77">
      <w:pPr>
        <w:spacing w:after="0" w:line="240" w:lineRule="auto"/>
        <w:jc w:val="center"/>
        <w:rPr>
          <w:rFonts w:ascii="Times New Roman" w:hAnsi="Times New Roman" w:cs="Times New Roman"/>
          <w:sz w:val="28"/>
          <w:szCs w:val="24"/>
        </w:rPr>
      </w:pPr>
    </w:p>
    <w:p w:rsidR="00567029" w:rsidRPr="00BF3FF9" w:rsidRDefault="00567029" w:rsidP="006B6A77">
      <w:pPr>
        <w:spacing w:after="0" w:line="240" w:lineRule="auto"/>
        <w:jc w:val="center"/>
        <w:rPr>
          <w:rFonts w:ascii="Times New Roman" w:hAnsi="Times New Roman" w:cs="Times New Roman"/>
          <w:sz w:val="28"/>
          <w:szCs w:val="24"/>
        </w:rPr>
      </w:pPr>
    </w:p>
    <w:p w:rsidR="00A932C5" w:rsidRPr="00810354" w:rsidRDefault="00A932C5" w:rsidP="006B6A77">
      <w:pPr>
        <w:spacing w:after="0" w:line="240" w:lineRule="auto"/>
        <w:jc w:val="center"/>
        <w:rPr>
          <w:rFonts w:ascii="Times New Roman" w:hAnsi="Times New Roman" w:cs="Times New Roman"/>
          <w:sz w:val="28"/>
          <w:szCs w:val="24"/>
        </w:rPr>
      </w:pPr>
    </w:p>
    <w:p w:rsidR="00A932C5" w:rsidRPr="00810354" w:rsidRDefault="00A932C5" w:rsidP="006B6A77">
      <w:pPr>
        <w:spacing w:after="0" w:line="240" w:lineRule="auto"/>
        <w:jc w:val="center"/>
        <w:rPr>
          <w:rFonts w:ascii="Times New Roman" w:hAnsi="Times New Roman" w:cs="Times New Roman"/>
          <w:sz w:val="28"/>
          <w:szCs w:val="24"/>
        </w:rPr>
      </w:pPr>
    </w:p>
    <w:p w:rsidR="00A818DA" w:rsidRDefault="00A818DA" w:rsidP="006B6A77">
      <w:pPr>
        <w:spacing w:after="0" w:line="240" w:lineRule="auto"/>
        <w:jc w:val="center"/>
        <w:rPr>
          <w:rFonts w:ascii="Times New Roman" w:hAnsi="Times New Roman" w:cs="Times New Roman"/>
          <w:sz w:val="24"/>
        </w:rPr>
      </w:pPr>
      <w:r w:rsidRPr="00A818DA">
        <w:rPr>
          <w:rFonts w:ascii="Times New Roman" w:hAnsi="Times New Roman" w:cs="Times New Roman"/>
          <w:sz w:val="24"/>
        </w:rPr>
        <w:t xml:space="preserve">Форма обучения </w:t>
      </w:r>
    </w:p>
    <w:p w:rsidR="00417623" w:rsidRPr="00A818DA" w:rsidRDefault="00A818DA" w:rsidP="006B6A77">
      <w:pPr>
        <w:spacing w:after="0" w:line="240" w:lineRule="auto"/>
        <w:jc w:val="center"/>
        <w:rPr>
          <w:rFonts w:ascii="Times New Roman" w:hAnsi="Times New Roman" w:cs="Times New Roman"/>
          <w:sz w:val="32"/>
          <w:szCs w:val="24"/>
        </w:rPr>
      </w:pPr>
      <w:r w:rsidRPr="00A818DA">
        <w:rPr>
          <w:rFonts w:ascii="Times New Roman" w:hAnsi="Times New Roman" w:cs="Times New Roman"/>
          <w:sz w:val="24"/>
        </w:rPr>
        <w:t>очная, заочная</w:t>
      </w:r>
    </w:p>
    <w:p w:rsidR="00417623" w:rsidRDefault="00417623" w:rsidP="006B6A77">
      <w:pPr>
        <w:spacing w:after="0" w:line="240" w:lineRule="auto"/>
        <w:jc w:val="center"/>
        <w:rPr>
          <w:rFonts w:ascii="Times New Roman" w:hAnsi="Times New Roman" w:cs="Times New Roman"/>
          <w:sz w:val="28"/>
          <w:szCs w:val="24"/>
        </w:rPr>
      </w:pPr>
    </w:p>
    <w:p w:rsidR="00417623" w:rsidRDefault="00417623" w:rsidP="006B6A77">
      <w:pPr>
        <w:spacing w:after="0" w:line="240" w:lineRule="auto"/>
        <w:jc w:val="center"/>
        <w:rPr>
          <w:rFonts w:ascii="Times New Roman" w:hAnsi="Times New Roman" w:cs="Times New Roman"/>
          <w:sz w:val="28"/>
          <w:szCs w:val="24"/>
        </w:rPr>
      </w:pPr>
    </w:p>
    <w:p w:rsidR="00417623" w:rsidRDefault="00417623" w:rsidP="006B6A77">
      <w:pPr>
        <w:spacing w:after="0" w:line="240" w:lineRule="auto"/>
        <w:jc w:val="center"/>
        <w:rPr>
          <w:rFonts w:ascii="Times New Roman" w:hAnsi="Times New Roman" w:cs="Times New Roman"/>
          <w:sz w:val="28"/>
          <w:szCs w:val="24"/>
        </w:rPr>
      </w:pPr>
    </w:p>
    <w:p w:rsidR="00417623" w:rsidRDefault="00417623" w:rsidP="006B6A77">
      <w:pPr>
        <w:spacing w:after="0" w:line="240" w:lineRule="auto"/>
        <w:jc w:val="center"/>
        <w:rPr>
          <w:rFonts w:ascii="Times New Roman" w:hAnsi="Times New Roman" w:cs="Times New Roman"/>
          <w:sz w:val="28"/>
          <w:szCs w:val="24"/>
        </w:rPr>
      </w:pPr>
    </w:p>
    <w:p w:rsidR="00417623" w:rsidRDefault="00417623" w:rsidP="006B6A77">
      <w:pPr>
        <w:spacing w:after="0" w:line="240" w:lineRule="auto"/>
        <w:jc w:val="center"/>
        <w:rPr>
          <w:rFonts w:ascii="Times New Roman" w:hAnsi="Times New Roman" w:cs="Times New Roman"/>
          <w:sz w:val="28"/>
          <w:szCs w:val="24"/>
        </w:rPr>
      </w:pPr>
    </w:p>
    <w:p w:rsidR="00417623" w:rsidRDefault="00417623" w:rsidP="006B6A77">
      <w:pPr>
        <w:spacing w:after="0" w:line="240" w:lineRule="auto"/>
        <w:jc w:val="center"/>
        <w:rPr>
          <w:rFonts w:ascii="Times New Roman" w:hAnsi="Times New Roman" w:cs="Times New Roman"/>
          <w:sz w:val="28"/>
          <w:szCs w:val="24"/>
        </w:rPr>
      </w:pPr>
    </w:p>
    <w:p w:rsidR="00417623" w:rsidRDefault="00417623" w:rsidP="006B6A77">
      <w:pPr>
        <w:spacing w:after="0" w:line="240" w:lineRule="auto"/>
        <w:jc w:val="center"/>
        <w:rPr>
          <w:rFonts w:ascii="Times New Roman" w:hAnsi="Times New Roman" w:cs="Times New Roman"/>
          <w:sz w:val="28"/>
          <w:szCs w:val="24"/>
        </w:rPr>
      </w:pPr>
    </w:p>
    <w:p w:rsidR="00417623" w:rsidRDefault="00417623" w:rsidP="006B6A77">
      <w:pPr>
        <w:spacing w:after="0" w:line="240" w:lineRule="auto"/>
        <w:jc w:val="center"/>
        <w:rPr>
          <w:rFonts w:ascii="Times New Roman" w:hAnsi="Times New Roman" w:cs="Times New Roman"/>
          <w:sz w:val="28"/>
          <w:szCs w:val="24"/>
        </w:rPr>
      </w:pPr>
    </w:p>
    <w:p w:rsidR="00417623" w:rsidRDefault="00417623" w:rsidP="006B6A77">
      <w:pPr>
        <w:spacing w:after="0" w:line="240" w:lineRule="auto"/>
        <w:jc w:val="center"/>
        <w:rPr>
          <w:rFonts w:ascii="Times New Roman" w:hAnsi="Times New Roman" w:cs="Times New Roman"/>
          <w:sz w:val="28"/>
          <w:szCs w:val="24"/>
        </w:rPr>
      </w:pPr>
    </w:p>
    <w:p w:rsidR="00567029" w:rsidRPr="00810354" w:rsidRDefault="00567029" w:rsidP="006B6A77">
      <w:pPr>
        <w:spacing w:after="0" w:line="240" w:lineRule="auto"/>
        <w:jc w:val="center"/>
        <w:rPr>
          <w:rFonts w:ascii="Times New Roman" w:hAnsi="Times New Roman" w:cs="Times New Roman"/>
          <w:sz w:val="28"/>
          <w:szCs w:val="24"/>
        </w:rPr>
      </w:pPr>
    </w:p>
    <w:p w:rsidR="00FB6C8F" w:rsidRPr="00810354" w:rsidRDefault="00A932C5" w:rsidP="006B6A77">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Владивосток 20</w:t>
      </w:r>
      <w:r w:rsidR="008D6E31">
        <w:rPr>
          <w:rFonts w:ascii="Times New Roman" w:hAnsi="Times New Roman" w:cs="Times New Roman"/>
          <w:sz w:val="24"/>
          <w:szCs w:val="24"/>
        </w:rPr>
        <w:t>20</w:t>
      </w:r>
      <w:r w:rsidR="00FB6C8F" w:rsidRPr="00810354">
        <w:rPr>
          <w:rFonts w:ascii="Times New Roman" w:hAnsi="Times New Roman" w:cs="Times New Roman"/>
          <w:sz w:val="24"/>
          <w:szCs w:val="24"/>
        </w:rPr>
        <w:br w:type="page"/>
      </w:r>
    </w:p>
    <w:p w:rsidR="00E231C9" w:rsidRPr="00810354" w:rsidRDefault="00E231C9" w:rsidP="006B6A77">
      <w:pPr>
        <w:spacing w:after="0" w:line="240" w:lineRule="auto"/>
        <w:jc w:val="both"/>
        <w:rPr>
          <w:rFonts w:ascii="Times New Roman" w:hAnsi="Times New Roman" w:cs="Times New Roman"/>
          <w:sz w:val="24"/>
        </w:rPr>
      </w:pPr>
    </w:p>
    <w:p w:rsidR="00104729" w:rsidRPr="00EA350A" w:rsidRDefault="00104729" w:rsidP="006B6A77">
      <w:pPr>
        <w:spacing w:after="100" w:line="240" w:lineRule="auto"/>
        <w:jc w:val="both"/>
        <w:rPr>
          <w:rFonts w:ascii="Times New Roman" w:hAnsi="Times New Roman" w:cs="Times New Roman"/>
          <w:b/>
          <w:sz w:val="28"/>
        </w:rPr>
      </w:pPr>
      <w:r w:rsidRPr="00EA350A">
        <w:rPr>
          <w:rFonts w:ascii="Times New Roman" w:hAnsi="Times New Roman" w:cs="Times New Roman"/>
          <w:b/>
          <w:sz w:val="28"/>
        </w:rPr>
        <w:t>1 ПЕРЕЧЕНЬ ФОРМИРУЕМЫХ КОМПЕТЕНЦИЙ</w:t>
      </w:r>
    </w:p>
    <w:tbl>
      <w:tblPr>
        <w:tblStyle w:val="a3"/>
        <w:tblW w:w="9634" w:type="dxa"/>
        <w:tblLook w:val="04A0" w:firstRow="1" w:lastRow="0" w:firstColumn="1" w:lastColumn="0" w:noHBand="0" w:noVBand="1"/>
      </w:tblPr>
      <w:tblGrid>
        <w:gridCol w:w="585"/>
        <w:gridCol w:w="1228"/>
        <w:gridCol w:w="6971"/>
        <w:gridCol w:w="850"/>
      </w:tblGrid>
      <w:tr w:rsidR="00104729" w:rsidRPr="00EA350A" w:rsidTr="006B6A77">
        <w:trPr>
          <w:trHeight w:val="562"/>
        </w:trPr>
        <w:tc>
          <w:tcPr>
            <w:tcW w:w="585" w:type="dxa"/>
            <w:vAlign w:val="center"/>
          </w:tcPr>
          <w:p w:rsidR="00104729" w:rsidRPr="00E5141D" w:rsidRDefault="00104729" w:rsidP="006B6A77">
            <w:pPr>
              <w:jc w:val="center"/>
              <w:rPr>
                <w:rFonts w:ascii="Times New Roman" w:hAnsi="Times New Roman" w:cs="Times New Roman"/>
                <w:sz w:val="20"/>
              </w:rPr>
            </w:pPr>
            <w:r w:rsidRPr="00E5141D">
              <w:rPr>
                <w:rFonts w:ascii="Times New Roman" w:hAnsi="Times New Roman" w:cs="Times New Roman"/>
                <w:sz w:val="20"/>
              </w:rPr>
              <w:t>№</w:t>
            </w:r>
          </w:p>
          <w:p w:rsidR="00104729" w:rsidRPr="00EA350A" w:rsidRDefault="00104729" w:rsidP="006B6A77">
            <w:pPr>
              <w:jc w:val="center"/>
              <w:rPr>
                <w:rFonts w:ascii="Times New Roman" w:hAnsi="Times New Roman" w:cs="Times New Roman"/>
                <w:sz w:val="24"/>
              </w:rPr>
            </w:pPr>
            <w:r w:rsidRPr="00E5141D">
              <w:rPr>
                <w:rFonts w:ascii="Times New Roman" w:hAnsi="Times New Roman" w:cs="Times New Roman"/>
                <w:sz w:val="20"/>
              </w:rPr>
              <w:t>п/п</w:t>
            </w:r>
          </w:p>
        </w:tc>
        <w:tc>
          <w:tcPr>
            <w:tcW w:w="1228" w:type="dxa"/>
            <w:vAlign w:val="center"/>
          </w:tcPr>
          <w:p w:rsidR="00E5141D" w:rsidRDefault="00104729" w:rsidP="006B6A77">
            <w:pPr>
              <w:jc w:val="center"/>
              <w:rPr>
                <w:rFonts w:ascii="Times New Roman" w:hAnsi="Times New Roman" w:cs="Times New Roman"/>
                <w:sz w:val="18"/>
              </w:rPr>
            </w:pPr>
            <w:r w:rsidRPr="00E5141D">
              <w:rPr>
                <w:rFonts w:ascii="Times New Roman" w:hAnsi="Times New Roman" w:cs="Times New Roman"/>
                <w:sz w:val="18"/>
              </w:rPr>
              <w:t xml:space="preserve">Код </w:t>
            </w:r>
          </w:p>
          <w:p w:rsidR="00104729" w:rsidRPr="00EA350A" w:rsidRDefault="00104729" w:rsidP="006B6A77">
            <w:pPr>
              <w:jc w:val="center"/>
              <w:rPr>
                <w:rFonts w:ascii="Times New Roman" w:hAnsi="Times New Roman" w:cs="Times New Roman"/>
                <w:sz w:val="24"/>
              </w:rPr>
            </w:pPr>
            <w:r w:rsidRPr="00E5141D">
              <w:rPr>
                <w:rFonts w:ascii="Times New Roman" w:hAnsi="Times New Roman" w:cs="Times New Roman"/>
                <w:sz w:val="18"/>
              </w:rPr>
              <w:t>компетенции</w:t>
            </w:r>
          </w:p>
        </w:tc>
        <w:tc>
          <w:tcPr>
            <w:tcW w:w="6971" w:type="dxa"/>
            <w:vAlign w:val="center"/>
          </w:tcPr>
          <w:p w:rsidR="00104729" w:rsidRPr="00EA350A" w:rsidRDefault="00104729" w:rsidP="006B6A77">
            <w:pPr>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850" w:type="dxa"/>
            <w:vAlign w:val="center"/>
          </w:tcPr>
          <w:p w:rsidR="00104729" w:rsidRPr="00E5141D" w:rsidRDefault="00104729" w:rsidP="006B6A77">
            <w:pPr>
              <w:jc w:val="center"/>
              <w:rPr>
                <w:rFonts w:ascii="Times New Roman" w:hAnsi="Times New Roman" w:cs="Times New Roman"/>
                <w:sz w:val="20"/>
              </w:rPr>
            </w:pPr>
            <w:r w:rsidRPr="00E5141D">
              <w:rPr>
                <w:rFonts w:ascii="Times New Roman" w:hAnsi="Times New Roman" w:cs="Times New Roman"/>
                <w:sz w:val="20"/>
              </w:rPr>
              <w:t>Номер</w:t>
            </w:r>
          </w:p>
          <w:p w:rsidR="00104729" w:rsidRPr="00E5141D" w:rsidRDefault="00104729" w:rsidP="006B6A77">
            <w:pPr>
              <w:jc w:val="center"/>
              <w:rPr>
                <w:rFonts w:ascii="Times New Roman" w:hAnsi="Times New Roman" w:cs="Times New Roman"/>
                <w:sz w:val="20"/>
              </w:rPr>
            </w:pPr>
            <w:r w:rsidRPr="00E5141D">
              <w:rPr>
                <w:rFonts w:ascii="Times New Roman" w:hAnsi="Times New Roman" w:cs="Times New Roman"/>
                <w:sz w:val="20"/>
              </w:rPr>
              <w:t>этапа</w:t>
            </w:r>
          </w:p>
          <w:p w:rsidR="00104729" w:rsidRPr="00EA350A" w:rsidRDefault="00104729" w:rsidP="006B6A77">
            <w:pPr>
              <w:jc w:val="center"/>
              <w:rPr>
                <w:rFonts w:ascii="Times New Roman" w:hAnsi="Times New Roman" w:cs="Times New Roman"/>
                <w:sz w:val="24"/>
              </w:rPr>
            </w:pPr>
          </w:p>
        </w:tc>
      </w:tr>
      <w:tr w:rsidR="00104729" w:rsidRPr="00EA350A" w:rsidTr="006B6A77">
        <w:tc>
          <w:tcPr>
            <w:tcW w:w="585" w:type="dxa"/>
          </w:tcPr>
          <w:p w:rsidR="00104729" w:rsidRPr="00EA350A" w:rsidRDefault="00417623" w:rsidP="006B6A77">
            <w:pPr>
              <w:jc w:val="both"/>
              <w:rPr>
                <w:rFonts w:ascii="Times New Roman" w:hAnsi="Times New Roman" w:cs="Times New Roman"/>
                <w:sz w:val="24"/>
              </w:rPr>
            </w:pPr>
            <w:r>
              <w:rPr>
                <w:rFonts w:ascii="Times New Roman" w:hAnsi="Times New Roman" w:cs="Times New Roman"/>
                <w:sz w:val="24"/>
              </w:rPr>
              <w:t xml:space="preserve">1 </w:t>
            </w:r>
          </w:p>
        </w:tc>
        <w:tc>
          <w:tcPr>
            <w:tcW w:w="1228" w:type="dxa"/>
          </w:tcPr>
          <w:p w:rsidR="00104729" w:rsidRPr="00BF3FF9" w:rsidRDefault="00592414" w:rsidP="006B6A77">
            <w:pPr>
              <w:rPr>
                <w:rFonts w:ascii="Times New Roman" w:hAnsi="Times New Roman" w:cs="Times New Roman"/>
                <w:sz w:val="24"/>
              </w:rPr>
            </w:pPr>
            <w:r>
              <w:rPr>
                <w:rFonts w:ascii="Times New Roman" w:hAnsi="Times New Roman" w:cs="Times New Roman"/>
                <w:sz w:val="24"/>
              </w:rPr>
              <w:t>ПК-</w:t>
            </w:r>
            <w:r w:rsidR="00F12A99">
              <w:rPr>
                <w:rFonts w:ascii="Times New Roman" w:hAnsi="Times New Roman" w:cs="Times New Roman"/>
                <w:sz w:val="24"/>
              </w:rPr>
              <w:t>4</w:t>
            </w:r>
          </w:p>
        </w:tc>
        <w:tc>
          <w:tcPr>
            <w:tcW w:w="6971" w:type="dxa"/>
          </w:tcPr>
          <w:p w:rsidR="00104729" w:rsidRPr="00F12A99" w:rsidRDefault="00F12A99" w:rsidP="006B6A77">
            <w:pPr>
              <w:rPr>
                <w:rFonts w:ascii="Times New Roman" w:hAnsi="Times New Roman" w:cs="Times New Roman"/>
                <w:sz w:val="24"/>
                <w:szCs w:val="24"/>
              </w:rPr>
            </w:pPr>
            <w:r w:rsidRPr="00F12A99">
              <w:rPr>
                <w:rFonts w:ascii="Times New Roman" w:hAnsi="Times New Roman" w:cs="Times New Roman"/>
                <w:sz w:val="24"/>
                <w:szCs w:val="24"/>
              </w:rPr>
              <w:t>знание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c>
          <w:tcPr>
            <w:tcW w:w="850" w:type="dxa"/>
          </w:tcPr>
          <w:p w:rsidR="00104729" w:rsidRPr="004F14D0" w:rsidRDefault="004F14D0" w:rsidP="006B6A77">
            <w:pPr>
              <w:jc w:val="center"/>
              <w:rPr>
                <w:rFonts w:ascii="Times New Roman" w:hAnsi="Times New Roman" w:cs="Times New Roman"/>
                <w:sz w:val="24"/>
                <w:lang w:val="en-US"/>
              </w:rPr>
            </w:pPr>
            <w:r>
              <w:rPr>
                <w:rFonts w:ascii="Times New Roman" w:hAnsi="Times New Roman" w:cs="Times New Roman"/>
                <w:sz w:val="24"/>
                <w:lang w:val="en-US"/>
              </w:rPr>
              <w:t>4</w:t>
            </w:r>
            <w:bookmarkStart w:id="0" w:name="_GoBack"/>
            <w:bookmarkEnd w:id="0"/>
          </w:p>
        </w:tc>
      </w:tr>
      <w:tr w:rsidR="00190A0F" w:rsidRPr="00EA350A" w:rsidTr="006B6A77">
        <w:tc>
          <w:tcPr>
            <w:tcW w:w="585" w:type="dxa"/>
          </w:tcPr>
          <w:p w:rsidR="00190A0F" w:rsidRDefault="00190A0F" w:rsidP="006B6A77">
            <w:pPr>
              <w:jc w:val="both"/>
              <w:rPr>
                <w:rFonts w:ascii="Times New Roman" w:hAnsi="Times New Roman" w:cs="Times New Roman"/>
                <w:sz w:val="24"/>
              </w:rPr>
            </w:pPr>
            <w:r>
              <w:rPr>
                <w:rFonts w:ascii="Times New Roman" w:hAnsi="Times New Roman" w:cs="Times New Roman"/>
                <w:sz w:val="24"/>
              </w:rPr>
              <w:t>2</w:t>
            </w:r>
          </w:p>
        </w:tc>
        <w:tc>
          <w:tcPr>
            <w:tcW w:w="1228" w:type="dxa"/>
          </w:tcPr>
          <w:p w:rsidR="00190A0F" w:rsidRPr="00BF3FF9" w:rsidRDefault="00592414" w:rsidP="006B6A77">
            <w:pPr>
              <w:rPr>
                <w:rFonts w:ascii="Times New Roman" w:hAnsi="Times New Roman" w:cs="Times New Roman"/>
                <w:sz w:val="24"/>
              </w:rPr>
            </w:pPr>
            <w:r>
              <w:rPr>
                <w:rFonts w:ascii="Times New Roman" w:hAnsi="Times New Roman" w:cs="Times New Roman"/>
                <w:sz w:val="24"/>
              </w:rPr>
              <w:t>ПК-</w:t>
            </w:r>
            <w:r w:rsidR="00F12A99">
              <w:rPr>
                <w:rFonts w:ascii="Times New Roman" w:hAnsi="Times New Roman" w:cs="Times New Roman"/>
                <w:sz w:val="24"/>
              </w:rPr>
              <w:t>7</w:t>
            </w:r>
          </w:p>
        </w:tc>
        <w:tc>
          <w:tcPr>
            <w:tcW w:w="6971" w:type="dxa"/>
          </w:tcPr>
          <w:p w:rsidR="00190A0F" w:rsidRPr="00F12A99" w:rsidRDefault="00F12A99" w:rsidP="006B6A77">
            <w:pPr>
              <w:rPr>
                <w:rFonts w:ascii="Times New Roman" w:hAnsi="Times New Roman" w:cs="Times New Roman"/>
                <w:sz w:val="24"/>
                <w:szCs w:val="24"/>
              </w:rPr>
            </w:pPr>
            <w:r w:rsidRPr="00F12A99">
              <w:rPr>
                <w:rFonts w:ascii="Times New Roman" w:hAnsi="Times New Roman" w:cs="Times New Roman"/>
                <w:sz w:val="24"/>
                <w:szCs w:val="24"/>
              </w:rPr>
              <w:t xml:space="preserve">знание целей, задач и видов аттестации и других видов текущей деловой оценки персонала в соответствии со стратегическими планами организации, умение разрабатывать и применять технологии текущей деловой оценки персонала и владение навыками проведения аттестации, а </w:t>
            </w:r>
            <w:r w:rsidR="00C06554" w:rsidRPr="00F12A99">
              <w:rPr>
                <w:rFonts w:ascii="Times New Roman" w:hAnsi="Times New Roman" w:cs="Times New Roman"/>
                <w:sz w:val="24"/>
                <w:szCs w:val="24"/>
              </w:rPr>
              <w:t>также</w:t>
            </w:r>
            <w:r w:rsidRPr="00F12A99">
              <w:rPr>
                <w:rFonts w:ascii="Times New Roman" w:hAnsi="Times New Roman" w:cs="Times New Roman"/>
                <w:sz w:val="24"/>
                <w:szCs w:val="24"/>
              </w:rPr>
              <w:t xml:space="preserve"> других видов текущей деловой оценки различных категорий персонала</w:t>
            </w:r>
          </w:p>
        </w:tc>
        <w:tc>
          <w:tcPr>
            <w:tcW w:w="850" w:type="dxa"/>
          </w:tcPr>
          <w:p w:rsidR="00190A0F" w:rsidRPr="00592414" w:rsidRDefault="00567029" w:rsidP="006B6A77">
            <w:pPr>
              <w:jc w:val="center"/>
              <w:rPr>
                <w:rFonts w:ascii="Times New Roman" w:hAnsi="Times New Roman" w:cs="Times New Roman"/>
                <w:sz w:val="24"/>
              </w:rPr>
            </w:pPr>
            <w:r>
              <w:rPr>
                <w:rFonts w:ascii="Times New Roman" w:hAnsi="Times New Roman" w:cs="Times New Roman"/>
                <w:sz w:val="24"/>
              </w:rPr>
              <w:t>2</w:t>
            </w:r>
          </w:p>
        </w:tc>
      </w:tr>
    </w:tbl>
    <w:p w:rsidR="00104729" w:rsidRPr="00EA350A" w:rsidRDefault="00104729" w:rsidP="006B6A77">
      <w:pPr>
        <w:spacing w:after="0" w:line="240" w:lineRule="auto"/>
        <w:jc w:val="both"/>
        <w:rPr>
          <w:rFonts w:ascii="Times New Roman" w:hAnsi="Times New Roman" w:cs="Times New Roman"/>
          <w:sz w:val="28"/>
        </w:rPr>
      </w:pPr>
    </w:p>
    <w:p w:rsidR="006B6A77" w:rsidRDefault="00104729" w:rsidP="006B6A77">
      <w:pPr>
        <w:spacing w:after="0" w:line="240" w:lineRule="auto"/>
        <w:jc w:val="both"/>
        <w:rPr>
          <w:rFonts w:ascii="Times New Roman" w:hAnsi="Times New Roman" w:cs="Times New Roman"/>
          <w:b/>
          <w:sz w:val="28"/>
        </w:rPr>
      </w:pPr>
      <w:r w:rsidRPr="00EA350A">
        <w:rPr>
          <w:rFonts w:ascii="Times New Roman" w:hAnsi="Times New Roman" w:cs="Times New Roman"/>
          <w:b/>
          <w:sz w:val="28"/>
        </w:rPr>
        <w:t xml:space="preserve">2 ОПИСАНИЕ ПОКАЗАТЕЛЕЙ И КРИТЕРИЕВ ОЦЕНИВАНИЯ </w:t>
      </w:r>
    </w:p>
    <w:p w:rsidR="00104729" w:rsidRPr="00EA350A" w:rsidRDefault="006B6A77" w:rsidP="006B6A77">
      <w:pPr>
        <w:spacing w:after="0" w:line="240" w:lineRule="auto"/>
        <w:jc w:val="both"/>
        <w:rPr>
          <w:rFonts w:ascii="Times New Roman" w:hAnsi="Times New Roman" w:cs="Times New Roman"/>
          <w:b/>
          <w:sz w:val="28"/>
        </w:rPr>
      </w:pPr>
      <w:r>
        <w:rPr>
          <w:rFonts w:ascii="Times New Roman" w:hAnsi="Times New Roman" w:cs="Times New Roman"/>
          <w:b/>
          <w:sz w:val="28"/>
        </w:rPr>
        <w:t xml:space="preserve">    </w:t>
      </w:r>
      <w:r w:rsidR="00104729" w:rsidRPr="00EA350A">
        <w:rPr>
          <w:rFonts w:ascii="Times New Roman" w:hAnsi="Times New Roman" w:cs="Times New Roman"/>
          <w:b/>
          <w:sz w:val="28"/>
        </w:rPr>
        <w:t>КОМПЕТЕНЦИЙ</w:t>
      </w:r>
    </w:p>
    <w:p w:rsidR="00A07844" w:rsidRDefault="00A07844" w:rsidP="006B6A77">
      <w:pPr>
        <w:spacing w:after="0" w:line="240" w:lineRule="auto"/>
        <w:jc w:val="center"/>
        <w:rPr>
          <w:rFonts w:ascii="Times New Roman" w:hAnsi="Times New Roman" w:cs="Times New Roman"/>
          <w:sz w:val="24"/>
          <w:szCs w:val="24"/>
        </w:rPr>
      </w:pPr>
      <w:r w:rsidRPr="00567029">
        <w:rPr>
          <w:rFonts w:ascii="Times New Roman" w:hAnsi="Times New Roman" w:cs="Times New Roman"/>
          <w:sz w:val="24"/>
          <w:szCs w:val="24"/>
        </w:rPr>
        <w:t>ПК-</w:t>
      </w:r>
      <w:r w:rsidR="00F12A99" w:rsidRPr="00567029">
        <w:rPr>
          <w:rFonts w:ascii="Times New Roman" w:hAnsi="Times New Roman" w:cs="Times New Roman"/>
          <w:sz w:val="24"/>
          <w:szCs w:val="24"/>
        </w:rPr>
        <w:t>4 знание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086"/>
        <w:gridCol w:w="4327"/>
      </w:tblGrid>
      <w:tr w:rsidR="00155F27" w:rsidRPr="00D02CC8" w:rsidTr="00B252F6">
        <w:trPr>
          <w:trHeight w:val="631"/>
        </w:trPr>
        <w:tc>
          <w:tcPr>
            <w:tcW w:w="2753" w:type="pct"/>
            <w:gridSpan w:val="2"/>
          </w:tcPr>
          <w:p w:rsidR="00155F27" w:rsidRPr="00D02CC8" w:rsidRDefault="00155F27" w:rsidP="006B6A77">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155F27" w:rsidRPr="00D02CC8" w:rsidRDefault="00155F27" w:rsidP="006B6A77">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2247" w:type="pct"/>
          </w:tcPr>
          <w:p w:rsidR="00155F27" w:rsidRPr="00D02CC8" w:rsidRDefault="00155F27" w:rsidP="006B6A77">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155F27" w:rsidRPr="00D02CC8" w:rsidTr="00B252F6">
        <w:tc>
          <w:tcPr>
            <w:tcW w:w="631" w:type="pct"/>
          </w:tcPr>
          <w:p w:rsidR="00155F27" w:rsidRPr="00D02CC8" w:rsidRDefault="00155F27" w:rsidP="006B6A77">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122" w:type="pct"/>
            <w:tcBorders>
              <w:top w:val="single" w:sz="4" w:space="0" w:color="auto"/>
            </w:tcBorders>
          </w:tcPr>
          <w:p w:rsidR="00155F27" w:rsidRPr="00C06554" w:rsidRDefault="00155F27" w:rsidP="006B6A77">
            <w:pPr>
              <w:pStyle w:val="a4"/>
              <w:tabs>
                <w:tab w:val="left" w:pos="417"/>
              </w:tabs>
              <w:spacing w:after="0" w:line="240" w:lineRule="auto"/>
              <w:ind w:left="0"/>
              <w:jc w:val="both"/>
              <w:rPr>
                <w:rFonts w:ascii="Times New Roman" w:hAnsi="Times New Roman"/>
                <w:b/>
                <w:sz w:val="24"/>
                <w:szCs w:val="24"/>
              </w:rPr>
            </w:pPr>
            <w:r w:rsidRPr="00C06554">
              <w:rPr>
                <w:rFonts w:ascii="Times New Roman" w:hAnsi="Times New Roman" w:cs="Times New Roman"/>
                <w:sz w:val="24"/>
                <w:szCs w:val="24"/>
              </w:rPr>
              <w:t xml:space="preserve">основы социализации, профориентации и </w:t>
            </w:r>
            <w:r w:rsidR="00780053" w:rsidRPr="00C06554">
              <w:rPr>
                <w:rFonts w:ascii="Times New Roman" w:hAnsi="Times New Roman" w:cs="Times New Roman"/>
                <w:sz w:val="24"/>
                <w:szCs w:val="24"/>
              </w:rPr>
              <w:t>профессионализации персонала</w:t>
            </w:r>
            <w:r w:rsidRPr="00C06554">
              <w:rPr>
                <w:rFonts w:ascii="Times New Roman" w:hAnsi="Times New Roman" w:cs="Times New Roman"/>
                <w:sz w:val="24"/>
                <w:szCs w:val="24"/>
              </w:rPr>
              <w:t xml:space="preserve">, принципы формирования </w:t>
            </w:r>
            <w:r w:rsidR="00780053" w:rsidRPr="00C06554">
              <w:rPr>
                <w:rFonts w:ascii="Times New Roman" w:hAnsi="Times New Roman" w:cs="Times New Roman"/>
                <w:sz w:val="24"/>
                <w:szCs w:val="24"/>
              </w:rPr>
              <w:t>системы трудовой</w:t>
            </w:r>
            <w:r w:rsidRPr="00C06554">
              <w:rPr>
                <w:rFonts w:ascii="Times New Roman" w:hAnsi="Times New Roman" w:cs="Times New Roman"/>
                <w:sz w:val="24"/>
                <w:szCs w:val="24"/>
              </w:rPr>
              <w:t xml:space="preserve"> адаптации персонала</w:t>
            </w:r>
            <w:r w:rsidR="00C06554" w:rsidRPr="00C06554">
              <w:rPr>
                <w:rFonts w:ascii="Times New Roman" w:hAnsi="Times New Roman" w:cs="Times New Roman"/>
                <w:sz w:val="24"/>
                <w:szCs w:val="24"/>
              </w:rPr>
              <w:t xml:space="preserve"> </w:t>
            </w:r>
            <w:r w:rsidR="00C06554" w:rsidRPr="00C06554">
              <w:rPr>
                <w:rFonts w:ascii="Times New Roman" w:eastAsia="Times New Roman" w:hAnsi="Times New Roman" w:cs="Times New Roman"/>
                <w:sz w:val="24"/>
                <w:szCs w:val="24"/>
              </w:rPr>
              <w:t>с использованием современных персонал технологий</w:t>
            </w:r>
          </w:p>
        </w:tc>
        <w:tc>
          <w:tcPr>
            <w:tcW w:w="2247" w:type="pct"/>
          </w:tcPr>
          <w:p w:rsidR="00155F27" w:rsidRPr="007B5BC7" w:rsidRDefault="00155F27" w:rsidP="006B6A77">
            <w:pPr>
              <w:spacing w:after="0" w:line="240" w:lineRule="auto"/>
              <w:jc w:val="both"/>
              <w:rPr>
                <w:rFonts w:ascii="Times New Roman" w:hAnsi="Times New Roman"/>
                <w:sz w:val="24"/>
              </w:rPr>
            </w:pPr>
            <w:r w:rsidRPr="007B5BC7">
              <w:rPr>
                <w:rFonts w:ascii="Times New Roman" w:hAnsi="Times New Roman"/>
                <w:sz w:val="24"/>
              </w:rPr>
              <w:t xml:space="preserve">Правильность ответов на поставленные вопросы: способность выявлять особенности </w:t>
            </w:r>
            <w:r w:rsidR="007B5BC7" w:rsidRPr="007B5BC7">
              <w:rPr>
                <w:rFonts w:ascii="Times New Roman" w:hAnsi="Times New Roman"/>
                <w:sz w:val="24"/>
              </w:rPr>
              <w:t>социализации персонала и адаптации в организации</w:t>
            </w:r>
          </w:p>
        </w:tc>
      </w:tr>
      <w:tr w:rsidR="00155F27" w:rsidRPr="00D02CC8" w:rsidTr="00B252F6">
        <w:tc>
          <w:tcPr>
            <w:tcW w:w="631" w:type="pct"/>
          </w:tcPr>
          <w:p w:rsidR="00155F27" w:rsidRPr="00D02CC8" w:rsidRDefault="00155F27" w:rsidP="006B6A77">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122" w:type="pct"/>
            <w:tcBorders>
              <w:top w:val="single" w:sz="4" w:space="0" w:color="auto"/>
            </w:tcBorders>
          </w:tcPr>
          <w:p w:rsidR="00155F27" w:rsidRPr="00C06554" w:rsidRDefault="00155F27" w:rsidP="006B6A77">
            <w:pPr>
              <w:pStyle w:val="a4"/>
              <w:tabs>
                <w:tab w:val="left" w:pos="417"/>
              </w:tabs>
              <w:spacing w:after="0" w:line="240" w:lineRule="auto"/>
              <w:ind w:left="0"/>
              <w:jc w:val="both"/>
              <w:rPr>
                <w:rFonts w:ascii="Times New Roman" w:hAnsi="Times New Roman"/>
                <w:sz w:val="24"/>
                <w:szCs w:val="24"/>
              </w:rPr>
            </w:pPr>
            <w:r w:rsidRPr="00C06554">
              <w:rPr>
                <w:rFonts w:ascii="Times New Roman" w:hAnsi="Times New Roman" w:cs="Times New Roman"/>
                <w:sz w:val="24"/>
                <w:szCs w:val="24"/>
              </w:rPr>
              <w:t xml:space="preserve">разрабатывать программы </w:t>
            </w:r>
            <w:r w:rsidR="00780053" w:rsidRPr="00C06554">
              <w:rPr>
                <w:rFonts w:ascii="Times New Roman" w:hAnsi="Times New Roman" w:cs="Times New Roman"/>
                <w:sz w:val="24"/>
                <w:szCs w:val="24"/>
              </w:rPr>
              <w:t>и мероприятия</w:t>
            </w:r>
            <w:r w:rsidRPr="00C06554">
              <w:rPr>
                <w:rFonts w:ascii="Times New Roman" w:hAnsi="Times New Roman" w:cs="Times New Roman"/>
                <w:sz w:val="24"/>
                <w:szCs w:val="24"/>
              </w:rPr>
              <w:t xml:space="preserve"> по профориентации и трудовой адаптации персонала</w:t>
            </w:r>
            <w:r w:rsidR="00C06554" w:rsidRPr="00C06554">
              <w:rPr>
                <w:rFonts w:ascii="Times New Roman" w:hAnsi="Times New Roman" w:cs="Times New Roman"/>
                <w:sz w:val="24"/>
                <w:szCs w:val="24"/>
              </w:rPr>
              <w:t xml:space="preserve"> </w:t>
            </w:r>
            <w:r w:rsidR="00C06554" w:rsidRPr="00C06554">
              <w:rPr>
                <w:rFonts w:ascii="Times New Roman" w:eastAsia="Times New Roman" w:hAnsi="Times New Roman" w:cs="Times New Roman"/>
                <w:sz w:val="24"/>
                <w:szCs w:val="24"/>
              </w:rPr>
              <w:t>с использованием современных персонал технологий</w:t>
            </w:r>
          </w:p>
        </w:tc>
        <w:tc>
          <w:tcPr>
            <w:tcW w:w="2247" w:type="pct"/>
          </w:tcPr>
          <w:p w:rsidR="00155F27" w:rsidRPr="007B5BC7" w:rsidRDefault="00155F27" w:rsidP="006B6A77">
            <w:pPr>
              <w:spacing w:after="0" w:line="240" w:lineRule="auto"/>
              <w:jc w:val="both"/>
              <w:rPr>
                <w:rFonts w:ascii="Times New Roman" w:hAnsi="Times New Roman"/>
                <w:sz w:val="24"/>
              </w:rPr>
            </w:pPr>
            <w:r w:rsidRPr="007B5BC7">
              <w:rPr>
                <w:rFonts w:ascii="Times New Roman" w:hAnsi="Times New Roman"/>
                <w:sz w:val="24"/>
              </w:rPr>
              <w:t xml:space="preserve">Умение применять теоретические наработки теоретиков и практиков по </w:t>
            </w:r>
            <w:r w:rsidR="007B5BC7" w:rsidRPr="007B5BC7">
              <w:rPr>
                <w:rFonts w:ascii="Times New Roman" w:hAnsi="Times New Roman"/>
                <w:sz w:val="24"/>
              </w:rPr>
              <w:t xml:space="preserve">адаптации персонала </w:t>
            </w:r>
            <w:r w:rsidRPr="007B5BC7">
              <w:rPr>
                <w:rFonts w:ascii="Times New Roman" w:hAnsi="Times New Roman"/>
                <w:sz w:val="24"/>
              </w:rPr>
              <w:t xml:space="preserve">для проектирования систем </w:t>
            </w:r>
            <w:r w:rsidR="007B5BC7" w:rsidRPr="007B5BC7">
              <w:rPr>
                <w:rFonts w:ascii="Times New Roman" w:hAnsi="Times New Roman"/>
                <w:sz w:val="24"/>
              </w:rPr>
              <w:t>адаптации и привлечения молодых специалистов</w:t>
            </w:r>
          </w:p>
        </w:tc>
      </w:tr>
      <w:tr w:rsidR="00155F27" w:rsidRPr="00D02CC8" w:rsidTr="00B252F6">
        <w:tc>
          <w:tcPr>
            <w:tcW w:w="631" w:type="pct"/>
          </w:tcPr>
          <w:p w:rsidR="00155F27" w:rsidRPr="00D02CC8" w:rsidRDefault="00155F27" w:rsidP="006B6A77">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122" w:type="pct"/>
            <w:tcBorders>
              <w:top w:val="single" w:sz="4" w:space="0" w:color="auto"/>
            </w:tcBorders>
          </w:tcPr>
          <w:p w:rsidR="00155F27" w:rsidRPr="00C06554" w:rsidRDefault="00C06554" w:rsidP="006B6A77">
            <w:pPr>
              <w:pStyle w:val="a4"/>
              <w:tabs>
                <w:tab w:val="left" w:pos="417"/>
              </w:tabs>
              <w:spacing w:after="0" w:line="240" w:lineRule="auto"/>
              <w:ind w:left="0"/>
              <w:jc w:val="both"/>
              <w:rPr>
                <w:rFonts w:ascii="Times New Roman" w:hAnsi="Times New Roman"/>
                <w:sz w:val="24"/>
                <w:szCs w:val="24"/>
              </w:rPr>
            </w:pPr>
            <w:r w:rsidRPr="00C06554">
              <w:rPr>
                <w:rFonts w:ascii="Times New Roman" w:eastAsia="Times New Roman" w:hAnsi="Times New Roman" w:cs="Times New Roman"/>
                <w:sz w:val="24"/>
                <w:szCs w:val="24"/>
              </w:rPr>
              <w:t>использования современных технологий профориентации и трудовой адаптации персонала</w:t>
            </w:r>
          </w:p>
        </w:tc>
        <w:tc>
          <w:tcPr>
            <w:tcW w:w="2247" w:type="pct"/>
          </w:tcPr>
          <w:p w:rsidR="00155F27" w:rsidRPr="007B5BC7" w:rsidRDefault="00155F27" w:rsidP="006B6A77">
            <w:pPr>
              <w:spacing w:after="0" w:line="240" w:lineRule="auto"/>
              <w:jc w:val="both"/>
              <w:rPr>
                <w:rFonts w:ascii="Times New Roman" w:hAnsi="Times New Roman"/>
                <w:sz w:val="24"/>
              </w:rPr>
            </w:pPr>
            <w:r w:rsidRPr="007B5BC7">
              <w:rPr>
                <w:rFonts w:ascii="Times New Roman" w:hAnsi="Times New Roman"/>
                <w:sz w:val="24"/>
              </w:rPr>
              <w:t xml:space="preserve">Владение навыками разработки и совершенствования системы </w:t>
            </w:r>
            <w:r w:rsidR="007B5BC7" w:rsidRPr="007B5BC7">
              <w:rPr>
                <w:rFonts w:ascii="Times New Roman" w:hAnsi="Times New Roman"/>
                <w:sz w:val="24"/>
              </w:rPr>
              <w:t>адаптации персонала и привлечения молодых сотрудников</w:t>
            </w:r>
            <w:r w:rsidRPr="007B5BC7">
              <w:rPr>
                <w:rFonts w:ascii="Times New Roman" w:hAnsi="Times New Roman"/>
                <w:sz w:val="24"/>
              </w:rPr>
              <w:t xml:space="preserve"> как части кадровой политики организации</w:t>
            </w:r>
          </w:p>
        </w:tc>
      </w:tr>
    </w:tbl>
    <w:p w:rsidR="00155F27" w:rsidRDefault="00155F27" w:rsidP="006B6A77">
      <w:pPr>
        <w:spacing w:after="0" w:line="240" w:lineRule="auto"/>
        <w:jc w:val="center"/>
        <w:rPr>
          <w:rFonts w:ascii="Times New Roman" w:hAnsi="Times New Roman" w:cs="Times New Roman"/>
          <w:sz w:val="24"/>
          <w:szCs w:val="24"/>
        </w:rPr>
      </w:pPr>
    </w:p>
    <w:p w:rsidR="009B2558" w:rsidRDefault="009B2558" w:rsidP="006B6A77">
      <w:pPr>
        <w:spacing w:after="0" w:line="240" w:lineRule="auto"/>
        <w:jc w:val="center"/>
        <w:rPr>
          <w:rFonts w:ascii="Times New Roman" w:hAnsi="Times New Roman" w:cs="Times New Roman"/>
          <w:sz w:val="24"/>
          <w:szCs w:val="24"/>
        </w:rPr>
      </w:pPr>
      <w:r w:rsidRPr="00155F27">
        <w:rPr>
          <w:rFonts w:ascii="Times New Roman" w:hAnsi="Times New Roman" w:cs="Times New Roman"/>
          <w:sz w:val="24"/>
        </w:rPr>
        <w:t>ПК-</w:t>
      </w:r>
      <w:r w:rsidR="00706EB0" w:rsidRPr="00155F27">
        <w:rPr>
          <w:rFonts w:ascii="Times New Roman" w:hAnsi="Times New Roman" w:cs="Times New Roman"/>
          <w:sz w:val="24"/>
        </w:rPr>
        <w:t xml:space="preserve">7 </w:t>
      </w:r>
      <w:r w:rsidR="00706EB0" w:rsidRPr="00155F27">
        <w:rPr>
          <w:rFonts w:ascii="Times New Roman" w:hAnsi="Times New Roman" w:cs="Times New Roman"/>
          <w:sz w:val="24"/>
          <w:szCs w:val="24"/>
        </w:rPr>
        <w:t>знание целей, задач и видов аттестации и других видов текущей деловой оценки персонала в соответствии со стратегическими планами организации, умение разрабатывать и применять технологии текущей деловой оценки персонала и владение навыками проведения аттестации, а также других видов текущей деловой оценки различных категорий персонала</w:t>
      </w:r>
    </w:p>
    <w:p w:rsidR="00B252F6" w:rsidRDefault="00B252F6" w:rsidP="006B6A77">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086"/>
        <w:gridCol w:w="4327"/>
      </w:tblGrid>
      <w:tr w:rsidR="00817BA5" w:rsidRPr="00D02CC8" w:rsidTr="00402C5F">
        <w:trPr>
          <w:trHeight w:val="631"/>
        </w:trPr>
        <w:tc>
          <w:tcPr>
            <w:tcW w:w="2753" w:type="pct"/>
            <w:gridSpan w:val="2"/>
          </w:tcPr>
          <w:p w:rsidR="00817BA5" w:rsidRPr="00D02CC8" w:rsidRDefault="00817BA5" w:rsidP="006B6A77">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817BA5" w:rsidRPr="00D02CC8" w:rsidRDefault="00817BA5" w:rsidP="006B6A77">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2247" w:type="pct"/>
          </w:tcPr>
          <w:p w:rsidR="00817BA5" w:rsidRPr="00D02CC8" w:rsidRDefault="00817BA5" w:rsidP="006B6A77">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817BA5" w:rsidRPr="00D02CC8" w:rsidTr="00402C5F">
        <w:tc>
          <w:tcPr>
            <w:tcW w:w="631" w:type="pct"/>
          </w:tcPr>
          <w:p w:rsidR="00817BA5" w:rsidRPr="00D02CC8" w:rsidRDefault="00817BA5" w:rsidP="006B6A77">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122" w:type="pct"/>
            <w:tcBorders>
              <w:top w:val="single" w:sz="4" w:space="0" w:color="auto"/>
            </w:tcBorders>
          </w:tcPr>
          <w:p w:rsidR="00817BA5" w:rsidRPr="002A1E04" w:rsidRDefault="002A1E04" w:rsidP="006B6A77">
            <w:pPr>
              <w:pStyle w:val="a4"/>
              <w:tabs>
                <w:tab w:val="left" w:pos="417"/>
              </w:tabs>
              <w:spacing w:after="0" w:line="240" w:lineRule="auto"/>
              <w:ind w:left="0"/>
              <w:jc w:val="both"/>
              <w:rPr>
                <w:rFonts w:ascii="Times New Roman" w:hAnsi="Times New Roman"/>
                <w:b/>
                <w:sz w:val="24"/>
                <w:szCs w:val="24"/>
              </w:rPr>
            </w:pPr>
            <w:r w:rsidRPr="002A1E04">
              <w:rPr>
                <w:rFonts w:ascii="Times New Roman" w:hAnsi="Times New Roman" w:cs="Times New Roman"/>
                <w:sz w:val="24"/>
                <w:szCs w:val="20"/>
              </w:rPr>
              <w:t>технологии и методы определения</w:t>
            </w:r>
            <w:r w:rsidRPr="002A1E04">
              <w:rPr>
                <w:rFonts w:ascii="Times New Roman" w:eastAsia="Times New Roman" w:hAnsi="Times New Roman" w:cs="Times New Roman"/>
                <w:sz w:val="24"/>
                <w:szCs w:val="20"/>
              </w:rPr>
              <w:t xml:space="preserve"> </w:t>
            </w:r>
            <w:r w:rsidRPr="002A1E04">
              <w:rPr>
                <w:rFonts w:ascii="Times New Roman" w:hAnsi="Times New Roman" w:cs="Times New Roman"/>
                <w:sz w:val="24"/>
                <w:szCs w:val="20"/>
              </w:rPr>
              <w:t xml:space="preserve">профессиональных знаний, умений и компетенций, технологии и методы </w:t>
            </w:r>
            <w:r w:rsidRPr="002A1E04">
              <w:rPr>
                <w:rFonts w:ascii="Times New Roman" w:hAnsi="Times New Roman" w:cs="Times New Roman"/>
                <w:sz w:val="24"/>
                <w:szCs w:val="20"/>
              </w:rPr>
              <w:lastRenderedPageBreak/>
              <w:t xml:space="preserve">оценки личностных качеств и характеристик, порядок и </w:t>
            </w:r>
            <w:r w:rsidRPr="002A1E04">
              <w:rPr>
                <w:rFonts w:ascii="Times New Roman" w:eastAsia="Times New Roman" w:hAnsi="Times New Roman" w:cs="Times New Roman"/>
                <w:sz w:val="24"/>
                <w:szCs w:val="20"/>
              </w:rPr>
              <w:t xml:space="preserve">современные технологии </w:t>
            </w:r>
            <w:r w:rsidRPr="002A1E04">
              <w:rPr>
                <w:rFonts w:ascii="Times New Roman" w:hAnsi="Times New Roman" w:cs="Times New Roman"/>
                <w:sz w:val="24"/>
                <w:szCs w:val="20"/>
              </w:rPr>
              <w:t>проведения аттестации</w:t>
            </w:r>
          </w:p>
        </w:tc>
        <w:tc>
          <w:tcPr>
            <w:tcW w:w="2247" w:type="pct"/>
          </w:tcPr>
          <w:p w:rsidR="00817BA5" w:rsidRPr="00411EC8" w:rsidRDefault="00817BA5" w:rsidP="006B6A77">
            <w:pPr>
              <w:spacing w:after="0" w:line="240" w:lineRule="auto"/>
              <w:jc w:val="both"/>
              <w:rPr>
                <w:rFonts w:ascii="Times New Roman" w:hAnsi="Times New Roman"/>
                <w:sz w:val="24"/>
              </w:rPr>
            </w:pPr>
            <w:r w:rsidRPr="00411EC8">
              <w:rPr>
                <w:rFonts w:ascii="Times New Roman" w:hAnsi="Times New Roman"/>
                <w:sz w:val="24"/>
              </w:rPr>
              <w:lastRenderedPageBreak/>
              <w:t xml:space="preserve">Правильность ответов на поставленные вопросы: способность выявлять особенности </w:t>
            </w:r>
            <w:r w:rsidR="007B5BC7" w:rsidRPr="00411EC8">
              <w:rPr>
                <w:rFonts w:ascii="Times New Roman" w:hAnsi="Times New Roman"/>
                <w:sz w:val="24"/>
              </w:rPr>
              <w:t>адаптации и деловой оценки</w:t>
            </w:r>
            <w:r w:rsidR="001854C5">
              <w:rPr>
                <w:rFonts w:ascii="Times New Roman" w:hAnsi="Times New Roman"/>
                <w:sz w:val="24"/>
              </w:rPr>
              <w:t xml:space="preserve"> с применение современных технологий</w:t>
            </w:r>
          </w:p>
        </w:tc>
      </w:tr>
      <w:tr w:rsidR="00817BA5" w:rsidRPr="00D02CC8" w:rsidTr="00402C5F">
        <w:tc>
          <w:tcPr>
            <w:tcW w:w="631" w:type="pct"/>
          </w:tcPr>
          <w:p w:rsidR="00817BA5" w:rsidRPr="00D02CC8" w:rsidRDefault="00817BA5" w:rsidP="006B6A77">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122" w:type="pct"/>
            <w:tcBorders>
              <w:top w:val="single" w:sz="4" w:space="0" w:color="auto"/>
            </w:tcBorders>
          </w:tcPr>
          <w:p w:rsidR="00817BA5" w:rsidRPr="002A1E04" w:rsidRDefault="002A1E04" w:rsidP="006B6A77">
            <w:pPr>
              <w:widowControl w:val="0"/>
              <w:spacing w:line="240" w:lineRule="auto"/>
              <w:jc w:val="both"/>
              <w:rPr>
                <w:rFonts w:ascii="Times New Roman" w:hAnsi="Times New Roman"/>
                <w:sz w:val="24"/>
              </w:rPr>
            </w:pPr>
            <w:r w:rsidRPr="002A1E04">
              <w:rPr>
                <w:rFonts w:ascii="Times New Roman" w:hAnsi="Times New Roman" w:cs="Times New Roman"/>
                <w:sz w:val="24"/>
                <w:szCs w:val="20"/>
              </w:rPr>
              <w:t>проводить аттестацию, а также другие виды текущей деловой оценки различных категорий персонала в соответствии со стратегическими планами организации, систематизировать, обобщать и анализировать результаты оценки персонала, обеспечивать обратную связь по результатам проведенной оценки с персоналом и руководством</w:t>
            </w:r>
          </w:p>
        </w:tc>
        <w:tc>
          <w:tcPr>
            <w:tcW w:w="2247" w:type="pct"/>
          </w:tcPr>
          <w:p w:rsidR="00817BA5" w:rsidRPr="00411EC8" w:rsidRDefault="00817BA5" w:rsidP="006B6A77">
            <w:pPr>
              <w:spacing w:after="0" w:line="240" w:lineRule="auto"/>
              <w:jc w:val="both"/>
              <w:rPr>
                <w:rFonts w:ascii="Times New Roman" w:hAnsi="Times New Roman"/>
                <w:sz w:val="24"/>
              </w:rPr>
            </w:pPr>
            <w:r w:rsidRPr="00411EC8">
              <w:rPr>
                <w:rFonts w:ascii="Times New Roman" w:hAnsi="Times New Roman"/>
                <w:sz w:val="24"/>
              </w:rPr>
              <w:t xml:space="preserve">Умение применять наработки теоретиков и </w:t>
            </w:r>
            <w:r w:rsidR="00780053" w:rsidRPr="00411EC8">
              <w:rPr>
                <w:rFonts w:ascii="Times New Roman" w:hAnsi="Times New Roman"/>
                <w:sz w:val="24"/>
              </w:rPr>
              <w:t>практиков, по деловой оценке</w:t>
            </w:r>
            <w:r w:rsidR="007B5BC7" w:rsidRPr="00411EC8">
              <w:rPr>
                <w:rFonts w:ascii="Times New Roman" w:hAnsi="Times New Roman"/>
                <w:sz w:val="24"/>
              </w:rPr>
              <w:t xml:space="preserve"> персонала</w:t>
            </w:r>
            <w:r w:rsidRPr="00411EC8">
              <w:rPr>
                <w:rFonts w:ascii="Times New Roman" w:hAnsi="Times New Roman"/>
                <w:sz w:val="24"/>
              </w:rPr>
              <w:t xml:space="preserve"> для проектирования систем </w:t>
            </w:r>
            <w:r w:rsidR="007B5BC7" w:rsidRPr="00411EC8">
              <w:rPr>
                <w:rFonts w:ascii="Times New Roman" w:hAnsi="Times New Roman"/>
                <w:sz w:val="24"/>
              </w:rPr>
              <w:t>аттестации</w:t>
            </w:r>
            <w:r w:rsidR="00411EC8">
              <w:rPr>
                <w:rFonts w:ascii="Times New Roman" w:hAnsi="Times New Roman"/>
                <w:sz w:val="24"/>
              </w:rPr>
              <w:t xml:space="preserve"> </w:t>
            </w:r>
            <w:r w:rsidR="00411EC8" w:rsidRPr="00706EB0">
              <w:rPr>
                <w:rFonts w:ascii="Times New Roman" w:hAnsi="Times New Roman" w:cs="Times New Roman"/>
                <w:szCs w:val="24"/>
              </w:rPr>
              <w:t>в соответствии со стратегическими планами организации</w:t>
            </w:r>
          </w:p>
        </w:tc>
      </w:tr>
      <w:tr w:rsidR="00817BA5" w:rsidRPr="00411EC8" w:rsidTr="00402C5F">
        <w:tc>
          <w:tcPr>
            <w:tcW w:w="631" w:type="pct"/>
          </w:tcPr>
          <w:p w:rsidR="00817BA5" w:rsidRPr="00D02CC8" w:rsidRDefault="00817BA5" w:rsidP="006B6A77">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122" w:type="pct"/>
            <w:tcBorders>
              <w:top w:val="single" w:sz="4" w:space="0" w:color="auto"/>
            </w:tcBorders>
          </w:tcPr>
          <w:p w:rsidR="00817BA5" w:rsidRPr="002A1E04" w:rsidRDefault="002A1E04" w:rsidP="006B6A77">
            <w:pPr>
              <w:pStyle w:val="a4"/>
              <w:tabs>
                <w:tab w:val="left" w:pos="417"/>
              </w:tabs>
              <w:spacing w:after="0" w:line="240" w:lineRule="auto"/>
              <w:ind w:left="0"/>
              <w:jc w:val="both"/>
              <w:rPr>
                <w:rFonts w:ascii="Times New Roman" w:hAnsi="Times New Roman"/>
                <w:sz w:val="24"/>
              </w:rPr>
            </w:pPr>
            <w:r w:rsidRPr="002A1E04">
              <w:rPr>
                <w:rFonts w:ascii="Times New Roman" w:hAnsi="Times New Roman" w:cs="Times New Roman"/>
                <w:sz w:val="24"/>
                <w:szCs w:val="20"/>
              </w:rPr>
              <w:t>разработки плана оценки</w:t>
            </w:r>
            <w:r w:rsidRPr="002A1E04">
              <w:rPr>
                <w:rFonts w:ascii="Times New Roman" w:eastAsia="Times New Roman" w:hAnsi="Times New Roman" w:cs="Times New Roman"/>
                <w:sz w:val="24"/>
                <w:szCs w:val="20"/>
              </w:rPr>
              <w:t xml:space="preserve"> </w:t>
            </w:r>
            <w:r w:rsidRPr="002A1E04">
              <w:rPr>
                <w:rFonts w:ascii="Times New Roman" w:hAnsi="Times New Roman" w:cs="Times New Roman"/>
                <w:sz w:val="24"/>
                <w:szCs w:val="20"/>
              </w:rPr>
              <w:t>персонала в соответствии с целями организации, определения ресурсов, выбора средств и методов проведения оценки персонала, разработки проектов документов, определяющих порядок аттестации персонала, с оценкой затрат, подготовки предложений о</w:t>
            </w:r>
            <w:r w:rsidRPr="002A1E04">
              <w:rPr>
                <w:rFonts w:ascii="Times New Roman" w:eastAsia="Times New Roman" w:hAnsi="Times New Roman" w:cs="Times New Roman"/>
                <w:sz w:val="24"/>
                <w:szCs w:val="20"/>
              </w:rPr>
              <w:t xml:space="preserve"> </w:t>
            </w:r>
            <w:r w:rsidRPr="002A1E04">
              <w:rPr>
                <w:rFonts w:ascii="Times New Roman" w:hAnsi="Times New Roman" w:cs="Times New Roman"/>
                <w:sz w:val="24"/>
                <w:szCs w:val="20"/>
              </w:rPr>
              <w:t>соответствии работника должности (профессии, специальности) по результатам аттестации в соответствии с законодательством Российской Федерации</w:t>
            </w:r>
          </w:p>
        </w:tc>
        <w:tc>
          <w:tcPr>
            <w:tcW w:w="2247" w:type="pct"/>
          </w:tcPr>
          <w:p w:rsidR="00817BA5" w:rsidRPr="00411EC8" w:rsidRDefault="00817BA5" w:rsidP="006B6A77">
            <w:pPr>
              <w:spacing w:after="0" w:line="240" w:lineRule="auto"/>
              <w:jc w:val="both"/>
              <w:rPr>
                <w:rFonts w:ascii="Times New Roman" w:hAnsi="Times New Roman"/>
                <w:sz w:val="24"/>
              </w:rPr>
            </w:pPr>
            <w:r w:rsidRPr="00411EC8">
              <w:rPr>
                <w:rFonts w:ascii="Times New Roman" w:hAnsi="Times New Roman"/>
                <w:sz w:val="24"/>
              </w:rPr>
              <w:t xml:space="preserve">Владение навыками разработки и совершенствования системы </w:t>
            </w:r>
            <w:r w:rsidR="00411EC8" w:rsidRPr="00411EC8">
              <w:rPr>
                <w:rFonts w:ascii="Times New Roman" w:hAnsi="Times New Roman"/>
                <w:sz w:val="24"/>
              </w:rPr>
              <w:t>оценки персонала</w:t>
            </w:r>
            <w:r w:rsidRPr="00411EC8">
              <w:rPr>
                <w:rFonts w:ascii="Times New Roman" w:hAnsi="Times New Roman"/>
                <w:sz w:val="24"/>
              </w:rPr>
              <w:t xml:space="preserve"> как части кадровой политики организации</w:t>
            </w:r>
          </w:p>
        </w:tc>
      </w:tr>
    </w:tbl>
    <w:p w:rsidR="00B252F6" w:rsidRDefault="00B252F6" w:rsidP="006B6A77">
      <w:pPr>
        <w:spacing w:after="0" w:line="240" w:lineRule="auto"/>
        <w:jc w:val="center"/>
        <w:rPr>
          <w:rFonts w:ascii="Times New Roman" w:hAnsi="Times New Roman" w:cs="Times New Roman"/>
          <w:sz w:val="24"/>
          <w:szCs w:val="24"/>
        </w:rPr>
      </w:pPr>
    </w:p>
    <w:p w:rsidR="00F1516E" w:rsidRPr="00EA350A" w:rsidRDefault="00F1516E" w:rsidP="006B6A77">
      <w:pPr>
        <w:spacing w:after="0" w:line="240" w:lineRule="auto"/>
        <w:jc w:val="both"/>
        <w:rPr>
          <w:rFonts w:ascii="Times New Roman" w:hAnsi="Times New Roman" w:cs="Times New Roman"/>
          <w:sz w:val="24"/>
        </w:rPr>
        <w:sectPr w:rsidR="00F1516E" w:rsidRPr="00EA350A" w:rsidSect="006B6A77">
          <w:type w:val="continuous"/>
          <w:pgSz w:w="11906" w:h="16838"/>
          <w:pgMar w:top="567" w:right="567" w:bottom="567" w:left="1701" w:header="709" w:footer="709" w:gutter="0"/>
          <w:cols w:space="708"/>
          <w:docGrid w:linePitch="360"/>
        </w:sectPr>
      </w:pPr>
    </w:p>
    <w:p w:rsidR="008C638B" w:rsidRDefault="008C638B" w:rsidP="006B6A77">
      <w:pPr>
        <w:spacing w:before="240" w:after="120" w:line="240" w:lineRule="auto"/>
        <w:jc w:val="both"/>
        <w:rPr>
          <w:rFonts w:ascii="Arial" w:hAnsi="Arial" w:cs="Arial"/>
          <w:b/>
          <w:sz w:val="24"/>
          <w:szCs w:val="24"/>
        </w:rPr>
      </w:pPr>
      <w:r w:rsidRPr="003A17E6">
        <w:rPr>
          <w:rFonts w:ascii="Arial" w:hAnsi="Arial" w:cs="Arial"/>
          <w:b/>
          <w:sz w:val="24"/>
          <w:szCs w:val="24"/>
        </w:rPr>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17"/>
        <w:gridCol w:w="3405"/>
        <w:gridCol w:w="1996"/>
        <w:gridCol w:w="1800"/>
        <w:gridCol w:w="1407"/>
      </w:tblGrid>
      <w:tr w:rsidR="008C638B" w:rsidRPr="00D80A1A" w:rsidTr="00D428EC">
        <w:trPr>
          <w:trHeight w:val="315"/>
          <w:jc w:val="center"/>
        </w:trPr>
        <w:tc>
          <w:tcPr>
            <w:tcW w:w="2297" w:type="pct"/>
            <w:gridSpan w:val="2"/>
            <w:vMerge w:val="restart"/>
            <w:tcBorders>
              <w:top w:val="single" w:sz="4" w:space="0" w:color="000000"/>
              <w:left w:val="single" w:sz="6" w:space="0" w:color="000000"/>
              <w:bottom w:val="single" w:sz="6" w:space="0" w:color="000000"/>
              <w:right w:val="single" w:sz="6" w:space="0" w:color="000000"/>
            </w:tcBorders>
            <w:vAlign w:val="center"/>
          </w:tcPr>
          <w:p w:rsidR="008C638B" w:rsidRPr="00D80A1A" w:rsidRDefault="008C638B" w:rsidP="006B6A77">
            <w:pPr>
              <w:suppressAutoHyphens/>
              <w:snapToGrid w:val="0"/>
              <w:spacing w:after="0" w:line="220" w:lineRule="exact"/>
              <w:jc w:val="center"/>
              <w:rPr>
                <w:rFonts w:ascii="Times New Roman" w:hAnsi="Times New Roman"/>
                <w:lang w:eastAsia="ar-SA"/>
              </w:rPr>
            </w:pPr>
            <w:r w:rsidRPr="00D80A1A">
              <w:rPr>
                <w:rFonts w:ascii="Times New Roman" w:hAnsi="Times New Roman"/>
                <w:lang w:eastAsia="ar-SA"/>
              </w:rPr>
              <w:t>Контролируемые планируемые результаты обучения</w:t>
            </w:r>
          </w:p>
        </w:tc>
        <w:tc>
          <w:tcPr>
            <w:tcW w:w="1037" w:type="pct"/>
            <w:vMerge w:val="restart"/>
            <w:tcBorders>
              <w:top w:val="single" w:sz="4" w:space="0" w:color="000000"/>
              <w:left w:val="single" w:sz="6" w:space="0" w:color="000000"/>
              <w:right w:val="single" w:sz="6" w:space="0" w:color="000000"/>
            </w:tcBorders>
            <w:vAlign w:val="center"/>
          </w:tcPr>
          <w:p w:rsidR="008C638B" w:rsidRPr="00D80A1A" w:rsidRDefault="008C638B" w:rsidP="006B6A77">
            <w:pPr>
              <w:suppressAutoHyphens/>
              <w:snapToGrid w:val="0"/>
              <w:spacing w:after="0" w:line="220" w:lineRule="exact"/>
              <w:jc w:val="center"/>
              <w:rPr>
                <w:rFonts w:ascii="Times New Roman" w:hAnsi="Times New Roman"/>
                <w:color w:val="000000"/>
                <w:lang w:eastAsia="ar-SA"/>
              </w:rPr>
            </w:pPr>
            <w:r w:rsidRPr="00D80A1A">
              <w:rPr>
                <w:rFonts w:ascii="Times New Roman" w:hAnsi="Times New Roman"/>
                <w:color w:val="000000"/>
                <w:lang w:eastAsia="ar-SA"/>
              </w:rPr>
              <w:t>Контролируемые темы дисциплины</w:t>
            </w:r>
          </w:p>
        </w:tc>
        <w:tc>
          <w:tcPr>
            <w:tcW w:w="1666" w:type="pct"/>
            <w:gridSpan w:val="2"/>
            <w:tcBorders>
              <w:top w:val="single" w:sz="4" w:space="0" w:color="000000"/>
              <w:left w:val="single" w:sz="6" w:space="0" w:color="000000"/>
              <w:bottom w:val="single" w:sz="6" w:space="0" w:color="000000"/>
              <w:right w:val="single" w:sz="4" w:space="0" w:color="000000"/>
            </w:tcBorders>
            <w:vAlign w:val="center"/>
            <w:hideMark/>
          </w:tcPr>
          <w:p w:rsidR="008C638B" w:rsidRPr="00D80A1A" w:rsidRDefault="008C638B" w:rsidP="006B6A77">
            <w:pPr>
              <w:suppressAutoHyphens/>
              <w:snapToGrid w:val="0"/>
              <w:spacing w:after="0" w:line="220" w:lineRule="exact"/>
              <w:jc w:val="center"/>
              <w:rPr>
                <w:rFonts w:ascii="Times New Roman" w:hAnsi="Times New Roman"/>
                <w:color w:val="000000"/>
                <w:lang w:eastAsia="ar-SA"/>
              </w:rPr>
            </w:pPr>
            <w:r w:rsidRPr="00D80A1A">
              <w:rPr>
                <w:rFonts w:ascii="Times New Roman" w:hAnsi="Times New Roman"/>
                <w:color w:val="000000"/>
                <w:lang w:eastAsia="ar-SA"/>
              </w:rPr>
              <w:t>Наименование оценочного средства и представление его в ФОС*</w:t>
            </w:r>
          </w:p>
        </w:tc>
      </w:tr>
      <w:tr w:rsidR="008C638B" w:rsidRPr="00D80A1A" w:rsidTr="00D428EC">
        <w:trPr>
          <w:trHeight w:val="791"/>
          <w:jc w:val="center"/>
        </w:trPr>
        <w:tc>
          <w:tcPr>
            <w:tcW w:w="2297" w:type="pct"/>
            <w:gridSpan w:val="2"/>
            <w:vMerge/>
            <w:tcBorders>
              <w:top w:val="single" w:sz="4" w:space="0" w:color="000000"/>
              <w:left w:val="single" w:sz="6" w:space="0" w:color="000000"/>
              <w:bottom w:val="single" w:sz="6" w:space="0" w:color="000000"/>
              <w:right w:val="single" w:sz="6" w:space="0" w:color="000000"/>
            </w:tcBorders>
            <w:vAlign w:val="center"/>
            <w:hideMark/>
          </w:tcPr>
          <w:p w:rsidR="008C638B" w:rsidRPr="00D80A1A" w:rsidRDefault="008C638B" w:rsidP="006B6A77">
            <w:pPr>
              <w:spacing w:after="0" w:line="220" w:lineRule="exact"/>
              <w:jc w:val="center"/>
              <w:rPr>
                <w:rFonts w:ascii="Times New Roman" w:hAnsi="Times New Roman"/>
                <w:lang w:eastAsia="ar-SA"/>
              </w:rPr>
            </w:pPr>
          </w:p>
        </w:tc>
        <w:tc>
          <w:tcPr>
            <w:tcW w:w="1037" w:type="pct"/>
            <w:vMerge/>
            <w:tcBorders>
              <w:left w:val="single" w:sz="6" w:space="0" w:color="000000"/>
              <w:bottom w:val="single" w:sz="6" w:space="0" w:color="000000"/>
              <w:right w:val="single" w:sz="6" w:space="0" w:color="000000"/>
            </w:tcBorders>
            <w:vAlign w:val="center"/>
          </w:tcPr>
          <w:p w:rsidR="008C638B" w:rsidRPr="00D80A1A" w:rsidRDefault="008C638B" w:rsidP="006B6A77">
            <w:pPr>
              <w:suppressAutoHyphens/>
              <w:snapToGrid w:val="0"/>
              <w:spacing w:after="0" w:line="220" w:lineRule="exact"/>
              <w:jc w:val="center"/>
              <w:rPr>
                <w:rFonts w:ascii="Times New Roman" w:hAnsi="Times New Roman"/>
                <w:b/>
                <w:lang w:eastAsia="ar-SA"/>
              </w:rPr>
            </w:pPr>
          </w:p>
        </w:tc>
        <w:tc>
          <w:tcPr>
            <w:tcW w:w="935" w:type="pct"/>
            <w:tcBorders>
              <w:top w:val="single" w:sz="4" w:space="0" w:color="000000"/>
              <w:left w:val="single" w:sz="6" w:space="0" w:color="000000"/>
              <w:bottom w:val="single" w:sz="6" w:space="0" w:color="000000"/>
              <w:right w:val="single" w:sz="6" w:space="0" w:color="000000"/>
            </w:tcBorders>
            <w:vAlign w:val="center"/>
            <w:hideMark/>
          </w:tcPr>
          <w:p w:rsidR="008C638B" w:rsidRPr="00D80A1A" w:rsidRDefault="008C638B" w:rsidP="006B6A77">
            <w:pPr>
              <w:suppressAutoHyphens/>
              <w:snapToGrid w:val="0"/>
              <w:spacing w:after="0" w:line="220" w:lineRule="exact"/>
              <w:jc w:val="center"/>
              <w:rPr>
                <w:rFonts w:ascii="Times New Roman" w:hAnsi="Times New Roman"/>
                <w:b/>
                <w:lang w:eastAsia="ar-SA"/>
              </w:rPr>
            </w:pPr>
            <w:r w:rsidRPr="00D80A1A">
              <w:rPr>
                <w:rFonts w:ascii="Times New Roman" w:hAnsi="Times New Roman"/>
                <w:b/>
                <w:lang w:eastAsia="ar-SA"/>
              </w:rPr>
              <w:t>текущий контроль</w:t>
            </w:r>
          </w:p>
        </w:tc>
        <w:tc>
          <w:tcPr>
            <w:tcW w:w="731" w:type="pct"/>
            <w:tcBorders>
              <w:top w:val="single" w:sz="4" w:space="0" w:color="000000"/>
              <w:left w:val="single" w:sz="6" w:space="0" w:color="000000"/>
              <w:bottom w:val="single" w:sz="6" w:space="0" w:color="000000"/>
              <w:right w:val="single" w:sz="4" w:space="0" w:color="000000"/>
            </w:tcBorders>
            <w:vAlign w:val="center"/>
            <w:hideMark/>
          </w:tcPr>
          <w:p w:rsidR="008C638B" w:rsidRPr="00D80A1A" w:rsidRDefault="008C638B" w:rsidP="006B6A77">
            <w:pPr>
              <w:suppressAutoHyphens/>
              <w:snapToGrid w:val="0"/>
              <w:spacing w:after="0" w:line="220" w:lineRule="exact"/>
              <w:jc w:val="center"/>
              <w:rPr>
                <w:rFonts w:ascii="Times New Roman" w:hAnsi="Times New Roman"/>
                <w:b/>
                <w:color w:val="000000"/>
                <w:lang w:eastAsia="ar-SA"/>
              </w:rPr>
            </w:pPr>
            <w:r w:rsidRPr="00D80A1A">
              <w:rPr>
                <w:rFonts w:ascii="Times New Roman" w:hAnsi="Times New Roman"/>
                <w:b/>
                <w:color w:val="000000"/>
                <w:lang w:eastAsia="ar-SA"/>
              </w:rPr>
              <w:t>Промежу-точная аттестация</w:t>
            </w:r>
          </w:p>
        </w:tc>
      </w:tr>
      <w:tr w:rsidR="008C638B" w:rsidRPr="00D80A1A" w:rsidTr="00402C5F">
        <w:trPr>
          <w:trHeight w:val="432"/>
          <w:jc w:val="center"/>
        </w:trPr>
        <w:tc>
          <w:tcPr>
            <w:tcW w:w="5000" w:type="pct"/>
            <w:gridSpan w:val="5"/>
            <w:tcBorders>
              <w:top w:val="single" w:sz="4" w:space="0" w:color="000000"/>
              <w:left w:val="single" w:sz="6" w:space="0" w:color="000000"/>
              <w:bottom w:val="single" w:sz="6" w:space="0" w:color="000000"/>
              <w:right w:val="single" w:sz="4" w:space="0" w:color="000000"/>
            </w:tcBorders>
            <w:vAlign w:val="center"/>
          </w:tcPr>
          <w:p w:rsidR="008C638B" w:rsidRPr="00D80A1A" w:rsidRDefault="008C638B" w:rsidP="006B6A77">
            <w:pPr>
              <w:suppressAutoHyphens/>
              <w:snapToGrid w:val="0"/>
              <w:spacing w:after="0" w:line="220" w:lineRule="exact"/>
              <w:jc w:val="center"/>
              <w:rPr>
                <w:rFonts w:ascii="Times New Roman" w:hAnsi="Times New Roman" w:cs="Times New Roman"/>
                <w:b/>
                <w:color w:val="000000"/>
                <w:lang w:eastAsia="ar-SA"/>
              </w:rPr>
            </w:pPr>
            <w:r w:rsidRPr="00D80A1A">
              <w:rPr>
                <w:rFonts w:ascii="Times New Roman" w:hAnsi="Times New Roman" w:cs="Times New Roman"/>
              </w:rPr>
              <w:t>ПК</w:t>
            </w:r>
            <w:r w:rsidR="00D428EC" w:rsidRPr="00D80A1A">
              <w:rPr>
                <w:rFonts w:ascii="Times New Roman" w:hAnsi="Times New Roman" w:cs="Times New Roman"/>
              </w:rPr>
              <w:t>-4</w:t>
            </w:r>
          </w:p>
        </w:tc>
      </w:tr>
      <w:tr w:rsidR="000C640F" w:rsidRPr="00D80A1A" w:rsidTr="00C36E6A">
        <w:trPr>
          <w:trHeight w:val="1771"/>
          <w:jc w:val="center"/>
        </w:trPr>
        <w:tc>
          <w:tcPr>
            <w:tcW w:w="528" w:type="pct"/>
            <w:tcBorders>
              <w:top w:val="single" w:sz="6" w:space="0" w:color="000000"/>
              <w:left w:val="single" w:sz="6" w:space="0" w:color="000000"/>
              <w:right w:val="single" w:sz="6" w:space="0" w:color="000000"/>
            </w:tcBorders>
            <w:vAlign w:val="center"/>
          </w:tcPr>
          <w:p w:rsidR="000C640F" w:rsidRPr="00D80A1A" w:rsidRDefault="000C640F" w:rsidP="006B6A77">
            <w:pPr>
              <w:spacing w:after="0" w:line="360" w:lineRule="auto"/>
              <w:rPr>
                <w:rFonts w:ascii="Times New Roman" w:eastAsia="Times New Roman" w:hAnsi="Times New Roman"/>
                <w:lang w:eastAsia="ru-RU"/>
              </w:rPr>
            </w:pPr>
            <w:r w:rsidRPr="00D80A1A">
              <w:rPr>
                <w:rFonts w:ascii="Times New Roman" w:eastAsia="Times New Roman" w:hAnsi="Times New Roman"/>
                <w:lang w:eastAsia="ru-RU"/>
              </w:rPr>
              <w:t xml:space="preserve">Знания: </w:t>
            </w:r>
          </w:p>
        </w:tc>
        <w:tc>
          <w:tcPr>
            <w:tcW w:w="1769" w:type="pct"/>
            <w:tcBorders>
              <w:top w:val="single" w:sz="6" w:space="0" w:color="000000"/>
              <w:left w:val="single" w:sz="6" w:space="0" w:color="000000"/>
              <w:right w:val="single" w:sz="6" w:space="0" w:color="000000"/>
            </w:tcBorders>
          </w:tcPr>
          <w:p w:rsidR="000C640F" w:rsidRPr="00D80A1A" w:rsidRDefault="000C640F" w:rsidP="006B6A77">
            <w:pPr>
              <w:pStyle w:val="a4"/>
              <w:tabs>
                <w:tab w:val="left" w:pos="417"/>
              </w:tabs>
              <w:spacing w:after="0" w:line="240" w:lineRule="auto"/>
              <w:ind w:left="0"/>
              <w:jc w:val="both"/>
              <w:rPr>
                <w:rFonts w:ascii="Times New Roman" w:hAnsi="Times New Roman"/>
                <w:b/>
              </w:rPr>
            </w:pPr>
            <w:r w:rsidRPr="00D80A1A">
              <w:rPr>
                <w:rFonts w:ascii="Times New Roman" w:hAnsi="Times New Roman" w:cs="Times New Roman"/>
              </w:rPr>
              <w:t xml:space="preserve">основы социализации, профориентации и профессионализации персонала, принципы формирования системы трудовой адаптации персонала </w:t>
            </w:r>
            <w:r w:rsidRPr="00D80A1A">
              <w:rPr>
                <w:rFonts w:ascii="Times New Roman" w:eastAsia="Times New Roman" w:hAnsi="Times New Roman" w:cs="Times New Roman"/>
              </w:rPr>
              <w:t>с использованием современных персонал технологий</w:t>
            </w:r>
          </w:p>
        </w:tc>
        <w:tc>
          <w:tcPr>
            <w:tcW w:w="1037" w:type="pct"/>
            <w:tcBorders>
              <w:top w:val="single" w:sz="6" w:space="0" w:color="000000"/>
              <w:left w:val="single" w:sz="6" w:space="0" w:color="000000"/>
              <w:right w:val="single" w:sz="6" w:space="0" w:color="000000"/>
            </w:tcBorders>
          </w:tcPr>
          <w:p w:rsidR="000C640F" w:rsidRPr="00D80A1A" w:rsidRDefault="000C640F" w:rsidP="006B6A77">
            <w:pPr>
              <w:autoSpaceDE w:val="0"/>
              <w:autoSpaceDN w:val="0"/>
              <w:adjustRightInd w:val="0"/>
              <w:spacing w:after="0" w:line="240" w:lineRule="auto"/>
              <w:rPr>
                <w:rFonts w:ascii="Times New Roman" w:hAnsi="Times New Roman" w:cs="Times New Roman"/>
                <w:i/>
              </w:rPr>
            </w:pPr>
            <w:r w:rsidRPr="00D80A1A">
              <w:rPr>
                <w:rFonts w:ascii="Times New Roman" w:eastAsia="Arial" w:hAnsi="Times New Roman" w:cs="Times New Roman"/>
              </w:rPr>
              <w:t>Современные персонал-технологии как фактор повышения эффективности системы управления персоналом организации</w:t>
            </w:r>
          </w:p>
        </w:tc>
        <w:tc>
          <w:tcPr>
            <w:tcW w:w="935" w:type="pct"/>
            <w:tcBorders>
              <w:top w:val="single" w:sz="6" w:space="0" w:color="000000"/>
              <w:left w:val="single" w:sz="6" w:space="0" w:color="000000"/>
              <w:right w:val="single" w:sz="6" w:space="0" w:color="000000"/>
            </w:tcBorders>
            <w:vAlign w:val="center"/>
          </w:tcPr>
          <w:p w:rsidR="000C640F" w:rsidRPr="00D80A1A" w:rsidRDefault="000C640F" w:rsidP="006B6A77">
            <w:pPr>
              <w:suppressAutoHyphens/>
              <w:snapToGrid w:val="0"/>
              <w:spacing w:after="0"/>
              <w:jc w:val="center"/>
              <w:rPr>
                <w:rFonts w:ascii="Times New Roman" w:hAnsi="Times New Roman"/>
                <w:color w:val="000000"/>
                <w:lang w:eastAsia="ar-SA"/>
              </w:rPr>
            </w:pPr>
            <w:r w:rsidRPr="00D80A1A">
              <w:rPr>
                <w:rFonts w:ascii="Times New Roman" w:hAnsi="Times New Roman"/>
                <w:color w:val="000000"/>
                <w:lang w:eastAsia="ar-SA"/>
              </w:rPr>
              <w:t>Тест №1 (п.5.1)</w:t>
            </w:r>
          </w:p>
        </w:tc>
        <w:tc>
          <w:tcPr>
            <w:tcW w:w="731" w:type="pct"/>
            <w:vMerge w:val="restart"/>
            <w:tcBorders>
              <w:top w:val="single" w:sz="6" w:space="0" w:color="000000"/>
              <w:left w:val="single" w:sz="6" w:space="0" w:color="000000"/>
              <w:right w:val="single" w:sz="4"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r w:rsidRPr="00D80A1A">
              <w:rPr>
                <w:rFonts w:ascii="Times New Roman" w:hAnsi="Times New Roman"/>
                <w:color w:val="000000"/>
                <w:lang w:eastAsia="ar-SA"/>
              </w:rPr>
              <w:t xml:space="preserve">Тестирова-ние </w:t>
            </w:r>
          </w:p>
        </w:tc>
      </w:tr>
      <w:tr w:rsidR="000C640F" w:rsidRPr="00D80A1A" w:rsidTr="00D80A1A">
        <w:trPr>
          <w:trHeight w:val="430"/>
          <w:jc w:val="center"/>
        </w:trPr>
        <w:tc>
          <w:tcPr>
            <w:tcW w:w="528" w:type="pct"/>
            <w:vMerge w:val="restart"/>
            <w:tcBorders>
              <w:top w:val="single" w:sz="6" w:space="0" w:color="000000"/>
              <w:left w:val="single" w:sz="6" w:space="0" w:color="000000"/>
              <w:right w:val="single" w:sz="6" w:space="0" w:color="000000"/>
            </w:tcBorders>
            <w:vAlign w:val="center"/>
          </w:tcPr>
          <w:p w:rsidR="000C640F" w:rsidRPr="00D80A1A" w:rsidRDefault="000C640F" w:rsidP="006B6A77">
            <w:pPr>
              <w:spacing w:after="0" w:line="276" w:lineRule="auto"/>
              <w:rPr>
                <w:rFonts w:ascii="Times New Roman" w:eastAsia="Times New Roman" w:hAnsi="Times New Roman"/>
                <w:color w:val="000000"/>
                <w:lang w:eastAsia="ru-RU"/>
              </w:rPr>
            </w:pPr>
            <w:r w:rsidRPr="00D80A1A">
              <w:rPr>
                <w:rFonts w:ascii="Times New Roman" w:eastAsia="Times New Roman" w:hAnsi="Times New Roman"/>
                <w:lang w:eastAsia="ru-RU"/>
              </w:rPr>
              <w:t xml:space="preserve">Умения: </w:t>
            </w:r>
          </w:p>
        </w:tc>
        <w:tc>
          <w:tcPr>
            <w:tcW w:w="1769" w:type="pct"/>
            <w:vMerge w:val="restart"/>
            <w:tcBorders>
              <w:top w:val="single" w:sz="6" w:space="0" w:color="000000"/>
              <w:left w:val="single" w:sz="6" w:space="0" w:color="000000"/>
              <w:right w:val="single" w:sz="6" w:space="0" w:color="000000"/>
            </w:tcBorders>
          </w:tcPr>
          <w:p w:rsidR="000C640F" w:rsidRPr="00D80A1A" w:rsidRDefault="000C640F" w:rsidP="006B6A77">
            <w:pPr>
              <w:pStyle w:val="a4"/>
              <w:tabs>
                <w:tab w:val="left" w:pos="417"/>
              </w:tabs>
              <w:spacing w:after="0" w:line="240" w:lineRule="auto"/>
              <w:ind w:left="0"/>
              <w:jc w:val="both"/>
              <w:rPr>
                <w:rFonts w:ascii="Times New Roman" w:hAnsi="Times New Roman"/>
              </w:rPr>
            </w:pPr>
            <w:r w:rsidRPr="00D80A1A">
              <w:rPr>
                <w:rFonts w:ascii="Times New Roman" w:hAnsi="Times New Roman" w:cs="Times New Roman"/>
              </w:rPr>
              <w:t xml:space="preserve">разрабатывать программы и мероприятия по профориентации и трудовой адаптации персонала </w:t>
            </w:r>
            <w:r w:rsidRPr="00D80A1A">
              <w:rPr>
                <w:rFonts w:ascii="Times New Roman" w:eastAsia="Times New Roman" w:hAnsi="Times New Roman" w:cs="Times New Roman"/>
              </w:rPr>
              <w:t>с использованием современных персонал технологий</w:t>
            </w:r>
            <w:r w:rsidR="00D80A1A">
              <w:rPr>
                <w:rFonts w:ascii="Times New Roman" w:eastAsia="Times New Roman" w:hAnsi="Times New Roman" w:cs="Times New Roman"/>
              </w:rPr>
              <w:t xml:space="preserve"> </w:t>
            </w:r>
          </w:p>
        </w:tc>
        <w:tc>
          <w:tcPr>
            <w:tcW w:w="1037" w:type="pct"/>
            <w:vMerge w:val="restart"/>
            <w:tcBorders>
              <w:top w:val="single" w:sz="6" w:space="0" w:color="000000"/>
              <w:left w:val="single" w:sz="6" w:space="0" w:color="000000"/>
              <w:right w:val="single" w:sz="6" w:space="0" w:color="000000"/>
            </w:tcBorders>
            <w:vAlign w:val="bottom"/>
          </w:tcPr>
          <w:p w:rsidR="000C640F" w:rsidRPr="00D80A1A" w:rsidRDefault="000C640F" w:rsidP="006B6A77">
            <w:pPr>
              <w:spacing w:after="0" w:line="240" w:lineRule="auto"/>
              <w:rPr>
                <w:rFonts w:ascii="Times New Roman" w:hAnsi="Times New Roman" w:cs="Times New Roman"/>
              </w:rPr>
            </w:pPr>
            <w:r w:rsidRPr="00D80A1A">
              <w:rPr>
                <w:rFonts w:ascii="Times New Roman" w:eastAsia="Arial" w:hAnsi="Times New Roman" w:cs="Times New Roman"/>
              </w:rPr>
              <w:t>Основные персонал-технологии формирования персонала</w:t>
            </w:r>
          </w:p>
        </w:tc>
        <w:tc>
          <w:tcPr>
            <w:tcW w:w="935" w:type="pct"/>
            <w:tcBorders>
              <w:top w:val="single" w:sz="6" w:space="0" w:color="000000"/>
              <w:left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r w:rsidRPr="00D80A1A">
              <w:rPr>
                <w:rFonts w:ascii="Times New Roman" w:hAnsi="Times New Roman"/>
                <w:color w:val="000000"/>
                <w:lang w:eastAsia="ar-SA"/>
              </w:rPr>
              <w:t xml:space="preserve">Дискуссия (п.5.2) </w:t>
            </w:r>
          </w:p>
        </w:tc>
        <w:tc>
          <w:tcPr>
            <w:tcW w:w="731" w:type="pct"/>
            <w:vMerge/>
            <w:tcBorders>
              <w:left w:val="single" w:sz="6" w:space="0" w:color="000000"/>
              <w:right w:val="single" w:sz="4"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p>
        </w:tc>
      </w:tr>
      <w:tr w:rsidR="000C640F" w:rsidRPr="00D80A1A" w:rsidTr="00D80A1A">
        <w:trPr>
          <w:trHeight w:val="581"/>
          <w:jc w:val="center"/>
        </w:trPr>
        <w:tc>
          <w:tcPr>
            <w:tcW w:w="528" w:type="pct"/>
            <w:vMerge/>
            <w:tcBorders>
              <w:left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lang w:eastAsia="ar-SA"/>
              </w:rPr>
            </w:pPr>
          </w:p>
        </w:tc>
        <w:tc>
          <w:tcPr>
            <w:tcW w:w="1769" w:type="pct"/>
            <w:vMerge/>
            <w:tcBorders>
              <w:left w:val="single" w:sz="6" w:space="0" w:color="000000"/>
              <w:right w:val="single" w:sz="6" w:space="0" w:color="000000"/>
            </w:tcBorders>
          </w:tcPr>
          <w:p w:rsidR="000C640F" w:rsidRPr="00D80A1A" w:rsidRDefault="000C640F" w:rsidP="006B6A77">
            <w:pPr>
              <w:suppressAutoHyphens/>
              <w:snapToGrid w:val="0"/>
              <w:spacing w:after="0"/>
              <w:rPr>
                <w:rFonts w:ascii="Times New Roman" w:hAnsi="Times New Roman"/>
                <w:lang w:eastAsia="ar-SA"/>
              </w:rPr>
            </w:pPr>
          </w:p>
        </w:tc>
        <w:tc>
          <w:tcPr>
            <w:tcW w:w="1037" w:type="pct"/>
            <w:vMerge/>
            <w:tcBorders>
              <w:left w:val="single" w:sz="6" w:space="0" w:color="000000"/>
              <w:right w:val="single" w:sz="6" w:space="0" w:color="000000"/>
            </w:tcBorders>
            <w:vAlign w:val="bottom"/>
          </w:tcPr>
          <w:p w:rsidR="000C640F" w:rsidRPr="00D80A1A" w:rsidRDefault="000C640F" w:rsidP="006B6A77">
            <w:pPr>
              <w:spacing w:after="0" w:line="240" w:lineRule="auto"/>
              <w:rPr>
                <w:rFonts w:ascii="Times New Roman" w:hAnsi="Times New Roman" w:cs="Times New Roman"/>
              </w:rPr>
            </w:pPr>
          </w:p>
        </w:tc>
        <w:tc>
          <w:tcPr>
            <w:tcW w:w="935" w:type="pct"/>
            <w:tcBorders>
              <w:top w:val="single" w:sz="6" w:space="0" w:color="000000"/>
              <w:left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r w:rsidRPr="00D80A1A">
              <w:rPr>
                <w:rFonts w:ascii="Times New Roman" w:hAnsi="Times New Roman"/>
                <w:color w:val="000000"/>
                <w:lang w:eastAsia="ar-SA"/>
              </w:rPr>
              <w:t>Разноуровне-вые задачи (п.5.3) Кейс-задача (п.5.4)</w:t>
            </w:r>
          </w:p>
        </w:tc>
        <w:tc>
          <w:tcPr>
            <w:tcW w:w="731" w:type="pct"/>
            <w:vMerge/>
            <w:tcBorders>
              <w:left w:val="single" w:sz="6" w:space="0" w:color="000000"/>
              <w:right w:val="single" w:sz="4"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p>
        </w:tc>
      </w:tr>
      <w:tr w:rsidR="000C640F" w:rsidRPr="00D80A1A" w:rsidTr="00D428EC">
        <w:trPr>
          <w:trHeight w:val="2245"/>
          <w:jc w:val="center"/>
        </w:trPr>
        <w:tc>
          <w:tcPr>
            <w:tcW w:w="528"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pacing w:after="0" w:line="276" w:lineRule="auto"/>
              <w:rPr>
                <w:rFonts w:ascii="Times New Roman" w:eastAsia="Times New Roman" w:hAnsi="Times New Roman"/>
                <w:color w:val="000000"/>
                <w:lang w:eastAsia="ru-RU"/>
              </w:rPr>
            </w:pPr>
            <w:r w:rsidRPr="00D80A1A">
              <w:rPr>
                <w:rFonts w:ascii="Times New Roman" w:eastAsia="Times New Roman" w:hAnsi="Times New Roman"/>
                <w:color w:val="000000"/>
                <w:lang w:eastAsia="ru-RU"/>
              </w:rPr>
              <w:lastRenderedPageBreak/>
              <w:t>Навыки:</w:t>
            </w:r>
          </w:p>
        </w:tc>
        <w:tc>
          <w:tcPr>
            <w:tcW w:w="1769" w:type="pct"/>
            <w:tcBorders>
              <w:top w:val="single" w:sz="6" w:space="0" w:color="000000"/>
              <w:left w:val="single" w:sz="6" w:space="0" w:color="000000"/>
              <w:bottom w:val="single" w:sz="6" w:space="0" w:color="000000"/>
              <w:right w:val="single" w:sz="6" w:space="0" w:color="000000"/>
            </w:tcBorders>
          </w:tcPr>
          <w:p w:rsidR="000C640F" w:rsidRPr="00D80A1A" w:rsidRDefault="00D80A1A" w:rsidP="006B6A77">
            <w:pPr>
              <w:pStyle w:val="a4"/>
              <w:tabs>
                <w:tab w:val="left" w:pos="417"/>
              </w:tabs>
              <w:spacing w:after="0" w:line="240" w:lineRule="auto"/>
              <w:ind w:left="0"/>
              <w:jc w:val="both"/>
              <w:rPr>
                <w:rFonts w:ascii="Times New Roman" w:hAnsi="Times New Roman"/>
              </w:rPr>
            </w:pPr>
            <w:r w:rsidRPr="00D80A1A">
              <w:rPr>
                <w:rFonts w:ascii="Times New Roman" w:eastAsia="Times New Roman" w:hAnsi="Times New Roman" w:cs="Times New Roman"/>
              </w:rPr>
              <w:t>использования современных технологий профориентации и трудовой адаптации персонала</w:t>
            </w:r>
          </w:p>
        </w:tc>
        <w:tc>
          <w:tcPr>
            <w:tcW w:w="1037"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s="Times New Roman"/>
                <w:color w:val="000000"/>
                <w:lang w:eastAsia="ar-SA"/>
              </w:rPr>
            </w:pPr>
            <w:r w:rsidRPr="00D80A1A">
              <w:rPr>
                <w:rFonts w:ascii="Times New Roman" w:eastAsia="Arial" w:hAnsi="Times New Roman" w:cs="Times New Roman"/>
              </w:rPr>
              <w:t>Управление деловой карьерой персонала Современные персонал технологии адаптации новых сотрудников</w:t>
            </w:r>
          </w:p>
        </w:tc>
        <w:tc>
          <w:tcPr>
            <w:tcW w:w="935"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r w:rsidRPr="00D80A1A">
              <w:rPr>
                <w:rFonts w:ascii="Times New Roman" w:hAnsi="Times New Roman"/>
                <w:color w:val="000000"/>
                <w:lang w:eastAsia="ar-SA"/>
              </w:rPr>
              <w:t>Творческое задание (п.5.5)</w:t>
            </w:r>
          </w:p>
        </w:tc>
        <w:tc>
          <w:tcPr>
            <w:tcW w:w="731" w:type="pct"/>
            <w:vMerge/>
            <w:tcBorders>
              <w:left w:val="single" w:sz="6" w:space="0" w:color="000000"/>
              <w:right w:val="single" w:sz="4"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p>
        </w:tc>
      </w:tr>
      <w:tr w:rsidR="000C640F" w:rsidRPr="00D80A1A" w:rsidTr="00402C5F">
        <w:trPr>
          <w:trHeight w:val="446"/>
          <w:jc w:val="center"/>
        </w:trPr>
        <w:tc>
          <w:tcPr>
            <w:tcW w:w="5000" w:type="pct"/>
            <w:gridSpan w:val="5"/>
            <w:tcBorders>
              <w:top w:val="single" w:sz="6" w:space="0" w:color="000000"/>
              <w:left w:val="single" w:sz="6" w:space="0" w:color="000000"/>
              <w:bottom w:val="single" w:sz="6" w:space="0" w:color="000000"/>
              <w:right w:val="single" w:sz="4" w:space="0" w:color="000000"/>
            </w:tcBorders>
            <w:vAlign w:val="center"/>
          </w:tcPr>
          <w:p w:rsidR="000C640F" w:rsidRPr="00D80A1A" w:rsidRDefault="000C640F" w:rsidP="006B6A77">
            <w:pPr>
              <w:suppressAutoHyphens/>
              <w:snapToGrid w:val="0"/>
              <w:spacing w:after="0"/>
              <w:jc w:val="center"/>
              <w:rPr>
                <w:rFonts w:ascii="Times New Roman" w:hAnsi="Times New Roman" w:cs="Times New Roman"/>
                <w:color w:val="000000"/>
                <w:lang w:eastAsia="ar-SA"/>
              </w:rPr>
            </w:pPr>
            <w:r w:rsidRPr="00D80A1A">
              <w:rPr>
                <w:rFonts w:ascii="Times New Roman" w:hAnsi="Times New Roman" w:cs="Times New Roman"/>
              </w:rPr>
              <w:t>ПК-7</w:t>
            </w:r>
          </w:p>
        </w:tc>
      </w:tr>
      <w:tr w:rsidR="000C640F" w:rsidRPr="00D80A1A" w:rsidTr="008D5247">
        <w:trPr>
          <w:trHeight w:val="799"/>
          <w:jc w:val="center"/>
        </w:trPr>
        <w:tc>
          <w:tcPr>
            <w:tcW w:w="528"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pacing w:after="0" w:line="360" w:lineRule="auto"/>
              <w:rPr>
                <w:rFonts w:ascii="Times New Roman" w:eastAsia="Times New Roman" w:hAnsi="Times New Roman"/>
                <w:lang w:eastAsia="ru-RU"/>
              </w:rPr>
            </w:pPr>
            <w:r w:rsidRPr="00D80A1A">
              <w:rPr>
                <w:rFonts w:ascii="Times New Roman" w:eastAsia="Times New Roman" w:hAnsi="Times New Roman"/>
                <w:lang w:eastAsia="ru-RU"/>
              </w:rPr>
              <w:t xml:space="preserve">Знания: </w:t>
            </w:r>
          </w:p>
        </w:tc>
        <w:tc>
          <w:tcPr>
            <w:tcW w:w="1769" w:type="pct"/>
            <w:tcBorders>
              <w:top w:val="single" w:sz="6" w:space="0" w:color="000000"/>
              <w:left w:val="single" w:sz="6" w:space="0" w:color="000000"/>
              <w:bottom w:val="single" w:sz="6" w:space="0" w:color="000000"/>
              <w:right w:val="single" w:sz="6" w:space="0" w:color="000000"/>
            </w:tcBorders>
          </w:tcPr>
          <w:p w:rsidR="000C640F" w:rsidRPr="00D80A1A" w:rsidRDefault="000C640F" w:rsidP="006B6A77">
            <w:pPr>
              <w:pStyle w:val="a4"/>
              <w:tabs>
                <w:tab w:val="left" w:pos="417"/>
              </w:tabs>
              <w:spacing w:after="0" w:line="240" w:lineRule="auto"/>
              <w:ind w:left="0"/>
              <w:jc w:val="both"/>
              <w:rPr>
                <w:rFonts w:ascii="Times New Roman" w:hAnsi="Times New Roman"/>
                <w:b/>
              </w:rPr>
            </w:pPr>
            <w:r w:rsidRPr="00D80A1A">
              <w:rPr>
                <w:rFonts w:ascii="Times New Roman" w:hAnsi="Times New Roman" w:cs="Times New Roman"/>
              </w:rPr>
              <w:t>технологии и методы определения</w:t>
            </w:r>
            <w:r w:rsidRPr="00D80A1A">
              <w:rPr>
                <w:rFonts w:ascii="Times New Roman" w:eastAsia="Times New Roman" w:hAnsi="Times New Roman" w:cs="Times New Roman"/>
              </w:rPr>
              <w:t xml:space="preserve"> </w:t>
            </w:r>
            <w:r w:rsidRPr="00D80A1A">
              <w:rPr>
                <w:rFonts w:ascii="Times New Roman" w:hAnsi="Times New Roman" w:cs="Times New Roman"/>
              </w:rPr>
              <w:t xml:space="preserve">профессиональных знаний, умений и компетенций, технологии и методы оценки личностных качеств и характеристик, порядок и </w:t>
            </w:r>
            <w:r w:rsidRPr="00D80A1A">
              <w:rPr>
                <w:rFonts w:ascii="Times New Roman" w:eastAsia="Times New Roman" w:hAnsi="Times New Roman" w:cs="Times New Roman"/>
              </w:rPr>
              <w:t xml:space="preserve">современные технологии </w:t>
            </w:r>
            <w:r w:rsidRPr="00D80A1A">
              <w:rPr>
                <w:rFonts w:ascii="Times New Roman" w:hAnsi="Times New Roman" w:cs="Times New Roman"/>
              </w:rPr>
              <w:t>проведения аттестации</w:t>
            </w:r>
          </w:p>
        </w:tc>
        <w:tc>
          <w:tcPr>
            <w:tcW w:w="1037"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s="Times New Roman"/>
                <w:bCs/>
                <w:iCs/>
              </w:rPr>
            </w:pPr>
            <w:r w:rsidRPr="00D80A1A">
              <w:rPr>
                <w:rFonts w:ascii="Times New Roman" w:eastAsia="Arial" w:hAnsi="Times New Roman" w:cs="Times New Roman"/>
              </w:rPr>
              <w:t>Деловая оценка персонала</w:t>
            </w:r>
          </w:p>
        </w:tc>
        <w:tc>
          <w:tcPr>
            <w:tcW w:w="935"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uppressAutoHyphens/>
              <w:spacing w:after="0"/>
              <w:jc w:val="center"/>
              <w:rPr>
                <w:rFonts w:ascii="Times New Roman" w:hAnsi="Times New Roman"/>
                <w:color w:val="000000"/>
                <w:lang w:eastAsia="ar-SA"/>
              </w:rPr>
            </w:pPr>
            <w:r w:rsidRPr="00D80A1A">
              <w:rPr>
                <w:rFonts w:ascii="Times New Roman" w:hAnsi="Times New Roman"/>
                <w:lang w:eastAsia="ar-SA"/>
              </w:rPr>
              <w:t xml:space="preserve">Тест №2 </w:t>
            </w:r>
            <w:r w:rsidRPr="00D80A1A">
              <w:rPr>
                <w:rFonts w:ascii="Times New Roman" w:hAnsi="Times New Roman"/>
                <w:color w:val="000000"/>
                <w:lang w:eastAsia="ar-SA"/>
              </w:rPr>
              <w:t>(п.5.1)</w:t>
            </w:r>
          </w:p>
          <w:p w:rsidR="000C640F" w:rsidRPr="00D80A1A" w:rsidRDefault="000C640F" w:rsidP="006B6A77">
            <w:pPr>
              <w:suppressAutoHyphens/>
              <w:snapToGrid w:val="0"/>
              <w:spacing w:after="0"/>
              <w:jc w:val="center"/>
              <w:rPr>
                <w:rFonts w:ascii="Times New Roman" w:hAnsi="Times New Roman"/>
                <w:color w:val="000000"/>
                <w:lang w:eastAsia="ar-SA"/>
              </w:rPr>
            </w:pPr>
          </w:p>
        </w:tc>
        <w:tc>
          <w:tcPr>
            <w:tcW w:w="731" w:type="pct"/>
            <w:vMerge w:val="restart"/>
            <w:tcBorders>
              <w:left w:val="single" w:sz="6" w:space="0" w:color="000000"/>
              <w:right w:val="single" w:sz="4"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r w:rsidRPr="00D80A1A">
              <w:rPr>
                <w:rFonts w:ascii="Times New Roman" w:hAnsi="Times New Roman"/>
                <w:color w:val="000000"/>
                <w:lang w:eastAsia="ar-SA"/>
              </w:rPr>
              <w:t>Тестирова-ние</w:t>
            </w:r>
          </w:p>
        </w:tc>
      </w:tr>
      <w:tr w:rsidR="000C640F" w:rsidRPr="00D80A1A" w:rsidTr="00D428EC">
        <w:trPr>
          <w:trHeight w:val="1616"/>
          <w:jc w:val="center"/>
        </w:trPr>
        <w:tc>
          <w:tcPr>
            <w:tcW w:w="528"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pacing w:after="0" w:line="240" w:lineRule="auto"/>
              <w:rPr>
                <w:rFonts w:ascii="Times New Roman" w:hAnsi="Times New Roman"/>
                <w:lang w:eastAsia="ar-SA"/>
              </w:rPr>
            </w:pPr>
            <w:r w:rsidRPr="00D80A1A">
              <w:rPr>
                <w:rFonts w:ascii="Times New Roman" w:eastAsia="Times New Roman" w:hAnsi="Times New Roman"/>
                <w:lang w:eastAsia="ru-RU"/>
              </w:rPr>
              <w:t>Умения:</w:t>
            </w:r>
          </w:p>
        </w:tc>
        <w:tc>
          <w:tcPr>
            <w:tcW w:w="1769" w:type="pct"/>
            <w:tcBorders>
              <w:top w:val="single" w:sz="6" w:space="0" w:color="000000"/>
              <w:left w:val="single" w:sz="6" w:space="0" w:color="000000"/>
              <w:bottom w:val="single" w:sz="6" w:space="0" w:color="000000"/>
              <w:right w:val="single" w:sz="6" w:space="0" w:color="000000"/>
            </w:tcBorders>
          </w:tcPr>
          <w:p w:rsidR="000C640F" w:rsidRPr="00D80A1A" w:rsidRDefault="000C640F" w:rsidP="006B6A77">
            <w:pPr>
              <w:widowControl w:val="0"/>
              <w:spacing w:line="240" w:lineRule="auto"/>
              <w:jc w:val="both"/>
              <w:rPr>
                <w:rFonts w:ascii="Times New Roman" w:hAnsi="Times New Roman"/>
              </w:rPr>
            </w:pPr>
            <w:r w:rsidRPr="00D80A1A">
              <w:rPr>
                <w:rFonts w:ascii="Times New Roman" w:hAnsi="Times New Roman" w:cs="Times New Roman"/>
              </w:rPr>
              <w:t>проводить аттестацию, а также другие виды текущей деловой оценки различных категорий персонала в соответствии со стратегическими планами организации, систематизировать, обобщать и анализировать результаты оценки персонала, обеспечивать обратную связь по результатам проведенной оценки с персоналом и руководством</w:t>
            </w:r>
          </w:p>
        </w:tc>
        <w:tc>
          <w:tcPr>
            <w:tcW w:w="1037"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s="Times New Roman"/>
                <w:bCs/>
                <w:iCs/>
              </w:rPr>
            </w:pPr>
            <w:r w:rsidRPr="00D80A1A">
              <w:rPr>
                <w:rFonts w:ascii="Times New Roman" w:eastAsia="Arial" w:hAnsi="Times New Roman" w:cs="Times New Roman"/>
              </w:rPr>
              <w:t>Современные персонал технологии обучения персонала</w:t>
            </w:r>
          </w:p>
        </w:tc>
        <w:tc>
          <w:tcPr>
            <w:tcW w:w="935" w:type="pct"/>
            <w:tcBorders>
              <w:top w:val="single" w:sz="6" w:space="0" w:color="000000"/>
              <w:left w:val="single" w:sz="6" w:space="0" w:color="000000"/>
              <w:bottom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r w:rsidRPr="00D80A1A">
              <w:rPr>
                <w:rFonts w:ascii="Times New Roman" w:hAnsi="Times New Roman"/>
                <w:color w:val="000000"/>
                <w:lang w:eastAsia="ar-SA"/>
              </w:rPr>
              <w:t xml:space="preserve">Разноуровневые задачи (п.5.3) </w:t>
            </w:r>
          </w:p>
          <w:p w:rsidR="000C640F" w:rsidRPr="00D80A1A" w:rsidRDefault="000C640F" w:rsidP="006B6A77">
            <w:pPr>
              <w:suppressAutoHyphens/>
              <w:snapToGrid w:val="0"/>
              <w:spacing w:after="0"/>
              <w:rPr>
                <w:rFonts w:ascii="Times New Roman" w:hAnsi="Times New Roman"/>
                <w:color w:val="000000"/>
                <w:lang w:eastAsia="ar-SA"/>
              </w:rPr>
            </w:pPr>
            <w:r w:rsidRPr="00D80A1A">
              <w:rPr>
                <w:rFonts w:ascii="Times New Roman" w:hAnsi="Times New Roman"/>
                <w:color w:val="000000"/>
                <w:lang w:eastAsia="ar-SA"/>
              </w:rPr>
              <w:t>Кейс-задача (п.5.4)</w:t>
            </w:r>
          </w:p>
        </w:tc>
        <w:tc>
          <w:tcPr>
            <w:tcW w:w="731" w:type="pct"/>
            <w:vMerge/>
            <w:tcBorders>
              <w:left w:val="single" w:sz="6" w:space="0" w:color="000000"/>
              <w:right w:val="single" w:sz="4"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p>
        </w:tc>
      </w:tr>
      <w:tr w:rsidR="000C640F" w:rsidRPr="00D80A1A" w:rsidTr="00D428EC">
        <w:trPr>
          <w:trHeight w:val="2245"/>
          <w:jc w:val="center"/>
        </w:trPr>
        <w:tc>
          <w:tcPr>
            <w:tcW w:w="528" w:type="pct"/>
            <w:tcBorders>
              <w:top w:val="single" w:sz="6" w:space="0" w:color="000000"/>
              <w:left w:val="single" w:sz="6" w:space="0" w:color="000000"/>
              <w:bottom w:val="single" w:sz="4" w:space="0" w:color="000000"/>
              <w:right w:val="single" w:sz="6" w:space="0" w:color="000000"/>
            </w:tcBorders>
            <w:vAlign w:val="center"/>
          </w:tcPr>
          <w:p w:rsidR="000C640F" w:rsidRPr="00D80A1A" w:rsidRDefault="000C640F" w:rsidP="006B6A77">
            <w:pPr>
              <w:spacing w:after="0" w:line="276" w:lineRule="auto"/>
              <w:rPr>
                <w:rFonts w:ascii="Times New Roman" w:eastAsia="Times New Roman" w:hAnsi="Times New Roman"/>
                <w:color w:val="000000"/>
                <w:lang w:eastAsia="ru-RU"/>
              </w:rPr>
            </w:pPr>
            <w:r w:rsidRPr="00D80A1A">
              <w:rPr>
                <w:rFonts w:ascii="Times New Roman" w:eastAsia="Times New Roman" w:hAnsi="Times New Roman"/>
                <w:color w:val="000000"/>
                <w:lang w:eastAsia="ru-RU"/>
              </w:rPr>
              <w:t>Навыки:</w:t>
            </w:r>
          </w:p>
        </w:tc>
        <w:tc>
          <w:tcPr>
            <w:tcW w:w="1769" w:type="pct"/>
            <w:tcBorders>
              <w:top w:val="single" w:sz="6" w:space="0" w:color="000000"/>
              <w:left w:val="single" w:sz="6" w:space="0" w:color="000000"/>
              <w:right w:val="single" w:sz="6" w:space="0" w:color="000000"/>
            </w:tcBorders>
          </w:tcPr>
          <w:p w:rsidR="000C640F" w:rsidRPr="00D80A1A" w:rsidRDefault="000C640F" w:rsidP="006B6A77">
            <w:pPr>
              <w:pStyle w:val="a4"/>
              <w:tabs>
                <w:tab w:val="left" w:pos="417"/>
              </w:tabs>
              <w:spacing w:after="0" w:line="240" w:lineRule="auto"/>
              <w:ind w:left="0"/>
              <w:jc w:val="both"/>
              <w:rPr>
                <w:rFonts w:ascii="Times New Roman" w:hAnsi="Times New Roman"/>
              </w:rPr>
            </w:pPr>
            <w:r w:rsidRPr="00D80A1A">
              <w:rPr>
                <w:rFonts w:ascii="Times New Roman" w:hAnsi="Times New Roman" w:cs="Times New Roman"/>
              </w:rPr>
              <w:t>разработки плана оценки</w:t>
            </w:r>
            <w:r w:rsidRPr="00D80A1A">
              <w:rPr>
                <w:rFonts w:ascii="Times New Roman" w:eastAsia="Times New Roman" w:hAnsi="Times New Roman" w:cs="Times New Roman"/>
              </w:rPr>
              <w:t xml:space="preserve"> </w:t>
            </w:r>
            <w:r w:rsidRPr="00D80A1A">
              <w:rPr>
                <w:rFonts w:ascii="Times New Roman" w:hAnsi="Times New Roman" w:cs="Times New Roman"/>
              </w:rPr>
              <w:t>персонала в соответствии с целями организации, определения ресурсов, выбора средств и методов проведения оценки персонала, разработки проектов документов, определяющих порядок аттестации персонала, с оценкой затрат, подготовки предложений о</w:t>
            </w:r>
            <w:r w:rsidRPr="00D80A1A">
              <w:rPr>
                <w:rFonts w:ascii="Times New Roman" w:eastAsia="Times New Roman" w:hAnsi="Times New Roman" w:cs="Times New Roman"/>
              </w:rPr>
              <w:t xml:space="preserve"> </w:t>
            </w:r>
            <w:r w:rsidRPr="00D80A1A">
              <w:rPr>
                <w:rFonts w:ascii="Times New Roman" w:hAnsi="Times New Roman" w:cs="Times New Roman"/>
              </w:rPr>
              <w:t>соответствии работника должности (профессии, специальности) по результатам аттестации в соответствии с законодательством Российской Федерации</w:t>
            </w:r>
          </w:p>
        </w:tc>
        <w:tc>
          <w:tcPr>
            <w:tcW w:w="1037" w:type="pct"/>
            <w:tcBorders>
              <w:top w:val="single" w:sz="6" w:space="0" w:color="000000"/>
              <w:left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s="Times New Roman"/>
                <w:bCs/>
                <w:iCs/>
              </w:rPr>
            </w:pPr>
            <w:r w:rsidRPr="00D80A1A">
              <w:rPr>
                <w:rFonts w:ascii="Times New Roman" w:eastAsia="Arial" w:hAnsi="Times New Roman" w:cs="Times New Roman"/>
              </w:rPr>
              <w:t>Формирование бренда работодателя</w:t>
            </w:r>
          </w:p>
        </w:tc>
        <w:tc>
          <w:tcPr>
            <w:tcW w:w="935" w:type="pct"/>
            <w:tcBorders>
              <w:top w:val="single" w:sz="6" w:space="0" w:color="000000"/>
              <w:left w:val="single" w:sz="6" w:space="0" w:color="000000"/>
              <w:right w:val="single" w:sz="6"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r w:rsidRPr="00D80A1A">
              <w:rPr>
                <w:rFonts w:ascii="Times New Roman" w:hAnsi="Times New Roman"/>
                <w:color w:val="000000"/>
                <w:lang w:eastAsia="ar-SA"/>
              </w:rPr>
              <w:t>Кейс-задача (п.5.4)</w:t>
            </w:r>
          </w:p>
        </w:tc>
        <w:tc>
          <w:tcPr>
            <w:tcW w:w="731" w:type="pct"/>
            <w:vMerge/>
            <w:tcBorders>
              <w:left w:val="single" w:sz="6" w:space="0" w:color="000000"/>
              <w:right w:val="single" w:sz="4" w:space="0" w:color="000000"/>
            </w:tcBorders>
            <w:vAlign w:val="center"/>
          </w:tcPr>
          <w:p w:rsidR="000C640F" w:rsidRPr="00D80A1A" w:rsidRDefault="000C640F" w:rsidP="006B6A77">
            <w:pPr>
              <w:suppressAutoHyphens/>
              <w:snapToGrid w:val="0"/>
              <w:spacing w:after="0"/>
              <w:rPr>
                <w:rFonts w:ascii="Times New Roman" w:hAnsi="Times New Roman"/>
                <w:color w:val="000000"/>
                <w:lang w:eastAsia="ar-SA"/>
              </w:rPr>
            </w:pPr>
          </w:p>
        </w:tc>
      </w:tr>
    </w:tbl>
    <w:p w:rsidR="008C638B" w:rsidRDefault="008C638B" w:rsidP="006B6A77">
      <w:pPr>
        <w:spacing w:after="100" w:line="240" w:lineRule="auto"/>
        <w:jc w:val="both"/>
        <w:rPr>
          <w:rFonts w:ascii="Times New Roman" w:hAnsi="Times New Roman" w:cs="Times New Roman"/>
          <w:b/>
          <w:sz w:val="24"/>
        </w:rPr>
      </w:pPr>
    </w:p>
    <w:p w:rsidR="00336120" w:rsidRPr="003A17E6" w:rsidRDefault="00336120" w:rsidP="006B6A77">
      <w:pPr>
        <w:spacing w:before="240" w:after="120" w:line="240" w:lineRule="auto"/>
        <w:jc w:val="both"/>
        <w:rPr>
          <w:rFonts w:ascii="Arial" w:hAnsi="Arial" w:cs="Arial"/>
          <w:b/>
          <w:sz w:val="24"/>
          <w:szCs w:val="24"/>
        </w:rPr>
      </w:pPr>
      <w:r w:rsidRPr="003A17E6">
        <w:rPr>
          <w:rFonts w:ascii="Arial" w:hAnsi="Arial" w:cs="Arial"/>
          <w:b/>
          <w:sz w:val="24"/>
          <w:szCs w:val="24"/>
        </w:rPr>
        <w:t>4 Описание процедуры оценивания</w:t>
      </w:r>
    </w:p>
    <w:p w:rsidR="00336120" w:rsidRDefault="00336120" w:rsidP="006B6A77">
      <w:pPr>
        <w:spacing w:after="0" w:line="240" w:lineRule="auto"/>
        <w:jc w:val="both"/>
        <w:rPr>
          <w:rFonts w:ascii="Times New Roman" w:hAnsi="Times New Roman"/>
          <w:sz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D80A1A" w:rsidRDefault="00D80A1A" w:rsidP="006B6A77">
      <w:pPr>
        <w:spacing w:after="0" w:line="240" w:lineRule="auto"/>
        <w:jc w:val="both"/>
        <w:rPr>
          <w:rFonts w:ascii="Times New Roman" w:hAnsi="Times New Roman"/>
          <w:sz w:val="24"/>
          <w:szCs w:val="24"/>
        </w:rPr>
      </w:pPr>
    </w:p>
    <w:p w:rsidR="00336120" w:rsidRDefault="00336120" w:rsidP="006B6A77">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sidR="00D80A1A">
        <w:rPr>
          <w:rFonts w:ascii="Times New Roman" w:hAnsi="Times New Roman"/>
          <w:sz w:val="24"/>
          <w:szCs w:val="24"/>
        </w:rPr>
        <w:t xml:space="preserve"> ОФО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1030"/>
        <w:gridCol w:w="1061"/>
        <w:gridCol w:w="653"/>
        <w:gridCol w:w="784"/>
        <w:gridCol w:w="1044"/>
        <w:gridCol w:w="1178"/>
        <w:gridCol w:w="897"/>
      </w:tblGrid>
      <w:tr w:rsidR="00336120" w:rsidRPr="00614E67" w:rsidTr="000361C6">
        <w:trPr>
          <w:cantSplit/>
          <w:trHeight w:val="70"/>
        </w:trPr>
        <w:tc>
          <w:tcPr>
            <w:tcW w:w="1548" w:type="pct"/>
            <w:vMerge w:val="restart"/>
            <w:shd w:val="clear" w:color="auto" w:fill="auto"/>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452" w:type="pct"/>
            <w:gridSpan w:val="7"/>
            <w:shd w:val="clear" w:color="auto" w:fill="auto"/>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336120" w:rsidRPr="00614E67" w:rsidTr="000328CD">
        <w:trPr>
          <w:cantSplit/>
          <w:trHeight w:val="1449"/>
        </w:trPr>
        <w:tc>
          <w:tcPr>
            <w:tcW w:w="1548" w:type="pct"/>
            <w:vMerge/>
            <w:shd w:val="clear" w:color="auto" w:fill="auto"/>
            <w:vAlign w:val="center"/>
          </w:tcPr>
          <w:p w:rsidR="00336120" w:rsidRPr="00614E67" w:rsidRDefault="00336120" w:rsidP="006B6A77">
            <w:pPr>
              <w:spacing w:after="0" w:line="240" w:lineRule="auto"/>
              <w:rPr>
                <w:rFonts w:ascii="Times New Roman" w:eastAsia="Times New Roman" w:hAnsi="Times New Roman"/>
                <w:color w:val="000000"/>
                <w:sz w:val="24"/>
                <w:szCs w:val="24"/>
                <w:lang w:eastAsia="ru-RU"/>
              </w:rPr>
            </w:pPr>
          </w:p>
        </w:tc>
        <w:tc>
          <w:tcPr>
            <w:tcW w:w="535" w:type="pct"/>
            <w:shd w:val="clear" w:color="auto" w:fill="auto"/>
            <w:textDirection w:val="btLr"/>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Тест №1-</w:t>
            </w:r>
            <w:r>
              <w:rPr>
                <w:rFonts w:ascii="Times New Roman" w:eastAsia="Times New Roman" w:hAnsi="Times New Roman"/>
                <w:color w:val="000000"/>
                <w:sz w:val="24"/>
                <w:szCs w:val="24"/>
                <w:lang w:eastAsia="ru-RU"/>
              </w:rPr>
              <w:t>3</w:t>
            </w:r>
          </w:p>
        </w:tc>
        <w:tc>
          <w:tcPr>
            <w:tcW w:w="551" w:type="pct"/>
            <w:textDirection w:val="btLr"/>
            <w:vAlign w:val="center"/>
          </w:tcPr>
          <w:p w:rsidR="000328CD" w:rsidRDefault="00336120" w:rsidP="006B6A77">
            <w:pPr>
              <w:spacing w:after="0" w:line="240" w:lineRule="auto"/>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 xml:space="preserve">Разноуровневые </w:t>
            </w:r>
          </w:p>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задачи</w:t>
            </w:r>
          </w:p>
        </w:tc>
        <w:tc>
          <w:tcPr>
            <w:tcW w:w="339" w:type="pct"/>
            <w:textDirection w:val="btLr"/>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Дискуссия</w:t>
            </w:r>
          </w:p>
        </w:tc>
        <w:tc>
          <w:tcPr>
            <w:tcW w:w="407" w:type="pct"/>
            <w:textDirection w:val="btLr"/>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Кейс-задача</w:t>
            </w:r>
          </w:p>
        </w:tc>
        <w:tc>
          <w:tcPr>
            <w:tcW w:w="542" w:type="pct"/>
            <w:textDirection w:val="btLr"/>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Творческое задание</w:t>
            </w:r>
          </w:p>
        </w:tc>
        <w:tc>
          <w:tcPr>
            <w:tcW w:w="612" w:type="pct"/>
            <w:textDirection w:val="btLr"/>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sidRPr="001D0C16">
              <w:rPr>
                <w:rFonts w:ascii="Times New Roman" w:eastAsia="Times New Roman" w:hAnsi="Times New Roman"/>
                <w:color w:val="000000"/>
                <w:sz w:val="24"/>
                <w:szCs w:val="24"/>
                <w:lang w:eastAsia="ru-RU"/>
              </w:rPr>
              <w:t>Вопросы на экзамен</w:t>
            </w:r>
          </w:p>
        </w:tc>
        <w:tc>
          <w:tcPr>
            <w:tcW w:w="466" w:type="pct"/>
            <w:textDirection w:val="btLr"/>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336120" w:rsidRPr="00614E67" w:rsidTr="000328CD">
        <w:trPr>
          <w:trHeight w:val="355"/>
        </w:trPr>
        <w:tc>
          <w:tcPr>
            <w:tcW w:w="1548" w:type="pct"/>
            <w:shd w:val="clear" w:color="auto" w:fill="auto"/>
            <w:vAlign w:val="center"/>
            <w:hideMark/>
          </w:tcPr>
          <w:p w:rsidR="00336120" w:rsidRPr="00614E67" w:rsidRDefault="00336120" w:rsidP="006B6A7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535" w:type="pct"/>
            <w:shd w:val="clear" w:color="auto" w:fill="auto"/>
            <w:vAlign w:val="center"/>
            <w:hideMark/>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1</w:t>
            </w:r>
            <w:r w:rsidRPr="002F0D4F">
              <w:rPr>
                <w:rFonts w:ascii="Times New Roman" w:eastAsia="Times New Roman" w:hAnsi="Times New Roman"/>
                <w:color w:val="000000"/>
                <w:sz w:val="24"/>
                <w:szCs w:val="24"/>
                <w:lang w:eastAsia="ru-RU"/>
              </w:rPr>
              <w:t>1</w:t>
            </w:r>
          </w:p>
        </w:tc>
        <w:tc>
          <w:tcPr>
            <w:tcW w:w="551"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p>
        </w:tc>
        <w:tc>
          <w:tcPr>
            <w:tcW w:w="339"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p>
        </w:tc>
        <w:tc>
          <w:tcPr>
            <w:tcW w:w="407"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p>
        </w:tc>
        <w:tc>
          <w:tcPr>
            <w:tcW w:w="542"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p>
        </w:tc>
        <w:tc>
          <w:tcPr>
            <w:tcW w:w="612"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p>
        </w:tc>
        <w:tc>
          <w:tcPr>
            <w:tcW w:w="466"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2F0D4F">
              <w:rPr>
                <w:rFonts w:ascii="Times New Roman" w:eastAsia="Times New Roman" w:hAnsi="Times New Roman"/>
                <w:color w:val="000000"/>
                <w:sz w:val="24"/>
                <w:szCs w:val="24"/>
                <w:lang w:eastAsia="ru-RU"/>
              </w:rPr>
              <w:t>1</w:t>
            </w:r>
          </w:p>
        </w:tc>
      </w:tr>
      <w:tr w:rsidR="00336120" w:rsidRPr="00614E67" w:rsidTr="000328CD">
        <w:trPr>
          <w:trHeight w:val="552"/>
        </w:trPr>
        <w:tc>
          <w:tcPr>
            <w:tcW w:w="1548" w:type="pct"/>
            <w:shd w:val="clear" w:color="auto" w:fill="auto"/>
            <w:vAlign w:val="center"/>
            <w:hideMark/>
          </w:tcPr>
          <w:p w:rsidR="00336120" w:rsidRPr="00614E67" w:rsidRDefault="00336120" w:rsidP="006B6A7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lastRenderedPageBreak/>
              <w:t>Практические занятия</w:t>
            </w:r>
          </w:p>
        </w:tc>
        <w:tc>
          <w:tcPr>
            <w:tcW w:w="535" w:type="pct"/>
            <w:shd w:val="clear" w:color="auto" w:fill="auto"/>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p>
        </w:tc>
        <w:tc>
          <w:tcPr>
            <w:tcW w:w="551"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14</w:t>
            </w:r>
          </w:p>
        </w:tc>
        <w:tc>
          <w:tcPr>
            <w:tcW w:w="339"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10</w:t>
            </w:r>
          </w:p>
        </w:tc>
        <w:tc>
          <w:tcPr>
            <w:tcW w:w="407"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10</w:t>
            </w:r>
          </w:p>
        </w:tc>
        <w:tc>
          <w:tcPr>
            <w:tcW w:w="542"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20</w:t>
            </w:r>
          </w:p>
        </w:tc>
        <w:tc>
          <w:tcPr>
            <w:tcW w:w="612"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p>
        </w:tc>
        <w:tc>
          <w:tcPr>
            <w:tcW w:w="466"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54</w:t>
            </w:r>
          </w:p>
        </w:tc>
      </w:tr>
      <w:tr w:rsidR="00336120" w:rsidRPr="00614E67" w:rsidTr="000328CD">
        <w:trPr>
          <w:trHeight w:val="552"/>
        </w:trPr>
        <w:tc>
          <w:tcPr>
            <w:tcW w:w="1548" w:type="pct"/>
            <w:shd w:val="clear" w:color="auto" w:fill="auto"/>
            <w:vAlign w:val="center"/>
            <w:hideMark/>
          </w:tcPr>
          <w:p w:rsidR="00336120" w:rsidRPr="00614E67" w:rsidRDefault="00336120" w:rsidP="006B6A7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535" w:type="pct"/>
            <w:shd w:val="clear" w:color="auto" w:fill="auto"/>
            <w:vAlign w:val="center"/>
          </w:tcPr>
          <w:p w:rsidR="00336120" w:rsidRPr="00DB3349" w:rsidRDefault="00336120" w:rsidP="006B6A77">
            <w:pPr>
              <w:spacing w:after="0" w:line="240" w:lineRule="auto"/>
              <w:jc w:val="center"/>
              <w:rPr>
                <w:rFonts w:ascii="Times New Roman" w:eastAsia="Times New Roman" w:hAnsi="Times New Roman"/>
                <w:i/>
                <w:color w:val="000000"/>
                <w:sz w:val="24"/>
                <w:szCs w:val="24"/>
                <w:lang w:eastAsia="ru-RU"/>
              </w:rPr>
            </w:pPr>
          </w:p>
        </w:tc>
        <w:tc>
          <w:tcPr>
            <w:tcW w:w="551"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15</w:t>
            </w:r>
          </w:p>
        </w:tc>
        <w:tc>
          <w:tcPr>
            <w:tcW w:w="339"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p>
        </w:tc>
        <w:tc>
          <w:tcPr>
            <w:tcW w:w="407"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p>
        </w:tc>
        <w:tc>
          <w:tcPr>
            <w:tcW w:w="542"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p>
        </w:tc>
        <w:tc>
          <w:tcPr>
            <w:tcW w:w="612"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p>
        </w:tc>
        <w:tc>
          <w:tcPr>
            <w:tcW w:w="466"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15</w:t>
            </w:r>
          </w:p>
        </w:tc>
      </w:tr>
      <w:tr w:rsidR="00336120" w:rsidRPr="00614E67" w:rsidTr="000328CD">
        <w:trPr>
          <w:trHeight w:val="552"/>
        </w:trPr>
        <w:tc>
          <w:tcPr>
            <w:tcW w:w="1548" w:type="pct"/>
            <w:shd w:val="clear" w:color="auto" w:fill="auto"/>
            <w:vAlign w:val="center"/>
            <w:hideMark/>
          </w:tcPr>
          <w:p w:rsidR="00336120" w:rsidRPr="00614E67" w:rsidRDefault="00336120" w:rsidP="006B6A7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535" w:type="pct"/>
            <w:shd w:val="clear" w:color="auto" w:fill="auto"/>
            <w:vAlign w:val="center"/>
            <w:hideMark/>
          </w:tcPr>
          <w:p w:rsidR="00336120" w:rsidRPr="00DB3349" w:rsidRDefault="00336120" w:rsidP="006B6A77">
            <w:pPr>
              <w:spacing w:after="0" w:line="240" w:lineRule="auto"/>
              <w:jc w:val="center"/>
              <w:rPr>
                <w:rFonts w:ascii="Times New Roman" w:eastAsia="Times New Roman" w:hAnsi="Times New Roman"/>
                <w:i/>
                <w:color w:val="000000"/>
                <w:sz w:val="24"/>
                <w:szCs w:val="24"/>
                <w:lang w:eastAsia="ru-RU"/>
              </w:rPr>
            </w:pPr>
            <w:r w:rsidRPr="00DB3349">
              <w:rPr>
                <w:rFonts w:ascii="Times New Roman" w:eastAsia="Times New Roman" w:hAnsi="Times New Roman"/>
                <w:i/>
                <w:color w:val="000000"/>
                <w:sz w:val="24"/>
                <w:szCs w:val="24"/>
                <w:lang w:eastAsia="ru-RU"/>
              </w:rPr>
              <w:t> </w:t>
            </w:r>
          </w:p>
        </w:tc>
        <w:tc>
          <w:tcPr>
            <w:tcW w:w="551" w:type="pct"/>
            <w:vAlign w:val="center"/>
          </w:tcPr>
          <w:p w:rsidR="00336120" w:rsidRPr="00DB3349" w:rsidRDefault="00336120" w:rsidP="006B6A77">
            <w:pPr>
              <w:spacing w:after="0" w:line="240" w:lineRule="auto"/>
              <w:jc w:val="center"/>
              <w:rPr>
                <w:rFonts w:ascii="Times New Roman" w:eastAsia="Times New Roman" w:hAnsi="Times New Roman"/>
                <w:i/>
                <w:color w:val="000000"/>
                <w:sz w:val="24"/>
                <w:szCs w:val="24"/>
                <w:lang w:eastAsia="ru-RU"/>
              </w:rPr>
            </w:pPr>
          </w:p>
        </w:tc>
        <w:tc>
          <w:tcPr>
            <w:tcW w:w="339" w:type="pct"/>
            <w:vAlign w:val="center"/>
          </w:tcPr>
          <w:p w:rsidR="00336120" w:rsidRPr="00DB3349" w:rsidRDefault="00336120" w:rsidP="006B6A77">
            <w:pPr>
              <w:spacing w:after="0" w:line="240" w:lineRule="auto"/>
              <w:jc w:val="center"/>
              <w:rPr>
                <w:rFonts w:ascii="Times New Roman" w:eastAsia="Times New Roman" w:hAnsi="Times New Roman"/>
                <w:i/>
                <w:color w:val="000000"/>
                <w:sz w:val="24"/>
                <w:szCs w:val="24"/>
                <w:lang w:eastAsia="ru-RU"/>
              </w:rPr>
            </w:pPr>
          </w:p>
        </w:tc>
        <w:tc>
          <w:tcPr>
            <w:tcW w:w="407" w:type="pct"/>
            <w:vAlign w:val="center"/>
          </w:tcPr>
          <w:p w:rsidR="00336120" w:rsidRPr="00DB3349" w:rsidRDefault="00336120" w:rsidP="006B6A77">
            <w:pPr>
              <w:spacing w:after="0" w:line="240" w:lineRule="auto"/>
              <w:jc w:val="center"/>
              <w:rPr>
                <w:rFonts w:ascii="Times New Roman" w:eastAsia="Times New Roman" w:hAnsi="Times New Roman"/>
                <w:i/>
                <w:color w:val="000000"/>
                <w:sz w:val="24"/>
                <w:szCs w:val="24"/>
                <w:lang w:eastAsia="ru-RU"/>
              </w:rPr>
            </w:pPr>
          </w:p>
        </w:tc>
        <w:tc>
          <w:tcPr>
            <w:tcW w:w="542" w:type="pct"/>
            <w:vAlign w:val="center"/>
          </w:tcPr>
          <w:p w:rsidR="00336120" w:rsidRPr="00DB3349" w:rsidRDefault="00336120" w:rsidP="006B6A77">
            <w:pPr>
              <w:spacing w:after="0" w:line="240" w:lineRule="auto"/>
              <w:jc w:val="center"/>
              <w:rPr>
                <w:rFonts w:ascii="Times New Roman" w:eastAsia="Times New Roman" w:hAnsi="Times New Roman"/>
                <w:i/>
                <w:color w:val="000000"/>
                <w:sz w:val="24"/>
                <w:szCs w:val="24"/>
                <w:lang w:eastAsia="ru-RU"/>
              </w:rPr>
            </w:pPr>
          </w:p>
        </w:tc>
        <w:tc>
          <w:tcPr>
            <w:tcW w:w="612"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20</w:t>
            </w:r>
          </w:p>
        </w:tc>
        <w:tc>
          <w:tcPr>
            <w:tcW w:w="466"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20</w:t>
            </w:r>
          </w:p>
        </w:tc>
      </w:tr>
      <w:tr w:rsidR="00336120" w:rsidRPr="00614E67" w:rsidTr="000328CD">
        <w:trPr>
          <w:trHeight w:val="415"/>
        </w:trPr>
        <w:tc>
          <w:tcPr>
            <w:tcW w:w="1548" w:type="pct"/>
            <w:shd w:val="clear" w:color="auto" w:fill="auto"/>
            <w:vAlign w:val="center"/>
            <w:hideMark/>
          </w:tcPr>
          <w:p w:rsidR="00336120" w:rsidRPr="00614E67" w:rsidRDefault="00336120" w:rsidP="006B6A7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535" w:type="pct"/>
            <w:shd w:val="clear" w:color="auto" w:fill="auto"/>
            <w:vAlign w:val="center"/>
            <w:hideMark/>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11</w:t>
            </w:r>
          </w:p>
        </w:tc>
        <w:tc>
          <w:tcPr>
            <w:tcW w:w="551"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29</w:t>
            </w:r>
          </w:p>
        </w:tc>
        <w:tc>
          <w:tcPr>
            <w:tcW w:w="339"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10</w:t>
            </w:r>
          </w:p>
        </w:tc>
        <w:tc>
          <w:tcPr>
            <w:tcW w:w="407"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10</w:t>
            </w:r>
          </w:p>
        </w:tc>
        <w:tc>
          <w:tcPr>
            <w:tcW w:w="542"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20</w:t>
            </w:r>
          </w:p>
        </w:tc>
        <w:tc>
          <w:tcPr>
            <w:tcW w:w="612"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20</w:t>
            </w:r>
          </w:p>
        </w:tc>
        <w:tc>
          <w:tcPr>
            <w:tcW w:w="466" w:type="pct"/>
            <w:vAlign w:val="center"/>
          </w:tcPr>
          <w:p w:rsidR="00336120" w:rsidRPr="002F0D4F" w:rsidRDefault="00336120" w:rsidP="006B6A77">
            <w:pPr>
              <w:spacing w:after="0" w:line="240" w:lineRule="auto"/>
              <w:jc w:val="center"/>
              <w:rPr>
                <w:rFonts w:ascii="Times New Roman" w:eastAsia="Times New Roman" w:hAnsi="Times New Roman"/>
                <w:color w:val="000000"/>
                <w:sz w:val="24"/>
                <w:szCs w:val="24"/>
                <w:lang w:eastAsia="ru-RU"/>
              </w:rPr>
            </w:pPr>
            <w:r w:rsidRPr="002F0D4F">
              <w:rPr>
                <w:rFonts w:ascii="Times New Roman" w:eastAsia="Times New Roman" w:hAnsi="Times New Roman"/>
                <w:color w:val="000000"/>
                <w:sz w:val="24"/>
                <w:szCs w:val="24"/>
                <w:lang w:eastAsia="ru-RU"/>
              </w:rPr>
              <w:t>100</w:t>
            </w:r>
          </w:p>
        </w:tc>
      </w:tr>
    </w:tbl>
    <w:p w:rsidR="00336120" w:rsidRDefault="00336120" w:rsidP="006B6A77">
      <w:pPr>
        <w:spacing w:after="0" w:line="240" w:lineRule="auto"/>
        <w:jc w:val="both"/>
        <w:rPr>
          <w:rFonts w:ascii="Times New Roman" w:hAnsi="Times New Roman"/>
          <w:i/>
          <w:color w:val="FF0000"/>
          <w:sz w:val="24"/>
        </w:rPr>
      </w:pPr>
    </w:p>
    <w:p w:rsidR="00336120" w:rsidRPr="00750EAC" w:rsidRDefault="00336120" w:rsidP="006B6A77">
      <w:pPr>
        <w:tabs>
          <w:tab w:val="left" w:pos="1134"/>
        </w:tabs>
        <w:suppressAutoHyphens/>
        <w:spacing w:before="240" w:after="240"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4.2 – Распределение баллов</w:t>
      </w:r>
      <w:r w:rsidRPr="00750EAC">
        <w:rPr>
          <w:rFonts w:ascii="Times New Roman" w:hAnsi="Times New Roman"/>
          <w:sz w:val="24"/>
          <w:szCs w:val="24"/>
        </w:rPr>
        <w:t xml:space="preserve"> по видам учебной деятельности</w:t>
      </w:r>
      <w:r>
        <w:rPr>
          <w:rFonts w:ascii="Times New Roman" w:hAnsi="Times New Roman"/>
          <w:sz w:val="24"/>
          <w:szCs w:val="24"/>
        </w:rPr>
        <w:t xml:space="preserve"> 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1833"/>
        <w:gridCol w:w="1573"/>
        <w:gridCol w:w="1829"/>
        <w:gridCol w:w="626"/>
      </w:tblGrid>
      <w:tr w:rsidR="00336120" w:rsidRPr="00614E67" w:rsidTr="000361C6">
        <w:trPr>
          <w:cantSplit/>
          <w:trHeight w:val="70"/>
        </w:trPr>
        <w:tc>
          <w:tcPr>
            <w:tcW w:w="1956" w:type="pct"/>
            <w:vMerge w:val="restart"/>
            <w:shd w:val="clear" w:color="auto" w:fill="auto"/>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044" w:type="pct"/>
            <w:gridSpan w:val="4"/>
            <w:shd w:val="clear" w:color="auto" w:fill="auto"/>
            <w:vAlign w:val="center"/>
          </w:tcPr>
          <w:p w:rsidR="00336120"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336120" w:rsidRPr="00614E67" w:rsidTr="000328CD">
        <w:trPr>
          <w:cantSplit/>
          <w:trHeight w:val="1662"/>
        </w:trPr>
        <w:tc>
          <w:tcPr>
            <w:tcW w:w="1956" w:type="pct"/>
            <w:vMerge/>
            <w:shd w:val="clear" w:color="auto" w:fill="auto"/>
            <w:vAlign w:val="center"/>
          </w:tcPr>
          <w:p w:rsidR="00336120" w:rsidRPr="00614E67" w:rsidRDefault="00336120" w:rsidP="006B6A77">
            <w:pPr>
              <w:spacing w:after="0" w:line="240" w:lineRule="auto"/>
              <w:rPr>
                <w:rFonts w:ascii="Times New Roman" w:eastAsia="Times New Roman" w:hAnsi="Times New Roman"/>
                <w:color w:val="000000"/>
                <w:sz w:val="24"/>
                <w:szCs w:val="24"/>
                <w:lang w:eastAsia="ru-RU"/>
              </w:rPr>
            </w:pPr>
          </w:p>
        </w:tc>
        <w:tc>
          <w:tcPr>
            <w:tcW w:w="952" w:type="pct"/>
            <w:shd w:val="clear" w:color="auto" w:fill="auto"/>
            <w:textDirection w:val="btLr"/>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Тест №1-</w:t>
            </w:r>
            <w:r>
              <w:rPr>
                <w:rFonts w:ascii="Times New Roman" w:eastAsia="Times New Roman" w:hAnsi="Times New Roman"/>
                <w:color w:val="000000"/>
                <w:sz w:val="24"/>
                <w:szCs w:val="24"/>
                <w:lang w:eastAsia="ru-RU"/>
              </w:rPr>
              <w:t>3</w:t>
            </w:r>
          </w:p>
        </w:tc>
        <w:tc>
          <w:tcPr>
            <w:tcW w:w="817" w:type="pct"/>
            <w:textDirection w:val="btLr"/>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 xml:space="preserve">Контрольная работа </w:t>
            </w:r>
          </w:p>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p>
        </w:tc>
        <w:tc>
          <w:tcPr>
            <w:tcW w:w="950" w:type="pct"/>
            <w:textDirection w:val="btLr"/>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Кейс-задача</w:t>
            </w:r>
          </w:p>
        </w:tc>
        <w:tc>
          <w:tcPr>
            <w:tcW w:w="325" w:type="pct"/>
            <w:textDirection w:val="btLr"/>
            <w:vAlign w:val="center"/>
          </w:tcPr>
          <w:p w:rsidR="00336120" w:rsidRPr="00614E67" w:rsidRDefault="00336120" w:rsidP="006B6A7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336120" w:rsidRPr="00614E67" w:rsidTr="000361C6">
        <w:trPr>
          <w:trHeight w:val="355"/>
        </w:trPr>
        <w:tc>
          <w:tcPr>
            <w:tcW w:w="1956" w:type="pct"/>
            <w:shd w:val="clear" w:color="auto" w:fill="auto"/>
            <w:vAlign w:val="center"/>
            <w:hideMark/>
          </w:tcPr>
          <w:p w:rsidR="00336120" w:rsidRPr="00F636AA" w:rsidRDefault="00336120" w:rsidP="006B6A77">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Лекции</w:t>
            </w:r>
          </w:p>
        </w:tc>
        <w:tc>
          <w:tcPr>
            <w:tcW w:w="952" w:type="pct"/>
            <w:shd w:val="clear" w:color="auto" w:fill="auto"/>
            <w:vAlign w:val="center"/>
            <w:hideMark/>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817"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p>
        </w:tc>
        <w:tc>
          <w:tcPr>
            <w:tcW w:w="950"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p>
        </w:tc>
        <w:tc>
          <w:tcPr>
            <w:tcW w:w="325" w:type="pct"/>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36120" w:rsidRPr="00614E67" w:rsidTr="000361C6">
        <w:trPr>
          <w:trHeight w:val="552"/>
        </w:trPr>
        <w:tc>
          <w:tcPr>
            <w:tcW w:w="1956" w:type="pct"/>
            <w:shd w:val="clear" w:color="auto" w:fill="auto"/>
            <w:vAlign w:val="center"/>
            <w:hideMark/>
          </w:tcPr>
          <w:p w:rsidR="00336120" w:rsidRPr="00F636AA" w:rsidRDefault="00336120" w:rsidP="006B6A77">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Практические занятия</w:t>
            </w:r>
          </w:p>
        </w:tc>
        <w:tc>
          <w:tcPr>
            <w:tcW w:w="952"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p>
        </w:tc>
        <w:tc>
          <w:tcPr>
            <w:tcW w:w="817"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p>
        </w:tc>
        <w:tc>
          <w:tcPr>
            <w:tcW w:w="950"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25" w:type="pct"/>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36120" w:rsidRPr="00614E67" w:rsidTr="000361C6">
        <w:trPr>
          <w:trHeight w:val="552"/>
        </w:trPr>
        <w:tc>
          <w:tcPr>
            <w:tcW w:w="1956" w:type="pct"/>
            <w:shd w:val="clear" w:color="auto" w:fill="auto"/>
            <w:vAlign w:val="center"/>
            <w:hideMark/>
          </w:tcPr>
          <w:p w:rsidR="00336120" w:rsidRPr="00F636AA" w:rsidRDefault="00336120" w:rsidP="006B6A77">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Самостоятельная работа</w:t>
            </w:r>
          </w:p>
        </w:tc>
        <w:tc>
          <w:tcPr>
            <w:tcW w:w="952"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p>
        </w:tc>
        <w:tc>
          <w:tcPr>
            <w:tcW w:w="817"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950"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p>
        </w:tc>
        <w:tc>
          <w:tcPr>
            <w:tcW w:w="325" w:type="pct"/>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336120" w:rsidRPr="00614E67" w:rsidTr="000361C6">
        <w:trPr>
          <w:trHeight w:val="552"/>
        </w:trPr>
        <w:tc>
          <w:tcPr>
            <w:tcW w:w="1956" w:type="pct"/>
            <w:shd w:val="clear" w:color="auto" w:fill="auto"/>
            <w:vAlign w:val="center"/>
            <w:hideMark/>
          </w:tcPr>
          <w:p w:rsidR="00336120" w:rsidRPr="00F636AA" w:rsidRDefault="00336120" w:rsidP="006B6A7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Итоговая</w:t>
            </w:r>
            <w:r w:rsidRPr="00F636AA">
              <w:rPr>
                <w:rFonts w:ascii="Times New Roman" w:eastAsia="Times New Roman" w:hAnsi="Times New Roman"/>
                <w:color w:val="000000"/>
                <w:sz w:val="24"/>
                <w:szCs w:val="24"/>
                <w:lang w:eastAsia="ru-RU"/>
              </w:rPr>
              <w:t xml:space="preserve"> аттестация</w:t>
            </w:r>
          </w:p>
        </w:tc>
        <w:tc>
          <w:tcPr>
            <w:tcW w:w="952" w:type="pct"/>
            <w:shd w:val="clear" w:color="auto" w:fill="auto"/>
            <w:vAlign w:val="center"/>
            <w:hideMark/>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20</w:t>
            </w:r>
          </w:p>
        </w:tc>
        <w:tc>
          <w:tcPr>
            <w:tcW w:w="817"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p>
        </w:tc>
        <w:tc>
          <w:tcPr>
            <w:tcW w:w="950"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p>
        </w:tc>
        <w:tc>
          <w:tcPr>
            <w:tcW w:w="325" w:type="pct"/>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336120" w:rsidRPr="00614E67" w:rsidTr="000361C6">
        <w:trPr>
          <w:trHeight w:val="415"/>
        </w:trPr>
        <w:tc>
          <w:tcPr>
            <w:tcW w:w="1956" w:type="pct"/>
            <w:shd w:val="clear" w:color="auto" w:fill="auto"/>
            <w:vAlign w:val="center"/>
            <w:hideMark/>
          </w:tcPr>
          <w:p w:rsidR="00336120" w:rsidRPr="00F636AA" w:rsidRDefault="00336120" w:rsidP="006B6A77">
            <w:pPr>
              <w:spacing w:after="0" w:line="240" w:lineRule="auto"/>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Итого</w:t>
            </w:r>
          </w:p>
        </w:tc>
        <w:tc>
          <w:tcPr>
            <w:tcW w:w="952" w:type="pct"/>
            <w:shd w:val="clear" w:color="auto" w:fill="auto"/>
            <w:vAlign w:val="center"/>
            <w:hideMark/>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817"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950" w:type="pct"/>
            <w:shd w:val="clear" w:color="auto" w:fill="auto"/>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25" w:type="pct"/>
            <w:vAlign w:val="center"/>
          </w:tcPr>
          <w:p w:rsidR="00336120" w:rsidRPr="00F636AA" w:rsidRDefault="00336120" w:rsidP="006B6A77">
            <w:pPr>
              <w:spacing w:after="0" w:line="240" w:lineRule="auto"/>
              <w:jc w:val="center"/>
              <w:rPr>
                <w:rFonts w:ascii="Times New Roman" w:eastAsia="Times New Roman" w:hAnsi="Times New Roman"/>
                <w:color w:val="000000"/>
                <w:sz w:val="24"/>
                <w:szCs w:val="24"/>
                <w:lang w:eastAsia="ru-RU"/>
              </w:rPr>
            </w:pPr>
            <w:r w:rsidRPr="00F636AA">
              <w:rPr>
                <w:rFonts w:ascii="Times New Roman" w:eastAsia="Times New Roman" w:hAnsi="Times New Roman"/>
                <w:color w:val="000000"/>
                <w:sz w:val="24"/>
                <w:szCs w:val="24"/>
                <w:lang w:eastAsia="ru-RU"/>
              </w:rPr>
              <w:t>100</w:t>
            </w:r>
          </w:p>
        </w:tc>
      </w:tr>
    </w:tbl>
    <w:p w:rsidR="00336120" w:rsidRDefault="00336120" w:rsidP="006B6A77">
      <w:pPr>
        <w:spacing w:after="120" w:line="240" w:lineRule="auto"/>
        <w:jc w:val="both"/>
        <w:rPr>
          <w:rFonts w:ascii="Times New Roman" w:hAnsi="Times New Roman"/>
          <w:sz w:val="24"/>
        </w:rPr>
      </w:pPr>
    </w:p>
    <w:p w:rsidR="00336120" w:rsidRDefault="00336120" w:rsidP="006B6A77">
      <w:pPr>
        <w:spacing w:after="120" w:line="240" w:lineRule="auto"/>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r>
        <w:rPr>
          <w:rFonts w:ascii="Times New Roman" w:hAnsi="Times New Roman"/>
          <w:sz w:val="24"/>
        </w:rPr>
        <w:t xml:space="preserve"> 4.3</w:t>
      </w:r>
      <w:r w:rsidRPr="00810354">
        <w:rPr>
          <w:rFonts w:ascii="Times New Roman" w:hAnsi="Times New Roman"/>
          <w:sz w:val="24"/>
        </w:rPr>
        <w:t>.</w:t>
      </w:r>
    </w:p>
    <w:p w:rsidR="00336120" w:rsidRDefault="00336120" w:rsidP="006B6A77">
      <w:pPr>
        <w:spacing w:before="240" w:after="240" w:line="240" w:lineRule="auto"/>
        <w:jc w:val="both"/>
        <w:rPr>
          <w:rFonts w:ascii="Times New Roman" w:hAnsi="Times New Roman"/>
          <w:sz w:val="24"/>
        </w:rPr>
      </w:pPr>
      <w:r>
        <w:rPr>
          <w:rFonts w:ascii="Times New Roman" w:hAnsi="Times New Roman"/>
          <w:sz w:val="24"/>
        </w:rPr>
        <w:t>Таблица 4.3 - Перевод полученных баллов в оценку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407"/>
      </w:tblGrid>
      <w:tr w:rsidR="00336120" w:rsidRPr="00D02CC8" w:rsidTr="006B6A77">
        <w:trPr>
          <w:trHeight w:val="1022"/>
        </w:trPr>
        <w:tc>
          <w:tcPr>
            <w:tcW w:w="1384" w:type="dxa"/>
            <w:vAlign w:val="center"/>
          </w:tcPr>
          <w:p w:rsidR="00336120" w:rsidRPr="00D02CC8" w:rsidRDefault="00336120" w:rsidP="006B6A77">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336120" w:rsidRPr="00D02CC8" w:rsidRDefault="00336120" w:rsidP="006B6A77">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336120" w:rsidRPr="00D02CC8" w:rsidRDefault="00336120" w:rsidP="006B6A77">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6407" w:type="dxa"/>
            <w:vAlign w:val="center"/>
          </w:tcPr>
          <w:p w:rsidR="00336120" w:rsidRPr="00D02CC8" w:rsidRDefault="00336120" w:rsidP="006B6A77">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336120" w:rsidRPr="00D02CC8" w:rsidTr="006B6A77">
        <w:tc>
          <w:tcPr>
            <w:tcW w:w="1384" w:type="dxa"/>
            <w:vAlign w:val="center"/>
          </w:tcPr>
          <w:p w:rsidR="00336120" w:rsidRPr="00D02CC8" w:rsidRDefault="00336120" w:rsidP="006B6A77">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336120" w:rsidRDefault="00336120" w:rsidP="006B6A77">
            <w:pPr>
              <w:spacing w:after="0" w:line="240" w:lineRule="auto"/>
              <w:jc w:val="center"/>
              <w:rPr>
                <w:rFonts w:ascii="Times New Roman" w:hAnsi="Times New Roman"/>
                <w:color w:val="000000"/>
                <w:szCs w:val="24"/>
              </w:rPr>
            </w:pPr>
            <w:r w:rsidRPr="00D02CC8">
              <w:rPr>
                <w:rFonts w:ascii="Times New Roman" w:hAnsi="Times New Roman"/>
                <w:color w:val="000000"/>
                <w:szCs w:val="24"/>
              </w:rPr>
              <w:t>«зачтено» /</w:t>
            </w:r>
          </w:p>
          <w:p w:rsidR="00336120" w:rsidRPr="00D02CC8" w:rsidRDefault="00336120" w:rsidP="006B6A77">
            <w:pPr>
              <w:spacing w:after="0" w:line="240" w:lineRule="auto"/>
              <w:jc w:val="center"/>
              <w:rPr>
                <w:rFonts w:ascii="Times New Roman" w:hAnsi="Times New Roman"/>
              </w:rPr>
            </w:pPr>
            <w:r w:rsidRPr="00D02CC8">
              <w:rPr>
                <w:rFonts w:ascii="Times New Roman" w:hAnsi="Times New Roman"/>
                <w:color w:val="000000"/>
                <w:szCs w:val="24"/>
              </w:rPr>
              <w:t xml:space="preserve"> «отлично»</w:t>
            </w:r>
          </w:p>
        </w:tc>
        <w:tc>
          <w:tcPr>
            <w:tcW w:w="6407" w:type="dxa"/>
            <w:vAlign w:val="center"/>
          </w:tcPr>
          <w:p w:rsidR="00336120" w:rsidRPr="00D02CC8" w:rsidRDefault="00336120" w:rsidP="006B6A77">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r w:rsidRPr="00D02CC8">
              <w:rPr>
                <w:rFonts w:ascii="Times New Roman" w:hAnsi="Times New Roman"/>
              </w:rPr>
              <w:t>сформированност</w:t>
            </w:r>
            <w:r>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336120" w:rsidRPr="00D02CC8" w:rsidTr="006B6A77">
        <w:tc>
          <w:tcPr>
            <w:tcW w:w="1384" w:type="dxa"/>
            <w:vAlign w:val="center"/>
          </w:tcPr>
          <w:p w:rsidR="00336120" w:rsidRPr="00D02CC8" w:rsidRDefault="00336120" w:rsidP="006B6A77">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336120" w:rsidRDefault="00336120" w:rsidP="006B6A77">
            <w:pPr>
              <w:spacing w:after="0" w:line="240" w:lineRule="auto"/>
              <w:jc w:val="center"/>
              <w:rPr>
                <w:rFonts w:ascii="Times New Roman" w:hAnsi="Times New Roman"/>
                <w:color w:val="000000"/>
                <w:szCs w:val="24"/>
              </w:rPr>
            </w:pPr>
            <w:r w:rsidRPr="00D02CC8">
              <w:rPr>
                <w:rFonts w:ascii="Times New Roman" w:hAnsi="Times New Roman"/>
                <w:color w:val="000000"/>
                <w:szCs w:val="24"/>
              </w:rPr>
              <w:t xml:space="preserve">«зачтено» / </w:t>
            </w:r>
          </w:p>
          <w:p w:rsidR="00336120" w:rsidRPr="00D02CC8" w:rsidRDefault="00336120" w:rsidP="006B6A77">
            <w:pPr>
              <w:spacing w:after="0" w:line="240" w:lineRule="auto"/>
              <w:jc w:val="center"/>
              <w:rPr>
                <w:rFonts w:ascii="Times New Roman" w:hAnsi="Times New Roman"/>
              </w:rPr>
            </w:pPr>
            <w:r w:rsidRPr="00D02CC8">
              <w:rPr>
                <w:rFonts w:ascii="Times New Roman" w:hAnsi="Times New Roman"/>
                <w:color w:val="000000"/>
                <w:szCs w:val="24"/>
              </w:rPr>
              <w:t>«хорошо»</w:t>
            </w:r>
          </w:p>
        </w:tc>
        <w:tc>
          <w:tcPr>
            <w:tcW w:w="6407" w:type="dxa"/>
            <w:vAlign w:val="center"/>
          </w:tcPr>
          <w:p w:rsidR="00336120" w:rsidRPr="00D02CC8" w:rsidRDefault="00336120" w:rsidP="006B6A77">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336120" w:rsidRPr="00D02CC8" w:rsidTr="006B6A77">
        <w:tc>
          <w:tcPr>
            <w:tcW w:w="1384" w:type="dxa"/>
            <w:vAlign w:val="center"/>
          </w:tcPr>
          <w:p w:rsidR="00336120" w:rsidRPr="00D02CC8" w:rsidRDefault="00336120" w:rsidP="006B6A77">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336120" w:rsidRPr="00D02CC8" w:rsidRDefault="00336120" w:rsidP="006B6A77">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6407" w:type="dxa"/>
            <w:vAlign w:val="center"/>
          </w:tcPr>
          <w:p w:rsidR="00336120" w:rsidRPr="00D02CC8" w:rsidRDefault="00336120" w:rsidP="006B6A77">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336120" w:rsidRPr="00D02CC8" w:rsidTr="006B6A77">
        <w:tc>
          <w:tcPr>
            <w:tcW w:w="1384" w:type="dxa"/>
            <w:vAlign w:val="center"/>
          </w:tcPr>
          <w:p w:rsidR="00336120" w:rsidRPr="00D02CC8" w:rsidRDefault="00336120" w:rsidP="006B6A77">
            <w:pPr>
              <w:spacing w:after="0" w:line="240" w:lineRule="auto"/>
              <w:jc w:val="center"/>
              <w:rPr>
                <w:rFonts w:ascii="Times New Roman" w:hAnsi="Times New Roman"/>
              </w:rPr>
            </w:pPr>
            <w:r w:rsidRPr="00D02CC8">
              <w:rPr>
                <w:rFonts w:ascii="Times New Roman" w:hAnsi="Times New Roman"/>
                <w:color w:val="000000"/>
                <w:szCs w:val="24"/>
              </w:rPr>
              <w:lastRenderedPageBreak/>
              <w:t>от 41 до 60</w:t>
            </w:r>
          </w:p>
        </w:tc>
        <w:tc>
          <w:tcPr>
            <w:tcW w:w="1843" w:type="dxa"/>
            <w:vAlign w:val="center"/>
          </w:tcPr>
          <w:p w:rsidR="00336120" w:rsidRPr="00D02CC8" w:rsidRDefault="00336120" w:rsidP="006B6A77">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6407" w:type="dxa"/>
            <w:vAlign w:val="center"/>
          </w:tcPr>
          <w:p w:rsidR="00336120" w:rsidRPr="00D02CC8" w:rsidRDefault="00336120" w:rsidP="006B6A77">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336120" w:rsidRPr="00D02CC8" w:rsidTr="006B6A77">
        <w:tc>
          <w:tcPr>
            <w:tcW w:w="1384" w:type="dxa"/>
            <w:vAlign w:val="center"/>
          </w:tcPr>
          <w:p w:rsidR="00336120" w:rsidRPr="00D02CC8" w:rsidRDefault="00336120" w:rsidP="006B6A77">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336120" w:rsidRPr="00D02CC8" w:rsidRDefault="00336120" w:rsidP="006B6A77">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6407" w:type="dxa"/>
            <w:vAlign w:val="center"/>
          </w:tcPr>
          <w:p w:rsidR="00336120" w:rsidRPr="00D02CC8" w:rsidRDefault="00336120" w:rsidP="006B6A77">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336120" w:rsidRPr="003A17E6" w:rsidRDefault="00336120" w:rsidP="006B6A77">
      <w:pPr>
        <w:spacing w:before="240" w:after="120" w:line="240" w:lineRule="auto"/>
        <w:jc w:val="both"/>
        <w:rPr>
          <w:rFonts w:ascii="Arial" w:hAnsi="Arial" w:cs="Arial"/>
          <w:b/>
          <w:sz w:val="24"/>
          <w:szCs w:val="24"/>
        </w:rPr>
      </w:pPr>
      <w:r w:rsidRPr="003A17E6">
        <w:rPr>
          <w:rFonts w:ascii="Arial" w:hAnsi="Arial" w:cs="Arial"/>
          <w:b/>
          <w:sz w:val="24"/>
          <w:szCs w:val="24"/>
        </w:rPr>
        <w:t xml:space="preserve">5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336120" w:rsidRDefault="003D02A7" w:rsidP="006B6A77">
      <w:pPr>
        <w:spacing w:after="0" w:line="240" w:lineRule="auto"/>
        <w:rPr>
          <w:rFonts w:ascii="Times New Roman" w:hAnsi="Times New Roman" w:cs="Times New Roman"/>
        </w:rPr>
      </w:pPr>
      <w:r w:rsidRPr="001B0D51">
        <w:rPr>
          <w:rFonts w:ascii="Times New Roman" w:hAnsi="Times New Roman" w:cs="Times New Roman"/>
        </w:rPr>
        <w:t xml:space="preserve">5.1 </w:t>
      </w:r>
      <w:r w:rsidR="00336120" w:rsidRPr="005A127B">
        <w:rPr>
          <w:rFonts w:ascii="Times New Roman" w:hAnsi="Times New Roman"/>
          <w:sz w:val="24"/>
          <w:szCs w:val="24"/>
        </w:rPr>
        <w:t>Пример тестовых заданий</w:t>
      </w:r>
    </w:p>
    <w:p w:rsidR="00336120" w:rsidRDefault="00336120" w:rsidP="006B6A77">
      <w:pPr>
        <w:spacing w:after="0" w:line="240" w:lineRule="auto"/>
        <w:rPr>
          <w:rFonts w:ascii="Times New Roman" w:hAnsi="Times New Roman" w:cs="Times New Roman"/>
        </w:rPr>
      </w:pPr>
    </w:p>
    <w:p w:rsidR="003D02A7"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Тест</w:t>
      </w:r>
      <w:r w:rsidR="00BB2337">
        <w:rPr>
          <w:rFonts w:ascii="Times New Roman" w:hAnsi="Times New Roman" w:cs="Times New Roman"/>
        </w:rPr>
        <w:t xml:space="preserve"> №1</w:t>
      </w:r>
    </w:p>
    <w:p w:rsidR="00241CEF" w:rsidRPr="001B0D51" w:rsidRDefault="00241CEF" w:rsidP="006B6A77">
      <w:pPr>
        <w:spacing w:after="0" w:line="240" w:lineRule="auto"/>
        <w:rPr>
          <w:rFonts w:ascii="Times New Roman" w:hAnsi="Times New Roman" w:cs="Times New Roman"/>
        </w:rPr>
      </w:pPr>
      <w:r w:rsidRPr="001B0D51">
        <w:rPr>
          <w:rFonts w:ascii="Times New Roman" w:hAnsi="Times New Roman" w:cs="Times New Roman"/>
        </w:rPr>
        <w:t>1. Маркетинговая концепция предполагает, что планирование коммерческой деятельности начинается:</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а) с разработки новых товаров и услуг;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б) с анализа спроса на товары (услуги);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в) с планирования мероприятий по организации производства;</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г) все ответы верны.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2</w:t>
      </w:r>
      <w:r w:rsidR="00241CEF" w:rsidRPr="001B0D51">
        <w:rPr>
          <w:rFonts w:ascii="Times New Roman" w:hAnsi="Times New Roman" w:cs="Times New Roman"/>
        </w:rPr>
        <w:t xml:space="preserve">. Стратегия, построенная на предложении, что потребители будут покупать товары (услуги) только наивысшего качества, соответствует маркетинговой концепции: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а) совершенствование производства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б) современного маркетинга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в) совершенствования товара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г) все ответы верны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д) правильного ответа нет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3</w:t>
      </w:r>
      <w:r w:rsidR="00241CEF" w:rsidRPr="001B0D51">
        <w:rPr>
          <w:rFonts w:ascii="Times New Roman" w:hAnsi="Times New Roman" w:cs="Times New Roman"/>
        </w:rPr>
        <w:t xml:space="preserve">. Согласно маркетинговой компетенции, для эффективного функционирования в условиях рыночной экономики предприятие должно стремиться к получению максимальной прибыли от своей деятельности за счет: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а) поддержания максимальных, допускаемых конъюнктурой рынка, цен на товары (услуги)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б) максимального снижения издержек производства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в) наилучшего удовлетворения спроса клиентуры на товары наиболее выгодным для предприятия образом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г) все ответы верны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д) правильного ответа нет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4</w:t>
      </w:r>
      <w:r w:rsidR="00241CEF" w:rsidRPr="001B0D51">
        <w:rPr>
          <w:rFonts w:ascii="Times New Roman" w:hAnsi="Times New Roman" w:cs="Times New Roman"/>
        </w:rPr>
        <w:t xml:space="preserve">. Потребность – это: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а) количество денег, которое потребитель может использовать для удовлетворения своих нужд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б) нужда, воплощенная в какую-то конкретную форму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в) товар, который способен удовлетворить нужду потребителя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г) все ответы верны </w:t>
      </w:r>
    </w:p>
    <w:p w:rsidR="00241CEF"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д) правильного ответа нет</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5. Под целями предприятия понимается: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а) генеральное стратегическое направление деятельности предприятия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б) конкретизация потребностей общества применительно к данному предприятию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в) социальные и экономические обязанности перед обществом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6. Маркетинговая стратегия это: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а) бизнес-план предприятия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б) совокупность решений организации относительно выбора целевого рынка, с которым должны увязываться все аспекты маркетингового плана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в) оптимальное управление закупками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г) высокоэффективное управление производственным процессом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7. SWOT-анализ - это краткий документ, в котором рассматриваются: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а) ассортимент выпускаемой продукции;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б) степень восприимчивости к внешним факторам;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 xml:space="preserve">в) основные результаты финансово-хозяйственной деятельности; </w:t>
      </w:r>
    </w:p>
    <w:p w:rsidR="00BD696B" w:rsidRPr="001B0D51" w:rsidRDefault="00BD696B" w:rsidP="006B6A77">
      <w:pPr>
        <w:spacing w:after="0" w:line="240" w:lineRule="auto"/>
        <w:rPr>
          <w:rFonts w:ascii="Times New Roman" w:hAnsi="Times New Roman" w:cs="Times New Roman"/>
        </w:rPr>
      </w:pPr>
      <w:r w:rsidRPr="001B0D51">
        <w:rPr>
          <w:rFonts w:ascii="Times New Roman" w:hAnsi="Times New Roman" w:cs="Times New Roman"/>
        </w:rPr>
        <w:t>г) слабые и сильные стороны деятельности предприятия.</w:t>
      </w:r>
    </w:p>
    <w:p w:rsidR="001B0D51" w:rsidRPr="001B0D51" w:rsidRDefault="001B0D51" w:rsidP="006B6A77">
      <w:pPr>
        <w:spacing w:after="0" w:line="240" w:lineRule="auto"/>
        <w:rPr>
          <w:rFonts w:ascii="Times New Roman" w:hAnsi="Times New Roman" w:cs="Times New Roman"/>
        </w:rPr>
      </w:pP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t>Тест</w:t>
      </w:r>
      <w:r w:rsidR="00BB2337">
        <w:rPr>
          <w:rFonts w:ascii="Times New Roman" w:hAnsi="Times New Roman" w:cs="Times New Roman"/>
        </w:rPr>
        <w:t xml:space="preserve"> №2</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1. Из нижеперечисленных выделите те факторы, которые негативным образом влияют на организацию труда при переходе к рынку: </w:t>
      </w: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а) повышение заработной платы; </w:t>
      </w: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б) государственное регулирование цен; </w:t>
      </w: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в) закрытие нерентабельных предприятий; </w:t>
      </w: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lastRenderedPageBreak/>
        <w:t xml:space="preserve">г) структуризация экономики.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2. Целью организации труда является: </w:t>
      </w: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а) эффективность производства; </w:t>
      </w: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б) увеличение объемов продукции; </w:t>
      </w: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t>в) рациональное использование трудовых затрат;</w:t>
      </w:r>
    </w:p>
    <w:p w:rsidR="002A5B65" w:rsidRPr="001B0D51" w:rsidRDefault="002A5B65" w:rsidP="006B6A77">
      <w:pPr>
        <w:pStyle w:val="a4"/>
        <w:spacing w:after="0" w:line="240" w:lineRule="auto"/>
        <w:ind w:left="0"/>
        <w:rPr>
          <w:rFonts w:ascii="Times New Roman" w:hAnsi="Times New Roman" w:cs="Times New Roman"/>
        </w:rPr>
      </w:pPr>
      <w:r w:rsidRPr="001B0D51">
        <w:rPr>
          <w:rFonts w:ascii="Times New Roman" w:hAnsi="Times New Roman" w:cs="Times New Roman"/>
        </w:rPr>
        <w:t xml:space="preserve">г) увеличение проектных мощностей.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3. Единичное (техническое) разделение труда – это разделение общественного труда на крупные виды (промышленность, сельское хозяйство, управление, наука, армия и т.д.):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а) да;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б) нет.</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 4. Рабочая сила – это: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а) трудоспособная часть населения;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б) экономически активная часть населения;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в) способность человека производить материальные и духовные блага;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г) умение и навыки работника, полученные путем самоинвестирования.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5. Трудовые ресурсы – это: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а) способность человека производить материальные и духовные блага;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б) экономически активное население, включающее занятых и безработных;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в) трудоспособная часть населения, включающая реальных и потенциальных работников; </w:t>
      </w:r>
    </w:p>
    <w:p w:rsidR="002A5B65" w:rsidRPr="001B0D51" w:rsidRDefault="002A5B65" w:rsidP="006B6A77">
      <w:pPr>
        <w:spacing w:after="0" w:line="240" w:lineRule="auto"/>
        <w:rPr>
          <w:rFonts w:ascii="Times New Roman" w:hAnsi="Times New Roman" w:cs="Times New Roman"/>
        </w:rPr>
      </w:pPr>
      <w:r w:rsidRPr="001B0D51">
        <w:rPr>
          <w:rFonts w:ascii="Times New Roman" w:hAnsi="Times New Roman" w:cs="Times New Roman"/>
        </w:rPr>
        <w:t xml:space="preserve">г) умение и навыки работника, полученные путем самоинвестирования. </w:t>
      </w:r>
    </w:p>
    <w:p w:rsidR="002A5B65" w:rsidRPr="00F3145B" w:rsidRDefault="002A5B65" w:rsidP="006B6A7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6. </w:t>
      </w:r>
      <w:r w:rsidRPr="001B0D51">
        <w:rPr>
          <w:rFonts w:ascii="Times New Roman" w:eastAsia="Times New Roman" w:hAnsi="Times New Roman" w:cs="Times New Roman"/>
          <w:bCs/>
          <w:lang w:eastAsia="ru-RU"/>
        </w:rPr>
        <w:t>Знания, умения, навыки, способности и модели поведения, необходимые для успешного выполнения должностных обязанностей, называются …</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F3145B">
        <w:rPr>
          <w:rFonts w:ascii="Times New Roman" w:eastAsia="Times New Roman" w:hAnsi="Times New Roman" w:cs="Times New Roman"/>
          <w:lang w:eastAsia="ru-RU"/>
        </w:rPr>
        <w:t>полномочиями</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б) </w:t>
      </w:r>
      <w:r w:rsidRPr="00F3145B">
        <w:rPr>
          <w:rFonts w:ascii="Times New Roman" w:eastAsia="Times New Roman" w:hAnsi="Times New Roman" w:cs="Times New Roman"/>
          <w:lang w:eastAsia="ru-RU"/>
        </w:rPr>
        <w:t>преференциями</w:t>
      </w:r>
    </w:p>
    <w:p w:rsidR="002A5B65" w:rsidRPr="001B0D51"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в) </w:t>
      </w:r>
      <w:r w:rsidRPr="00F3145B">
        <w:rPr>
          <w:rFonts w:ascii="Times New Roman" w:eastAsia="Times New Roman" w:hAnsi="Times New Roman" w:cs="Times New Roman"/>
          <w:lang w:eastAsia="ru-RU"/>
        </w:rPr>
        <w:t>привилегиями</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г) компетенциями</w:t>
      </w:r>
    </w:p>
    <w:p w:rsidR="002A5B65" w:rsidRPr="00F3145B" w:rsidRDefault="002A5B65" w:rsidP="006B6A7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7</w:t>
      </w:r>
      <w:r w:rsidRPr="001B0D51">
        <w:rPr>
          <w:rFonts w:ascii="Times New Roman" w:eastAsia="Times New Roman" w:hAnsi="Times New Roman" w:cs="Times New Roman"/>
          <w:bCs/>
          <w:lang w:eastAsia="ru-RU"/>
        </w:rPr>
        <w:t>. Изменение должностного статуса человека, его социальной роли, увеличение степени и пространства должностного авторитета называется …</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а)</w:t>
      </w:r>
      <w:r w:rsidRPr="00F3145B">
        <w:rPr>
          <w:rFonts w:ascii="Times New Roman" w:eastAsia="Times New Roman" w:hAnsi="Times New Roman" w:cs="Times New Roman"/>
          <w:lang w:eastAsia="ru-RU"/>
        </w:rPr>
        <w:t> деловой карьерой</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б) </w:t>
      </w:r>
      <w:r w:rsidRPr="00F3145B">
        <w:rPr>
          <w:rFonts w:ascii="Times New Roman" w:eastAsia="Times New Roman" w:hAnsi="Times New Roman" w:cs="Times New Roman"/>
          <w:lang w:eastAsia="ru-RU"/>
        </w:rPr>
        <w:t>профессиональным ростом</w:t>
      </w:r>
    </w:p>
    <w:p w:rsidR="002A5B65" w:rsidRPr="001B0D51"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в) должностным ростом</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г) </w:t>
      </w:r>
      <w:r w:rsidRPr="00F3145B">
        <w:rPr>
          <w:rFonts w:ascii="Times New Roman" w:eastAsia="Times New Roman" w:hAnsi="Times New Roman" w:cs="Times New Roman"/>
          <w:lang w:eastAsia="ru-RU"/>
        </w:rPr>
        <w:t>повышением</w:t>
      </w:r>
    </w:p>
    <w:p w:rsidR="002A5B65" w:rsidRPr="00F3145B" w:rsidRDefault="002A5B65" w:rsidP="006B6A7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8</w:t>
      </w:r>
      <w:r w:rsidRPr="001B0D51">
        <w:rPr>
          <w:rFonts w:ascii="Times New Roman" w:eastAsia="Times New Roman" w:hAnsi="Times New Roman" w:cs="Times New Roman"/>
          <w:bCs/>
          <w:lang w:eastAsia="ru-RU"/>
        </w:rPr>
        <w:t>. Когда молодой специалист через полгода после прихода в организацию подает заявление об увольнении, это, скорее всего, связано с кризисом …</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F3145B">
        <w:rPr>
          <w:rFonts w:ascii="Times New Roman" w:eastAsia="Times New Roman" w:hAnsi="Times New Roman" w:cs="Times New Roman"/>
          <w:lang w:eastAsia="ru-RU"/>
        </w:rPr>
        <w:t>профессионального обучения</w:t>
      </w:r>
    </w:p>
    <w:p w:rsidR="002A5B65" w:rsidRPr="001B0D51"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б) профессиональной адаптации</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в) </w:t>
      </w:r>
      <w:r w:rsidRPr="00F3145B">
        <w:rPr>
          <w:rFonts w:ascii="Times New Roman" w:eastAsia="Times New Roman" w:hAnsi="Times New Roman" w:cs="Times New Roman"/>
          <w:lang w:eastAsia="ru-RU"/>
        </w:rPr>
        <w:t>профессиональной самореализации</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г) </w:t>
      </w:r>
      <w:r w:rsidRPr="00F3145B">
        <w:rPr>
          <w:rFonts w:ascii="Times New Roman" w:eastAsia="Times New Roman" w:hAnsi="Times New Roman" w:cs="Times New Roman"/>
          <w:lang w:eastAsia="ru-RU"/>
        </w:rPr>
        <w:t>профессионального становления</w:t>
      </w:r>
    </w:p>
    <w:p w:rsidR="002A5B65" w:rsidRPr="00F3145B" w:rsidRDefault="002A5B65" w:rsidP="006B6A7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9</w:t>
      </w:r>
      <w:r w:rsidRPr="001B0D51">
        <w:rPr>
          <w:rFonts w:ascii="Times New Roman" w:eastAsia="Times New Roman" w:hAnsi="Times New Roman" w:cs="Times New Roman"/>
          <w:bCs/>
          <w:lang w:eastAsia="ru-RU"/>
        </w:rPr>
        <w:t>. Комплексное оценочное мероприятие, направленное на определение степени соответствия компетенций работника требованиям занимаемой должности, называется …</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F3145B">
        <w:rPr>
          <w:rFonts w:ascii="Times New Roman" w:eastAsia="Times New Roman" w:hAnsi="Times New Roman" w:cs="Times New Roman"/>
          <w:lang w:eastAsia="ru-RU"/>
        </w:rPr>
        <w:t>адаптацией</w:t>
      </w:r>
    </w:p>
    <w:p w:rsidR="002A5B65" w:rsidRPr="001B0D51"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б) аттестацией</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в) </w:t>
      </w:r>
      <w:r w:rsidRPr="00F3145B">
        <w:rPr>
          <w:rFonts w:ascii="Times New Roman" w:eastAsia="Times New Roman" w:hAnsi="Times New Roman" w:cs="Times New Roman"/>
          <w:lang w:eastAsia="ru-RU"/>
        </w:rPr>
        <w:t>профориентацией</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г) </w:t>
      </w:r>
      <w:r w:rsidRPr="00F3145B">
        <w:rPr>
          <w:rFonts w:ascii="Times New Roman" w:eastAsia="Times New Roman" w:hAnsi="Times New Roman" w:cs="Times New Roman"/>
          <w:lang w:eastAsia="ru-RU"/>
        </w:rPr>
        <w:t>отбором</w:t>
      </w:r>
    </w:p>
    <w:p w:rsidR="002A5B65" w:rsidRPr="00F3145B" w:rsidRDefault="002A5B65" w:rsidP="006B6A7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eastAsia="ru-RU"/>
        </w:rPr>
        <w:t>10</w:t>
      </w:r>
      <w:r w:rsidRPr="001B0D51">
        <w:rPr>
          <w:rFonts w:ascii="Times New Roman" w:eastAsia="Times New Roman" w:hAnsi="Times New Roman" w:cs="Times New Roman"/>
          <w:bCs/>
          <w:lang w:eastAsia="ru-RU"/>
        </w:rPr>
        <w:t>. На основании аттестации часть работников, соответствующих должности, была направлена на обучение, часть – на повышение, а третья часть – …</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F3145B">
        <w:rPr>
          <w:rFonts w:ascii="Times New Roman" w:eastAsia="Times New Roman" w:hAnsi="Times New Roman" w:cs="Times New Roman"/>
          <w:lang w:eastAsia="ru-RU"/>
        </w:rPr>
        <w:t>на стажировку</w:t>
      </w:r>
    </w:p>
    <w:p w:rsidR="002A5B65" w:rsidRPr="001B0D51"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б) в кадровый резерв</w:t>
      </w:r>
    </w:p>
    <w:p w:rsidR="002A5B65" w:rsidRPr="00F3145B" w:rsidRDefault="002A5B65" w:rsidP="006B6A77">
      <w:pPr>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в) </w:t>
      </w:r>
      <w:r w:rsidRPr="00F3145B">
        <w:rPr>
          <w:rFonts w:ascii="Times New Roman" w:eastAsia="Times New Roman" w:hAnsi="Times New Roman" w:cs="Times New Roman"/>
          <w:lang w:eastAsia="ru-RU"/>
        </w:rPr>
        <w:t>на увольнение</w:t>
      </w:r>
    </w:p>
    <w:p w:rsidR="002A5B65" w:rsidRPr="009163AD" w:rsidRDefault="002A5B65" w:rsidP="006B6A77">
      <w:pPr>
        <w:shd w:val="clear" w:color="auto" w:fill="FFFFFF"/>
        <w:spacing w:after="0" w:line="240" w:lineRule="auto"/>
        <w:rPr>
          <w:rFonts w:ascii="Tahoma" w:eastAsia="Times New Roman" w:hAnsi="Tahoma" w:cs="Tahoma"/>
          <w:lang w:eastAsia="ru-RU"/>
        </w:rPr>
      </w:pPr>
      <w:r>
        <w:rPr>
          <w:rFonts w:ascii="Times New Roman" w:eastAsia="Times New Roman" w:hAnsi="Times New Roman" w:cs="Times New Roman"/>
          <w:bCs/>
          <w:lang w:eastAsia="ru-RU"/>
        </w:rPr>
        <w:t>11</w:t>
      </w:r>
      <w:r w:rsidRPr="001B0D51">
        <w:rPr>
          <w:rFonts w:ascii="Times New Roman" w:eastAsia="Times New Roman" w:hAnsi="Times New Roman" w:cs="Times New Roman"/>
          <w:bCs/>
          <w:lang w:eastAsia="ru-RU"/>
        </w:rPr>
        <w:t>. Планируя работу по профессиональному развитию руководителей низшего звена, следует отдать предпочтение …</w:t>
      </w:r>
    </w:p>
    <w:p w:rsidR="002A5B65" w:rsidRPr="001B0D51" w:rsidRDefault="002A5B65" w:rsidP="006B6A77">
      <w:pPr>
        <w:shd w:val="clear" w:color="auto" w:fill="FFFFFF"/>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 xml:space="preserve">а) </w:t>
      </w:r>
      <w:r w:rsidRPr="009163AD">
        <w:rPr>
          <w:rFonts w:ascii="Times New Roman" w:eastAsia="Times New Roman" w:hAnsi="Times New Roman" w:cs="Times New Roman"/>
          <w:lang w:eastAsia="ru-RU"/>
        </w:rPr>
        <w:t>индивидуальным методам обучения</w:t>
      </w:r>
    </w:p>
    <w:p w:rsidR="002A5B65" w:rsidRPr="009163AD" w:rsidRDefault="002A5B65" w:rsidP="006B6A77">
      <w:pPr>
        <w:shd w:val="clear" w:color="auto" w:fill="FFFFFF"/>
        <w:spacing w:after="0" w:line="240" w:lineRule="auto"/>
        <w:rPr>
          <w:rFonts w:ascii="Tahoma" w:eastAsia="Times New Roman" w:hAnsi="Tahoma" w:cs="Tahoma"/>
          <w:lang w:eastAsia="ru-RU"/>
        </w:rPr>
      </w:pPr>
      <w:r w:rsidRPr="001B0D51">
        <w:rPr>
          <w:rFonts w:ascii="Times New Roman" w:eastAsia="Times New Roman" w:hAnsi="Times New Roman" w:cs="Times New Roman"/>
          <w:lang w:eastAsia="ru-RU"/>
        </w:rPr>
        <w:t>б) лекциям, семинарам, тренингам</w:t>
      </w:r>
    </w:p>
    <w:p w:rsidR="002A5B65" w:rsidRPr="009163AD" w:rsidRDefault="002A5B65" w:rsidP="006B6A77">
      <w:pPr>
        <w:shd w:val="clear" w:color="auto" w:fill="FFFFFF"/>
        <w:spacing w:after="0" w:line="240" w:lineRule="auto"/>
        <w:rPr>
          <w:rFonts w:ascii="Tahoma" w:eastAsia="Times New Roman" w:hAnsi="Tahoma" w:cs="Tahoma"/>
          <w:lang w:eastAsia="ru-RU"/>
        </w:rPr>
      </w:pPr>
      <w:r w:rsidRPr="001B0D51">
        <w:rPr>
          <w:rFonts w:ascii="Times New Roman" w:eastAsia="Times New Roman" w:hAnsi="Times New Roman" w:cs="Times New Roman"/>
          <w:lang w:eastAsia="ru-RU"/>
        </w:rPr>
        <w:t xml:space="preserve">в) </w:t>
      </w:r>
      <w:r w:rsidRPr="009163AD">
        <w:rPr>
          <w:rFonts w:ascii="Times New Roman" w:eastAsia="Times New Roman" w:hAnsi="Times New Roman" w:cs="Times New Roman"/>
          <w:lang w:eastAsia="ru-RU"/>
        </w:rPr>
        <w:t>самообучению</w:t>
      </w:r>
    </w:p>
    <w:p w:rsidR="002A5B65" w:rsidRPr="009163AD" w:rsidRDefault="002A5B65" w:rsidP="006B6A77">
      <w:pPr>
        <w:shd w:val="clear" w:color="auto" w:fill="FFFFFF"/>
        <w:spacing w:after="0" w:line="240" w:lineRule="auto"/>
        <w:rPr>
          <w:rFonts w:ascii="Tahoma" w:eastAsia="Times New Roman" w:hAnsi="Tahoma" w:cs="Tahoma"/>
          <w:lang w:eastAsia="ru-RU"/>
        </w:rPr>
      </w:pPr>
      <w:r>
        <w:rPr>
          <w:rFonts w:ascii="Times New Roman" w:eastAsia="Times New Roman" w:hAnsi="Times New Roman" w:cs="Times New Roman"/>
          <w:bCs/>
          <w:lang w:eastAsia="ru-RU"/>
        </w:rPr>
        <w:t>12</w:t>
      </w:r>
      <w:r w:rsidRPr="001B0D51">
        <w:rPr>
          <w:rFonts w:ascii="Times New Roman" w:eastAsia="Times New Roman" w:hAnsi="Times New Roman" w:cs="Times New Roman"/>
          <w:bCs/>
          <w:lang w:eastAsia="ru-RU"/>
        </w:rPr>
        <w:t xml:space="preserve">. Планируя работу по профессиональному развитию молодых специалистов, следует отдать предпочтение </w:t>
      </w:r>
    </w:p>
    <w:p w:rsidR="002A5B65" w:rsidRPr="001B0D51" w:rsidRDefault="002A5B65" w:rsidP="006B6A77">
      <w:pPr>
        <w:shd w:val="clear" w:color="auto" w:fill="FFFFFF"/>
        <w:spacing w:after="0" w:line="240" w:lineRule="auto"/>
        <w:rPr>
          <w:rFonts w:ascii="Times New Roman" w:eastAsia="Times New Roman" w:hAnsi="Times New Roman" w:cs="Times New Roman"/>
          <w:lang w:eastAsia="ru-RU"/>
        </w:rPr>
      </w:pPr>
      <w:r w:rsidRPr="001B0D51">
        <w:rPr>
          <w:rFonts w:ascii="Times New Roman" w:eastAsia="Times New Roman" w:hAnsi="Times New Roman" w:cs="Times New Roman"/>
          <w:lang w:eastAsia="ru-RU"/>
        </w:rPr>
        <w:t>а) групповым методам обучения</w:t>
      </w:r>
    </w:p>
    <w:p w:rsidR="002A5B65" w:rsidRPr="009163AD" w:rsidRDefault="002A5B65" w:rsidP="006B6A77">
      <w:pPr>
        <w:shd w:val="clear" w:color="auto" w:fill="FFFFFF"/>
        <w:spacing w:after="0" w:line="240" w:lineRule="auto"/>
        <w:rPr>
          <w:rFonts w:ascii="Tahoma" w:eastAsia="Times New Roman" w:hAnsi="Tahoma" w:cs="Tahoma"/>
          <w:lang w:eastAsia="ru-RU"/>
        </w:rPr>
      </w:pPr>
      <w:r w:rsidRPr="001B0D51">
        <w:rPr>
          <w:rFonts w:ascii="Times New Roman" w:eastAsia="Times New Roman" w:hAnsi="Times New Roman" w:cs="Times New Roman"/>
          <w:lang w:eastAsia="ru-RU"/>
        </w:rPr>
        <w:t xml:space="preserve">б) </w:t>
      </w:r>
      <w:r w:rsidRPr="009163AD">
        <w:rPr>
          <w:rFonts w:ascii="Times New Roman" w:eastAsia="Times New Roman" w:hAnsi="Times New Roman" w:cs="Times New Roman"/>
          <w:lang w:eastAsia="ru-RU"/>
        </w:rPr>
        <w:t>индивидуальным методам обучения</w:t>
      </w:r>
    </w:p>
    <w:p w:rsidR="002A5B65" w:rsidRPr="009163AD" w:rsidRDefault="002A5B65" w:rsidP="006B6A77">
      <w:pPr>
        <w:shd w:val="clear" w:color="auto" w:fill="FFFFFF"/>
        <w:spacing w:after="0" w:line="240" w:lineRule="auto"/>
        <w:rPr>
          <w:rFonts w:ascii="Tahoma" w:eastAsia="Times New Roman" w:hAnsi="Tahoma" w:cs="Tahoma"/>
          <w:lang w:eastAsia="ru-RU"/>
        </w:rPr>
      </w:pPr>
      <w:r w:rsidRPr="001B0D51">
        <w:rPr>
          <w:rFonts w:ascii="Times New Roman" w:eastAsia="Times New Roman" w:hAnsi="Times New Roman" w:cs="Times New Roman"/>
          <w:lang w:eastAsia="ru-RU"/>
        </w:rPr>
        <w:t xml:space="preserve">в) </w:t>
      </w:r>
      <w:r w:rsidRPr="009163AD">
        <w:rPr>
          <w:rFonts w:ascii="Times New Roman" w:eastAsia="Times New Roman" w:hAnsi="Times New Roman" w:cs="Times New Roman"/>
          <w:lang w:eastAsia="ru-RU"/>
        </w:rPr>
        <w:t>самообучению</w:t>
      </w:r>
    </w:p>
    <w:p w:rsidR="00F71685" w:rsidRPr="00D518C0" w:rsidRDefault="00F71685" w:rsidP="006B6A77">
      <w:pPr>
        <w:spacing w:after="100" w:line="240" w:lineRule="auto"/>
        <w:jc w:val="both"/>
        <w:rPr>
          <w:rFonts w:ascii="Times New Roman" w:hAnsi="Times New Roman"/>
          <w:sz w:val="24"/>
          <w:szCs w:val="24"/>
          <w:u w:val="single"/>
        </w:rPr>
      </w:pPr>
      <w:r w:rsidRPr="00D518C0">
        <w:rPr>
          <w:rFonts w:ascii="Times New Roman" w:hAnsi="Times New Roman"/>
          <w:sz w:val="24"/>
          <w:szCs w:val="24"/>
          <w:u w:val="single"/>
        </w:rPr>
        <w:t>Краткие методические указания</w:t>
      </w:r>
    </w:p>
    <w:p w:rsidR="00F71685" w:rsidRPr="00D43EA0" w:rsidRDefault="00F71685" w:rsidP="006B6A77">
      <w:pPr>
        <w:spacing w:after="100" w:line="240" w:lineRule="auto"/>
        <w:jc w:val="both"/>
        <w:rPr>
          <w:rFonts w:ascii="Times New Roman" w:hAnsi="Times New Roman"/>
          <w:sz w:val="24"/>
          <w:szCs w:val="24"/>
        </w:rPr>
      </w:pPr>
      <w:r w:rsidRPr="00D43EA0">
        <w:rPr>
          <w:rFonts w:ascii="Times New Roman" w:hAnsi="Times New Roman"/>
          <w:sz w:val="24"/>
          <w:szCs w:val="24"/>
        </w:rPr>
        <w:lastRenderedPageBreak/>
        <w:t xml:space="preserve">Тестовые задания состоят из вопроса и нескольких вариантов ответа. </w:t>
      </w:r>
      <w:r w:rsidR="00BA4A31" w:rsidRPr="00A35837">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при этом руководствуясь знаниями, полученными на лекционных занятиях и в ходе самостоятельно работы. </w:t>
      </w:r>
      <w:r w:rsidRPr="00D43EA0">
        <w:rPr>
          <w:rFonts w:ascii="Times New Roman" w:hAnsi="Times New Roman"/>
          <w:sz w:val="24"/>
          <w:szCs w:val="24"/>
        </w:rPr>
        <w:t>Решение представляет собой указание номера вопроса и букву, которой обозначен правильный, по мнению студента, вариант ответа.</w:t>
      </w:r>
    </w:p>
    <w:p w:rsidR="004D2719" w:rsidRPr="004D2719" w:rsidRDefault="004D2719" w:rsidP="006B6A77">
      <w:pPr>
        <w:tabs>
          <w:tab w:val="left" w:pos="0"/>
        </w:tabs>
        <w:rPr>
          <w:rFonts w:ascii="Times New Roman" w:hAnsi="Times New Roman"/>
          <w:sz w:val="24"/>
          <w:szCs w:val="24"/>
        </w:rPr>
      </w:pPr>
      <w:r w:rsidRPr="004D2719">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180"/>
        <w:gridCol w:w="7342"/>
      </w:tblGrid>
      <w:tr w:rsidR="00F71685" w:rsidRPr="00D27FD8" w:rsidTr="000361C6">
        <w:tc>
          <w:tcPr>
            <w:tcW w:w="1126"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Оценка</w:t>
            </w:r>
          </w:p>
        </w:tc>
        <w:tc>
          <w:tcPr>
            <w:tcW w:w="1214"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Баллы</w:t>
            </w:r>
          </w:p>
        </w:tc>
        <w:tc>
          <w:tcPr>
            <w:tcW w:w="7855"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Описание</w:t>
            </w:r>
          </w:p>
        </w:tc>
      </w:tr>
      <w:tr w:rsidR="00F71685" w:rsidRPr="00D27FD8" w:rsidTr="000361C6">
        <w:tc>
          <w:tcPr>
            <w:tcW w:w="1126"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5</w:t>
            </w:r>
          </w:p>
        </w:tc>
        <w:tc>
          <w:tcPr>
            <w:tcW w:w="1214"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19–20</w:t>
            </w:r>
          </w:p>
        </w:tc>
        <w:tc>
          <w:tcPr>
            <w:tcW w:w="7855" w:type="dxa"/>
          </w:tcPr>
          <w:p w:rsidR="00F71685" w:rsidRPr="00D27FD8" w:rsidRDefault="00F71685" w:rsidP="006B6A77">
            <w:pPr>
              <w:spacing w:after="0" w:line="240" w:lineRule="auto"/>
              <w:jc w:val="both"/>
              <w:rPr>
                <w:rFonts w:ascii="Times New Roman" w:hAnsi="Times New Roman"/>
                <w:sz w:val="20"/>
                <w:szCs w:val="24"/>
              </w:rPr>
            </w:pPr>
            <w:r w:rsidRPr="00D27FD8">
              <w:rPr>
                <w:rFonts w:ascii="Times New Roman" w:hAnsi="Times New Roman"/>
                <w:bCs/>
                <w:sz w:val="20"/>
                <w:szCs w:val="24"/>
              </w:rPr>
              <w:t>Задание выполнено полностью и абсолютно правильно – 100%</w:t>
            </w:r>
          </w:p>
        </w:tc>
      </w:tr>
      <w:tr w:rsidR="00F71685" w:rsidRPr="00D27FD8" w:rsidTr="000361C6">
        <w:tc>
          <w:tcPr>
            <w:tcW w:w="1126"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4</w:t>
            </w:r>
          </w:p>
        </w:tc>
        <w:tc>
          <w:tcPr>
            <w:tcW w:w="1214"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16–18</w:t>
            </w:r>
          </w:p>
        </w:tc>
        <w:tc>
          <w:tcPr>
            <w:tcW w:w="7855" w:type="dxa"/>
          </w:tcPr>
          <w:p w:rsidR="00F71685" w:rsidRPr="00D27FD8" w:rsidRDefault="00F71685" w:rsidP="006B6A77">
            <w:pPr>
              <w:spacing w:after="0" w:line="240" w:lineRule="auto"/>
              <w:jc w:val="both"/>
              <w:rPr>
                <w:rFonts w:ascii="Times New Roman" w:hAnsi="Times New Roman"/>
                <w:sz w:val="20"/>
                <w:szCs w:val="24"/>
              </w:rPr>
            </w:pPr>
            <w:r w:rsidRPr="00D27FD8">
              <w:rPr>
                <w:rFonts w:ascii="Times New Roman" w:hAnsi="Times New Roman"/>
                <w:bCs/>
                <w:sz w:val="20"/>
                <w:szCs w:val="24"/>
              </w:rPr>
              <w:t>Задание выполнено полностью, но содержит некоторые неточности и несущественные ошибки, исправления. Количество неверных ответов не более 20-30%</w:t>
            </w:r>
          </w:p>
        </w:tc>
      </w:tr>
      <w:tr w:rsidR="00F71685" w:rsidRPr="00D27FD8" w:rsidTr="000361C6">
        <w:tc>
          <w:tcPr>
            <w:tcW w:w="1126"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3</w:t>
            </w:r>
          </w:p>
        </w:tc>
        <w:tc>
          <w:tcPr>
            <w:tcW w:w="1214"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13–15</w:t>
            </w:r>
          </w:p>
        </w:tc>
        <w:tc>
          <w:tcPr>
            <w:tcW w:w="7855" w:type="dxa"/>
          </w:tcPr>
          <w:p w:rsidR="00F71685" w:rsidRPr="00D27FD8" w:rsidRDefault="00F71685" w:rsidP="006B6A77">
            <w:pPr>
              <w:spacing w:after="0" w:line="240" w:lineRule="auto"/>
              <w:jc w:val="both"/>
              <w:rPr>
                <w:rFonts w:ascii="Times New Roman" w:hAnsi="Times New Roman"/>
                <w:sz w:val="20"/>
                <w:szCs w:val="24"/>
              </w:rPr>
            </w:pPr>
            <w:r w:rsidRPr="00D27FD8">
              <w:rPr>
                <w:rFonts w:ascii="Times New Roman" w:hAnsi="Times New Roman"/>
                <w:bCs/>
                <w:sz w:val="20"/>
                <w:szCs w:val="24"/>
              </w:rPr>
              <w:t>Задание выполнено с существенными ошибками, которые составляют 31-50%</w:t>
            </w:r>
          </w:p>
        </w:tc>
      </w:tr>
      <w:tr w:rsidR="00F71685" w:rsidRPr="00D27FD8" w:rsidTr="000361C6">
        <w:tc>
          <w:tcPr>
            <w:tcW w:w="1126"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2</w:t>
            </w:r>
          </w:p>
        </w:tc>
        <w:tc>
          <w:tcPr>
            <w:tcW w:w="1214" w:type="dxa"/>
          </w:tcPr>
          <w:p w:rsidR="00F71685" w:rsidRPr="00D27FD8" w:rsidRDefault="00F71685" w:rsidP="006B6A77">
            <w:pPr>
              <w:spacing w:after="0" w:line="240" w:lineRule="auto"/>
              <w:jc w:val="center"/>
              <w:rPr>
                <w:rFonts w:ascii="Times New Roman" w:hAnsi="Times New Roman"/>
                <w:sz w:val="20"/>
                <w:szCs w:val="24"/>
              </w:rPr>
            </w:pPr>
            <w:r w:rsidRPr="00D27FD8">
              <w:rPr>
                <w:rFonts w:ascii="Times New Roman" w:hAnsi="Times New Roman"/>
                <w:sz w:val="20"/>
                <w:szCs w:val="24"/>
              </w:rPr>
              <w:t>9–12</w:t>
            </w:r>
          </w:p>
        </w:tc>
        <w:tc>
          <w:tcPr>
            <w:tcW w:w="7855" w:type="dxa"/>
          </w:tcPr>
          <w:p w:rsidR="00F71685" w:rsidRPr="00D27FD8" w:rsidRDefault="00F71685" w:rsidP="00D27FD8">
            <w:pPr>
              <w:spacing w:after="0" w:line="240" w:lineRule="auto"/>
              <w:jc w:val="both"/>
              <w:rPr>
                <w:rFonts w:ascii="Times New Roman" w:hAnsi="Times New Roman"/>
                <w:sz w:val="20"/>
                <w:szCs w:val="24"/>
              </w:rPr>
            </w:pPr>
            <w:r w:rsidRPr="00D27FD8">
              <w:rPr>
                <w:rFonts w:ascii="Times New Roman" w:hAnsi="Times New Roman"/>
                <w:bCs/>
                <w:sz w:val="20"/>
                <w:szCs w:val="24"/>
              </w:rPr>
              <w:t>Задание выполнено с существенными ошибками</w:t>
            </w:r>
            <w:r w:rsidR="00D27FD8">
              <w:rPr>
                <w:rFonts w:ascii="Times New Roman" w:hAnsi="Times New Roman"/>
                <w:bCs/>
                <w:sz w:val="20"/>
                <w:szCs w:val="24"/>
              </w:rPr>
              <w:t>, которые составляют более 50</w:t>
            </w:r>
            <w:r w:rsidRPr="00D27FD8">
              <w:rPr>
                <w:rFonts w:ascii="Times New Roman" w:hAnsi="Times New Roman"/>
                <w:bCs/>
                <w:sz w:val="20"/>
                <w:szCs w:val="24"/>
              </w:rPr>
              <w:t>%</w:t>
            </w:r>
          </w:p>
        </w:tc>
      </w:tr>
    </w:tbl>
    <w:p w:rsidR="00F71685" w:rsidRDefault="00F71685" w:rsidP="006B6A77">
      <w:pPr>
        <w:spacing w:after="0" w:line="240" w:lineRule="auto"/>
        <w:jc w:val="both"/>
        <w:rPr>
          <w:rFonts w:ascii="Times New Roman" w:hAnsi="Times New Roman"/>
          <w:sz w:val="24"/>
          <w:szCs w:val="24"/>
        </w:rPr>
      </w:pPr>
    </w:p>
    <w:p w:rsidR="00F71685" w:rsidRPr="000D6C52" w:rsidRDefault="00F71685" w:rsidP="006B6A77">
      <w:pPr>
        <w:spacing w:after="0" w:line="240" w:lineRule="auto"/>
        <w:jc w:val="both"/>
        <w:rPr>
          <w:rFonts w:ascii="Times New Roman" w:hAnsi="Times New Roman"/>
          <w:sz w:val="24"/>
          <w:szCs w:val="24"/>
        </w:rPr>
      </w:pPr>
      <w:r>
        <w:rPr>
          <w:rFonts w:ascii="Times New Roman" w:hAnsi="Times New Roman"/>
          <w:sz w:val="24"/>
          <w:szCs w:val="24"/>
        </w:rPr>
        <w:t xml:space="preserve">5.2 Пример </w:t>
      </w:r>
      <w:r w:rsidRPr="000D6C52">
        <w:rPr>
          <w:rFonts w:ascii="Times New Roman" w:hAnsi="Times New Roman"/>
          <w:sz w:val="24"/>
          <w:szCs w:val="24"/>
        </w:rPr>
        <w:t>задания для дискуссии</w:t>
      </w:r>
    </w:p>
    <w:p w:rsidR="001B0D51" w:rsidRPr="001B0D51" w:rsidRDefault="001B0D51" w:rsidP="006B6A77">
      <w:pPr>
        <w:spacing w:after="0" w:line="240" w:lineRule="auto"/>
        <w:rPr>
          <w:rFonts w:ascii="Times New Roman" w:hAnsi="Times New Roman" w:cs="Times New Roman"/>
        </w:rPr>
      </w:pPr>
    </w:p>
    <w:p w:rsidR="003D02A7" w:rsidRPr="001B0D51" w:rsidRDefault="003D02A7" w:rsidP="006B6A77">
      <w:pPr>
        <w:numPr>
          <w:ilvl w:val="0"/>
          <w:numId w:val="32"/>
        </w:numPr>
        <w:tabs>
          <w:tab w:val="left" w:pos="851"/>
          <w:tab w:val="left" w:pos="993"/>
        </w:tabs>
        <w:spacing w:after="0" w:line="240" w:lineRule="auto"/>
        <w:ind w:left="0" w:firstLine="0"/>
        <w:jc w:val="both"/>
        <w:rPr>
          <w:rFonts w:ascii="Times New Roman" w:hAnsi="Times New Roman" w:cs="Times New Roman"/>
          <w:bCs/>
        </w:rPr>
      </w:pPr>
      <w:r w:rsidRPr="001B0D51">
        <w:rPr>
          <w:rFonts w:ascii="Times New Roman" w:hAnsi="Times New Roman" w:cs="Times New Roman"/>
          <w:bCs/>
        </w:rPr>
        <w:t>Понятие современных персонал-технология</w:t>
      </w:r>
    </w:p>
    <w:p w:rsidR="003D02A7" w:rsidRPr="001B0D51" w:rsidRDefault="003D02A7" w:rsidP="006B6A77">
      <w:pPr>
        <w:numPr>
          <w:ilvl w:val="0"/>
          <w:numId w:val="32"/>
        </w:numPr>
        <w:tabs>
          <w:tab w:val="left" w:pos="851"/>
          <w:tab w:val="left" w:pos="993"/>
        </w:tabs>
        <w:spacing w:after="0" w:line="240" w:lineRule="auto"/>
        <w:ind w:left="0" w:firstLine="0"/>
        <w:jc w:val="both"/>
        <w:rPr>
          <w:rFonts w:ascii="Times New Roman" w:hAnsi="Times New Roman" w:cs="Times New Roman"/>
          <w:bCs/>
        </w:rPr>
      </w:pPr>
      <w:r w:rsidRPr="001B0D51">
        <w:rPr>
          <w:rFonts w:ascii="Times New Roman" w:hAnsi="Times New Roman" w:cs="Times New Roman"/>
          <w:bCs/>
        </w:rPr>
        <w:t>Сферы применения современных персонал-технологий</w:t>
      </w:r>
    </w:p>
    <w:p w:rsidR="003D02A7" w:rsidRPr="001B0D51" w:rsidRDefault="003D02A7" w:rsidP="006B6A77">
      <w:pPr>
        <w:numPr>
          <w:ilvl w:val="0"/>
          <w:numId w:val="32"/>
        </w:numPr>
        <w:tabs>
          <w:tab w:val="left" w:pos="851"/>
          <w:tab w:val="left" w:pos="993"/>
        </w:tabs>
        <w:spacing w:after="0" w:line="240" w:lineRule="auto"/>
        <w:ind w:left="0" w:firstLine="0"/>
        <w:jc w:val="both"/>
        <w:rPr>
          <w:rFonts w:ascii="Times New Roman" w:hAnsi="Times New Roman" w:cs="Times New Roman"/>
          <w:b/>
          <w:bCs/>
        </w:rPr>
      </w:pPr>
      <w:r w:rsidRPr="001B0D51">
        <w:rPr>
          <w:rFonts w:ascii="Times New Roman" w:hAnsi="Times New Roman" w:cs="Times New Roman"/>
        </w:rPr>
        <w:t xml:space="preserve">Теоретические подходы и принципы разработки технологий управления персоналом. </w:t>
      </w:r>
    </w:p>
    <w:p w:rsidR="003D02A7" w:rsidRPr="001B0D51" w:rsidRDefault="003D02A7" w:rsidP="006B6A77">
      <w:pPr>
        <w:numPr>
          <w:ilvl w:val="0"/>
          <w:numId w:val="32"/>
        </w:numPr>
        <w:tabs>
          <w:tab w:val="left" w:pos="851"/>
          <w:tab w:val="left" w:pos="993"/>
        </w:tabs>
        <w:spacing w:after="0" w:line="240" w:lineRule="auto"/>
        <w:ind w:left="0" w:firstLine="0"/>
        <w:jc w:val="both"/>
        <w:rPr>
          <w:rFonts w:ascii="Times New Roman" w:hAnsi="Times New Roman" w:cs="Times New Roman"/>
          <w:b/>
          <w:bCs/>
        </w:rPr>
      </w:pPr>
      <w:r w:rsidRPr="001B0D51">
        <w:rPr>
          <w:rFonts w:ascii="Times New Roman" w:hAnsi="Times New Roman" w:cs="Times New Roman"/>
        </w:rPr>
        <w:t xml:space="preserve">Ключевые факторы эффективной системы управления персоналом. </w:t>
      </w:r>
    </w:p>
    <w:p w:rsidR="003D02A7" w:rsidRPr="001B0D51" w:rsidRDefault="003D02A7" w:rsidP="006B6A77">
      <w:pPr>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Возможные ошибки при внедрении современных персонал – технологий.</w:t>
      </w:r>
    </w:p>
    <w:p w:rsidR="00C53820" w:rsidRPr="001B0D51" w:rsidRDefault="00F71685" w:rsidP="006B6A77">
      <w:pPr>
        <w:numPr>
          <w:ilvl w:val="0"/>
          <w:numId w:val="32"/>
        </w:numPr>
        <w:tabs>
          <w:tab w:val="left" w:pos="851"/>
          <w:tab w:val="left" w:pos="993"/>
        </w:tabs>
        <w:spacing w:after="0" w:line="240" w:lineRule="auto"/>
        <w:ind w:left="0" w:firstLine="0"/>
        <w:jc w:val="both"/>
        <w:rPr>
          <w:rFonts w:ascii="Times New Roman" w:hAnsi="Times New Roman" w:cs="Times New Roman"/>
        </w:rPr>
      </w:pPr>
      <w:r>
        <w:rPr>
          <w:rFonts w:ascii="Times New Roman" w:hAnsi="Times New Roman" w:cs="Times New Roman"/>
        </w:rPr>
        <w:t>Система адаптации и современные персонал технологии</w:t>
      </w:r>
      <w:r w:rsidRPr="001B0D51">
        <w:rPr>
          <w:rFonts w:ascii="Times New Roman" w:hAnsi="Times New Roman" w:cs="Times New Roman"/>
        </w:rPr>
        <w:t xml:space="preserve">. </w:t>
      </w:r>
    </w:p>
    <w:p w:rsidR="00C53820" w:rsidRPr="001B0D51" w:rsidRDefault="00C53820" w:rsidP="006B6A77">
      <w:pPr>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Качественные аспекты определения потребности в персонале. </w:t>
      </w:r>
    </w:p>
    <w:p w:rsidR="00C53820" w:rsidRPr="001B0D51" w:rsidRDefault="00C53820" w:rsidP="006B6A77">
      <w:pPr>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Ключевые показатели эффективности деятельности персонала. </w:t>
      </w:r>
    </w:p>
    <w:p w:rsidR="00C53820" w:rsidRPr="001B0D51" w:rsidRDefault="00C53820" w:rsidP="006B6A77">
      <w:pPr>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Количественные аспекты определения потребности в персонале. </w:t>
      </w:r>
    </w:p>
    <w:p w:rsidR="00C53820" w:rsidRPr="001B0D51" w:rsidRDefault="00F71685" w:rsidP="006B6A77">
      <w:pPr>
        <w:numPr>
          <w:ilvl w:val="0"/>
          <w:numId w:val="32"/>
        </w:numPr>
        <w:tabs>
          <w:tab w:val="left" w:pos="851"/>
          <w:tab w:val="left" w:pos="993"/>
        </w:tabs>
        <w:spacing w:after="0" w:line="240" w:lineRule="auto"/>
        <w:ind w:left="0" w:firstLine="0"/>
        <w:jc w:val="both"/>
        <w:rPr>
          <w:rFonts w:ascii="Times New Roman" w:hAnsi="Times New Roman" w:cs="Times New Roman"/>
        </w:rPr>
      </w:pPr>
      <w:r>
        <w:rPr>
          <w:rFonts w:ascii="Times New Roman" w:hAnsi="Times New Roman" w:cs="Times New Roman"/>
        </w:rPr>
        <w:t>Деловая оценка персонала: современные персонал технологии и условия их эффективности.</w:t>
      </w:r>
    </w:p>
    <w:p w:rsidR="009A3E3E" w:rsidRPr="00585899" w:rsidRDefault="009A3E3E" w:rsidP="006B6A77">
      <w:pPr>
        <w:pStyle w:val="a4"/>
        <w:numPr>
          <w:ilvl w:val="0"/>
          <w:numId w:val="32"/>
        </w:numPr>
        <w:spacing w:after="0" w:line="240" w:lineRule="auto"/>
        <w:ind w:left="0" w:firstLine="0"/>
        <w:rPr>
          <w:rFonts w:ascii="Times New Roman" w:hAnsi="Times New Roman" w:cs="Times New Roman"/>
        </w:rPr>
      </w:pPr>
      <w:r w:rsidRPr="00585899">
        <w:rPr>
          <w:rFonts w:ascii="Times New Roman" w:hAnsi="Times New Roman" w:cs="Times New Roman"/>
        </w:rPr>
        <w:t>Эффективность труда персонала и его оценка</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Подбор и отбор персонала как кадровые технологии. </w:t>
      </w:r>
    </w:p>
    <w:p w:rsidR="009A3E3E" w:rsidRPr="009A3E3E"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9A3E3E">
        <w:rPr>
          <w:rFonts w:ascii="Times New Roman" w:hAnsi="Times New Roman" w:cs="Times New Roman"/>
        </w:rPr>
        <w:t>Н</w:t>
      </w:r>
      <w:r w:rsidRPr="009A3E3E">
        <w:rPr>
          <w:rFonts w:ascii="Times New Roman" w:hAnsi="Times New Roman" w:cs="Times New Roman"/>
          <w:lang w:val="en-US"/>
        </w:rPr>
        <w:t>eadhanting</w:t>
      </w:r>
      <w:r w:rsidRPr="00780053">
        <w:rPr>
          <w:rFonts w:ascii="Times New Roman" w:hAnsi="Times New Roman" w:cs="Times New Roman"/>
          <w:lang w:val="en-US"/>
        </w:rPr>
        <w:t xml:space="preserve"> (</w:t>
      </w:r>
      <w:r w:rsidRPr="009A3E3E">
        <w:rPr>
          <w:rFonts w:ascii="Times New Roman" w:hAnsi="Times New Roman" w:cs="Times New Roman"/>
        </w:rPr>
        <w:t>хедхантинг</w:t>
      </w:r>
      <w:r w:rsidRPr="00780053">
        <w:rPr>
          <w:rFonts w:ascii="Times New Roman" w:hAnsi="Times New Roman" w:cs="Times New Roman"/>
          <w:lang w:val="en-US"/>
        </w:rPr>
        <w:t xml:space="preserve">), </w:t>
      </w:r>
      <w:r w:rsidRPr="009A3E3E">
        <w:rPr>
          <w:rFonts w:ascii="Times New Roman" w:hAnsi="Times New Roman" w:cs="Times New Roman"/>
          <w:lang w:val="en-US"/>
        </w:rPr>
        <w:t>Executivesearch</w:t>
      </w:r>
      <w:r w:rsidRPr="00780053">
        <w:rPr>
          <w:rFonts w:ascii="Times New Roman" w:hAnsi="Times New Roman" w:cs="Times New Roman"/>
          <w:lang w:val="en-US"/>
        </w:rPr>
        <w:t xml:space="preserve">. </w:t>
      </w:r>
      <w:r w:rsidRPr="009A3E3E">
        <w:rPr>
          <w:rFonts w:ascii="Times New Roman" w:hAnsi="Times New Roman" w:cs="Times New Roman"/>
          <w:lang w:val="en-US"/>
        </w:rPr>
        <w:t>On</w:t>
      </w:r>
      <w:r w:rsidRPr="00780053">
        <w:rPr>
          <w:rFonts w:ascii="Times New Roman" w:hAnsi="Times New Roman" w:cs="Times New Roman"/>
          <w:lang w:val="en-US"/>
        </w:rPr>
        <w:t>-</w:t>
      </w:r>
      <w:r w:rsidRPr="009A3E3E">
        <w:rPr>
          <w:rFonts w:ascii="Times New Roman" w:hAnsi="Times New Roman" w:cs="Times New Roman"/>
          <w:lang w:val="en-US"/>
        </w:rPr>
        <w:t>line</w:t>
      </w:r>
      <w:r w:rsidRPr="009A3E3E">
        <w:rPr>
          <w:rFonts w:ascii="Times New Roman" w:hAnsi="Times New Roman" w:cs="Times New Roman"/>
        </w:rPr>
        <w:t>рекрутмент</w:t>
      </w:r>
      <w:r w:rsidRPr="00780053">
        <w:rPr>
          <w:rFonts w:ascii="Times New Roman" w:hAnsi="Times New Roman" w:cs="Times New Roman"/>
          <w:lang w:val="en-US"/>
        </w:rPr>
        <w:t xml:space="preserve">. </w:t>
      </w:r>
      <w:r w:rsidRPr="009A3E3E">
        <w:rPr>
          <w:rFonts w:ascii="Times New Roman" w:hAnsi="Times New Roman" w:cs="Times New Roman"/>
          <w:lang w:val="en-US"/>
        </w:rPr>
        <w:t>C</w:t>
      </w:r>
      <w:r w:rsidRPr="009A3E3E">
        <w:rPr>
          <w:rFonts w:ascii="Times New Roman" w:hAnsi="Times New Roman" w:cs="Times New Roman"/>
        </w:rPr>
        <w:t xml:space="preserve">крининг. </w:t>
      </w:r>
    </w:p>
    <w:p w:rsidR="009A3E3E" w:rsidRPr="009A3E3E"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9A3E3E">
        <w:rPr>
          <w:rFonts w:ascii="Times New Roman" w:hAnsi="Times New Roman" w:cs="Times New Roman"/>
        </w:rPr>
        <w:t>Аутсорсинг, Аутстаффинг,</w:t>
      </w:r>
      <w:r>
        <w:rPr>
          <w:rFonts w:ascii="Times New Roman" w:hAnsi="Times New Roman" w:cs="Times New Roman"/>
        </w:rPr>
        <w:t xml:space="preserve"> </w:t>
      </w:r>
      <w:r w:rsidRPr="009A3E3E">
        <w:rPr>
          <w:rFonts w:ascii="Times New Roman" w:hAnsi="Times New Roman" w:cs="Times New Roman"/>
        </w:rPr>
        <w:t xml:space="preserve">Лизинг персонала. </w:t>
      </w:r>
    </w:p>
    <w:p w:rsidR="009A3E3E" w:rsidRPr="009A3E3E"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9A3E3E">
        <w:rPr>
          <w:rFonts w:ascii="Times New Roman" w:hAnsi="Times New Roman" w:cs="Times New Roman"/>
        </w:rPr>
        <w:t>Интервью по компетенциям.</w:t>
      </w:r>
      <w:r>
        <w:rPr>
          <w:rFonts w:ascii="Times New Roman" w:hAnsi="Times New Roman" w:cs="Times New Roman"/>
        </w:rPr>
        <w:t xml:space="preserve"> </w:t>
      </w:r>
      <w:r w:rsidRPr="009A3E3E">
        <w:rPr>
          <w:rFonts w:ascii="Times New Roman" w:hAnsi="Times New Roman" w:cs="Times New Roman"/>
        </w:rPr>
        <w:t>Стресс-интервью.</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Адаптация как кадровая технология. </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Психологическое сопровождение процессов адаптации. </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Адаптация молодых специалистов.</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Secondment (вторичное обучение при поступлении на работу), </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Buddying (приятельство), </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Induction, </w:t>
      </w:r>
      <w:r w:rsidRPr="001B0D51">
        <w:rPr>
          <w:rFonts w:ascii="Times New Roman" w:hAnsi="Times New Roman" w:cs="Times New Roman"/>
          <w:lang w:val="en-US"/>
        </w:rPr>
        <w:t>welcome</w:t>
      </w:r>
      <w:r w:rsidRPr="001B0D51">
        <w:rPr>
          <w:rFonts w:ascii="Times New Roman" w:hAnsi="Times New Roman" w:cs="Times New Roman"/>
        </w:rPr>
        <w:t xml:space="preserve"> – тренинги для новичков.</w:t>
      </w:r>
    </w:p>
    <w:p w:rsidR="009A3E3E" w:rsidRPr="009A3E3E"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9A3E3E">
        <w:rPr>
          <w:rFonts w:ascii="Times New Roman" w:hAnsi="Times New Roman" w:cs="Times New Roman"/>
        </w:rPr>
        <w:t>Наставничество. Shadowing (быть тенью).</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Деловая оценка персонала как кадровая технология.</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Экспертный опрос.</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Оценка «360 градусов».</w:t>
      </w:r>
    </w:p>
    <w:p w:rsidR="009A3E3E"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585899">
        <w:rPr>
          <w:rFonts w:ascii="Times New Roman" w:hAnsi="Times New Roman" w:cs="Times New Roman"/>
        </w:rPr>
        <w:t>Ассессмент-центр.</w:t>
      </w:r>
    </w:p>
    <w:p w:rsidR="009A3E3E" w:rsidRPr="00585899"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585899">
        <w:rPr>
          <w:rFonts w:ascii="Times New Roman" w:hAnsi="Times New Roman" w:cs="Times New Roman"/>
        </w:rPr>
        <w:t xml:space="preserve">Обучение персонала как кадровая технология. </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Виды обучения персонала и их эффективность. </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Методы обучения персонала. </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 xml:space="preserve">Понятие карьеры, ее типы, виды, модели и стратегии. </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Карьерный менеджмент</w:t>
      </w:r>
    </w:p>
    <w:p w:rsidR="009A3E3E" w:rsidRPr="001B0D51" w:rsidRDefault="009A3E3E" w:rsidP="006B6A77">
      <w:pPr>
        <w:pStyle w:val="a4"/>
        <w:numPr>
          <w:ilvl w:val="0"/>
          <w:numId w:val="32"/>
        </w:numPr>
        <w:tabs>
          <w:tab w:val="left" w:pos="851"/>
          <w:tab w:val="left" w:pos="993"/>
        </w:tabs>
        <w:spacing w:after="0" w:line="240" w:lineRule="auto"/>
        <w:ind w:left="0" w:firstLine="0"/>
        <w:jc w:val="both"/>
        <w:rPr>
          <w:rFonts w:ascii="Times New Roman" w:hAnsi="Times New Roman" w:cs="Times New Roman"/>
        </w:rPr>
      </w:pPr>
      <w:r w:rsidRPr="001B0D51">
        <w:rPr>
          <w:rFonts w:ascii="Times New Roman" w:hAnsi="Times New Roman" w:cs="Times New Roman"/>
        </w:rPr>
        <w:t>Карьерный самоменеджмент</w:t>
      </w:r>
    </w:p>
    <w:p w:rsidR="004B4C4B" w:rsidRDefault="004B4C4B" w:rsidP="006B6A77">
      <w:pPr>
        <w:spacing w:after="0" w:line="240" w:lineRule="auto"/>
        <w:rPr>
          <w:rFonts w:ascii="Times New Roman" w:hAnsi="Times New Roman" w:cs="Times New Roman"/>
        </w:rPr>
      </w:pPr>
    </w:p>
    <w:p w:rsidR="00BA4A31" w:rsidRPr="00A35837" w:rsidRDefault="00BA4A31" w:rsidP="006B6A77">
      <w:pPr>
        <w:spacing w:after="100"/>
        <w:jc w:val="both"/>
        <w:rPr>
          <w:rFonts w:ascii="Times New Roman" w:hAnsi="Times New Roman"/>
          <w:sz w:val="24"/>
          <w:szCs w:val="24"/>
          <w:u w:val="single"/>
        </w:rPr>
      </w:pPr>
      <w:r w:rsidRPr="00A35837">
        <w:rPr>
          <w:rFonts w:ascii="Times New Roman" w:hAnsi="Times New Roman"/>
          <w:sz w:val="24"/>
          <w:szCs w:val="24"/>
          <w:u w:val="single"/>
        </w:rPr>
        <w:t>Краткие методические указания</w:t>
      </w:r>
    </w:p>
    <w:p w:rsidR="00BA4A31" w:rsidRPr="00A35837" w:rsidRDefault="00BA4A31" w:rsidP="006B6A77">
      <w:pPr>
        <w:jc w:val="both"/>
        <w:rPr>
          <w:rFonts w:ascii="Times New Roman" w:hAnsi="Times New Roman"/>
          <w:sz w:val="24"/>
          <w:szCs w:val="24"/>
        </w:rPr>
      </w:pPr>
      <w:r w:rsidRPr="00A35837">
        <w:rPr>
          <w:rFonts w:ascii="Times New Roman" w:hAnsi="Times New Roman"/>
          <w:sz w:val="24"/>
          <w:szCs w:val="24"/>
        </w:rPr>
        <w:t>В дискуссии принимают участие все, студент должен руководствоваться знаниями, полученными на лекционных занятиях и в ходе самостоятельно работы. Студент должен активно использовать все информационно-коммуникационные и информационно-правовые технологии поиска и обработки профессиональной информации при подготовке к дискуссии.</w:t>
      </w:r>
    </w:p>
    <w:p w:rsidR="004D2719" w:rsidRPr="004D2719" w:rsidRDefault="004D2719" w:rsidP="006B6A77">
      <w:pPr>
        <w:tabs>
          <w:tab w:val="left" w:pos="0"/>
        </w:tabs>
        <w:rPr>
          <w:rFonts w:ascii="Times New Roman" w:hAnsi="Times New Roman"/>
          <w:sz w:val="24"/>
          <w:szCs w:val="24"/>
        </w:rPr>
      </w:pPr>
      <w:r w:rsidRPr="004D2719">
        <w:rPr>
          <w:rFonts w:ascii="Times New Roman" w:hAnsi="Times New Roman"/>
          <w:sz w:val="24"/>
          <w:szCs w:val="24"/>
        </w:rPr>
        <w:t>Критерии оценки:</w:t>
      </w:r>
    </w:p>
    <w:tbl>
      <w:tblPr>
        <w:tblW w:w="9493" w:type="dxa"/>
        <w:tblLayout w:type="fixed"/>
        <w:tblCellMar>
          <w:left w:w="10" w:type="dxa"/>
          <w:right w:w="10" w:type="dxa"/>
        </w:tblCellMar>
        <w:tblLook w:val="0000" w:firstRow="0" w:lastRow="0" w:firstColumn="0" w:lastColumn="0" w:noHBand="0" w:noVBand="0"/>
      </w:tblPr>
      <w:tblGrid>
        <w:gridCol w:w="436"/>
        <w:gridCol w:w="708"/>
        <w:gridCol w:w="8349"/>
      </w:tblGrid>
      <w:tr w:rsidR="009A3E3E" w:rsidRPr="00C21F2A" w:rsidTr="006B6A77">
        <w:trPr>
          <w:trHeight w:val="302"/>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left"/>
              <w:rPr>
                <w:color w:val="000000"/>
                <w:sz w:val="20"/>
                <w:szCs w:val="24"/>
              </w:rPr>
            </w:pPr>
            <w:r w:rsidRPr="00C21F2A">
              <w:rPr>
                <w:color w:val="000000"/>
                <w:sz w:val="20"/>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left"/>
              <w:rPr>
                <w:color w:val="000000"/>
                <w:sz w:val="20"/>
                <w:szCs w:val="24"/>
              </w:rPr>
            </w:pPr>
            <w:r w:rsidRPr="00C21F2A">
              <w:rPr>
                <w:color w:val="000000"/>
                <w:sz w:val="20"/>
                <w:szCs w:val="24"/>
              </w:rPr>
              <w:t>Баллы</w:t>
            </w:r>
          </w:p>
        </w:tc>
        <w:tc>
          <w:tcPr>
            <w:tcW w:w="8349"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left"/>
              <w:rPr>
                <w:color w:val="000000"/>
                <w:sz w:val="20"/>
                <w:szCs w:val="24"/>
              </w:rPr>
            </w:pPr>
            <w:r w:rsidRPr="00C21F2A">
              <w:rPr>
                <w:color w:val="000000"/>
                <w:sz w:val="20"/>
                <w:szCs w:val="24"/>
              </w:rPr>
              <w:t>Описание</w:t>
            </w:r>
          </w:p>
        </w:tc>
      </w:tr>
      <w:tr w:rsidR="009A3E3E" w:rsidRPr="00C21F2A" w:rsidTr="00C21F2A">
        <w:trPr>
          <w:trHeight w:val="95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lastRenderedPageBreak/>
              <w:t>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t>5</w:t>
            </w:r>
          </w:p>
        </w:tc>
        <w:tc>
          <w:tcPr>
            <w:tcW w:w="8349"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widowControl w:val="0"/>
              <w:shd w:val="clear" w:color="auto" w:fill="auto"/>
              <w:spacing w:line="240" w:lineRule="auto"/>
              <w:rPr>
                <w:color w:val="000000"/>
                <w:sz w:val="20"/>
                <w:szCs w:val="24"/>
              </w:rPr>
            </w:pPr>
            <w:r w:rsidRPr="00C21F2A">
              <w:rPr>
                <w:color w:val="000000"/>
                <w:sz w:val="20"/>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w:t>
            </w:r>
          </w:p>
        </w:tc>
      </w:tr>
      <w:tr w:rsidR="009A3E3E" w:rsidRPr="00C21F2A" w:rsidTr="006B6A77">
        <w:trPr>
          <w:trHeight w:val="267"/>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t>4</w:t>
            </w:r>
          </w:p>
        </w:tc>
        <w:tc>
          <w:tcPr>
            <w:tcW w:w="8349"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widowControl w:val="0"/>
              <w:shd w:val="clear" w:color="auto" w:fill="auto"/>
              <w:spacing w:line="240" w:lineRule="auto"/>
              <w:rPr>
                <w:color w:val="000000"/>
                <w:sz w:val="20"/>
                <w:szCs w:val="24"/>
              </w:rPr>
            </w:pPr>
            <w:r w:rsidRPr="00C21F2A">
              <w:rPr>
                <w:color w:val="000000"/>
                <w:sz w:val="20"/>
                <w:szCs w:val="24"/>
              </w:rPr>
              <w:t>Сообщение/доклад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sidRPr="00C21F2A">
              <w:rPr>
                <w:color w:val="000000"/>
                <w:sz w:val="20"/>
                <w:szCs w:val="24"/>
              </w:rPr>
              <w:softHyphen/>
              <w:t>рированы исследовательские умения и навыки. Фактических ошибок, связанных с пониманием проблемы, нет.</w:t>
            </w:r>
          </w:p>
        </w:tc>
      </w:tr>
      <w:tr w:rsidR="009A3E3E" w:rsidRPr="00C21F2A" w:rsidTr="006B6A77">
        <w:trPr>
          <w:trHeight w:val="98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t>3</w:t>
            </w:r>
          </w:p>
        </w:tc>
        <w:tc>
          <w:tcPr>
            <w:tcW w:w="8349"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widowControl w:val="0"/>
              <w:shd w:val="clear" w:color="auto" w:fill="auto"/>
              <w:spacing w:line="240" w:lineRule="auto"/>
              <w:rPr>
                <w:color w:val="000000"/>
                <w:sz w:val="20"/>
                <w:szCs w:val="24"/>
              </w:rPr>
            </w:pPr>
            <w:r w:rsidRPr="00C21F2A">
              <w:rPr>
                <w:color w:val="000000"/>
                <w:sz w:val="20"/>
                <w:szCs w:val="24"/>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sidRPr="00C21F2A">
              <w:rPr>
                <w:color w:val="000000"/>
                <w:sz w:val="20"/>
                <w:szCs w:val="24"/>
              </w:rPr>
              <w:softHyphen/>
              <w:t>держании проблемы.</w:t>
            </w:r>
          </w:p>
        </w:tc>
      </w:tr>
      <w:tr w:rsidR="009A3E3E" w:rsidRPr="00C21F2A" w:rsidTr="006B6A77">
        <w:trPr>
          <w:trHeight w:val="98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t>1-2</w:t>
            </w:r>
          </w:p>
        </w:tc>
        <w:tc>
          <w:tcPr>
            <w:tcW w:w="8349"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widowControl w:val="0"/>
              <w:shd w:val="clear" w:color="auto" w:fill="auto"/>
              <w:spacing w:line="240" w:lineRule="auto"/>
              <w:rPr>
                <w:color w:val="000000"/>
                <w:sz w:val="20"/>
                <w:szCs w:val="24"/>
              </w:rPr>
            </w:pPr>
            <w:r w:rsidRPr="00C21F2A">
              <w:rPr>
                <w:color w:val="000000"/>
                <w:sz w:val="20"/>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r w:rsidR="009A3E3E" w:rsidRPr="00C21F2A" w:rsidTr="00C21F2A">
        <w:trPr>
          <w:trHeight w:val="385"/>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left"/>
              <w:rPr>
                <w:color w:val="000000"/>
                <w:sz w:val="20"/>
                <w:szCs w:val="24"/>
              </w:rPr>
            </w:pPr>
            <w:r w:rsidRPr="00C21F2A">
              <w:rPr>
                <w:color w:val="000000"/>
                <w:sz w:val="20"/>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shd w:val="clear" w:color="auto" w:fill="auto"/>
              <w:spacing w:line="240" w:lineRule="auto"/>
              <w:jc w:val="center"/>
              <w:rPr>
                <w:color w:val="000000"/>
                <w:sz w:val="20"/>
                <w:szCs w:val="24"/>
              </w:rPr>
            </w:pPr>
            <w:r w:rsidRPr="00C21F2A">
              <w:rPr>
                <w:color w:val="000000"/>
                <w:sz w:val="20"/>
                <w:szCs w:val="24"/>
              </w:rPr>
              <w:t>0</w:t>
            </w:r>
          </w:p>
        </w:tc>
        <w:tc>
          <w:tcPr>
            <w:tcW w:w="8349" w:type="dxa"/>
            <w:tcBorders>
              <w:top w:val="single" w:sz="4" w:space="0" w:color="auto"/>
              <w:left w:val="single" w:sz="4" w:space="0" w:color="auto"/>
              <w:bottom w:val="single" w:sz="4" w:space="0" w:color="auto"/>
              <w:right w:val="single" w:sz="4" w:space="0" w:color="auto"/>
            </w:tcBorders>
            <w:shd w:val="clear" w:color="auto" w:fill="FFFFFF"/>
          </w:tcPr>
          <w:p w:rsidR="009A3E3E" w:rsidRPr="00C21F2A" w:rsidRDefault="009A3E3E" w:rsidP="006B6A77">
            <w:pPr>
              <w:pStyle w:val="1"/>
              <w:widowControl w:val="0"/>
              <w:shd w:val="clear" w:color="auto" w:fill="auto"/>
              <w:spacing w:line="240" w:lineRule="auto"/>
              <w:rPr>
                <w:color w:val="000000"/>
                <w:sz w:val="20"/>
                <w:szCs w:val="24"/>
              </w:rPr>
            </w:pPr>
            <w:r w:rsidRPr="00C21F2A">
              <w:rPr>
                <w:color w:val="000000"/>
                <w:sz w:val="20"/>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9A3E3E" w:rsidRDefault="009A3E3E" w:rsidP="006B6A77">
      <w:pPr>
        <w:spacing w:after="0" w:line="240" w:lineRule="auto"/>
        <w:jc w:val="both"/>
        <w:rPr>
          <w:rFonts w:ascii="Times New Roman" w:hAnsi="Times New Roman"/>
          <w:sz w:val="24"/>
          <w:szCs w:val="24"/>
        </w:rPr>
      </w:pPr>
    </w:p>
    <w:p w:rsidR="009A3E3E" w:rsidRPr="00A55A43" w:rsidRDefault="009A3E3E" w:rsidP="006B6A77">
      <w:pPr>
        <w:spacing w:after="0" w:line="240" w:lineRule="auto"/>
        <w:jc w:val="both"/>
        <w:rPr>
          <w:rFonts w:ascii="Times New Roman" w:hAnsi="Times New Roman"/>
          <w:sz w:val="24"/>
          <w:szCs w:val="24"/>
        </w:rPr>
      </w:pPr>
      <w:r w:rsidRPr="00A55A43">
        <w:rPr>
          <w:rFonts w:ascii="Times New Roman" w:hAnsi="Times New Roman"/>
          <w:sz w:val="24"/>
          <w:szCs w:val="24"/>
        </w:rPr>
        <w:t>5.3 Пример разноуровневых задач</w:t>
      </w:r>
    </w:p>
    <w:p w:rsidR="001B0D51" w:rsidRPr="001B0D51" w:rsidRDefault="001B0D51" w:rsidP="006B6A77">
      <w:pPr>
        <w:spacing w:after="0" w:line="240" w:lineRule="auto"/>
        <w:rPr>
          <w:rFonts w:ascii="Times New Roman" w:hAnsi="Times New Roman" w:cs="Times New Roman"/>
        </w:rPr>
      </w:pPr>
    </w:p>
    <w:p w:rsidR="00D56D80"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 xml:space="preserve"> «АНАЛИЗ ТЕКУЧЕСТИ КАДРОВ» </w:t>
      </w:r>
    </w:p>
    <w:p w:rsidR="00D56D80" w:rsidRPr="001B0D51" w:rsidRDefault="003D02A7" w:rsidP="006B6A77">
      <w:pPr>
        <w:spacing w:after="0" w:line="240" w:lineRule="auto"/>
        <w:jc w:val="both"/>
        <w:rPr>
          <w:rFonts w:ascii="Times New Roman" w:hAnsi="Times New Roman" w:cs="Times New Roman"/>
        </w:rPr>
      </w:pPr>
      <w:r w:rsidRPr="001B0D51">
        <w:rPr>
          <w:rFonts w:ascii="Times New Roman" w:hAnsi="Times New Roman" w:cs="Times New Roman"/>
        </w:rPr>
        <w:t>При подготовке плана по персоналу в одном из филиалов торгово-промышленной компании была получена следующая информация по текучести кадров за последние три года. К этому периоду были полностью преодолены кризисные явления и компания начала развиваться относительно стабильно. Полученная информация содержится в таблице ниже Таблица динамики кадров в филиале компании в 20</w:t>
      </w:r>
      <w:r w:rsidR="00D56D80" w:rsidRPr="001B0D51">
        <w:rPr>
          <w:rFonts w:ascii="Times New Roman" w:hAnsi="Times New Roman" w:cs="Times New Roman"/>
        </w:rPr>
        <w:t>1</w:t>
      </w:r>
      <w:r w:rsidR="006B6A77">
        <w:rPr>
          <w:rFonts w:ascii="Times New Roman" w:hAnsi="Times New Roman" w:cs="Times New Roman"/>
        </w:rPr>
        <w:t>8</w:t>
      </w:r>
      <w:r w:rsidRPr="001B0D51">
        <w:rPr>
          <w:rFonts w:ascii="Times New Roman" w:hAnsi="Times New Roman" w:cs="Times New Roman"/>
        </w:rPr>
        <w:t>–20</w:t>
      </w:r>
      <w:r w:rsidR="006B6A77">
        <w:rPr>
          <w:rFonts w:ascii="Times New Roman" w:hAnsi="Times New Roman" w:cs="Times New Roman"/>
        </w:rPr>
        <w:t>20</w:t>
      </w:r>
      <w:r w:rsidRPr="001B0D51">
        <w:rPr>
          <w:rFonts w:ascii="Times New Roman" w:hAnsi="Times New Roman" w:cs="Times New Roman"/>
        </w:rPr>
        <w:t xml:space="preserve"> годах </w:t>
      </w:r>
    </w:p>
    <w:p w:rsidR="001B0D51" w:rsidRPr="001B0D51" w:rsidRDefault="001B0D51" w:rsidP="006B6A77">
      <w:pPr>
        <w:spacing w:after="0" w:line="240" w:lineRule="auto"/>
        <w:jc w:val="both"/>
        <w:rPr>
          <w:rFonts w:ascii="Times New Roman" w:hAnsi="Times New Roman" w:cs="Times New Roman"/>
        </w:rPr>
      </w:pPr>
    </w:p>
    <w:tbl>
      <w:tblPr>
        <w:tblStyle w:val="a3"/>
        <w:tblW w:w="9634" w:type="dxa"/>
        <w:tblLayout w:type="fixed"/>
        <w:tblLook w:val="04A0" w:firstRow="1" w:lastRow="0" w:firstColumn="1" w:lastColumn="0" w:noHBand="0" w:noVBand="1"/>
      </w:tblPr>
      <w:tblGrid>
        <w:gridCol w:w="1668"/>
        <w:gridCol w:w="992"/>
        <w:gridCol w:w="850"/>
        <w:gridCol w:w="924"/>
        <w:gridCol w:w="806"/>
        <w:gridCol w:w="851"/>
        <w:gridCol w:w="992"/>
        <w:gridCol w:w="850"/>
        <w:gridCol w:w="851"/>
        <w:gridCol w:w="850"/>
      </w:tblGrid>
      <w:tr w:rsidR="001B0D51" w:rsidRPr="001B0D51" w:rsidTr="006B6A77">
        <w:tc>
          <w:tcPr>
            <w:tcW w:w="1668" w:type="dxa"/>
            <w:vMerge w:val="restart"/>
          </w:tcPr>
          <w:p w:rsidR="00D56D80" w:rsidRPr="001B0D51" w:rsidRDefault="00D56D80" w:rsidP="006B6A77">
            <w:pPr>
              <w:rPr>
                <w:rFonts w:ascii="Times New Roman" w:hAnsi="Times New Roman" w:cs="Times New Roman"/>
              </w:rPr>
            </w:pPr>
            <w:r w:rsidRPr="001B0D51">
              <w:rPr>
                <w:rFonts w:ascii="Times New Roman" w:hAnsi="Times New Roman" w:cs="Times New Roman"/>
              </w:rPr>
              <w:t>Группа персонала</w:t>
            </w:r>
          </w:p>
        </w:tc>
        <w:tc>
          <w:tcPr>
            <w:tcW w:w="2766" w:type="dxa"/>
            <w:gridSpan w:val="3"/>
          </w:tcPr>
          <w:p w:rsidR="00D56D80" w:rsidRPr="001B0D51" w:rsidRDefault="00D56D80" w:rsidP="006B6A77">
            <w:pPr>
              <w:rPr>
                <w:rFonts w:ascii="Times New Roman" w:hAnsi="Times New Roman" w:cs="Times New Roman"/>
              </w:rPr>
            </w:pPr>
            <w:r w:rsidRPr="001B0D51">
              <w:rPr>
                <w:rFonts w:ascii="Times New Roman" w:hAnsi="Times New Roman" w:cs="Times New Roman"/>
              </w:rPr>
              <w:t>Среднесписочный состав по годам</w:t>
            </w:r>
          </w:p>
        </w:tc>
        <w:tc>
          <w:tcPr>
            <w:tcW w:w="2649" w:type="dxa"/>
            <w:gridSpan w:val="3"/>
          </w:tcPr>
          <w:p w:rsidR="00D56D80" w:rsidRPr="001B0D51" w:rsidRDefault="00D56D80" w:rsidP="006B6A77">
            <w:pPr>
              <w:rPr>
                <w:rFonts w:ascii="Times New Roman" w:hAnsi="Times New Roman" w:cs="Times New Roman"/>
              </w:rPr>
            </w:pPr>
            <w:r w:rsidRPr="001B0D51">
              <w:rPr>
                <w:rFonts w:ascii="Times New Roman" w:hAnsi="Times New Roman" w:cs="Times New Roman"/>
              </w:rPr>
              <w:t>Количество уволившихся</w:t>
            </w:r>
          </w:p>
        </w:tc>
        <w:tc>
          <w:tcPr>
            <w:tcW w:w="2551" w:type="dxa"/>
            <w:gridSpan w:val="3"/>
          </w:tcPr>
          <w:p w:rsidR="00D56D80" w:rsidRPr="001B0D51" w:rsidRDefault="00D56D80" w:rsidP="006B6A77">
            <w:pPr>
              <w:rPr>
                <w:rFonts w:ascii="Times New Roman" w:hAnsi="Times New Roman" w:cs="Times New Roman"/>
              </w:rPr>
            </w:pPr>
            <w:r w:rsidRPr="001B0D51">
              <w:rPr>
                <w:rFonts w:ascii="Times New Roman" w:hAnsi="Times New Roman" w:cs="Times New Roman"/>
              </w:rPr>
              <w:t xml:space="preserve">Количество остающихся к концу года после приема на работу </w:t>
            </w:r>
          </w:p>
          <w:p w:rsidR="00D56D80" w:rsidRPr="001B0D51" w:rsidRDefault="00D56D80" w:rsidP="006B6A77">
            <w:pPr>
              <w:rPr>
                <w:rFonts w:ascii="Times New Roman" w:hAnsi="Times New Roman" w:cs="Times New Roman"/>
              </w:rPr>
            </w:pPr>
          </w:p>
        </w:tc>
      </w:tr>
      <w:tr w:rsidR="000866A1" w:rsidRPr="001B0D51" w:rsidTr="006B6A77">
        <w:tc>
          <w:tcPr>
            <w:tcW w:w="1668" w:type="dxa"/>
            <w:vMerge/>
          </w:tcPr>
          <w:p w:rsidR="000866A1" w:rsidRPr="001B0D51" w:rsidRDefault="000866A1" w:rsidP="006B6A77">
            <w:pPr>
              <w:rPr>
                <w:rFonts w:ascii="Times New Roman" w:hAnsi="Times New Roman" w:cs="Times New Roman"/>
              </w:rPr>
            </w:pPr>
          </w:p>
        </w:tc>
        <w:tc>
          <w:tcPr>
            <w:tcW w:w="992"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w:t>
            </w:r>
            <w:r w:rsidR="006B6A77">
              <w:rPr>
                <w:rFonts w:ascii="Times New Roman" w:hAnsi="Times New Roman" w:cs="Times New Roman"/>
              </w:rPr>
              <w:t>20</w:t>
            </w:r>
            <w:r w:rsidRPr="001B0D51">
              <w:rPr>
                <w:rFonts w:ascii="Times New Roman" w:hAnsi="Times New Roman" w:cs="Times New Roman"/>
              </w:rPr>
              <w:t xml:space="preserve"> г</w:t>
            </w:r>
          </w:p>
        </w:tc>
        <w:tc>
          <w:tcPr>
            <w:tcW w:w="850"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201</w:t>
            </w:r>
            <w:r w:rsidR="006B6A77">
              <w:rPr>
                <w:rFonts w:ascii="Times New Roman" w:hAnsi="Times New Roman" w:cs="Times New Roman"/>
              </w:rPr>
              <w:t>9</w:t>
            </w:r>
            <w:r w:rsidRPr="001B0D51">
              <w:rPr>
                <w:rFonts w:ascii="Times New Roman" w:hAnsi="Times New Roman" w:cs="Times New Roman"/>
              </w:rPr>
              <w:t xml:space="preserve"> г</w:t>
            </w:r>
          </w:p>
        </w:tc>
        <w:tc>
          <w:tcPr>
            <w:tcW w:w="924"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201</w:t>
            </w:r>
            <w:r w:rsidR="006B6A77">
              <w:rPr>
                <w:rFonts w:ascii="Times New Roman" w:hAnsi="Times New Roman" w:cs="Times New Roman"/>
              </w:rPr>
              <w:t>8</w:t>
            </w:r>
            <w:r w:rsidRPr="001B0D51">
              <w:rPr>
                <w:rFonts w:ascii="Times New Roman" w:hAnsi="Times New Roman" w:cs="Times New Roman"/>
              </w:rPr>
              <w:t xml:space="preserve"> г</w:t>
            </w:r>
          </w:p>
        </w:tc>
        <w:tc>
          <w:tcPr>
            <w:tcW w:w="806"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w:t>
            </w:r>
            <w:r w:rsidR="006B6A77">
              <w:rPr>
                <w:rFonts w:ascii="Times New Roman" w:hAnsi="Times New Roman" w:cs="Times New Roman"/>
              </w:rPr>
              <w:t>20</w:t>
            </w:r>
            <w:r w:rsidRPr="001B0D51">
              <w:rPr>
                <w:rFonts w:ascii="Times New Roman" w:hAnsi="Times New Roman" w:cs="Times New Roman"/>
              </w:rPr>
              <w:t xml:space="preserve"> г</w:t>
            </w:r>
          </w:p>
        </w:tc>
        <w:tc>
          <w:tcPr>
            <w:tcW w:w="851"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201</w:t>
            </w:r>
            <w:r w:rsidR="006B6A77">
              <w:rPr>
                <w:rFonts w:ascii="Times New Roman" w:hAnsi="Times New Roman" w:cs="Times New Roman"/>
              </w:rPr>
              <w:t>9</w:t>
            </w:r>
            <w:r w:rsidRPr="001B0D51">
              <w:rPr>
                <w:rFonts w:ascii="Times New Roman" w:hAnsi="Times New Roman" w:cs="Times New Roman"/>
              </w:rPr>
              <w:t xml:space="preserve"> г</w:t>
            </w:r>
          </w:p>
        </w:tc>
        <w:tc>
          <w:tcPr>
            <w:tcW w:w="992"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201</w:t>
            </w:r>
            <w:r w:rsidR="006B6A77">
              <w:rPr>
                <w:rFonts w:ascii="Times New Roman" w:hAnsi="Times New Roman" w:cs="Times New Roman"/>
              </w:rPr>
              <w:t>8</w:t>
            </w:r>
            <w:r w:rsidRPr="001B0D51">
              <w:rPr>
                <w:rFonts w:ascii="Times New Roman" w:hAnsi="Times New Roman" w:cs="Times New Roman"/>
              </w:rPr>
              <w:t xml:space="preserve"> г</w:t>
            </w:r>
          </w:p>
        </w:tc>
        <w:tc>
          <w:tcPr>
            <w:tcW w:w="850"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w:t>
            </w:r>
            <w:r w:rsidR="006B6A77">
              <w:rPr>
                <w:rFonts w:ascii="Times New Roman" w:hAnsi="Times New Roman" w:cs="Times New Roman"/>
              </w:rPr>
              <w:t>20</w:t>
            </w:r>
            <w:r w:rsidRPr="001B0D51">
              <w:rPr>
                <w:rFonts w:ascii="Times New Roman" w:hAnsi="Times New Roman" w:cs="Times New Roman"/>
              </w:rPr>
              <w:t xml:space="preserve"> г</w:t>
            </w:r>
          </w:p>
        </w:tc>
        <w:tc>
          <w:tcPr>
            <w:tcW w:w="851"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201</w:t>
            </w:r>
            <w:r w:rsidR="006B6A77">
              <w:rPr>
                <w:rFonts w:ascii="Times New Roman" w:hAnsi="Times New Roman" w:cs="Times New Roman"/>
              </w:rPr>
              <w:t>9</w:t>
            </w:r>
            <w:r w:rsidRPr="001B0D51">
              <w:rPr>
                <w:rFonts w:ascii="Times New Roman" w:hAnsi="Times New Roman" w:cs="Times New Roman"/>
              </w:rPr>
              <w:t xml:space="preserve"> г</w:t>
            </w:r>
          </w:p>
        </w:tc>
        <w:tc>
          <w:tcPr>
            <w:tcW w:w="850" w:type="dxa"/>
          </w:tcPr>
          <w:p w:rsidR="000866A1" w:rsidRPr="001B0D51" w:rsidRDefault="000866A1" w:rsidP="00FE6EDA">
            <w:pPr>
              <w:jc w:val="center"/>
              <w:rPr>
                <w:rFonts w:ascii="Times New Roman" w:hAnsi="Times New Roman" w:cs="Times New Roman"/>
              </w:rPr>
            </w:pPr>
            <w:r w:rsidRPr="001B0D51">
              <w:rPr>
                <w:rFonts w:ascii="Times New Roman" w:hAnsi="Times New Roman" w:cs="Times New Roman"/>
              </w:rPr>
              <w:t>201</w:t>
            </w:r>
            <w:r w:rsidR="006B6A77">
              <w:rPr>
                <w:rFonts w:ascii="Times New Roman" w:hAnsi="Times New Roman" w:cs="Times New Roman"/>
              </w:rPr>
              <w:t>8</w:t>
            </w:r>
            <w:r w:rsidRPr="001B0D51">
              <w:rPr>
                <w:rFonts w:ascii="Times New Roman" w:hAnsi="Times New Roman" w:cs="Times New Roman"/>
              </w:rPr>
              <w:t xml:space="preserve"> г</w:t>
            </w:r>
          </w:p>
        </w:tc>
      </w:tr>
      <w:tr w:rsidR="001B0D51" w:rsidRPr="001B0D51" w:rsidTr="006B6A77">
        <w:tc>
          <w:tcPr>
            <w:tcW w:w="1668" w:type="dxa"/>
          </w:tcPr>
          <w:p w:rsidR="00D56D80" w:rsidRPr="001B0D51" w:rsidRDefault="00D56D80" w:rsidP="006B6A77">
            <w:pPr>
              <w:rPr>
                <w:rFonts w:ascii="Times New Roman" w:hAnsi="Times New Roman" w:cs="Times New Roman"/>
              </w:rPr>
            </w:pPr>
            <w:r w:rsidRPr="001B0D51">
              <w:rPr>
                <w:rFonts w:ascii="Times New Roman" w:hAnsi="Times New Roman" w:cs="Times New Roman"/>
              </w:rPr>
              <w:t>1. Ключевой персонал</w:t>
            </w:r>
          </w:p>
        </w:tc>
        <w:tc>
          <w:tcPr>
            <w:tcW w:w="992"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100</w:t>
            </w:r>
          </w:p>
        </w:tc>
        <w:tc>
          <w:tcPr>
            <w:tcW w:w="850"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90</w:t>
            </w:r>
          </w:p>
        </w:tc>
        <w:tc>
          <w:tcPr>
            <w:tcW w:w="924"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90</w:t>
            </w:r>
          </w:p>
        </w:tc>
        <w:tc>
          <w:tcPr>
            <w:tcW w:w="806"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10</w:t>
            </w:r>
          </w:p>
        </w:tc>
        <w:tc>
          <w:tcPr>
            <w:tcW w:w="851"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20</w:t>
            </w:r>
          </w:p>
        </w:tc>
        <w:tc>
          <w:tcPr>
            <w:tcW w:w="992"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30</w:t>
            </w:r>
          </w:p>
        </w:tc>
        <w:tc>
          <w:tcPr>
            <w:tcW w:w="850"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95</w:t>
            </w:r>
          </w:p>
        </w:tc>
        <w:tc>
          <w:tcPr>
            <w:tcW w:w="851"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85</w:t>
            </w:r>
          </w:p>
        </w:tc>
        <w:tc>
          <w:tcPr>
            <w:tcW w:w="850"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80</w:t>
            </w:r>
          </w:p>
        </w:tc>
      </w:tr>
      <w:tr w:rsidR="001B0D51" w:rsidRPr="001B0D51" w:rsidTr="006B6A77">
        <w:tc>
          <w:tcPr>
            <w:tcW w:w="1668" w:type="dxa"/>
          </w:tcPr>
          <w:p w:rsidR="00D56D80" w:rsidRPr="001B0D51" w:rsidRDefault="0085052C" w:rsidP="006B6A77">
            <w:pPr>
              <w:rPr>
                <w:rFonts w:ascii="Times New Roman" w:hAnsi="Times New Roman" w:cs="Times New Roman"/>
              </w:rPr>
            </w:pPr>
            <w:r w:rsidRPr="001B0D51">
              <w:rPr>
                <w:rFonts w:ascii="Times New Roman" w:hAnsi="Times New Roman" w:cs="Times New Roman"/>
              </w:rPr>
              <w:t>2. Основной персонал</w:t>
            </w:r>
          </w:p>
        </w:tc>
        <w:tc>
          <w:tcPr>
            <w:tcW w:w="992"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500</w:t>
            </w:r>
          </w:p>
        </w:tc>
        <w:tc>
          <w:tcPr>
            <w:tcW w:w="850"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550</w:t>
            </w:r>
          </w:p>
        </w:tc>
        <w:tc>
          <w:tcPr>
            <w:tcW w:w="924"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600</w:t>
            </w:r>
          </w:p>
        </w:tc>
        <w:tc>
          <w:tcPr>
            <w:tcW w:w="806"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100</w:t>
            </w:r>
          </w:p>
        </w:tc>
        <w:tc>
          <w:tcPr>
            <w:tcW w:w="851"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110</w:t>
            </w:r>
          </w:p>
        </w:tc>
        <w:tc>
          <w:tcPr>
            <w:tcW w:w="992"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120</w:t>
            </w:r>
          </w:p>
        </w:tc>
        <w:tc>
          <w:tcPr>
            <w:tcW w:w="850"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470</w:t>
            </w:r>
          </w:p>
        </w:tc>
        <w:tc>
          <w:tcPr>
            <w:tcW w:w="851"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485</w:t>
            </w:r>
          </w:p>
        </w:tc>
        <w:tc>
          <w:tcPr>
            <w:tcW w:w="850" w:type="dxa"/>
          </w:tcPr>
          <w:p w:rsidR="00D56D80" w:rsidRPr="001B0D51" w:rsidRDefault="0085052C" w:rsidP="00FE6EDA">
            <w:pPr>
              <w:jc w:val="center"/>
              <w:rPr>
                <w:rFonts w:ascii="Times New Roman" w:hAnsi="Times New Roman" w:cs="Times New Roman"/>
              </w:rPr>
            </w:pPr>
            <w:r w:rsidRPr="001B0D51">
              <w:rPr>
                <w:rFonts w:ascii="Times New Roman" w:hAnsi="Times New Roman" w:cs="Times New Roman"/>
              </w:rPr>
              <w:t>590</w:t>
            </w:r>
          </w:p>
        </w:tc>
      </w:tr>
      <w:tr w:rsidR="001B0D51" w:rsidRPr="001B0D51" w:rsidTr="006B6A77">
        <w:tc>
          <w:tcPr>
            <w:tcW w:w="1668" w:type="dxa"/>
          </w:tcPr>
          <w:p w:rsidR="0085052C" w:rsidRPr="001B0D51" w:rsidRDefault="0085052C" w:rsidP="006B6A77">
            <w:pPr>
              <w:rPr>
                <w:rFonts w:ascii="Times New Roman" w:hAnsi="Times New Roman" w:cs="Times New Roman"/>
              </w:rPr>
            </w:pPr>
            <w:r w:rsidRPr="001B0D51">
              <w:rPr>
                <w:rFonts w:ascii="Times New Roman" w:hAnsi="Times New Roman" w:cs="Times New Roman"/>
              </w:rPr>
              <w:t>3. Неосновной персонал</w:t>
            </w:r>
          </w:p>
        </w:tc>
        <w:tc>
          <w:tcPr>
            <w:tcW w:w="992"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600</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700</w:t>
            </w:r>
          </w:p>
        </w:tc>
        <w:tc>
          <w:tcPr>
            <w:tcW w:w="924"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750</w:t>
            </w:r>
          </w:p>
        </w:tc>
        <w:tc>
          <w:tcPr>
            <w:tcW w:w="806"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120</w:t>
            </w:r>
          </w:p>
        </w:tc>
        <w:tc>
          <w:tcPr>
            <w:tcW w:w="851"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140</w:t>
            </w:r>
          </w:p>
        </w:tc>
        <w:tc>
          <w:tcPr>
            <w:tcW w:w="992"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150</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580</w:t>
            </w:r>
          </w:p>
        </w:tc>
        <w:tc>
          <w:tcPr>
            <w:tcW w:w="851"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670</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710</w:t>
            </w:r>
          </w:p>
        </w:tc>
      </w:tr>
      <w:tr w:rsidR="001B0D51" w:rsidRPr="001B0D51" w:rsidTr="006B6A77">
        <w:tc>
          <w:tcPr>
            <w:tcW w:w="1668" w:type="dxa"/>
          </w:tcPr>
          <w:p w:rsidR="00FE6EDA" w:rsidRDefault="0085052C" w:rsidP="006B6A77">
            <w:pPr>
              <w:rPr>
                <w:rFonts w:ascii="Times New Roman" w:hAnsi="Times New Roman" w:cs="Times New Roman"/>
              </w:rPr>
            </w:pPr>
            <w:r w:rsidRPr="001B0D51">
              <w:rPr>
                <w:rFonts w:ascii="Times New Roman" w:hAnsi="Times New Roman" w:cs="Times New Roman"/>
              </w:rPr>
              <w:t xml:space="preserve">4. Молодые рабочие </w:t>
            </w:r>
          </w:p>
          <w:p w:rsidR="0085052C" w:rsidRPr="001B0D51" w:rsidRDefault="0085052C" w:rsidP="006B6A77">
            <w:pPr>
              <w:rPr>
                <w:rFonts w:ascii="Times New Roman" w:hAnsi="Times New Roman" w:cs="Times New Roman"/>
              </w:rPr>
            </w:pPr>
            <w:r w:rsidRPr="001B0D51">
              <w:rPr>
                <w:rFonts w:ascii="Times New Roman" w:hAnsi="Times New Roman" w:cs="Times New Roman"/>
              </w:rPr>
              <w:t>специалисты</w:t>
            </w:r>
          </w:p>
        </w:tc>
        <w:tc>
          <w:tcPr>
            <w:tcW w:w="992"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200</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100</w:t>
            </w:r>
          </w:p>
        </w:tc>
        <w:tc>
          <w:tcPr>
            <w:tcW w:w="924"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85</w:t>
            </w:r>
          </w:p>
        </w:tc>
        <w:tc>
          <w:tcPr>
            <w:tcW w:w="806"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150</w:t>
            </w:r>
          </w:p>
        </w:tc>
        <w:tc>
          <w:tcPr>
            <w:tcW w:w="851"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90</w:t>
            </w:r>
          </w:p>
        </w:tc>
        <w:tc>
          <w:tcPr>
            <w:tcW w:w="992"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82</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85</w:t>
            </w:r>
          </w:p>
        </w:tc>
        <w:tc>
          <w:tcPr>
            <w:tcW w:w="851"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34</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20</w:t>
            </w:r>
          </w:p>
        </w:tc>
      </w:tr>
      <w:tr w:rsidR="001B0D51" w:rsidRPr="001B0D51" w:rsidTr="006B6A77">
        <w:tc>
          <w:tcPr>
            <w:tcW w:w="1668" w:type="dxa"/>
          </w:tcPr>
          <w:p w:rsidR="0085052C" w:rsidRPr="001B0D51" w:rsidRDefault="0085052C" w:rsidP="006B6A77">
            <w:pPr>
              <w:rPr>
                <w:rFonts w:ascii="Times New Roman" w:hAnsi="Times New Roman" w:cs="Times New Roman"/>
              </w:rPr>
            </w:pPr>
            <w:r w:rsidRPr="001B0D51">
              <w:rPr>
                <w:rFonts w:ascii="Times New Roman" w:hAnsi="Times New Roman" w:cs="Times New Roman"/>
              </w:rPr>
              <w:t>Итого</w:t>
            </w:r>
          </w:p>
        </w:tc>
        <w:tc>
          <w:tcPr>
            <w:tcW w:w="992"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1400</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1440</w:t>
            </w:r>
          </w:p>
        </w:tc>
        <w:tc>
          <w:tcPr>
            <w:tcW w:w="924"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1525</w:t>
            </w:r>
          </w:p>
        </w:tc>
        <w:tc>
          <w:tcPr>
            <w:tcW w:w="806"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380</w:t>
            </w:r>
          </w:p>
        </w:tc>
        <w:tc>
          <w:tcPr>
            <w:tcW w:w="851"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360</w:t>
            </w:r>
          </w:p>
        </w:tc>
        <w:tc>
          <w:tcPr>
            <w:tcW w:w="992"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382</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1230</w:t>
            </w:r>
          </w:p>
        </w:tc>
        <w:tc>
          <w:tcPr>
            <w:tcW w:w="851"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1274</w:t>
            </w:r>
          </w:p>
        </w:tc>
        <w:tc>
          <w:tcPr>
            <w:tcW w:w="850" w:type="dxa"/>
          </w:tcPr>
          <w:p w:rsidR="0085052C" w:rsidRPr="001B0D51" w:rsidRDefault="0085052C" w:rsidP="00FE6EDA">
            <w:pPr>
              <w:jc w:val="center"/>
              <w:rPr>
                <w:rFonts w:ascii="Times New Roman" w:hAnsi="Times New Roman" w:cs="Times New Roman"/>
              </w:rPr>
            </w:pPr>
            <w:r w:rsidRPr="001B0D51">
              <w:rPr>
                <w:rFonts w:ascii="Times New Roman" w:hAnsi="Times New Roman" w:cs="Times New Roman"/>
              </w:rPr>
              <w:t>1400</w:t>
            </w:r>
          </w:p>
        </w:tc>
      </w:tr>
    </w:tbl>
    <w:p w:rsidR="0085052C"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 xml:space="preserve">Задание </w:t>
      </w:r>
    </w:p>
    <w:p w:rsidR="0085052C"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1. Почему, по Вашему мнению, в филиале был выбран трехлетний срок для анализа информации?</w:t>
      </w:r>
    </w:p>
    <w:p w:rsidR="0085052C"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 xml:space="preserve"> 2. Проанализируйте содержащуюся в таблице информацию о кадровых изменениях и рассчитайте коэффициенты текучести для каждой из групп и в целом по филиалу по годам, а также за последние три года. </w:t>
      </w:r>
    </w:p>
    <w:p w:rsidR="0085052C"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 xml:space="preserve">3. Позволяют ли полученные коэффициенты судить о благополучии или неблагополучии в области текучести кадров в целом в филиале и в каждой из групп? В чем слабость коэффициента текучести? </w:t>
      </w:r>
    </w:p>
    <w:p w:rsidR="0085052C"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 xml:space="preserve">4. Определите, в какой из групп имеет место неблагополучная ситуация с текучестью кадров. Чем это может быть вызвано в современных российских условиях? </w:t>
      </w:r>
    </w:p>
    <w:p w:rsidR="0085052C"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 xml:space="preserve">5. Рассчитайте коэффициент выживаемости для каждой из групп и в целом по филиалу по годам, а также за последние три года. Зачем нужен этот коэффициент? </w:t>
      </w:r>
    </w:p>
    <w:p w:rsidR="00D56D80" w:rsidRPr="001B0D51" w:rsidRDefault="003D02A7" w:rsidP="006B6A77">
      <w:pPr>
        <w:spacing w:after="0" w:line="240" w:lineRule="auto"/>
        <w:rPr>
          <w:rFonts w:ascii="Times New Roman" w:hAnsi="Times New Roman" w:cs="Times New Roman"/>
        </w:rPr>
      </w:pPr>
      <w:r w:rsidRPr="001B0D51">
        <w:rPr>
          <w:rFonts w:ascii="Times New Roman" w:hAnsi="Times New Roman" w:cs="Times New Roman"/>
        </w:rPr>
        <w:t xml:space="preserve">6. Рассчитайте коэффициент стабильности для каждой из групп. Какую полезную информацию он дает? В чем его ограниченность и как можно ее устранить? </w:t>
      </w:r>
    </w:p>
    <w:p w:rsidR="001B0D51" w:rsidRPr="001B0D51" w:rsidRDefault="001B0D51" w:rsidP="006B6A77">
      <w:pPr>
        <w:spacing w:after="0" w:line="240" w:lineRule="auto"/>
        <w:rPr>
          <w:rFonts w:ascii="Times New Roman" w:hAnsi="Times New Roman" w:cs="Times New Roman"/>
        </w:rPr>
      </w:pPr>
    </w:p>
    <w:p w:rsidR="00D56D80" w:rsidRPr="001B0D51" w:rsidRDefault="00D56D80" w:rsidP="006B6A77">
      <w:pPr>
        <w:spacing w:after="0" w:line="240" w:lineRule="auto"/>
        <w:rPr>
          <w:rFonts w:ascii="Times New Roman" w:hAnsi="Times New Roman" w:cs="Times New Roman"/>
        </w:rPr>
      </w:pPr>
      <w:r w:rsidRPr="001B0D51">
        <w:rPr>
          <w:rFonts w:ascii="Times New Roman" w:hAnsi="Times New Roman" w:cs="Times New Roman"/>
        </w:rPr>
        <w:t xml:space="preserve">Кейс-задача </w:t>
      </w:r>
      <w:r w:rsidR="003D02A7" w:rsidRPr="001B0D51">
        <w:rPr>
          <w:rFonts w:ascii="Times New Roman" w:hAnsi="Times New Roman" w:cs="Times New Roman"/>
        </w:rPr>
        <w:t xml:space="preserve">«ПОТРЕБНОСТЬ В ПЕРСОНАЛЕ ОТДЕЛА ПРОДАЖ» </w:t>
      </w:r>
    </w:p>
    <w:p w:rsidR="001B0D51" w:rsidRPr="001B0D51" w:rsidRDefault="001B0D51" w:rsidP="006B6A77">
      <w:pPr>
        <w:spacing w:after="0" w:line="240" w:lineRule="auto"/>
        <w:jc w:val="both"/>
        <w:rPr>
          <w:rFonts w:ascii="Times New Roman" w:hAnsi="Times New Roman" w:cs="Times New Roman"/>
        </w:rPr>
      </w:pPr>
    </w:p>
    <w:p w:rsidR="0085052C" w:rsidRPr="001B0D51" w:rsidRDefault="003D02A7" w:rsidP="006B6A77">
      <w:pPr>
        <w:spacing w:after="0" w:line="240" w:lineRule="auto"/>
        <w:jc w:val="both"/>
        <w:rPr>
          <w:rFonts w:ascii="Times New Roman" w:hAnsi="Times New Roman" w:cs="Times New Roman"/>
        </w:rPr>
      </w:pPr>
      <w:r w:rsidRPr="001B0D51">
        <w:rPr>
          <w:rFonts w:ascii="Times New Roman" w:hAnsi="Times New Roman" w:cs="Times New Roman"/>
        </w:rPr>
        <w:t>Руководитель отдела продаж корпоративного университета компании, занимающегося реализацией компьютерных программ дистан</w:t>
      </w:r>
      <w:r w:rsidR="00D56D80" w:rsidRPr="001B0D51">
        <w:rPr>
          <w:rFonts w:ascii="Times New Roman" w:hAnsi="Times New Roman" w:cs="Times New Roman"/>
        </w:rPr>
        <w:t>ционного</w:t>
      </w:r>
      <w:r w:rsidRPr="001B0D51">
        <w:rPr>
          <w:rFonts w:ascii="Times New Roman" w:hAnsi="Times New Roman" w:cs="Times New Roman"/>
        </w:rPr>
        <w:t xml:space="preserve"> обучения, только что получил прогноз объема продажна </w:t>
      </w:r>
      <w:r w:rsidRPr="001B0D51">
        <w:rPr>
          <w:rFonts w:ascii="Times New Roman" w:hAnsi="Times New Roman" w:cs="Times New Roman"/>
        </w:rPr>
        <w:lastRenderedPageBreak/>
        <w:t xml:space="preserve">следующий год, согласно которому реализация должна увеличиться на 20% (в постоянных ценах) и составить 48 млн руб. Увеличение реализации ожидается за счет десятипроцентного расширения существующего направления — продаж целевых программ, разрабатываемых по заказам организаций, а также за счет реализации программ, созданных для свободного рынка. В отделе продаж корпоративного университета работают 10коммерческих агентов, 5 ассистентов и один секретарь. Каждый агент осуществляет продажи в закрепленных за ним регионах, ассистент оказывает техническую поддержку двум агентам, секретарь отвечает на телефонные звонки, ведет общую корреспонденцию и т.д. Все агенты имеют высшее образование, однако не являются специалистами в области </w:t>
      </w:r>
      <w:r w:rsidR="00D56D80" w:rsidRPr="001B0D51">
        <w:rPr>
          <w:rFonts w:ascii="Times New Roman" w:hAnsi="Times New Roman" w:cs="Times New Roman"/>
        </w:rPr>
        <w:t>дистанционного</w:t>
      </w:r>
      <w:r w:rsidRPr="001B0D51">
        <w:rPr>
          <w:rFonts w:ascii="Times New Roman" w:hAnsi="Times New Roman" w:cs="Times New Roman"/>
        </w:rPr>
        <w:t xml:space="preserve"> обучения. За текущий год объем реализации компьютерных программ </w:t>
      </w:r>
      <w:r w:rsidR="00D56D80" w:rsidRPr="001B0D51">
        <w:rPr>
          <w:rFonts w:ascii="Times New Roman" w:hAnsi="Times New Roman" w:cs="Times New Roman"/>
        </w:rPr>
        <w:t>дистанционного</w:t>
      </w:r>
      <w:r w:rsidRPr="001B0D51">
        <w:rPr>
          <w:rFonts w:ascii="Times New Roman" w:hAnsi="Times New Roman" w:cs="Times New Roman"/>
        </w:rPr>
        <w:t xml:space="preserve"> 21 обучения вырос на 40 %, а численность сотрудников отдела продаж увеличилась на 4 агента и 2 ассистента. Задание</w:t>
      </w:r>
    </w:p>
    <w:p w:rsidR="0085052C" w:rsidRPr="001B0D51" w:rsidRDefault="003D02A7" w:rsidP="006B6A77">
      <w:pPr>
        <w:spacing w:after="0" w:line="240" w:lineRule="auto"/>
        <w:jc w:val="both"/>
        <w:rPr>
          <w:rFonts w:ascii="Times New Roman" w:hAnsi="Times New Roman" w:cs="Times New Roman"/>
        </w:rPr>
      </w:pPr>
      <w:r w:rsidRPr="001B0D51">
        <w:rPr>
          <w:rFonts w:ascii="Times New Roman" w:hAnsi="Times New Roman" w:cs="Times New Roman"/>
        </w:rPr>
        <w:t xml:space="preserve">1. Определите потребности отдела продаж в человеческих ресурсах на следующий год на основе различных методов планирования потребности в персонале. </w:t>
      </w:r>
    </w:p>
    <w:p w:rsidR="0085052C" w:rsidRPr="001B0D51" w:rsidRDefault="003D02A7" w:rsidP="006B6A77">
      <w:pPr>
        <w:spacing w:after="0" w:line="240" w:lineRule="auto"/>
        <w:jc w:val="both"/>
        <w:rPr>
          <w:rFonts w:ascii="Times New Roman" w:hAnsi="Times New Roman" w:cs="Times New Roman"/>
        </w:rPr>
      </w:pPr>
      <w:r w:rsidRPr="001B0D51">
        <w:rPr>
          <w:rFonts w:ascii="Times New Roman" w:hAnsi="Times New Roman" w:cs="Times New Roman"/>
        </w:rPr>
        <w:t xml:space="preserve">2. Какие методы планирования потребности в персонале могут быть использованы? Какие из них определяют потребность в персонале более точно? Попытайтесь применить все основные методы планирования потребности в персонале. </w:t>
      </w:r>
    </w:p>
    <w:p w:rsidR="003D02A7" w:rsidRPr="001B0D51" w:rsidRDefault="003D02A7" w:rsidP="006B6A77">
      <w:pPr>
        <w:spacing w:after="0" w:line="240" w:lineRule="auto"/>
        <w:jc w:val="both"/>
        <w:rPr>
          <w:rFonts w:ascii="Times New Roman" w:hAnsi="Times New Roman" w:cs="Times New Roman"/>
        </w:rPr>
      </w:pPr>
      <w:r w:rsidRPr="001B0D51">
        <w:rPr>
          <w:rFonts w:ascii="Times New Roman" w:hAnsi="Times New Roman" w:cs="Times New Roman"/>
        </w:rPr>
        <w:t>3. Какие из методов определения потребности в персонале применяются в известной вам организации?</w:t>
      </w:r>
    </w:p>
    <w:p w:rsidR="00FE6EDA" w:rsidRDefault="00FE6EDA" w:rsidP="00FE6EDA">
      <w:pPr>
        <w:spacing w:after="0" w:line="240" w:lineRule="auto"/>
        <w:jc w:val="both"/>
        <w:rPr>
          <w:rFonts w:ascii="Times New Roman" w:hAnsi="Times New Roman"/>
          <w:sz w:val="24"/>
          <w:szCs w:val="24"/>
          <w:u w:val="single"/>
        </w:rPr>
      </w:pPr>
    </w:p>
    <w:p w:rsidR="00FE6EDA" w:rsidRPr="00442090" w:rsidRDefault="00FE6EDA" w:rsidP="00FE6EDA">
      <w:pPr>
        <w:spacing w:after="0" w:line="240" w:lineRule="auto"/>
        <w:jc w:val="both"/>
        <w:rPr>
          <w:rFonts w:ascii="Times New Roman" w:hAnsi="Times New Roman"/>
          <w:sz w:val="24"/>
          <w:szCs w:val="24"/>
          <w:u w:val="single"/>
        </w:rPr>
      </w:pPr>
      <w:r w:rsidRPr="00442090">
        <w:rPr>
          <w:rFonts w:ascii="Times New Roman" w:hAnsi="Times New Roman"/>
          <w:sz w:val="24"/>
          <w:szCs w:val="24"/>
          <w:u w:val="single"/>
        </w:rPr>
        <w:t>Краткие методические указания</w:t>
      </w:r>
    </w:p>
    <w:p w:rsidR="00FE6EDA" w:rsidRPr="00442090" w:rsidRDefault="00FE6EDA" w:rsidP="00FE6EDA">
      <w:pPr>
        <w:spacing w:after="0" w:line="240" w:lineRule="auto"/>
        <w:jc w:val="both"/>
        <w:rPr>
          <w:rFonts w:ascii="Times New Roman" w:hAnsi="Times New Roman"/>
          <w:sz w:val="24"/>
          <w:szCs w:val="24"/>
        </w:rPr>
      </w:pPr>
      <w:r w:rsidRPr="00442090">
        <w:rPr>
          <w:rFonts w:ascii="Times New Roman" w:hAnsi="Times New Roman"/>
          <w:sz w:val="24"/>
          <w:szCs w:val="24"/>
        </w:rPr>
        <w:t xml:space="preserve">Задача предполагает </w:t>
      </w:r>
      <w:r>
        <w:rPr>
          <w:rFonts w:ascii="Times New Roman" w:hAnsi="Times New Roman"/>
          <w:sz w:val="24"/>
          <w:szCs w:val="24"/>
        </w:rPr>
        <w:t>вычисление потребности в персонале</w:t>
      </w:r>
      <w:r w:rsidRPr="00442090">
        <w:rPr>
          <w:rFonts w:ascii="Times New Roman" w:hAnsi="Times New Roman"/>
          <w:sz w:val="24"/>
          <w:szCs w:val="24"/>
        </w:rPr>
        <w:t>. Максимально за задачу можно получить 7 баллов. Время, отводимое на выполнение кейс-задачи, составляет 15 минут.</w:t>
      </w:r>
    </w:p>
    <w:p w:rsidR="009A3E3E" w:rsidRPr="004D2719" w:rsidRDefault="009A3E3E" w:rsidP="006B6A77">
      <w:pPr>
        <w:tabs>
          <w:tab w:val="left" w:pos="0"/>
        </w:tabs>
        <w:rPr>
          <w:rFonts w:ascii="Times New Roman" w:hAnsi="Times New Roman"/>
          <w:sz w:val="24"/>
          <w:szCs w:val="24"/>
        </w:rPr>
      </w:pPr>
      <w:r w:rsidRPr="004D2719">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109"/>
        <w:gridCol w:w="7862"/>
      </w:tblGrid>
      <w:tr w:rsidR="009A3E3E" w:rsidRPr="00FE6EDA" w:rsidTr="000361C6">
        <w:tc>
          <w:tcPr>
            <w:tcW w:w="675"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w:t>
            </w:r>
          </w:p>
        </w:tc>
        <w:tc>
          <w:tcPr>
            <w:tcW w:w="1134"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Баллы</w:t>
            </w:r>
          </w:p>
        </w:tc>
        <w:tc>
          <w:tcPr>
            <w:tcW w:w="8364"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Описание</w:t>
            </w:r>
          </w:p>
        </w:tc>
      </w:tr>
      <w:tr w:rsidR="009A3E3E" w:rsidRPr="00FE6EDA" w:rsidTr="000361C6">
        <w:tc>
          <w:tcPr>
            <w:tcW w:w="675"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5</w:t>
            </w:r>
          </w:p>
        </w:tc>
        <w:tc>
          <w:tcPr>
            <w:tcW w:w="1134"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7</w:t>
            </w:r>
          </w:p>
        </w:tc>
        <w:tc>
          <w:tcPr>
            <w:tcW w:w="8364" w:type="dxa"/>
            <w:shd w:val="clear" w:color="auto" w:fill="auto"/>
          </w:tcPr>
          <w:p w:rsidR="009A3E3E" w:rsidRPr="00FE6EDA" w:rsidRDefault="009A3E3E" w:rsidP="00FE6EDA">
            <w:pPr>
              <w:autoSpaceDE w:val="0"/>
              <w:autoSpaceDN w:val="0"/>
              <w:adjustRightInd w:val="0"/>
              <w:spacing w:after="0" w:line="240" w:lineRule="auto"/>
              <w:jc w:val="both"/>
              <w:rPr>
                <w:rFonts w:ascii="Times New Roman" w:hAnsi="Times New Roman"/>
                <w:bCs/>
                <w:color w:val="000000"/>
                <w:sz w:val="20"/>
                <w:szCs w:val="24"/>
              </w:rPr>
            </w:pPr>
            <w:r w:rsidRPr="00FE6EDA">
              <w:rPr>
                <w:rFonts w:ascii="Times New Roman" w:hAnsi="Times New Roman"/>
                <w:bCs/>
                <w:color w:val="000000"/>
                <w:sz w:val="20"/>
                <w:szCs w:val="24"/>
              </w:rPr>
              <w:t>Демонстрирует полное понимание проблемы. Все требования, предъявляемые к заданию, выполнены.</w:t>
            </w:r>
          </w:p>
        </w:tc>
      </w:tr>
      <w:tr w:rsidR="009A3E3E" w:rsidRPr="00FE6EDA" w:rsidTr="000361C6">
        <w:tc>
          <w:tcPr>
            <w:tcW w:w="675"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4</w:t>
            </w:r>
          </w:p>
        </w:tc>
        <w:tc>
          <w:tcPr>
            <w:tcW w:w="1134"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5-6</w:t>
            </w:r>
          </w:p>
        </w:tc>
        <w:tc>
          <w:tcPr>
            <w:tcW w:w="8364" w:type="dxa"/>
            <w:shd w:val="clear" w:color="auto" w:fill="auto"/>
          </w:tcPr>
          <w:p w:rsidR="009A3E3E" w:rsidRPr="00FE6EDA" w:rsidRDefault="009A3E3E" w:rsidP="00FE6EDA">
            <w:pPr>
              <w:autoSpaceDE w:val="0"/>
              <w:autoSpaceDN w:val="0"/>
              <w:adjustRightInd w:val="0"/>
              <w:spacing w:after="0" w:line="240" w:lineRule="auto"/>
              <w:jc w:val="both"/>
              <w:rPr>
                <w:rFonts w:ascii="Times New Roman" w:hAnsi="Times New Roman"/>
                <w:bCs/>
                <w:color w:val="000000"/>
                <w:sz w:val="20"/>
                <w:szCs w:val="24"/>
              </w:rPr>
            </w:pPr>
            <w:r w:rsidRPr="00FE6EDA">
              <w:rPr>
                <w:rFonts w:ascii="Times New Roman" w:hAnsi="Times New Roman"/>
                <w:bCs/>
                <w:color w:val="000000"/>
                <w:sz w:val="20"/>
                <w:szCs w:val="24"/>
              </w:rPr>
              <w:t>Демонстрирует значительное понимание проблемы. Все требования, предъявляемые к заданию, выполнены.</w:t>
            </w:r>
          </w:p>
        </w:tc>
      </w:tr>
      <w:tr w:rsidR="009A3E3E" w:rsidRPr="00FE6EDA" w:rsidTr="000361C6">
        <w:tc>
          <w:tcPr>
            <w:tcW w:w="675"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3</w:t>
            </w:r>
          </w:p>
        </w:tc>
        <w:tc>
          <w:tcPr>
            <w:tcW w:w="1134"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3-4</w:t>
            </w:r>
          </w:p>
        </w:tc>
        <w:tc>
          <w:tcPr>
            <w:tcW w:w="8364" w:type="dxa"/>
            <w:shd w:val="clear" w:color="auto" w:fill="auto"/>
          </w:tcPr>
          <w:p w:rsidR="009A3E3E" w:rsidRPr="00FE6EDA" w:rsidRDefault="009A3E3E" w:rsidP="00FE6EDA">
            <w:pPr>
              <w:autoSpaceDE w:val="0"/>
              <w:autoSpaceDN w:val="0"/>
              <w:adjustRightInd w:val="0"/>
              <w:spacing w:after="0" w:line="240" w:lineRule="auto"/>
              <w:jc w:val="both"/>
              <w:rPr>
                <w:rFonts w:ascii="Times New Roman" w:hAnsi="Times New Roman"/>
                <w:bCs/>
                <w:color w:val="000000"/>
                <w:sz w:val="20"/>
                <w:szCs w:val="24"/>
              </w:rPr>
            </w:pPr>
            <w:r w:rsidRPr="00FE6EDA">
              <w:rPr>
                <w:rFonts w:ascii="Times New Roman" w:hAnsi="Times New Roman"/>
                <w:bCs/>
                <w:color w:val="000000"/>
                <w:sz w:val="20"/>
                <w:szCs w:val="24"/>
              </w:rPr>
              <w:t>Демонстрирует частичное понимание проблемы. Большинство требований, предъявляемых к заданию, выполнены.</w:t>
            </w:r>
          </w:p>
        </w:tc>
      </w:tr>
      <w:tr w:rsidR="009A3E3E" w:rsidRPr="00FE6EDA" w:rsidTr="000361C6">
        <w:tc>
          <w:tcPr>
            <w:tcW w:w="675"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2</w:t>
            </w:r>
          </w:p>
        </w:tc>
        <w:tc>
          <w:tcPr>
            <w:tcW w:w="1134"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1-2</w:t>
            </w:r>
          </w:p>
        </w:tc>
        <w:tc>
          <w:tcPr>
            <w:tcW w:w="8364" w:type="dxa"/>
            <w:shd w:val="clear" w:color="auto" w:fill="auto"/>
          </w:tcPr>
          <w:p w:rsidR="009A3E3E" w:rsidRPr="00FE6EDA" w:rsidRDefault="009A3E3E" w:rsidP="00FE6EDA">
            <w:pPr>
              <w:autoSpaceDE w:val="0"/>
              <w:autoSpaceDN w:val="0"/>
              <w:adjustRightInd w:val="0"/>
              <w:spacing w:after="0" w:line="240" w:lineRule="auto"/>
              <w:jc w:val="both"/>
              <w:rPr>
                <w:rFonts w:ascii="Times New Roman" w:hAnsi="Times New Roman"/>
                <w:bCs/>
                <w:color w:val="000000"/>
                <w:sz w:val="20"/>
                <w:szCs w:val="24"/>
              </w:rPr>
            </w:pPr>
            <w:r w:rsidRPr="00FE6EDA">
              <w:rPr>
                <w:rFonts w:ascii="Times New Roman" w:hAnsi="Times New Roman"/>
                <w:bCs/>
                <w:color w:val="000000"/>
                <w:sz w:val="20"/>
                <w:szCs w:val="24"/>
              </w:rPr>
              <w:t>Демонстрирует небольшое понимание проблемы. Многие требования, предъявляемые к заданию, не выполнены.</w:t>
            </w:r>
          </w:p>
        </w:tc>
      </w:tr>
      <w:tr w:rsidR="009A3E3E" w:rsidRPr="00FE6EDA" w:rsidTr="000361C6">
        <w:tc>
          <w:tcPr>
            <w:tcW w:w="675"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1</w:t>
            </w:r>
          </w:p>
        </w:tc>
        <w:tc>
          <w:tcPr>
            <w:tcW w:w="1134" w:type="dxa"/>
            <w:shd w:val="clear" w:color="auto" w:fill="auto"/>
          </w:tcPr>
          <w:p w:rsidR="009A3E3E" w:rsidRPr="00FE6EDA" w:rsidRDefault="009A3E3E" w:rsidP="00FE6EDA">
            <w:pPr>
              <w:autoSpaceDE w:val="0"/>
              <w:autoSpaceDN w:val="0"/>
              <w:adjustRightInd w:val="0"/>
              <w:spacing w:after="0" w:line="240" w:lineRule="auto"/>
              <w:jc w:val="center"/>
              <w:rPr>
                <w:rFonts w:ascii="Times New Roman" w:hAnsi="Times New Roman"/>
                <w:bCs/>
                <w:color w:val="000000"/>
                <w:sz w:val="20"/>
                <w:szCs w:val="24"/>
              </w:rPr>
            </w:pPr>
            <w:r w:rsidRPr="00FE6EDA">
              <w:rPr>
                <w:rFonts w:ascii="Times New Roman" w:hAnsi="Times New Roman"/>
                <w:bCs/>
                <w:color w:val="000000"/>
                <w:sz w:val="20"/>
                <w:szCs w:val="24"/>
              </w:rPr>
              <w:t>0</w:t>
            </w:r>
          </w:p>
        </w:tc>
        <w:tc>
          <w:tcPr>
            <w:tcW w:w="8364" w:type="dxa"/>
            <w:shd w:val="clear" w:color="auto" w:fill="auto"/>
          </w:tcPr>
          <w:p w:rsidR="009A3E3E" w:rsidRPr="00FE6EDA" w:rsidRDefault="009A3E3E" w:rsidP="00FE6EDA">
            <w:pPr>
              <w:autoSpaceDE w:val="0"/>
              <w:autoSpaceDN w:val="0"/>
              <w:adjustRightInd w:val="0"/>
              <w:spacing w:after="0" w:line="240" w:lineRule="auto"/>
              <w:jc w:val="both"/>
              <w:rPr>
                <w:rFonts w:ascii="Times New Roman" w:hAnsi="Times New Roman"/>
                <w:bCs/>
                <w:color w:val="000000"/>
                <w:sz w:val="20"/>
                <w:szCs w:val="24"/>
              </w:rPr>
            </w:pPr>
            <w:r w:rsidRPr="00FE6EDA">
              <w:rPr>
                <w:rFonts w:ascii="Times New Roman" w:hAnsi="Times New Roman"/>
                <w:bCs/>
                <w:color w:val="000000"/>
                <w:sz w:val="20"/>
                <w:szCs w:val="24"/>
              </w:rPr>
              <w:t>Демонстрирует непонимание проблемы или нет ответа, не было попытки решить задачу.</w:t>
            </w:r>
          </w:p>
        </w:tc>
      </w:tr>
    </w:tbl>
    <w:p w:rsidR="009A3E3E" w:rsidRDefault="009A3E3E" w:rsidP="006B6A77">
      <w:pPr>
        <w:tabs>
          <w:tab w:val="num" w:pos="0"/>
          <w:tab w:val="left" w:pos="720"/>
          <w:tab w:val="left" w:pos="960"/>
        </w:tabs>
        <w:spacing w:after="0" w:line="240" w:lineRule="auto"/>
        <w:jc w:val="both"/>
        <w:rPr>
          <w:rFonts w:ascii="Times New Roman" w:hAnsi="Times New Roman"/>
          <w:sz w:val="24"/>
          <w:szCs w:val="24"/>
        </w:rPr>
      </w:pPr>
    </w:p>
    <w:p w:rsidR="009A3E3E" w:rsidRDefault="009A3E3E" w:rsidP="006B6A77">
      <w:pPr>
        <w:spacing w:after="0" w:line="240" w:lineRule="auto"/>
        <w:jc w:val="both"/>
        <w:rPr>
          <w:rFonts w:ascii="Times New Roman" w:hAnsi="Times New Roman"/>
          <w:sz w:val="24"/>
          <w:szCs w:val="24"/>
        </w:rPr>
      </w:pPr>
      <w:r w:rsidRPr="00A55A43">
        <w:rPr>
          <w:rFonts w:ascii="Times New Roman" w:hAnsi="Times New Roman"/>
          <w:sz w:val="24"/>
          <w:szCs w:val="24"/>
        </w:rPr>
        <w:t>5.4 Пример кейс-задания</w:t>
      </w:r>
      <w:r>
        <w:rPr>
          <w:rFonts w:ascii="Times New Roman" w:hAnsi="Times New Roman"/>
          <w:sz w:val="24"/>
          <w:szCs w:val="24"/>
        </w:rPr>
        <w:t xml:space="preserve"> </w:t>
      </w:r>
    </w:p>
    <w:p w:rsidR="00672D86" w:rsidRDefault="00672D86" w:rsidP="006B6A77">
      <w:pPr>
        <w:spacing w:after="0" w:line="240" w:lineRule="auto"/>
        <w:jc w:val="both"/>
        <w:rPr>
          <w:rFonts w:ascii="Times New Roman" w:hAnsi="Times New Roman"/>
          <w:sz w:val="24"/>
        </w:rPr>
      </w:pPr>
      <w:r>
        <w:rPr>
          <w:rFonts w:ascii="Times New Roman" w:hAnsi="Times New Roman"/>
          <w:sz w:val="24"/>
        </w:rPr>
        <w:t>Ситуация 1</w:t>
      </w:r>
    </w:p>
    <w:p w:rsidR="005C39CD" w:rsidRPr="004D2719" w:rsidRDefault="005C39CD" w:rsidP="00567A7F">
      <w:pPr>
        <w:pStyle w:val="af"/>
        <w:spacing w:before="0" w:beforeAutospacing="0" w:after="0" w:afterAutospacing="0"/>
        <w:jc w:val="both"/>
        <w:rPr>
          <w:color w:val="000000"/>
          <w:szCs w:val="28"/>
        </w:rPr>
      </w:pPr>
      <w:r w:rsidRPr="004D2719">
        <w:rPr>
          <w:color w:val="000000"/>
          <w:szCs w:val="28"/>
        </w:rPr>
        <w:t xml:space="preserve">Компания «Фьюжн» работает уже более 5 лет. За эти годы она открыла несколько филиалов в Хабаровском крае и продолжает стремительно развиваться. Штат постоянно растёт за счёт открытия новых филиалов и появления новых вакансий. В компании работают три менеджера по персоналу, в последнее время они не успевают справиться со всей работой, даже остаются допоздна. Их работоспособность падает, появляется излишняя нервозность, а вакансии долгое время не могут закрыть. </w:t>
      </w:r>
    </w:p>
    <w:p w:rsidR="005C39CD" w:rsidRPr="004D2719" w:rsidRDefault="005C39CD" w:rsidP="00D27FD8">
      <w:pPr>
        <w:pStyle w:val="af"/>
        <w:spacing w:before="0" w:beforeAutospacing="0" w:after="0" w:afterAutospacing="0"/>
        <w:jc w:val="both"/>
        <w:rPr>
          <w:color w:val="000000"/>
          <w:szCs w:val="28"/>
        </w:rPr>
      </w:pPr>
      <w:r w:rsidRPr="004D2719">
        <w:rPr>
          <w:color w:val="000000"/>
          <w:szCs w:val="28"/>
        </w:rPr>
        <w:t>В связи с этим директор по персоналу принял решение об открытии вакансии менеджера по персоналу, так как у нынешних сотрудников и так много работы, а новый сотрудник не будет лишним.</w:t>
      </w:r>
      <w:r w:rsidR="00567A7F">
        <w:rPr>
          <w:color w:val="000000"/>
          <w:szCs w:val="28"/>
        </w:rPr>
        <w:t xml:space="preserve"> </w:t>
      </w:r>
      <w:r w:rsidRPr="004D2719">
        <w:rPr>
          <w:color w:val="000000"/>
          <w:szCs w:val="28"/>
        </w:rPr>
        <w:t>Была размещена вакансия, но после месяца безрезультатных поисков, сотрудники решили найти новые варианты решения данной проблемы. На данный момент в компании проходит практику студент одного из местных вузов и один из менеджеров предложил прибегнуть к прелиминарингу, то есть предложить студенту после прохождения стажировки остаться работать в компании на постоянной основе. Директор Анна одобрила эту идею, но есть вероятность, что студент окажется от данного предложения, а за период неоплачиваемой стажировки вовсе потеряет интерес.</w:t>
      </w:r>
    </w:p>
    <w:p w:rsidR="005C39CD" w:rsidRPr="004D2719" w:rsidRDefault="005C39CD" w:rsidP="00D27FD8">
      <w:pPr>
        <w:pStyle w:val="af"/>
        <w:spacing w:before="0" w:beforeAutospacing="0" w:after="0" w:afterAutospacing="0"/>
        <w:rPr>
          <w:color w:val="000000"/>
          <w:szCs w:val="28"/>
        </w:rPr>
      </w:pPr>
      <w:r w:rsidRPr="004D2719">
        <w:rPr>
          <w:color w:val="000000"/>
          <w:szCs w:val="28"/>
        </w:rPr>
        <w:t>Как заинтересовать студента? Насколько велика вероятность, что студент проработает в компании длительное время?</w:t>
      </w:r>
    </w:p>
    <w:p w:rsidR="00672D86" w:rsidRDefault="00672D86" w:rsidP="006B6A77">
      <w:pPr>
        <w:spacing w:after="0" w:line="240" w:lineRule="auto"/>
        <w:jc w:val="both"/>
        <w:rPr>
          <w:rFonts w:ascii="Times New Roman" w:hAnsi="Times New Roman"/>
          <w:sz w:val="24"/>
        </w:rPr>
      </w:pPr>
      <w:r>
        <w:rPr>
          <w:rFonts w:ascii="Times New Roman" w:hAnsi="Times New Roman"/>
          <w:sz w:val="24"/>
        </w:rPr>
        <w:t>Ситуация 2</w:t>
      </w:r>
    </w:p>
    <w:p w:rsidR="00567A7F" w:rsidRDefault="00567A7F" w:rsidP="006B6A77">
      <w:pPr>
        <w:pStyle w:val="af"/>
        <w:spacing w:before="0" w:beforeAutospacing="0" w:after="0" w:afterAutospacing="0"/>
        <w:rPr>
          <w:color w:val="000000"/>
          <w:szCs w:val="28"/>
        </w:rPr>
      </w:pPr>
    </w:p>
    <w:p w:rsidR="0018218B" w:rsidRPr="004D2719" w:rsidRDefault="0018218B" w:rsidP="006B6A77">
      <w:pPr>
        <w:pStyle w:val="af"/>
        <w:spacing w:before="0" w:beforeAutospacing="0" w:after="0" w:afterAutospacing="0"/>
        <w:rPr>
          <w:color w:val="000000"/>
          <w:szCs w:val="28"/>
        </w:rPr>
      </w:pPr>
      <w:r w:rsidRPr="004D2719">
        <w:rPr>
          <w:color w:val="000000"/>
          <w:szCs w:val="28"/>
        </w:rPr>
        <w:t xml:space="preserve">Сеть гипермаркетов 5+ работает уже более 15-ти лет. За 15 лет успела зарекомендовать себя среди жителей Дальнего Востока. Компания переживала различные этапы жизни, но на данный момент основной проблемой является нехватка персонала. </w:t>
      </w:r>
    </w:p>
    <w:p w:rsidR="0018218B" w:rsidRPr="004D2719" w:rsidRDefault="0018218B" w:rsidP="006B6A77">
      <w:pPr>
        <w:pStyle w:val="af"/>
        <w:spacing w:before="0" w:beforeAutospacing="0" w:after="0" w:afterAutospacing="0"/>
        <w:rPr>
          <w:color w:val="000000"/>
          <w:szCs w:val="28"/>
        </w:rPr>
      </w:pPr>
      <w:r w:rsidRPr="004D2719">
        <w:rPr>
          <w:color w:val="000000"/>
          <w:szCs w:val="28"/>
        </w:rPr>
        <w:t>Во многих магазинах люди работают более трёх лет, но новые сотрудники не задерживаются больше чем на полгода. Перед менеджерами по персоналу поставлены задачи:</w:t>
      </w:r>
    </w:p>
    <w:p w:rsidR="0018218B" w:rsidRPr="004D2719" w:rsidRDefault="0018218B" w:rsidP="006B6A77">
      <w:pPr>
        <w:pStyle w:val="af"/>
        <w:numPr>
          <w:ilvl w:val="0"/>
          <w:numId w:val="31"/>
        </w:numPr>
        <w:spacing w:before="0" w:beforeAutospacing="0" w:after="0" w:afterAutospacing="0"/>
        <w:ind w:left="0" w:firstLine="0"/>
        <w:rPr>
          <w:color w:val="000000"/>
          <w:szCs w:val="28"/>
        </w:rPr>
      </w:pPr>
      <w:r w:rsidRPr="004D2719">
        <w:rPr>
          <w:color w:val="000000"/>
          <w:szCs w:val="28"/>
        </w:rPr>
        <w:lastRenderedPageBreak/>
        <w:t>Выяснить, с чем связана такая текучесть.</w:t>
      </w:r>
    </w:p>
    <w:p w:rsidR="0018218B" w:rsidRPr="004D2719" w:rsidRDefault="0018218B" w:rsidP="006B6A77">
      <w:pPr>
        <w:pStyle w:val="af"/>
        <w:numPr>
          <w:ilvl w:val="0"/>
          <w:numId w:val="31"/>
        </w:numPr>
        <w:spacing w:before="0" w:beforeAutospacing="0" w:after="0" w:afterAutospacing="0"/>
        <w:ind w:left="0" w:firstLine="0"/>
        <w:rPr>
          <w:color w:val="000000"/>
          <w:szCs w:val="28"/>
        </w:rPr>
      </w:pPr>
      <w:r w:rsidRPr="004D2719">
        <w:rPr>
          <w:color w:val="000000"/>
          <w:szCs w:val="28"/>
        </w:rPr>
        <w:t>Предложить новые способы привлечения кандидатов.</w:t>
      </w:r>
    </w:p>
    <w:p w:rsidR="0018218B" w:rsidRPr="004D2719" w:rsidRDefault="0018218B" w:rsidP="006B6A77">
      <w:pPr>
        <w:pStyle w:val="af"/>
        <w:spacing w:before="0" w:beforeAutospacing="0" w:after="0" w:afterAutospacing="0"/>
        <w:rPr>
          <w:color w:val="000000"/>
          <w:szCs w:val="28"/>
        </w:rPr>
      </w:pPr>
      <w:r w:rsidRPr="004D2719">
        <w:rPr>
          <w:color w:val="000000"/>
          <w:szCs w:val="28"/>
        </w:rPr>
        <w:t xml:space="preserve">Менеджер 1. Ирина предложила для начала посетить все магазины для проведения опроса сотрудников. Она считает, что это поможет лучше понять причины данной проблемы. Для привлечения кандидатов менеджер предложила освоить новые сайты для поиска кандидатов, такие например как </w:t>
      </w:r>
      <w:r w:rsidRPr="004D2719">
        <w:rPr>
          <w:color w:val="000000"/>
          <w:szCs w:val="28"/>
          <w:lang w:val="en-US"/>
        </w:rPr>
        <w:t>HH</w:t>
      </w:r>
      <w:r w:rsidRPr="004D2719">
        <w:rPr>
          <w:color w:val="000000"/>
          <w:szCs w:val="28"/>
        </w:rPr>
        <w:t>.</w:t>
      </w:r>
      <w:r w:rsidRPr="004D2719">
        <w:rPr>
          <w:color w:val="000000"/>
          <w:szCs w:val="28"/>
          <w:lang w:val="en-US"/>
        </w:rPr>
        <w:t>ru</w:t>
      </w:r>
      <w:r w:rsidRPr="004D2719">
        <w:rPr>
          <w:color w:val="000000"/>
          <w:szCs w:val="28"/>
        </w:rPr>
        <w:t xml:space="preserve"> и </w:t>
      </w:r>
      <w:r w:rsidRPr="004D2719">
        <w:rPr>
          <w:color w:val="000000"/>
          <w:szCs w:val="28"/>
          <w:lang w:val="en-US"/>
        </w:rPr>
        <w:t>Super</w:t>
      </w:r>
      <w:r w:rsidRPr="004D2719">
        <w:rPr>
          <w:color w:val="000000"/>
          <w:szCs w:val="28"/>
        </w:rPr>
        <w:t xml:space="preserve"> </w:t>
      </w:r>
      <w:r w:rsidRPr="004D2719">
        <w:rPr>
          <w:color w:val="000000"/>
          <w:szCs w:val="28"/>
          <w:lang w:val="en-US"/>
        </w:rPr>
        <w:t>Job</w:t>
      </w:r>
      <w:r w:rsidRPr="004D2719">
        <w:rPr>
          <w:color w:val="000000"/>
          <w:szCs w:val="28"/>
        </w:rPr>
        <w:t>.</w:t>
      </w:r>
    </w:p>
    <w:p w:rsidR="0018218B" w:rsidRPr="004D2719" w:rsidRDefault="0018218B" w:rsidP="006B6A77">
      <w:pPr>
        <w:pStyle w:val="af"/>
        <w:spacing w:before="0" w:beforeAutospacing="0" w:after="0" w:afterAutospacing="0"/>
        <w:rPr>
          <w:color w:val="000000"/>
          <w:szCs w:val="28"/>
        </w:rPr>
      </w:pPr>
      <w:r w:rsidRPr="004D2719">
        <w:rPr>
          <w:color w:val="000000"/>
          <w:szCs w:val="28"/>
        </w:rPr>
        <w:t xml:space="preserve">Менеджер 2. Виктория предложила самой, под видом нового сотрудника провести несколько дней на торговой точке, таким образом можно узнать о текущих проблемах. Для привлечения кандидатов менеджер предложила воспользоваться хедхантингом. </w:t>
      </w:r>
    </w:p>
    <w:p w:rsidR="0018218B" w:rsidRPr="004D2719" w:rsidRDefault="0018218B" w:rsidP="006B6A77">
      <w:pPr>
        <w:pStyle w:val="af"/>
        <w:spacing w:before="0" w:beforeAutospacing="0" w:after="0" w:afterAutospacing="0"/>
        <w:rPr>
          <w:color w:val="000000"/>
          <w:szCs w:val="28"/>
        </w:rPr>
      </w:pPr>
      <w:r w:rsidRPr="004D2719">
        <w:rPr>
          <w:color w:val="000000"/>
          <w:szCs w:val="28"/>
        </w:rPr>
        <w:t>Менеджер 3. Диана предложила прибегнуть к бенчмаркингу. Поиска новых методов работы с клиентами, сотрудниками и фирмой. А для поиска кандидатов подключить газетные объявления и рекламные листовки.</w:t>
      </w:r>
    </w:p>
    <w:p w:rsidR="0018218B" w:rsidRPr="004D2719" w:rsidRDefault="0018218B" w:rsidP="006B6A77">
      <w:pPr>
        <w:pStyle w:val="af"/>
        <w:spacing w:before="0" w:beforeAutospacing="0" w:after="0" w:afterAutospacing="0"/>
        <w:rPr>
          <w:color w:val="000000"/>
          <w:szCs w:val="28"/>
        </w:rPr>
      </w:pPr>
      <w:r w:rsidRPr="004D2719">
        <w:rPr>
          <w:color w:val="000000"/>
          <w:szCs w:val="28"/>
        </w:rPr>
        <w:t>Какие из способов кажутся Вам наиболее действенными? Какие методы можно использовать ещё?</w:t>
      </w:r>
    </w:p>
    <w:p w:rsidR="005F3524" w:rsidRPr="001B0D51" w:rsidRDefault="005F3524" w:rsidP="006B6A77">
      <w:pPr>
        <w:spacing w:after="0" w:line="240" w:lineRule="auto"/>
        <w:jc w:val="both"/>
        <w:rPr>
          <w:rFonts w:ascii="Times New Roman" w:hAnsi="Times New Roman" w:cs="Times New Roman"/>
        </w:rPr>
      </w:pPr>
    </w:p>
    <w:p w:rsidR="00672D86" w:rsidRDefault="00C90C20" w:rsidP="006B6A77">
      <w:pPr>
        <w:spacing w:after="0" w:line="240" w:lineRule="auto"/>
        <w:jc w:val="both"/>
        <w:rPr>
          <w:rFonts w:ascii="Times New Roman" w:hAnsi="Times New Roman"/>
          <w:sz w:val="24"/>
        </w:rPr>
      </w:pPr>
      <w:r>
        <w:rPr>
          <w:rFonts w:ascii="Times New Roman" w:hAnsi="Times New Roman"/>
          <w:sz w:val="24"/>
        </w:rPr>
        <w:t>Ситуация 3</w:t>
      </w:r>
    </w:p>
    <w:p w:rsidR="000E5974" w:rsidRPr="004D2719" w:rsidRDefault="000E5974" w:rsidP="006B6A77">
      <w:pPr>
        <w:spacing w:after="0" w:line="360" w:lineRule="auto"/>
        <w:rPr>
          <w:rFonts w:ascii="Times New Roman" w:hAnsi="Times New Roman" w:cs="Times New Roman"/>
          <w:sz w:val="24"/>
          <w:szCs w:val="28"/>
        </w:rPr>
      </w:pPr>
      <w:r w:rsidRPr="004D2719">
        <w:rPr>
          <w:rFonts w:ascii="Times New Roman" w:hAnsi="Times New Roman" w:cs="Times New Roman"/>
          <w:sz w:val="24"/>
          <w:szCs w:val="28"/>
        </w:rPr>
        <w:t>Кейс внедрение нового инструмента УП</w:t>
      </w:r>
    </w:p>
    <w:p w:rsidR="000E5974" w:rsidRPr="004D2719" w:rsidRDefault="000E5974" w:rsidP="006B6A77">
      <w:pPr>
        <w:rPr>
          <w:rFonts w:ascii="Times New Roman" w:hAnsi="Times New Roman" w:cs="Times New Roman"/>
          <w:sz w:val="24"/>
          <w:szCs w:val="28"/>
        </w:rPr>
      </w:pPr>
      <w:r w:rsidRPr="004D2719">
        <w:rPr>
          <w:rFonts w:ascii="Times New Roman" w:hAnsi="Times New Roman" w:cs="Times New Roman"/>
          <w:sz w:val="24"/>
          <w:szCs w:val="28"/>
        </w:rPr>
        <w:t xml:space="preserve">Компания ИМ занимается торговлей мебели. Компания достигла определенных высот и темпы развития начали падать. На очередном собрании топ-менеджмента, прозвучала идея внедрить технологию кайдзен, главной идеей которого было улучшение компании с помощью сотрудников всех уровней. Идея была принята, встал вопрос о её реализации. </w:t>
      </w:r>
    </w:p>
    <w:p w:rsidR="000E5974" w:rsidRPr="004D2719" w:rsidRDefault="000E5974" w:rsidP="006B6A77">
      <w:pPr>
        <w:rPr>
          <w:rFonts w:ascii="Times New Roman" w:hAnsi="Times New Roman" w:cs="Times New Roman"/>
          <w:sz w:val="24"/>
          <w:szCs w:val="28"/>
        </w:rPr>
      </w:pPr>
      <w:r w:rsidRPr="004D2719">
        <w:rPr>
          <w:rFonts w:ascii="Times New Roman" w:hAnsi="Times New Roman" w:cs="Times New Roman"/>
          <w:sz w:val="24"/>
          <w:szCs w:val="28"/>
          <w:u w:val="single"/>
        </w:rPr>
        <w:t>Вопросы:</w:t>
      </w:r>
      <w:r w:rsidRPr="004D2719">
        <w:rPr>
          <w:rFonts w:ascii="Times New Roman" w:hAnsi="Times New Roman" w:cs="Times New Roman"/>
          <w:sz w:val="24"/>
          <w:szCs w:val="28"/>
        </w:rPr>
        <w:t xml:space="preserve"> Каким способом реализовать кайдзен в компании? Что для этого нужно? Какие вложения? Какие нужно применять инструменты управления, чтобы технология работала?</w:t>
      </w:r>
    </w:p>
    <w:p w:rsidR="00567A7F" w:rsidRPr="00442090" w:rsidRDefault="00567A7F" w:rsidP="00567A7F">
      <w:pPr>
        <w:spacing w:after="0" w:line="240" w:lineRule="auto"/>
        <w:jc w:val="both"/>
        <w:rPr>
          <w:rFonts w:ascii="Times New Roman" w:hAnsi="Times New Roman"/>
          <w:sz w:val="24"/>
          <w:u w:val="single"/>
        </w:rPr>
      </w:pPr>
      <w:r w:rsidRPr="00442090">
        <w:rPr>
          <w:rFonts w:ascii="Times New Roman" w:hAnsi="Times New Roman"/>
          <w:sz w:val="24"/>
          <w:u w:val="single"/>
        </w:rPr>
        <w:t>Краткие методические указания</w:t>
      </w:r>
    </w:p>
    <w:p w:rsidR="00567A7F" w:rsidRDefault="00567A7F" w:rsidP="006B6A77">
      <w:pPr>
        <w:tabs>
          <w:tab w:val="left" w:pos="0"/>
        </w:tabs>
        <w:rPr>
          <w:rFonts w:ascii="Times New Roman" w:hAnsi="Times New Roman"/>
          <w:sz w:val="24"/>
          <w:szCs w:val="24"/>
        </w:rPr>
      </w:pPr>
      <w:r w:rsidRPr="00965B60">
        <w:rPr>
          <w:rFonts w:ascii="Times New Roman" w:hAnsi="Times New Roman"/>
          <w:sz w:val="24"/>
        </w:rPr>
        <w:t>Кейс-</w:t>
      </w:r>
      <w:r w:rsidRPr="00442090">
        <w:rPr>
          <w:rFonts w:ascii="Times New Roman" w:hAnsi="Times New Roman"/>
          <w:sz w:val="24"/>
          <w:szCs w:val="24"/>
        </w:rPr>
        <w:t>зада</w:t>
      </w:r>
      <w:r>
        <w:rPr>
          <w:rFonts w:ascii="Times New Roman" w:hAnsi="Times New Roman"/>
          <w:sz w:val="24"/>
          <w:szCs w:val="24"/>
        </w:rPr>
        <w:t>ние</w:t>
      </w:r>
      <w:r w:rsidRPr="00442090">
        <w:rPr>
          <w:rFonts w:ascii="Times New Roman" w:hAnsi="Times New Roman"/>
          <w:sz w:val="24"/>
          <w:szCs w:val="24"/>
        </w:rPr>
        <w:t xml:space="preserve"> предполагает р</w:t>
      </w:r>
      <w:r>
        <w:rPr>
          <w:rFonts w:ascii="Times New Roman" w:hAnsi="Times New Roman"/>
          <w:sz w:val="24"/>
          <w:szCs w:val="24"/>
        </w:rPr>
        <w:t>ешение кадровых проблем компании с использованием современных персонал технологий</w:t>
      </w:r>
      <w:r w:rsidRPr="00442090">
        <w:rPr>
          <w:rFonts w:ascii="Times New Roman" w:hAnsi="Times New Roman"/>
          <w:sz w:val="24"/>
          <w:szCs w:val="24"/>
        </w:rPr>
        <w:t>. Максимально за кейс-задачу можно получить 7 баллов. Время, отводимое на выполнение кейс-задачи, составляет 15 минут.</w:t>
      </w:r>
    </w:p>
    <w:p w:rsidR="00C90C20" w:rsidRPr="005A127B" w:rsidRDefault="00C90C20" w:rsidP="006B6A77">
      <w:pPr>
        <w:tabs>
          <w:tab w:val="left" w:pos="0"/>
        </w:tabs>
        <w:rPr>
          <w:rFonts w:ascii="Times New Roman" w:hAnsi="Times New Roman"/>
          <w:sz w:val="24"/>
          <w:szCs w:val="24"/>
        </w:rPr>
      </w:pPr>
      <w:r w:rsidRPr="005A127B">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130"/>
        <w:gridCol w:w="7825"/>
      </w:tblGrid>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Баллы</w:t>
            </w:r>
          </w:p>
        </w:tc>
        <w:tc>
          <w:tcPr>
            <w:tcW w:w="7892"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Описание</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5</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7</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полное понимание проблемы. Все требования, предъявляемые к заданию, выполнены.</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4</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5-6</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значительное понимание проблемы. Все требования, предъявляемые к заданию, выполнены.</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3</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3-4</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частичное понимание проблемы. Большинство требований, предъявляемых к заданию, выполнены.</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2</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1-2</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небольшое понимание проблемы. Многие требования, предъявляемые к заданию, не выполнены.</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1</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0</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непонимание проблемы или нет ответа, не было попытки решить задачу.</w:t>
            </w:r>
          </w:p>
        </w:tc>
      </w:tr>
    </w:tbl>
    <w:p w:rsidR="00C90C20" w:rsidRDefault="00C90C20" w:rsidP="006B6A77">
      <w:pPr>
        <w:tabs>
          <w:tab w:val="num" w:pos="0"/>
          <w:tab w:val="left" w:pos="720"/>
          <w:tab w:val="left" w:pos="960"/>
        </w:tabs>
        <w:spacing w:after="0" w:line="288" w:lineRule="auto"/>
        <w:jc w:val="both"/>
        <w:rPr>
          <w:rFonts w:ascii="Times New Roman" w:hAnsi="Times New Roman"/>
          <w:sz w:val="24"/>
          <w:szCs w:val="24"/>
        </w:rPr>
      </w:pPr>
    </w:p>
    <w:p w:rsidR="00C90C20" w:rsidRDefault="00C90C20" w:rsidP="006B6A77">
      <w:pPr>
        <w:spacing w:after="0" w:line="240" w:lineRule="auto"/>
        <w:jc w:val="both"/>
        <w:rPr>
          <w:rFonts w:ascii="Times New Roman" w:hAnsi="Times New Roman"/>
          <w:sz w:val="24"/>
          <w:szCs w:val="24"/>
        </w:rPr>
      </w:pPr>
      <w:r w:rsidRPr="00A55A43">
        <w:rPr>
          <w:rFonts w:ascii="Times New Roman" w:hAnsi="Times New Roman"/>
          <w:sz w:val="24"/>
          <w:szCs w:val="24"/>
        </w:rPr>
        <w:t>5.</w:t>
      </w:r>
      <w:r>
        <w:rPr>
          <w:rFonts w:ascii="Times New Roman" w:hAnsi="Times New Roman"/>
          <w:sz w:val="24"/>
          <w:szCs w:val="24"/>
        </w:rPr>
        <w:t>5</w:t>
      </w:r>
      <w:r w:rsidRPr="00A55A43">
        <w:rPr>
          <w:rFonts w:ascii="Times New Roman" w:hAnsi="Times New Roman"/>
          <w:sz w:val="24"/>
          <w:szCs w:val="24"/>
        </w:rPr>
        <w:t xml:space="preserve"> Пример </w:t>
      </w:r>
      <w:r>
        <w:rPr>
          <w:rFonts w:ascii="Times New Roman" w:hAnsi="Times New Roman"/>
          <w:sz w:val="24"/>
          <w:szCs w:val="24"/>
        </w:rPr>
        <w:t xml:space="preserve">творческого </w:t>
      </w:r>
      <w:r w:rsidRPr="00A55A43">
        <w:rPr>
          <w:rFonts w:ascii="Times New Roman" w:hAnsi="Times New Roman"/>
          <w:sz w:val="24"/>
          <w:szCs w:val="24"/>
        </w:rPr>
        <w:t>задания</w:t>
      </w:r>
      <w:r>
        <w:rPr>
          <w:rFonts w:ascii="Times New Roman" w:hAnsi="Times New Roman"/>
          <w:sz w:val="24"/>
          <w:szCs w:val="24"/>
        </w:rPr>
        <w:t xml:space="preserve"> </w:t>
      </w:r>
    </w:p>
    <w:p w:rsidR="00C90C20" w:rsidRDefault="00C90C20" w:rsidP="006B6A77">
      <w:pPr>
        <w:tabs>
          <w:tab w:val="num" w:pos="0"/>
          <w:tab w:val="left" w:pos="720"/>
          <w:tab w:val="left" w:pos="960"/>
        </w:tabs>
        <w:spacing w:after="0" w:line="288" w:lineRule="auto"/>
        <w:jc w:val="both"/>
        <w:rPr>
          <w:rFonts w:ascii="Times New Roman" w:hAnsi="Times New Roman"/>
          <w:b/>
          <w:color w:val="000000"/>
          <w:sz w:val="24"/>
          <w:szCs w:val="24"/>
        </w:rPr>
      </w:pPr>
    </w:p>
    <w:p w:rsidR="00C90C20" w:rsidRPr="00096AA0" w:rsidRDefault="00C90C20" w:rsidP="006B6A77">
      <w:pPr>
        <w:tabs>
          <w:tab w:val="num" w:pos="0"/>
          <w:tab w:val="left" w:pos="720"/>
          <w:tab w:val="left" w:pos="960"/>
        </w:tabs>
        <w:spacing w:after="0" w:line="240" w:lineRule="auto"/>
        <w:jc w:val="both"/>
        <w:rPr>
          <w:rFonts w:ascii="Times New Roman" w:hAnsi="Times New Roman"/>
          <w:color w:val="000000"/>
          <w:sz w:val="24"/>
          <w:szCs w:val="24"/>
        </w:rPr>
      </w:pPr>
      <w:r w:rsidRPr="00096AA0">
        <w:rPr>
          <w:rFonts w:ascii="Times New Roman" w:hAnsi="Times New Roman"/>
          <w:color w:val="000000"/>
          <w:sz w:val="24"/>
        </w:rPr>
        <w:t>«</w:t>
      </w:r>
      <w:r w:rsidR="009D399E">
        <w:rPr>
          <w:rFonts w:ascii="Times New Roman" w:hAnsi="Times New Roman"/>
          <w:color w:val="000000"/>
          <w:sz w:val="24"/>
        </w:rPr>
        <w:t xml:space="preserve">Внедрение современной персонал технологии в систему адаптации персонала </w:t>
      </w:r>
      <w:r w:rsidRPr="00096AA0">
        <w:rPr>
          <w:rFonts w:ascii="Times New Roman" w:hAnsi="Times New Roman"/>
          <w:color w:val="000000"/>
          <w:sz w:val="24"/>
        </w:rPr>
        <w:t>компании»</w:t>
      </w:r>
    </w:p>
    <w:p w:rsidR="00C90C20" w:rsidRPr="004B6390" w:rsidRDefault="00C90C20" w:rsidP="006B6A77">
      <w:pPr>
        <w:spacing w:after="0" w:line="240" w:lineRule="auto"/>
        <w:jc w:val="both"/>
        <w:rPr>
          <w:rFonts w:ascii="Times New Roman" w:hAnsi="Times New Roman"/>
          <w:color w:val="000000"/>
          <w:sz w:val="24"/>
          <w:szCs w:val="24"/>
          <w:u w:val="single"/>
        </w:rPr>
      </w:pPr>
      <w:r w:rsidRPr="004B6390">
        <w:rPr>
          <w:rFonts w:ascii="Times New Roman" w:hAnsi="Times New Roman"/>
          <w:color w:val="000000"/>
          <w:sz w:val="24"/>
          <w:szCs w:val="24"/>
          <w:u w:val="single"/>
        </w:rPr>
        <w:t>Краткие методические указания</w:t>
      </w:r>
    </w:p>
    <w:p w:rsidR="00C90C20" w:rsidRPr="00096AA0" w:rsidRDefault="004B6390" w:rsidP="006B6A77">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Необходимо с</w:t>
      </w:r>
      <w:r w:rsidR="00C90C20" w:rsidRPr="00096AA0">
        <w:rPr>
          <w:rFonts w:ascii="Times New Roman" w:hAnsi="Times New Roman"/>
          <w:color w:val="000000"/>
          <w:sz w:val="24"/>
          <w:szCs w:val="24"/>
        </w:rPr>
        <w:t>формирова</w:t>
      </w:r>
      <w:r>
        <w:rPr>
          <w:rFonts w:ascii="Times New Roman" w:hAnsi="Times New Roman"/>
          <w:color w:val="000000"/>
          <w:sz w:val="24"/>
          <w:szCs w:val="24"/>
        </w:rPr>
        <w:t xml:space="preserve">ть </w:t>
      </w:r>
      <w:r w:rsidR="00C90C20" w:rsidRPr="00096AA0">
        <w:rPr>
          <w:rFonts w:ascii="Times New Roman" w:hAnsi="Times New Roman"/>
          <w:color w:val="000000"/>
          <w:sz w:val="24"/>
          <w:szCs w:val="24"/>
        </w:rPr>
        <w:t>политик</w:t>
      </w:r>
      <w:r>
        <w:rPr>
          <w:rFonts w:ascii="Times New Roman" w:hAnsi="Times New Roman"/>
          <w:color w:val="000000"/>
          <w:sz w:val="24"/>
          <w:szCs w:val="24"/>
        </w:rPr>
        <w:t>у</w:t>
      </w:r>
      <w:r w:rsidR="00C90C20" w:rsidRPr="00096AA0">
        <w:rPr>
          <w:rFonts w:ascii="Times New Roman" w:hAnsi="Times New Roman"/>
          <w:color w:val="000000"/>
          <w:sz w:val="24"/>
          <w:szCs w:val="24"/>
        </w:rPr>
        <w:t xml:space="preserve"> </w:t>
      </w:r>
      <w:r w:rsidR="009D399E">
        <w:rPr>
          <w:rFonts w:ascii="Times New Roman" w:hAnsi="Times New Roman"/>
          <w:color w:val="000000"/>
          <w:sz w:val="24"/>
          <w:szCs w:val="24"/>
        </w:rPr>
        <w:t>адаптации</w:t>
      </w:r>
      <w:r w:rsidR="00C90C20" w:rsidRPr="00096AA0">
        <w:rPr>
          <w:rFonts w:ascii="Times New Roman" w:hAnsi="Times New Roman"/>
          <w:color w:val="000000"/>
          <w:sz w:val="24"/>
          <w:szCs w:val="24"/>
        </w:rPr>
        <w:t xml:space="preserve"> на примере известной компании. Необходимо оценить систем</w:t>
      </w:r>
      <w:r w:rsidR="009D399E">
        <w:rPr>
          <w:rFonts w:ascii="Times New Roman" w:hAnsi="Times New Roman"/>
          <w:color w:val="000000"/>
          <w:sz w:val="24"/>
          <w:szCs w:val="24"/>
        </w:rPr>
        <w:t>у</w:t>
      </w:r>
      <w:r w:rsidR="00C90C20" w:rsidRPr="00096AA0">
        <w:rPr>
          <w:rFonts w:ascii="Times New Roman" w:hAnsi="Times New Roman"/>
          <w:color w:val="000000"/>
          <w:sz w:val="24"/>
          <w:szCs w:val="24"/>
        </w:rPr>
        <w:t xml:space="preserve"> </w:t>
      </w:r>
      <w:r w:rsidR="009D399E">
        <w:rPr>
          <w:rFonts w:ascii="Times New Roman" w:hAnsi="Times New Roman"/>
          <w:color w:val="000000"/>
          <w:sz w:val="24"/>
          <w:szCs w:val="24"/>
        </w:rPr>
        <w:t>адаптации персонала</w:t>
      </w:r>
      <w:r w:rsidR="00C90C20" w:rsidRPr="00096AA0">
        <w:rPr>
          <w:rFonts w:ascii="Times New Roman" w:hAnsi="Times New Roman"/>
          <w:color w:val="000000"/>
          <w:sz w:val="24"/>
          <w:szCs w:val="24"/>
        </w:rPr>
        <w:t>, принят</w:t>
      </w:r>
      <w:r w:rsidR="009D399E">
        <w:rPr>
          <w:rFonts w:ascii="Times New Roman" w:hAnsi="Times New Roman"/>
          <w:color w:val="000000"/>
          <w:sz w:val="24"/>
          <w:szCs w:val="24"/>
        </w:rPr>
        <w:t>ую</w:t>
      </w:r>
      <w:r w:rsidR="00C90C20" w:rsidRPr="00096AA0">
        <w:rPr>
          <w:rFonts w:ascii="Times New Roman" w:hAnsi="Times New Roman"/>
          <w:color w:val="000000"/>
          <w:sz w:val="24"/>
          <w:szCs w:val="24"/>
        </w:rPr>
        <w:t xml:space="preserve"> в компании и дать рекомендации по улучшению политики </w:t>
      </w:r>
      <w:r w:rsidR="009D399E">
        <w:rPr>
          <w:rFonts w:ascii="Times New Roman" w:hAnsi="Times New Roman"/>
          <w:color w:val="000000"/>
          <w:sz w:val="24"/>
          <w:szCs w:val="24"/>
        </w:rPr>
        <w:t>адаптации</w:t>
      </w:r>
      <w:r w:rsidR="00C90C20" w:rsidRPr="00096AA0">
        <w:rPr>
          <w:rFonts w:ascii="Times New Roman" w:hAnsi="Times New Roman"/>
          <w:color w:val="000000"/>
          <w:sz w:val="24"/>
          <w:szCs w:val="24"/>
        </w:rPr>
        <w:t xml:space="preserve"> персонала</w:t>
      </w:r>
      <w:r w:rsidR="009D399E">
        <w:rPr>
          <w:rFonts w:ascii="Times New Roman" w:hAnsi="Times New Roman"/>
          <w:color w:val="000000"/>
          <w:sz w:val="24"/>
          <w:szCs w:val="24"/>
        </w:rPr>
        <w:t xml:space="preserve"> с использованием современной персонал технологии.</w:t>
      </w:r>
    </w:p>
    <w:p w:rsidR="00C90C20" w:rsidRPr="00096AA0" w:rsidRDefault="00C90C20" w:rsidP="006B6A77">
      <w:pPr>
        <w:spacing w:after="0" w:line="240" w:lineRule="auto"/>
        <w:jc w:val="both"/>
        <w:rPr>
          <w:rFonts w:ascii="Times New Roman" w:hAnsi="Times New Roman"/>
          <w:color w:val="000000"/>
          <w:sz w:val="24"/>
          <w:szCs w:val="24"/>
        </w:rPr>
      </w:pPr>
      <w:r w:rsidRPr="00096AA0">
        <w:rPr>
          <w:rFonts w:ascii="Times New Roman" w:hAnsi="Times New Roman"/>
          <w:color w:val="000000"/>
          <w:sz w:val="24"/>
          <w:szCs w:val="24"/>
        </w:rPr>
        <w:t xml:space="preserve">Максимально за выполнение индивидуального задания можно получить </w:t>
      </w:r>
      <w:r>
        <w:rPr>
          <w:rFonts w:ascii="Times New Roman" w:hAnsi="Times New Roman"/>
          <w:color w:val="000000"/>
          <w:sz w:val="24"/>
          <w:szCs w:val="24"/>
        </w:rPr>
        <w:t>20</w:t>
      </w:r>
      <w:r w:rsidRPr="00096AA0">
        <w:rPr>
          <w:rFonts w:ascii="Times New Roman" w:hAnsi="Times New Roman"/>
          <w:color w:val="000000"/>
          <w:sz w:val="24"/>
          <w:szCs w:val="24"/>
        </w:rPr>
        <w:t xml:space="preserve"> баллов. </w:t>
      </w:r>
    </w:p>
    <w:p w:rsidR="00C90C20" w:rsidRDefault="00C90C20" w:rsidP="006B6A77">
      <w:pPr>
        <w:tabs>
          <w:tab w:val="left" w:pos="0"/>
        </w:tabs>
        <w:spacing w:after="0" w:line="240" w:lineRule="auto"/>
        <w:rPr>
          <w:rFonts w:ascii="Times New Roman" w:hAnsi="Times New Roman"/>
          <w:color w:val="000000"/>
          <w:sz w:val="24"/>
          <w:szCs w:val="24"/>
        </w:rPr>
      </w:pPr>
      <w:r w:rsidRPr="00096AA0">
        <w:rPr>
          <w:rFonts w:ascii="Times New Roman" w:hAnsi="Times New Roman"/>
          <w:color w:val="000000"/>
          <w:sz w:val="24"/>
          <w:szCs w:val="24"/>
        </w:rPr>
        <w:t>Критерии оценки:</w:t>
      </w:r>
    </w:p>
    <w:p w:rsidR="004D2719" w:rsidRPr="00096AA0" w:rsidRDefault="004D2719" w:rsidP="006B6A77">
      <w:pPr>
        <w:tabs>
          <w:tab w:val="left" w:pos="0"/>
        </w:tabs>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130"/>
        <w:gridCol w:w="7825"/>
      </w:tblGrid>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Баллы</w:t>
            </w:r>
          </w:p>
        </w:tc>
        <w:tc>
          <w:tcPr>
            <w:tcW w:w="7892"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Описание</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5</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18-20</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полное понимание проблемы. Все требования, предъявляемые к заданию, выполнены.</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4</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15-17</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значительное понимание проблемы. Все требования, предъявляемые к заданию, выполнены.</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lastRenderedPageBreak/>
              <w:t>3</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7-14</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частичное понимание проблемы. Большинство требований, предъявляемых к заданию, выполнены.</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2</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1-6</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небольшое понимание проблемы. Многие требования, предъявляемые к заданию, не выполнены.</w:t>
            </w:r>
          </w:p>
        </w:tc>
      </w:tr>
      <w:tr w:rsidR="00C90C20" w:rsidRPr="004B6390" w:rsidTr="000361C6">
        <w:tc>
          <w:tcPr>
            <w:tcW w:w="675"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1</w:t>
            </w:r>
          </w:p>
        </w:tc>
        <w:tc>
          <w:tcPr>
            <w:tcW w:w="1134" w:type="dxa"/>
            <w:shd w:val="clear" w:color="auto" w:fill="auto"/>
          </w:tcPr>
          <w:p w:rsidR="00C90C20" w:rsidRPr="004B6390" w:rsidRDefault="00C90C20" w:rsidP="004B6390">
            <w:pPr>
              <w:autoSpaceDE w:val="0"/>
              <w:autoSpaceDN w:val="0"/>
              <w:adjustRightInd w:val="0"/>
              <w:spacing w:after="0" w:line="240" w:lineRule="auto"/>
              <w:jc w:val="center"/>
              <w:rPr>
                <w:rFonts w:ascii="Times New Roman" w:hAnsi="Times New Roman"/>
                <w:bCs/>
                <w:color w:val="000000"/>
                <w:sz w:val="20"/>
                <w:szCs w:val="24"/>
              </w:rPr>
            </w:pPr>
            <w:r w:rsidRPr="004B6390">
              <w:rPr>
                <w:rFonts w:ascii="Times New Roman" w:hAnsi="Times New Roman"/>
                <w:bCs/>
                <w:color w:val="000000"/>
                <w:sz w:val="20"/>
                <w:szCs w:val="24"/>
              </w:rPr>
              <w:t>0</w:t>
            </w:r>
          </w:p>
        </w:tc>
        <w:tc>
          <w:tcPr>
            <w:tcW w:w="7892" w:type="dxa"/>
            <w:shd w:val="clear" w:color="auto" w:fill="auto"/>
          </w:tcPr>
          <w:p w:rsidR="00C90C20" w:rsidRPr="004B6390" w:rsidRDefault="00C90C20" w:rsidP="004B6390">
            <w:pPr>
              <w:autoSpaceDE w:val="0"/>
              <w:autoSpaceDN w:val="0"/>
              <w:adjustRightInd w:val="0"/>
              <w:spacing w:after="0" w:line="240" w:lineRule="auto"/>
              <w:jc w:val="both"/>
              <w:rPr>
                <w:rFonts w:ascii="Times New Roman" w:hAnsi="Times New Roman"/>
                <w:bCs/>
                <w:color w:val="000000"/>
                <w:sz w:val="20"/>
                <w:szCs w:val="24"/>
              </w:rPr>
            </w:pPr>
            <w:r w:rsidRPr="004B6390">
              <w:rPr>
                <w:rFonts w:ascii="Times New Roman" w:hAnsi="Times New Roman"/>
                <w:bCs/>
                <w:color w:val="000000"/>
                <w:sz w:val="20"/>
                <w:szCs w:val="24"/>
              </w:rPr>
              <w:t>Демонстрирует непонимание проблемы или нет ответа, не было попытки решить задачу.</w:t>
            </w:r>
          </w:p>
        </w:tc>
      </w:tr>
    </w:tbl>
    <w:p w:rsidR="00C90C20" w:rsidRDefault="00C90C20" w:rsidP="006B6A77">
      <w:pPr>
        <w:tabs>
          <w:tab w:val="num" w:pos="0"/>
          <w:tab w:val="left" w:pos="720"/>
          <w:tab w:val="left" w:pos="960"/>
        </w:tabs>
        <w:spacing w:after="0" w:line="288" w:lineRule="auto"/>
        <w:jc w:val="both"/>
        <w:rPr>
          <w:rFonts w:ascii="Times New Roman" w:hAnsi="Times New Roman"/>
          <w:sz w:val="24"/>
          <w:szCs w:val="24"/>
        </w:rPr>
      </w:pPr>
    </w:p>
    <w:p w:rsidR="00C90C20" w:rsidRPr="00290B61" w:rsidRDefault="00C90C20" w:rsidP="006B6A77">
      <w:pPr>
        <w:widowControl w:val="0"/>
        <w:spacing w:after="0" w:line="240" w:lineRule="auto"/>
        <w:rPr>
          <w:rFonts w:ascii="Times New Roman" w:hAnsi="Times New Roman"/>
          <w:sz w:val="24"/>
          <w:szCs w:val="24"/>
        </w:rPr>
      </w:pPr>
      <w:r w:rsidRPr="00290B61">
        <w:rPr>
          <w:rFonts w:ascii="Times New Roman" w:hAnsi="Times New Roman"/>
          <w:sz w:val="24"/>
          <w:szCs w:val="24"/>
        </w:rPr>
        <w:t xml:space="preserve">5.6 </w:t>
      </w:r>
      <w:bookmarkStart w:id="1" w:name="bookmark22"/>
      <w:r w:rsidRPr="00290B61">
        <w:rPr>
          <w:rFonts w:ascii="Times New Roman" w:hAnsi="Times New Roman"/>
          <w:sz w:val="24"/>
          <w:szCs w:val="24"/>
        </w:rPr>
        <w:t>Задания для контрольных работ по вариантам</w:t>
      </w:r>
      <w:bookmarkEnd w:id="1"/>
      <w:r>
        <w:rPr>
          <w:rFonts w:ascii="Times New Roman" w:hAnsi="Times New Roman"/>
          <w:sz w:val="24"/>
          <w:szCs w:val="24"/>
        </w:rPr>
        <w:t xml:space="preserve"> для студентов ЗФО</w:t>
      </w:r>
    </w:p>
    <w:p w:rsidR="00C90C20" w:rsidRPr="002A5CF6" w:rsidRDefault="00C90C20" w:rsidP="006B6A77">
      <w:pPr>
        <w:pStyle w:val="32"/>
        <w:widowControl w:val="0"/>
        <w:shd w:val="clear" w:color="auto" w:fill="auto"/>
        <w:spacing w:after="0" w:line="240" w:lineRule="auto"/>
        <w:ind w:firstLine="0"/>
        <w:rPr>
          <w:b/>
          <w:sz w:val="24"/>
          <w:szCs w:val="24"/>
        </w:rPr>
      </w:pP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bCs/>
        </w:rPr>
      </w:pPr>
      <w:bookmarkStart w:id="2" w:name="bookmark43"/>
      <w:r w:rsidRPr="0017470D">
        <w:rPr>
          <w:rFonts w:ascii="Times New Roman" w:hAnsi="Times New Roman" w:cs="Times New Roman"/>
          <w:bCs/>
        </w:rPr>
        <w:t>Сферы применения современных персонал-технологий</w:t>
      </w: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b/>
          <w:bCs/>
        </w:rPr>
      </w:pPr>
      <w:r w:rsidRPr="0017470D">
        <w:rPr>
          <w:rFonts w:ascii="Times New Roman" w:hAnsi="Times New Roman" w:cs="Times New Roman"/>
        </w:rPr>
        <w:t xml:space="preserve">Теоретические подходы и принципы разработки технологий управления персоналом. </w:t>
      </w: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b/>
          <w:bCs/>
        </w:rPr>
      </w:pPr>
      <w:r w:rsidRPr="0017470D">
        <w:rPr>
          <w:rFonts w:ascii="Times New Roman" w:hAnsi="Times New Roman" w:cs="Times New Roman"/>
        </w:rPr>
        <w:t xml:space="preserve">Ключевые факторы эффективной системы управления персоналом. </w:t>
      </w: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rPr>
      </w:pPr>
      <w:r w:rsidRPr="0017470D">
        <w:rPr>
          <w:rFonts w:ascii="Times New Roman" w:hAnsi="Times New Roman" w:cs="Times New Roman"/>
        </w:rPr>
        <w:t>Возможные ошибки при внедрении современных персонал – технологий.</w:t>
      </w: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rPr>
      </w:pPr>
      <w:r w:rsidRPr="0017470D">
        <w:rPr>
          <w:rFonts w:ascii="Times New Roman" w:hAnsi="Times New Roman" w:cs="Times New Roman"/>
        </w:rPr>
        <w:t xml:space="preserve">Система адаптации и современные персонал технологии. </w:t>
      </w: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rPr>
      </w:pPr>
      <w:r w:rsidRPr="0017470D">
        <w:rPr>
          <w:rFonts w:ascii="Times New Roman" w:hAnsi="Times New Roman" w:cs="Times New Roman"/>
        </w:rPr>
        <w:t xml:space="preserve">Качественные </w:t>
      </w:r>
      <w:r>
        <w:rPr>
          <w:rFonts w:ascii="Times New Roman" w:hAnsi="Times New Roman" w:cs="Times New Roman"/>
        </w:rPr>
        <w:t>и к</w:t>
      </w:r>
      <w:r w:rsidRPr="0017470D">
        <w:rPr>
          <w:rFonts w:ascii="Times New Roman" w:hAnsi="Times New Roman" w:cs="Times New Roman"/>
        </w:rPr>
        <w:t xml:space="preserve">оличественные аспекты определения потребности в персонале. </w:t>
      </w: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rPr>
      </w:pPr>
      <w:r w:rsidRPr="0017470D">
        <w:rPr>
          <w:rFonts w:ascii="Times New Roman" w:hAnsi="Times New Roman" w:cs="Times New Roman"/>
        </w:rPr>
        <w:t xml:space="preserve">Ключевые показатели эффективности деятельности персонала. </w:t>
      </w: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rPr>
      </w:pPr>
      <w:r w:rsidRPr="0017470D">
        <w:rPr>
          <w:rFonts w:ascii="Times New Roman" w:hAnsi="Times New Roman" w:cs="Times New Roman"/>
        </w:rPr>
        <w:t>Деловая оценка персонала: современные персонал технологии и условия их эффективности.</w:t>
      </w:r>
    </w:p>
    <w:p w:rsidR="0017470D" w:rsidRPr="0017470D" w:rsidRDefault="0017470D" w:rsidP="00C21F2A">
      <w:pPr>
        <w:pStyle w:val="a4"/>
        <w:numPr>
          <w:ilvl w:val="0"/>
          <w:numId w:val="34"/>
        </w:numPr>
        <w:tabs>
          <w:tab w:val="left" w:pos="426"/>
        </w:tabs>
        <w:spacing w:after="0" w:line="240" w:lineRule="auto"/>
        <w:ind w:left="0" w:firstLine="0"/>
        <w:rPr>
          <w:rFonts w:ascii="Times New Roman" w:hAnsi="Times New Roman" w:cs="Times New Roman"/>
        </w:rPr>
      </w:pPr>
      <w:r w:rsidRPr="0017470D">
        <w:rPr>
          <w:rFonts w:ascii="Times New Roman" w:hAnsi="Times New Roman" w:cs="Times New Roman"/>
        </w:rPr>
        <w:t>Эффективность труда персонала и его оценка</w:t>
      </w:r>
    </w:p>
    <w:p w:rsidR="0017470D" w:rsidRPr="0017470D" w:rsidRDefault="0017470D" w:rsidP="00C21F2A">
      <w:pPr>
        <w:pStyle w:val="a4"/>
        <w:numPr>
          <w:ilvl w:val="0"/>
          <w:numId w:val="34"/>
        </w:numPr>
        <w:tabs>
          <w:tab w:val="left" w:pos="426"/>
          <w:tab w:val="left" w:pos="851"/>
          <w:tab w:val="left" w:pos="993"/>
        </w:tabs>
        <w:spacing w:after="0" w:line="240" w:lineRule="auto"/>
        <w:ind w:left="0" w:firstLine="0"/>
        <w:jc w:val="both"/>
        <w:rPr>
          <w:rFonts w:ascii="Times New Roman" w:hAnsi="Times New Roman" w:cs="Times New Roman"/>
        </w:rPr>
      </w:pPr>
      <w:r w:rsidRPr="0017470D">
        <w:rPr>
          <w:rFonts w:ascii="Times New Roman" w:hAnsi="Times New Roman" w:cs="Times New Roman"/>
        </w:rPr>
        <w:t xml:space="preserve">Подбор и отбор персонала как кадровые технологии. </w:t>
      </w:r>
    </w:p>
    <w:p w:rsidR="0017470D" w:rsidRDefault="0017470D" w:rsidP="00C21F2A">
      <w:pPr>
        <w:pStyle w:val="40"/>
        <w:widowControl w:val="0"/>
        <w:shd w:val="clear" w:color="auto" w:fill="auto"/>
        <w:tabs>
          <w:tab w:val="left" w:pos="426"/>
        </w:tabs>
        <w:spacing w:before="0" w:after="0" w:line="240" w:lineRule="auto"/>
        <w:ind w:firstLine="0"/>
        <w:rPr>
          <w:sz w:val="24"/>
          <w:szCs w:val="24"/>
        </w:rPr>
      </w:pPr>
    </w:p>
    <w:p w:rsidR="00C90C20" w:rsidRPr="004B6390" w:rsidRDefault="00C90C20" w:rsidP="006B6A77">
      <w:pPr>
        <w:pStyle w:val="40"/>
        <w:widowControl w:val="0"/>
        <w:shd w:val="clear" w:color="auto" w:fill="auto"/>
        <w:spacing w:before="0" w:after="0" w:line="240" w:lineRule="auto"/>
        <w:ind w:firstLine="0"/>
        <w:rPr>
          <w:sz w:val="24"/>
          <w:szCs w:val="24"/>
          <w:u w:val="single"/>
        </w:rPr>
      </w:pPr>
      <w:r w:rsidRPr="004B6390">
        <w:rPr>
          <w:sz w:val="24"/>
          <w:szCs w:val="24"/>
          <w:u w:val="single"/>
        </w:rPr>
        <w:t>Краткие методические указания</w:t>
      </w:r>
      <w:bookmarkEnd w:id="2"/>
    </w:p>
    <w:p w:rsidR="00C90C20" w:rsidRPr="009E190F" w:rsidRDefault="00C90C20" w:rsidP="006B6A77">
      <w:pPr>
        <w:pStyle w:val="22"/>
        <w:widowControl w:val="0"/>
        <w:shd w:val="clear" w:color="auto" w:fill="auto"/>
        <w:spacing w:line="240" w:lineRule="auto"/>
        <w:ind w:firstLine="0"/>
        <w:jc w:val="both"/>
        <w:rPr>
          <w:sz w:val="24"/>
          <w:szCs w:val="24"/>
        </w:rPr>
      </w:pPr>
      <w:r w:rsidRPr="009E190F">
        <w:rPr>
          <w:sz w:val="24"/>
          <w:szCs w:val="24"/>
        </w:rPr>
        <w:t>В соответствии с учебным планом студент заочной формы обучения должен выполнить контрольную работу по дисциплине «</w:t>
      </w:r>
      <w:r w:rsidR="009D399E">
        <w:rPr>
          <w:sz w:val="24"/>
          <w:szCs w:val="24"/>
        </w:rPr>
        <w:t>Современные персонал технологии</w:t>
      </w:r>
      <w:r w:rsidRPr="009E190F">
        <w:rPr>
          <w:sz w:val="24"/>
          <w:szCs w:val="24"/>
        </w:rPr>
        <w:t>» по одному из предложенных преподавателем вариантов. Вариант контрольной работы определяется ст</w:t>
      </w:r>
      <w:r>
        <w:rPr>
          <w:sz w:val="24"/>
          <w:szCs w:val="24"/>
        </w:rPr>
        <w:t>удентом по последней цифре номе</w:t>
      </w:r>
      <w:r w:rsidRPr="009E190F">
        <w:rPr>
          <w:sz w:val="24"/>
          <w:szCs w:val="24"/>
        </w:rPr>
        <w:t>ра зачётной книжки. Например, если номер зачётной книжк</w:t>
      </w:r>
      <w:r>
        <w:rPr>
          <w:sz w:val="24"/>
          <w:szCs w:val="24"/>
        </w:rPr>
        <w:t>и студента заканчивается на циф</w:t>
      </w:r>
      <w:r w:rsidRPr="009E190F">
        <w:rPr>
          <w:sz w:val="24"/>
          <w:szCs w:val="24"/>
        </w:rPr>
        <w:t xml:space="preserve">ру «0», то студент выбирает вариант </w:t>
      </w:r>
      <w:r>
        <w:rPr>
          <w:sz w:val="24"/>
          <w:szCs w:val="24"/>
        </w:rPr>
        <w:t>№ 10</w:t>
      </w:r>
      <w:r w:rsidRPr="009E190F">
        <w:rPr>
          <w:sz w:val="24"/>
          <w:szCs w:val="24"/>
        </w:rPr>
        <w:t>, если на цифру «1» - вариант</w:t>
      </w:r>
      <w:r>
        <w:rPr>
          <w:sz w:val="24"/>
          <w:szCs w:val="24"/>
        </w:rPr>
        <w:t xml:space="preserve"> № 1</w:t>
      </w:r>
      <w:r w:rsidRPr="009E190F">
        <w:rPr>
          <w:sz w:val="24"/>
          <w:szCs w:val="24"/>
        </w:rPr>
        <w:t xml:space="preserve"> и т.д.</w:t>
      </w:r>
    </w:p>
    <w:p w:rsidR="00C90C20" w:rsidRPr="009E190F" w:rsidRDefault="00C90C20" w:rsidP="006B6A77">
      <w:pPr>
        <w:pStyle w:val="22"/>
        <w:widowControl w:val="0"/>
        <w:shd w:val="clear" w:color="auto" w:fill="auto"/>
        <w:spacing w:line="240" w:lineRule="auto"/>
        <w:ind w:firstLine="0"/>
        <w:jc w:val="both"/>
        <w:rPr>
          <w:sz w:val="24"/>
          <w:szCs w:val="24"/>
        </w:rPr>
      </w:pPr>
      <w:r w:rsidRPr="009E190F">
        <w:rPr>
          <w:sz w:val="24"/>
          <w:szCs w:val="24"/>
        </w:rPr>
        <w:t>Общие требования к структуре, представлению и правилам оформления текстовой части контрольной работы установлены СК-СТО-ТР-04-1.005-2015 «Требования к оформлению текстовой части выпускных квалификационных работ, курсовых работ (проектов), рефера</w:t>
      </w:r>
      <w:r w:rsidRPr="009E190F">
        <w:rPr>
          <w:sz w:val="24"/>
          <w:szCs w:val="24"/>
        </w:rPr>
        <w:softHyphen/>
        <w:t>тов, контрольных работ, отчётов по практикам, лабораторным работам».</w:t>
      </w:r>
    </w:p>
    <w:p w:rsidR="004D2719" w:rsidRDefault="004D2719" w:rsidP="006B6A77">
      <w:pPr>
        <w:pStyle w:val="40"/>
        <w:widowControl w:val="0"/>
        <w:shd w:val="clear" w:color="auto" w:fill="auto"/>
        <w:spacing w:before="0" w:after="0" w:line="240" w:lineRule="auto"/>
        <w:ind w:firstLine="0"/>
        <w:rPr>
          <w:sz w:val="24"/>
          <w:szCs w:val="24"/>
        </w:rPr>
      </w:pPr>
      <w:bookmarkStart w:id="3" w:name="bookmark44"/>
    </w:p>
    <w:p w:rsidR="00C90C20" w:rsidRDefault="00C90C20" w:rsidP="006B6A77">
      <w:pPr>
        <w:pStyle w:val="40"/>
        <w:widowControl w:val="0"/>
        <w:shd w:val="clear" w:color="auto" w:fill="auto"/>
        <w:spacing w:before="0" w:after="0" w:line="240" w:lineRule="auto"/>
        <w:ind w:firstLine="0"/>
        <w:rPr>
          <w:sz w:val="24"/>
          <w:szCs w:val="24"/>
        </w:rPr>
      </w:pPr>
      <w:r w:rsidRPr="009E190F">
        <w:rPr>
          <w:sz w:val="24"/>
          <w:szCs w:val="24"/>
        </w:rPr>
        <w:t>Критерии оценки</w:t>
      </w:r>
      <w:bookmarkEnd w:id="3"/>
    </w:p>
    <w:tbl>
      <w:tblPr>
        <w:tblW w:w="9493" w:type="dxa"/>
        <w:tblLayout w:type="fixed"/>
        <w:tblCellMar>
          <w:left w:w="10" w:type="dxa"/>
          <w:right w:w="10" w:type="dxa"/>
        </w:tblCellMar>
        <w:tblLook w:val="0000" w:firstRow="0" w:lastRow="0" w:firstColumn="0" w:lastColumn="0" w:noHBand="0" w:noVBand="0"/>
      </w:tblPr>
      <w:tblGrid>
        <w:gridCol w:w="432"/>
        <w:gridCol w:w="981"/>
        <w:gridCol w:w="8080"/>
      </w:tblGrid>
      <w:tr w:rsidR="004B6390" w:rsidRPr="004033A1" w:rsidTr="004033A1">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Баллы</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Описание</w:t>
            </w:r>
          </w:p>
        </w:tc>
      </w:tr>
      <w:tr w:rsidR="004B6390" w:rsidRPr="004033A1" w:rsidTr="004033A1">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5</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«зачтено»</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4033A1">
              <w:rPr>
                <w:color w:val="000000"/>
                <w:sz w:val="20"/>
                <w:szCs w:val="24"/>
              </w:rPr>
              <w:softHyphen/>
              <w:t>жения. Оформление работы соответствует требованиям СТО, принятому во ВГУЭС.</w:t>
            </w:r>
          </w:p>
        </w:tc>
      </w:tr>
      <w:tr w:rsidR="004B6390" w:rsidRPr="004033A1" w:rsidTr="004033A1">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4</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«зачтено»</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4033A1">
              <w:rPr>
                <w:color w:val="000000"/>
                <w:sz w:val="20"/>
                <w:szCs w:val="24"/>
              </w:rPr>
              <w:softHyphen/>
              <w:t>жения. Однако в работе допущены одна-две неточности. Оформление работы соответству</w:t>
            </w:r>
            <w:r w:rsidRPr="004033A1">
              <w:rPr>
                <w:color w:val="000000"/>
                <w:sz w:val="20"/>
                <w:szCs w:val="24"/>
              </w:rPr>
              <w:softHyphen/>
              <w:t>ет требованиям СТО, принятому во ВГУЭС.</w:t>
            </w:r>
          </w:p>
        </w:tc>
      </w:tr>
      <w:tr w:rsidR="004B6390" w:rsidRPr="004033A1" w:rsidTr="004033A1">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3</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«зачтено»</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Работа свидетельствует в основном о знании студентом содержания темы, отличается не</w:t>
            </w:r>
            <w:r w:rsidRPr="004033A1">
              <w:rPr>
                <w:color w:val="000000"/>
                <w:sz w:val="20"/>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4033A1">
              <w:rPr>
                <w:color w:val="000000"/>
                <w:sz w:val="20"/>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4B6390" w:rsidRPr="004033A1" w:rsidTr="004033A1">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2</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«не зачтено»</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Студент продемонстрировал: незнание содержания темы и основных вопросов теории; не</w:t>
            </w:r>
            <w:r w:rsidRPr="004033A1">
              <w:rPr>
                <w:color w:val="000000"/>
                <w:sz w:val="20"/>
                <w:szCs w:val="24"/>
              </w:rPr>
              <w:softHyphen/>
              <w:t>глубокое раскрытие темы; несформированность навыков аргументации, анализа явлений и процессов; отсутствие логичности и последовательности в изложении. Допущены серьёз</w:t>
            </w:r>
            <w:r w:rsidRPr="004033A1">
              <w:rPr>
                <w:color w:val="000000"/>
                <w:sz w:val="20"/>
                <w:szCs w:val="24"/>
              </w:rPr>
              <w:softHyphen/>
              <w:t>ные ошибки в работе. Оформление работы не соответствует требованиям СТО, принятому во ВГУЭС.</w:t>
            </w:r>
          </w:p>
        </w:tc>
      </w:tr>
      <w:tr w:rsidR="004B6390" w:rsidRPr="004033A1" w:rsidTr="004033A1">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1</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«не зачтено»</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4B6390" w:rsidRPr="004033A1" w:rsidRDefault="004B6390" w:rsidP="004B6390">
            <w:pPr>
              <w:pStyle w:val="1"/>
              <w:widowControl w:val="0"/>
              <w:shd w:val="clear" w:color="auto" w:fill="auto"/>
              <w:spacing w:line="240" w:lineRule="auto"/>
              <w:jc w:val="left"/>
              <w:rPr>
                <w:color w:val="000000"/>
                <w:sz w:val="20"/>
                <w:szCs w:val="24"/>
              </w:rPr>
            </w:pPr>
            <w:r w:rsidRPr="004033A1">
              <w:rPr>
                <w:color w:val="000000"/>
                <w:sz w:val="20"/>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C90C20" w:rsidRDefault="00C90C20" w:rsidP="006B6A77">
      <w:pPr>
        <w:spacing w:after="0" w:line="240" w:lineRule="auto"/>
        <w:rPr>
          <w:rFonts w:ascii="Times New Roman" w:hAnsi="Times New Roman"/>
          <w:sz w:val="24"/>
          <w:szCs w:val="24"/>
        </w:rPr>
      </w:pPr>
    </w:p>
    <w:p w:rsidR="00C90C20" w:rsidRDefault="00C90C20" w:rsidP="006B6A77">
      <w:pPr>
        <w:spacing w:after="0" w:line="240" w:lineRule="auto"/>
        <w:rPr>
          <w:rFonts w:ascii="Times New Roman" w:hAnsi="Times New Roman"/>
          <w:sz w:val="24"/>
          <w:szCs w:val="24"/>
        </w:rPr>
      </w:pPr>
    </w:p>
    <w:p w:rsidR="00C90C20" w:rsidRDefault="00C90C20" w:rsidP="006B6A77">
      <w:pPr>
        <w:spacing w:after="0" w:line="240" w:lineRule="auto"/>
        <w:jc w:val="both"/>
        <w:rPr>
          <w:rFonts w:ascii="Times New Roman" w:hAnsi="Times New Roman"/>
          <w:sz w:val="24"/>
          <w:szCs w:val="24"/>
        </w:rPr>
      </w:pPr>
    </w:p>
    <w:p w:rsidR="003D02A7" w:rsidRPr="001B0D51" w:rsidRDefault="003D02A7" w:rsidP="006B6A77">
      <w:pPr>
        <w:spacing w:after="0" w:line="240" w:lineRule="auto"/>
        <w:jc w:val="both"/>
        <w:rPr>
          <w:rFonts w:ascii="Times New Roman" w:hAnsi="Times New Roman" w:cs="Times New Roman"/>
          <w:b/>
          <w:sz w:val="24"/>
          <w:szCs w:val="24"/>
        </w:rPr>
      </w:pPr>
    </w:p>
    <w:sectPr w:rsidR="003D02A7" w:rsidRPr="001B0D51" w:rsidSect="006B6A77">
      <w:type w:val="continuous"/>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99" w:rsidRDefault="00F12A99" w:rsidP="00C8013F">
      <w:pPr>
        <w:spacing w:after="0" w:line="240" w:lineRule="auto"/>
      </w:pPr>
      <w:r>
        <w:separator/>
      </w:r>
    </w:p>
  </w:endnote>
  <w:endnote w:type="continuationSeparator" w:id="0">
    <w:p w:rsidR="00F12A99" w:rsidRDefault="00F12A99"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99" w:rsidRDefault="00F12A99" w:rsidP="00C8013F">
      <w:pPr>
        <w:spacing w:after="0" w:line="240" w:lineRule="auto"/>
      </w:pPr>
      <w:r>
        <w:separator/>
      </w:r>
    </w:p>
  </w:footnote>
  <w:footnote w:type="continuationSeparator" w:id="0">
    <w:p w:rsidR="00F12A99" w:rsidRDefault="00F12A99"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8DB"/>
    <w:multiLevelType w:val="multilevel"/>
    <w:tmpl w:val="8C38A9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56544"/>
    <w:multiLevelType w:val="hybridMultilevel"/>
    <w:tmpl w:val="27287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22DF6"/>
    <w:multiLevelType w:val="hybridMultilevel"/>
    <w:tmpl w:val="EA068340"/>
    <w:lvl w:ilvl="0" w:tplc="2BC23D1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173F7"/>
    <w:multiLevelType w:val="hybridMultilevel"/>
    <w:tmpl w:val="58F4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602359"/>
    <w:multiLevelType w:val="hybridMultilevel"/>
    <w:tmpl w:val="74487EE6"/>
    <w:lvl w:ilvl="0" w:tplc="B22A7138">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5460D"/>
    <w:multiLevelType w:val="singleLevel"/>
    <w:tmpl w:val="2E306CF6"/>
    <w:lvl w:ilvl="0">
      <w:start w:val="1"/>
      <w:numFmt w:val="bullet"/>
      <w:pStyle w:val="3"/>
      <w:lvlText w:val=""/>
      <w:lvlJc w:val="left"/>
      <w:pPr>
        <w:tabs>
          <w:tab w:val="num" w:pos="360"/>
        </w:tabs>
        <w:ind w:left="360" w:hanging="360"/>
      </w:pPr>
      <w:rPr>
        <w:rFonts w:ascii="Wingdings" w:hAnsi="Wingdings" w:hint="default"/>
        <w:sz w:val="16"/>
      </w:rPr>
    </w:lvl>
  </w:abstractNum>
  <w:abstractNum w:abstractNumId="6" w15:restartNumberingAfterBreak="0">
    <w:nsid w:val="0CD62110"/>
    <w:multiLevelType w:val="hybridMultilevel"/>
    <w:tmpl w:val="535C88EA"/>
    <w:lvl w:ilvl="0" w:tplc="EB547DF0">
      <w:start w:val="1"/>
      <w:numFmt w:val="decimal"/>
      <w:lvlText w:val="%1."/>
      <w:lvlJc w:val="left"/>
      <w:pPr>
        <w:tabs>
          <w:tab w:val="num" w:pos="720"/>
        </w:tabs>
        <w:ind w:left="720" w:hanging="360"/>
      </w:pPr>
    </w:lvl>
    <w:lvl w:ilvl="1" w:tplc="02C6A478" w:tentative="1">
      <w:start w:val="1"/>
      <w:numFmt w:val="decimal"/>
      <w:lvlText w:val="%2."/>
      <w:lvlJc w:val="left"/>
      <w:pPr>
        <w:tabs>
          <w:tab w:val="num" w:pos="1440"/>
        </w:tabs>
        <w:ind w:left="1440" w:hanging="360"/>
      </w:pPr>
    </w:lvl>
    <w:lvl w:ilvl="2" w:tplc="38EC2ACE" w:tentative="1">
      <w:start w:val="1"/>
      <w:numFmt w:val="decimal"/>
      <w:lvlText w:val="%3."/>
      <w:lvlJc w:val="left"/>
      <w:pPr>
        <w:tabs>
          <w:tab w:val="num" w:pos="2160"/>
        </w:tabs>
        <w:ind w:left="2160" w:hanging="360"/>
      </w:pPr>
    </w:lvl>
    <w:lvl w:ilvl="3" w:tplc="80129BAC" w:tentative="1">
      <w:start w:val="1"/>
      <w:numFmt w:val="decimal"/>
      <w:lvlText w:val="%4."/>
      <w:lvlJc w:val="left"/>
      <w:pPr>
        <w:tabs>
          <w:tab w:val="num" w:pos="2880"/>
        </w:tabs>
        <w:ind w:left="2880" w:hanging="360"/>
      </w:pPr>
    </w:lvl>
    <w:lvl w:ilvl="4" w:tplc="A984D9D6" w:tentative="1">
      <w:start w:val="1"/>
      <w:numFmt w:val="decimal"/>
      <w:lvlText w:val="%5."/>
      <w:lvlJc w:val="left"/>
      <w:pPr>
        <w:tabs>
          <w:tab w:val="num" w:pos="3600"/>
        </w:tabs>
        <w:ind w:left="3600" w:hanging="360"/>
      </w:pPr>
    </w:lvl>
    <w:lvl w:ilvl="5" w:tplc="76EA4F98" w:tentative="1">
      <w:start w:val="1"/>
      <w:numFmt w:val="decimal"/>
      <w:lvlText w:val="%6."/>
      <w:lvlJc w:val="left"/>
      <w:pPr>
        <w:tabs>
          <w:tab w:val="num" w:pos="4320"/>
        </w:tabs>
        <w:ind w:left="4320" w:hanging="360"/>
      </w:pPr>
    </w:lvl>
    <w:lvl w:ilvl="6" w:tplc="12B89ACE" w:tentative="1">
      <w:start w:val="1"/>
      <w:numFmt w:val="decimal"/>
      <w:lvlText w:val="%7."/>
      <w:lvlJc w:val="left"/>
      <w:pPr>
        <w:tabs>
          <w:tab w:val="num" w:pos="5040"/>
        </w:tabs>
        <w:ind w:left="5040" w:hanging="360"/>
      </w:pPr>
    </w:lvl>
    <w:lvl w:ilvl="7" w:tplc="63C877CA" w:tentative="1">
      <w:start w:val="1"/>
      <w:numFmt w:val="decimal"/>
      <w:lvlText w:val="%8."/>
      <w:lvlJc w:val="left"/>
      <w:pPr>
        <w:tabs>
          <w:tab w:val="num" w:pos="5760"/>
        </w:tabs>
        <w:ind w:left="5760" w:hanging="360"/>
      </w:pPr>
    </w:lvl>
    <w:lvl w:ilvl="8" w:tplc="FC9C75F8" w:tentative="1">
      <w:start w:val="1"/>
      <w:numFmt w:val="decimal"/>
      <w:lvlText w:val="%9."/>
      <w:lvlJc w:val="left"/>
      <w:pPr>
        <w:tabs>
          <w:tab w:val="num" w:pos="6480"/>
        </w:tabs>
        <w:ind w:left="6480" w:hanging="360"/>
      </w:pPr>
    </w:lvl>
  </w:abstractNum>
  <w:abstractNum w:abstractNumId="7" w15:restartNumberingAfterBreak="0">
    <w:nsid w:val="10455994"/>
    <w:multiLevelType w:val="hybridMultilevel"/>
    <w:tmpl w:val="FD40421A"/>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83045"/>
    <w:multiLevelType w:val="hybridMultilevel"/>
    <w:tmpl w:val="E7262DCC"/>
    <w:lvl w:ilvl="0" w:tplc="7538714C">
      <w:start w:val="1"/>
      <w:numFmt w:val="decimal"/>
      <w:lvlText w:val="%1."/>
      <w:lvlJc w:val="left"/>
      <w:pPr>
        <w:tabs>
          <w:tab w:val="num" w:pos="720"/>
        </w:tabs>
        <w:ind w:left="720" w:hanging="360"/>
      </w:pPr>
    </w:lvl>
    <w:lvl w:ilvl="1" w:tplc="D1342CDA" w:tentative="1">
      <w:start w:val="1"/>
      <w:numFmt w:val="decimal"/>
      <w:lvlText w:val="%2."/>
      <w:lvlJc w:val="left"/>
      <w:pPr>
        <w:tabs>
          <w:tab w:val="num" w:pos="1440"/>
        </w:tabs>
        <w:ind w:left="1440" w:hanging="360"/>
      </w:pPr>
    </w:lvl>
    <w:lvl w:ilvl="2" w:tplc="179E7D38" w:tentative="1">
      <w:start w:val="1"/>
      <w:numFmt w:val="decimal"/>
      <w:lvlText w:val="%3."/>
      <w:lvlJc w:val="left"/>
      <w:pPr>
        <w:tabs>
          <w:tab w:val="num" w:pos="2160"/>
        </w:tabs>
        <w:ind w:left="2160" w:hanging="360"/>
      </w:pPr>
    </w:lvl>
    <w:lvl w:ilvl="3" w:tplc="35126964" w:tentative="1">
      <w:start w:val="1"/>
      <w:numFmt w:val="decimal"/>
      <w:lvlText w:val="%4."/>
      <w:lvlJc w:val="left"/>
      <w:pPr>
        <w:tabs>
          <w:tab w:val="num" w:pos="2880"/>
        </w:tabs>
        <w:ind w:left="2880" w:hanging="360"/>
      </w:pPr>
    </w:lvl>
    <w:lvl w:ilvl="4" w:tplc="C352C546" w:tentative="1">
      <w:start w:val="1"/>
      <w:numFmt w:val="decimal"/>
      <w:lvlText w:val="%5."/>
      <w:lvlJc w:val="left"/>
      <w:pPr>
        <w:tabs>
          <w:tab w:val="num" w:pos="3600"/>
        </w:tabs>
        <w:ind w:left="3600" w:hanging="360"/>
      </w:pPr>
    </w:lvl>
    <w:lvl w:ilvl="5" w:tplc="C1E87D62" w:tentative="1">
      <w:start w:val="1"/>
      <w:numFmt w:val="decimal"/>
      <w:lvlText w:val="%6."/>
      <w:lvlJc w:val="left"/>
      <w:pPr>
        <w:tabs>
          <w:tab w:val="num" w:pos="4320"/>
        </w:tabs>
        <w:ind w:left="4320" w:hanging="360"/>
      </w:pPr>
    </w:lvl>
    <w:lvl w:ilvl="6" w:tplc="8BB8BC94" w:tentative="1">
      <w:start w:val="1"/>
      <w:numFmt w:val="decimal"/>
      <w:lvlText w:val="%7."/>
      <w:lvlJc w:val="left"/>
      <w:pPr>
        <w:tabs>
          <w:tab w:val="num" w:pos="5040"/>
        </w:tabs>
        <w:ind w:left="5040" w:hanging="360"/>
      </w:pPr>
    </w:lvl>
    <w:lvl w:ilvl="7" w:tplc="F9F24A1A" w:tentative="1">
      <w:start w:val="1"/>
      <w:numFmt w:val="decimal"/>
      <w:lvlText w:val="%8."/>
      <w:lvlJc w:val="left"/>
      <w:pPr>
        <w:tabs>
          <w:tab w:val="num" w:pos="5760"/>
        </w:tabs>
        <w:ind w:left="5760" w:hanging="360"/>
      </w:pPr>
    </w:lvl>
    <w:lvl w:ilvl="8" w:tplc="1E3EA996" w:tentative="1">
      <w:start w:val="1"/>
      <w:numFmt w:val="decimal"/>
      <w:lvlText w:val="%9."/>
      <w:lvlJc w:val="left"/>
      <w:pPr>
        <w:tabs>
          <w:tab w:val="num" w:pos="6480"/>
        </w:tabs>
        <w:ind w:left="6480" w:hanging="360"/>
      </w:pPr>
    </w:lvl>
  </w:abstractNum>
  <w:abstractNum w:abstractNumId="9" w15:restartNumberingAfterBreak="0">
    <w:nsid w:val="1A7E084D"/>
    <w:multiLevelType w:val="hybridMultilevel"/>
    <w:tmpl w:val="5FAA57B4"/>
    <w:lvl w:ilvl="0" w:tplc="2C74CCE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A717B6"/>
    <w:multiLevelType w:val="hybridMultilevel"/>
    <w:tmpl w:val="D9D42806"/>
    <w:lvl w:ilvl="0" w:tplc="153E520E">
      <w:start w:val="1"/>
      <w:numFmt w:val="decimal"/>
      <w:lvlText w:val="%1."/>
      <w:lvlJc w:val="left"/>
      <w:pPr>
        <w:tabs>
          <w:tab w:val="num" w:pos="851"/>
        </w:tabs>
        <w:ind w:left="0" w:firstLine="567"/>
      </w:pPr>
      <w:rPr>
        <w:rFonts w:hint="default"/>
      </w:rPr>
    </w:lvl>
    <w:lvl w:ilvl="1" w:tplc="E3525E46">
      <w:start w:val="1"/>
      <w:numFmt w:val="bullet"/>
      <w:lvlText w:val=""/>
      <w:lvlJc w:val="left"/>
      <w:pPr>
        <w:tabs>
          <w:tab w:val="num" w:pos="1307"/>
        </w:tabs>
        <w:ind w:left="513" w:firstLine="567"/>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33F578C"/>
    <w:multiLevelType w:val="hybridMultilevel"/>
    <w:tmpl w:val="D660A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8C0970"/>
    <w:multiLevelType w:val="hybridMultilevel"/>
    <w:tmpl w:val="99E8EF36"/>
    <w:lvl w:ilvl="0" w:tplc="DB12F84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E601A2"/>
    <w:multiLevelType w:val="hybridMultilevel"/>
    <w:tmpl w:val="884EB67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2132FC5"/>
    <w:multiLevelType w:val="hybridMultilevel"/>
    <w:tmpl w:val="B2109F46"/>
    <w:lvl w:ilvl="0" w:tplc="2BC23D1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71591E"/>
    <w:multiLevelType w:val="hybridMultilevel"/>
    <w:tmpl w:val="7BA28F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A813111"/>
    <w:multiLevelType w:val="hybridMultilevel"/>
    <w:tmpl w:val="4316372A"/>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896CF0"/>
    <w:multiLevelType w:val="hybridMultilevel"/>
    <w:tmpl w:val="1B526286"/>
    <w:lvl w:ilvl="0" w:tplc="0DF606CA">
      <w:start w:val="1"/>
      <w:numFmt w:val="bullet"/>
      <w:lvlText w:val="-"/>
      <w:lvlJc w:val="left"/>
      <w:pPr>
        <w:tabs>
          <w:tab w:val="num" w:pos="720"/>
        </w:tabs>
        <w:ind w:left="720" w:hanging="360"/>
      </w:pPr>
      <w:rPr>
        <w:rFonts w:ascii="Times New Roman" w:hAnsi="Times New Roman" w:hint="default"/>
      </w:rPr>
    </w:lvl>
    <w:lvl w:ilvl="1" w:tplc="DF88EE46" w:tentative="1">
      <w:start w:val="1"/>
      <w:numFmt w:val="bullet"/>
      <w:lvlText w:val="-"/>
      <w:lvlJc w:val="left"/>
      <w:pPr>
        <w:tabs>
          <w:tab w:val="num" w:pos="1440"/>
        </w:tabs>
        <w:ind w:left="1440" w:hanging="360"/>
      </w:pPr>
      <w:rPr>
        <w:rFonts w:ascii="Times New Roman" w:hAnsi="Times New Roman" w:hint="default"/>
      </w:rPr>
    </w:lvl>
    <w:lvl w:ilvl="2" w:tplc="831EBD3A" w:tentative="1">
      <w:start w:val="1"/>
      <w:numFmt w:val="bullet"/>
      <w:lvlText w:val="-"/>
      <w:lvlJc w:val="left"/>
      <w:pPr>
        <w:tabs>
          <w:tab w:val="num" w:pos="2160"/>
        </w:tabs>
        <w:ind w:left="2160" w:hanging="360"/>
      </w:pPr>
      <w:rPr>
        <w:rFonts w:ascii="Times New Roman" w:hAnsi="Times New Roman" w:hint="default"/>
      </w:rPr>
    </w:lvl>
    <w:lvl w:ilvl="3" w:tplc="093695C6" w:tentative="1">
      <w:start w:val="1"/>
      <w:numFmt w:val="bullet"/>
      <w:lvlText w:val="-"/>
      <w:lvlJc w:val="left"/>
      <w:pPr>
        <w:tabs>
          <w:tab w:val="num" w:pos="2880"/>
        </w:tabs>
        <w:ind w:left="2880" w:hanging="360"/>
      </w:pPr>
      <w:rPr>
        <w:rFonts w:ascii="Times New Roman" w:hAnsi="Times New Roman" w:hint="default"/>
      </w:rPr>
    </w:lvl>
    <w:lvl w:ilvl="4" w:tplc="68923C4E" w:tentative="1">
      <w:start w:val="1"/>
      <w:numFmt w:val="bullet"/>
      <w:lvlText w:val="-"/>
      <w:lvlJc w:val="left"/>
      <w:pPr>
        <w:tabs>
          <w:tab w:val="num" w:pos="3600"/>
        </w:tabs>
        <w:ind w:left="3600" w:hanging="360"/>
      </w:pPr>
      <w:rPr>
        <w:rFonts w:ascii="Times New Roman" w:hAnsi="Times New Roman" w:hint="default"/>
      </w:rPr>
    </w:lvl>
    <w:lvl w:ilvl="5" w:tplc="09322C70" w:tentative="1">
      <w:start w:val="1"/>
      <w:numFmt w:val="bullet"/>
      <w:lvlText w:val="-"/>
      <w:lvlJc w:val="left"/>
      <w:pPr>
        <w:tabs>
          <w:tab w:val="num" w:pos="4320"/>
        </w:tabs>
        <w:ind w:left="4320" w:hanging="360"/>
      </w:pPr>
      <w:rPr>
        <w:rFonts w:ascii="Times New Roman" w:hAnsi="Times New Roman" w:hint="default"/>
      </w:rPr>
    </w:lvl>
    <w:lvl w:ilvl="6" w:tplc="1A245152" w:tentative="1">
      <w:start w:val="1"/>
      <w:numFmt w:val="bullet"/>
      <w:lvlText w:val="-"/>
      <w:lvlJc w:val="left"/>
      <w:pPr>
        <w:tabs>
          <w:tab w:val="num" w:pos="5040"/>
        </w:tabs>
        <w:ind w:left="5040" w:hanging="360"/>
      </w:pPr>
      <w:rPr>
        <w:rFonts w:ascii="Times New Roman" w:hAnsi="Times New Roman" w:hint="default"/>
      </w:rPr>
    </w:lvl>
    <w:lvl w:ilvl="7" w:tplc="15FE121C" w:tentative="1">
      <w:start w:val="1"/>
      <w:numFmt w:val="bullet"/>
      <w:lvlText w:val="-"/>
      <w:lvlJc w:val="left"/>
      <w:pPr>
        <w:tabs>
          <w:tab w:val="num" w:pos="5760"/>
        </w:tabs>
        <w:ind w:left="5760" w:hanging="360"/>
      </w:pPr>
      <w:rPr>
        <w:rFonts w:ascii="Times New Roman" w:hAnsi="Times New Roman" w:hint="default"/>
      </w:rPr>
    </w:lvl>
    <w:lvl w:ilvl="8" w:tplc="30CEBF6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AB71131"/>
    <w:multiLevelType w:val="hybridMultilevel"/>
    <w:tmpl w:val="6E08AECE"/>
    <w:lvl w:ilvl="0" w:tplc="571C266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F205648"/>
    <w:multiLevelType w:val="hybridMultilevel"/>
    <w:tmpl w:val="C186A350"/>
    <w:lvl w:ilvl="0" w:tplc="D6AAE7A8">
      <w:start w:val="1"/>
      <w:numFmt w:val="decimal"/>
      <w:lvlText w:val="%1."/>
      <w:lvlJc w:val="left"/>
      <w:pPr>
        <w:tabs>
          <w:tab w:val="num" w:pos="720"/>
        </w:tabs>
        <w:ind w:left="720" w:hanging="360"/>
      </w:pPr>
    </w:lvl>
    <w:lvl w:ilvl="1" w:tplc="B79C6FA0" w:tentative="1">
      <w:start w:val="1"/>
      <w:numFmt w:val="decimal"/>
      <w:lvlText w:val="%2."/>
      <w:lvlJc w:val="left"/>
      <w:pPr>
        <w:tabs>
          <w:tab w:val="num" w:pos="1440"/>
        </w:tabs>
        <w:ind w:left="1440" w:hanging="360"/>
      </w:pPr>
    </w:lvl>
    <w:lvl w:ilvl="2" w:tplc="B06A78F6" w:tentative="1">
      <w:start w:val="1"/>
      <w:numFmt w:val="decimal"/>
      <w:lvlText w:val="%3."/>
      <w:lvlJc w:val="left"/>
      <w:pPr>
        <w:tabs>
          <w:tab w:val="num" w:pos="2160"/>
        </w:tabs>
        <w:ind w:left="2160" w:hanging="360"/>
      </w:pPr>
    </w:lvl>
    <w:lvl w:ilvl="3" w:tplc="E91A4204" w:tentative="1">
      <w:start w:val="1"/>
      <w:numFmt w:val="decimal"/>
      <w:lvlText w:val="%4."/>
      <w:lvlJc w:val="left"/>
      <w:pPr>
        <w:tabs>
          <w:tab w:val="num" w:pos="2880"/>
        </w:tabs>
        <w:ind w:left="2880" w:hanging="360"/>
      </w:pPr>
    </w:lvl>
    <w:lvl w:ilvl="4" w:tplc="124E9942" w:tentative="1">
      <w:start w:val="1"/>
      <w:numFmt w:val="decimal"/>
      <w:lvlText w:val="%5."/>
      <w:lvlJc w:val="left"/>
      <w:pPr>
        <w:tabs>
          <w:tab w:val="num" w:pos="3600"/>
        </w:tabs>
        <w:ind w:left="3600" w:hanging="360"/>
      </w:pPr>
    </w:lvl>
    <w:lvl w:ilvl="5" w:tplc="20524F0E" w:tentative="1">
      <w:start w:val="1"/>
      <w:numFmt w:val="decimal"/>
      <w:lvlText w:val="%6."/>
      <w:lvlJc w:val="left"/>
      <w:pPr>
        <w:tabs>
          <w:tab w:val="num" w:pos="4320"/>
        </w:tabs>
        <w:ind w:left="4320" w:hanging="360"/>
      </w:pPr>
    </w:lvl>
    <w:lvl w:ilvl="6" w:tplc="620E48E4" w:tentative="1">
      <w:start w:val="1"/>
      <w:numFmt w:val="decimal"/>
      <w:lvlText w:val="%7."/>
      <w:lvlJc w:val="left"/>
      <w:pPr>
        <w:tabs>
          <w:tab w:val="num" w:pos="5040"/>
        </w:tabs>
        <w:ind w:left="5040" w:hanging="360"/>
      </w:pPr>
    </w:lvl>
    <w:lvl w:ilvl="7" w:tplc="B0EC0212" w:tentative="1">
      <w:start w:val="1"/>
      <w:numFmt w:val="decimal"/>
      <w:lvlText w:val="%8."/>
      <w:lvlJc w:val="left"/>
      <w:pPr>
        <w:tabs>
          <w:tab w:val="num" w:pos="5760"/>
        </w:tabs>
        <w:ind w:left="5760" w:hanging="360"/>
      </w:pPr>
    </w:lvl>
    <w:lvl w:ilvl="8" w:tplc="E7EAA8CC" w:tentative="1">
      <w:start w:val="1"/>
      <w:numFmt w:val="decimal"/>
      <w:lvlText w:val="%9."/>
      <w:lvlJc w:val="left"/>
      <w:pPr>
        <w:tabs>
          <w:tab w:val="num" w:pos="6480"/>
        </w:tabs>
        <w:ind w:left="6480" w:hanging="360"/>
      </w:pPr>
    </w:lvl>
  </w:abstractNum>
  <w:abstractNum w:abstractNumId="20" w15:restartNumberingAfterBreak="0">
    <w:nsid w:val="53F7696D"/>
    <w:multiLevelType w:val="hybridMultilevel"/>
    <w:tmpl w:val="A412EB00"/>
    <w:lvl w:ilvl="0" w:tplc="4FA4A642">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AA3889"/>
    <w:multiLevelType w:val="multilevel"/>
    <w:tmpl w:val="2E70F4D0"/>
    <w:lvl w:ilvl="0">
      <w:start w:val="1"/>
      <w:numFmt w:val="decimal"/>
      <w:lvlText w:val="%1."/>
      <w:lvlJc w:val="left"/>
      <w:pPr>
        <w:ind w:left="1004" w:hanging="360"/>
      </w:pPr>
      <w:rPr>
        <w:b w:val="0"/>
      </w:rPr>
    </w:lvl>
    <w:lvl w:ilvl="1">
      <w:start w:val="4"/>
      <w:numFmt w:val="decimal"/>
      <w:isLgl/>
      <w:lvlText w:val="%1.%2"/>
      <w:lvlJc w:val="left"/>
      <w:pPr>
        <w:ind w:left="36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2" w15:restartNumberingAfterBreak="0">
    <w:nsid w:val="58AC19E0"/>
    <w:multiLevelType w:val="hybridMultilevel"/>
    <w:tmpl w:val="535C88EA"/>
    <w:lvl w:ilvl="0" w:tplc="EB547DF0">
      <w:start w:val="1"/>
      <w:numFmt w:val="decimal"/>
      <w:lvlText w:val="%1."/>
      <w:lvlJc w:val="left"/>
      <w:pPr>
        <w:tabs>
          <w:tab w:val="num" w:pos="720"/>
        </w:tabs>
        <w:ind w:left="720" w:hanging="360"/>
      </w:pPr>
    </w:lvl>
    <w:lvl w:ilvl="1" w:tplc="02C6A478" w:tentative="1">
      <w:start w:val="1"/>
      <w:numFmt w:val="decimal"/>
      <w:lvlText w:val="%2."/>
      <w:lvlJc w:val="left"/>
      <w:pPr>
        <w:tabs>
          <w:tab w:val="num" w:pos="1440"/>
        </w:tabs>
        <w:ind w:left="1440" w:hanging="360"/>
      </w:pPr>
    </w:lvl>
    <w:lvl w:ilvl="2" w:tplc="38EC2ACE" w:tentative="1">
      <w:start w:val="1"/>
      <w:numFmt w:val="decimal"/>
      <w:lvlText w:val="%3."/>
      <w:lvlJc w:val="left"/>
      <w:pPr>
        <w:tabs>
          <w:tab w:val="num" w:pos="2160"/>
        </w:tabs>
        <w:ind w:left="2160" w:hanging="360"/>
      </w:pPr>
    </w:lvl>
    <w:lvl w:ilvl="3" w:tplc="80129BAC" w:tentative="1">
      <w:start w:val="1"/>
      <w:numFmt w:val="decimal"/>
      <w:lvlText w:val="%4."/>
      <w:lvlJc w:val="left"/>
      <w:pPr>
        <w:tabs>
          <w:tab w:val="num" w:pos="2880"/>
        </w:tabs>
        <w:ind w:left="2880" w:hanging="360"/>
      </w:pPr>
    </w:lvl>
    <w:lvl w:ilvl="4" w:tplc="A984D9D6" w:tentative="1">
      <w:start w:val="1"/>
      <w:numFmt w:val="decimal"/>
      <w:lvlText w:val="%5."/>
      <w:lvlJc w:val="left"/>
      <w:pPr>
        <w:tabs>
          <w:tab w:val="num" w:pos="3600"/>
        </w:tabs>
        <w:ind w:left="3600" w:hanging="360"/>
      </w:pPr>
    </w:lvl>
    <w:lvl w:ilvl="5" w:tplc="76EA4F98" w:tentative="1">
      <w:start w:val="1"/>
      <w:numFmt w:val="decimal"/>
      <w:lvlText w:val="%6."/>
      <w:lvlJc w:val="left"/>
      <w:pPr>
        <w:tabs>
          <w:tab w:val="num" w:pos="4320"/>
        </w:tabs>
        <w:ind w:left="4320" w:hanging="360"/>
      </w:pPr>
    </w:lvl>
    <w:lvl w:ilvl="6" w:tplc="12B89ACE" w:tentative="1">
      <w:start w:val="1"/>
      <w:numFmt w:val="decimal"/>
      <w:lvlText w:val="%7."/>
      <w:lvlJc w:val="left"/>
      <w:pPr>
        <w:tabs>
          <w:tab w:val="num" w:pos="5040"/>
        </w:tabs>
        <w:ind w:left="5040" w:hanging="360"/>
      </w:pPr>
    </w:lvl>
    <w:lvl w:ilvl="7" w:tplc="63C877CA" w:tentative="1">
      <w:start w:val="1"/>
      <w:numFmt w:val="decimal"/>
      <w:lvlText w:val="%8."/>
      <w:lvlJc w:val="left"/>
      <w:pPr>
        <w:tabs>
          <w:tab w:val="num" w:pos="5760"/>
        </w:tabs>
        <w:ind w:left="5760" w:hanging="360"/>
      </w:pPr>
    </w:lvl>
    <w:lvl w:ilvl="8" w:tplc="FC9C75F8" w:tentative="1">
      <w:start w:val="1"/>
      <w:numFmt w:val="decimal"/>
      <w:lvlText w:val="%9."/>
      <w:lvlJc w:val="left"/>
      <w:pPr>
        <w:tabs>
          <w:tab w:val="num" w:pos="6480"/>
        </w:tabs>
        <w:ind w:left="6480" w:hanging="360"/>
      </w:pPr>
    </w:lvl>
  </w:abstractNum>
  <w:abstractNum w:abstractNumId="23" w15:restartNumberingAfterBreak="0">
    <w:nsid w:val="597E0034"/>
    <w:multiLevelType w:val="hybridMultilevel"/>
    <w:tmpl w:val="DBAAA7C6"/>
    <w:lvl w:ilvl="0" w:tplc="2BC23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EB5D88"/>
    <w:multiLevelType w:val="multilevel"/>
    <w:tmpl w:val="F2B0130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6D5047"/>
    <w:multiLevelType w:val="multilevel"/>
    <w:tmpl w:val="E70AFF0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E71577"/>
    <w:multiLevelType w:val="hybridMultilevel"/>
    <w:tmpl w:val="139C8DAA"/>
    <w:lvl w:ilvl="0" w:tplc="571C26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BF7896"/>
    <w:multiLevelType w:val="multilevel"/>
    <w:tmpl w:val="AC861FF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8866F6"/>
    <w:multiLevelType w:val="hybridMultilevel"/>
    <w:tmpl w:val="97D6593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6710CE"/>
    <w:multiLevelType w:val="multilevel"/>
    <w:tmpl w:val="A940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CF2440"/>
    <w:multiLevelType w:val="hybridMultilevel"/>
    <w:tmpl w:val="E7B6A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8C20101"/>
    <w:multiLevelType w:val="hybridMultilevel"/>
    <w:tmpl w:val="E0BE8A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F80B81"/>
    <w:multiLevelType w:val="hybridMultilevel"/>
    <w:tmpl w:val="349EEA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E0B4BA5"/>
    <w:multiLevelType w:val="multilevel"/>
    <w:tmpl w:val="D932DC8C"/>
    <w:lvl w:ilvl="0">
      <w:start w:val="1"/>
      <w:numFmt w:val="decimal"/>
      <w:lvlText w:val="%1."/>
      <w:lvlJc w:val="left"/>
      <w:pPr>
        <w:tabs>
          <w:tab w:val="num" w:pos="720"/>
        </w:tabs>
        <w:ind w:left="720" w:hanging="360"/>
      </w:pPr>
      <w:rPr>
        <w:rFonts w:hint="default"/>
        <w:b w:val="0"/>
        <w:color w:val="auto"/>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1"/>
  </w:num>
  <w:num w:numId="2">
    <w:abstractNumId w:val="0"/>
  </w:num>
  <w:num w:numId="3">
    <w:abstractNumId w:val="6"/>
  </w:num>
  <w:num w:numId="4">
    <w:abstractNumId w:val="8"/>
  </w:num>
  <w:num w:numId="5">
    <w:abstractNumId w:val="17"/>
  </w:num>
  <w:num w:numId="6">
    <w:abstractNumId w:val="24"/>
  </w:num>
  <w:num w:numId="7">
    <w:abstractNumId w:val="22"/>
  </w:num>
  <w:num w:numId="8">
    <w:abstractNumId w:val="19"/>
  </w:num>
  <w:num w:numId="9">
    <w:abstractNumId w:val="10"/>
  </w:num>
  <w:num w:numId="10">
    <w:abstractNumId w:val="1"/>
  </w:num>
  <w:num w:numId="11">
    <w:abstractNumId w:val="29"/>
  </w:num>
  <w:num w:numId="12">
    <w:abstractNumId w:val="5"/>
  </w:num>
  <w:num w:numId="13">
    <w:abstractNumId w:val="12"/>
  </w:num>
  <w:num w:numId="14">
    <w:abstractNumId w:val="9"/>
  </w:num>
  <w:num w:numId="15">
    <w:abstractNumId w:val="20"/>
  </w:num>
  <w:num w:numId="16">
    <w:abstractNumId w:val="4"/>
  </w:num>
  <w:num w:numId="17">
    <w:abstractNumId w:val="28"/>
  </w:num>
  <w:num w:numId="18">
    <w:abstractNumId w:val="7"/>
  </w:num>
  <w:num w:numId="19">
    <w:abstractNumId w:val="16"/>
  </w:num>
  <w:num w:numId="20">
    <w:abstractNumId w:val="33"/>
  </w:num>
  <w:num w:numId="21">
    <w:abstractNumId w:val="3"/>
  </w:num>
  <w:num w:numId="22">
    <w:abstractNumId w:val="25"/>
  </w:num>
  <w:num w:numId="23">
    <w:abstractNumId w:val="21"/>
  </w:num>
  <w:num w:numId="24">
    <w:abstractNumId w:val="13"/>
  </w:num>
  <w:num w:numId="25">
    <w:abstractNumId w:val="27"/>
  </w:num>
  <w:num w:numId="26">
    <w:abstractNumId w:val="30"/>
  </w:num>
  <w:num w:numId="27">
    <w:abstractNumId w:val="23"/>
  </w:num>
  <w:num w:numId="28">
    <w:abstractNumId w:val="2"/>
  </w:num>
  <w:num w:numId="29">
    <w:abstractNumId w:val="14"/>
  </w:num>
  <w:num w:numId="30">
    <w:abstractNumId w:val="15"/>
  </w:num>
  <w:num w:numId="31">
    <w:abstractNumId w:val="11"/>
  </w:num>
  <w:num w:numId="32">
    <w:abstractNumId w:val="26"/>
  </w:num>
  <w:num w:numId="33">
    <w:abstractNumId w:val="3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59EA"/>
    <w:rsid w:val="000108AE"/>
    <w:rsid w:val="0001143B"/>
    <w:rsid w:val="0002138D"/>
    <w:rsid w:val="000328CD"/>
    <w:rsid w:val="00036155"/>
    <w:rsid w:val="00036EE4"/>
    <w:rsid w:val="00047E8F"/>
    <w:rsid w:val="00053C0D"/>
    <w:rsid w:val="00065453"/>
    <w:rsid w:val="00065661"/>
    <w:rsid w:val="000673DA"/>
    <w:rsid w:val="000717AD"/>
    <w:rsid w:val="00071DFF"/>
    <w:rsid w:val="000866A1"/>
    <w:rsid w:val="00087AC7"/>
    <w:rsid w:val="00092B6F"/>
    <w:rsid w:val="000A18A4"/>
    <w:rsid w:val="000A264D"/>
    <w:rsid w:val="000A6567"/>
    <w:rsid w:val="000C365E"/>
    <w:rsid w:val="000C4C20"/>
    <w:rsid w:val="000C5304"/>
    <w:rsid w:val="000C58B2"/>
    <w:rsid w:val="000C640F"/>
    <w:rsid w:val="000D771C"/>
    <w:rsid w:val="000E5974"/>
    <w:rsid w:val="000E74A6"/>
    <w:rsid w:val="000F7535"/>
    <w:rsid w:val="00100133"/>
    <w:rsid w:val="00104729"/>
    <w:rsid w:val="00105D0E"/>
    <w:rsid w:val="001108DC"/>
    <w:rsid w:val="001156BB"/>
    <w:rsid w:val="00117AA8"/>
    <w:rsid w:val="00117BCC"/>
    <w:rsid w:val="001208C2"/>
    <w:rsid w:val="00123724"/>
    <w:rsid w:val="00126E2F"/>
    <w:rsid w:val="0012736A"/>
    <w:rsid w:val="00127AF8"/>
    <w:rsid w:val="00135AB1"/>
    <w:rsid w:val="001366DB"/>
    <w:rsid w:val="00140759"/>
    <w:rsid w:val="001458E8"/>
    <w:rsid w:val="001519F7"/>
    <w:rsid w:val="00154975"/>
    <w:rsid w:val="00154F3A"/>
    <w:rsid w:val="00155F27"/>
    <w:rsid w:val="001637E8"/>
    <w:rsid w:val="001700B4"/>
    <w:rsid w:val="00171707"/>
    <w:rsid w:val="00173379"/>
    <w:rsid w:val="0017470D"/>
    <w:rsid w:val="0018218B"/>
    <w:rsid w:val="001854C5"/>
    <w:rsid w:val="00190A0F"/>
    <w:rsid w:val="0019201A"/>
    <w:rsid w:val="00195D8C"/>
    <w:rsid w:val="001961CF"/>
    <w:rsid w:val="00197C32"/>
    <w:rsid w:val="001A3D29"/>
    <w:rsid w:val="001A3D4A"/>
    <w:rsid w:val="001A5777"/>
    <w:rsid w:val="001A5C71"/>
    <w:rsid w:val="001A6042"/>
    <w:rsid w:val="001B0D51"/>
    <w:rsid w:val="001B4AB2"/>
    <w:rsid w:val="001B5F9F"/>
    <w:rsid w:val="001C0C0A"/>
    <w:rsid w:val="001C22C7"/>
    <w:rsid w:val="001C2689"/>
    <w:rsid w:val="001C38C4"/>
    <w:rsid w:val="001C4C0E"/>
    <w:rsid w:val="001C5396"/>
    <w:rsid w:val="001D01A5"/>
    <w:rsid w:val="001D46CA"/>
    <w:rsid w:val="001D4B23"/>
    <w:rsid w:val="001D768A"/>
    <w:rsid w:val="001D792E"/>
    <w:rsid w:val="001E3764"/>
    <w:rsid w:val="001E7320"/>
    <w:rsid w:val="001F5A10"/>
    <w:rsid w:val="001F5DC5"/>
    <w:rsid w:val="00200DBB"/>
    <w:rsid w:val="00202D0B"/>
    <w:rsid w:val="00203DF2"/>
    <w:rsid w:val="00210431"/>
    <w:rsid w:val="00214F8F"/>
    <w:rsid w:val="002175E5"/>
    <w:rsid w:val="00231355"/>
    <w:rsid w:val="00236F7A"/>
    <w:rsid w:val="00240DF2"/>
    <w:rsid w:val="00241CEF"/>
    <w:rsid w:val="00255288"/>
    <w:rsid w:val="0026008A"/>
    <w:rsid w:val="002616CC"/>
    <w:rsid w:val="00272B59"/>
    <w:rsid w:val="00276517"/>
    <w:rsid w:val="00277458"/>
    <w:rsid w:val="002909DA"/>
    <w:rsid w:val="002925CC"/>
    <w:rsid w:val="0029448F"/>
    <w:rsid w:val="002A1E04"/>
    <w:rsid w:val="002A2EF2"/>
    <w:rsid w:val="002A3678"/>
    <w:rsid w:val="002A3D84"/>
    <w:rsid w:val="002A5B65"/>
    <w:rsid w:val="002C09E3"/>
    <w:rsid w:val="002C1F47"/>
    <w:rsid w:val="002C35AF"/>
    <w:rsid w:val="002C48C3"/>
    <w:rsid w:val="002C5BA0"/>
    <w:rsid w:val="002D34D3"/>
    <w:rsid w:val="002E26A3"/>
    <w:rsid w:val="002E2E88"/>
    <w:rsid w:val="002E361B"/>
    <w:rsid w:val="002F0C23"/>
    <w:rsid w:val="003103E2"/>
    <w:rsid w:val="003116BB"/>
    <w:rsid w:val="00312030"/>
    <w:rsid w:val="00313830"/>
    <w:rsid w:val="00316FD2"/>
    <w:rsid w:val="003176A2"/>
    <w:rsid w:val="00317AE1"/>
    <w:rsid w:val="00322A97"/>
    <w:rsid w:val="003273F9"/>
    <w:rsid w:val="00332AB1"/>
    <w:rsid w:val="00333806"/>
    <w:rsid w:val="00333F02"/>
    <w:rsid w:val="00336120"/>
    <w:rsid w:val="003367A4"/>
    <w:rsid w:val="00340ABB"/>
    <w:rsid w:val="00351691"/>
    <w:rsid w:val="003554EF"/>
    <w:rsid w:val="00357427"/>
    <w:rsid w:val="00382EC4"/>
    <w:rsid w:val="00387FF3"/>
    <w:rsid w:val="00391097"/>
    <w:rsid w:val="00396D48"/>
    <w:rsid w:val="003A25B7"/>
    <w:rsid w:val="003B1A3A"/>
    <w:rsid w:val="003B40B3"/>
    <w:rsid w:val="003B4D4B"/>
    <w:rsid w:val="003B753E"/>
    <w:rsid w:val="003C0E78"/>
    <w:rsid w:val="003C280D"/>
    <w:rsid w:val="003C3293"/>
    <w:rsid w:val="003C42C9"/>
    <w:rsid w:val="003C6B24"/>
    <w:rsid w:val="003D02A7"/>
    <w:rsid w:val="003D4727"/>
    <w:rsid w:val="003D526E"/>
    <w:rsid w:val="003D7620"/>
    <w:rsid w:val="003E1248"/>
    <w:rsid w:val="003E3453"/>
    <w:rsid w:val="003E379E"/>
    <w:rsid w:val="003F0AE5"/>
    <w:rsid w:val="003F1C4C"/>
    <w:rsid w:val="003F5D1B"/>
    <w:rsid w:val="003F6171"/>
    <w:rsid w:val="004033A1"/>
    <w:rsid w:val="00406049"/>
    <w:rsid w:val="00411E0C"/>
    <w:rsid w:val="00411EC8"/>
    <w:rsid w:val="00416224"/>
    <w:rsid w:val="00417623"/>
    <w:rsid w:val="004209DA"/>
    <w:rsid w:val="004224DD"/>
    <w:rsid w:val="00426567"/>
    <w:rsid w:val="004360A2"/>
    <w:rsid w:val="0044636E"/>
    <w:rsid w:val="004502C2"/>
    <w:rsid w:val="00457190"/>
    <w:rsid w:val="00457ABC"/>
    <w:rsid w:val="00460694"/>
    <w:rsid w:val="004643A1"/>
    <w:rsid w:val="0046698B"/>
    <w:rsid w:val="00467606"/>
    <w:rsid w:val="00471FEE"/>
    <w:rsid w:val="00484A39"/>
    <w:rsid w:val="00485D1C"/>
    <w:rsid w:val="00490F1B"/>
    <w:rsid w:val="0049553D"/>
    <w:rsid w:val="004A1090"/>
    <w:rsid w:val="004B4C4B"/>
    <w:rsid w:val="004B6071"/>
    <w:rsid w:val="004B6390"/>
    <w:rsid w:val="004C6D1B"/>
    <w:rsid w:val="004C7255"/>
    <w:rsid w:val="004D173E"/>
    <w:rsid w:val="004D2719"/>
    <w:rsid w:val="004D45DF"/>
    <w:rsid w:val="004E0B91"/>
    <w:rsid w:val="004E1D22"/>
    <w:rsid w:val="004E216C"/>
    <w:rsid w:val="004E2EAA"/>
    <w:rsid w:val="004E50D3"/>
    <w:rsid w:val="004E6B78"/>
    <w:rsid w:val="004F14D0"/>
    <w:rsid w:val="004F1C1D"/>
    <w:rsid w:val="004F79E0"/>
    <w:rsid w:val="00500AB3"/>
    <w:rsid w:val="00502DBE"/>
    <w:rsid w:val="00512CF0"/>
    <w:rsid w:val="00513515"/>
    <w:rsid w:val="0052134E"/>
    <w:rsid w:val="005236BE"/>
    <w:rsid w:val="00526774"/>
    <w:rsid w:val="00533A8A"/>
    <w:rsid w:val="005360F8"/>
    <w:rsid w:val="0053690D"/>
    <w:rsid w:val="00547663"/>
    <w:rsid w:val="00552F6D"/>
    <w:rsid w:val="00553120"/>
    <w:rsid w:val="00557C87"/>
    <w:rsid w:val="00562B69"/>
    <w:rsid w:val="00563347"/>
    <w:rsid w:val="00564F87"/>
    <w:rsid w:val="00566A11"/>
    <w:rsid w:val="00567029"/>
    <w:rsid w:val="00567A7F"/>
    <w:rsid w:val="00567D61"/>
    <w:rsid w:val="00572185"/>
    <w:rsid w:val="00572DC6"/>
    <w:rsid w:val="0057643F"/>
    <w:rsid w:val="00576DD0"/>
    <w:rsid w:val="00576E0C"/>
    <w:rsid w:val="00584CC8"/>
    <w:rsid w:val="005854BE"/>
    <w:rsid w:val="00585899"/>
    <w:rsid w:val="0058757D"/>
    <w:rsid w:val="00587EAB"/>
    <w:rsid w:val="00592414"/>
    <w:rsid w:val="005931E6"/>
    <w:rsid w:val="005932DB"/>
    <w:rsid w:val="00594670"/>
    <w:rsid w:val="00594901"/>
    <w:rsid w:val="00595998"/>
    <w:rsid w:val="005A7ADE"/>
    <w:rsid w:val="005A7AEE"/>
    <w:rsid w:val="005B07FD"/>
    <w:rsid w:val="005B094A"/>
    <w:rsid w:val="005C39CD"/>
    <w:rsid w:val="005E19A2"/>
    <w:rsid w:val="005F3524"/>
    <w:rsid w:val="00604146"/>
    <w:rsid w:val="00605D4F"/>
    <w:rsid w:val="0060645D"/>
    <w:rsid w:val="00607507"/>
    <w:rsid w:val="00613F6F"/>
    <w:rsid w:val="00627B28"/>
    <w:rsid w:val="00637744"/>
    <w:rsid w:val="00642184"/>
    <w:rsid w:val="0064761E"/>
    <w:rsid w:val="006560AD"/>
    <w:rsid w:val="006574B8"/>
    <w:rsid w:val="006638B9"/>
    <w:rsid w:val="00666A5A"/>
    <w:rsid w:val="00672D86"/>
    <w:rsid w:val="006746E3"/>
    <w:rsid w:val="00676CE1"/>
    <w:rsid w:val="0068006A"/>
    <w:rsid w:val="0068135D"/>
    <w:rsid w:val="00687A5C"/>
    <w:rsid w:val="00694888"/>
    <w:rsid w:val="006953AF"/>
    <w:rsid w:val="00695C73"/>
    <w:rsid w:val="006A2950"/>
    <w:rsid w:val="006A454A"/>
    <w:rsid w:val="006A52F3"/>
    <w:rsid w:val="006B301A"/>
    <w:rsid w:val="006B4A0E"/>
    <w:rsid w:val="006B5AB5"/>
    <w:rsid w:val="006B62C8"/>
    <w:rsid w:val="006B6A77"/>
    <w:rsid w:val="006B770D"/>
    <w:rsid w:val="006C027A"/>
    <w:rsid w:val="006C4032"/>
    <w:rsid w:val="006C5759"/>
    <w:rsid w:val="006C66A9"/>
    <w:rsid w:val="006D4251"/>
    <w:rsid w:val="006D5DF8"/>
    <w:rsid w:val="006D6659"/>
    <w:rsid w:val="006E1120"/>
    <w:rsid w:val="006E1513"/>
    <w:rsid w:val="006E3E94"/>
    <w:rsid w:val="006E59B4"/>
    <w:rsid w:val="006F0619"/>
    <w:rsid w:val="006F64EB"/>
    <w:rsid w:val="00700F0A"/>
    <w:rsid w:val="00701775"/>
    <w:rsid w:val="00706EB0"/>
    <w:rsid w:val="007103F0"/>
    <w:rsid w:val="0071273A"/>
    <w:rsid w:val="0071501F"/>
    <w:rsid w:val="007150EF"/>
    <w:rsid w:val="00716682"/>
    <w:rsid w:val="0072029C"/>
    <w:rsid w:val="00720A60"/>
    <w:rsid w:val="00721C93"/>
    <w:rsid w:val="0073174C"/>
    <w:rsid w:val="007330B8"/>
    <w:rsid w:val="0074460F"/>
    <w:rsid w:val="00744AB3"/>
    <w:rsid w:val="00762368"/>
    <w:rsid w:val="00763614"/>
    <w:rsid w:val="00764D5E"/>
    <w:rsid w:val="00765154"/>
    <w:rsid w:val="00765A7D"/>
    <w:rsid w:val="007662CC"/>
    <w:rsid w:val="00766CA0"/>
    <w:rsid w:val="00773066"/>
    <w:rsid w:val="007730D8"/>
    <w:rsid w:val="00773E11"/>
    <w:rsid w:val="00780053"/>
    <w:rsid w:val="00783E73"/>
    <w:rsid w:val="007908DE"/>
    <w:rsid w:val="00794F78"/>
    <w:rsid w:val="007963E0"/>
    <w:rsid w:val="00796EE3"/>
    <w:rsid w:val="007A0F19"/>
    <w:rsid w:val="007A2E63"/>
    <w:rsid w:val="007A68BF"/>
    <w:rsid w:val="007B5BC7"/>
    <w:rsid w:val="007B6CEF"/>
    <w:rsid w:val="007B7235"/>
    <w:rsid w:val="007C409A"/>
    <w:rsid w:val="007C4F74"/>
    <w:rsid w:val="007C5040"/>
    <w:rsid w:val="007D3DDF"/>
    <w:rsid w:val="007E7127"/>
    <w:rsid w:val="007F08C5"/>
    <w:rsid w:val="007F52FC"/>
    <w:rsid w:val="007F74AC"/>
    <w:rsid w:val="00802B6E"/>
    <w:rsid w:val="00810354"/>
    <w:rsid w:val="00812B05"/>
    <w:rsid w:val="008153B3"/>
    <w:rsid w:val="008158FF"/>
    <w:rsid w:val="00817BA5"/>
    <w:rsid w:val="00821852"/>
    <w:rsid w:val="0082692E"/>
    <w:rsid w:val="00827C28"/>
    <w:rsid w:val="008346C6"/>
    <w:rsid w:val="00842566"/>
    <w:rsid w:val="0084269C"/>
    <w:rsid w:val="00846A06"/>
    <w:rsid w:val="0084785C"/>
    <w:rsid w:val="008501CF"/>
    <w:rsid w:val="0085052C"/>
    <w:rsid w:val="00852325"/>
    <w:rsid w:val="00853F35"/>
    <w:rsid w:val="00860008"/>
    <w:rsid w:val="00860D20"/>
    <w:rsid w:val="0086130F"/>
    <w:rsid w:val="008671BD"/>
    <w:rsid w:val="00870D94"/>
    <w:rsid w:val="00877003"/>
    <w:rsid w:val="00877DF3"/>
    <w:rsid w:val="00887EE2"/>
    <w:rsid w:val="0089154D"/>
    <w:rsid w:val="008918DF"/>
    <w:rsid w:val="00896985"/>
    <w:rsid w:val="008A1C89"/>
    <w:rsid w:val="008B6C2B"/>
    <w:rsid w:val="008B7010"/>
    <w:rsid w:val="008C2A9A"/>
    <w:rsid w:val="008C4C7A"/>
    <w:rsid w:val="008C59DB"/>
    <w:rsid w:val="008C638B"/>
    <w:rsid w:val="008D2C4D"/>
    <w:rsid w:val="008D45CE"/>
    <w:rsid w:val="008D5247"/>
    <w:rsid w:val="008D6E31"/>
    <w:rsid w:val="008E5CE2"/>
    <w:rsid w:val="008F1919"/>
    <w:rsid w:val="008F3B11"/>
    <w:rsid w:val="008F3F9E"/>
    <w:rsid w:val="008F4D11"/>
    <w:rsid w:val="008F5043"/>
    <w:rsid w:val="008F614F"/>
    <w:rsid w:val="00902458"/>
    <w:rsid w:val="00902B6B"/>
    <w:rsid w:val="009076D4"/>
    <w:rsid w:val="009103D0"/>
    <w:rsid w:val="00912E4B"/>
    <w:rsid w:val="009142DD"/>
    <w:rsid w:val="00915E5E"/>
    <w:rsid w:val="009163AD"/>
    <w:rsid w:val="00930DAE"/>
    <w:rsid w:val="00934861"/>
    <w:rsid w:val="00960790"/>
    <w:rsid w:val="00963375"/>
    <w:rsid w:val="00981BEB"/>
    <w:rsid w:val="00983248"/>
    <w:rsid w:val="009916D5"/>
    <w:rsid w:val="009A09E4"/>
    <w:rsid w:val="009A3E3E"/>
    <w:rsid w:val="009A5828"/>
    <w:rsid w:val="009B14A3"/>
    <w:rsid w:val="009B2558"/>
    <w:rsid w:val="009C22B6"/>
    <w:rsid w:val="009C5C7B"/>
    <w:rsid w:val="009D399E"/>
    <w:rsid w:val="009E0836"/>
    <w:rsid w:val="009E4A5C"/>
    <w:rsid w:val="009E7039"/>
    <w:rsid w:val="009F0AAB"/>
    <w:rsid w:val="00A00543"/>
    <w:rsid w:val="00A07844"/>
    <w:rsid w:val="00A10ACC"/>
    <w:rsid w:val="00A12C27"/>
    <w:rsid w:val="00A13B28"/>
    <w:rsid w:val="00A159AC"/>
    <w:rsid w:val="00A209C2"/>
    <w:rsid w:val="00A266E1"/>
    <w:rsid w:val="00A31F35"/>
    <w:rsid w:val="00A326C7"/>
    <w:rsid w:val="00A36923"/>
    <w:rsid w:val="00A37B43"/>
    <w:rsid w:val="00A41EFB"/>
    <w:rsid w:val="00A46A2F"/>
    <w:rsid w:val="00A51BD0"/>
    <w:rsid w:val="00A558A6"/>
    <w:rsid w:val="00A5630D"/>
    <w:rsid w:val="00A56B37"/>
    <w:rsid w:val="00A56C08"/>
    <w:rsid w:val="00A57C71"/>
    <w:rsid w:val="00A65526"/>
    <w:rsid w:val="00A675A2"/>
    <w:rsid w:val="00A74FF2"/>
    <w:rsid w:val="00A77C98"/>
    <w:rsid w:val="00A818DA"/>
    <w:rsid w:val="00A81E11"/>
    <w:rsid w:val="00A84003"/>
    <w:rsid w:val="00A913C6"/>
    <w:rsid w:val="00A92DE8"/>
    <w:rsid w:val="00A932C5"/>
    <w:rsid w:val="00A935C6"/>
    <w:rsid w:val="00A96B40"/>
    <w:rsid w:val="00AA0623"/>
    <w:rsid w:val="00AA12C5"/>
    <w:rsid w:val="00AA4702"/>
    <w:rsid w:val="00AB69A9"/>
    <w:rsid w:val="00AB6BCC"/>
    <w:rsid w:val="00AC1DBE"/>
    <w:rsid w:val="00AC42BA"/>
    <w:rsid w:val="00AC7088"/>
    <w:rsid w:val="00AD1288"/>
    <w:rsid w:val="00AD19E0"/>
    <w:rsid w:val="00AD6807"/>
    <w:rsid w:val="00AE1A78"/>
    <w:rsid w:val="00AE4027"/>
    <w:rsid w:val="00AE70DF"/>
    <w:rsid w:val="00AE7BEE"/>
    <w:rsid w:val="00B00A66"/>
    <w:rsid w:val="00B01246"/>
    <w:rsid w:val="00B03A15"/>
    <w:rsid w:val="00B06F26"/>
    <w:rsid w:val="00B14E93"/>
    <w:rsid w:val="00B252F6"/>
    <w:rsid w:val="00B30CFF"/>
    <w:rsid w:val="00B311BE"/>
    <w:rsid w:val="00B3166F"/>
    <w:rsid w:val="00B32D17"/>
    <w:rsid w:val="00B33B6B"/>
    <w:rsid w:val="00B34097"/>
    <w:rsid w:val="00B34E6A"/>
    <w:rsid w:val="00B36759"/>
    <w:rsid w:val="00B405CF"/>
    <w:rsid w:val="00B4261F"/>
    <w:rsid w:val="00B46AAC"/>
    <w:rsid w:val="00B6503A"/>
    <w:rsid w:val="00B65F66"/>
    <w:rsid w:val="00B66085"/>
    <w:rsid w:val="00B66173"/>
    <w:rsid w:val="00B67479"/>
    <w:rsid w:val="00B75700"/>
    <w:rsid w:val="00B82CA6"/>
    <w:rsid w:val="00B90D80"/>
    <w:rsid w:val="00B91098"/>
    <w:rsid w:val="00B91763"/>
    <w:rsid w:val="00B91864"/>
    <w:rsid w:val="00BA154F"/>
    <w:rsid w:val="00BA31EA"/>
    <w:rsid w:val="00BA34D0"/>
    <w:rsid w:val="00BA35D8"/>
    <w:rsid w:val="00BA4A31"/>
    <w:rsid w:val="00BA50F4"/>
    <w:rsid w:val="00BA7D7F"/>
    <w:rsid w:val="00BB00E3"/>
    <w:rsid w:val="00BB2337"/>
    <w:rsid w:val="00BB66F3"/>
    <w:rsid w:val="00BB69FA"/>
    <w:rsid w:val="00BB7F1D"/>
    <w:rsid w:val="00BC1669"/>
    <w:rsid w:val="00BC1E19"/>
    <w:rsid w:val="00BC1E81"/>
    <w:rsid w:val="00BC3CFE"/>
    <w:rsid w:val="00BC65E2"/>
    <w:rsid w:val="00BD4419"/>
    <w:rsid w:val="00BD4884"/>
    <w:rsid w:val="00BD64E1"/>
    <w:rsid w:val="00BD696B"/>
    <w:rsid w:val="00BE0B73"/>
    <w:rsid w:val="00BE66A8"/>
    <w:rsid w:val="00BF2B17"/>
    <w:rsid w:val="00BF3FF9"/>
    <w:rsid w:val="00C0169A"/>
    <w:rsid w:val="00C056D6"/>
    <w:rsid w:val="00C05E7B"/>
    <w:rsid w:val="00C06554"/>
    <w:rsid w:val="00C12F69"/>
    <w:rsid w:val="00C21F2A"/>
    <w:rsid w:val="00C22CD8"/>
    <w:rsid w:val="00C22F01"/>
    <w:rsid w:val="00C25567"/>
    <w:rsid w:val="00C3047B"/>
    <w:rsid w:val="00C36A86"/>
    <w:rsid w:val="00C36E1B"/>
    <w:rsid w:val="00C405DA"/>
    <w:rsid w:val="00C432EB"/>
    <w:rsid w:val="00C46C44"/>
    <w:rsid w:val="00C47641"/>
    <w:rsid w:val="00C53820"/>
    <w:rsid w:val="00C55FB0"/>
    <w:rsid w:val="00C74081"/>
    <w:rsid w:val="00C765D2"/>
    <w:rsid w:val="00C76852"/>
    <w:rsid w:val="00C76DF9"/>
    <w:rsid w:val="00C77852"/>
    <w:rsid w:val="00C8013F"/>
    <w:rsid w:val="00C90C20"/>
    <w:rsid w:val="00C949A4"/>
    <w:rsid w:val="00CA13C5"/>
    <w:rsid w:val="00CA2B6B"/>
    <w:rsid w:val="00CA3D69"/>
    <w:rsid w:val="00CA61A8"/>
    <w:rsid w:val="00CB361A"/>
    <w:rsid w:val="00CC2639"/>
    <w:rsid w:val="00CC73B3"/>
    <w:rsid w:val="00CD1061"/>
    <w:rsid w:val="00CD2F85"/>
    <w:rsid w:val="00CD6382"/>
    <w:rsid w:val="00CD7411"/>
    <w:rsid w:val="00CE054C"/>
    <w:rsid w:val="00CE1365"/>
    <w:rsid w:val="00CE2232"/>
    <w:rsid w:val="00CE5125"/>
    <w:rsid w:val="00CF29C7"/>
    <w:rsid w:val="00CF5138"/>
    <w:rsid w:val="00D06068"/>
    <w:rsid w:val="00D06866"/>
    <w:rsid w:val="00D104DF"/>
    <w:rsid w:val="00D14B40"/>
    <w:rsid w:val="00D27FC3"/>
    <w:rsid w:val="00D27FD8"/>
    <w:rsid w:val="00D3034C"/>
    <w:rsid w:val="00D40654"/>
    <w:rsid w:val="00D428EC"/>
    <w:rsid w:val="00D518C0"/>
    <w:rsid w:val="00D53DE6"/>
    <w:rsid w:val="00D54CB9"/>
    <w:rsid w:val="00D56D80"/>
    <w:rsid w:val="00D60A12"/>
    <w:rsid w:val="00D617F3"/>
    <w:rsid w:val="00D61EEA"/>
    <w:rsid w:val="00D66069"/>
    <w:rsid w:val="00D67A0F"/>
    <w:rsid w:val="00D713E0"/>
    <w:rsid w:val="00D717E1"/>
    <w:rsid w:val="00D727B0"/>
    <w:rsid w:val="00D74D4F"/>
    <w:rsid w:val="00D770A6"/>
    <w:rsid w:val="00D80A1A"/>
    <w:rsid w:val="00D80F78"/>
    <w:rsid w:val="00D84406"/>
    <w:rsid w:val="00D85C6A"/>
    <w:rsid w:val="00D91043"/>
    <w:rsid w:val="00D9712C"/>
    <w:rsid w:val="00DA0882"/>
    <w:rsid w:val="00DA4756"/>
    <w:rsid w:val="00DA4B06"/>
    <w:rsid w:val="00DA67EC"/>
    <w:rsid w:val="00DA6A2F"/>
    <w:rsid w:val="00DA7A2E"/>
    <w:rsid w:val="00DA7CC0"/>
    <w:rsid w:val="00DB0D39"/>
    <w:rsid w:val="00DB3A89"/>
    <w:rsid w:val="00DB4633"/>
    <w:rsid w:val="00DB5F3B"/>
    <w:rsid w:val="00DB7770"/>
    <w:rsid w:val="00DB7A12"/>
    <w:rsid w:val="00DC08C8"/>
    <w:rsid w:val="00DC4D62"/>
    <w:rsid w:val="00DD77A1"/>
    <w:rsid w:val="00DE54F1"/>
    <w:rsid w:val="00DE7493"/>
    <w:rsid w:val="00DF6DDA"/>
    <w:rsid w:val="00E00E2E"/>
    <w:rsid w:val="00E02153"/>
    <w:rsid w:val="00E10E3C"/>
    <w:rsid w:val="00E1137E"/>
    <w:rsid w:val="00E129F7"/>
    <w:rsid w:val="00E13CC7"/>
    <w:rsid w:val="00E1508C"/>
    <w:rsid w:val="00E17540"/>
    <w:rsid w:val="00E17564"/>
    <w:rsid w:val="00E17D02"/>
    <w:rsid w:val="00E231C9"/>
    <w:rsid w:val="00E2665D"/>
    <w:rsid w:val="00E27485"/>
    <w:rsid w:val="00E27BB5"/>
    <w:rsid w:val="00E37818"/>
    <w:rsid w:val="00E46F41"/>
    <w:rsid w:val="00E5141D"/>
    <w:rsid w:val="00E520EF"/>
    <w:rsid w:val="00E522C5"/>
    <w:rsid w:val="00E538FD"/>
    <w:rsid w:val="00E54EB1"/>
    <w:rsid w:val="00E61905"/>
    <w:rsid w:val="00E624A5"/>
    <w:rsid w:val="00E62EDC"/>
    <w:rsid w:val="00E77E50"/>
    <w:rsid w:val="00E80F12"/>
    <w:rsid w:val="00E83403"/>
    <w:rsid w:val="00E9001A"/>
    <w:rsid w:val="00E9056A"/>
    <w:rsid w:val="00E93E75"/>
    <w:rsid w:val="00E9560E"/>
    <w:rsid w:val="00E958FC"/>
    <w:rsid w:val="00EA233A"/>
    <w:rsid w:val="00EA2D70"/>
    <w:rsid w:val="00EA60EE"/>
    <w:rsid w:val="00EA7CDA"/>
    <w:rsid w:val="00EA7FCF"/>
    <w:rsid w:val="00EB1895"/>
    <w:rsid w:val="00EB3D9B"/>
    <w:rsid w:val="00EB5C25"/>
    <w:rsid w:val="00EB62C8"/>
    <w:rsid w:val="00EB7967"/>
    <w:rsid w:val="00ED6F52"/>
    <w:rsid w:val="00ED744C"/>
    <w:rsid w:val="00ED75E7"/>
    <w:rsid w:val="00EE167D"/>
    <w:rsid w:val="00EE2833"/>
    <w:rsid w:val="00EE3228"/>
    <w:rsid w:val="00EE3F23"/>
    <w:rsid w:val="00EE45E6"/>
    <w:rsid w:val="00EE72DD"/>
    <w:rsid w:val="00EE7AC9"/>
    <w:rsid w:val="00EF13B5"/>
    <w:rsid w:val="00EF18BE"/>
    <w:rsid w:val="00EF1E1F"/>
    <w:rsid w:val="00EF412A"/>
    <w:rsid w:val="00F0048C"/>
    <w:rsid w:val="00F025BD"/>
    <w:rsid w:val="00F12A99"/>
    <w:rsid w:val="00F13F9F"/>
    <w:rsid w:val="00F1516E"/>
    <w:rsid w:val="00F15297"/>
    <w:rsid w:val="00F17A7B"/>
    <w:rsid w:val="00F22536"/>
    <w:rsid w:val="00F23C7D"/>
    <w:rsid w:val="00F25CE5"/>
    <w:rsid w:val="00F26B0E"/>
    <w:rsid w:val="00F30020"/>
    <w:rsid w:val="00F32552"/>
    <w:rsid w:val="00F3490A"/>
    <w:rsid w:val="00F353DB"/>
    <w:rsid w:val="00F36D4A"/>
    <w:rsid w:val="00F40752"/>
    <w:rsid w:val="00F424CB"/>
    <w:rsid w:val="00F54583"/>
    <w:rsid w:val="00F65EAD"/>
    <w:rsid w:val="00F71685"/>
    <w:rsid w:val="00F77102"/>
    <w:rsid w:val="00F92DAA"/>
    <w:rsid w:val="00FA0AF2"/>
    <w:rsid w:val="00FA0B8F"/>
    <w:rsid w:val="00FA0B98"/>
    <w:rsid w:val="00FA22A9"/>
    <w:rsid w:val="00FA5A28"/>
    <w:rsid w:val="00FA729B"/>
    <w:rsid w:val="00FB02DA"/>
    <w:rsid w:val="00FB0C35"/>
    <w:rsid w:val="00FB354F"/>
    <w:rsid w:val="00FB5E6D"/>
    <w:rsid w:val="00FB6C8F"/>
    <w:rsid w:val="00FC190B"/>
    <w:rsid w:val="00FC5456"/>
    <w:rsid w:val="00FD3F00"/>
    <w:rsid w:val="00FE22FB"/>
    <w:rsid w:val="00FE26B9"/>
    <w:rsid w:val="00FE2739"/>
    <w:rsid w:val="00FE5B98"/>
    <w:rsid w:val="00FE6EDA"/>
    <w:rsid w:val="00FF044E"/>
    <w:rsid w:val="00FF1EC9"/>
    <w:rsid w:val="00FF3035"/>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3128B-1455-4CF0-A4FA-8E887E17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7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Default">
    <w:name w:val="Default"/>
    <w:rsid w:val="00D303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D3034C"/>
  </w:style>
  <w:style w:type="paragraph" w:customStyle="1" w:styleId="ae">
    <w:name w:val="Для таблиц"/>
    <w:basedOn w:val="a"/>
    <w:rsid w:val="00190A0F"/>
    <w:pPr>
      <w:spacing w:after="0" w:line="240" w:lineRule="auto"/>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F92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A84003"/>
  </w:style>
  <w:style w:type="paragraph" w:styleId="af0">
    <w:name w:val="Body Text Indent"/>
    <w:basedOn w:val="a"/>
    <w:link w:val="af1"/>
    <w:rsid w:val="00EA7CDA"/>
    <w:pPr>
      <w:autoSpaceDE w:val="0"/>
      <w:autoSpaceDN w:val="0"/>
      <w:spacing w:after="0" w:line="288" w:lineRule="auto"/>
      <w:ind w:firstLine="567"/>
      <w:jc w:val="both"/>
    </w:pPr>
    <w:rPr>
      <w:rFonts w:ascii="Times New Roman" w:eastAsia="Times New Roman" w:hAnsi="Times New Roman" w:cs="Times New Roman"/>
      <w:sz w:val="24"/>
      <w:szCs w:val="24"/>
      <w:lang w:val="en-US" w:eastAsia="ru-RU"/>
    </w:rPr>
  </w:style>
  <w:style w:type="character" w:customStyle="1" w:styleId="af1">
    <w:name w:val="Основной текст с отступом Знак"/>
    <w:basedOn w:val="a0"/>
    <w:link w:val="af0"/>
    <w:rsid w:val="00EA7CDA"/>
    <w:rPr>
      <w:rFonts w:ascii="Times New Roman" w:eastAsia="Times New Roman" w:hAnsi="Times New Roman" w:cs="Times New Roman"/>
      <w:sz w:val="24"/>
      <w:szCs w:val="24"/>
      <w:lang w:val="en-US" w:eastAsia="ru-RU"/>
    </w:rPr>
  </w:style>
  <w:style w:type="paragraph" w:styleId="2">
    <w:name w:val="Body Text Indent 2"/>
    <w:basedOn w:val="a"/>
    <w:link w:val="20"/>
    <w:rsid w:val="00EA7CDA"/>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EA7CDA"/>
    <w:rPr>
      <w:rFonts w:ascii="Times New Roman" w:eastAsia="Times New Roman" w:hAnsi="Times New Roman" w:cs="Times New Roman"/>
      <w:sz w:val="20"/>
      <w:szCs w:val="20"/>
      <w:lang w:eastAsia="ru-RU"/>
    </w:rPr>
  </w:style>
  <w:style w:type="paragraph" w:styleId="3">
    <w:name w:val="Body Text Indent 3"/>
    <w:basedOn w:val="a"/>
    <w:link w:val="30"/>
    <w:rsid w:val="00EA7CDA"/>
    <w:pPr>
      <w:numPr>
        <w:numId w:val="12"/>
      </w:numPr>
      <w:tabs>
        <w:tab w:val="clear" w:pos="360"/>
      </w:tabs>
      <w:spacing w:after="120" w:line="240" w:lineRule="auto"/>
      <w:ind w:left="283" w:firstLine="0"/>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A7CDA"/>
    <w:rPr>
      <w:rFonts w:ascii="Times New Roman" w:eastAsia="Times New Roman" w:hAnsi="Times New Roman" w:cs="Times New Roman"/>
      <w:sz w:val="16"/>
      <w:szCs w:val="16"/>
      <w:lang w:eastAsia="ru-RU"/>
    </w:rPr>
  </w:style>
  <w:style w:type="paragraph" w:styleId="af2">
    <w:name w:val="No Spacing"/>
    <w:uiPriority w:val="1"/>
    <w:qFormat/>
    <w:rsid w:val="003A25B7"/>
    <w:pPr>
      <w:spacing w:after="0" w:line="240" w:lineRule="auto"/>
    </w:pPr>
    <w:rPr>
      <w:rFonts w:ascii="Calibri" w:eastAsia="Calibri" w:hAnsi="Calibri" w:cs="Times New Roman"/>
    </w:rPr>
  </w:style>
  <w:style w:type="character" w:styleId="af3">
    <w:name w:val="Hyperlink"/>
    <w:rsid w:val="00A07844"/>
    <w:rPr>
      <w:color w:val="0000FF"/>
      <w:u w:val="single"/>
    </w:rPr>
  </w:style>
  <w:style w:type="character" w:styleId="af4">
    <w:name w:val="Strong"/>
    <w:basedOn w:val="a0"/>
    <w:uiPriority w:val="22"/>
    <w:qFormat/>
    <w:rsid w:val="009163AD"/>
    <w:rPr>
      <w:b/>
      <w:bCs/>
    </w:rPr>
  </w:style>
  <w:style w:type="character" w:customStyle="1" w:styleId="af5">
    <w:name w:val="Основной текст_"/>
    <w:link w:val="1"/>
    <w:uiPriority w:val="99"/>
    <w:locked/>
    <w:rsid w:val="009A3E3E"/>
    <w:rPr>
      <w:rFonts w:ascii="Times New Roman" w:hAnsi="Times New Roman"/>
      <w:sz w:val="19"/>
      <w:shd w:val="clear" w:color="auto" w:fill="FFFFFF"/>
    </w:rPr>
  </w:style>
  <w:style w:type="paragraph" w:customStyle="1" w:styleId="1">
    <w:name w:val="Основной текст1"/>
    <w:basedOn w:val="a"/>
    <w:link w:val="af5"/>
    <w:uiPriority w:val="99"/>
    <w:rsid w:val="009A3E3E"/>
    <w:pPr>
      <w:shd w:val="clear" w:color="auto" w:fill="FFFFFF"/>
      <w:spacing w:after="0" w:line="240" w:lineRule="atLeast"/>
      <w:jc w:val="both"/>
    </w:pPr>
    <w:rPr>
      <w:rFonts w:ascii="Times New Roman" w:hAnsi="Times New Roman"/>
      <w:sz w:val="19"/>
    </w:rPr>
  </w:style>
  <w:style w:type="character" w:customStyle="1" w:styleId="21">
    <w:name w:val="Основной текст (2)_"/>
    <w:link w:val="22"/>
    <w:uiPriority w:val="99"/>
    <w:locked/>
    <w:rsid w:val="00C90C20"/>
    <w:rPr>
      <w:rFonts w:ascii="Times New Roman" w:hAnsi="Times New Roman"/>
      <w:sz w:val="23"/>
      <w:shd w:val="clear" w:color="auto" w:fill="FFFFFF"/>
    </w:rPr>
  </w:style>
  <w:style w:type="paragraph" w:customStyle="1" w:styleId="22">
    <w:name w:val="Основной текст (2)"/>
    <w:basedOn w:val="a"/>
    <w:link w:val="21"/>
    <w:uiPriority w:val="99"/>
    <w:rsid w:val="00C90C20"/>
    <w:pPr>
      <w:shd w:val="clear" w:color="auto" w:fill="FFFFFF"/>
      <w:spacing w:after="0" w:line="274" w:lineRule="exact"/>
      <w:ind w:hanging="1220"/>
      <w:jc w:val="right"/>
    </w:pPr>
    <w:rPr>
      <w:rFonts w:ascii="Times New Roman" w:hAnsi="Times New Roman"/>
      <w:sz w:val="23"/>
    </w:rPr>
  </w:style>
  <w:style w:type="character" w:customStyle="1" w:styleId="31">
    <w:name w:val="Заголовок №3_"/>
    <w:link w:val="32"/>
    <w:uiPriority w:val="99"/>
    <w:locked/>
    <w:rsid w:val="00C90C20"/>
    <w:rPr>
      <w:rFonts w:ascii="Times New Roman" w:hAnsi="Times New Roman"/>
      <w:sz w:val="27"/>
      <w:shd w:val="clear" w:color="auto" w:fill="FFFFFF"/>
    </w:rPr>
  </w:style>
  <w:style w:type="paragraph" w:customStyle="1" w:styleId="32">
    <w:name w:val="Заголовок №3"/>
    <w:basedOn w:val="a"/>
    <w:link w:val="31"/>
    <w:uiPriority w:val="99"/>
    <w:rsid w:val="00C90C20"/>
    <w:pPr>
      <w:shd w:val="clear" w:color="auto" w:fill="FFFFFF"/>
      <w:spacing w:after="300" w:line="240" w:lineRule="atLeast"/>
      <w:ind w:hanging="360"/>
      <w:outlineLvl w:val="2"/>
    </w:pPr>
    <w:rPr>
      <w:rFonts w:ascii="Times New Roman" w:hAnsi="Times New Roman"/>
      <w:sz w:val="27"/>
    </w:rPr>
  </w:style>
  <w:style w:type="character" w:customStyle="1" w:styleId="4">
    <w:name w:val="Заголовок №4_"/>
    <w:link w:val="40"/>
    <w:uiPriority w:val="99"/>
    <w:locked/>
    <w:rsid w:val="00C90C20"/>
    <w:rPr>
      <w:rFonts w:ascii="Times New Roman" w:hAnsi="Times New Roman"/>
      <w:sz w:val="23"/>
      <w:shd w:val="clear" w:color="auto" w:fill="FFFFFF"/>
    </w:rPr>
  </w:style>
  <w:style w:type="paragraph" w:customStyle="1" w:styleId="40">
    <w:name w:val="Заголовок №4"/>
    <w:basedOn w:val="a"/>
    <w:link w:val="4"/>
    <w:uiPriority w:val="99"/>
    <w:rsid w:val="00C90C20"/>
    <w:pPr>
      <w:shd w:val="clear" w:color="auto" w:fill="FFFFFF"/>
      <w:spacing w:before="180" w:after="180" w:line="240" w:lineRule="atLeast"/>
      <w:ind w:hanging="360"/>
      <w:outlineLvl w:val="3"/>
    </w:pPr>
    <w:rPr>
      <w:rFonts w:ascii="Times New Roman" w:hAnsi="Times New Roman"/>
      <w:sz w:val="23"/>
    </w:rPr>
  </w:style>
  <w:style w:type="paragraph" w:styleId="af6">
    <w:name w:val="Title"/>
    <w:basedOn w:val="a"/>
    <w:next w:val="a"/>
    <w:link w:val="af7"/>
    <w:uiPriority w:val="10"/>
    <w:qFormat/>
    <w:rsid w:val="002A1E04"/>
    <w:pPr>
      <w:keepNext/>
      <w:keepLines/>
      <w:spacing w:after="60" w:line="276" w:lineRule="auto"/>
    </w:pPr>
    <w:rPr>
      <w:rFonts w:ascii="Arial" w:eastAsia="Arial" w:hAnsi="Arial" w:cs="Arial"/>
      <w:sz w:val="52"/>
      <w:szCs w:val="52"/>
      <w:lang w:val="ru" w:eastAsia="ru-RU"/>
    </w:rPr>
  </w:style>
  <w:style w:type="character" w:customStyle="1" w:styleId="af7">
    <w:name w:val="Название Знак"/>
    <w:basedOn w:val="a0"/>
    <w:link w:val="af6"/>
    <w:uiPriority w:val="10"/>
    <w:rsid w:val="002A1E04"/>
    <w:rPr>
      <w:rFonts w:ascii="Arial" w:eastAsia="Arial" w:hAnsi="Arial" w:cs="Arial"/>
      <w:sz w:val="52"/>
      <w:szCs w:val="52"/>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611">
      <w:bodyDiv w:val="1"/>
      <w:marLeft w:val="0"/>
      <w:marRight w:val="0"/>
      <w:marTop w:val="0"/>
      <w:marBottom w:val="0"/>
      <w:divBdr>
        <w:top w:val="none" w:sz="0" w:space="0" w:color="auto"/>
        <w:left w:val="none" w:sz="0" w:space="0" w:color="auto"/>
        <w:bottom w:val="none" w:sz="0" w:space="0" w:color="auto"/>
        <w:right w:val="none" w:sz="0" w:space="0" w:color="auto"/>
      </w:divBdr>
    </w:div>
    <w:div w:id="351342856">
      <w:bodyDiv w:val="1"/>
      <w:marLeft w:val="0"/>
      <w:marRight w:val="0"/>
      <w:marTop w:val="0"/>
      <w:marBottom w:val="0"/>
      <w:divBdr>
        <w:top w:val="none" w:sz="0" w:space="0" w:color="auto"/>
        <w:left w:val="none" w:sz="0" w:space="0" w:color="auto"/>
        <w:bottom w:val="none" w:sz="0" w:space="0" w:color="auto"/>
        <w:right w:val="none" w:sz="0" w:space="0" w:color="auto"/>
      </w:divBdr>
    </w:div>
    <w:div w:id="383138403">
      <w:bodyDiv w:val="1"/>
      <w:marLeft w:val="0"/>
      <w:marRight w:val="0"/>
      <w:marTop w:val="0"/>
      <w:marBottom w:val="0"/>
      <w:divBdr>
        <w:top w:val="none" w:sz="0" w:space="0" w:color="auto"/>
        <w:left w:val="none" w:sz="0" w:space="0" w:color="auto"/>
        <w:bottom w:val="none" w:sz="0" w:space="0" w:color="auto"/>
        <w:right w:val="none" w:sz="0" w:space="0" w:color="auto"/>
      </w:divBdr>
    </w:div>
    <w:div w:id="440606880">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270116470">
      <w:bodyDiv w:val="1"/>
      <w:marLeft w:val="0"/>
      <w:marRight w:val="0"/>
      <w:marTop w:val="0"/>
      <w:marBottom w:val="0"/>
      <w:divBdr>
        <w:top w:val="none" w:sz="0" w:space="0" w:color="auto"/>
        <w:left w:val="none" w:sz="0" w:space="0" w:color="auto"/>
        <w:bottom w:val="none" w:sz="0" w:space="0" w:color="auto"/>
        <w:right w:val="none" w:sz="0" w:space="0" w:color="auto"/>
      </w:divBdr>
    </w:div>
    <w:div w:id="1350376820">
      <w:bodyDiv w:val="1"/>
      <w:marLeft w:val="0"/>
      <w:marRight w:val="0"/>
      <w:marTop w:val="0"/>
      <w:marBottom w:val="0"/>
      <w:divBdr>
        <w:top w:val="none" w:sz="0" w:space="0" w:color="auto"/>
        <w:left w:val="none" w:sz="0" w:space="0" w:color="auto"/>
        <w:bottom w:val="none" w:sz="0" w:space="0" w:color="auto"/>
        <w:right w:val="none" w:sz="0" w:space="0" w:color="auto"/>
      </w:divBdr>
      <w:divsChild>
        <w:div w:id="1028066484">
          <w:marLeft w:val="806"/>
          <w:marRight w:val="0"/>
          <w:marTop w:val="144"/>
          <w:marBottom w:val="0"/>
          <w:divBdr>
            <w:top w:val="none" w:sz="0" w:space="0" w:color="auto"/>
            <w:left w:val="none" w:sz="0" w:space="0" w:color="auto"/>
            <w:bottom w:val="none" w:sz="0" w:space="0" w:color="auto"/>
            <w:right w:val="none" w:sz="0" w:space="0" w:color="auto"/>
          </w:divBdr>
        </w:div>
      </w:divsChild>
    </w:div>
    <w:div w:id="1553884160">
      <w:bodyDiv w:val="1"/>
      <w:marLeft w:val="0"/>
      <w:marRight w:val="0"/>
      <w:marTop w:val="0"/>
      <w:marBottom w:val="0"/>
      <w:divBdr>
        <w:top w:val="none" w:sz="0" w:space="0" w:color="auto"/>
        <w:left w:val="none" w:sz="0" w:space="0" w:color="auto"/>
        <w:bottom w:val="none" w:sz="0" w:space="0" w:color="auto"/>
        <w:right w:val="none" w:sz="0" w:space="0" w:color="auto"/>
      </w:divBdr>
      <w:divsChild>
        <w:div w:id="109058035">
          <w:marLeft w:val="806"/>
          <w:marRight w:val="0"/>
          <w:marTop w:val="106"/>
          <w:marBottom w:val="0"/>
          <w:divBdr>
            <w:top w:val="none" w:sz="0" w:space="0" w:color="auto"/>
            <w:left w:val="none" w:sz="0" w:space="0" w:color="auto"/>
            <w:bottom w:val="none" w:sz="0" w:space="0" w:color="auto"/>
            <w:right w:val="none" w:sz="0" w:space="0" w:color="auto"/>
          </w:divBdr>
        </w:div>
        <w:div w:id="1574663829">
          <w:marLeft w:val="806"/>
          <w:marRight w:val="0"/>
          <w:marTop w:val="106"/>
          <w:marBottom w:val="0"/>
          <w:divBdr>
            <w:top w:val="none" w:sz="0" w:space="0" w:color="auto"/>
            <w:left w:val="none" w:sz="0" w:space="0" w:color="auto"/>
            <w:bottom w:val="none" w:sz="0" w:space="0" w:color="auto"/>
            <w:right w:val="none" w:sz="0" w:space="0" w:color="auto"/>
          </w:divBdr>
        </w:div>
        <w:div w:id="1774083682">
          <w:marLeft w:val="806"/>
          <w:marRight w:val="0"/>
          <w:marTop w:val="106"/>
          <w:marBottom w:val="0"/>
          <w:divBdr>
            <w:top w:val="none" w:sz="0" w:space="0" w:color="auto"/>
            <w:left w:val="none" w:sz="0" w:space="0" w:color="auto"/>
            <w:bottom w:val="none" w:sz="0" w:space="0" w:color="auto"/>
            <w:right w:val="none" w:sz="0" w:space="0" w:color="auto"/>
          </w:divBdr>
        </w:div>
        <w:div w:id="197427061">
          <w:marLeft w:val="806"/>
          <w:marRight w:val="0"/>
          <w:marTop w:val="106"/>
          <w:marBottom w:val="0"/>
          <w:divBdr>
            <w:top w:val="none" w:sz="0" w:space="0" w:color="auto"/>
            <w:left w:val="none" w:sz="0" w:space="0" w:color="auto"/>
            <w:bottom w:val="none" w:sz="0" w:space="0" w:color="auto"/>
            <w:right w:val="none" w:sz="0" w:space="0" w:color="auto"/>
          </w:divBdr>
        </w:div>
      </w:divsChild>
    </w:div>
    <w:div w:id="1815562297">
      <w:bodyDiv w:val="1"/>
      <w:marLeft w:val="0"/>
      <w:marRight w:val="0"/>
      <w:marTop w:val="0"/>
      <w:marBottom w:val="0"/>
      <w:divBdr>
        <w:top w:val="none" w:sz="0" w:space="0" w:color="auto"/>
        <w:left w:val="none" w:sz="0" w:space="0" w:color="auto"/>
        <w:bottom w:val="none" w:sz="0" w:space="0" w:color="auto"/>
        <w:right w:val="none" w:sz="0" w:space="0" w:color="auto"/>
      </w:divBdr>
      <w:divsChild>
        <w:div w:id="277225093">
          <w:marLeft w:val="806"/>
          <w:marRight w:val="0"/>
          <w:marTop w:val="144"/>
          <w:marBottom w:val="0"/>
          <w:divBdr>
            <w:top w:val="none" w:sz="0" w:space="0" w:color="auto"/>
            <w:left w:val="none" w:sz="0" w:space="0" w:color="auto"/>
            <w:bottom w:val="none" w:sz="0" w:space="0" w:color="auto"/>
            <w:right w:val="none" w:sz="0" w:space="0" w:color="auto"/>
          </w:divBdr>
        </w:div>
      </w:divsChild>
    </w:div>
    <w:div w:id="2099129231">
      <w:bodyDiv w:val="1"/>
      <w:marLeft w:val="0"/>
      <w:marRight w:val="0"/>
      <w:marTop w:val="0"/>
      <w:marBottom w:val="0"/>
      <w:divBdr>
        <w:top w:val="none" w:sz="0" w:space="0" w:color="auto"/>
        <w:left w:val="none" w:sz="0" w:space="0" w:color="auto"/>
        <w:bottom w:val="none" w:sz="0" w:space="0" w:color="auto"/>
        <w:right w:val="none" w:sz="0" w:space="0" w:color="auto"/>
      </w:divBdr>
      <w:divsChild>
        <w:div w:id="485433971">
          <w:marLeft w:val="720"/>
          <w:marRight w:val="0"/>
          <w:marTop w:val="154"/>
          <w:marBottom w:val="0"/>
          <w:divBdr>
            <w:top w:val="none" w:sz="0" w:space="0" w:color="auto"/>
            <w:left w:val="none" w:sz="0" w:space="0" w:color="auto"/>
            <w:bottom w:val="none" w:sz="0" w:space="0" w:color="auto"/>
            <w:right w:val="none" w:sz="0" w:space="0" w:color="auto"/>
          </w:divBdr>
        </w:div>
        <w:div w:id="772359656">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DA074-BB9C-4386-A027-8E05574D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4660</Words>
  <Characters>26563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31161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Царева Наталья</cp:lastModifiedBy>
  <cp:revision>3</cp:revision>
  <cp:lastPrinted>2019-09-23T03:53:00Z</cp:lastPrinted>
  <dcterms:created xsi:type="dcterms:W3CDTF">2020-07-25T14:28:00Z</dcterms:created>
  <dcterms:modified xsi:type="dcterms:W3CDTF">2020-07-25T14:28:00Z</dcterms:modified>
</cp:coreProperties>
</file>