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C6" w:rsidRPr="00810354" w:rsidRDefault="00AA44C6" w:rsidP="00AA44C6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AA44C6" w:rsidRPr="00810354" w:rsidRDefault="00AA44C6" w:rsidP="00AA44C6">
      <w:pPr>
        <w:jc w:val="right"/>
        <w:rPr>
          <w:sz w:val="28"/>
        </w:rPr>
      </w:pPr>
      <w:r w:rsidRPr="00810354">
        <w:rPr>
          <w:sz w:val="28"/>
        </w:rPr>
        <w:t>к рабочей программе дисциплины</w:t>
      </w:r>
    </w:p>
    <w:p w:rsidR="00AA44C6" w:rsidRPr="009A1203" w:rsidRDefault="00AA44C6" w:rsidP="00AA44C6">
      <w:pPr>
        <w:jc w:val="right"/>
        <w:rPr>
          <w:sz w:val="28"/>
        </w:rPr>
      </w:pPr>
      <w:r w:rsidRPr="009A1203">
        <w:rPr>
          <w:sz w:val="28"/>
        </w:rPr>
        <w:t>«</w:t>
      </w:r>
      <w:r w:rsidR="006D2359">
        <w:rPr>
          <w:sz w:val="28"/>
        </w:rPr>
        <w:t>Основы функционирования ЖКХ</w:t>
      </w:r>
      <w:r w:rsidRPr="009A1203">
        <w:rPr>
          <w:sz w:val="28"/>
        </w:rPr>
        <w:t>»</w:t>
      </w:r>
    </w:p>
    <w:p w:rsidR="00AA44C6" w:rsidRPr="00810354" w:rsidRDefault="00AA44C6" w:rsidP="00AA44C6">
      <w:pPr>
        <w:rPr>
          <w:sz w:val="28"/>
        </w:rPr>
      </w:pPr>
    </w:p>
    <w:p w:rsidR="00AA44C6" w:rsidRDefault="00AA44C6" w:rsidP="00AA44C6">
      <w:pPr>
        <w:jc w:val="center"/>
      </w:pPr>
    </w:p>
    <w:p w:rsidR="00AA44C6" w:rsidRDefault="00AA44C6" w:rsidP="00AA44C6">
      <w:pPr>
        <w:jc w:val="center"/>
      </w:pPr>
    </w:p>
    <w:p w:rsidR="00AA44C6" w:rsidRPr="00B6405B" w:rsidRDefault="00AA44C6" w:rsidP="00AA44C6">
      <w:pPr>
        <w:jc w:val="center"/>
      </w:pPr>
      <w:r w:rsidRPr="00B6405B">
        <w:t>МИНИСТЕРСТВО НАУКИ И ВЫСШЕГО ОБРАЗОВАНИЯ РОССИЙСКОЙ ФЕДЕРАЦИИ</w:t>
      </w: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  <w:r w:rsidRPr="00B6405B">
        <w:t xml:space="preserve">ВЛАДИВОСТОКСКИЙ ГОСУДАРСТВЕННЫЙ УНИВЕРСИТЕТ </w:t>
      </w:r>
    </w:p>
    <w:p w:rsidR="00AA44C6" w:rsidRPr="00B6405B" w:rsidRDefault="00AA44C6" w:rsidP="00AA44C6">
      <w:pPr>
        <w:jc w:val="center"/>
        <w:rPr>
          <w:vanish/>
        </w:rPr>
      </w:pPr>
      <w:r w:rsidRPr="00B6405B">
        <w:t xml:space="preserve">ЭКОНОМИКИ И СЕРВИСА </w:t>
      </w:r>
    </w:p>
    <w:p w:rsidR="00AA44C6" w:rsidRDefault="00AA44C6" w:rsidP="00AA44C6">
      <w:pPr>
        <w:jc w:val="center"/>
      </w:pPr>
    </w:p>
    <w:p w:rsidR="00FE4CE7" w:rsidRDefault="00FE4CE7" w:rsidP="00AA44C6">
      <w:pPr>
        <w:jc w:val="center"/>
      </w:pPr>
      <w:hyperlink r:id="rId8" w:history="1">
        <w:r w:rsidRPr="00B450B1">
          <w:rPr>
            <w:rStyle w:val="af3"/>
            <w:bCs/>
            <w:caps/>
            <w:color w:val="auto"/>
            <w:spacing w:val="-7"/>
            <w:u w:val="none"/>
          </w:rPr>
          <w:t>ИНСТИТУТ МЕЖДУНАРОДНОГО БИЗНЕСА, ЭКОНОМИКИ И УПРАВЛЕНИЯ</w:t>
        </w:r>
      </w:hyperlink>
      <w:bookmarkStart w:id="0" w:name="_GoBack"/>
      <w:bookmarkEnd w:id="0"/>
    </w:p>
    <w:p w:rsidR="00FE4CE7" w:rsidRPr="00B6405B" w:rsidRDefault="00FE4CE7" w:rsidP="00AA44C6">
      <w:pPr>
        <w:jc w:val="center"/>
      </w:pPr>
    </w:p>
    <w:p w:rsidR="00AA44C6" w:rsidRPr="009A1203" w:rsidRDefault="00AA44C6" w:rsidP="00AA44C6">
      <w:pPr>
        <w:jc w:val="center"/>
      </w:pPr>
      <w:r w:rsidRPr="009A1203">
        <w:t>КАФЕДРА ЭКОНОМИКИ И УПРАВЛЕНИЯ</w:t>
      </w:r>
    </w:p>
    <w:p w:rsidR="00AA44C6" w:rsidRPr="009A1203" w:rsidRDefault="00AA44C6" w:rsidP="00AA44C6">
      <w:pPr>
        <w:jc w:val="center"/>
      </w:pPr>
    </w:p>
    <w:p w:rsidR="00AA44C6" w:rsidRPr="00B6405B" w:rsidRDefault="00AA44C6" w:rsidP="00AA44C6">
      <w:pPr>
        <w:jc w:val="center"/>
        <w:rPr>
          <w:i/>
        </w:rPr>
      </w:pPr>
    </w:p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>
      <w:pPr>
        <w:ind w:firstLine="720"/>
      </w:pPr>
    </w:p>
    <w:p w:rsidR="00AA44C6" w:rsidRDefault="00AA44C6" w:rsidP="00AA44C6">
      <w:pPr>
        <w:jc w:val="center"/>
      </w:pPr>
      <w:r>
        <w:t xml:space="preserve">Фонд оценочных средств </w:t>
      </w:r>
    </w:p>
    <w:p w:rsidR="00AA44C6" w:rsidRPr="00B6405B" w:rsidRDefault="00AA44C6" w:rsidP="00AA44C6">
      <w:pPr>
        <w:jc w:val="center"/>
      </w:pPr>
      <w:r>
        <w:t>для проведения т</w:t>
      </w:r>
      <w:r w:rsidRPr="00B6405B">
        <w:t>екущего контроля и промежуточной аттестации по дисциплине (модулю)</w:t>
      </w:r>
    </w:p>
    <w:p w:rsidR="00AA44C6" w:rsidRPr="00B6405B" w:rsidRDefault="00AA44C6" w:rsidP="00AA44C6">
      <w:pPr>
        <w:jc w:val="center"/>
      </w:pPr>
    </w:p>
    <w:p w:rsidR="00AA44C6" w:rsidRPr="003A67DE" w:rsidRDefault="006D2359" w:rsidP="00AA44C6">
      <w:pPr>
        <w:jc w:val="center"/>
        <w:rPr>
          <w:b/>
          <w:i/>
          <w:color w:val="FF0000"/>
        </w:rPr>
      </w:pPr>
      <w:r>
        <w:rPr>
          <w:b/>
        </w:rPr>
        <w:t>Основы функционирования ЖКХ</w:t>
      </w:r>
    </w:p>
    <w:p w:rsidR="00AA44C6" w:rsidRPr="00B6405B" w:rsidRDefault="00AA44C6" w:rsidP="00AA44C6"/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  <w:r w:rsidRPr="00B6405B">
        <w:t>Направление и профиль подготовки:</w:t>
      </w:r>
    </w:p>
    <w:p w:rsidR="00AA44C6" w:rsidRPr="00B6405B" w:rsidRDefault="00AA44C6" w:rsidP="00AA44C6">
      <w:pPr>
        <w:jc w:val="center"/>
      </w:pPr>
    </w:p>
    <w:p w:rsidR="00AA44C6" w:rsidRPr="00A65F09" w:rsidRDefault="00AA44C6" w:rsidP="00AA44C6">
      <w:pPr>
        <w:jc w:val="center"/>
      </w:pPr>
      <w:r w:rsidRPr="000A52C8">
        <w:t>38.03.0</w:t>
      </w:r>
      <w:r w:rsidR="00581A78">
        <w:t>2</w:t>
      </w:r>
      <w:r w:rsidRPr="000A52C8">
        <w:t xml:space="preserve"> </w:t>
      </w:r>
      <w:r w:rsidR="00581A78">
        <w:t>Менеджмент</w:t>
      </w:r>
    </w:p>
    <w:p w:rsidR="00AA44C6" w:rsidRPr="00A65F09" w:rsidRDefault="00581A78" w:rsidP="00AA44C6">
      <w:pPr>
        <w:jc w:val="center"/>
      </w:pPr>
      <w:r>
        <w:t>Управление малым бизнесом</w:t>
      </w:r>
    </w:p>
    <w:p w:rsidR="00AA44C6" w:rsidRPr="00B6405B" w:rsidRDefault="00AA44C6" w:rsidP="00AA44C6">
      <w:pPr>
        <w:jc w:val="center"/>
        <w:rPr>
          <w:i/>
        </w:rPr>
      </w:pPr>
    </w:p>
    <w:p w:rsidR="00AA44C6" w:rsidRPr="00B6405B" w:rsidRDefault="00AA44C6" w:rsidP="00AA44C6">
      <w:pPr>
        <w:jc w:val="center"/>
        <w:rPr>
          <w:i/>
        </w:rPr>
      </w:pPr>
    </w:p>
    <w:p w:rsidR="00AA44C6" w:rsidRPr="00B6405B" w:rsidRDefault="00AA44C6" w:rsidP="00AA44C6">
      <w:pPr>
        <w:autoSpaceDE w:val="0"/>
        <w:autoSpaceDN w:val="0"/>
        <w:adjustRightInd w:val="0"/>
        <w:jc w:val="center"/>
        <w:rPr>
          <w:rFonts w:eastAsia="HiddenHorzOCR"/>
        </w:rPr>
      </w:pPr>
      <w:r w:rsidRPr="00B6405B">
        <w:rPr>
          <w:rFonts w:eastAsia="HiddenHorzOCR"/>
        </w:rPr>
        <w:t>Форма обучения</w:t>
      </w:r>
    </w:p>
    <w:p w:rsidR="00AA44C6" w:rsidRPr="00B6405B" w:rsidRDefault="00AA44C6" w:rsidP="00AA44C6">
      <w:pPr>
        <w:autoSpaceDE w:val="0"/>
        <w:autoSpaceDN w:val="0"/>
        <w:adjustRightInd w:val="0"/>
        <w:jc w:val="center"/>
        <w:rPr>
          <w:rFonts w:eastAsia="HiddenHorzOCR"/>
        </w:rPr>
      </w:pPr>
      <w:r w:rsidRPr="009A1203">
        <w:rPr>
          <w:rFonts w:eastAsia="HiddenHorzOCR"/>
        </w:rPr>
        <w:t>очная, заочная</w:t>
      </w:r>
    </w:p>
    <w:p w:rsidR="00AA44C6" w:rsidRDefault="00AA44C6" w:rsidP="00AA44C6">
      <w:pPr>
        <w:rPr>
          <w:i/>
          <w:color w:val="FF0000"/>
        </w:rPr>
      </w:pPr>
    </w:p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/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/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Pr="00B6405B" w:rsidRDefault="00AA44C6" w:rsidP="00AA44C6">
      <w:pPr>
        <w:jc w:val="center"/>
      </w:pPr>
    </w:p>
    <w:p w:rsidR="00AA44C6" w:rsidRDefault="00AA44C6" w:rsidP="00AA44C6">
      <w:pPr>
        <w:jc w:val="center"/>
      </w:pPr>
      <w:r w:rsidRPr="00B6405B">
        <w:t>Владивосток 20</w:t>
      </w:r>
      <w:r w:rsidR="00361E88">
        <w:t>2</w:t>
      </w:r>
      <w:r w:rsidR="00FE4CE7">
        <w:t>1</w:t>
      </w:r>
      <w:r>
        <w:br w:type="page"/>
      </w:r>
    </w:p>
    <w:p w:rsidR="00B67479" w:rsidRPr="00810354" w:rsidRDefault="00B67479">
      <w:pPr>
        <w:rPr>
          <w:b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A44C6" w:rsidRDefault="00AA44C6" w:rsidP="00B12882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lastRenderedPageBreak/>
        <w:t xml:space="preserve">1 Перечень формируемых компетенций* </w:t>
      </w:r>
    </w:p>
    <w:tbl>
      <w:tblPr>
        <w:tblStyle w:val="a3"/>
        <w:tblpPr w:leftFromText="180" w:rightFromText="180" w:vertAnchor="text" w:horzAnchor="margin" w:tblpY="974"/>
        <w:tblW w:w="10343" w:type="dxa"/>
        <w:tblLook w:val="04A0" w:firstRow="1" w:lastRow="0" w:firstColumn="1" w:lastColumn="0" w:noHBand="0" w:noVBand="1"/>
      </w:tblPr>
      <w:tblGrid>
        <w:gridCol w:w="1565"/>
        <w:gridCol w:w="7502"/>
        <w:gridCol w:w="1276"/>
      </w:tblGrid>
      <w:tr w:rsidR="00AF7EA9" w:rsidRPr="007D6992" w:rsidTr="00AF7EA9">
        <w:tc>
          <w:tcPr>
            <w:tcW w:w="1565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Код компетенции</w:t>
            </w:r>
          </w:p>
        </w:tc>
        <w:tc>
          <w:tcPr>
            <w:tcW w:w="7502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F7EA9" w:rsidRPr="007D6992" w:rsidRDefault="00AF7EA9" w:rsidP="00AF7EA9">
            <w:pPr>
              <w:jc w:val="center"/>
            </w:pPr>
            <w:r w:rsidRPr="007D6992">
              <w:t>Номер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этапа</w:t>
            </w:r>
          </w:p>
          <w:p w:rsidR="00AF7EA9" w:rsidRPr="007D6992" w:rsidRDefault="00AF7EA9" w:rsidP="00AF7EA9">
            <w:pPr>
              <w:jc w:val="center"/>
            </w:pPr>
            <w:r w:rsidRPr="007D6992">
              <w:t>(1–8)</w:t>
            </w:r>
          </w:p>
        </w:tc>
      </w:tr>
      <w:tr w:rsidR="00AF7EA9" w:rsidRPr="007D6992" w:rsidTr="00A65F09">
        <w:trPr>
          <w:trHeight w:val="1439"/>
        </w:trPr>
        <w:tc>
          <w:tcPr>
            <w:tcW w:w="1565" w:type="dxa"/>
          </w:tcPr>
          <w:p w:rsidR="00AF7EA9" w:rsidRPr="007D6992" w:rsidRDefault="00581A78" w:rsidP="006D2359">
            <w:r>
              <w:t>ОПК-2</w:t>
            </w:r>
          </w:p>
        </w:tc>
        <w:tc>
          <w:tcPr>
            <w:tcW w:w="7502" w:type="dxa"/>
          </w:tcPr>
          <w:p w:rsidR="00AF7EA9" w:rsidRPr="007D6992" w:rsidRDefault="00581A78" w:rsidP="006D2359">
            <w:pPr>
              <w:jc w:val="both"/>
            </w:pPr>
            <w:r>
      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1276" w:type="dxa"/>
          </w:tcPr>
          <w:p w:rsidR="00AF7EA9" w:rsidRPr="006D2359" w:rsidRDefault="009D4A6F" w:rsidP="00AF7EA9">
            <w:pPr>
              <w:jc w:val="center"/>
            </w:pPr>
            <w:r>
              <w:t>4</w:t>
            </w:r>
          </w:p>
        </w:tc>
      </w:tr>
      <w:tr w:rsidR="00581A78" w:rsidRPr="007D6992" w:rsidTr="00A65F09">
        <w:trPr>
          <w:trHeight w:val="1439"/>
        </w:trPr>
        <w:tc>
          <w:tcPr>
            <w:tcW w:w="1565" w:type="dxa"/>
          </w:tcPr>
          <w:p w:rsidR="00581A78" w:rsidRDefault="00581A78" w:rsidP="006D2359">
            <w:r>
              <w:t>ПК-17</w:t>
            </w:r>
          </w:p>
        </w:tc>
        <w:tc>
          <w:tcPr>
            <w:tcW w:w="7502" w:type="dxa"/>
          </w:tcPr>
          <w:p w:rsidR="00581A78" w:rsidRPr="00A531AD" w:rsidRDefault="00581A78" w:rsidP="006D2359">
            <w:pPr>
              <w:jc w:val="both"/>
            </w:pPr>
            <w: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1276" w:type="dxa"/>
          </w:tcPr>
          <w:p w:rsidR="00581A78" w:rsidRDefault="009D4A6F" w:rsidP="00AF7EA9">
            <w:pPr>
              <w:jc w:val="center"/>
            </w:pPr>
            <w:r>
              <w:t>4</w:t>
            </w:r>
          </w:p>
        </w:tc>
      </w:tr>
    </w:tbl>
    <w:p w:rsidR="00AA44C6" w:rsidRPr="008C5023" w:rsidRDefault="00AA44C6" w:rsidP="00AA44C6">
      <w:pPr>
        <w:tabs>
          <w:tab w:val="left" w:pos="1276"/>
        </w:tabs>
        <w:spacing w:before="120" w:after="120"/>
        <w:ind w:left="1276" w:hanging="1276"/>
      </w:pPr>
      <w:r w:rsidRPr="009668E9">
        <w:t xml:space="preserve">Таблица </w:t>
      </w:r>
      <w:r w:rsidRPr="008C5023">
        <w:t>– Перечень компетенций с указанием этапов их формирования в процессе освоения образовательной программе</w:t>
      </w:r>
    </w:p>
    <w:p w:rsidR="00183114" w:rsidRPr="003A17E6" w:rsidRDefault="00183114" w:rsidP="0018311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Описание критериев оценивания планируемых результатов обучения</w:t>
      </w:r>
    </w:p>
    <w:p w:rsidR="00D80585" w:rsidRPr="00B12882" w:rsidRDefault="00581A78" w:rsidP="00B12882">
      <w:pPr>
        <w:jc w:val="center"/>
        <w:rPr>
          <w:sz w:val="32"/>
        </w:rPr>
      </w:pPr>
      <w:r>
        <w:t>О</w:t>
      </w:r>
      <w:r w:rsidR="00EB29CD">
        <w:t>ПК-</w:t>
      </w:r>
      <w:r>
        <w:t>2</w:t>
      </w:r>
      <w:r w:rsidR="00EB29CD">
        <w:t xml:space="preserve"> </w:t>
      </w:r>
      <w:r w:rsidR="00D80585" w:rsidRPr="00B12882">
        <w:t>-</w:t>
      </w:r>
      <w:r w:rsidR="00D80585" w:rsidRPr="00B12882">
        <w:rPr>
          <w:sz w:val="20"/>
          <w:szCs w:val="20"/>
        </w:rPr>
        <w:t xml:space="preserve"> </w:t>
      </w:r>
      <w:r>
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</w:t>
      </w:r>
    </w:p>
    <w:p w:rsidR="00D80585" w:rsidRDefault="00D80585" w:rsidP="00D8058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4194"/>
        <w:gridCol w:w="3844"/>
      </w:tblGrid>
      <w:tr w:rsidR="00B12882" w:rsidRPr="00D02CC8" w:rsidTr="00AF7EA9">
        <w:trPr>
          <w:trHeight w:val="631"/>
        </w:trPr>
        <w:tc>
          <w:tcPr>
            <w:tcW w:w="3115" w:type="pct"/>
            <w:gridSpan w:val="2"/>
          </w:tcPr>
          <w:p w:rsidR="00B12882" w:rsidRPr="00D02CC8" w:rsidRDefault="00B12882" w:rsidP="00B12882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</w:t>
            </w:r>
          </w:p>
          <w:p w:rsidR="00B12882" w:rsidRPr="00D02CC8" w:rsidRDefault="00B12882" w:rsidP="00B12882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1885" w:type="pct"/>
          </w:tcPr>
          <w:p w:rsidR="00B12882" w:rsidRPr="00D02CC8" w:rsidRDefault="00B12882" w:rsidP="00B12882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6D2359" w:rsidRPr="00BD5AEF" w:rsidTr="00AF7EA9">
        <w:tc>
          <w:tcPr>
            <w:tcW w:w="1058" w:type="pct"/>
          </w:tcPr>
          <w:p w:rsidR="006D2359" w:rsidRPr="00D02CC8" w:rsidRDefault="006D2359" w:rsidP="00B12882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057" w:type="pct"/>
            <w:tcBorders>
              <w:top w:val="single" w:sz="4" w:space="0" w:color="auto"/>
            </w:tcBorders>
          </w:tcPr>
          <w:p w:rsidR="006D2359" w:rsidRPr="00D62288" w:rsidRDefault="00361E88" w:rsidP="00361E88">
            <w:pPr>
              <w:pStyle w:val="a4"/>
              <w:tabs>
                <w:tab w:val="left" w:pos="477"/>
              </w:tabs>
              <w:ind w:left="277"/>
              <w:contextualSpacing w:val="0"/>
              <w:jc w:val="both"/>
              <w:rPr>
                <w:rFonts w:eastAsiaTheme="minorEastAsia"/>
              </w:rPr>
            </w:pPr>
            <w:r w:rsidRPr="00D62288">
              <w:rPr>
                <w:bCs/>
                <w:iCs/>
              </w:rPr>
              <w:t>принципы, факторы и условия размещения производственных объектов, обеспечивающие эффективное социально-экономическое развитие территорий</w:t>
            </w:r>
          </w:p>
        </w:tc>
        <w:tc>
          <w:tcPr>
            <w:tcW w:w="1885" w:type="pct"/>
          </w:tcPr>
          <w:p w:rsidR="006D2359" w:rsidRPr="00EB29CD" w:rsidRDefault="006D2359" w:rsidP="00EB29CD">
            <w:r w:rsidRPr="00BD5AEF">
              <w:t xml:space="preserve">Правильность ответов на поставленные </w:t>
            </w:r>
            <w:r w:rsidRPr="00EB29CD">
              <w:t xml:space="preserve">теоретические </w:t>
            </w:r>
            <w:r w:rsidRPr="00BD5AEF">
              <w:t>вопросы</w:t>
            </w:r>
            <w:r w:rsidRPr="00EB29CD">
              <w:t xml:space="preserve"> в рамках </w:t>
            </w:r>
            <w:r w:rsidR="00581A78">
              <w:t>механизма реализации управленческих решений в предпринимательской деятельности</w:t>
            </w:r>
          </w:p>
        </w:tc>
      </w:tr>
      <w:tr w:rsidR="006D2359" w:rsidRPr="00D02CC8" w:rsidTr="005F6533">
        <w:tc>
          <w:tcPr>
            <w:tcW w:w="1058" w:type="pct"/>
          </w:tcPr>
          <w:p w:rsidR="006D2359" w:rsidRPr="00D02CC8" w:rsidRDefault="006D2359" w:rsidP="00B12882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057" w:type="pct"/>
            <w:tcBorders>
              <w:top w:val="single" w:sz="4" w:space="0" w:color="auto"/>
            </w:tcBorders>
            <w:vAlign w:val="center"/>
          </w:tcPr>
          <w:p w:rsidR="006D2359" w:rsidRPr="00D62288" w:rsidRDefault="00361E88" w:rsidP="00361E88">
            <w:pPr>
              <w:pStyle w:val="a4"/>
              <w:tabs>
                <w:tab w:val="left" w:pos="477"/>
              </w:tabs>
              <w:spacing w:after="160" w:line="256" w:lineRule="auto"/>
              <w:ind w:left="277"/>
              <w:jc w:val="both"/>
              <w:rPr>
                <w:rFonts w:eastAsiaTheme="minorEastAsia"/>
              </w:rPr>
            </w:pPr>
            <w:r w:rsidRPr="00D62288">
              <w:rPr>
                <w:iCs/>
              </w:rPr>
              <w:t>использовать полученную информацию для обоснования управленческих решений</w:t>
            </w:r>
          </w:p>
        </w:tc>
        <w:tc>
          <w:tcPr>
            <w:tcW w:w="1885" w:type="pct"/>
          </w:tcPr>
          <w:p w:rsidR="006D2359" w:rsidRPr="00EB29CD" w:rsidRDefault="006D2359" w:rsidP="00EB29CD">
            <w:pPr>
              <w:jc w:val="both"/>
              <w:rPr>
                <w:color w:val="FF0000"/>
              </w:rPr>
            </w:pPr>
            <w:r w:rsidRPr="00EB29CD">
              <w:t xml:space="preserve">Корректность применения </w:t>
            </w:r>
            <w:r w:rsidR="00581A78">
              <w:t>информации для обоснования управленческих решений</w:t>
            </w:r>
          </w:p>
        </w:tc>
      </w:tr>
      <w:tr w:rsidR="006D2359" w:rsidRPr="00D02CC8" w:rsidTr="00AF7EA9">
        <w:tc>
          <w:tcPr>
            <w:tcW w:w="1058" w:type="pct"/>
          </w:tcPr>
          <w:p w:rsidR="006D2359" w:rsidRPr="00D02CC8" w:rsidRDefault="006D2359" w:rsidP="00B12882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057" w:type="pct"/>
            <w:tcBorders>
              <w:top w:val="single" w:sz="4" w:space="0" w:color="auto"/>
            </w:tcBorders>
          </w:tcPr>
          <w:p w:rsidR="006D2359" w:rsidRPr="00D62288" w:rsidRDefault="00361E88" w:rsidP="00361E88">
            <w:pPr>
              <w:pStyle w:val="a4"/>
              <w:tabs>
                <w:tab w:val="left" w:pos="477"/>
              </w:tabs>
              <w:spacing w:after="160" w:line="256" w:lineRule="auto"/>
              <w:ind w:left="277"/>
              <w:jc w:val="both"/>
              <w:rPr>
                <w:rFonts w:eastAsiaTheme="minorEastAsia"/>
              </w:rPr>
            </w:pPr>
            <w:r w:rsidRPr="00D62288">
              <w:rPr>
                <w:iCs/>
              </w:rPr>
              <w:t>способностью находить организационно-управленческие решения и готовность нести за них ответственность</w:t>
            </w:r>
          </w:p>
        </w:tc>
        <w:tc>
          <w:tcPr>
            <w:tcW w:w="1885" w:type="pct"/>
          </w:tcPr>
          <w:p w:rsidR="006D2359" w:rsidRPr="00EB29CD" w:rsidRDefault="006D2359" w:rsidP="006D2359">
            <w:pPr>
              <w:jc w:val="both"/>
            </w:pPr>
            <w:r w:rsidRPr="00EB29CD">
              <w:t xml:space="preserve">Обоснованность и системность применения методов </w:t>
            </w:r>
            <w:r w:rsidR="00581A78">
              <w:t>и инструментов управления территорий в целях совершенствования деятельности организации</w:t>
            </w:r>
          </w:p>
        </w:tc>
      </w:tr>
    </w:tbl>
    <w:p w:rsidR="00B12882" w:rsidRDefault="00B12882" w:rsidP="00D80585">
      <w:pPr>
        <w:jc w:val="both"/>
      </w:pPr>
    </w:p>
    <w:p w:rsidR="00581A78" w:rsidRPr="00B12882" w:rsidRDefault="00581A78" w:rsidP="00581A78">
      <w:pPr>
        <w:jc w:val="center"/>
        <w:rPr>
          <w:sz w:val="32"/>
        </w:rPr>
      </w:pPr>
      <w:r>
        <w:t xml:space="preserve">ПК-17 </w:t>
      </w:r>
      <w:r w:rsidRPr="00B12882">
        <w:t>-</w:t>
      </w:r>
      <w:r w:rsidRPr="00B12882">
        <w:rPr>
          <w:sz w:val="20"/>
          <w:szCs w:val="20"/>
        </w:rPr>
        <w:t xml:space="preserve"> </w:t>
      </w:r>
      <w:r>
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</w:r>
    </w:p>
    <w:p w:rsidR="00581A78" w:rsidRDefault="00581A78" w:rsidP="00581A7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4194"/>
        <w:gridCol w:w="3844"/>
      </w:tblGrid>
      <w:tr w:rsidR="00581A78" w:rsidRPr="00D02CC8" w:rsidTr="00361E88">
        <w:trPr>
          <w:trHeight w:val="631"/>
        </w:trPr>
        <w:tc>
          <w:tcPr>
            <w:tcW w:w="3115" w:type="pct"/>
            <w:gridSpan w:val="2"/>
          </w:tcPr>
          <w:p w:rsidR="00581A78" w:rsidRPr="00D02CC8" w:rsidRDefault="00581A78" w:rsidP="00361E88">
            <w:pPr>
              <w:jc w:val="center"/>
              <w:rPr>
                <w:b/>
              </w:rPr>
            </w:pPr>
            <w:r w:rsidRPr="00D02CC8">
              <w:rPr>
                <w:b/>
              </w:rPr>
              <w:t>Планируемые результаты обучения</w:t>
            </w:r>
          </w:p>
          <w:p w:rsidR="00581A78" w:rsidRPr="00D02CC8" w:rsidRDefault="00581A78" w:rsidP="00361E88">
            <w:pPr>
              <w:jc w:val="center"/>
              <w:rPr>
                <w:b/>
              </w:rPr>
            </w:pPr>
            <w:r w:rsidRPr="00D02CC8">
              <w:t>(показатели достижения заданного уровня планируемого результата обучения)</w:t>
            </w:r>
          </w:p>
        </w:tc>
        <w:tc>
          <w:tcPr>
            <w:tcW w:w="1885" w:type="pct"/>
          </w:tcPr>
          <w:p w:rsidR="00581A78" w:rsidRPr="00D02CC8" w:rsidRDefault="00581A78" w:rsidP="00361E88">
            <w:pPr>
              <w:jc w:val="center"/>
              <w:rPr>
                <w:b/>
              </w:rPr>
            </w:pPr>
            <w:r w:rsidRPr="00D02CC8">
              <w:rPr>
                <w:b/>
              </w:rPr>
              <w:t>Критерии оценивания результатов обучения</w:t>
            </w:r>
          </w:p>
        </w:tc>
      </w:tr>
      <w:tr w:rsidR="007B6E67" w:rsidRPr="00BD5AEF" w:rsidTr="00263125">
        <w:tc>
          <w:tcPr>
            <w:tcW w:w="1058" w:type="pct"/>
          </w:tcPr>
          <w:p w:rsidR="007B6E67" w:rsidRPr="00D02CC8" w:rsidRDefault="007B6E67" w:rsidP="007B6E67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057" w:type="pct"/>
            <w:tcBorders>
              <w:top w:val="single" w:sz="4" w:space="0" w:color="auto"/>
            </w:tcBorders>
            <w:vAlign w:val="center"/>
          </w:tcPr>
          <w:p w:rsidR="007B6E67" w:rsidRPr="00AE04C3" w:rsidRDefault="007B6E67" w:rsidP="007B6E67">
            <w:pPr>
              <w:pStyle w:val="a4"/>
              <w:tabs>
                <w:tab w:val="left" w:pos="417"/>
              </w:tabs>
              <w:spacing w:after="160" w:line="256" w:lineRule="auto"/>
              <w:ind w:left="277"/>
              <w:jc w:val="both"/>
            </w:pPr>
            <w:r w:rsidRPr="00AE04C3">
              <w:t xml:space="preserve">концепции, описывающие экономические и социальные </w:t>
            </w:r>
            <w:r w:rsidRPr="00AE04C3">
              <w:lastRenderedPageBreak/>
              <w:t>условия осуществления предпринимательской деятельности</w:t>
            </w:r>
          </w:p>
        </w:tc>
        <w:tc>
          <w:tcPr>
            <w:tcW w:w="1885" w:type="pct"/>
          </w:tcPr>
          <w:p w:rsidR="007B6E67" w:rsidRPr="00EB29CD" w:rsidRDefault="007B6E67" w:rsidP="007B6E67">
            <w:r w:rsidRPr="00BD5AEF">
              <w:lastRenderedPageBreak/>
              <w:t xml:space="preserve">Правильность ответов на поставленные </w:t>
            </w:r>
            <w:r w:rsidRPr="00EB29CD">
              <w:t xml:space="preserve">теоретические </w:t>
            </w:r>
            <w:r w:rsidRPr="00BD5AEF">
              <w:t>вопросы</w:t>
            </w:r>
            <w:r w:rsidRPr="00EB29CD">
              <w:t xml:space="preserve"> </w:t>
            </w:r>
            <w:r>
              <w:t xml:space="preserve">описывающие </w:t>
            </w:r>
            <w:r w:rsidRPr="00D62288">
              <w:rPr>
                <w:iCs/>
              </w:rPr>
              <w:t xml:space="preserve">основные </w:t>
            </w:r>
            <w:r w:rsidRPr="00D62288">
              <w:rPr>
                <w:iCs/>
              </w:rPr>
              <w:lastRenderedPageBreak/>
              <w:t>понятия и категории качества</w:t>
            </w:r>
            <w:r>
              <w:rPr>
                <w:iCs/>
              </w:rPr>
              <w:t xml:space="preserve"> в сфере ЖКХ</w:t>
            </w:r>
          </w:p>
        </w:tc>
      </w:tr>
      <w:tr w:rsidR="007B6E67" w:rsidRPr="00D02CC8" w:rsidTr="00361E88">
        <w:tc>
          <w:tcPr>
            <w:tcW w:w="1058" w:type="pct"/>
          </w:tcPr>
          <w:p w:rsidR="007B6E67" w:rsidRPr="00D02CC8" w:rsidRDefault="007B6E67" w:rsidP="007B6E67">
            <w:pPr>
              <w:jc w:val="both"/>
            </w:pPr>
            <w:r w:rsidRPr="00D02CC8">
              <w:rPr>
                <w:b/>
              </w:rPr>
              <w:lastRenderedPageBreak/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057" w:type="pct"/>
            <w:tcBorders>
              <w:top w:val="single" w:sz="4" w:space="0" w:color="auto"/>
            </w:tcBorders>
            <w:vAlign w:val="center"/>
          </w:tcPr>
          <w:p w:rsidR="007B6E67" w:rsidRPr="006D2359" w:rsidRDefault="007B6E67" w:rsidP="007B6E67">
            <w:pPr>
              <w:pStyle w:val="a4"/>
              <w:tabs>
                <w:tab w:val="left" w:pos="417"/>
              </w:tabs>
              <w:spacing w:after="160" w:line="256" w:lineRule="auto"/>
              <w:ind w:left="277"/>
              <w:jc w:val="both"/>
              <w:rPr>
                <w:rFonts w:eastAsiaTheme="minorEastAsia"/>
              </w:rPr>
            </w:pPr>
            <w:r w:rsidRPr="00AE04C3">
              <w:t>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1885" w:type="pct"/>
          </w:tcPr>
          <w:p w:rsidR="007B6E67" w:rsidRPr="00EB29CD" w:rsidRDefault="007B6E67" w:rsidP="007B6E67">
            <w:pPr>
              <w:jc w:val="both"/>
              <w:rPr>
                <w:color w:val="FF0000"/>
              </w:rPr>
            </w:pPr>
            <w:r w:rsidRPr="00EB29CD">
              <w:t xml:space="preserve">Корректность применения </w:t>
            </w:r>
            <w:r>
              <w:t>методов принятия</w:t>
            </w:r>
            <w:r w:rsidRPr="00DD748F">
              <w:t xml:space="preserve"> управленческие решения в области качества и оцен</w:t>
            </w:r>
            <w:r>
              <w:t>ки их эффективности в сфере ЖКХ</w:t>
            </w:r>
          </w:p>
        </w:tc>
      </w:tr>
    </w:tbl>
    <w:p w:rsidR="00581A78" w:rsidRDefault="00581A78" w:rsidP="00581A78">
      <w:pPr>
        <w:jc w:val="both"/>
      </w:pPr>
    </w:p>
    <w:p w:rsidR="00B12882" w:rsidRPr="00B03116" w:rsidRDefault="00B12882" w:rsidP="00D80585">
      <w:pPr>
        <w:jc w:val="both"/>
      </w:pPr>
    </w:p>
    <w:p w:rsidR="00B12882" w:rsidRDefault="00B12882" w:rsidP="00B12882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495"/>
        <w:gridCol w:w="3651"/>
        <w:gridCol w:w="1480"/>
        <w:gridCol w:w="1490"/>
      </w:tblGrid>
      <w:tr w:rsidR="007B6E67" w:rsidRPr="00CB373E" w:rsidTr="00AA0FA1">
        <w:trPr>
          <w:trHeight w:val="315"/>
          <w:jc w:val="center"/>
        </w:trPr>
        <w:tc>
          <w:tcPr>
            <w:tcW w:w="175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B373E">
              <w:rPr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79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B373E">
              <w:rPr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B373E">
              <w:rPr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7B6E67" w:rsidRPr="00CB373E" w:rsidTr="00AA0FA1">
        <w:trPr>
          <w:trHeight w:val="791"/>
          <w:jc w:val="center"/>
        </w:trPr>
        <w:tc>
          <w:tcPr>
            <w:tcW w:w="175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E67" w:rsidRPr="00CB373E" w:rsidRDefault="007B6E67" w:rsidP="00AA0FA1">
            <w:pPr>
              <w:jc w:val="center"/>
              <w:rPr>
                <w:lang w:eastAsia="ar-SA"/>
              </w:rPr>
            </w:pPr>
          </w:p>
        </w:tc>
        <w:tc>
          <w:tcPr>
            <w:tcW w:w="17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B373E">
              <w:rPr>
                <w:b/>
                <w:lang w:eastAsia="ar-SA"/>
              </w:rPr>
              <w:t>текущий контроль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proofErr w:type="gramStart"/>
            <w:r w:rsidRPr="00CB373E">
              <w:rPr>
                <w:b/>
                <w:color w:val="000000"/>
                <w:lang w:eastAsia="ar-SA"/>
              </w:rPr>
              <w:t>Промежу</w:t>
            </w:r>
            <w:proofErr w:type="spellEnd"/>
            <w:r w:rsidRPr="00CB373E">
              <w:rPr>
                <w:b/>
                <w:color w:val="000000"/>
                <w:lang w:eastAsia="ar-SA"/>
              </w:rPr>
              <w:t>-точная</w:t>
            </w:r>
            <w:proofErr w:type="gramEnd"/>
            <w:r w:rsidRPr="00CB373E">
              <w:rPr>
                <w:b/>
                <w:color w:val="000000"/>
                <w:lang w:eastAsia="ar-SA"/>
              </w:rPr>
              <w:t xml:space="preserve"> аттестация</w:t>
            </w:r>
          </w:p>
        </w:tc>
      </w:tr>
      <w:tr w:rsidR="007B6E67" w:rsidRPr="00CB373E" w:rsidTr="00AA0FA1">
        <w:trPr>
          <w:trHeight w:val="43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B373E">
              <w:rPr>
                <w:szCs w:val="20"/>
              </w:rPr>
              <w:t>ОПК-2</w:t>
            </w:r>
          </w:p>
        </w:tc>
      </w:tr>
      <w:tr w:rsidR="007B6E67" w:rsidRPr="00CB373E" w:rsidTr="00AA0FA1">
        <w:trPr>
          <w:trHeight w:val="1656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6E67" w:rsidRPr="00CB373E" w:rsidRDefault="007B6E67" w:rsidP="00AA0FA1">
            <w:r w:rsidRPr="00CB373E">
              <w:t xml:space="preserve">Знания: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E67" w:rsidRPr="00CB373E" w:rsidRDefault="007B6E67" w:rsidP="00AA0FA1">
            <w:pPr>
              <w:pStyle w:val="a4"/>
              <w:tabs>
                <w:tab w:val="left" w:pos="477"/>
              </w:tabs>
              <w:ind w:left="0"/>
              <w:contextualSpacing w:val="0"/>
              <w:jc w:val="both"/>
              <w:rPr>
                <w:rFonts w:eastAsiaTheme="minorEastAsia"/>
              </w:rPr>
            </w:pPr>
            <w:r w:rsidRPr="00CB373E">
              <w:rPr>
                <w:bCs/>
                <w:iCs/>
              </w:rPr>
              <w:t>принципы, факторы и условия размещения производственных объектов, обеспечивающие эффективное социально-экономическое развитие территорий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E67" w:rsidRPr="00CB373E" w:rsidRDefault="007B6E67" w:rsidP="00AA0FA1">
            <w:pPr>
              <w:autoSpaceDE w:val="0"/>
              <w:autoSpaceDN w:val="0"/>
              <w:adjustRightInd w:val="0"/>
              <w:rPr>
                <w:iCs/>
              </w:rPr>
            </w:pPr>
            <w:r w:rsidRPr="00CB373E">
              <w:rPr>
                <w:iCs/>
              </w:rPr>
              <w:t>1 Жилье в социально-экономической системе. Структура жилищно-коммунального комплекса1 Жилье в социально-экономической системе. Структура жилищно-коммунального комплекса</w:t>
            </w:r>
          </w:p>
          <w:p w:rsidR="007B6E67" w:rsidRPr="00CB373E" w:rsidRDefault="007B6E67" w:rsidP="00AA0FA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B373E">
              <w:rPr>
                <w:iCs/>
              </w:rPr>
              <w:t>3 Тарифное регулирование в сфере ЖКХ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B373E">
              <w:rPr>
                <w:lang w:eastAsia="ar-SA"/>
              </w:rPr>
              <w:t>Доклад-презентация</w:t>
            </w:r>
          </w:p>
          <w:p w:rsidR="007B6E67" w:rsidRPr="00CB373E" w:rsidRDefault="007B6E67" w:rsidP="00AA0F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(п.5.1)</w:t>
            </w:r>
          </w:p>
          <w:p w:rsidR="007B6E67" w:rsidRDefault="007B6E67" w:rsidP="00AA0FA1">
            <w:pPr>
              <w:suppressAutoHyphens/>
              <w:jc w:val="center"/>
              <w:rPr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jc w:val="center"/>
              <w:rPr>
                <w:lang w:eastAsia="ar-SA"/>
              </w:rPr>
            </w:pPr>
            <w:r w:rsidRPr="00CB373E">
              <w:rPr>
                <w:lang w:eastAsia="ar-SA"/>
              </w:rPr>
              <w:t>Дискуссия</w:t>
            </w:r>
            <w:r>
              <w:rPr>
                <w:lang w:eastAsia="ar-SA"/>
              </w:rPr>
              <w:t xml:space="preserve"> (п. 5.2)</w:t>
            </w:r>
          </w:p>
          <w:p w:rsidR="007B6E67" w:rsidRPr="00CB373E" w:rsidRDefault="007B6E67" w:rsidP="00AA0FA1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7B6E67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B373E">
              <w:rPr>
                <w:color w:val="000000"/>
                <w:lang w:eastAsia="ar-SA"/>
              </w:rPr>
              <w:t>Тест</w:t>
            </w:r>
          </w:p>
          <w:p w:rsidR="007B6E67" w:rsidRPr="00CB373E" w:rsidRDefault="007B6E67" w:rsidP="00AA0FA1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(п.5.3)</w:t>
            </w: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Default="007B6E67" w:rsidP="00AA0FA1">
            <w:pPr>
              <w:jc w:val="center"/>
              <w:rPr>
                <w:lang w:eastAsia="ar-SA"/>
              </w:rPr>
            </w:pPr>
            <w:r w:rsidRPr="00CB373E">
              <w:rPr>
                <w:lang w:eastAsia="ar-SA"/>
              </w:rPr>
              <w:t>Тест</w:t>
            </w:r>
          </w:p>
          <w:p w:rsidR="007B6E67" w:rsidRPr="00CB373E" w:rsidRDefault="007B6E67" w:rsidP="00AA0FA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(п.5.3)</w:t>
            </w:r>
          </w:p>
          <w:p w:rsidR="007B6E67" w:rsidRPr="00CB373E" w:rsidRDefault="007B6E67" w:rsidP="00AA0FA1">
            <w:pPr>
              <w:rPr>
                <w:lang w:eastAsia="ar-SA"/>
              </w:rPr>
            </w:pPr>
          </w:p>
          <w:p w:rsidR="007B6E67" w:rsidRPr="00CB373E" w:rsidRDefault="007B6E67" w:rsidP="00AA0FA1">
            <w:pPr>
              <w:rPr>
                <w:lang w:eastAsia="ar-SA"/>
              </w:rPr>
            </w:pPr>
          </w:p>
        </w:tc>
      </w:tr>
      <w:tr w:rsidR="007B6E67" w:rsidRPr="00CB373E" w:rsidTr="00AA0FA1">
        <w:trPr>
          <w:trHeight w:val="1656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6E67" w:rsidRPr="00CB373E" w:rsidRDefault="007B6E67" w:rsidP="00AA0FA1">
            <w:pPr>
              <w:rPr>
                <w:color w:val="000000"/>
              </w:rPr>
            </w:pPr>
            <w:r w:rsidRPr="00CB373E">
              <w:t>Умения: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6E67" w:rsidRPr="00CB373E" w:rsidRDefault="007B6E67" w:rsidP="00AA0FA1">
            <w:pPr>
              <w:pStyle w:val="a4"/>
              <w:tabs>
                <w:tab w:val="left" w:pos="477"/>
              </w:tabs>
              <w:ind w:left="0"/>
              <w:jc w:val="both"/>
              <w:rPr>
                <w:rFonts w:eastAsiaTheme="minorEastAsia"/>
              </w:rPr>
            </w:pPr>
            <w:r w:rsidRPr="00CB373E">
              <w:rPr>
                <w:iCs/>
              </w:rPr>
              <w:t>использовать полученную информацию для обоснования управленческих решений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E67" w:rsidRPr="00CB373E" w:rsidRDefault="007B6E67" w:rsidP="00AA0FA1">
            <w:pPr>
              <w:autoSpaceDE w:val="0"/>
              <w:autoSpaceDN w:val="0"/>
              <w:adjustRightInd w:val="0"/>
              <w:rPr>
                <w:iCs/>
              </w:rPr>
            </w:pPr>
            <w:r w:rsidRPr="00CB373E">
              <w:rPr>
                <w:iCs/>
              </w:rPr>
              <w:t>1 Жилье в социально-экономической системе. Структура жилищно-коммунального комплекса</w:t>
            </w:r>
          </w:p>
          <w:p w:rsidR="007B6E67" w:rsidRPr="00CB373E" w:rsidRDefault="007B6E67" w:rsidP="00AA0FA1">
            <w:pPr>
              <w:autoSpaceDE w:val="0"/>
              <w:autoSpaceDN w:val="0"/>
              <w:adjustRightInd w:val="0"/>
              <w:rPr>
                <w:iCs/>
              </w:rPr>
            </w:pPr>
            <w:r w:rsidRPr="00CB373E">
              <w:rPr>
                <w:iCs/>
              </w:rPr>
              <w:t>2 Организация технической эксплуатации, обслуживания и ремонта жилищного фонда. Подготовка жилого фонда к осенне-зимнему периоду</w:t>
            </w:r>
          </w:p>
          <w:p w:rsidR="007B6E67" w:rsidRPr="00CB373E" w:rsidRDefault="007B6E67" w:rsidP="00AA0FA1">
            <w:pPr>
              <w:autoSpaceDE w:val="0"/>
              <w:autoSpaceDN w:val="0"/>
              <w:adjustRightInd w:val="0"/>
              <w:rPr>
                <w:iCs/>
              </w:rPr>
            </w:pPr>
            <w:r w:rsidRPr="00CB373E">
              <w:rPr>
                <w:iCs/>
              </w:rPr>
              <w:t>5 Управление многоквартирным домом товариществом собственников жилья</w:t>
            </w: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1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7B6E67" w:rsidRPr="00CB373E" w:rsidTr="00AA0FA1">
        <w:trPr>
          <w:trHeight w:val="1656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6E67" w:rsidRPr="00CB373E" w:rsidRDefault="007B6E67" w:rsidP="00AA0FA1">
            <w:pPr>
              <w:rPr>
                <w:color w:val="000000"/>
              </w:rPr>
            </w:pPr>
            <w:r w:rsidRPr="00CB373E">
              <w:rPr>
                <w:color w:val="000000"/>
              </w:rPr>
              <w:t>Навыки: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E67" w:rsidRPr="00CB373E" w:rsidRDefault="007B6E67" w:rsidP="00AA0FA1">
            <w:pPr>
              <w:pStyle w:val="a4"/>
              <w:tabs>
                <w:tab w:val="left" w:pos="477"/>
              </w:tabs>
              <w:ind w:left="0"/>
              <w:jc w:val="both"/>
              <w:rPr>
                <w:rFonts w:eastAsiaTheme="minorEastAsia"/>
              </w:rPr>
            </w:pPr>
            <w:r w:rsidRPr="00CB373E">
              <w:rPr>
                <w:iCs/>
              </w:rPr>
              <w:t>способностью находить организационно-управленческие решения и готовность нести за них ответственность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E67" w:rsidRPr="00CB373E" w:rsidRDefault="007B6E67" w:rsidP="00AA0FA1">
            <w:pPr>
              <w:autoSpaceDE w:val="0"/>
              <w:autoSpaceDN w:val="0"/>
              <w:adjustRightInd w:val="0"/>
              <w:rPr>
                <w:iCs/>
              </w:rPr>
            </w:pPr>
            <w:r w:rsidRPr="00CB373E">
              <w:rPr>
                <w:iCs/>
              </w:rPr>
              <w:t>2 Организация технической эксплуатации, обслуживания и ремонта жилищного фонда. Подготовка жилого фонда к осенне-зимнему периоду</w:t>
            </w:r>
          </w:p>
          <w:p w:rsidR="007B6E67" w:rsidRPr="00CB373E" w:rsidRDefault="007B6E67" w:rsidP="00AA0FA1">
            <w:pPr>
              <w:autoSpaceDE w:val="0"/>
              <w:autoSpaceDN w:val="0"/>
              <w:adjustRightInd w:val="0"/>
              <w:rPr>
                <w:iCs/>
              </w:rPr>
            </w:pPr>
            <w:r w:rsidRPr="00CB373E">
              <w:rPr>
                <w:iCs/>
              </w:rPr>
              <w:t>4 Система управления многоквартирным домом</w:t>
            </w:r>
          </w:p>
          <w:p w:rsidR="007B6E67" w:rsidRPr="00CB373E" w:rsidRDefault="007B6E67" w:rsidP="00AA0FA1">
            <w:pPr>
              <w:autoSpaceDE w:val="0"/>
              <w:autoSpaceDN w:val="0"/>
              <w:adjustRightInd w:val="0"/>
              <w:rPr>
                <w:iCs/>
              </w:rPr>
            </w:pPr>
            <w:r w:rsidRPr="00CB373E">
              <w:rPr>
                <w:iCs/>
              </w:rPr>
              <w:t>6 Особенности управления МКД управляющей организацией</w:t>
            </w: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31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7B6E67" w:rsidRPr="00CB373E" w:rsidTr="00AA0FA1">
        <w:trPr>
          <w:trHeight w:val="624"/>
          <w:jc w:val="center"/>
        </w:trPr>
        <w:tc>
          <w:tcPr>
            <w:tcW w:w="4269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jc w:val="center"/>
              <w:rPr>
                <w:lang w:eastAsia="ar-SA"/>
              </w:rPr>
            </w:pPr>
            <w:r w:rsidRPr="00CB373E">
              <w:rPr>
                <w:lang w:eastAsia="ar-SA"/>
              </w:rPr>
              <w:t>ПК-17</w:t>
            </w:r>
          </w:p>
        </w:tc>
        <w:tc>
          <w:tcPr>
            <w:tcW w:w="731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7B6E67" w:rsidRPr="00CB373E" w:rsidTr="00AA0FA1">
        <w:trPr>
          <w:trHeight w:val="1656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6E67" w:rsidRPr="00CB373E" w:rsidRDefault="007B6E67" w:rsidP="00AA0FA1">
            <w:r w:rsidRPr="00CB373E">
              <w:lastRenderedPageBreak/>
              <w:t>Знания: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6E67" w:rsidRPr="00AE04C3" w:rsidRDefault="007B6E67" w:rsidP="00AA0FA1">
            <w:pPr>
              <w:pStyle w:val="a4"/>
              <w:tabs>
                <w:tab w:val="left" w:pos="417"/>
              </w:tabs>
              <w:spacing w:after="160" w:line="256" w:lineRule="auto"/>
              <w:ind w:left="277"/>
              <w:jc w:val="both"/>
            </w:pPr>
            <w:r w:rsidRPr="00AE04C3">
              <w:t>концепции, описывающие экономические и социальные условия осуществления предпринимательской деятельности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E67" w:rsidRPr="00CB373E" w:rsidRDefault="007B6E67" w:rsidP="00AA0FA1">
            <w:pPr>
              <w:autoSpaceDE w:val="0"/>
              <w:autoSpaceDN w:val="0"/>
              <w:adjustRightInd w:val="0"/>
              <w:rPr>
                <w:iCs/>
              </w:rPr>
            </w:pPr>
            <w:r w:rsidRPr="00CB373E">
              <w:rPr>
                <w:iCs/>
              </w:rPr>
              <w:t>1 Жилье в социально-экономической системе. Структура жилищно-коммунального комплекса</w:t>
            </w:r>
          </w:p>
          <w:p w:rsidR="007B6E67" w:rsidRPr="00CB373E" w:rsidRDefault="007B6E67" w:rsidP="00AA0FA1">
            <w:pPr>
              <w:autoSpaceDE w:val="0"/>
              <w:autoSpaceDN w:val="0"/>
              <w:adjustRightInd w:val="0"/>
              <w:rPr>
                <w:iCs/>
              </w:rPr>
            </w:pPr>
            <w:r w:rsidRPr="00CB373E">
              <w:rPr>
                <w:iCs/>
              </w:rPr>
              <w:t>5 Управление многоквартирным домом товариществом собственников жилья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CB373E">
              <w:rPr>
                <w:lang w:eastAsia="ar-SA"/>
              </w:rPr>
              <w:t>Доклад-презентация</w:t>
            </w:r>
          </w:p>
          <w:p w:rsidR="007B6E67" w:rsidRPr="00CB373E" w:rsidRDefault="007B6E67" w:rsidP="00AA0F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(п.5.1)</w:t>
            </w:r>
          </w:p>
          <w:p w:rsidR="007B6E67" w:rsidRDefault="007B6E67" w:rsidP="00AA0FA1">
            <w:pPr>
              <w:suppressAutoHyphens/>
              <w:jc w:val="center"/>
              <w:rPr>
                <w:lang w:eastAsia="ar-SA"/>
              </w:rPr>
            </w:pPr>
          </w:p>
          <w:p w:rsidR="007B6E67" w:rsidRPr="00CB373E" w:rsidRDefault="007B6E67" w:rsidP="00AA0FA1">
            <w:pPr>
              <w:suppressAutoHyphens/>
              <w:jc w:val="center"/>
              <w:rPr>
                <w:lang w:eastAsia="ar-SA"/>
              </w:rPr>
            </w:pPr>
            <w:r w:rsidRPr="00CB373E">
              <w:rPr>
                <w:lang w:eastAsia="ar-SA"/>
              </w:rPr>
              <w:t>Дискуссия</w:t>
            </w:r>
            <w:r>
              <w:rPr>
                <w:lang w:eastAsia="ar-SA"/>
              </w:rPr>
              <w:t xml:space="preserve"> (п. 5.2)</w:t>
            </w:r>
          </w:p>
          <w:p w:rsidR="007B6E67" w:rsidRPr="00CB373E" w:rsidRDefault="007B6E67" w:rsidP="00AA0FA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31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7B6E67" w:rsidRPr="00CB373E" w:rsidTr="00AA0FA1">
        <w:trPr>
          <w:trHeight w:val="2208"/>
          <w:jc w:val="center"/>
        </w:trPr>
        <w:tc>
          <w:tcPr>
            <w:tcW w:w="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6E67" w:rsidRPr="00CB373E" w:rsidRDefault="007B6E67" w:rsidP="00AA0FA1">
            <w:pPr>
              <w:rPr>
                <w:color w:val="000000"/>
              </w:rPr>
            </w:pPr>
            <w:r w:rsidRPr="00CB373E">
              <w:t>Умения: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6E67" w:rsidRPr="006D2359" w:rsidRDefault="007B6E67" w:rsidP="00AA0FA1">
            <w:pPr>
              <w:pStyle w:val="a4"/>
              <w:tabs>
                <w:tab w:val="left" w:pos="417"/>
              </w:tabs>
              <w:spacing w:after="160" w:line="256" w:lineRule="auto"/>
              <w:ind w:left="277"/>
              <w:jc w:val="both"/>
              <w:rPr>
                <w:rFonts w:eastAsiaTheme="minorEastAsia"/>
              </w:rPr>
            </w:pPr>
            <w:r w:rsidRPr="00AE04C3">
              <w:t>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17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6E67" w:rsidRPr="00CB373E" w:rsidRDefault="007B6E67" w:rsidP="00AA0FA1">
            <w:pPr>
              <w:ind w:left="34"/>
              <w:rPr>
                <w:iCs/>
              </w:rPr>
            </w:pPr>
            <w:r w:rsidRPr="00CB373E">
              <w:rPr>
                <w:iCs/>
              </w:rPr>
              <w:t>2 Организация технической эксплуатации, обслуживания и ремонта жилищного фонда. Подготовка жилого фонда к осенне-зимнему периоду</w:t>
            </w:r>
          </w:p>
          <w:p w:rsidR="007B6E67" w:rsidRPr="00CB373E" w:rsidRDefault="007B6E67" w:rsidP="00AA0FA1">
            <w:pPr>
              <w:ind w:left="34"/>
              <w:rPr>
                <w:iCs/>
              </w:rPr>
            </w:pPr>
            <w:r w:rsidRPr="00CB373E">
              <w:rPr>
                <w:iCs/>
              </w:rPr>
              <w:t>3 Тарифное регулирование в сфере ЖКХ</w:t>
            </w:r>
          </w:p>
          <w:p w:rsidR="007B6E67" w:rsidRPr="00CB373E" w:rsidRDefault="007B6E67" w:rsidP="00AA0FA1">
            <w:pPr>
              <w:ind w:left="34"/>
              <w:rPr>
                <w:iCs/>
              </w:rPr>
            </w:pPr>
            <w:r w:rsidRPr="00CB373E">
              <w:rPr>
                <w:iCs/>
              </w:rPr>
              <w:t>4 Система управления многоквартирным домом</w:t>
            </w:r>
          </w:p>
          <w:p w:rsidR="007B6E67" w:rsidRPr="00CB373E" w:rsidRDefault="007B6E67" w:rsidP="00AA0FA1">
            <w:pPr>
              <w:ind w:left="34"/>
              <w:rPr>
                <w:color w:val="FF0000"/>
              </w:rPr>
            </w:pPr>
            <w:r w:rsidRPr="00CB373E">
              <w:rPr>
                <w:iCs/>
              </w:rPr>
              <w:t>6 Особенности управления МКД управляющей организацией</w:t>
            </w:r>
          </w:p>
        </w:tc>
        <w:tc>
          <w:tcPr>
            <w:tcW w:w="7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73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B6E67" w:rsidRPr="00CB373E" w:rsidRDefault="007B6E67" w:rsidP="00AA0FA1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</w:tbl>
    <w:p w:rsidR="007B6E67" w:rsidRDefault="007B6E67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</w:p>
    <w:p w:rsidR="00BB6410" w:rsidRPr="003A17E6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>4 Описание процедуры оценивания</w:t>
      </w:r>
    </w:p>
    <w:p w:rsidR="00BB6410" w:rsidRDefault="00BB6410" w:rsidP="00BB6410">
      <w:pPr>
        <w:ind w:firstLine="709"/>
        <w:jc w:val="both"/>
      </w:pPr>
      <w:r>
        <w:t>Качество сформированности компетенций на данном этапе оценивае</w:t>
      </w:r>
      <w:r w:rsidRPr="00810354">
        <w:t>тся по результатам текущих и промежуточной аттестаций количественной оценкой, выра</w:t>
      </w:r>
      <w:r>
        <w:t>женной в баллах, м</w:t>
      </w:r>
      <w:r w:rsidRPr="00810354">
        <w:t>аксимальная сумма баллов по дисциплине</w:t>
      </w:r>
      <w:r>
        <w:t xml:space="preserve"> </w:t>
      </w:r>
      <w:r w:rsidRPr="00810354">
        <w:t>равна 100 баллам.</w:t>
      </w:r>
    </w:p>
    <w:p w:rsidR="00CB373E" w:rsidRDefault="00CB373E" w:rsidP="00BB6410">
      <w:pPr>
        <w:tabs>
          <w:tab w:val="left" w:pos="1134"/>
        </w:tabs>
        <w:suppressAutoHyphens/>
      </w:pPr>
    </w:p>
    <w:p w:rsidR="00BB6410" w:rsidRPr="00750EAC" w:rsidRDefault="00BB6410" w:rsidP="00CB373E">
      <w:pPr>
        <w:tabs>
          <w:tab w:val="left" w:pos="1134"/>
        </w:tabs>
        <w:suppressAutoHyphens/>
        <w:spacing w:line="360" w:lineRule="auto"/>
      </w:pPr>
      <w:r w:rsidRPr="00750EAC">
        <w:t xml:space="preserve">Таблица </w:t>
      </w:r>
      <w:r>
        <w:t>4.1 – Распределение баллов</w:t>
      </w:r>
      <w:r w:rsidRPr="00750EAC">
        <w:t xml:space="preserve"> по видам учебной деятельности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1663"/>
        <w:gridCol w:w="1387"/>
        <w:gridCol w:w="1249"/>
        <w:gridCol w:w="1249"/>
      </w:tblGrid>
      <w:tr w:rsidR="00CB373E" w:rsidRPr="00614E67" w:rsidTr="00CB373E">
        <w:trPr>
          <w:cantSplit/>
          <w:trHeight w:val="339"/>
        </w:trPr>
        <w:tc>
          <w:tcPr>
            <w:tcW w:w="2251" w:type="pct"/>
            <w:vMerge w:val="restart"/>
            <w:shd w:val="clear" w:color="auto" w:fill="auto"/>
            <w:vAlign w:val="center"/>
          </w:tcPr>
          <w:p w:rsidR="00CB373E" w:rsidRDefault="00CB373E" w:rsidP="00CB373E">
            <w:pPr>
              <w:rPr>
                <w:color w:val="000000"/>
              </w:rPr>
            </w:pPr>
            <w:r>
              <w:rPr>
                <w:color w:val="000000"/>
              </w:rPr>
              <w:t>Вид учебной деятельности</w:t>
            </w:r>
          </w:p>
        </w:tc>
        <w:tc>
          <w:tcPr>
            <w:tcW w:w="2749" w:type="pct"/>
            <w:gridSpan w:val="4"/>
            <w:vAlign w:val="center"/>
          </w:tcPr>
          <w:p w:rsidR="00CB373E" w:rsidRPr="00614E67" w:rsidRDefault="00CB373E" w:rsidP="00CB3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Оценочное средство</w:t>
            </w:r>
          </w:p>
        </w:tc>
      </w:tr>
      <w:tr w:rsidR="00CB373E" w:rsidRPr="00614E67" w:rsidTr="00CB373E">
        <w:trPr>
          <w:cantSplit/>
          <w:trHeight w:val="1449"/>
        </w:trPr>
        <w:tc>
          <w:tcPr>
            <w:tcW w:w="2251" w:type="pct"/>
            <w:vMerge/>
            <w:shd w:val="clear" w:color="auto" w:fill="auto"/>
            <w:vAlign w:val="center"/>
          </w:tcPr>
          <w:p w:rsidR="00CB373E" w:rsidRPr="00614E67" w:rsidRDefault="00CB373E" w:rsidP="00CB373E">
            <w:pPr>
              <w:rPr>
                <w:color w:val="000000"/>
              </w:rPr>
            </w:pPr>
          </w:p>
        </w:tc>
        <w:tc>
          <w:tcPr>
            <w:tcW w:w="824" w:type="pct"/>
            <w:textDirection w:val="btLr"/>
            <w:vAlign w:val="center"/>
          </w:tcPr>
          <w:p w:rsidR="00CB373E" w:rsidRDefault="00CB373E" w:rsidP="00CB373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</w:tc>
        <w:tc>
          <w:tcPr>
            <w:tcW w:w="687" w:type="pct"/>
            <w:textDirection w:val="btLr"/>
            <w:vAlign w:val="center"/>
          </w:tcPr>
          <w:p w:rsidR="00CB373E" w:rsidRDefault="00CB373E" w:rsidP="00CB373E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Доклад-презентация</w:t>
            </w:r>
          </w:p>
          <w:p w:rsidR="00CB373E" w:rsidRDefault="00CB373E" w:rsidP="00CB373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19" w:type="pct"/>
            <w:textDirection w:val="btLr"/>
            <w:vAlign w:val="center"/>
          </w:tcPr>
          <w:p w:rsidR="00CB373E" w:rsidRPr="001D0C16" w:rsidRDefault="00CB373E" w:rsidP="00CB373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619" w:type="pct"/>
            <w:textDirection w:val="btLr"/>
            <w:vAlign w:val="center"/>
          </w:tcPr>
          <w:p w:rsidR="00CB373E" w:rsidRPr="00614E67" w:rsidRDefault="00CB373E" w:rsidP="00CB373E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</w:tr>
      <w:tr w:rsidR="003E4606" w:rsidRPr="00614E67" w:rsidTr="00CB373E">
        <w:trPr>
          <w:trHeight w:val="355"/>
        </w:trPr>
        <w:tc>
          <w:tcPr>
            <w:tcW w:w="2251" w:type="pct"/>
            <w:shd w:val="clear" w:color="auto" w:fill="auto"/>
            <w:vAlign w:val="center"/>
            <w:hideMark/>
          </w:tcPr>
          <w:p w:rsidR="003E4606" w:rsidRPr="00614E67" w:rsidRDefault="003E4606" w:rsidP="00CB373E">
            <w:pPr>
              <w:rPr>
                <w:color w:val="000000"/>
              </w:rPr>
            </w:pPr>
            <w:r w:rsidRPr="00614E67">
              <w:rPr>
                <w:color w:val="000000"/>
              </w:rPr>
              <w:t>Лекции</w:t>
            </w:r>
          </w:p>
        </w:tc>
        <w:tc>
          <w:tcPr>
            <w:tcW w:w="824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7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E4606" w:rsidRPr="00614E67" w:rsidTr="00CB373E">
        <w:trPr>
          <w:trHeight w:val="301"/>
        </w:trPr>
        <w:tc>
          <w:tcPr>
            <w:tcW w:w="2251" w:type="pct"/>
            <w:shd w:val="clear" w:color="auto" w:fill="auto"/>
            <w:vAlign w:val="center"/>
            <w:hideMark/>
          </w:tcPr>
          <w:p w:rsidR="003E4606" w:rsidRPr="00614E67" w:rsidRDefault="003E4606" w:rsidP="00CB373E">
            <w:pPr>
              <w:rPr>
                <w:color w:val="000000"/>
              </w:rPr>
            </w:pPr>
            <w:r w:rsidRPr="00614E67">
              <w:rPr>
                <w:color w:val="000000"/>
              </w:rPr>
              <w:t>Практические занятия</w:t>
            </w:r>
          </w:p>
        </w:tc>
        <w:tc>
          <w:tcPr>
            <w:tcW w:w="824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7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9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E4606" w:rsidRPr="00614E67" w:rsidTr="00CB373E">
        <w:trPr>
          <w:trHeight w:val="264"/>
        </w:trPr>
        <w:tc>
          <w:tcPr>
            <w:tcW w:w="2251" w:type="pct"/>
            <w:shd w:val="clear" w:color="auto" w:fill="auto"/>
            <w:vAlign w:val="center"/>
            <w:hideMark/>
          </w:tcPr>
          <w:p w:rsidR="003E4606" w:rsidRPr="00614E67" w:rsidRDefault="003E4606" w:rsidP="00CB373E">
            <w:pPr>
              <w:rPr>
                <w:color w:val="000000"/>
              </w:rPr>
            </w:pPr>
            <w:r w:rsidRPr="00614E67">
              <w:rPr>
                <w:color w:val="000000"/>
              </w:rPr>
              <w:t>Самостоятельная работа</w:t>
            </w:r>
          </w:p>
        </w:tc>
        <w:tc>
          <w:tcPr>
            <w:tcW w:w="824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</w:p>
        </w:tc>
        <w:tc>
          <w:tcPr>
            <w:tcW w:w="687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9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E4606" w:rsidRPr="00614E67" w:rsidTr="00CB373E">
        <w:trPr>
          <w:trHeight w:val="265"/>
        </w:trPr>
        <w:tc>
          <w:tcPr>
            <w:tcW w:w="2251" w:type="pct"/>
            <w:shd w:val="clear" w:color="auto" w:fill="auto"/>
            <w:vAlign w:val="center"/>
            <w:hideMark/>
          </w:tcPr>
          <w:p w:rsidR="003E4606" w:rsidRPr="00614E67" w:rsidRDefault="003E4606" w:rsidP="00CB373E">
            <w:pPr>
              <w:rPr>
                <w:color w:val="000000"/>
              </w:rPr>
            </w:pPr>
            <w:r w:rsidRPr="00614E67">
              <w:rPr>
                <w:color w:val="000000"/>
              </w:rPr>
              <w:t>Промежуточная аттестация</w:t>
            </w:r>
          </w:p>
        </w:tc>
        <w:tc>
          <w:tcPr>
            <w:tcW w:w="824" w:type="pct"/>
            <w:vAlign w:val="center"/>
          </w:tcPr>
          <w:p w:rsidR="003E4606" w:rsidRPr="00DB3349" w:rsidRDefault="003E4606" w:rsidP="00CB37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87" w:type="pct"/>
            <w:vAlign w:val="center"/>
          </w:tcPr>
          <w:p w:rsidR="003E4606" w:rsidRPr="00DB3349" w:rsidRDefault="003E4606" w:rsidP="00CB373E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19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  <w:r w:rsidRPr="002F0D4F">
              <w:rPr>
                <w:color w:val="000000"/>
              </w:rPr>
              <w:t>20</w:t>
            </w:r>
          </w:p>
        </w:tc>
        <w:tc>
          <w:tcPr>
            <w:tcW w:w="619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  <w:r w:rsidRPr="002F0D4F">
              <w:rPr>
                <w:color w:val="000000"/>
              </w:rPr>
              <w:t>20</w:t>
            </w:r>
          </w:p>
        </w:tc>
      </w:tr>
      <w:tr w:rsidR="003E4606" w:rsidRPr="00614E67" w:rsidTr="00CB373E">
        <w:trPr>
          <w:trHeight w:val="256"/>
        </w:trPr>
        <w:tc>
          <w:tcPr>
            <w:tcW w:w="2251" w:type="pct"/>
            <w:shd w:val="clear" w:color="auto" w:fill="auto"/>
            <w:vAlign w:val="center"/>
            <w:hideMark/>
          </w:tcPr>
          <w:p w:rsidR="003E4606" w:rsidRPr="00614E67" w:rsidRDefault="003E4606" w:rsidP="00CB373E">
            <w:pPr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  <w:tc>
          <w:tcPr>
            <w:tcW w:w="824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7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F0D4F">
              <w:rPr>
                <w:color w:val="000000"/>
              </w:rPr>
              <w:t>0</w:t>
            </w:r>
          </w:p>
        </w:tc>
        <w:tc>
          <w:tcPr>
            <w:tcW w:w="619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  <w:r w:rsidRPr="002F0D4F">
              <w:rPr>
                <w:color w:val="000000"/>
              </w:rPr>
              <w:t>20</w:t>
            </w:r>
          </w:p>
        </w:tc>
        <w:tc>
          <w:tcPr>
            <w:tcW w:w="619" w:type="pct"/>
            <w:vAlign w:val="center"/>
          </w:tcPr>
          <w:p w:rsidR="003E4606" w:rsidRPr="002F0D4F" w:rsidRDefault="003E4606" w:rsidP="00CB373E">
            <w:pPr>
              <w:jc w:val="center"/>
              <w:rPr>
                <w:color w:val="000000"/>
              </w:rPr>
            </w:pPr>
            <w:r w:rsidRPr="002F0D4F">
              <w:rPr>
                <w:color w:val="000000"/>
              </w:rPr>
              <w:t>100</w:t>
            </w:r>
          </w:p>
        </w:tc>
      </w:tr>
    </w:tbl>
    <w:p w:rsidR="00BB6410" w:rsidRPr="00750EAC" w:rsidRDefault="00BB6410" w:rsidP="00BB6410">
      <w:pPr>
        <w:tabs>
          <w:tab w:val="left" w:pos="1134"/>
        </w:tabs>
        <w:suppressAutoHyphens/>
        <w:spacing w:before="240" w:after="240"/>
      </w:pPr>
      <w:r w:rsidRPr="00750EAC">
        <w:t xml:space="preserve">Таблица </w:t>
      </w:r>
      <w:r>
        <w:t>4.2 – Распределение баллов</w:t>
      </w:r>
      <w:r w:rsidRPr="00750EAC">
        <w:t xml:space="preserve"> по видам учебной деятельности</w:t>
      </w:r>
      <w:r>
        <w:t xml:space="preserve"> ЗФО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1663"/>
        <w:gridCol w:w="1387"/>
        <w:gridCol w:w="1249"/>
        <w:gridCol w:w="1249"/>
      </w:tblGrid>
      <w:tr w:rsidR="00CB373E" w:rsidRPr="00614E67" w:rsidTr="00CB373E">
        <w:trPr>
          <w:cantSplit/>
          <w:trHeight w:val="199"/>
        </w:trPr>
        <w:tc>
          <w:tcPr>
            <w:tcW w:w="2251" w:type="pct"/>
            <w:vMerge w:val="restart"/>
            <w:shd w:val="clear" w:color="auto" w:fill="auto"/>
            <w:vAlign w:val="center"/>
          </w:tcPr>
          <w:p w:rsidR="00CB373E" w:rsidRDefault="00CB373E" w:rsidP="009F3465">
            <w:pPr>
              <w:rPr>
                <w:color w:val="000000"/>
              </w:rPr>
            </w:pPr>
            <w:r>
              <w:rPr>
                <w:color w:val="000000"/>
              </w:rPr>
              <w:t>Вид учебной деятельности</w:t>
            </w:r>
          </w:p>
        </w:tc>
        <w:tc>
          <w:tcPr>
            <w:tcW w:w="2749" w:type="pct"/>
            <w:gridSpan w:val="4"/>
            <w:vAlign w:val="center"/>
          </w:tcPr>
          <w:p w:rsidR="00CB373E" w:rsidRPr="00614E67" w:rsidRDefault="00CB373E" w:rsidP="009F3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Оценочное средство</w:t>
            </w:r>
          </w:p>
        </w:tc>
      </w:tr>
      <w:tr w:rsidR="00CB373E" w:rsidRPr="00614E67" w:rsidTr="009F3465">
        <w:trPr>
          <w:cantSplit/>
          <w:trHeight w:val="1449"/>
        </w:trPr>
        <w:tc>
          <w:tcPr>
            <w:tcW w:w="2251" w:type="pct"/>
            <w:vMerge/>
            <w:shd w:val="clear" w:color="auto" w:fill="auto"/>
            <w:vAlign w:val="center"/>
          </w:tcPr>
          <w:p w:rsidR="00CB373E" w:rsidRPr="00614E67" w:rsidRDefault="00CB373E" w:rsidP="009F3465">
            <w:pPr>
              <w:rPr>
                <w:color w:val="000000"/>
              </w:rPr>
            </w:pPr>
          </w:p>
        </w:tc>
        <w:tc>
          <w:tcPr>
            <w:tcW w:w="824" w:type="pct"/>
            <w:textDirection w:val="btLr"/>
            <w:vAlign w:val="center"/>
          </w:tcPr>
          <w:p w:rsidR="00CB373E" w:rsidRDefault="00CB373E" w:rsidP="009F346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</w:tc>
        <w:tc>
          <w:tcPr>
            <w:tcW w:w="687" w:type="pct"/>
            <w:textDirection w:val="btLr"/>
            <w:vAlign w:val="center"/>
          </w:tcPr>
          <w:p w:rsidR="00CB373E" w:rsidRDefault="00CB373E" w:rsidP="009F3465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Доклад-презентация</w:t>
            </w:r>
          </w:p>
          <w:p w:rsidR="00CB373E" w:rsidRDefault="00CB373E" w:rsidP="009F346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19" w:type="pct"/>
            <w:textDirection w:val="btLr"/>
            <w:vAlign w:val="center"/>
          </w:tcPr>
          <w:p w:rsidR="00CB373E" w:rsidRPr="001D0C16" w:rsidRDefault="00CB373E" w:rsidP="009F346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619" w:type="pct"/>
            <w:textDirection w:val="btLr"/>
            <w:vAlign w:val="center"/>
          </w:tcPr>
          <w:p w:rsidR="00CB373E" w:rsidRPr="00614E67" w:rsidRDefault="00CB373E" w:rsidP="009F3465">
            <w:pPr>
              <w:jc w:val="center"/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</w:tr>
      <w:tr w:rsidR="00CB373E" w:rsidRPr="00614E67" w:rsidTr="00CB373E">
        <w:trPr>
          <w:trHeight w:val="295"/>
        </w:trPr>
        <w:tc>
          <w:tcPr>
            <w:tcW w:w="2251" w:type="pct"/>
            <w:shd w:val="clear" w:color="auto" w:fill="auto"/>
            <w:vAlign w:val="center"/>
            <w:hideMark/>
          </w:tcPr>
          <w:p w:rsidR="00CB373E" w:rsidRPr="00614E67" w:rsidRDefault="00CB373E" w:rsidP="009F3465">
            <w:pPr>
              <w:rPr>
                <w:color w:val="000000"/>
              </w:rPr>
            </w:pPr>
            <w:r w:rsidRPr="00614E67">
              <w:rPr>
                <w:color w:val="000000"/>
              </w:rPr>
              <w:t>Лекции</w:t>
            </w:r>
          </w:p>
        </w:tc>
        <w:tc>
          <w:tcPr>
            <w:tcW w:w="824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7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B373E" w:rsidRPr="00614E67" w:rsidTr="00CB373E">
        <w:trPr>
          <w:trHeight w:val="215"/>
        </w:trPr>
        <w:tc>
          <w:tcPr>
            <w:tcW w:w="2251" w:type="pct"/>
            <w:shd w:val="clear" w:color="auto" w:fill="auto"/>
            <w:vAlign w:val="center"/>
            <w:hideMark/>
          </w:tcPr>
          <w:p w:rsidR="00CB373E" w:rsidRPr="00614E67" w:rsidRDefault="00CB373E" w:rsidP="009F3465">
            <w:pPr>
              <w:rPr>
                <w:color w:val="000000"/>
              </w:rPr>
            </w:pPr>
            <w:r w:rsidRPr="00614E67">
              <w:rPr>
                <w:color w:val="000000"/>
              </w:rPr>
              <w:t>Практические занятия</w:t>
            </w:r>
          </w:p>
        </w:tc>
        <w:tc>
          <w:tcPr>
            <w:tcW w:w="824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7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9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CB373E" w:rsidRPr="00614E67" w:rsidTr="00CB373E">
        <w:trPr>
          <w:trHeight w:val="276"/>
        </w:trPr>
        <w:tc>
          <w:tcPr>
            <w:tcW w:w="2251" w:type="pct"/>
            <w:shd w:val="clear" w:color="auto" w:fill="auto"/>
            <w:vAlign w:val="center"/>
            <w:hideMark/>
          </w:tcPr>
          <w:p w:rsidR="00CB373E" w:rsidRPr="00614E67" w:rsidRDefault="00CB373E" w:rsidP="009F3465">
            <w:pPr>
              <w:rPr>
                <w:color w:val="000000"/>
              </w:rPr>
            </w:pPr>
            <w:r w:rsidRPr="00614E67">
              <w:rPr>
                <w:color w:val="000000"/>
              </w:rPr>
              <w:t>Самостоятельная работа</w:t>
            </w:r>
          </w:p>
        </w:tc>
        <w:tc>
          <w:tcPr>
            <w:tcW w:w="824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</w:p>
        </w:tc>
        <w:tc>
          <w:tcPr>
            <w:tcW w:w="687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9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</w:p>
        </w:tc>
        <w:tc>
          <w:tcPr>
            <w:tcW w:w="619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B373E" w:rsidRPr="00614E67" w:rsidTr="00CB373E">
        <w:trPr>
          <w:trHeight w:val="280"/>
        </w:trPr>
        <w:tc>
          <w:tcPr>
            <w:tcW w:w="2251" w:type="pct"/>
            <w:shd w:val="clear" w:color="auto" w:fill="auto"/>
            <w:vAlign w:val="center"/>
            <w:hideMark/>
          </w:tcPr>
          <w:p w:rsidR="00CB373E" w:rsidRPr="00614E67" w:rsidRDefault="00CB373E" w:rsidP="009F3465">
            <w:pPr>
              <w:rPr>
                <w:color w:val="000000"/>
              </w:rPr>
            </w:pPr>
            <w:r w:rsidRPr="00614E67">
              <w:rPr>
                <w:color w:val="000000"/>
              </w:rPr>
              <w:lastRenderedPageBreak/>
              <w:t>Промежуточная аттестация</w:t>
            </w:r>
          </w:p>
        </w:tc>
        <w:tc>
          <w:tcPr>
            <w:tcW w:w="824" w:type="pct"/>
            <w:vAlign w:val="center"/>
          </w:tcPr>
          <w:p w:rsidR="00CB373E" w:rsidRPr="00DB3349" w:rsidRDefault="00CB373E" w:rsidP="009F346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87" w:type="pct"/>
            <w:vAlign w:val="center"/>
          </w:tcPr>
          <w:p w:rsidR="00CB373E" w:rsidRPr="00DB3349" w:rsidRDefault="00CB373E" w:rsidP="009F346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19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  <w:r w:rsidRPr="002F0D4F">
              <w:rPr>
                <w:color w:val="000000"/>
              </w:rPr>
              <w:t>20</w:t>
            </w:r>
          </w:p>
        </w:tc>
        <w:tc>
          <w:tcPr>
            <w:tcW w:w="619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  <w:r w:rsidRPr="002F0D4F">
              <w:rPr>
                <w:color w:val="000000"/>
              </w:rPr>
              <w:t>20</w:t>
            </w:r>
          </w:p>
        </w:tc>
      </w:tr>
      <w:tr w:rsidR="00CB373E" w:rsidRPr="00614E67" w:rsidTr="009F3465">
        <w:trPr>
          <w:trHeight w:val="415"/>
        </w:trPr>
        <w:tc>
          <w:tcPr>
            <w:tcW w:w="2251" w:type="pct"/>
            <w:shd w:val="clear" w:color="auto" w:fill="auto"/>
            <w:vAlign w:val="center"/>
            <w:hideMark/>
          </w:tcPr>
          <w:p w:rsidR="00CB373E" w:rsidRPr="00614E67" w:rsidRDefault="00CB373E" w:rsidP="009F3465">
            <w:pPr>
              <w:rPr>
                <w:color w:val="000000"/>
              </w:rPr>
            </w:pPr>
            <w:r w:rsidRPr="00614E67">
              <w:rPr>
                <w:color w:val="000000"/>
              </w:rPr>
              <w:t>Итого</w:t>
            </w:r>
          </w:p>
        </w:tc>
        <w:tc>
          <w:tcPr>
            <w:tcW w:w="824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7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F0D4F">
              <w:rPr>
                <w:color w:val="000000"/>
              </w:rPr>
              <w:t>0</w:t>
            </w:r>
          </w:p>
        </w:tc>
        <w:tc>
          <w:tcPr>
            <w:tcW w:w="619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  <w:r w:rsidRPr="002F0D4F">
              <w:rPr>
                <w:color w:val="000000"/>
              </w:rPr>
              <w:t>20</w:t>
            </w:r>
          </w:p>
        </w:tc>
        <w:tc>
          <w:tcPr>
            <w:tcW w:w="619" w:type="pct"/>
            <w:vAlign w:val="center"/>
          </w:tcPr>
          <w:p w:rsidR="00CB373E" w:rsidRPr="002F0D4F" w:rsidRDefault="00CB373E" w:rsidP="009F3465">
            <w:pPr>
              <w:jc w:val="center"/>
              <w:rPr>
                <w:color w:val="000000"/>
              </w:rPr>
            </w:pPr>
            <w:r w:rsidRPr="002F0D4F">
              <w:rPr>
                <w:color w:val="000000"/>
              </w:rPr>
              <w:t>100</w:t>
            </w:r>
          </w:p>
        </w:tc>
      </w:tr>
    </w:tbl>
    <w:p w:rsidR="00BB6410" w:rsidRDefault="00BB6410" w:rsidP="00BB6410">
      <w:pPr>
        <w:spacing w:after="120"/>
        <w:ind w:firstLine="709"/>
        <w:jc w:val="both"/>
      </w:pPr>
    </w:p>
    <w:p w:rsidR="00BB6410" w:rsidRDefault="00BB6410" w:rsidP="00BB6410">
      <w:pPr>
        <w:spacing w:after="120"/>
        <w:ind w:firstLine="709"/>
        <w:jc w:val="both"/>
      </w:pPr>
      <w:r w:rsidRPr="00810354">
        <w:t xml:space="preserve">Сумма баллов, набранных студентом по </w:t>
      </w:r>
      <w:r>
        <w:t xml:space="preserve">всем видам учебной деятельности в рамках </w:t>
      </w:r>
      <w:r w:rsidRPr="00810354">
        <w:t>дисциплин</w:t>
      </w:r>
      <w:r>
        <w:t xml:space="preserve">ы, </w:t>
      </w:r>
      <w:r w:rsidRPr="00810354">
        <w:t>переводится в оценку в соответствии с таблицей</w:t>
      </w:r>
      <w:r>
        <w:t xml:space="preserve"> 4.3</w:t>
      </w:r>
      <w:r w:rsidRPr="00810354">
        <w:t>.</w:t>
      </w:r>
    </w:p>
    <w:p w:rsidR="00BB6410" w:rsidRDefault="00BB6410" w:rsidP="00BB6410">
      <w:pPr>
        <w:spacing w:before="240" w:after="240"/>
        <w:jc w:val="both"/>
      </w:pPr>
      <w:r>
        <w:t>Таблица 4.3 - Перевод полученных баллов в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BB6410" w:rsidRPr="00D02CC8" w:rsidTr="00A65F09">
        <w:trPr>
          <w:trHeight w:val="1022"/>
        </w:trPr>
        <w:tc>
          <w:tcPr>
            <w:tcW w:w="1384" w:type="dxa"/>
            <w:vAlign w:val="center"/>
          </w:tcPr>
          <w:p w:rsidR="00BB6410" w:rsidRPr="00D02CC8" w:rsidRDefault="00BB6410" w:rsidP="00A65F09">
            <w:pPr>
              <w:shd w:val="clear" w:color="auto" w:fill="FFFFFF"/>
              <w:jc w:val="center"/>
            </w:pPr>
            <w:r w:rsidRPr="00D02CC8">
              <w:rPr>
                <w:color w:val="000000"/>
              </w:rPr>
              <w:t>Сумма баллов</w:t>
            </w:r>
          </w:p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t xml:space="preserve">Характеристика </w:t>
            </w:r>
            <w:r>
              <w:t>качества сформированности компетенции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BB6410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«зачтено»</w:t>
            </w:r>
          </w:p>
          <w:p w:rsidR="00BB6410" w:rsidRPr="00D02CC8" w:rsidRDefault="00BB6410" w:rsidP="00A65F09">
            <w:pPr>
              <w:jc w:val="center"/>
            </w:pP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>Студент демонстрирует</w:t>
            </w:r>
            <w:r>
              <w:t xml:space="preserve"> </w:t>
            </w:r>
            <w:r w:rsidRPr="00D02CC8">
              <w:t>сформированност</w:t>
            </w:r>
            <w:r>
              <w:t>ь</w:t>
            </w:r>
            <w:r w:rsidRPr="00D02CC8"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CB373E" w:rsidRPr="00D02CC8" w:rsidRDefault="00BB6410" w:rsidP="00CB373E">
            <w:pPr>
              <w:jc w:val="center"/>
            </w:pPr>
            <w:r w:rsidRPr="00D02CC8">
              <w:rPr>
                <w:color w:val="000000"/>
              </w:rPr>
              <w:t xml:space="preserve">«зачтено» </w:t>
            </w:r>
          </w:p>
          <w:p w:rsidR="00BB6410" w:rsidRPr="00D02CC8" w:rsidRDefault="00BB6410" w:rsidP="00A65F09">
            <w:pPr>
              <w:jc w:val="center"/>
            </w:pP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CB373E">
            <w:pPr>
              <w:jc w:val="center"/>
            </w:pPr>
            <w:r w:rsidRPr="00D02CC8">
              <w:rPr>
                <w:color w:val="000000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</w:pPr>
            <w:r w:rsidRPr="00D02CC8">
              <w:rPr>
                <w:color w:val="000000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CB373E">
            <w:pPr>
              <w:jc w:val="center"/>
            </w:pPr>
            <w:r w:rsidRPr="00D02CC8">
              <w:rPr>
                <w:color w:val="000000"/>
              </w:rPr>
              <w:t xml:space="preserve">«не зачтено» 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>
              <w:t>У студента не сформированы дисциплинарные компетенции</w:t>
            </w:r>
            <w:r w:rsidRPr="00D02CC8">
              <w:t>, проявляется недостаточность знаний, умений, навыков.</w:t>
            </w:r>
          </w:p>
        </w:tc>
      </w:tr>
      <w:tr w:rsidR="00BB6410" w:rsidRPr="00D02CC8" w:rsidTr="00A65F09">
        <w:tc>
          <w:tcPr>
            <w:tcW w:w="1384" w:type="dxa"/>
            <w:vAlign w:val="center"/>
          </w:tcPr>
          <w:p w:rsidR="00BB6410" w:rsidRPr="00D02CC8" w:rsidRDefault="00BB6410" w:rsidP="00A65F09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BB6410" w:rsidRPr="00D02CC8" w:rsidRDefault="00BB6410" w:rsidP="00CB373E">
            <w:pPr>
              <w:jc w:val="center"/>
              <w:rPr>
                <w:color w:val="000000"/>
              </w:rPr>
            </w:pPr>
            <w:r w:rsidRPr="00D02CC8">
              <w:rPr>
                <w:color w:val="000000"/>
              </w:rPr>
              <w:t xml:space="preserve">«не зачтено» </w:t>
            </w:r>
          </w:p>
        </w:tc>
        <w:tc>
          <w:tcPr>
            <w:tcW w:w="7194" w:type="dxa"/>
            <w:vAlign w:val="center"/>
          </w:tcPr>
          <w:p w:rsidR="00BB6410" w:rsidRPr="00D02CC8" w:rsidRDefault="00BB6410" w:rsidP="00A65F09">
            <w:pPr>
              <w:jc w:val="both"/>
            </w:pPr>
            <w:r w:rsidRPr="00D02CC8">
              <w:t xml:space="preserve">Дисциплинарные компетенции не </w:t>
            </w:r>
            <w:r>
              <w:t>с</w:t>
            </w:r>
            <w:r w:rsidRPr="00D02CC8"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BB6410" w:rsidRPr="003A17E6" w:rsidRDefault="00BB6410" w:rsidP="00BB6410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3A17E6"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t>Примерные</w:t>
      </w:r>
      <w:r w:rsidRPr="003A17E6">
        <w:rPr>
          <w:rFonts w:ascii="Arial" w:hAnsi="Arial" w:cs="Arial"/>
          <w:b/>
        </w:rPr>
        <w:t xml:space="preserve"> оценочны</w:t>
      </w:r>
      <w:r>
        <w:rPr>
          <w:rFonts w:ascii="Arial" w:hAnsi="Arial" w:cs="Arial"/>
          <w:b/>
        </w:rPr>
        <w:t>е</w:t>
      </w:r>
      <w:r w:rsidRPr="003A17E6">
        <w:rPr>
          <w:rFonts w:ascii="Arial" w:hAnsi="Arial" w:cs="Arial"/>
          <w:b/>
        </w:rPr>
        <w:t xml:space="preserve"> средств</w:t>
      </w:r>
      <w:r>
        <w:rPr>
          <w:rFonts w:ascii="Arial" w:hAnsi="Arial" w:cs="Arial"/>
          <w:b/>
        </w:rPr>
        <w:t>а</w:t>
      </w:r>
    </w:p>
    <w:p w:rsidR="004E0D32" w:rsidRPr="00CF01D5" w:rsidRDefault="004E0D32" w:rsidP="004E0D32">
      <w:pPr>
        <w:rPr>
          <w:color w:val="000000"/>
        </w:rPr>
      </w:pPr>
      <w:r>
        <w:rPr>
          <w:b/>
          <w:color w:val="000000"/>
        </w:rPr>
        <w:t xml:space="preserve">5.1 </w:t>
      </w:r>
      <w:r w:rsidRPr="00CF01D5">
        <w:rPr>
          <w:b/>
          <w:color w:val="000000"/>
        </w:rPr>
        <w:t>Доклад-презентация</w:t>
      </w:r>
    </w:p>
    <w:p w:rsidR="004E0D32" w:rsidRPr="00CF01D5" w:rsidRDefault="004E0D32" w:rsidP="004E0D32">
      <w:pPr>
        <w:rPr>
          <w:color w:val="000000"/>
        </w:rPr>
      </w:pPr>
    </w:p>
    <w:p w:rsidR="004E0D32" w:rsidRPr="00CF01D5" w:rsidRDefault="004E0D32" w:rsidP="004E0D32">
      <w:pPr>
        <w:rPr>
          <w:b/>
          <w:i/>
          <w:color w:val="000000"/>
        </w:rPr>
      </w:pPr>
      <w:r w:rsidRPr="00CF01D5">
        <w:rPr>
          <w:i/>
          <w:color w:val="000000"/>
        </w:rPr>
        <w:t>Список вопросов для докладов-презентаций</w:t>
      </w:r>
    </w:p>
    <w:p w:rsidR="004E0D32" w:rsidRPr="00CF01D5" w:rsidRDefault="004E0D32" w:rsidP="004E0D32">
      <w:pPr>
        <w:rPr>
          <w:color w:val="000000"/>
        </w:rPr>
      </w:pP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>Жилищное законодательство.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>Объекты жилищных прав.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>Жилищный фонд.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>Перевод жилого помещения в нежилое помещение и нежилого помещения в жилое помещение.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>Переустройство и перепланировка жилого помещения.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>Права и обязанности собственника жилого помещения и иных проживающих в принадлежащем ему помещении граждан.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 xml:space="preserve">Общее имущество собственников помещений в многоквартирном доме. 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>Общее собрание собственников помещения.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>Основание и порядок предоставления жилого помещения по договору социального найма.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lastRenderedPageBreak/>
        <w:t>Социальный наем жилого помещения.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>Жилые помещения специализированного жилищного фонда.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>Предоставление специализированных жилых помещений и пользование ими.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>Организация и деятельность жилищных и жилищно-строительных кооперативов.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>Правовое положение членов жилищных кооперативов.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>Создание и деятельность товарищества собственников жилья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>Правовое положение членов товарищества собственников жилья.</w:t>
      </w:r>
    </w:p>
    <w:p w:rsidR="00E51134" w:rsidRPr="003F64ED" w:rsidRDefault="00E51134" w:rsidP="00E51134">
      <w:pPr>
        <w:numPr>
          <w:ilvl w:val="0"/>
          <w:numId w:val="15"/>
        </w:numPr>
        <w:tabs>
          <w:tab w:val="left" w:pos="851"/>
        </w:tabs>
        <w:jc w:val="both"/>
      </w:pPr>
      <w:r w:rsidRPr="003F64ED">
        <w:t>Плата за жилое помещение и коммунальные услуги.</w:t>
      </w:r>
    </w:p>
    <w:p w:rsidR="004E0D32" w:rsidRPr="0020162D" w:rsidRDefault="004E0D32" w:rsidP="00E51134">
      <w:pPr>
        <w:ind w:left="851"/>
        <w:jc w:val="both"/>
      </w:pPr>
    </w:p>
    <w:p w:rsidR="004E0D32" w:rsidRPr="00CF01D5" w:rsidRDefault="004E0D32" w:rsidP="004E0D32">
      <w:pPr>
        <w:spacing w:after="100"/>
        <w:rPr>
          <w:i/>
          <w:color w:val="000000"/>
        </w:rPr>
      </w:pPr>
      <w:r w:rsidRPr="00CF01D5">
        <w:rPr>
          <w:i/>
          <w:color w:val="000000"/>
        </w:rPr>
        <w:t>Краткие методические указания</w:t>
      </w:r>
    </w:p>
    <w:p w:rsidR="004E0D32" w:rsidRPr="00CF01D5" w:rsidRDefault="004E0D32" w:rsidP="004E0D32">
      <w:pPr>
        <w:ind w:firstLine="708"/>
        <w:rPr>
          <w:color w:val="000000"/>
        </w:rPr>
      </w:pPr>
      <w:r w:rsidRPr="00CF01D5">
        <w:rPr>
          <w:b/>
          <w:bCs/>
          <w:color w:val="000000"/>
        </w:rPr>
        <w:t xml:space="preserve">Доклад </w:t>
      </w:r>
      <w:r w:rsidRPr="00CF01D5">
        <w:rPr>
          <w:color w:val="000000"/>
        </w:rPr>
        <w:t>– устное выступление студентов с целью изложения основных аспектов по избранной теме.</w:t>
      </w:r>
    </w:p>
    <w:p w:rsidR="004E0D32" w:rsidRPr="00CF01D5" w:rsidRDefault="004E0D32" w:rsidP="004E0D32">
      <w:pPr>
        <w:ind w:firstLine="709"/>
        <w:rPr>
          <w:color w:val="000000"/>
        </w:rPr>
      </w:pPr>
      <w:r w:rsidRPr="00CF01D5">
        <w:rPr>
          <w:color w:val="000000"/>
        </w:rPr>
        <w:t xml:space="preserve">Одной из ключевой составляющей доклада является умение вести диалог. </w:t>
      </w:r>
      <w:r w:rsidRPr="00CF01D5">
        <w:rPr>
          <w:b/>
          <w:i/>
          <w:color w:val="000000"/>
        </w:rPr>
        <w:t>Способы и приемы ведения диалога, в процессе обсуждения доклада слушателями и выступающим</w:t>
      </w:r>
      <w:r w:rsidRPr="00CF01D5">
        <w:rPr>
          <w:color w:val="000000"/>
        </w:rPr>
        <w:t>:</w:t>
      </w:r>
    </w:p>
    <w:p w:rsidR="004E0D32" w:rsidRPr="00CF01D5" w:rsidRDefault="004E0D32" w:rsidP="004E0D32">
      <w:pPr>
        <w:ind w:firstLine="709"/>
        <w:rPr>
          <w:color w:val="000000"/>
        </w:rPr>
      </w:pPr>
      <w:r w:rsidRPr="00CF01D5">
        <w:rPr>
          <w:color w:val="000000"/>
        </w:rPr>
        <w:t>- умение обращения к аудитории в начале выступления и по ходу доклада;</w:t>
      </w:r>
    </w:p>
    <w:p w:rsidR="004E0D32" w:rsidRPr="00CF01D5" w:rsidRDefault="004E0D32" w:rsidP="004E0D32">
      <w:pPr>
        <w:ind w:firstLine="709"/>
        <w:rPr>
          <w:color w:val="000000"/>
        </w:rPr>
      </w:pPr>
      <w:r w:rsidRPr="00CF01D5">
        <w:rPr>
          <w:color w:val="000000"/>
        </w:rPr>
        <w:t>-обладание навыкам ораторского искусства;</w:t>
      </w:r>
    </w:p>
    <w:p w:rsidR="004E0D32" w:rsidRPr="00CF01D5" w:rsidRDefault="004E0D32" w:rsidP="004E0D32">
      <w:pPr>
        <w:ind w:firstLine="709"/>
        <w:rPr>
          <w:color w:val="000000"/>
        </w:rPr>
      </w:pPr>
      <w:r w:rsidRPr="00CF01D5">
        <w:rPr>
          <w:color w:val="000000"/>
        </w:rPr>
        <w:t>-спокойное и уравновешенное выслушивание критических замечаний к тексту доклада;</w:t>
      </w:r>
    </w:p>
    <w:p w:rsidR="004E0D32" w:rsidRPr="00CF01D5" w:rsidRDefault="004E0D32" w:rsidP="004E0D32">
      <w:pPr>
        <w:ind w:firstLine="709"/>
        <w:rPr>
          <w:color w:val="000000"/>
        </w:rPr>
      </w:pPr>
      <w:r w:rsidRPr="00CF01D5">
        <w:rPr>
          <w:color w:val="000000"/>
        </w:rPr>
        <w:t xml:space="preserve">- использование технических средств для презентации доклада. </w:t>
      </w:r>
    </w:p>
    <w:p w:rsidR="004E0D32" w:rsidRPr="00CF01D5" w:rsidRDefault="004E0D32" w:rsidP="004E0D32">
      <w:pPr>
        <w:ind w:firstLine="709"/>
        <w:rPr>
          <w:color w:val="000000"/>
        </w:rPr>
      </w:pPr>
      <w:r w:rsidRPr="00CF01D5">
        <w:rPr>
          <w:color w:val="000000"/>
        </w:rPr>
        <w:t>Подготовка к докладу осуществляется студентом самостоятельно, за исключением, коллективных докладов по одной теме.</w:t>
      </w:r>
    </w:p>
    <w:p w:rsidR="004E0D32" w:rsidRPr="00CF01D5" w:rsidRDefault="004E0D32" w:rsidP="004E0D32">
      <w:pPr>
        <w:ind w:firstLine="709"/>
        <w:rPr>
          <w:b/>
          <w:bCs/>
          <w:i/>
          <w:color w:val="000000"/>
        </w:rPr>
      </w:pPr>
      <w:r w:rsidRPr="00CF01D5">
        <w:rPr>
          <w:b/>
          <w:bCs/>
          <w:i/>
          <w:color w:val="000000"/>
        </w:rPr>
        <w:t>Этапы подготовки к докладу-презентации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1.Выбор научной проблемы.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2.Составление плана выступления.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3. Сбор информации для доклада-презентации.  Работа с печатными и электронными источниками и литературой.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4. Анализ собранного материала.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5. Письменное изложение материала.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6. Оформление доклада согласно требованиям, предъявляемым к данному виду работ.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 xml:space="preserve">7. Оформление доклада в форме презентации, с помощью компьютерных программ. 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 xml:space="preserve">8. Выступление докладчика на семинарском занятии. 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</w:p>
    <w:p w:rsidR="004E0D32" w:rsidRPr="00CF01D5" w:rsidRDefault="004E0D32" w:rsidP="004E0D32">
      <w:pPr>
        <w:spacing w:after="100"/>
        <w:rPr>
          <w:color w:val="000000"/>
        </w:rPr>
      </w:pPr>
      <w:r w:rsidRPr="00CF01D5">
        <w:rPr>
          <w:color w:val="000000"/>
        </w:rPr>
        <w:t>Критерии оценки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8116"/>
      </w:tblGrid>
      <w:tr w:rsidR="00D0299E" w:rsidRPr="00D02CC8" w:rsidTr="00D0299E">
        <w:tc>
          <w:tcPr>
            <w:tcW w:w="1126" w:type="dxa"/>
          </w:tcPr>
          <w:p w:rsidR="00D0299E" w:rsidRPr="00D02CC8" w:rsidRDefault="00D0299E" w:rsidP="009F3465">
            <w:pPr>
              <w:jc w:val="center"/>
            </w:pPr>
            <w:r w:rsidRPr="00D02CC8">
              <w:t>Оценка</w:t>
            </w:r>
          </w:p>
        </w:tc>
        <w:tc>
          <w:tcPr>
            <w:tcW w:w="1214" w:type="dxa"/>
          </w:tcPr>
          <w:p w:rsidR="00D0299E" w:rsidRPr="00D02CC8" w:rsidRDefault="00D0299E" w:rsidP="009F3465">
            <w:pPr>
              <w:jc w:val="center"/>
            </w:pPr>
            <w:r w:rsidRPr="00D02CC8">
              <w:t>Баллы*</w:t>
            </w:r>
          </w:p>
        </w:tc>
        <w:tc>
          <w:tcPr>
            <w:tcW w:w="8116" w:type="dxa"/>
          </w:tcPr>
          <w:p w:rsidR="00D0299E" w:rsidRPr="00D02CC8" w:rsidRDefault="00D0299E" w:rsidP="009F3465">
            <w:pPr>
              <w:jc w:val="center"/>
            </w:pPr>
            <w:r w:rsidRPr="00D02CC8">
              <w:t>Описание</w:t>
            </w:r>
          </w:p>
        </w:tc>
      </w:tr>
      <w:tr w:rsidR="00D0299E" w:rsidRPr="00D02CC8" w:rsidTr="00D0299E">
        <w:tc>
          <w:tcPr>
            <w:tcW w:w="1126" w:type="dxa"/>
          </w:tcPr>
          <w:p w:rsidR="00D0299E" w:rsidRPr="00D02CC8" w:rsidRDefault="00D0299E" w:rsidP="009F3465">
            <w:pPr>
              <w:jc w:val="center"/>
            </w:pPr>
            <w:r w:rsidRPr="00D02CC8">
              <w:t>5</w:t>
            </w:r>
          </w:p>
        </w:tc>
        <w:tc>
          <w:tcPr>
            <w:tcW w:w="1214" w:type="dxa"/>
          </w:tcPr>
          <w:p w:rsidR="00D0299E" w:rsidRPr="00D02CC8" w:rsidRDefault="00D0299E" w:rsidP="009F3465">
            <w:pPr>
              <w:jc w:val="center"/>
            </w:pPr>
            <w:r>
              <w:t>36–40</w:t>
            </w:r>
          </w:p>
        </w:tc>
        <w:tc>
          <w:tcPr>
            <w:tcW w:w="8116" w:type="dxa"/>
          </w:tcPr>
          <w:p w:rsidR="00D0299E" w:rsidRPr="00D02CC8" w:rsidRDefault="00D0299E" w:rsidP="009F3465">
            <w:pPr>
              <w:jc w:val="both"/>
            </w:pPr>
            <w:r>
              <w:t>С</w:t>
            </w:r>
            <w:r w:rsidRPr="00A452AC">
              <w:t>тудент выразил своё мнение по сформулированной проблеме, аргументировал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нормативно-правового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 Фактических ошибок, связанных с пониманием проблемы, нет; графически работа оформлена правильно.</w:t>
            </w:r>
          </w:p>
        </w:tc>
      </w:tr>
      <w:tr w:rsidR="00D0299E" w:rsidRPr="00D02CC8" w:rsidTr="00D0299E">
        <w:tc>
          <w:tcPr>
            <w:tcW w:w="1126" w:type="dxa"/>
          </w:tcPr>
          <w:p w:rsidR="00D0299E" w:rsidRPr="00D02CC8" w:rsidRDefault="00D0299E" w:rsidP="009F3465">
            <w:pPr>
              <w:jc w:val="center"/>
            </w:pPr>
            <w:r w:rsidRPr="00D02CC8">
              <w:t>4</w:t>
            </w:r>
          </w:p>
        </w:tc>
        <w:tc>
          <w:tcPr>
            <w:tcW w:w="1214" w:type="dxa"/>
          </w:tcPr>
          <w:p w:rsidR="00D0299E" w:rsidRPr="00D02CC8" w:rsidRDefault="00D0299E" w:rsidP="009F3465">
            <w:pPr>
              <w:jc w:val="center"/>
            </w:pPr>
            <w:r>
              <w:t>30–35</w:t>
            </w:r>
          </w:p>
        </w:tc>
        <w:tc>
          <w:tcPr>
            <w:tcW w:w="8116" w:type="dxa"/>
          </w:tcPr>
          <w:p w:rsidR="00D0299E" w:rsidRPr="00D02CC8" w:rsidRDefault="00D0299E" w:rsidP="009F3465">
            <w:pPr>
              <w:jc w:val="both"/>
            </w:pPr>
            <w:r>
              <w:t>Р</w:t>
            </w:r>
            <w:r w:rsidRPr="00A452AC">
              <w:t>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работы.</w:t>
            </w:r>
          </w:p>
        </w:tc>
      </w:tr>
      <w:tr w:rsidR="00D0299E" w:rsidRPr="00D02CC8" w:rsidTr="00D0299E">
        <w:tc>
          <w:tcPr>
            <w:tcW w:w="1126" w:type="dxa"/>
          </w:tcPr>
          <w:p w:rsidR="00D0299E" w:rsidRPr="00D02CC8" w:rsidRDefault="00D0299E" w:rsidP="009F3465">
            <w:pPr>
              <w:jc w:val="center"/>
            </w:pPr>
            <w:r w:rsidRPr="00D02CC8">
              <w:t>3</w:t>
            </w:r>
          </w:p>
        </w:tc>
        <w:tc>
          <w:tcPr>
            <w:tcW w:w="1214" w:type="dxa"/>
          </w:tcPr>
          <w:p w:rsidR="00D0299E" w:rsidRPr="00D02CC8" w:rsidRDefault="00D0299E" w:rsidP="009F3465">
            <w:pPr>
              <w:jc w:val="center"/>
            </w:pPr>
            <w:r>
              <w:t>24–29</w:t>
            </w:r>
          </w:p>
        </w:tc>
        <w:tc>
          <w:tcPr>
            <w:tcW w:w="8116" w:type="dxa"/>
          </w:tcPr>
          <w:p w:rsidR="00D0299E" w:rsidRPr="00D02CC8" w:rsidRDefault="00D0299E" w:rsidP="009F3465">
            <w:pPr>
              <w:jc w:val="both"/>
            </w:pPr>
            <w:r>
              <w:t>С</w:t>
            </w:r>
            <w:r w:rsidRPr="00A452AC">
              <w:t>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смысле или содержании проблемы, оформлении работы.</w:t>
            </w:r>
          </w:p>
        </w:tc>
      </w:tr>
      <w:tr w:rsidR="00D0299E" w:rsidRPr="00D02CC8" w:rsidTr="00D0299E">
        <w:tc>
          <w:tcPr>
            <w:tcW w:w="1126" w:type="dxa"/>
          </w:tcPr>
          <w:p w:rsidR="00D0299E" w:rsidRPr="00D02CC8" w:rsidRDefault="00D0299E" w:rsidP="009F3465">
            <w:pPr>
              <w:jc w:val="center"/>
            </w:pPr>
            <w:r w:rsidRPr="00D02CC8">
              <w:lastRenderedPageBreak/>
              <w:t>2</w:t>
            </w:r>
          </w:p>
        </w:tc>
        <w:tc>
          <w:tcPr>
            <w:tcW w:w="1214" w:type="dxa"/>
          </w:tcPr>
          <w:p w:rsidR="00D0299E" w:rsidRPr="00D02CC8" w:rsidRDefault="00D0299E" w:rsidP="009F3465">
            <w:pPr>
              <w:jc w:val="center"/>
            </w:pPr>
            <w:r>
              <w:t>0–23</w:t>
            </w:r>
          </w:p>
        </w:tc>
        <w:tc>
          <w:tcPr>
            <w:tcW w:w="8116" w:type="dxa"/>
          </w:tcPr>
          <w:p w:rsidR="00D0299E" w:rsidRPr="00D02CC8" w:rsidRDefault="00D0299E" w:rsidP="009F3465">
            <w:pPr>
              <w:jc w:val="both"/>
            </w:pPr>
            <w:r>
              <w:t>О</w:t>
            </w:r>
            <w:r w:rsidRPr="00A452AC">
              <w:t>твет</w:t>
            </w:r>
            <w:r>
              <w:t xml:space="preserve"> отражает</w:t>
            </w:r>
            <w:r w:rsidRPr="00A452AC">
              <w:t xml:space="preserve">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анализа.</w:t>
            </w:r>
          </w:p>
        </w:tc>
      </w:tr>
    </w:tbl>
    <w:p w:rsidR="004E0D32" w:rsidRDefault="004E0D32" w:rsidP="004E0D32">
      <w:pPr>
        <w:rPr>
          <w:color w:val="FF0000"/>
        </w:rPr>
      </w:pPr>
    </w:p>
    <w:p w:rsidR="00D0299E" w:rsidRPr="007D39A5" w:rsidRDefault="00D0299E" w:rsidP="004E0D32">
      <w:pPr>
        <w:rPr>
          <w:color w:val="FF0000"/>
        </w:rPr>
      </w:pPr>
    </w:p>
    <w:p w:rsidR="004E0D32" w:rsidRPr="00CF01D5" w:rsidRDefault="004E0D32" w:rsidP="004E0D32">
      <w:pPr>
        <w:rPr>
          <w:b/>
          <w:color w:val="000000"/>
          <w:kern w:val="24"/>
        </w:rPr>
      </w:pPr>
      <w:r w:rsidRPr="00CF01D5">
        <w:rPr>
          <w:b/>
          <w:color w:val="000000"/>
        </w:rPr>
        <w:t>5.2</w:t>
      </w:r>
      <w:r w:rsidRPr="00CF01D5">
        <w:rPr>
          <w:color w:val="000000"/>
          <w:kern w:val="24"/>
        </w:rPr>
        <w:t xml:space="preserve"> </w:t>
      </w:r>
      <w:r w:rsidRPr="00CF01D5">
        <w:rPr>
          <w:b/>
          <w:color w:val="000000"/>
          <w:kern w:val="24"/>
        </w:rPr>
        <w:t>Дискуссия</w:t>
      </w:r>
    </w:p>
    <w:p w:rsidR="004E0D32" w:rsidRPr="00CF01D5" w:rsidRDefault="004E0D32" w:rsidP="004E0D32">
      <w:pPr>
        <w:rPr>
          <w:b/>
          <w:color w:val="000000"/>
          <w:kern w:val="24"/>
        </w:rPr>
      </w:pPr>
    </w:p>
    <w:p w:rsidR="004E0D32" w:rsidRPr="00CF01D5" w:rsidRDefault="004E0D32" w:rsidP="004E0D32">
      <w:pPr>
        <w:rPr>
          <w:i/>
          <w:color w:val="000000"/>
        </w:rPr>
      </w:pPr>
      <w:r w:rsidRPr="00CF01D5">
        <w:rPr>
          <w:i/>
          <w:color w:val="000000"/>
        </w:rPr>
        <w:t>Список вопросов для дискуссий</w:t>
      </w:r>
    </w:p>
    <w:p w:rsidR="004E0D32" w:rsidRPr="007D39A5" w:rsidRDefault="004E0D32" w:rsidP="004E0D32">
      <w:pPr>
        <w:rPr>
          <w:i/>
          <w:color w:val="FF0000"/>
        </w:rPr>
      </w:pP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jc w:val="both"/>
      </w:pPr>
      <w:r w:rsidRPr="003F64ED">
        <w:t>Жилищный фонд и его содержание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t>Субъекты жилищных отношений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t>Жилищно-коммунальный комплекс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rPr>
          <w:color w:val="000000"/>
          <w:shd w:val="clear" w:color="auto" w:fill="FFFFFF"/>
        </w:rPr>
        <w:t>Жилищно-коммунальное хозяйство как отрасль сферы услуг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t>Структура ЖКХ. Жилищные услуги и их характеристика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rPr>
          <w:bCs/>
          <w:iCs/>
          <w:color w:val="000000"/>
        </w:rPr>
        <w:t>Реформирование ЖКХ: необходимость, основные направления и результаты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rPr>
          <w:color w:val="000000"/>
          <w:shd w:val="clear" w:color="auto" w:fill="FFFFFF"/>
        </w:rPr>
        <w:t>Общие проблемы управления и реформирования ЖКК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rPr>
          <w:color w:val="000000"/>
          <w:shd w:val="clear" w:color="auto" w:fill="FFFFFF"/>
        </w:rPr>
        <w:t>Задачи органов местного самоуправления по реформированию ЖКК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rPr>
          <w:rStyle w:val="apple-converted-space"/>
          <w:color w:val="000000"/>
          <w:shd w:val="clear" w:color="auto" w:fill="FFFFFF"/>
        </w:rPr>
        <w:t> </w:t>
      </w:r>
      <w:r w:rsidRPr="003F64ED">
        <w:rPr>
          <w:color w:val="000000"/>
          <w:shd w:val="clear" w:color="auto" w:fill="FFFFFF"/>
        </w:rPr>
        <w:t>Состояние и анализ жилищно-коммунального хозяйства в современной России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t>Основы управления многоквартирными домами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rPr>
          <w:bCs/>
          <w:iCs/>
          <w:color w:val="000000"/>
        </w:rPr>
        <w:t>Реформа жилищно-коммунального хозяйства и местного самоуправления: законодательные основы и практика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t>Особенности социальной политики при реформировании сферы ЖКХ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t>Ценообразование и тарифы на услуги ЖКХ и коммунальной энергетики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t>Субсидии на улучшение жилищных условий, оплату жилья и коммунальных услуг.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t>Права и обязанности жителя как собственника жилого помещения в многоквартирном доме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t>Товарищество собственников жилья: статус и содержание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t>Роль правления ТСЖ и ЖСК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t>Создание и деятельность ТСЖ на современном этапе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t>Роль и место управляющих организаций в системе ЖКХ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t>Способы управления многоквартирным домом. Плюсы и минусы различных форм управления</w:t>
      </w:r>
    </w:p>
    <w:p w:rsidR="000C307A" w:rsidRPr="003F64ED" w:rsidRDefault="000C307A" w:rsidP="000C307A">
      <w:pPr>
        <w:pStyle w:val="a4"/>
        <w:numPr>
          <w:ilvl w:val="0"/>
          <w:numId w:val="14"/>
        </w:numPr>
        <w:tabs>
          <w:tab w:val="left" w:pos="851"/>
          <w:tab w:val="left" w:pos="1276"/>
        </w:tabs>
        <w:ind w:left="851" w:hanging="465"/>
        <w:jc w:val="both"/>
      </w:pPr>
      <w:r w:rsidRPr="003F64ED">
        <w:t>Территориальное общественное самоуправление: статус и содержание</w:t>
      </w:r>
    </w:p>
    <w:p w:rsidR="000C307A" w:rsidRPr="003F64ED" w:rsidRDefault="000C307A" w:rsidP="000C307A">
      <w:pPr>
        <w:numPr>
          <w:ilvl w:val="0"/>
          <w:numId w:val="14"/>
        </w:numPr>
        <w:tabs>
          <w:tab w:val="left" w:pos="851"/>
        </w:tabs>
        <w:ind w:left="851" w:hanging="465"/>
        <w:jc w:val="both"/>
      </w:pPr>
      <w:r w:rsidRPr="003F64ED">
        <w:t>Фонд содействия реформированию жилищно-коммунального хозяйства: цели, задачи и полученные результаты</w:t>
      </w:r>
    </w:p>
    <w:p w:rsidR="004E0D32" w:rsidRDefault="004E0D32" w:rsidP="004E0D32">
      <w:pPr>
        <w:rPr>
          <w:b/>
          <w:iCs/>
          <w:color w:val="000000"/>
        </w:rPr>
      </w:pPr>
    </w:p>
    <w:p w:rsidR="004E0D32" w:rsidRPr="00CF01D5" w:rsidRDefault="004E0D32" w:rsidP="004E0D32">
      <w:pPr>
        <w:spacing w:after="100"/>
        <w:rPr>
          <w:i/>
          <w:color w:val="000000"/>
        </w:rPr>
      </w:pPr>
      <w:r w:rsidRPr="00CF01D5">
        <w:rPr>
          <w:i/>
          <w:color w:val="000000"/>
        </w:rPr>
        <w:t>Краткие методические указания</w:t>
      </w:r>
    </w:p>
    <w:p w:rsidR="004E0D32" w:rsidRPr="00CF01D5" w:rsidRDefault="004E0D32" w:rsidP="004E0D32">
      <w:pPr>
        <w:ind w:firstLine="709"/>
        <w:rPr>
          <w:color w:val="000000"/>
          <w:shd w:val="clear" w:color="auto" w:fill="FFFFFF"/>
        </w:rPr>
      </w:pPr>
      <w:r w:rsidRPr="00CF01D5">
        <w:rPr>
          <w:color w:val="000000"/>
          <w:shd w:val="clear" w:color="auto" w:fill="FFFFFF"/>
        </w:rPr>
        <w:t xml:space="preserve">Дискуссия (от </w:t>
      </w:r>
      <w:proofErr w:type="spellStart"/>
      <w:r w:rsidRPr="00CF01D5">
        <w:rPr>
          <w:color w:val="000000"/>
          <w:shd w:val="clear" w:color="auto" w:fill="FFFFFF"/>
        </w:rPr>
        <w:t>лат.discussio</w:t>
      </w:r>
      <w:proofErr w:type="spellEnd"/>
      <w:r w:rsidRPr="00CF01D5">
        <w:rPr>
          <w:color w:val="000000"/>
          <w:shd w:val="clear" w:color="auto" w:fill="FFFFFF"/>
        </w:rPr>
        <w:t xml:space="preserve"> – рассмотрение, исследование) – способ организации совместной деятельности с целью интенсификации процесса принятия решений в группе посредством обсуждения какого-либо вопроса или проблемы.</w:t>
      </w:r>
      <w:r w:rsidRPr="00CF01D5">
        <w:rPr>
          <w:color w:val="000000"/>
          <w:kern w:val="24"/>
        </w:rPr>
        <w:t xml:space="preserve"> Дискуссия - позволяет включить обучающихся в процесс обсуждения спорного вопроса, проблемы и оценить их умение аргументировать собственную точку зрения. Она относится </w:t>
      </w:r>
      <w:proofErr w:type="gramStart"/>
      <w:r w:rsidRPr="00CF01D5">
        <w:rPr>
          <w:color w:val="000000"/>
          <w:kern w:val="24"/>
        </w:rPr>
        <w:t xml:space="preserve">к </w:t>
      </w:r>
      <w:r w:rsidRPr="00CF01D5">
        <w:rPr>
          <w:color w:val="000000"/>
          <w:shd w:val="clear" w:color="auto" w:fill="FFFFFF"/>
        </w:rPr>
        <w:t>активным методов</w:t>
      </w:r>
      <w:proofErr w:type="gramEnd"/>
      <w:r w:rsidRPr="00CF01D5">
        <w:rPr>
          <w:color w:val="000000"/>
          <w:shd w:val="clear" w:color="auto" w:fill="FFFFFF"/>
        </w:rPr>
        <w:t xml:space="preserve"> обучения. Она направлена на развитие у студентов навыков самостоятельного мышления.</w:t>
      </w:r>
    </w:p>
    <w:p w:rsidR="004E0D32" w:rsidRPr="00CF01D5" w:rsidRDefault="004E0D32" w:rsidP="004E0D32">
      <w:pPr>
        <w:shd w:val="clear" w:color="auto" w:fill="FFFFFF"/>
        <w:ind w:firstLine="709"/>
        <w:rPr>
          <w:i/>
          <w:color w:val="000000"/>
        </w:rPr>
      </w:pPr>
      <w:r w:rsidRPr="00CF01D5">
        <w:rPr>
          <w:b/>
          <w:bCs/>
          <w:i/>
          <w:color w:val="000000"/>
        </w:rPr>
        <w:t>Основные этапы при подготовке к дискуссии:</w:t>
      </w:r>
    </w:p>
    <w:p w:rsidR="004E0D32" w:rsidRPr="00CF01D5" w:rsidRDefault="004E0D32" w:rsidP="004E0D32">
      <w:pPr>
        <w:shd w:val="clear" w:color="auto" w:fill="FFFFFF"/>
        <w:ind w:firstLine="709"/>
        <w:rPr>
          <w:color w:val="000000"/>
        </w:rPr>
      </w:pPr>
      <w:r w:rsidRPr="00CF01D5">
        <w:rPr>
          <w:color w:val="000000"/>
        </w:rPr>
        <w:t>-выбор студентом темы дискуссии;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-сбор студентами научно-практической информации для дискуссии. Работа с печатными и электронными источниками и литературой;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-анализ собранного материала;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-письменное изложение материала;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-подготовка вопросов для оппонентов дискуссии;</w:t>
      </w:r>
    </w:p>
    <w:p w:rsidR="004E0D32" w:rsidRPr="00CF01D5" w:rsidRDefault="004E0D32" w:rsidP="004E0D32">
      <w:pPr>
        <w:ind w:firstLine="709"/>
        <w:rPr>
          <w:bCs/>
          <w:color w:val="000000"/>
        </w:rPr>
      </w:pPr>
      <w:r w:rsidRPr="00CF01D5">
        <w:rPr>
          <w:bCs/>
          <w:color w:val="000000"/>
        </w:rPr>
        <w:t>-выступление на семинаре по теме дискуссии.</w:t>
      </w:r>
    </w:p>
    <w:p w:rsidR="004E0D32" w:rsidRPr="007D39A5" w:rsidRDefault="004E0D32" w:rsidP="004E0D32">
      <w:pPr>
        <w:spacing w:after="100"/>
        <w:rPr>
          <w:color w:val="FF0000"/>
        </w:rPr>
      </w:pPr>
    </w:p>
    <w:p w:rsidR="004E0D32" w:rsidRPr="00CF01D5" w:rsidRDefault="004E0D32" w:rsidP="004E0D32">
      <w:pPr>
        <w:spacing w:after="100"/>
        <w:rPr>
          <w:color w:val="000000"/>
        </w:rPr>
      </w:pPr>
      <w:r w:rsidRPr="00CF01D5">
        <w:rPr>
          <w:color w:val="000000"/>
        </w:rPr>
        <w:t>Критерии оценки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210"/>
        <w:gridCol w:w="7759"/>
      </w:tblGrid>
      <w:tr w:rsidR="00D0299E" w:rsidRPr="00D02CC8" w:rsidTr="009F3465">
        <w:tc>
          <w:tcPr>
            <w:tcW w:w="876" w:type="dxa"/>
          </w:tcPr>
          <w:p w:rsidR="00D0299E" w:rsidRPr="00D02CC8" w:rsidRDefault="00D0299E" w:rsidP="009F3465">
            <w:pPr>
              <w:jc w:val="center"/>
            </w:pPr>
            <w:r w:rsidRPr="00D02CC8">
              <w:t>Оценка</w:t>
            </w:r>
          </w:p>
        </w:tc>
        <w:tc>
          <w:tcPr>
            <w:tcW w:w="1214" w:type="dxa"/>
          </w:tcPr>
          <w:p w:rsidR="00D0299E" w:rsidRPr="00D02CC8" w:rsidRDefault="00D0299E" w:rsidP="009F3465">
            <w:pPr>
              <w:jc w:val="center"/>
            </w:pPr>
            <w:r w:rsidRPr="00D02CC8">
              <w:t>Баллы*</w:t>
            </w:r>
          </w:p>
        </w:tc>
        <w:tc>
          <w:tcPr>
            <w:tcW w:w="7855" w:type="dxa"/>
          </w:tcPr>
          <w:p w:rsidR="00D0299E" w:rsidRPr="00D02CC8" w:rsidRDefault="00D0299E" w:rsidP="009F3465">
            <w:pPr>
              <w:jc w:val="center"/>
            </w:pPr>
            <w:r w:rsidRPr="00D02CC8">
              <w:t>Описание</w:t>
            </w:r>
          </w:p>
        </w:tc>
      </w:tr>
      <w:tr w:rsidR="00D0299E" w:rsidRPr="00D02CC8" w:rsidTr="009F3465">
        <w:tc>
          <w:tcPr>
            <w:tcW w:w="876" w:type="dxa"/>
          </w:tcPr>
          <w:p w:rsidR="00D0299E" w:rsidRPr="00D02CC8" w:rsidRDefault="00D0299E" w:rsidP="009F3465">
            <w:pPr>
              <w:jc w:val="center"/>
            </w:pPr>
            <w:r w:rsidRPr="00D02CC8">
              <w:lastRenderedPageBreak/>
              <w:t>5</w:t>
            </w:r>
          </w:p>
        </w:tc>
        <w:tc>
          <w:tcPr>
            <w:tcW w:w="1214" w:type="dxa"/>
          </w:tcPr>
          <w:p w:rsidR="00D0299E" w:rsidRPr="00D02CC8" w:rsidRDefault="00D0299E" w:rsidP="009F3465">
            <w:pPr>
              <w:jc w:val="center"/>
            </w:pPr>
            <w:r>
              <w:t>36–40</w:t>
            </w:r>
          </w:p>
        </w:tc>
        <w:tc>
          <w:tcPr>
            <w:tcW w:w="7855" w:type="dxa"/>
          </w:tcPr>
          <w:p w:rsidR="00D0299E" w:rsidRPr="00D02CC8" w:rsidRDefault="00D0299E" w:rsidP="009F3465">
            <w:pPr>
              <w:jc w:val="both"/>
            </w:pPr>
            <w:r>
              <w:t>Студент в полном объеме раскрыл содержание темы сообщения, смог ответить на все поставленные вопросы, активно задавал вопросы другим докладчикам</w:t>
            </w:r>
          </w:p>
        </w:tc>
      </w:tr>
      <w:tr w:rsidR="00D0299E" w:rsidRPr="00D02CC8" w:rsidTr="009F3465">
        <w:tc>
          <w:tcPr>
            <w:tcW w:w="876" w:type="dxa"/>
          </w:tcPr>
          <w:p w:rsidR="00D0299E" w:rsidRPr="00D02CC8" w:rsidRDefault="00D0299E" w:rsidP="009F3465">
            <w:pPr>
              <w:jc w:val="center"/>
            </w:pPr>
            <w:r w:rsidRPr="00D02CC8">
              <w:t>4</w:t>
            </w:r>
          </w:p>
        </w:tc>
        <w:tc>
          <w:tcPr>
            <w:tcW w:w="1214" w:type="dxa"/>
          </w:tcPr>
          <w:p w:rsidR="00D0299E" w:rsidRPr="00D02CC8" w:rsidRDefault="00D0299E" w:rsidP="009F3465">
            <w:pPr>
              <w:jc w:val="center"/>
            </w:pPr>
            <w:r>
              <w:t>30–35</w:t>
            </w:r>
          </w:p>
        </w:tc>
        <w:tc>
          <w:tcPr>
            <w:tcW w:w="7855" w:type="dxa"/>
          </w:tcPr>
          <w:p w:rsidR="00D0299E" w:rsidRPr="00D02CC8" w:rsidRDefault="00D0299E" w:rsidP="009F3465">
            <w:pPr>
              <w:jc w:val="both"/>
            </w:pPr>
            <w:r>
              <w:t>Студент раскрыл основные аспекты темы сообщения, смог ответить на большинство поставленных вопросов, не задавал вопросы другим докладчикам</w:t>
            </w:r>
          </w:p>
        </w:tc>
      </w:tr>
      <w:tr w:rsidR="00D0299E" w:rsidRPr="00D02CC8" w:rsidTr="009F3465">
        <w:tc>
          <w:tcPr>
            <w:tcW w:w="876" w:type="dxa"/>
          </w:tcPr>
          <w:p w:rsidR="00D0299E" w:rsidRPr="00D02CC8" w:rsidRDefault="00D0299E" w:rsidP="009F3465">
            <w:pPr>
              <w:jc w:val="center"/>
            </w:pPr>
            <w:r w:rsidRPr="00D02CC8">
              <w:t>3</w:t>
            </w:r>
          </w:p>
        </w:tc>
        <w:tc>
          <w:tcPr>
            <w:tcW w:w="1214" w:type="dxa"/>
          </w:tcPr>
          <w:p w:rsidR="00D0299E" w:rsidRPr="00D02CC8" w:rsidRDefault="00D0299E" w:rsidP="009F3465">
            <w:pPr>
              <w:jc w:val="center"/>
            </w:pPr>
            <w:r>
              <w:t>24–29</w:t>
            </w:r>
          </w:p>
        </w:tc>
        <w:tc>
          <w:tcPr>
            <w:tcW w:w="7855" w:type="dxa"/>
          </w:tcPr>
          <w:p w:rsidR="00D0299E" w:rsidRPr="00D02CC8" w:rsidRDefault="00D0299E" w:rsidP="009F3465">
            <w:pPr>
              <w:jc w:val="both"/>
            </w:pPr>
            <w:r>
              <w:t>Студент раскрыл основные аспекты темы сообщения, испытывал затруднения при ответе на поставленные вопросы, не задавал вопросы другим докладчикам</w:t>
            </w:r>
          </w:p>
        </w:tc>
      </w:tr>
      <w:tr w:rsidR="00D0299E" w:rsidRPr="00D02CC8" w:rsidTr="009F3465">
        <w:tc>
          <w:tcPr>
            <w:tcW w:w="876" w:type="dxa"/>
          </w:tcPr>
          <w:p w:rsidR="00D0299E" w:rsidRPr="00D02CC8" w:rsidRDefault="00D0299E" w:rsidP="009F3465">
            <w:pPr>
              <w:jc w:val="center"/>
            </w:pPr>
            <w:r w:rsidRPr="00D02CC8">
              <w:t>2</w:t>
            </w:r>
          </w:p>
        </w:tc>
        <w:tc>
          <w:tcPr>
            <w:tcW w:w="1214" w:type="dxa"/>
          </w:tcPr>
          <w:p w:rsidR="00D0299E" w:rsidRPr="00D02CC8" w:rsidRDefault="00D0299E" w:rsidP="009F3465">
            <w:pPr>
              <w:jc w:val="center"/>
            </w:pPr>
            <w:r>
              <w:t>0–23</w:t>
            </w:r>
          </w:p>
        </w:tc>
        <w:tc>
          <w:tcPr>
            <w:tcW w:w="7855" w:type="dxa"/>
          </w:tcPr>
          <w:p w:rsidR="00D0299E" w:rsidRPr="00D02CC8" w:rsidRDefault="00D0299E" w:rsidP="009F3465">
            <w:pPr>
              <w:jc w:val="both"/>
            </w:pPr>
            <w:r>
              <w:t>Студент испытывал затруднения при раскрытии темы сообщения и при ответе на поставленные вопросы, не задавал вопросы другим докладчикам</w:t>
            </w:r>
          </w:p>
        </w:tc>
      </w:tr>
    </w:tbl>
    <w:p w:rsidR="004E0D32" w:rsidRDefault="004E0D32" w:rsidP="00206C69">
      <w:pPr>
        <w:spacing w:after="120"/>
        <w:jc w:val="both"/>
      </w:pPr>
    </w:p>
    <w:p w:rsidR="00BB6410" w:rsidRPr="004E0D32" w:rsidRDefault="00BB6410" w:rsidP="00206C69">
      <w:pPr>
        <w:spacing w:after="120"/>
        <w:jc w:val="both"/>
        <w:rPr>
          <w:b/>
        </w:rPr>
      </w:pPr>
      <w:r w:rsidRPr="004E0D32">
        <w:rPr>
          <w:b/>
        </w:rPr>
        <w:t>5.</w:t>
      </w:r>
      <w:r w:rsidR="004E0D32" w:rsidRPr="004E0D32">
        <w:rPr>
          <w:b/>
        </w:rPr>
        <w:t>3</w:t>
      </w:r>
      <w:r w:rsidRPr="004E0D32">
        <w:rPr>
          <w:b/>
        </w:rPr>
        <w:t xml:space="preserve"> Пример тестовых заданий</w:t>
      </w:r>
    </w:p>
    <w:p w:rsidR="00E51134" w:rsidRDefault="00E51134" w:rsidP="00E51134">
      <w:pPr>
        <w:jc w:val="both"/>
        <w:rPr>
          <w:b/>
        </w:rPr>
      </w:pPr>
      <w:r>
        <w:rPr>
          <w:b/>
        </w:rPr>
        <w:t>1. Минимальный размер площади жилого помещения, исходя из которого определяется размер общей площади жилого помещения, устанавливается</w:t>
      </w:r>
    </w:p>
    <w:p w:rsidR="00E51134" w:rsidRDefault="00E51134" w:rsidP="00E51134">
      <w:pPr>
        <w:jc w:val="both"/>
      </w:pPr>
      <w:r>
        <w:t>1)органами местного самоуправления в зависимости от достигнутого в муниципальном образовании уровня обеспеченности жилыми помещениями</w:t>
      </w:r>
    </w:p>
    <w:p w:rsidR="00E51134" w:rsidRDefault="00E51134" w:rsidP="00E51134">
      <w:pPr>
        <w:jc w:val="both"/>
      </w:pPr>
      <w:r>
        <w:t>2)органами регионального управления в соответствии с установленными нормами региона</w:t>
      </w:r>
    </w:p>
    <w:p w:rsidR="00E51134" w:rsidRDefault="00E51134" w:rsidP="00E51134">
      <w:pPr>
        <w:jc w:val="both"/>
      </w:pPr>
      <w:r>
        <w:t>3)органами ведомственного жилого фонда власти в соответствии с договором социального найма</w:t>
      </w:r>
    </w:p>
    <w:p w:rsidR="00E51134" w:rsidRDefault="00E51134" w:rsidP="00E51134">
      <w:pPr>
        <w:jc w:val="both"/>
      </w:pPr>
      <w:r>
        <w:t>4)постановлением Правительства РФ</w:t>
      </w:r>
    </w:p>
    <w:p w:rsidR="004E0D32" w:rsidRDefault="004E0D32" w:rsidP="004E0D32"/>
    <w:p w:rsidR="00E51134" w:rsidRDefault="00E51134" w:rsidP="00E51134">
      <w:pPr>
        <w:jc w:val="both"/>
        <w:rPr>
          <w:b/>
        </w:rPr>
      </w:pPr>
      <w:r>
        <w:rPr>
          <w:b/>
        </w:rPr>
        <w:t xml:space="preserve">2. Предприятия, обеспечивающие водоснабжения и водоотведения, жилищно-эксплуатационные предприятия, предприятия по уборке территорий населенных мест и санитарной очистки домовладений, прачечные, бани, купальни-плавательные сооружения </w:t>
      </w:r>
    </w:p>
    <w:p w:rsidR="00E51134" w:rsidRDefault="00E51134" w:rsidP="00E51134">
      <w:pPr>
        <w:jc w:val="both"/>
      </w:pPr>
      <w:r>
        <w:t xml:space="preserve">1)транспортные предприятия </w:t>
      </w:r>
    </w:p>
    <w:p w:rsidR="00E51134" w:rsidRDefault="00E51134" w:rsidP="00E51134">
      <w:pPr>
        <w:jc w:val="both"/>
      </w:pPr>
      <w:r>
        <w:t xml:space="preserve">2)энергетические предприятия </w:t>
      </w:r>
    </w:p>
    <w:p w:rsidR="00E51134" w:rsidRDefault="00E51134" w:rsidP="00E51134">
      <w:pPr>
        <w:jc w:val="both"/>
      </w:pPr>
      <w:r>
        <w:t xml:space="preserve">3)санитарно-технические предприятия </w:t>
      </w:r>
    </w:p>
    <w:p w:rsidR="00E51134" w:rsidRDefault="00E51134" w:rsidP="00E51134">
      <w:pPr>
        <w:jc w:val="both"/>
      </w:pPr>
      <w:r>
        <w:t xml:space="preserve">4)информационные предприятия </w:t>
      </w:r>
    </w:p>
    <w:p w:rsidR="00810E4A" w:rsidRDefault="00810E4A" w:rsidP="00810E4A">
      <w:pPr>
        <w:pStyle w:val="p32"/>
        <w:spacing w:before="0" w:beforeAutospacing="0" w:after="0" w:afterAutospacing="0"/>
        <w:rPr>
          <w:color w:val="000000"/>
        </w:rPr>
      </w:pPr>
    </w:p>
    <w:p w:rsidR="00E51134" w:rsidRDefault="00E51134" w:rsidP="00E51134">
      <w:pPr>
        <w:jc w:val="both"/>
        <w:rPr>
          <w:b/>
        </w:rPr>
      </w:pPr>
      <w:r>
        <w:rPr>
          <w:b/>
        </w:rPr>
        <w:t>3. Количество временно проживающих в жилом помещении потребителей определяется при отсутствии заявления собственника на основании</w:t>
      </w:r>
    </w:p>
    <w:p w:rsidR="00E51134" w:rsidRDefault="00E51134" w:rsidP="00E51134">
      <w:pPr>
        <w:jc w:val="both"/>
      </w:pPr>
      <w:r>
        <w:t>1)составленного управляющей организацией акта об установлении количества граждан, временно проживающих в жилом помещении</w:t>
      </w:r>
    </w:p>
    <w:p w:rsidR="00E51134" w:rsidRDefault="00E51134" w:rsidP="00E51134">
      <w:pPr>
        <w:jc w:val="both"/>
      </w:pPr>
      <w:r>
        <w:t>2)составленного уполномоченными органами протокола об административном правонарушении</w:t>
      </w:r>
    </w:p>
    <w:p w:rsidR="00E51134" w:rsidRDefault="00E51134" w:rsidP="00E51134">
      <w:pPr>
        <w:jc w:val="both"/>
      </w:pPr>
      <w:r>
        <w:t>3)составленного советом дома акта об установлении количества граждан, временно проживающих в жилом помещении</w:t>
      </w:r>
    </w:p>
    <w:p w:rsidR="00E51134" w:rsidRDefault="00E51134" w:rsidP="00E51134">
      <w:pPr>
        <w:jc w:val="both"/>
      </w:pPr>
      <w:r>
        <w:t>4)переписи населения</w:t>
      </w:r>
    </w:p>
    <w:p w:rsidR="00E51134" w:rsidRDefault="00E51134" w:rsidP="00810E4A">
      <w:pPr>
        <w:pStyle w:val="p32"/>
        <w:spacing w:before="0" w:beforeAutospacing="0" w:after="0" w:afterAutospacing="0"/>
        <w:rPr>
          <w:color w:val="000000"/>
        </w:rPr>
      </w:pPr>
    </w:p>
    <w:p w:rsidR="00E51134" w:rsidRDefault="00E51134" w:rsidP="00E51134">
      <w:pPr>
        <w:jc w:val="both"/>
        <w:rPr>
          <w:b/>
        </w:rPr>
      </w:pPr>
      <w:r>
        <w:rPr>
          <w:b/>
        </w:rPr>
        <w:t>4. В соответствии с Жилищным кодексом Российской Федерации расходы на содержание жилого помещения</w:t>
      </w:r>
    </w:p>
    <w:p w:rsidR="00E51134" w:rsidRDefault="00E51134" w:rsidP="00E51134">
      <w:pPr>
        <w:jc w:val="both"/>
      </w:pPr>
      <w:r>
        <w:t>1)принимаются собранием собственников самостоятельно</w:t>
      </w:r>
    </w:p>
    <w:p w:rsidR="00E51134" w:rsidRDefault="00E51134" w:rsidP="00E51134">
      <w:pPr>
        <w:jc w:val="both"/>
      </w:pPr>
      <w:r>
        <w:t>2)устанавливается органом местного самоуправления</w:t>
      </w:r>
    </w:p>
    <w:p w:rsidR="00E51134" w:rsidRDefault="00E51134" w:rsidP="00E51134">
      <w:pPr>
        <w:jc w:val="both"/>
      </w:pPr>
      <w:r>
        <w:t>3)устанавливается уполномоченным органом власти субъекта Российской Федерации</w:t>
      </w:r>
    </w:p>
    <w:p w:rsidR="00E51134" w:rsidRDefault="00E51134" w:rsidP="00E51134">
      <w:pPr>
        <w:jc w:val="both"/>
      </w:pPr>
      <w:r>
        <w:t>4)управляющей организацией</w:t>
      </w:r>
    </w:p>
    <w:p w:rsidR="00E51134" w:rsidRDefault="00E51134" w:rsidP="00E51134">
      <w:pPr>
        <w:jc w:val="both"/>
      </w:pPr>
    </w:p>
    <w:p w:rsidR="00E51134" w:rsidRDefault="00E51134" w:rsidP="00E51134">
      <w:pPr>
        <w:jc w:val="both"/>
        <w:rPr>
          <w:b/>
        </w:rPr>
      </w:pPr>
      <w:r>
        <w:rPr>
          <w:b/>
        </w:rPr>
        <w:t>5. Обязанность по внесению платы за жилое помещение и коммунальные услуги у собственника жилого помещения возникает</w:t>
      </w:r>
    </w:p>
    <w:p w:rsidR="00E51134" w:rsidRDefault="00E51134" w:rsidP="00E51134">
      <w:pPr>
        <w:jc w:val="both"/>
      </w:pPr>
      <w:r>
        <w:t>1)с момента возникновения права собственности на жилое помещение</w:t>
      </w:r>
    </w:p>
    <w:p w:rsidR="00E51134" w:rsidRDefault="00E51134" w:rsidP="00E51134">
      <w:pPr>
        <w:jc w:val="both"/>
      </w:pPr>
      <w:r>
        <w:t>2)с момента начала предоставления услуг в многоквартирном доме</w:t>
      </w:r>
    </w:p>
    <w:p w:rsidR="00E51134" w:rsidRDefault="00E51134" w:rsidP="00E51134">
      <w:pPr>
        <w:jc w:val="both"/>
      </w:pPr>
      <w:r>
        <w:t>3)с момента предоставления собственником копии свидетельства о регистрации права собственности</w:t>
      </w:r>
    </w:p>
    <w:p w:rsidR="00E51134" w:rsidRDefault="00E51134" w:rsidP="00E51134">
      <w:pPr>
        <w:jc w:val="both"/>
      </w:pPr>
      <w:r>
        <w:t>4)по желанию собственника</w:t>
      </w:r>
    </w:p>
    <w:p w:rsidR="00E51134" w:rsidRDefault="00E51134" w:rsidP="00810E4A">
      <w:pPr>
        <w:pStyle w:val="p32"/>
        <w:spacing w:before="0" w:beforeAutospacing="0" w:after="0" w:afterAutospacing="0"/>
        <w:rPr>
          <w:color w:val="000000"/>
        </w:rPr>
      </w:pPr>
    </w:p>
    <w:p w:rsidR="00E51134" w:rsidRDefault="00E51134" w:rsidP="00E51134">
      <w:pPr>
        <w:jc w:val="both"/>
        <w:rPr>
          <w:b/>
        </w:rPr>
      </w:pPr>
      <w:r>
        <w:rPr>
          <w:b/>
        </w:rPr>
        <w:lastRenderedPageBreak/>
        <w:t>6. Совет многоквартирного дома должен быть создан</w:t>
      </w:r>
    </w:p>
    <w:p w:rsidR="00E51134" w:rsidRDefault="00E51134" w:rsidP="00E51134">
      <w:pPr>
        <w:jc w:val="both"/>
      </w:pPr>
      <w:proofErr w:type="gramStart"/>
      <w:r>
        <w:t>1)только</w:t>
      </w:r>
      <w:proofErr w:type="gramEnd"/>
      <w:r>
        <w:t xml:space="preserve"> в одном МКД, в котором более 4-х квартир </w:t>
      </w:r>
    </w:p>
    <w:p w:rsidR="00E51134" w:rsidRDefault="00E51134" w:rsidP="00E51134">
      <w:pPr>
        <w:jc w:val="both"/>
      </w:pPr>
      <w:r>
        <w:t xml:space="preserve">2)в любом МКД </w:t>
      </w:r>
    </w:p>
    <w:p w:rsidR="00E51134" w:rsidRDefault="00E51134" w:rsidP="00E51134">
      <w:pPr>
        <w:jc w:val="both"/>
      </w:pPr>
      <w:r>
        <w:t>3)в ТСЖ</w:t>
      </w:r>
    </w:p>
    <w:p w:rsidR="00E51134" w:rsidRDefault="00E51134" w:rsidP="00E51134">
      <w:pPr>
        <w:jc w:val="both"/>
      </w:pPr>
      <w:r>
        <w:t>4)только в МКД с непосредственным способом управления</w:t>
      </w:r>
    </w:p>
    <w:p w:rsidR="00E51134" w:rsidRDefault="00E51134" w:rsidP="00810E4A">
      <w:pPr>
        <w:pStyle w:val="p32"/>
        <w:spacing w:before="0" w:beforeAutospacing="0" w:after="0" w:afterAutospacing="0"/>
        <w:rPr>
          <w:color w:val="000000"/>
        </w:rPr>
      </w:pPr>
    </w:p>
    <w:p w:rsidR="00E51134" w:rsidRDefault="00E51134" w:rsidP="00E51134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7. При обнаружении факта нарушения качества коммунальной̆ услуги потребитель уведомляет об этом</w:t>
      </w:r>
    </w:p>
    <w:p w:rsidR="00E51134" w:rsidRDefault="00E51134" w:rsidP="00E51134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1)аварийно-диспетчерскую службу исполнителя или иную службу, указанную исполнителем</w:t>
      </w:r>
    </w:p>
    <w:p w:rsidR="00E51134" w:rsidRDefault="00E51134" w:rsidP="00E51134">
      <w:pPr>
        <w:jc w:val="both"/>
      </w:pPr>
      <w:r>
        <w:t>2)органы местного самоуправления</w:t>
      </w:r>
    </w:p>
    <w:p w:rsidR="00E51134" w:rsidRDefault="00E51134" w:rsidP="00E51134">
      <w:pPr>
        <w:jc w:val="both"/>
      </w:pPr>
      <w:r>
        <w:t>3)совет многоквартирного дома</w:t>
      </w:r>
    </w:p>
    <w:p w:rsidR="00E51134" w:rsidRDefault="00E51134" w:rsidP="00E51134">
      <w:pPr>
        <w:jc w:val="both"/>
      </w:pPr>
      <w:r>
        <w:t>4)государственную жилищную инспекцию</w:t>
      </w:r>
    </w:p>
    <w:p w:rsidR="00E51134" w:rsidRDefault="00E51134" w:rsidP="00E51134">
      <w:pPr>
        <w:jc w:val="both"/>
      </w:pPr>
    </w:p>
    <w:p w:rsidR="00E51134" w:rsidRDefault="00E51134" w:rsidP="00E51134">
      <w:pPr>
        <w:jc w:val="both"/>
        <w:rPr>
          <w:rFonts w:eastAsiaTheme="minorHAnsi"/>
          <w:b/>
          <w:lang w:eastAsia="en-US"/>
        </w:rPr>
      </w:pPr>
      <w:r>
        <w:rPr>
          <w:b/>
        </w:rPr>
        <w:t>8. Потребитель коммунальной услуги по отоплению вносит плату за эту услугу</w:t>
      </w:r>
    </w:p>
    <w:p w:rsidR="00E51134" w:rsidRDefault="00E51134" w:rsidP="00E51134">
      <w:pPr>
        <w:jc w:val="both"/>
      </w:pPr>
      <w:r>
        <w:t>1)совокупно без разделения на плату за потребление указанной услуги в жилом (нежилом) помещении и плату за ее потребление на общедомовые нужды</w:t>
      </w:r>
    </w:p>
    <w:p w:rsidR="00E51134" w:rsidRDefault="00E51134" w:rsidP="00E51134">
      <w:pPr>
        <w:jc w:val="both"/>
      </w:pPr>
      <w:r>
        <w:t>2)отдельно за коммунальную услугу, предоставленную потребителю в жилом или в нежилом помещении, и плату за коммунальную услугу, потребляемую в процессе использования общего имущества в многоквартирном доме</w:t>
      </w:r>
    </w:p>
    <w:p w:rsidR="00E51134" w:rsidRDefault="00E51134" w:rsidP="00E51134">
      <w:pPr>
        <w:jc w:val="both"/>
      </w:pPr>
      <w:r>
        <w:t>3)только плату за потребление указанной услуги в жилом (нежилом) помещении</w:t>
      </w:r>
    </w:p>
    <w:p w:rsidR="00E51134" w:rsidRDefault="00E51134" w:rsidP="00E51134">
      <w:pPr>
        <w:jc w:val="both"/>
        <w:rPr>
          <w:rFonts w:eastAsiaTheme="minorHAnsi"/>
          <w:shd w:val="clear" w:color="auto" w:fill="FFFFFF"/>
          <w:lang w:eastAsia="en-US"/>
        </w:rPr>
      </w:pPr>
      <w:r>
        <w:t>4)о</w:t>
      </w:r>
      <w:r>
        <w:rPr>
          <w:shd w:val="clear" w:color="auto" w:fill="FFFFFF"/>
        </w:rPr>
        <w:t>бъема коммунальной услуги, рассчитанного исходя из нормативов потребления коммунальной услуги, предоставленной на общедомовые нужды</w:t>
      </w:r>
    </w:p>
    <w:p w:rsidR="00E51134" w:rsidRDefault="00E51134" w:rsidP="00810E4A">
      <w:pPr>
        <w:pStyle w:val="p32"/>
        <w:spacing w:before="0" w:beforeAutospacing="0" w:after="0" w:afterAutospacing="0"/>
        <w:rPr>
          <w:color w:val="000000"/>
        </w:rPr>
      </w:pPr>
    </w:p>
    <w:p w:rsidR="00E51134" w:rsidRDefault="00E51134" w:rsidP="00E51134">
      <w:pPr>
        <w:jc w:val="both"/>
        <w:rPr>
          <w:rStyle w:val="af1"/>
        </w:rPr>
      </w:pPr>
      <w:r>
        <w:rPr>
          <w:rStyle w:val="af1"/>
        </w:rPr>
        <w:t>9. Правильная последовательность предоставления комнаты, освободившейся в коммунальной квартире</w:t>
      </w:r>
    </w:p>
    <w:p w:rsidR="00E51134" w:rsidRPr="00E51134" w:rsidRDefault="00E51134" w:rsidP="00E51134">
      <w:pPr>
        <w:jc w:val="both"/>
        <w:rPr>
          <w:rStyle w:val="af2"/>
          <w:i w:val="0"/>
        </w:rPr>
      </w:pPr>
      <w:r w:rsidRPr="00E51134">
        <w:rPr>
          <w:rStyle w:val="af2"/>
          <w:i w:val="0"/>
        </w:rPr>
        <w:t>1) гражданам, которые обеспечены обшей площадью жилого помещения на одного члена семьи менее нормы предоставления по договору купли-продажи</w:t>
      </w:r>
    </w:p>
    <w:p w:rsidR="00E51134" w:rsidRPr="00E51134" w:rsidRDefault="00E51134" w:rsidP="00E51134">
      <w:pPr>
        <w:jc w:val="both"/>
        <w:rPr>
          <w:rStyle w:val="af2"/>
          <w:i w:val="0"/>
        </w:rPr>
      </w:pPr>
      <w:r w:rsidRPr="00E51134">
        <w:rPr>
          <w:rStyle w:val="af2"/>
          <w:i w:val="0"/>
        </w:rPr>
        <w:t>2)нанимателям и (или) собственникам, которые признаны или могут быть в установленном порядке признаны малоимущими и нуждающимися в жилых помещениях</w:t>
      </w:r>
    </w:p>
    <w:p w:rsidR="00E51134" w:rsidRPr="00E51134" w:rsidRDefault="00E51134" w:rsidP="00E51134">
      <w:pPr>
        <w:jc w:val="both"/>
        <w:rPr>
          <w:rStyle w:val="af2"/>
          <w:i w:val="0"/>
        </w:rPr>
      </w:pPr>
      <w:r w:rsidRPr="00E51134">
        <w:rPr>
          <w:rStyle w:val="af2"/>
          <w:i w:val="0"/>
        </w:rPr>
        <w:t>3)нанимателям и (или) собственникам, малоимущим и которые обеспечены общей площадью жилого помещения на одного члена семьи менее нормы предоставления</w:t>
      </w:r>
    </w:p>
    <w:p w:rsidR="00E51134" w:rsidRDefault="00E51134" w:rsidP="00810E4A">
      <w:pPr>
        <w:pStyle w:val="p32"/>
        <w:spacing w:before="0" w:beforeAutospacing="0" w:after="0" w:afterAutospacing="0"/>
        <w:rPr>
          <w:color w:val="000000"/>
        </w:rPr>
      </w:pPr>
    </w:p>
    <w:p w:rsidR="00E51134" w:rsidRDefault="00E51134" w:rsidP="00E51134">
      <w:pPr>
        <w:jc w:val="both"/>
        <w:rPr>
          <w:b/>
        </w:rPr>
      </w:pPr>
      <w:r>
        <w:rPr>
          <w:b/>
        </w:rPr>
        <w:t xml:space="preserve">10. В соответствии с жилищным законодательством допускается </w:t>
      </w:r>
    </w:p>
    <w:p w:rsidR="00E51134" w:rsidRDefault="00E51134" w:rsidP="00E51134">
      <w:pPr>
        <w:jc w:val="both"/>
      </w:pPr>
      <w:r>
        <w:t>1)загрузка материалов, продукции для помещений общего назначения со стороны двора жилого дома, где расположены окна и входы в квартиры</w:t>
      </w:r>
    </w:p>
    <w:p w:rsidR="00E51134" w:rsidRDefault="00E51134" w:rsidP="00E51134">
      <w:pPr>
        <w:jc w:val="both"/>
      </w:pPr>
      <w:r>
        <w:t>2)размещение жилых помещений квартир в подвальных этажах</w:t>
      </w:r>
    </w:p>
    <w:p w:rsidR="00E51134" w:rsidRDefault="00E51134" w:rsidP="00E51134">
      <w:pPr>
        <w:jc w:val="both"/>
      </w:pPr>
      <w:r>
        <w:t>3)отклонение давления в системе холодного водоснабжения</w:t>
      </w:r>
    </w:p>
    <w:p w:rsidR="00E51134" w:rsidRDefault="00E51134" w:rsidP="00E51134">
      <w:pPr>
        <w:jc w:val="both"/>
      </w:pPr>
      <w:r>
        <w:t>4)суммарный перерыв в подаче холодной воды в течение месяца, равный 8 часов</w:t>
      </w:r>
    </w:p>
    <w:p w:rsidR="00E51134" w:rsidRDefault="00E51134" w:rsidP="00E51134">
      <w:pPr>
        <w:jc w:val="both"/>
      </w:pPr>
    </w:p>
    <w:p w:rsidR="00E51134" w:rsidRDefault="00E51134" w:rsidP="00E51134">
      <w:pPr>
        <w:jc w:val="both"/>
        <w:rPr>
          <w:b/>
        </w:rPr>
      </w:pPr>
      <w:r>
        <w:rPr>
          <w:b/>
        </w:rPr>
        <w:t>11. Жилищный кооператив – это</w:t>
      </w:r>
      <w:r>
        <w:t xml:space="preserve"> о</w:t>
      </w:r>
      <w:r>
        <w:rPr>
          <w:b/>
        </w:rPr>
        <w:t>бъединение</w:t>
      </w:r>
    </w:p>
    <w:p w:rsidR="00E51134" w:rsidRDefault="00E51134" w:rsidP="00E51134">
      <w:pPr>
        <w:jc w:val="both"/>
      </w:pPr>
      <w:r>
        <w:t>1)покупателей одного дома</w:t>
      </w:r>
    </w:p>
    <w:p w:rsidR="00E51134" w:rsidRDefault="00E51134" w:rsidP="00E51134">
      <w:pPr>
        <w:jc w:val="both"/>
      </w:pPr>
      <w:r>
        <w:t>2)людей, желающих построить себе жилье</w:t>
      </w:r>
    </w:p>
    <w:p w:rsidR="00E51134" w:rsidRDefault="00E51134" w:rsidP="00E51134">
      <w:pPr>
        <w:jc w:val="both"/>
      </w:pPr>
      <w:r>
        <w:t>3)позволяющее его членам накапливать стоимость путем паевых взносов</w:t>
      </w:r>
    </w:p>
    <w:p w:rsidR="00E51134" w:rsidRDefault="00E51134" w:rsidP="00E51134">
      <w:pPr>
        <w:jc w:val="both"/>
      </w:pPr>
      <w:r>
        <w:t xml:space="preserve">4) покупателей одного муниципалитета </w:t>
      </w:r>
    </w:p>
    <w:p w:rsidR="00E51134" w:rsidRDefault="00E51134" w:rsidP="00E51134">
      <w:pPr>
        <w:jc w:val="both"/>
      </w:pPr>
    </w:p>
    <w:p w:rsidR="00E51134" w:rsidRDefault="00E51134" w:rsidP="00E51134">
      <w:pPr>
        <w:jc w:val="both"/>
        <w:rPr>
          <w:b/>
        </w:rPr>
      </w:pPr>
      <w:r>
        <w:rPr>
          <w:b/>
        </w:rPr>
        <w:t>12. Жилищно-строительный кооператив – это объединение</w:t>
      </w:r>
    </w:p>
    <w:p w:rsidR="00E51134" w:rsidRDefault="00E51134" w:rsidP="00E51134">
      <w:pPr>
        <w:jc w:val="both"/>
      </w:pPr>
      <w:r>
        <w:t xml:space="preserve">1)строительных организаций </w:t>
      </w:r>
    </w:p>
    <w:p w:rsidR="00E51134" w:rsidRDefault="00E51134" w:rsidP="00E51134">
      <w:pPr>
        <w:jc w:val="both"/>
      </w:pPr>
      <w:r>
        <w:t>2)позволяющее его членам накапливать стоимость путем паевых взносов</w:t>
      </w:r>
    </w:p>
    <w:p w:rsidR="00E51134" w:rsidRDefault="00E51134" w:rsidP="00E51134">
      <w:pPr>
        <w:jc w:val="both"/>
      </w:pPr>
      <w:r>
        <w:t>3)людей, желающих построить себе жилье</w:t>
      </w:r>
    </w:p>
    <w:p w:rsidR="00E51134" w:rsidRDefault="00E51134" w:rsidP="00E51134">
      <w:pPr>
        <w:jc w:val="both"/>
      </w:pPr>
      <w:r>
        <w:t>4)покупателей одного муниципалитета</w:t>
      </w:r>
    </w:p>
    <w:p w:rsidR="00E51134" w:rsidRDefault="00E51134" w:rsidP="00E51134">
      <w:pPr>
        <w:jc w:val="both"/>
      </w:pPr>
    </w:p>
    <w:p w:rsidR="00E51134" w:rsidRDefault="00E51134" w:rsidP="00E51134">
      <w:pPr>
        <w:jc w:val="both"/>
        <w:rPr>
          <w:b/>
        </w:rPr>
      </w:pPr>
      <w:r>
        <w:rPr>
          <w:b/>
        </w:rPr>
        <w:t xml:space="preserve">13. Жилищно-накопительный кооператив это объединение </w:t>
      </w:r>
    </w:p>
    <w:p w:rsidR="00E51134" w:rsidRDefault="00E51134" w:rsidP="00E51134">
      <w:pPr>
        <w:jc w:val="both"/>
      </w:pPr>
      <w:r>
        <w:t>1)людей, желающих построить себе жилье</w:t>
      </w:r>
    </w:p>
    <w:p w:rsidR="00E51134" w:rsidRDefault="00E51134" w:rsidP="00E51134">
      <w:pPr>
        <w:jc w:val="both"/>
      </w:pPr>
      <w:r>
        <w:t>2)позволяющее его членам накапливать стоимость путем паевых взносов</w:t>
      </w:r>
    </w:p>
    <w:p w:rsidR="00E51134" w:rsidRDefault="00E51134" w:rsidP="00E51134">
      <w:pPr>
        <w:jc w:val="both"/>
      </w:pPr>
      <w:r>
        <w:t>3)покупателей одного дома</w:t>
      </w:r>
    </w:p>
    <w:p w:rsidR="00E51134" w:rsidRDefault="00E51134" w:rsidP="00E51134">
      <w:pPr>
        <w:jc w:val="both"/>
      </w:pPr>
      <w:r>
        <w:lastRenderedPageBreak/>
        <w:t>4)покупателей одного муниципалитета</w:t>
      </w:r>
    </w:p>
    <w:p w:rsidR="00E51134" w:rsidRDefault="00E51134" w:rsidP="00810E4A">
      <w:pPr>
        <w:pStyle w:val="p32"/>
        <w:spacing w:before="0" w:beforeAutospacing="0" w:after="0" w:afterAutospacing="0"/>
        <w:rPr>
          <w:color w:val="000000"/>
        </w:rPr>
      </w:pPr>
    </w:p>
    <w:p w:rsidR="00E51134" w:rsidRDefault="00E51134" w:rsidP="00E51134">
      <w:pPr>
        <w:jc w:val="both"/>
        <w:rPr>
          <w:b/>
        </w:rPr>
      </w:pPr>
      <w:r>
        <w:rPr>
          <w:b/>
        </w:rPr>
        <w:t>14. Основным условием подготовки здания и инженерных сооружений к зиме должно быть</w:t>
      </w:r>
    </w:p>
    <w:p w:rsidR="00E51134" w:rsidRDefault="00E51134" w:rsidP="00E51134">
      <w:pPr>
        <w:jc w:val="both"/>
      </w:pPr>
      <w:r>
        <w:t xml:space="preserve">1)регулярное техническое обслуживание на протяжении всего года </w:t>
      </w:r>
    </w:p>
    <w:p w:rsidR="00E51134" w:rsidRDefault="00E51134" w:rsidP="00E51134">
      <w:pPr>
        <w:jc w:val="both"/>
      </w:pPr>
      <w:r>
        <w:t>2)наличие старшего по дому</w:t>
      </w:r>
    </w:p>
    <w:p w:rsidR="00E51134" w:rsidRDefault="00E51134" w:rsidP="00E51134">
      <w:pPr>
        <w:jc w:val="both"/>
      </w:pPr>
      <w:r>
        <w:t>3)своевременный текущий ремонт</w:t>
      </w:r>
    </w:p>
    <w:p w:rsidR="00E51134" w:rsidRDefault="00E51134" w:rsidP="00E51134">
      <w:pPr>
        <w:jc w:val="both"/>
      </w:pPr>
      <w:r>
        <w:t>4)согласие жителей соседних домов</w:t>
      </w:r>
    </w:p>
    <w:p w:rsidR="00E51134" w:rsidRDefault="00E51134" w:rsidP="00810E4A">
      <w:pPr>
        <w:pStyle w:val="p32"/>
        <w:spacing w:before="0" w:beforeAutospacing="0" w:after="0" w:afterAutospacing="0"/>
        <w:rPr>
          <w:color w:val="000000"/>
        </w:rPr>
      </w:pPr>
    </w:p>
    <w:p w:rsidR="00E51134" w:rsidRDefault="00E51134" w:rsidP="00E51134">
      <w:pPr>
        <w:jc w:val="both"/>
        <w:rPr>
          <w:b/>
        </w:rPr>
      </w:pPr>
      <w:r>
        <w:rPr>
          <w:b/>
        </w:rPr>
        <w:t xml:space="preserve">15.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>
        <w:rPr>
          <w:b/>
        </w:rPr>
        <w:t>ресурсоснабжающей</w:t>
      </w:r>
      <w:proofErr w:type="spellEnd"/>
      <w:r>
        <w:rPr>
          <w:b/>
        </w:rPr>
        <w:t xml:space="preserve"> организацией, является</w:t>
      </w:r>
    </w:p>
    <w:p w:rsidR="00E51134" w:rsidRDefault="00E51134" w:rsidP="00E51134">
      <w:pPr>
        <w:jc w:val="both"/>
      </w:pPr>
      <w:r>
        <w:t>1)место соединения коллективного (общедомового) прибора учета с соответствующей инженерной сетью, входящей в многоквартирный дом</w:t>
      </w:r>
    </w:p>
    <w:p w:rsidR="00E51134" w:rsidRDefault="00E51134" w:rsidP="00E51134">
      <w:pPr>
        <w:jc w:val="both"/>
      </w:pPr>
      <w:r>
        <w:t>2)внешняя граница стены многоквартирного дома</w:t>
      </w:r>
    </w:p>
    <w:p w:rsidR="00E51134" w:rsidRDefault="00E51134" w:rsidP="00E51134">
      <w:pPr>
        <w:jc w:val="both"/>
      </w:pPr>
      <w:r>
        <w:t>3)первое отключающее устройство, расположенное на ответвлениях от стояков или первый запорно-регулировочный кран на отводах внутриквартирной разводки от стояков</w:t>
      </w:r>
    </w:p>
    <w:p w:rsidR="00E51134" w:rsidRDefault="00E51134" w:rsidP="00E51134">
      <w:pPr>
        <w:jc w:val="both"/>
      </w:pPr>
      <w:r>
        <w:t>4)внутренняя граница стены многоквартирного дома</w:t>
      </w:r>
    </w:p>
    <w:p w:rsidR="00E51134" w:rsidRDefault="00E51134" w:rsidP="00810E4A">
      <w:pPr>
        <w:pStyle w:val="p32"/>
        <w:spacing w:before="0" w:beforeAutospacing="0" w:after="0" w:afterAutospacing="0"/>
        <w:rPr>
          <w:color w:val="000000"/>
        </w:rPr>
      </w:pPr>
    </w:p>
    <w:p w:rsidR="00CF114F" w:rsidRDefault="00CF114F" w:rsidP="00CF114F">
      <w:pPr>
        <w:jc w:val="both"/>
        <w:rPr>
          <w:b/>
        </w:rPr>
      </w:pPr>
      <w:r>
        <w:rPr>
          <w:b/>
        </w:rPr>
        <w:t>16. Органом уполномоченным признать многоквартирный дом аварийным является</w:t>
      </w:r>
    </w:p>
    <w:p w:rsidR="00CF114F" w:rsidRDefault="00CF114F" w:rsidP="00CF114F">
      <w:pPr>
        <w:jc w:val="both"/>
      </w:pPr>
      <w:r>
        <w:t>1)межведомственная комиссия, создаваемая на муниципальном уровне</w:t>
      </w:r>
    </w:p>
    <w:p w:rsidR="00CF114F" w:rsidRDefault="00CF114F" w:rsidP="00CF114F">
      <w:pPr>
        <w:jc w:val="both"/>
      </w:pPr>
      <w:r>
        <w:t>2)уполномоченный орган субъекта Российской Федерации</w:t>
      </w:r>
    </w:p>
    <w:p w:rsidR="00CF114F" w:rsidRDefault="00CF114F" w:rsidP="00CF114F">
      <w:pPr>
        <w:jc w:val="both"/>
      </w:pPr>
      <w:r>
        <w:t>3)орган государственного жилищного надзора</w:t>
      </w:r>
    </w:p>
    <w:p w:rsidR="00CF114F" w:rsidRDefault="00CF114F" w:rsidP="00CF114F">
      <w:pPr>
        <w:jc w:val="both"/>
      </w:pPr>
      <w:r>
        <w:t>4)управляющая организация</w:t>
      </w:r>
    </w:p>
    <w:p w:rsidR="00E51134" w:rsidRDefault="00E51134" w:rsidP="00810E4A">
      <w:pPr>
        <w:pStyle w:val="p32"/>
        <w:spacing w:before="0" w:beforeAutospacing="0" w:after="0" w:afterAutospacing="0"/>
        <w:rPr>
          <w:color w:val="000000"/>
        </w:rPr>
      </w:pPr>
    </w:p>
    <w:p w:rsidR="00CF114F" w:rsidRPr="00CF114F" w:rsidRDefault="00CF114F" w:rsidP="00CF114F">
      <w:pPr>
        <w:pStyle w:val="a4"/>
        <w:numPr>
          <w:ilvl w:val="0"/>
          <w:numId w:val="17"/>
        </w:numPr>
        <w:ind w:left="426" w:hanging="426"/>
        <w:jc w:val="both"/>
        <w:rPr>
          <w:b/>
        </w:rPr>
      </w:pPr>
      <w:r w:rsidRPr="00CF114F">
        <w:rPr>
          <w:b/>
        </w:rPr>
        <w:t>Учетная норма площади жилого помещения устанавливается</w:t>
      </w:r>
    </w:p>
    <w:p w:rsidR="00CF114F" w:rsidRDefault="00CF114F" w:rsidP="00CF114F">
      <w:pPr>
        <w:jc w:val="both"/>
      </w:pPr>
      <w:r>
        <w:t>1)правительством Российской Федерации</w:t>
      </w:r>
    </w:p>
    <w:p w:rsidR="00CF114F" w:rsidRDefault="00CF114F" w:rsidP="00CF114F">
      <w:pPr>
        <w:jc w:val="both"/>
      </w:pPr>
      <w:r>
        <w:t>2)жилищными кооперативами</w:t>
      </w:r>
    </w:p>
    <w:p w:rsidR="00CF114F" w:rsidRDefault="00CF114F" w:rsidP="00CF114F">
      <w:pPr>
        <w:jc w:val="both"/>
      </w:pPr>
      <w:r>
        <w:t>3)органом местного самоуправления</w:t>
      </w:r>
    </w:p>
    <w:p w:rsidR="00CF114F" w:rsidRDefault="00CF114F" w:rsidP="00CF114F">
      <w:pPr>
        <w:jc w:val="both"/>
      </w:pPr>
      <w:r>
        <w:t>4)Жилищным Кодексом Российской Федерации</w:t>
      </w:r>
    </w:p>
    <w:p w:rsidR="00CF114F" w:rsidRDefault="00CF114F" w:rsidP="00810E4A">
      <w:pPr>
        <w:pStyle w:val="p32"/>
        <w:spacing w:before="0" w:beforeAutospacing="0" w:after="0" w:afterAutospacing="0"/>
        <w:rPr>
          <w:color w:val="000000"/>
        </w:rPr>
      </w:pPr>
    </w:p>
    <w:p w:rsidR="00CF114F" w:rsidRPr="00CF114F" w:rsidRDefault="00CF114F" w:rsidP="00CF114F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/>
        </w:rPr>
      </w:pPr>
      <w:r w:rsidRPr="00CF114F">
        <w:rPr>
          <w:b/>
        </w:rPr>
        <w:t>Меры, предусмотренные в случае если наниматель и проживающие совместно с ним члены его семьи в течение более шести месяцев без уважительных причин, не вносят плату за жилое помещение и коммунальные услуги</w:t>
      </w:r>
    </w:p>
    <w:p w:rsidR="00CF114F" w:rsidRDefault="00CF114F" w:rsidP="00CF114F">
      <w:pPr>
        <w:jc w:val="both"/>
      </w:pPr>
      <w:r>
        <w:t>1)наниматель и проживающие совместно с ним члены его семьи могут быть внесены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</w:t>
      </w:r>
    </w:p>
    <w:p w:rsidR="00CF114F" w:rsidRDefault="00CF114F" w:rsidP="00CF114F">
      <w:pPr>
        <w:jc w:val="both"/>
      </w:pPr>
      <w:r>
        <w:t xml:space="preserve">2)наниматель жилого помещения и (или) проживающие совместно с ним члены его семьи по требованию </w:t>
      </w:r>
      <w:proofErr w:type="spellStart"/>
      <w:r>
        <w:t>наймодателя</w:t>
      </w:r>
      <w:proofErr w:type="spellEnd"/>
      <w:r>
        <w:t xml:space="preserve"> или других заинтересованных лиц выселяются в судебном порядке без предоставления другого жилого помещения</w:t>
      </w:r>
    </w:p>
    <w:p w:rsidR="00CF114F" w:rsidRDefault="00CF114F" w:rsidP="00CF114F">
      <w:pPr>
        <w:jc w:val="both"/>
      </w:pPr>
      <w:r>
        <w:t>3)нанимателю жилого помещения предоставляется субсидия на погашение задолженности</w:t>
      </w:r>
    </w:p>
    <w:p w:rsidR="00CF114F" w:rsidRDefault="00CF114F" w:rsidP="00CF114F">
      <w:pPr>
        <w:jc w:val="both"/>
      </w:pPr>
      <w:r>
        <w:t>4)наниматель и проживающие совместно с ним члены его семьи могут быть выселены без предоставления другого помещения</w:t>
      </w:r>
    </w:p>
    <w:p w:rsidR="00CF114F" w:rsidRDefault="00CF114F" w:rsidP="00810E4A">
      <w:pPr>
        <w:pStyle w:val="p32"/>
        <w:spacing w:before="0" w:beforeAutospacing="0" w:after="0" w:afterAutospacing="0"/>
        <w:rPr>
          <w:color w:val="000000"/>
        </w:rPr>
      </w:pPr>
    </w:p>
    <w:p w:rsidR="00CF114F" w:rsidRPr="00CF114F" w:rsidRDefault="00CF114F" w:rsidP="00CF114F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/>
        </w:rPr>
      </w:pPr>
      <w:r w:rsidRPr="00CF114F">
        <w:rPr>
          <w:b/>
        </w:rPr>
        <w:t>В случае временного (более 5 полных календарных дней подряд) отсутствия потребителя в жилом помещении, не оборудованном индивидуальным и общим (квартирным) прибором учета, осуществляется перерасчет размера платы за</w:t>
      </w:r>
    </w:p>
    <w:p w:rsidR="00CF114F" w:rsidRDefault="00CF114F" w:rsidP="00CF114F">
      <w:pPr>
        <w:jc w:val="both"/>
      </w:pPr>
      <w:r>
        <w:t>1)предоставленную потребителю в жилом помещении коммунальную услугу, за исключением коммунальной услуги по отоплению и газоснабжению на цели отопления жилых помещений</w:t>
      </w:r>
    </w:p>
    <w:p w:rsidR="00CF114F" w:rsidRDefault="00CF114F" w:rsidP="00CF114F">
      <w:pPr>
        <w:jc w:val="both"/>
      </w:pPr>
      <w:r>
        <w:t>2)все виды коммунальных услуг</w:t>
      </w:r>
    </w:p>
    <w:p w:rsidR="00CF114F" w:rsidRDefault="00CF114F" w:rsidP="00CF114F">
      <w:pPr>
        <w:jc w:val="both"/>
      </w:pPr>
      <w:r>
        <w:t>3)предоставленную потребителю в жилом помещении коммунальную услугу, за исключением коммунальной услуги газоснабжения, в случае, если степень благоустройства многоквартирного дома предусматривает централизованное газоснабжение</w:t>
      </w:r>
    </w:p>
    <w:p w:rsidR="00CF114F" w:rsidRDefault="00CF114F" w:rsidP="00CF114F">
      <w:pPr>
        <w:jc w:val="both"/>
      </w:pPr>
      <w:r>
        <w:t>4)предоставленную потребителю в жилом помещении коммунальную услугу</w:t>
      </w:r>
    </w:p>
    <w:p w:rsidR="00CF114F" w:rsidRDefault="00CF114F" w:rsidP="00CF114F">
      <w:pPr>
        <w:pStyle w:val="p32"/>
        <w:spacing w:before="0" w:beforeAutospacing="0" w:after="0" w:afterAutospacing="0"/>
        <w:rPr>
          <w:color w:val="000000"/>
        </w:rPr>
      </w:pPr>
    </w:p>
    <w:p w:rsidR="00CF114F" w:rsidRPr="00CF114F" w:rsidRDefault="00CF114F" w:rsidP="00CF114F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/>
        </w:rPr>
      </w:pPr>
      <w:r w:rsidRPr="00CF114F">
        <w:rPr>
          <w:b/>
        </w:rPr>
        <w:t xml:space="preserve">Если собственники не принимают решения о выборе способа управления, то </w:t>
      </w:r>
    </w:p>
    <w:p w:rsidR="00CF114F" w:rsidRDefault="00CF114F" w:rsidP="00CF114F">
      <w:pPr>
        <w:jc w:val="both"/>
      </w:pPr>
      <w:r>
        <w:t>1)орган местного самоуправления в установленном законом порядке проводит конкурс</w:t>
      </w:r>
    </w:p>
    <w:p w:rsidR="00CF114F" w:rsidRDefault="00CF114F" w:rsidP="00CF114F">
      <w:pPr>
        <w:jc w:val="both"/>
      </w:pPr>
      <w:r>
        <w:t>2)многоквартирный дом остается без управления</w:t>
      </w:r>
    </w:p>
    <w:p w:rsidR="00CF114F" w:rsidRDefault="00CF114F" w:rsidP="00CF114F">
      <w:pPr>
        <w:jc w:val="both"/>
      </w:pPr>
      <w:r>
        <w:t>3)автоматически выбирается способ непосредственного управления многоквартирным домом</w:t>
      </w:r>
    </w:p>
    <w:p w:rsidR="00CF114F" w:rsidRDefault="00CF114F" w:rsidP="00CF114F">
      <w:pPr>
        <w:jc w:val="both"/>
      </w:pPr>
      <w:r>
        <w:t>4)государственная жилищная инспекция назначает управляющую организацию</w:t>
      </w:r>
    </w:p>
    <w:p w:rsidR="00CF114F" w:rsidRPr="000A1768" w:rsidRDefault="00CF114F" w:rsidP="00CF114F">
      <w:pPr>
        <w:pStyle w:val="p32"/>
        <w:spacing w:before="0" w:beforeAutospacing="0" w:after="0" w:afterAutospacing="0"/>
        <w:rPr>
          <w:color w:val="000000"/>
        </w:rPr>
      </w:pPr>
    </w:p>
    <w:p w:rsidR="00BB6410" w:rsidRDefault="00BB6410" w:rsidP="000A1768">
      <w:pPr>
        <w:spacing w:after="100"/>
        <w:ind w:firstLine="567"/>
        <w:jc w:val="both"/>
      </w:pPr>
      <w:r>
        <w:t>Краткие методические указания</w:t>
      </w:r>
    </w:p>
    <w:p w:rsidR="00BB6410" w:rsidRPr="00D43EA0" w:rsidRDefault="00BB6410" w:rsidP="00BB6410">
      <w:pPr>
        <w:spacing w:after="100"/>
        <w:ind w:firstLine="567"/>
        <w:jc w:val="both"/>
      </w:pPr>
      <w:r w:rsidRPr="00D43EA0">
        <w:t xml:space="preserve">Тестовые задания состоят из вопроса и нескольких вариантов ответа. Решение представляет собой указание номера вопроса и </w:t>
      </w:r>
      <w:r w:rsidR="004E0D32">
        <w:t>цифру</w:t>
      </w:r>
      <w:r w:rsidRPr="00D43EA0">
        <w:t>, которой обозначен правильный, по мнению студента, вариант ответа.</w:t>
      </w:r>
    </w:p>
    <w:p w:rsidR="00BB6410" w:rsidRDefault="00BB6410" w:rsidP="00BB6410">
      <w:pPr>
        <w:spacing w:after="100"/>
        <w:ind w:firstLine="567"/>
        <w:jc w:val="both"/>
      </w:pPr>
      <w: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B6410" w:rsidRPr="00D02CC8" w:rsidTr="00A65F09">
        <w:tc>
          <w:tcPr>
            <w:tcW w:w="1126" w:type="dxa"/>
          </w:tcPr>
          <w:p w:rsidR="00BB6410" w:rsidRPr="00D02CC8" w:rsidRDefault="00BB6410" w:rsidP="00A65F09">
            <w:pPr>
              <w:jc w:val="center"/>
            </w:pPr>
            <w:r w:rsidRPr="00D02CC8">
              <w:t>Оценка</w:t>
            </w:r>
          </w:p>
        </w:tc>
        <w:tc>
          <w:tcPr>
            <w:tcW w:w="1214" w:type="dxa"/>
          </w:tcPr>
          <w:p w:rsidR="00BB6410" w:rsidRPr="00D02CC8" w:rsidRDefault="00BB6410" w:rsidP="00A65F09">
            <w:pPr>
              <w:jc w:val="center"/>
            </w:pPr>
            <w:r w:rsidRPr="00D02CC8">
              <w:t>Баллы</w:t>
            </w:r>
          </w:p>
        </w:tc>
        <w:tc>
          <w:tcPr>
            <w:tcW w:w="7855" w:type="dxa"/>
          </w:tcPr>
          <w:p w:rsidR="00BB6410" w:rsidRPr="00D02CC8" w:rsidRDefault="00BB6410" w:rsidP="00A65F09">
            <w:pPr>
              <w:jc w:val="center"/>
            </w:pPr>
            <w:r w:rsidRPr="00D02CC8">
              <w:t>Описание</w:t>
            </w:r>
          </w:p>
        </w:tc>
      </w:tr>
      <w:tr w:rsidR="00BB6410" w:rsidRPr="00D02CC8" w:rsidTr="00A65F09">
        <w:tc>
          <w:tcPr>
            <w:tcW w:w="1126" w:type="dxa"/>
          </w:tcPr>
          <w:p w:rsidR="00BB6410" w:rsidRPr="00D02CC8" w:rsidRDefault="00BB6410" w:rsidP="00A65F09">
            <w:pPr>
              <w:jc w:val="center"/>
            </w:pPr>
            <w:r w:rsidRPr="00D02CC8">
              <w:t>5</w:t>
            </w:r>
          </w:p>
        </w:tc>
        <w:tc>
          <w:tcPr>
            <w:tcW w:w="1214" w:type="dxa"/>
          </w:tcPr>
          <w:p w:rsidR="00BB6410" w:rsidRPr="00D02CC8" w:rsidRDefault="00BB6410" w:rsidP="00A65F09">
            <w:pPr>
              <w:jc w:val="center"/>
            </w:pPr>
            <w:r w:rsidRPr="00D02CC8">
              <w:t>19–20</w:t>
            </w:r>
          </w:p>
        </w:tc>
        <w:tc>
          <w:tcPr>
            <w:tcW w:w="7855" w:type="dxa"/>
          </w:tcPr>
          <w:p w:rsidR="00BB6410" w:rsidRPr="00D02CC8" w:rsidRDefault="00BB6410" w:rsidP="00A65F09">
            <w:pPr>
              <w:jc w:val="both"/>
            </w:pPr>
            <w:r w:rsidRPr="009F2246">
              <w:rPr>
                <w:bCs/>
              </w:rPr>
              <w:t>Задание выполнено полностью и абсолютно правильно</w:t>
            </w:r>
            <w:r>
              <w:rPr>
                <w:bCs/>
              </w:rPr>
              <w:t xml:space="preserve"> – 100%</w:t>
            </w:r>
          </w:p>
        </w:tc>
      </w:tr>
      <w:tr w:rsidR="00BB6410" w:rsidRPr="00D02CC8" w:rsidTr="00A65F09">
        <w:tc>
          <w:tcPr>
            <w:tcW w:w="1126" w:type="dxa"/>
          </w:tcPr>
          <w:p w:rsidR="00BB6410" w:rsidRPr="00D02CC8" w:rsidRDefault="00BB6410" w:rsidP="00A65F09">
            <w:pPr>
              <w:jc w:val="center"/>
            </w:pPr>
            <w:r w:rsidRPr="00D02CC8">
              <w:t>4</w:t>
            </w:r>
          </w:p>
        </w:tc>
        <w:tc>
          <w:tcPr>
            <w:tcW w:w="1214" w:type="dxa"/>
          </w:tcPr>
          <w:p w:rsidR="00BB6410" w:rsidRPr="00D02CC8" w:rsidRDefault="00BB6410" w:rsidP="00A65F09">
            <w:pPr>
              <w:jc w:val="center"/>
            </w:pPr>
            <w:r w:rsidRPr="00D02CC8">
              <w:t>16–18</w:t>
            </w:r>
          </w:p>
        </w:tc>
        <w:tc>
          <w:tcPr>
            <w:tcW w:w="7855" w:type="dxa"/>
          </w:tcPr>
          <w:p w:rsidR="00BB6410" w:rsidRPr="00D02CC8" w:rsidRDefault="00BB6410" w:rsidP="00A65F09">
            <w:pPr>
              <w:jc w:val="both"/>
            </w:pPr>
            <w:r w:rsidRPr="009F2246">
              <w:rPr>
                <w:bCs/>
              </w:rPr>
              <w:t>Задание выполнено полностью, но содержит некоторые неточности и несущественные ошибки</w:t>
            </w:r>
            <w:r>
              <w:rPr>
                <w:bCs/>
              </w:rPr>
              <w:t>, исправления. Количество неверных ответов не более 20-30%</w:t>
            </w:r>
          </w:p>
        </w:tc>
      </w:tr>
      <w:tr w:rsidR="00BB6410" w:rsidRPr="00D02CC8" w:rsidTr="00A65F09">
        <w:tc>
          <w:tcPr>
            <w:tcW w:w="1126" w:type="dxa"/>
          </w:tcPr>
          <w:p w:rsidR="00BB6410" w:rsidRPr="00D02CC8" w:rsidRDefault="00BB6410" w:rsidP="00A65F09">
            <w:pPr>
              <w:jc w:val="center"/>
            </w:pPr>
            <w:r w:rsidRPr="00D02CC8">
              <w:t>3</w:t>
            </w:r>
          </w:p>
        </w:tc>
        <w:tc>
          <w:tcPr>
            <w:tcW w:w="1214" w:type="dxa"/>
          </w:tcPr>
          <w:p w:rsidR="00BB6410" w:rsidRPr="00D02CC8" w:rsidRDefault="00BB6410" w:rsidP="00A65F09">
            <w:pPr>
              <w:jc w:val="center"/>
            </w:pPr>
            <w:r w:rsidRPr="00D02CC8">
              <w:t>13–15</w:t>
            </w:r>
          </w:p>
        </w:tc>
        <w:tc>
          <w:tcPr>
            <w:tcW w:w="7855" w:type="dxa"/>
          </w:tcPr>
          <w:p w:rsidR="00BB6410" w:rsidRPr="00D02CC8" w:rsidRDefault="00BB6410" w:rsidP="00A65F09">
            <w:pPr>
              <w:jc w:val="both"/>
            </w:pPr>
            <w:r w:rsidRPr="009F2246">
              <w:rPr>
                <w:bCs/>
              </w:rPr>
              <w:t>Задание выполнено с существенными ошибками</w:t>
            </w:r>
            <w:r>
              <w:rPr>
                <w:bCs/>
              </w:rPr>
              <w:t>, которые составляют 31-50%</w:t>
            </w:r>
          </w:p>
        </w:tc>
      </w:tr>
      <w:tr w:rsidR="00BB6410" w:rsidRPr="00D02CC8" w:rsidTr="00A65F09">
        <w:tc>
          <w:tcPr>
            <w:tcW w:w="1126" w:type="dxa"/>
          </w:tcPr>
          <w:p w:rsidR="00BB6410" w:rsidRPr="00D02CC8" w:rsidRDefault="00BB6410" w:rsidP="00A65F09">
            <w:pPr>
              <w:jc w:val="center"/>
            </w:pPr>
            <w:r w:rsidRPr="00D02CC8">
              <w:t>2</w:t>
            </w:r>
          </w:p>
        </w:tc>
        <w:tc>
          <w:tcPr>
            <w:tcW w:w="1214" w:type="dxa"/>
          </w:tcPr>
          <w:p w:rsidR="00BB6410" w:rsidRPr="00D02CC8" w:rsidRDefault="00BB6410" w:rsidP="00A65F09">
            <w:pPr>
              <w:jc w:val="center"/>
            </w:pPr>
            <w:r w:rsidRPr="00D02CC8">
              <w:t>9–12</w:t>
            </w:r>
          </w:p>
        </w:tc>
        <w:tc>
          <w:tcPr>
            <w:tcW w:w="7855" w:type="dxa"/>
          </w:tcPr>
          <w:p w:rsidR="00BB6410" w:rsidRPr="00D02CC8" w:rsidRDefault="00BB6410" w:rsidP="00A65F09">
            <w:pPr>
              <w:jc w:val="both"/>
            </w:pPr>
            <w:r w:rsidRPr="009F2246">
              <w:rPr>
                <w:bCs/>
              </w:rPr>
              <w:t>Задание выполнено с существенными ошибками</w:t>
            </w:r>
            <w:r>
              <w:rPr>
                <w:bCs/>
              </w:rPr>
              <w:t>, которые составляют более 50  %</w:t>
            </w:r>
          </w:p>
        </w:tc>
      </w:tr>
    </w:tbl>
    <w:p w:rsidR="00BB6410" w:rsidRDefault="00BB6410" w:rsidP="00BB6410">
      <w:pPr>
        <w:ind w:firstLine="567"/>
        <w:jc w:val="both"/>
      </w:pPr>
    </w:p>
    <w:p w:rsidR="00B17B48" w:rsidRPr="000D6C52" w:rsidRDefault="00B17B48" w:rsidP="00BB6410">
      <w:pPr>
        <w:ind w:firstLine="567"/>
        <w:jc w:val="both"/>
      </w:pPr>
    </w:p>
    <w:sectPr w:rsidR="00B17B48" w:rsidRPr="000D6C52" w:rsidSect="00504F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A4" w:rsidRDefault="004C74A4" w:rsidP="00C8013F">
      <w:r>
        <w:separator/>
      </w:r>
    </w:p>
  </w:endnote>
  <w:endnote w:type="continuationSeparator" w:id="0">
    <w:p w:rsidR="004C74A4" w:rsidRDefault="004C74A4" w:rsidP="00C8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88" w:rsidRDefault="00361E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A4" w:rsidRDefault="004C74A4" w:rsidP="00C8013F">
      <w:r>
        <w:separator/>
      </w:r>
    </w:p>
  </w:footnote>
  <w:footnote w:type="continuationSeparator" w:id="0">
    <w:p w:rsidR="004C74A4" w:rsidRDefault="004C74A4" w:rsidP="00C8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5C7"/>
    <w:multiLevelType w:val="hybridMultilevel"/>
    <w:tmpl w:val="4AE4A15A"/>
    <w:lvl w:ilvl="0" w:tplc="2C18EFF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665DA"/>
    <w:multiLevelType w:val="hybridMultilevel"/>
    <w:tmpl w:val="81DA2FAC"/>
    <w:lvl w:ilvl="0" w:tplc="BB32DE60">
      <w:start w:val="2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 w15:restartNumberingAfterBreak="0">
    <w:nsid w:val="0D3E42D9"/>
    <w:multiLevelType w:val="hybridMultilevel"/>
    <w:tmpl w:val="50C06D1C"/>
    <w:lvl w:ilvl="0" w:tplc="7A1E3D40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7105F3"/>
    <w:multiLevelType w:val="hybridMultilevel"/>
    <w:tmpl w:val="7238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46B3"/>
    <w:multiLevelType w:val="hybridMultilevel"/>
    <w:tmpl w:val="FD9255D0"/>
    <w:lvl w:ilvl="0" w:tplc="BBE61C7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876C76"/>
    <w:multiLevelType w:val="multilevel"/>
    <w:tmpl w:val="633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2158EE"/>
    <w:multiLevelType w:val="hybridMultilevel"/>
    <w:tmpl w:val="C90EAB3A"/>
    <w:lvl w:ilvl="0" w:tplc="7C543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449E"/>
    <w:multiLevelType w:val="hybridMultilevel"/>
    <w:tmpl w:val="6F5A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320E0"/>
    <w:multiLevelType w:val="multilevel"/>
    <w:tmpl w:val="B4CA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9719B6"/>
    <w:multiLevelType w:val="multilevel"/>
    <w:tmpl w:val="39D05D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C1A39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51DAA"/>
    <w:multiLevelType w:val="hybridMultilevel"/>
    <w:tmpl w:val="4F7A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03805"/>
    <w:multiLevelType w:val="hybridMultilevel"/>
    <w:tmpl w:val="88BC2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A70FF3"/>
    <w:multiLevelType w:val="hybridMultilevel"/>
    <w:tmpl w:val="0D9C71DA"/>
    <w:lvl w:ilvl="0" w:tplc="45A0795C">
      <w:start w:val="1"/>
      <w:numFmt w:val="decimal"/>
      <w:lvlText w:val="%1."/>
      <w:lvlJc w:val="left"/>
      <w:pPr>
        <w:ind w:left="761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 w15:restartNumberingAfterBreak="0">
    <w:nsid w:val="6A200C9E"/>
    <w:multiLevelType w:val="hybridMultilevel"/>
    <w:tmpl w:val="356498D6"/>
    <w:lvl w:ilvl="0" w:tplc="F37EBA9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573B8"/>
    <w:multiLevelType w:val="hybridMultilevel"/>
    <w:tmpl w:val="EF366960"/>
    <w:lvl w:ilvl="0" w:tplc="7D468D8A">
      <w:start w:val="2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D331CA"/>
    <w:multiLevelType w:val="hybridMultilevel"/>
    <w:tmpl w:val="4C3C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6"/>
  </w:num>
  <w:num w:numId="11">
    <w:abstractNumId w:val="15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  <w:num w:numId="16">
    <w:abstractNumId w:val="14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5503B"/>
    <w:rsid w:val="00062791"/>
    <w:rsid w:val="00065453"/>
    <w:rsid w:val="00065661"/>
    <w:rsid w:val="000673DA"/>
    <w:rsid w:val="000717AD"/>
    <w:rsid w:val="00071DFF"/>
    <w:rsid w:val="00087AC7"/>
    <w:rsid w:val="00092B6F"/>
    <w:rsid w:val="000A1768"/>
    <w:rsid w:val="000A18A4"/>
    <w:rsid w:val="000A264D"/>
    <w:rsid w:val="000A2BB0"/>
    <w:rsid w:val="000A6567"/>
    <w:rsid w:val="000B6558"/>
    <w:rsid w:val="000C307A"/>
    <w:rsid w:val="000C365E"/>
    <w:rsid w:val="000C4C20"/>
    <w:rsid w:val="000C5304"/>
    <w:rsid w:val="000C58B2"/>
    <w:rsid w:val="000D771C"/>
    <w:rsid w:val="000E74A6"/>
    <w:rsid w:val="000F3BD4"/>
    <w:rsid w:val="000F7535"/>
    <w:rsid w:val="00100133"/>
    <w:rsid w:val="00103861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745FE"/>
    <w:rsid w:val="00183114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2431"/>
    <w:rsid w:val="001C38C4"/>
    <w:rsid w:val="001C4C0E"/>
    <w:rsid w:val="001C4FC7"/>
    <w:rsid w:val="001C5396"/>
    <w:rsid w:val="001D01A5"/>
    <w:rsid w:val="001D4B23"/>
    <w:rsid w:val="001D768A"/>
    <w:rsid w:val="001E3764"/>
    <w:rsid w:val="001E7320"/>
    <w:rsid w:val="001F5A10"/>
    <w:rsid w:val="001F6B47"/>
    <w:rsid w:val="00200DBB"/>
    <w:rsid w:val="00203DF2"/>
    <w:rsid w:val="00206C69"/>
    <w:rsid w:val="00210431"/>
    <w:rsid w:val="00212863"/>
    <w:rsid w:val="002175E5"/>
    <w:rsid w:val="00231355"/>
    <w:rsid w:val="00236F7A"/>
    <w:rsid w:val="00240DF2"/>
    <w:rsid w:val="00245BF3"/>
    <w:rsid w:val="00255288"/>
    <w:rsid w:val="0026008A"/>
    <w:rsid w:val="00272366"/>
    <w:rsid w:val="00277458"/>
    <w:rsid w:val="002909DA"/>
    <w:rsid w:val="002925CC"/>
    <w:rsid w:val="002929FB"/>
    <w:rsid w:val="0029448F"/>
    <w:rsid w:val="002A032F"/>
    <w:rsid w:val="002A2EF2"/>
    <w:rsid w:val="002A3678"/>
    <w:rsid w:val="002A3D84"/>
    <w:rsid w:val="002A4460"/>
    <w:rsid w:val="002C09E3"/>
    <w:rsid w:val="002C1F47"/>
    <w:rsid w:val="002C35AF"/>
    <w:rsid w:val="002C45E6"/>
    <w:rsid w:val="002C48C3"/>
    <w:rsid w:val="002C5BA0"/>
    <w:rsid w:val="002D34D3"/>
    <w:rsid w:val="002E1371"/>
    <w:rsid w:val="002E26A3"/>
    <w:rsid w:val="002E2E88"/>
    <w:rsid w:val="002E361B"/>
    <w:rsid w:val="002F0C23"/>
    <w:rsid w:val="00306137"/>
    <w:rsid w:val="003072C5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3A2"/>
    <w:rsid w:val="003367A4"/>
    <w:rsid w:val="00340ABB"/>
    <w:rsid w:val="00351691"/>
    <w:rsid w:val="00352322"/>
    <w:rsid w:val="003525C4"/>
    <w:rsid w:val="003554EF"/>
    <w:rsid w:val="00357344"/>
    <w:rsid w:val="00357427"/>
    <w:rsid w:val="00361E88"/>
    <w:rsid w:val="00367529"/>
    <w:rsid w:val="00387FF3"/>
    <w:rsid w:val="00391097"/>
    <w:rsid w:val="00396D48"/>
    <w:rsid w:val="003A097D"/>
    <w:rsid w:val="003A67DE"/>
    <w:rsid w:val="003B14D2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4606"/>
    <w:rsid w:val="003E58CE"/>
    <w:rsid w:val="003F0AE5"/>
    <w:rsid w:val="003F1C4C"/>
    <w:rsid w:val="003F26DE"/>
    <w:rsid w:val="003F5D1B"/>
    <w:rsid w:val="003F6171"/>
    <w:rsid w:val="003F6EA8"/>
    <w:rsid w:val="00406049"/>
    <w:rsid w:val="00411E0C"/>
    <w:rsid w:val="00414B86"/>
    <w:rsid w:val="00416224"/>
    <w:rsid w:val="004209DA"/>
    <w:rsid w:val="004224DD"/>
    <w:rsid w:val="00426567"/>
    <w:rsid w:val="004360A2"/>
    <w:rsid w:val="0044636E"/>
    <w:rsid w:val="00456349"/>
    <w:rsid w:val="00457190"/>
    <w:rsid w:val="00457ABC"/>
    <w:rsid w:val="00460694"/>
    <w:rsid w:val="0046698B"/>
    <w:rsid w:val="00467606"/>
    <w:rsid w:val="0047095C"/>
    <w:rsid w:val="00471FEE"/>
    <w:rsid w:val="00484A39"/>
    <w:rsid w:val="00485D1C"/>
    <w:rsid w:val="00490F1B"/>
    <w:rsid w:val="0049553D"/>
    <w:rsid w:val="004A1090"/>
    <w:rsid w:val="004B6071"/>
    <w:rsid w:val="004B63F5"/>
    <w:rsid w:val="004C6D1B"/>
    <w:rsid w:val="004C7255"/>
    <w:rsid w:val="004C74A4"/>
    <w:rsid w:val="004D173E"/>
    <w:rsid w:val="004D4C2C"/>
    <w:rsid w:val="004D58B4"/>
    <w:rsid w:val="004E0B91"/>
    <w:rsid w:val="004E0D32"/>
    <w:rsid w:val="004E1D22"/>
    <w:rsid w:val="004E216C"/>
    <w:rsid w:val="004E2EAA"/>
    <w:rsid w:val="004E4A4E"/>
    <w:rsid w:val="004E50D3"/>
    <w:rsid w:val="004E6B78"/>
    <w:rsid w:val="004F160A"/>
    <w:rsid w:val="004F1C1D"/>
    <w:rsid w:val="004F79E0"/>
    <w:rsid w:val="00500AB3"/>
    <w:rsid w:val="00502DBE"/>
    <w:rsid w:val="00504F6C"/>
    <w:rsid w:val="00512CF0"/>
    <w:rsid w:val="00513515"/>
    <w:rsid w:val="0052134E"/>
    <w:rsid w:val="00526774"/>
    <w:rsid w:val="00533A8A"/>
    <w:rsid w:val="005360F8"/>
    <w:rsid w:val="0053690D"/>
    <w:rsid w:val="00547663"/>
    <w:rsid w:val="00547EEC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1A78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F9A"/>
    <w:rsid w:val="005A7ADE"/>
    <w:rsid w:val="005A7AEE"/>
    <w:rsid w:val="005B07FD"/>
    <w:rsid w:val="005B094A"/>
    <w:rsid w:val="005D1B18"/>
    <w:rsid w:val="005E19A2"/>
    <w:rsid w:val="005E1A40"/>
    <w:rsid w:val="005F6533"/>
    <w:rsid w:val="00604146"/>
    <w:rsid w:val="00605D4F"/>
    <w:rsid w:val="0060645D"/>
    <w:rsid w:val="00607507"/>
    <w:rsid w:val="00610DB3"/>
    <w:rsid w:val="00613F6F"/>
    <w:rsid w:val="00625340"/>
    <w:rsid w:val="00627B28"/>
    <w:rsid w:val="00637744"/>
    <w:rsid w:val="006417EC"/>
    <w:rsid w:val="00642184"/>
    <w:rsid w:val="0064718A"/>
    <w:rsid w:val="0064761E"/>
    <w:rsid w:val="006560AD"/>
    <w:rsid w:val="006574B8"/>
    <w:rsid w:val="006638B9"/>
    <w:rsid w:val="006642CB"/>
    <w:rsid w:val="00664C2F"/>
    <w:rsid w:val="00666A5A"/>
    <w:rsid w:val="00673ABA"/>
    <w:rsid w:val="006746E3"/>
    <w:rsid w:val="0068135D"/>
    <w:rsid w:val="00687A5C"/>
    <w:rsid w:val="00690FA2"/>
    <w:rsid w:val="00694888"/>
    <w:rsid w:val="006953AF"/>
    <w:rsid w:val="00695C73"/>
    <w:rsid w:val="006A2950"/>
    <w:rsid w:val="006A454A"/>
    <w:rsid w:val="006A52F3"/>
    <w:rsid w:val="006A7D6F"/>
    <w:rsid w:val="006B301A"/>
    <w:rsid w:val="006B4A0E"/>
    <w:rsid w:val="006B5AB5"/>
    <w:rsid w:val="006B62C8"/>
    <w:rsid w:val="006C027A"/>
    <w:rsid w:val="006C4032"/>
    <w:rsid w:val="006C5759"/>
    <w:rsid w:val="006D2359"/>
    <w:rsid w:val="006D2F77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CCC"/>
    <w:rsid w:val="00725EFC"/>
    <w:rsid w:val="0073174C"/>
    <w:rsid w:val="007330B8"/>
    <w:rsid w:val="0073517C"/>
    <w:rsid w:val="0074460F"/>
    <w:rsid w:val="00744AB3"/>
    <w:rsid w:val="00762368"/>
    <w:rsid w:val="00763614"/>
    <w:rsid w:val="00764D5E"/>
    <w:rsid w:val="00765A7D"/>
    <w:rsid w:val="00765D6E"/>
    <w:rsid w:val="007662CC"/>
    <w:rsid w:val="00766CA0"/>
    <w:rsid w:val="00773066"/>
    <w:rsid w:val="00773E11"/>
    <w:rsid w:val="00780716"/>
    <w:rsid w:val="0078142A"/>
    <w:rsid w:val="00783E73"/>
    <w:rsid w:val="00787204"/>
    <w:rsid w:val="007908DE"/>
    <w:rsid w:val="00794F78"/>
    <w:rsid w:val="007963E0"/>
    <w:rsid w:val="00796EE3"/>
    <w:rsid w:val="007A0F19"/>
    <w:rsid w:val="007A2E63"/>
    <w:rsid w:val="007A68BF"/>
    <w:rsid w:val="007A7DE8"/>
    <w:rsid w:val="007B19DF"/>
    <w:rsid w:val="007B6CEF"/>
    <w:rsid w:val="007B6E67"/>
    <w:rsid w:val="007B7235"/>
    <w:rsid w:val="007C409A"/>
    <w:rsid w:val="007C4F74"/>
    <w:rsid w:val="007C5040"/>
    <w:rsid w:val="007D3DDF"/>
    <w:rsid w:val="007D6992"/>
    <w:rsid w:val="007E7127"/>
    <w:rsid w:val="007F08C5"/>
    <w:rsid w:val="007F52FC"/>
    <w:rsid w:val="007F74AC"/>
    <w:rsid w:val="008006E7"/>
    <w:rsid w:val="00802B6E"/>
    <w:rsid w:val="00810354"/>
    <w:rsid w:val="00810E4A"/>
    <w:rsid w:val="00812B05"/>
    <w:rsid w:val="008153B3"/>
    <w:rsid w:val="008158FF"/>
    <w:rsid w:val="00821852"/>
    <w:rsid w:val="0082692E"/>
    <w:rsid w:val="00827C28"/>
    <w:rsid w:val="008346C6"/>
    <w:rsid w:val="0083483A"/>
    <w:rsid w:val="00835CC2"/>
    <w:rsid w:val="008377D7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1FB5"/>
    <w:rsid w:val="00862B25"/>
    <w:rsid w:val="008671BD"/>
    <w:rsid w:val="008672A4"/>
    <w:rsid w:val="00870D94"/>
    <w:rsid w:val="008764DB"/>
    <w:rsid w:val="00877003"/>
    <w:rsid w:val="00887EE2"/>
    <w:rsid w:val="0089154D"/>
    <w:rsid w:val="008918DF"/>
    <w:rsid w:val="00896985"/>
    <w:rsid w:val="008A1C89"/>
    <w:rsid w:val="008A35CD"/>
    <w:rsid w:val="008B7010"/>
    <w:rsid w:val="008C2A9A"/>
    <w:rsid w:val="008C4282"/>
    <w:rsid w:val="008C4C7A"/>
    <w:rsid w:val="008C59DB"/>
    <w:rsid w:val="008C6D5E"/>
    <w:rsid w:val="008D1302"/>
    <w:rsid w:val="008D22C9"/>
    <w:rsid w:val="008D45CE"/>
    <w:rsid w:val="008E5CE2"/>
    <w:rsid w:val="008F3B11"/>
    <w:rsid w:val="008F3F9E"/>
    <w:rsid w:val="008F4D11"/>
    <w:rsid w:val="008F5043"/>
    <w:rsid w:val="008F614F"/>
    <w:rsid w:val="009023A0"/>
    <w:rsid w:val="00902458"/>
    <w:rsid w:val="00902B6B"/>
    <w:rsid w:val="009076D4"/>
    <w:rsid w:val="009103D0"/>
    <w:rsid w:val="00912E4B"/>
    <w:rsid w:val="009142DD"/>
    <w:rsid w:val="00915E5E"/>
    <w:rsid w:val="00924745"/>
    <w:rsid w:val="00926C50"/>
    <w:rsid w:val="00930DAE"/>
    <w:rsid w:val="00934861"/>
    <w:rsid w:val="00944B2F"/>
    <w:rsid w:val="00954B2B"/>
    <w:rsid w:val="009563B4"/>
    <w:rsid w:val="00960790"/>
    <w:rsid w:val="00963375"/>
    <w:rsid w:val="00966C10"/>
    <w:rsid w:val="009776FD"/>
    <w:rsid w:val="00981BEB"/>
    <w:rsid w:val="00983248"/>
    <w:rsid w:val="00983371"/>
    <w:rsid w:val="009916D5"/>
    <w:rsid w:val="009A5828"/>
    <w:rsid w:val="009A5F3C"/>
    <w:rsid w:val="009B14A3"/>
    <w:rsid w:val="009B777C"/>
    <w:rsid w:val="009C5C7B"/>
    <w:rsid w:val="009D28F9"/>
    <w:rsid w:val="009D4A6F"/>
    <w:rsid w:val="009E0836"/>
    <w:rsid w:val="009E193F"/>
    <w:rsid w:val="009E4A5C"/>
    <w:rsid w:val="009E7039"/>
    <w:rsid w:val="009F0AAB"/>
    <w:rsid w:val="00A00543"/>
    <w:rsid w:val="00A10ACC"/>
    <w:rsid w:val="00A12C27"/>
    <w:rsid w:val="00A13B28"/>
    <w:rsid w:val="00A13CF4"/>
    <w:rsid w:val="00A159AC"/>
    <w:rsid w:val="00A15FD4"/>
    <w:rsid w:val="00A17466"/>
    <w:rsid w:val="00A209C2"/>
    <w:rsid w:val="00A266E1"/>
    <w:rsid w:val="00A30CF2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084E"/>
    <w:rsid w:val="00A65526"/>
    <w:rsid w:val="00A65F09"/>
    <w:rsid w:val="00A675A2"/>
    <w:rsid w:val="00A70C1C"/>
    <w:rsid w:val="00A74FF2"/>
    <w:rsid w:val="00A77C98"/>
    <w:rsid w:val="00A81E11"/>
    <w:rsid w:val="00A865E4"/>
    <w:rsid w:val="00A913C6"/>
    <w:rsid w:val="00A92DE8"/>
    <w:rsid w:val="00A932C5"/>
    <w:rsid w:val="00A96B40"/>
    <w:rsid w:val="00AA0623"/>
    <w:rsid w:val="00AA1FE4"/>
    <w:rsid w:val="00AA44C6"/>
    <w:rsid w:val="00AA4702"/>
    <w:rsid w:val="00AB05DE"/>
    <w:rsid w:val="00AB3C3E"/>
    <w:rsid w:val="00AB69A9"/>
    <w:rsid w:val="00AB6BCC"/>
    <w:rsid w:val="00AC0FC6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AF7EA9"/>
    <w:rsid w:val="00B00A66"/>
    <w:rsid w:val="00B01246"/>
    <w:rsid w:val="00B03116"/>
    <w:rsid w:val="00B12882"/>
    <w:rsid w:val="00B14E93"/>
    <w:rsid w:val="00B17B48"/>
    <w:rsid w:val="00B20DAA"/>
    <w:rsid w:val="00B30CFF"/>
    <w:rsid w:val="00B311BE"/>
    <w:rsid w:val="00B3166F"/>
    <w:rsid w:val="00B32D17"/>
    <w:rsid w:val="00B33B6B"/>
    <w:rsid w:val="00B34042"/>
    <w:rsid w:val="00B34097"/>
    <w:rsid w:val="00B34E6A"/>
    <w:rsid w:val="00B36759"/>
    <w:rsid w:val="00B405CF"/>
    <w:rsid w:val="00B4261F"/>
    <w:rsid w:val="00B46AAC"/>
    <w:rsid w:val="00B47226"/>
    <w:rsid w:val="00B566D4"/>
    <w:rsid w:val="00B6503A"/>
    <w:rsid w:val="00B65F66"/>
    <w:rsid w:val="00B66085"/>
    <w:rsid w:val="00B66173"/>
    <w:rsid w:val="00B67479"/>
    <w:rsid w:val="00B72783"/>
    <w:rsid w:val="00B75700"/>
    <w:rsid w:val="00B82CA6"/>
    <w:rsid w:val="00B90D80"/>
    <w:rsid w:val="00B91098"/>
    <w:rsid w:val="00B91763"/>
    <w:rsid w:val="00B9241E"/>
    <w:rsid w:val="00BA154F"/>
    <w:rsid w:val="00BA31EA"/>
    <w:rsid w:val="00BA34D0"/>
    <w:rsid w:val="00BA35D8"/>
    <w:rsid w:val="00BA50F4"/>
    <w:rsid w:val="00BA7D7F"/>
    <w:rsid w:val="00BB00E3"/>
    <w:rsid w:val="00BB25F8"/>
    <w:rsid w:val="00BB6410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5AEF"/>
    <w:rsid w:val="00BD64E1"/>
    <w:rsid w:val="00BE0B73"/>
    <w:rsid w:val="00BE4252"/>
    <w:rsid w:val="00BE66A8"/>
    <w:rsid w:val="00BF15B9"/>
    <w:rsid w:val="00BF2B17"/>
    <w:rsid w:val="00BF4008"/>
    <w:rsid w:val="00C0169A"/>
    <w:rsid w:val="00C02803"/>
    <w:rsid w:val="00C056D6"/>
    <w:rsid w:val="00C05E7B"/>
    <w:rsid w:val="00C073CE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5758E"/>
    <w:rsid w:val="00C645C1"/>
    <w:rsid w:val="00C645EE"/>
    <w:rsid w:val="00C74081"/>
    <w:rsid w:val="00C765D2"/>
    <w:rsid w:val="00C76852"/>
    <w:rsid w:val="00C76DF9"/>
    <w:rsid w:val="00C8013F"/>
    <w:rsid w:val="00C949A4"/>
    <w:rsid w:val="00CA073E"/>
    <w:rsid w:val="00CA2B6B"/>
    <w:rsid w:val="00CA3D69"/>
    <w:rsid w:val="00CA61A8"/>
    <w:rsid w:val="00CA7B42"/>
    <w:rsid w:val="00CB361A"/>
    <w:rsid w:val="00CB373E"/>
    <w:rsid w:val="00CC0C37"/>
    <w:rsid w:val="00CC2639"/>
    <w:rsid w:val="00CD07E4"/>
    <w:rsid w:val="00CD1061"/>
    <w:rsid w:val="00CD2F85"/>
    <w:rsid w:val="00CD7411"/>
    <w:rsid w:val="00CE054C"/>
    <w:rsid w:val="00CE1365"/>
    <w:rsid w:val="00CE2232"/>
    <w:rsid w:val="00CE5125"/>
    <w:rsid w:val="00CF114F"/>
    <w:rsid w:val="00CF29C7"/>
    <w:rsid w:val="00CF5138"/>
    <w:rsid w:val="00D0299E"/>
    <w:rsid w:val="00D06068"/>
    <w:rsid w:val="00D06866"/>
    <w:rsid w:val="00D104DF"/>
    <w:rsid w:val="00D14B40"/>
    <w:rsid w:val="00D21DEE"/>
    <w:rsid w:val="00D254AE"/>
    <w:rsid w:val="00D27FC3"/>
    <w:rsid w:val="00D40654"/>
    <w:rsid w:val="00D43223"/>
    <w:rsid w:val="00D53DE6"/>
    <w:rsid w:val="00D54CB9"/>
    <w:rsid w:val="00D5603D"/>
    <w:rsid w:val="00D60A12"/>
    <w:rsid w:val="00D617F3"/>
    <w:rsid w:val="00D61EEA"/>
    <w:rsid w:val="00D62288"/>
    <w:rsid w:val="00D649C0"/>
    <w:rsid w:val="00D66069"/>
    <w:rsid w:val="00D67A0F"/>
    <w:rsid w:val="00D713E0"/>
    <w:rsid w:val="00D717E1"/>
    <w:rsid w:val="00D727B0"/>
    <w:rsid w:val="00D74D4F"/>
    <w:rsid w:val="00D74EBD"/>
    <w:rsid w:val="00D770A6"/>
    <w:rsid w:val="00D80585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681B"/>
    <w:rsid w:val="00DC6A64"/>
    <w:rsid w:val="00DD0EE3"/>
    <w:rsid w:val="00DD77A1"/>
    <w:rsid w:val="00DE54F1"/>
    <w:rsid w:val="00DE7493"/>
    <w:rsid w:val="00DF32D1"/>
    <w:rsid w:val="00DF6DDA"/>
    <w:rsid w:val="00E00BCA"/>
    <w:rsid w:val="00E02153"/>
    <w:rsid w:val="00E102E9"/>
    <w:rsid w:val="00E10E3C"/>
    <w:rsid w:val="00E1137E"/>
    <w:rsid w:val="00E129F7"/>
    <w:rsid w:val="00E13CC7"/>
    <w:rsid w:val="00E17540"/>
    <w:rsid w:val="00E17889"/>
    <w:rsid w:val="00E17D02"/>
    <w:rsid w:val="00E231C9"/>
    <w:rsid w:val="00E2665D"/>
    <w:rsid w:val="00E27485"/>
    <w:rsid w:val="00E27BB5"/>
    <w:rsid w:val="00E349D7"/>
    <w:rsid w:val="00E46F41"/>
    <w:rsid w:val="00E51134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1092"/>
    <w:rsid w:val="00E9560E"/>
    <w:rsid w:val="00E958FC"/>
    <w:rsid w:val="00EA233A"/>
    <w:rsid w:val="00EA2D70"/>
    <w:rsid w:val="00EA60EE"/>
    <w:rsid w:val="00EA7FCF"/>
    <w:rsid w:val="00EB1895"/>
    <w:rsid w:val="00EB29CD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2B3"/>
    <w:rsid w:val="00F353DB"/>
    <w:rsid w:val="00F36D4A"/>
    <w:rsid w:val="00F37907"/>
    <w:rsid w:val="00F40752"/>
    <w:rsid w:val="00F40C0D"/>
    <w:rsid w:val="00F424CB"/>
    <w:rsid w:val="00F42D76"/>
    <w:rsid w:val="00F47A3B"/>
    <w:rsid w:val="00F54583"/>
    <w:rsid w:val="00F55DA6"/>
    <w:rsid w:val="00F64043"/>
    <w:rsid w:val="00F6424D"/>
    <w:rsid w:val="00F65EAD"/>
    <w:rsid w:val="00F77102"/>
    <w:rsid w:val="00FA0AF2"/>
    <w:rsid w:val="00FA0B8F"/>
    <w:rsid w:val="00FA0B98"/>
    <w:rsid w:val="00FA22A9"/>
    <w:rsid w:val="00FA3ACB"/>
    <w:rsid w:val="00FA5A28"/>
    <w:rsid w:val="00FA729B"/>
    <w:rsid w:val="00FB02DA"/>
    <w:rsid w:val="00FB0C35"/>
    <w:rsid w:val="00FB354F"/>
    <w:rsid w:val="00FB44D0"/>
    <w:rsid w:val="00FB6C8F"/>
    <w:rsid w:val="00FC190B"/>
    <w:rsid w:val="00FC5456"/>
    <w:rsid w:val="00FD1DF0"/>
    <w:rsid w:val="00FD3F00"/>
    <w:rsid w:val="00FE2739"/>
    <w:rsid w:val="00FE4CE7"/>
    <w:rsid w:val="00FE5B98"/>
    <w:rsid w:val="00FE7803"/>
    <w:rsid w:val="00FF044E"/>
    <w:rsid w:val="00FF1EC9"/>
    <w:rsid w:val="00FF3035"/>
    <w:rsid w:val="00FF5966"/>
    <w:rsid w:val="00FF65C3"/>
    <w:rsid w:val="00FF6A20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9AAC1-177B-4F3A-A2E6-46F3CA0F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p15">
    <w:name w:val="p15"/>
    <w:basedOn w:val="a"/>
    <w:rsid w:val="00924745"/>
    <w:pPr>
      <w:spacing w:before="100" w:beforeAutospacing="1" w:after="100" w:afterAutospacing="1"/>
    </w:pPr>
  </w:style>
  <w:style w:type="paragraph" w:customStyle="1" w:styleId="p16">
    <w:name w:val="p16"/>
    <w:basedOn w:val="a"/>
    <w:rsid w:val="00924745"/>
    <w:pPr>
      <w:spacing w:before="100" w:beforeAutospacing="1" w:after="100" w:afterAutospacing="1"/>
    </w:pPr>
  </w:style>
  <w:style w:type="paragraph" w:customStyle="1" w:styleId="p17">
    <w:name w:val="p17"/>
    <w:basedOn w:val="a"/>
    <w:rsid w:val="00924745"/>
    <w:pPr>
      <w:spacing w:before="100" w:beforeAutospacing="1" w:after="100" w:afterAutospacing="1"/>
    </w:pPr>
  </w:style>
  <w:style w:type="paragraph" w:customStyle="1" w:styleId="p18">
    <w:name w:val="p18"/>
    <w:basedOn w:val="a"/>
    <w:rsid w:val="00924745"/>
    <w:pPr>
      <w:spacing w:before="100" w:beforeAutospacing="1" w:after="100" w:afterAutospacing="1"/>
    </w:pPr>
  </w:style>
  <w:style w:type="character" w:customStyle="1" w:styleId="ft0">
    <w:name w:val="ft0"/>
    <w:basedOn w:val="a0"/>
    <w:rsid w:val="00924745"/>
  </w:style>
  <w:style w:type="character" w:customStyle="1" w:styleId="ft6">
    <w:name w:val="ft6"/>
    <w:basedOn w:val="a0"/>
    <w:rsid w:val="00924745"/>
  </w:style>
  <w:style w:type="paragraph" w:customStyle="1" w:styleId="p19">
    <w:name w:val="p19"/>
    <w:basedOn w:val="a"/>
    <w:rsid w:val="00924745"/>
    <w:pPr>
      <w:spacing w:before="100" w:beforeAutospacing="1" w:after="100" w:afterAutospacing="1"/>
    </w:pPr>
  </w:style>
  <w:style w:type="paragraph" w:customStyle="1" w:styleId="p20">
    <w:name w:val="p20"/>
    <w:basedOn w:val="a"/>
    <w:rsid w:val="00924745"/>
    <w:pPr>
      <w:spacing w:before="100" w:beforeAutospacing="1" w:after="100" w:afterAutospacing="1"/>
    </w:pPr>
  </w:style>
  <w:style w:type="paragraph" w:customStyle="1" w:styleId="p21">
    <w:name w:val="p21"/>
    <w:basedOn w:val="a"/>
    <w:rsid w:val="00924745"/>
    <w:pPr>
      <w:spacing w:before="100" w:beforeAutospacing="1" w:after="100" w:afterAutospacing="1"/>
    </w:pPr>
  </w:style>
  <w:style w:type="paragraph" w:customStyle="1" w:styleId="p22">
    <w:name w:val="p22"/>
    <w:basedOn w:val="a"/>
    <w:rsid w:val="00924745"/>
    <w:pPr>
      <w:spacing w:before="100" w:beforeAutospacing="1" w:after="100" w:afterAutospacing="1"/>
    </w:pPr>
  </w:style>
  <w:style w:type="paragraph" w:customStyle="1" w:styleId="p23">
    <w:name w:val="p23"/>
    <w:basedOn w:val="a"/>
    <w:rsid w:val="00924745"/>
    <w:pPr>
      <w:spacing w:before="100" w:beforeAutospacing="1" w:after="100" w:afterAutospacing="1"/>
    </w:pPr>
  </w:style>
  <w:style w:type="paragraph" w:customStyle="1" w:styleId="p24">
    <w:name w:val="p24"/>
    <w:basedOn w:val="a"/>
    <w:rsid w:val="00924745"/>
    <w:pPr>
      <w:spacing w:before="100" w:beforeAutospacing="1" w:after="100" w:afterAutospacing="1"/>
    </w:pPr>
  </w:style>
  <w:style w:type="paragraph" w:customStyle="1" w:styleId="p25">
    <w:name w:val="p25"/>
    <w:basedOn w:val="a"/>
    <w:rsid w:val="00924745"/>
    <w:pPr>
      <w:spacing w:before="100" w:beforeAutospacing="1" w:after="100" w:afterAutospacing="1"/>
    </w:pPr>
  </w:style>
  <w:style w:type="paragraph" w:customStyle="1" w:styleId="p26">
    <w:name w:val="p26"/>
    <w:basedOn w:val="a"/>
    <w:rsid w:val="00924745"/>
    <w:pPr>
      <w:spacing w:before="100" w:beforeAutospacing="1" w:after="100" w:afterAutospacing="1"/>
    </w:pPr>
  </w:style>
  <w:style w:type="paragraph" w:customStyle="1" w:styleId="p27">
    <w:name w:val="p27"/>
    <w:basedOn w:val="a"/>
    <w:rsid w:val="00924745"/>
    <w:pPr>
      <w:spacing w:before="100" w:beforeAutospacing="1" w:after="100" w:afterAutospacing="1"/>
    </w:pPr>
  </w:style>
  <w:style w:type="paragraph" w:customStyle="1" w:styleId="p28">
    <w:name w:val="p28"/>
    <w:basedOn w:val="a"/>
    <w:rsid w:val="00924745"/>
    <w:pPr>
      <w:spacing w:before="100" w:beforeAutospacing="1" w:after="100" w:afterAutospacing="1"/>
    </w:pPr>
  </w:style>
  <w:style w:type="paragraph" w:customStyle="1" w:styleId="p29">
    <w:name w:val="p29"/>
    <w:basedOn w:val="a"/>
    <w:rsid w:val="00924745"/>
    <w:pPr>
      <w:spacing w:before="100" w:beforeAutospacing="1" w:after="100" w:afterAutospacing="1"/>
    </w:pPr>
  </w:style>
  <w:style w:type="paragraph" w:customStyle="1" w:styleId="p30">
    <w:name w:val="p30"/>
    <w:basedOn w:val="a"/>
    <w:rsid w:val="00924745"/>
    <w:pPr>
      <w:spacing w:before="100" w:beforeAutospacing="1" w:after="100" w:afterAutospacing="1"/>
    </w:pPr>
  </w:style>
  <w:style w:type="character" w:customStyle="1" w:styleId="ft7">
    <w:name w:val="ft7"/>
    <w:basedOn w:val="a0"/>
    <w:rsid w:val="00924745"/>
  </w:style>
  <w:style w:type="paragraph" w:customStyle="1" w:styleId="p31">
    <w:name w:val="p31"/>
    <w:basedOn w:val="a"/>
    <w:rsid w:val="00924745"/>
    <w:pPr>
      <w:spacing w:before="100" w:beforeAutospacing="1" w:after="100" w:afterAutospacing="1"/>
    </w:pPr>
  </w:style>
  <w:style w:type="paragraph" w:customStyle="1" w:styleId="p32">
    <w:name w:val="p32"/>
    <w:basedOn w:val="a"/>
    <w:rsid w:val="00924745"/>
    <w:pPr>
      <w:spacing w:before="100" w:beforeAutospacing="1" w:after="100" w:afterAutospacing="1"/>
    </w:pPr>
  </w:style>
  <w:style w:type="paragraph" w:customStyle="1" w:styleId="p33">
    <w:name w:val="p33"/>
    <w:basedOn w:val="a"/>
    <w:rsid w:val="00924745"/>
    <w:pPr>
      <w:spacing w:before="100" w:beforeAutospacing="1" w:after="100" w:afterAutospacing="1"/>
    </w:pPr>
  </w:style>
  <w:style w:type="paragraph" w:customStyle="1" w:styleId="p34">
    <w:name w:val="p34"/>
    <w:basedOn w:val="a"/>
    <w:rsid w:val="00924745"/>
    <w:pPr>
      <w:spacing w:before="100" w:beforeAutospacing="1" w:after="100" w:afterAutospacing="1"/>
    </w:pPr>
  </w:style>
  <w:style w:type="paragraph" w:customStyle="1" w:styleId="p35">
    <w:name w:val="p35"/>
    <w:basedOn w:val="a"/>
    <w:rsid w:val="00924745"/>
    <w:pPr>
      <w:spacing w:before="100" w:beforeAutospacing="1" w:after="100" w:afterAutospacing="1"/>
    </w:pPr>
  </w:style>
  <w:style w:type="paragraph" w:customStyle="1" w:styleId="p36">
    <w:name w:val="p36"/>
    <w:basedOn w:val="a"/>
    <w:rsid w:val="00924745"/>
    <w:pPr>
      <w:spacing w:before="100" w:beforeAutospacing="1" w:after="100" w:afterAutospacing="1"/>
    </w:pPr>
  </w:style>
  <w:style w:type="paragraph" w:customStyle="1" w:styleId="p37">
    <w:name w:val="p37"/>
    <w:basedOn w:val="a"/>
    <w:rsid w:val="00924745"/>
    <w:pPr>
      <w:spacing w:before="100" w:beforeAutospacing="1" w:after="100" w:afterAutospacing="1"/>
    </w:pPr>
  </w:style>
  <w:style w:type="paragraph" w:customStyle="1" w:styleId="p38">
    <w:name w:val="p38"/>
    <w:basedOn w:val="a"/>
    <w:rsid w:val="00924745"/>
    <w:pPr>
      <w:spacing w:before="100" w:beforeAutospacing="1" w:after="100" w:afterAutospacing="1"/>
    </w:pPr>
  </w:style>
  <w:style w:type="paragraph" w:customStyle="1" w:styleId="p39">
    <w:name w:val="p39"/>
    <w:basedOn w:val="a"/>
    <w:rsid w:val="00924745"/>
    <w:pPr>
      <w:spacing w:before="100" w:beforeAutospacing="1" w:after="100" w:afterAutospacing="1"/>
    </w:pPr>
  </w:style>
  <w:style w:type="paragraph" w:customStyle="1" w:styleId="p40">
    <w:name w:val="p40"/>
    <w:basedOn w:val="a"/>
    <w:rsid w:val="00924745"/>
    <w:pPr>
      <w:spacing w:before="100" w:beforeAutospacing="1" w:after="100" w:afterAutospacing="1"/>
    </w:pPr>
  </w:style>
  <w:style w:type="paragraph" w:customStyle="1" w:styleId="p41">
    <w:name w:val="p41"/>
    <w:basedOn w:val="a"/>
    <w:rsid w:val="00924745"/>
    <w:pPr>
      <w:spacing w:before="100" w:beforeAutospacing="1" w:after="100" w:afterAutospacing="1"/>
    </w:pPr>
  </w:style>
  <w:style w:type="paragraph" w:customStyle="1" w:styleId="p42">
    <w:name w:val="p42"/>
    <w:basedOn w:val="a"/>
    <w:rsid w:val="00924745"/>
    <w:pPr>
      <w:spacing w:before="100" w:beforeAutospacing="1" w:after="100" w:afterAutospacing="1"/>
    </w:pPr>
  </w:style>
  <w:style w:type="paragraph" w:customStyle="1" w:styleId="p43">
    <w:name w:val="p43"/>
    <w:basedOn w:val="a"/>
    <w:rsid w:val="00924745"/>
    <w:pPr>
      <w:spacing w:before="100" w:beforeAutospacing="1" w:after="100" w:afterAutospacing="1"/>
    </w:pPr>
  </w:style>
  <w:style w:type="paragraph" w:customStyle="1" w:styleId="p44">
    <w:name w:val="p44"/>
    <w:basedOn w:val="a"/>
    <w:rsid w:val="00924745"/>
    <w:pPr>
      <w:spacing w:before="100" w:beforeAutospacing="1" w:after="100" w:afterAutospacing="1"/>
    </w:pPr>
  </w:style>
  <w:style w:type="paragraph" w:customStyle="1" w:styleId="p45">
    <w:name w:val="p45"/>
    <w:basedOn w:val="a"/>
    <w:rsid w:val="00924745"/>
    <w:pPr>
      <w:spacing w:before="100" w:beforeAutospacing="1" w:after="100" w:afterAutospacing="1"/>
    </w:pPr>
  </w:style>
  <w:style w:type="paragraph" w:customStyle="1" w:styleId="p46">
    <w:name w:val="p46"/>
    <w:basedOn w:val="a"/>
    <w:rsid w:val="00924745"/>
    <w:pPr>
      <w:spacing w:before="100" w:beforeAutospacing="1" w:after="100" w:afterAutospacing="1"/>
    </w:pPr>
  </w:style>
  <w:style w:type="paragraph" w:customStyle="1" w:styleId="p47">
    <w:name w:val="p47"/>
    <w:basedOn w:val="a"/>
    <w:rsid w:val="00924745"/>
    <w:pPr>
      <w:spacing w:before="100" w:beforeAutospacing="1" w:after="100" w:afterAutospacing="1"/>
    </w:pPr>
  </w:style>
  <w:style w:type="paragraph" w:customStyle="1" w:styleId="p48">
    <w:name w:val="p48"/>
    <w:basedOn w:val="a"/>
    <w:rsid w:val="00924745"/>
    <w:pPr>
      <w:spacing w:before="100" w:beforeAutospacing="1" w:after="100" w:afterAutospacing="1"/>
    </w:pPr>
  </w:style>
  <w:style w:type="paragraph" w:customStyle="1" w:styleId="p49">
    <w:name w:val="p49"/>
    <w:basedOn w:val="a"/>
    <w:rsid w:val="00924745"/>
    <w:pPr>
      <w:spacing w:before="100" w:beforeAutospacing="1" w:after="100" w:afterAutospacing="1"/>
    </w:pPr>
  </w:style>
  <w:style w:type="paragraph" w:customStyle="1" w:styleId="p50">
    <w:name w:val="p50"/>
    <w:basedOn w:val="a"/>
    <w:rsid w:val="00924745"/>
    <w:pPr>
      <w:spacing w:before="100" w:beforeAutospacing="1" w:after="100" w:afterAutospacing="1"/>
    </w:pPr>
  </w:style>
  <w:style w:type="paragraph" w:customStyle="1" w:styleId="p51">
    <w:name w:val="p51"/>
    <w:basedOn w:val="a"/>
    <w:rsid w:val="00924745"/>
    <w:pPr>
      <w:spacing w:before="100" w:beforeAutospacing="1" w:after="100" w:afterAutospacing="1"/>
    </w:pPr>
  </w:style>
  <w:style w:type="paragraph" w:customStyle="1" w:styleId="p52">
    <w:name w:val="p52"/>
    <w:basedOn w:val="a"/>
    <w:rsid w:val="00924745"/>
    <w:pPr>
      <w:spacing w:before="100" w:beforeAutospacing="1" w:after="100" w:afterAutospacing="1"/>
    </w:pPr>
  </w:style>
  <w:style w:type="paragraph" w:customStyle="1" w:styleId="p53">
    <w:name w:val="p53"/>
    <w:basedOn w:val="a"/>
    <w:rsid w:val="00924745"/>
    <w:pPr>
      <w:spacing w:before="100" w:beforeAutospacing="1" w:after="100" w:afterAutospacing="1"/>
    </w:pPr>
  </w:style>
  <w:style w:type="paragraph" w:customStyle="1" w:styleId="p54">
    <w:name w:val="p54"/>
    <w:basedOn w:val="a"/>
    <w:rsid w:val="00924745"/>
    <w:pPr>
      <w:spacing w:before="100" w:beforeAutospacing="1" w:after="100" w:afterAutospacing="1"/>
    </w:pPr>
  </w:style>
  <w:style w:type="paragraph" w:customStyle="1" w:styleId="p55">
    <w:name w:val="p55"/>
    <w:basedOn w:val="a"/>
    <w:rsid w:val="00924745"/>
    <w:pPr>
      <w:spacing w:before="100" w:beforeAutospacing="1" w:after="100" w:afterAutospacing="1"/>
    </w:pPr>
  </w:style>
  <w:style w:type="paragraph" w:customStyle="1" w:styleId="p56">
    <w:name w:val="p56"/>
    <w:basedOn w:val="a"/>
    <w:rsid w:val="00924745"/>
    <w:pPr>
      <w:spacing w:before="100" w:beforeAutospacing="1" w:after="100" w:afterAutospacing="1"/>
    </w:pPr>
  </w:style>
  <w:style w:type="paragraph" w:customStyle="1" w:styleId="p57">
    <w:name w:val="p57"/>
    <w:basedOn w:val="a"/>
    <w:rsid w:val="00924745"/>
    <w:pPr>
      <w:spacing w:before="100" w:beforeAutospacing="1" w:after="100" w:afterAutospacing="1"/>
    </w:pPr>
  </w:style>
  <w:style w:type="paragraph" w:customStyle="1" w:styleId="p58">
    <w:name w:val="p58"/>
    <w:basedOn w:val="a"/>
    <w:rsid w:val="00924745"/>
    <w:pPr>
      <w:spacing w:before="100" w:beforeAutospacing="1" w:after="100" w:afterAutospacing="1"/>
    </w:pPr>
  </w:style>
  <w:style w:type="paragraph" w:customStyle="1" w:styleId="p59">
    <w:name w:val="p59"/>
    <w:basedOn w:val="a"/>
    <w:rsid w:val="00924745"/>
    <w:pPr>
      <w:spacing w:before="100" w:beforeAutospacing="1" w:after="100" w:afterAutospacing="1"/>
    </w:pPr>
  </w:style>
  <w:style w:type="character" w:customStyle="1" w:styleId="ft3">
    <w:name w:val="ft3"/>
    <w:basedOn w:val="a0"/>
    <w:rsid w:val="00924745"/>
  </w:style>
  <w:style w:type="character" w:customStyle="1" w:styleId="ft8">
    <w:name w:val="ft8"/>
    <w:basedOn w:val="a0"/>
    <w:rsid w:val="00924745"/>
  </w:style>
  <w:style w:type="paragraph" w:customStyle="1" w:styleId="p60">
    <w:name w:val="p60"/>
    <w:basedOn w:val="a"/>
    <w:rsid w:val="00924745"/>
    <w:pPr>
      <w:spacing w:before="100" w:beforeAutospacing="1" w:after="100" w:afterAutospacing="1"/>
    </w:pPr>
  </w:style>
  <w:style w:type="paragraph" w:customStyle="1" w:styleId="p61">
    <w:name w:val="p61"/>
    <w:basedOn w:val="a"/>
    <w:rsid w:val="00924745"/>
    <w:pPr>
      <w:spacing w:before="100" w:beforeAutospacing="1" w:after="100" w:afterAutospacing="1"/>
    </w:pPr>
  </w:style>
  <w:style w:type="character" w:customStyle="1" w:styleId="spelle">
    <w:name w:val="spelle"/>
    <w:rsid w:val="00787204"/>
  </w:style>
  <w:style w:type="paragraph" w:customStyle="1" w:styleId="Default">
    <w:name w:val="Default"/>
    <w:rsid w:val="00E10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Для таблиц"/>
    <w:basedOn w:val="a"/>
    <w:uiPriority w:val="99"/>
    <w:rsid w:val="00983371"/>
  </w:style>
  <w:style w:type="paragraph" w:customStyle="1" w:styleId="Standard">
    <w:name w:val="Standard"/>
    <w:rsid w:val="001038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28F9"/>
    <w:pPr>
      <w:shd w:val="clear" w:color="auto" w:fill="FFFFFF"/>
      <w:spacing w:line="274" w:lineRule="exact"/>
      <w:ind w:hanging="1220"/>
      <w:jc w:val="right"/>
    </w:pPr>
    <w:rPr>
      <w:rFonts w:eastAsiaTheme="minorHAnsi" w:cstheme="minorBidi"/>
      <w:sz w:val="23"/>
      <w:szCs w:val="22"/>
      <w:lang w:eastAsia="en-US"/>
    </w:rPr>
  </w:style>
  <w:style w:type="character" w:customStyle="1" w:styleId="af">
    <w:name w:val="Основной текст_"/>
    <w:link w:val="1"/>
    <w:uiPriority w:val="99"/>
    <w:locked/>
    <w:rsid w:val="009D28F9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D28F9"/>
    <w:pPr>
      <w:shd w:val="clear" w:color="auto" w:fill="FFFFFF"/>
      <w:spacing w:line="240" w:lineRule="atLeast"/>
      <w:jc w:val="both"/>
    </w:pPr>
    <w:rPr>
      <w:rFonts w:eastAsiaTheme="minorHAnsi" w:cstheme="minorBidi"/>
      <w:sz w:val="19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9D28F9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D28F9"/>
    <w:pPr>
      <w:shd w:val="clear" w:color="auto" w:fill="FFFFFF"/>
      <w:spacing w:before="180" w:after="180" w:line="240" w:lineRule="atLeast"/>
      <w:ind w:hanging="360"/>
      <w:outlineLvl w:val="3"/>
    </w:pPr>
    <w:rPr>
      <w:rFonts w:eastAsiaTheme="minorHAnsi" w:cstheme="minorBidi"/>
      <w:sz w:val="23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062791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0D32"/>
    <w:rPr>
      <w:b/>
      <w:bCs/>
    </w:rPr>
  </w:style>
  <w:style w:type="paragraph" w:customStyle="1" w:styleId="ConsPlusNonformat">
    <w:name w:val="ConsPlusNonformat"/>
    <w:rsid w:val="004E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C307A"/>
  </w:style>
  <w:style w:type="character" w:styleId="af2">
    <w:name w:val="Emphasis"/>
    <w:basedOn w:val="a0"/>
    <w:uiPriority w:val="20"/>
    <w:qFormat/>
    <w:rsid w:val="00E51134"/>
    <w:rPr>
      <w:i/>
      <w:iCs/>
    </w:rPr>
  </w:style>
  <w:style w:type="character" w:styleId="af3">
    <w:name w:val="Hyperlink"/>
    <w:basedOn w:val="a0"/>
    <w:uiPriority w:val="99"/>
    <w:semiHidden/>
    <w:unhideWhenUsed/>
    <w:rsid w:val="00FE4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su.ru/about/divisions/academic/dep/id/1060/Institut_mezhdunarodnogo_biznesa_ehkonom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6D01-B631-41B2-8B8B-E7580E9D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Баталова Екатерина</cp:lastModifiedBy>
  <cp:revision>2</cp:revision>
  <cp:lastPrinted>2019-10-03T23:11:00Z</cp:lastPrinted>
  <dcterms:created xsi:type="dcterms:W3CDTF">2021-06-24T05:19:00Z</dcterms:created>
  <dcterms:modified xsi:type="dcterms:W3CDTF">2021-06-24T05:19:00Z</dcterms:modified>
</cp:coreProperties>
</file>